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51974C" w14:textId="5CC9C2F4" w:rsidR="00284832" w:rsidRPr="00381C13" w:rsidRDefault="00381C13" w:rsidP="00381C13">
      <w:pPr>
        <w:pStyle w:val="BodyText"/>
        <w:kinsoku w:val="0"/>
        <w:overflowPunct w:val="0"/>
        <w:ind w:left="0"/>
        <w:jc w:val="right"/>
      </w:pPr>
      <w:bookmarkStart w:id="0" w:name="_GoBack"/>
      <w:bookmarkEnd w:id="0"/>
      <w:r w:rsidRPr="00381C13">
        <w:rPr>
          <w:rFonts w:eastAsia="Times New Roman"/>
          <w:noProof/>
        </w:rPr>
        <w:drawing>
          <wp:inline distT="0" distB="0" distL="0" distR="0" wp14:anchorId="4348F676" wp14:editId="6123F551">
            <wp:extent cx="1638300" cy="929640"/>
            <wp:effectExtent l="0" t="0" r="0" b="3810"/>
            <wp:docPr id="11" name="Picture 11" descr="C:\Users\simsj\AppData\Local\Microsoft\Windows\Temporary Internet Files\Content.Word\ELF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sj\AppData\Local\Microsoft\Windows\Temporary Internet Files\Content.Word\ELFT 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9640"/>
                    </a:xfrm>
                    <a:prstGeom prst="rect">
                      <a:avLst/>
                    </a:prstGeom>
                    <a:noFill/>
                    <a:ln>
                      <a:noFill/>
                    </a:ln>
                  </pic:spPr>
                </pic:pic>
              </a:graphicData>
            </a:graphic>
          </wp:inline>
        </w:drawing>
      </w:r>
    </w:p>
    <w:p w14:paraId="3125F1F0" w14:textId="77777777" w:rsidR="00284832" w:rsidRPr="00381C13" w:rsidRDefault="00284832">
      <w:pPr>
        <w:pStyle w:val="BodyText"/>
        <w:kinsoku w:val="0"/>
        <w:overflowPunct w:val="0"/>
        <w:ind w:left="0"/>
      </w:pPr>
    </w:p>
    <w:p w14:paraId="17BF47ED" w14:textId="77777777" w:rsidR="00284832" w:rsidRPr="00381C13" w:rsidRDefault="00284832">
      <w:pPr>
        <w:pStyle w:val="BodyText"/>
        <w:kinsoku w:val="0"/>
        <w:overflowPunct w:val="0"/>
        <w:ind w:left="0"/>
      </w:pPr>
    </w:p>
    <w:p w14:paraId="016318DF" w14:textId="77777777" w:rsidR="00284832" w:rsidRPr="00381C13" w:rsidRDefault="00284832">
      <w:pPr>
        <w:pStyle w:val="BodyText"/>
        <w:kinsoku w:val="0"/>
        <w:overflowPunct w:val="0"/>
        <w:spacing w:before="11"/>
        <w:ind w:left="0"/>
      </w:pPr>
    </w:p>
    <w:p w14:paraId="51BDD7D6" w14:textId="77777777" w:rsidR="00284832" w:rsidRPr="00381C13" w:rsidRDefault="00284832">
      <w:pPr>
        <w:pStyle w:val="Heading1"/>
        <w:kinsoku w:val="0"/>
        <w:overflowPunct w:val="0"/>
        <w:spacing w:before="49"/>
        <w:ind w:firstLine="0"/>
        <w:rPr>
          <w:b w:val="0"/>
          <w:bCs w:val="0"/>
        </w:rPr>
      </w:pPr>
      <w:r w:rsidRPr="00381C13">
        <w:rPr>
          <w:b w:val="0"/>
          <w:spacing w:val="-1"/>
        </w:rPr>
        <w:t xml:space="preserve">Safeguarding </w:t>
      </w:r>
      <w:r w:rsidRPr="00381C13">
        <w:rPr>
          <w:b w:val="0"/>
        </w:rPr>
        <w:t>Children</w:t>
      </w:r>
      <w:r w:rsidRPr="00381C13">
        <w:rPr>
          <w:b w:val="0"/>
          <w:spacing w:val="-2"/>
        </w:rPr>
        <w:t xml:space="preserve"> </w:t>
      </w:r>
      <w:r w:rsidRPr="00381C13">
        <w:rPr>
          <w:b w:val="0"/>
          <w:spacing w:val="-1"/>
        </w:rPr>
        <w:t>Policy</w:t>
      </w:r>
    </w:p>
    <w:p w14:paraId="7B0E1440" w14:textId="77777777" w:rsidR="00284832" w:rsidRPr="00381C13" w:rsidRDefault="00284832">
      <w:pPr>
        <w:pStyle w:val="BodyText"/>
        <w:kinsoku w:val="0"/>
        <w:overflowPunct w:val="0"/>
        <w:ind w:left="0"/>
        <w:rPr>
          <w:b/>
          <w:bCs/>
        </w:rPr>
      </w:pPr>
    </w:p>
    <w:p w14:paraId="2E002A07" w14:textId="77777777" w:rsidR="00284832" w:rsidRPr="00381C13" w:rsidRDefault="00284832">
      <w:pPr>
        <w:pStyle w:val="BodyText"/>
        <w:kinsoku w:val="0"/>
        <w:overflowPunct w:val="0"/>
        <w:ind w:left="0"/>
        <w:rPr>
          <w:b/>
          <w:bCs/>
        </w:rPr>
      </w:pPr>
    </w:p>
    <w:p w14:paraId="57592409" w14:textId="77777777" w:rsidR="00284832" w:rsidRPr="00381C13" w:rsidRDefault="00284832">
      <w:pPr>
        <w:pStyle w:val="BodyText"/>
        <w:kinsoku w:val="0"/>
        <w:overflowPunct w:val="0"/>
        <w:ind w:left="0"/>
        <w:rPr>
          <w:b/>
          <w:bCs/>
        </w:rPr>
      </w:pPr>
    </w:p>
    <w:p w14:paraId="11C850C7" w14:textId="77777777" w:rsidR="00284832" w:rsidRPr="00381C13" w:rsidRDefault="00284832">
      <w:pPr>
        <w:pStyle w:val="BodyText"/>
        <w:kinsoku w:val="0"/>
        <w:overflowPunct w:val="0"/>
        <w:ind w:left="0"/>
        <w:rPr>
          <w:b/>
          <w:bCs/>
        </w:rPr>
      </w:pPr>
    </w:p>
    <w:p w14:paraId="4CCF9E29" w14:textId="77777777" w:rsidR="00284832" w:rsidRPr="00381C13" w:rsidRDefault="00284832">
      <w:pPr>
        <w:pStyle w:val="BodyText"/>
        <w:kinsoku w:val="0"/>
        <w:overflowPunct w:val="0"/>
        <w:spacing w:before="2"/>
        <w:ind w:left="0"/>
        <w:rPr>
          <w:b/>
          <w:bCs/>
        </w:rPr>
      </w:pPr>
    </w:p>
    <w:tbl>
      <w:tblPr>
        <w:tblW w:w="0" w:type="auto"/>
        <w:tblInd w:w="112" w:type="dxa"/>
        <w:tblLayout w:type="fixed"/>
        <w:tblCellMar>
          <w:left w:w="0" w:type="dxa"/>
          <w:right w:w="0" w:type="dxa"/>
        </w:tblCellMar>
        <w:tblLook w:val="0000" w:firstRow="0" w:lastRow="0" w:firstColumn="0" w:lastColumn="0" w:noHBand="0" w:noVBand="0"/>
      </w:tblPr>
      <w:tblGrid>
        <w:gridCol w:w="4512"/>
        <w:gridCol w:w="4489"/>
      </w:tblGrid>
      <w:tr w:rsidR="00284832" w:rsidRPr="00381C13" w14:paraId="21FF2729"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3F369C1" w14:textId="54EC6BBB"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Version</w:t>
            </w:r>
            <w:r w:rsidRPr="00381C13">
              <w:rPr>
                <w:rFonts w:ascii="Arial" w:hAnsi="Arial" w:cs="Arial"/>
                <w:sz w:val="22"/>
                <w:szCs w:val="22"/>
              </w:rPr>
              <w:t xml:space="preserve"> </w:t>
            </w:r>
            <w:r w:rsidR="00381C13" w:rsidRPr="00381C13">
              <w:rPr>
                <w:rFonts w:ascii="Arial" w:hAnsi="Arial" w:cs="Arial"/>
                <w:spacing w:val="-1"/>
                <w:sz w:val="22"/>
                <w:szCs w:val="22"/>
              </w:rPr>
              <w:t>number:</w:t>
            </w:r>
          </w:p>
        </w:tc>
        <w:tc>
          <w:tcPr>
            <w:tcW w:w="4489" w:type="dxa"/>
            <w:tcBorders>
              <w:top w:val="single" w:sz="4" w:space="0" w:color="000000"/>
              <w:left w:val="single" w:sz="4" w:space="0" w:color="000000"/>
              <w:bottom w:val="single" w:sz="4" w:space="0" w:color="000000"/>
              <w:right w:val="single" w:sz="4" w:space="0" w:color="000000"/>
            </w:tcBorders>
          </w:tcPr>
          <w:p w14:paraId="3C2CE94E" w14:textId="572C8440" w:rsidR="00284832" w:rsidRPr="00381C13" w:rsidRDefault="00381C13">
            <w:pPr>
              <w:pStyle w:val="TableParagraph"/>
              <w:kinsoku w:val="0"/>
              <w:overflowPunct w:val="0"/>
              <w:spacing w:before="35"/>
              <w:ind w:left="102"/>
              <w:rPr>
                <w:rFonts w:ascii="Arial" w:hAnsi="Arial" w:cs="Arial"/>
                <w:sz w:val="22"/>
                <w:szCs w:val="22"/>
              </w:rPr>
            </w:pPr>
            <w:r w:rsidRPr="00381C13">
              <w:rPr>
                <w:rFonts w:ascii="Arial" w:hAnsi="Arial" w:cs="Arial"/>
                <w:sz w:val="22"/>
                <w:szCs w:val="22"/>
              </w:rPr>
              <w:t>9</w:t>
            </w:r>
            <w:r w:rsidR="00AF7331" w:rsidRPr="00381C13">
              <w:rPr>
                <w:rFonts w:ascii="Arial" w:hAnsi="Arial" w:cs="Arial"/>
                <w:sz w:val="22"/>
                <w:szCs w:val="22"/>
              </w:rPr>
              <w:t>.</w:t>
            </w:r>
            <w:r w:rsidR="0061079D">
              <w:rPr>
                <w:rFonts w:ascii="Arial" w:hAnsi="Arial" w:cs="Arial"/>
                <w:sz w:val="22"/>
                <w:szCs w:val="22"/>
              </w:rPr>
              <w:t>1</w:t>
            </w:r>
          </w:p>
        </w:tc>
      </w:tr>
      <w:tr w:rsidR="00284832" w:rsidRPr="00381C13" w14:paraId="7A35C9C8"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48E10DB"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Consultation</w:t>
            </w:r>
            <w:r w:rsidRPr="00381C13">
              <w:rPr>
                <w:rFonts w:ascii="Arial" w:hAnsi="Arial" w:cs="Arial"/>
                <w:spacing w:val="-2"/>
                <w:sz w:val="22"/>
                <w:szCs w:val="22"/>
              </w:rPr>
              <w:t xml:space="preserve"> </w:t>
            </w:r>
            <w:r w:rsidRPr="00381C13">
              <w:rPr>
                <w:rFonts w:ascii="Arial" w:hAnsi="Arial" w:cs="Arial"/>
                <w:spacing w:val="-1"/>
                <w:sz w:val="22"/>
                <w:szCs w:val="22"/>
              </w:rPr>
              <w:t>Groups</w:t>
            </w:r>
          </w:p>
        </w:tc>
        <w:tc>
          <w:tcPr>
            <w:tcW w:w="4489" w:type="dxa"/>
            <w:tcBorders>
              <w:top w:val="single" w:sz="4" w:space="0" w:color="000000"/>
              <w:left w:val="single" w:sz="4" w:space="0" w:color="000000"/>
              <w:bottom w:val="single" w:sz="4" w:space="0" w:color="000000"/>
              <w:right w:val="single" w:sz="4" w:space="0" w:color="000000"/>
            </w:tcBorders>
          </w:tcPr>
          <w:p w14:paraId="69298DE7"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Key</w:t>
            </w:r>
            <w:r w:rsidRPr="00381C13">
              <w:rPr>
                <w:rFonts w:ascii="Arial" w:hAnsi="Arial" w:cs="Arial"/>
                <w:spacing w:val="-2"/>
                <w:sz w:val="22"/>
                <w:szCs w:val="22"/>
              </w:rPr>
              <w:t xml:space="preserve"> </w:t>
            </w:r>
            <w:r w:rsidRPr="00381C13">
              <w:rPr>
                <w:rFonts w:ascii="Arial" w:hAnsi="Arial" w:cs="Arial"/>
                <w:spacing w:val="-1"/>
                <w:sz w:val="22"/>
                <w:szCs w:val="22"/>
              </w:rPr>
              <w:t>safeguarding</w:t>
            </w:r>
            <w:r w:rsidRPr="00381C13">
              <w:rPr>
                <w:rFonts w:ascii="Arial" w:hAnsi="Arial" w:cs="Arial"/>
                <w:sz w:val="22"/>
                <w:szCs w:val="22"/>
              </w:rPr>
              <w:t xml:space="preserve"> </w:t>
            </w:r>
            <w:r w:rsidRPr="00381C13">
              <w:rPr>
                <w:rFonts w:ascii="Arial" w:hAnsi="Arial" w:cs="Arial"/>
                <w:spacing w:val="-1"/>
                <w:sz w:val="22"/>
                <w:szCs w:val="22"/>
              </w:rPr>
              <w:t>leads</w:t>
            </w:r>
          </w:p>
        </w:tc>
      </w:tr>
      <w:tr w:rsidR="00284832" w:rsidRPr="00381C13" w14:paraId="40C7E33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7C8AE8F3"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Approved</w:t>
            </w:r>
            <w:r w:rsidRPr="00381C13">
              <w:rPr>
                <w:rFonts w:ascii="Arial" w:hAnsi="Arial" w:cs="Arial"/>
                <w:sz w:val="22"/>
                <w:szCs w:val="22"/>
              </w:rPr>
              <w:t xml:space="preserve"> by</w:t>
            </w:r>
            <w:r w:rsidRPr="00381C13">
              <w:rPr>
                <w:rFonts w:ascii="Arial" w:hAnsi="Arial" w:cs="Arial"/>
                <w:spacing w:val="-2"/>
                <w:sz w:val="22"/>
                <w:szCs w:val="22"/>
              </w:rPr>
              <w:t xml:space="preserve"> </w:t>
            </w:r>
            <w:r w:rsidRPr="00381C13">
              <w:rPr>
                <w:rFonts w:ascii="Arial" w:hAnsi="Arial" w:cs="Arial"/>
                <w:spacing w:val="-1"/>
                <w:sz w:val="22"/>
                <w:szCs w:val="22"/>
              </w:rPr>
              <w:t>(Sponsor Group)</w:t>
            </w:r>
          </w:p>
        </w:tc>
        <w:tc>
          <w:tcPr>
            <w:tcW w:w="4489" w:type="dxa"/>
            <w:tcBorders>
              <w:top w:val="single" w:sz="4" w:space="0" w:color="000000"/>
              <w:left w:val="single" w:sz="4" w:space="0" w:color="000000"/>
              <w:bottom w:val="single" w:sz="4" w:space="0" w:color="000000"/>
              <w:right w:val="single" w:sz="4" w:space="0" w:color="000000"/>
            </w:tcBorders>
          </w:tcPr>
          <w:p w14:paraId="7817B6AC"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Committee</w:t>
            </w:r>
          </w:p>
        </w:tc>
      </w:tr>
      <w:tr w:rsidR="00381C13" w:rsidRPr="00381C13" w14:paraId="46A20F83"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146624D0" w14:textId="05CD5A62" w:rsidR="00381C13" w:rsidRPr="00381C13" w:rsidRDefault="00381C13">
            <w:pPr>
              <w:pStyle w:val="TableParagraph"/>
              <w:kinsoku w:val="0"/>
              <w:overflowPunct w:val="0"/>
              <w:spacing w:before="35"/>
              <w:ind w:left="102"/>
              <w:rPr>
                <w:rFonts w:ascii="Arial" w:hAnsi="Arial" w:cs="Arial"/>
                <w:spacing w:val="-1"/>
                <w:sz w:val="22"/>
                <w:szCs w:val="22"/>
              </w:rPr>
            </w:pPr>
            <w:r w:rsidRPr="00381C13">
              <w:rPr>
                <w:rFonts w:ascii="Arial" w:hAnsi="Arial" w:cs="Arial"/>
                <w:spacing w:val="-1"/>
                <w:sz w:val="22"/>
                <w:szCs w:val="22"/>
              </w:rPr>
              <w:t>Date approved</w:t>
            </w:r>
          </w:p>
        </w:tc>
        <w:tc>
          <w:tcPr>
            <w:tcW w:w="4489" w:type="dxa"/>
            <w:tcBorders>
              <w:top w:val="single" w:sz="4" w:space="0" w:color="000000"/>
              <w:left w:val="single" w:sz="4" w:space="0" w:color="000000"/>
              <w:bottom w:val="single" w:sz="4" w:space="0" w:color="000000"/>
              <w:right w:val="single" w:sz="4" w:space="0" w:color="000000"/>
            </w:tcBorders>
          </w:tcPr>
          <w:p w14:paraId="2D9EF823" w14:textId="49CE2B2F" w:rsidR="00381C13" w:rsidRPr="00381C13" w:rsidRDefault="00381C13">
            <w:pPr>
              <w:pStyle w:val="TableParagraph"/>
              <w:kinsoku w:val="0"/>
              <w:overflowPunct w:val="0"/>
              <w:spacing w:before="35"/>
              <w:ind w:left="102"/>
              <w:rPr>
                <w:rFonts w:ascii="Arial" w:hAnsi="Arial" w:cs="Arial"/>
                <w:spacing w:val="-1"/>
                <w:sz w:val="22"/>
                <w:szCs w:val="22"/>
              </w:rPr>
            </w:pPr>
            <w:r w:rsidRPr="00381C13">
              <w:rPr>
                <w:rFonts w:ascii="Arial" w:hAnsi="Arial" w:cs="Arial"/>
                <w:spacing w:val="-1"/>
                <w:sz w:val="22"/>
                <w:szCs w:val="22"/>
              </w:rPr>
              <w:t>14</w:t>
            </w:r>
            <w:r w:rsidRPr="00381C13">
              <w:rPr>
                <w:rFonts w:ascii="Arial" w:hAnsi="Arial" w:cs="Arial"/>
                <w:spacing w:val="-1"/>
                <w:sz w:val="22"/>
                <w:szCs w:val="22"/>
                <w:vertAlign w:val="superscript"/>
              </w:rPr>
              <w:t>th</w:t>
            </w:r>
            <w:r w:rsidRPr="00381C13">
              <w:rPr>
                <w:rFonts w:ascii="Arial" w:hAnsi="Arial" w:cs="Arial"/>
                <w:spacing w:val="-1"/>
                <w:sz w:val="22"/>
                <w:szCs w:val="22"/>
              </w:rPr>
              <w:t xml:space="preserve"> February 2025</w:t>
            </w:r>
          </w:p>
        </w:tc>
      </w:tr>
      <w:tr w:rsidR="00284832" w:rsidRPr="00381C13" w14:paraId="2E1E58E0"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4F638845"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Ratified</w:t>
            </w:r>
            <w:r w:rsidRPr="00381C13">
              <w:rPr>
                <w:rFonts w:ascii="Arial" w:hAnsi="Arial" w:cs="Arial"/>
                <w:sz w:val="22"/>
                <w:szCs w:val="22"/>
              </w:rPr>
              <w:t xml:space="preserve"> </w:t>
            </w:r>
            <w:r w:rsidRPr="00381C13">
              <w:rPr>
                <w:rFonts w:ascii="Arial" w:hAnsi="Arial" w:cs="Arial"/>
                <w:spacing w:val="-1"/>
                <w:sz w:val="22"/>
                <w:szCs w:val="22"/>
              </w:rPr>
              <w:t>by:</w:t>
            </w:r>
          </w:p>
        </w:tc>
        <w:tc>
          <w:tcPr>
            <w:tcW w:w="4489" w:type="dxa"/>
            <w:tcBorders>
              <w:top w:val="single" w:sz="4" w:space="0" w:color="000000"/>
              <w:left w:val="single" w:sz="4" w:space="0" w:color="000000"/>
              <w:bottom w:val="single" w:sz="4" w:space="0" w:color="000000"/>
              <w:right w:val="single" w:sz="4" w:space="0" w:color="000000"/>
            </w:tcBorders>
          </w:tcPr>
          <w:p w14:paraId="386FA51F"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Quality</w:t>
            </w:r>
            <w:r w:rsidRPr="00381C13">
              <w:rPr>
                <w:rFonts w:ascii="Arial" w:hAnsi="Arial" w:cs="Arial"/>
                <w:spacing w:val="-2"/>
                <w:sz w:val="22"/>
                <w:szCs w:val="22"/>
              </w:rPr>
              <w:t xml:space="preserve"> </w:t>
            </w:r>
            <w:r w:rsidRPr="00381C13">
              <w:rPr>
                <w:rFonts w:ascii="Arial" w:hAnsi="Arial" w:cs="Arial"/>
                <w:spacing w:val="-1"/>
                <w:sz w:val="22"/>
                <w:szCs w:val="22"/>
              </w:rPr>
              <w:t>Committee</w:t>
            </w:r>
          </w:p>
        </w:tc>
      </w:tr>
      <w:tr w:rsidR="00284832" w:rsidRPr="00381C13" w14:paraId="235E9D41" w14:textId="77777777">
        <w:trPr>
          <w:trHeight w:hRule="exact" w:val="344"/>
        </w:trPr>
        <w:tc>
          <w:tcPr>
            <w:tcW w:w="4512" w:type="dxa"/>
            <w:tcBorders>
              <w:top w:val="single" w:sz="4" w:space="0" w:color="000000"/>
              <w:left w:val="single" w:sz="4" w:space="0" w:color="000000"/>
              <w:bottom w:val="single" w:sz="4" w:space="0" w:color="000000"/>
              <w:right w:val="single" w:sz="4" w:space="0" w:color="000000"/>
            </w:tcBorders>
          </w:tcPr>
          <w:p w14:paraId="5D444F35"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Date</w:t>
            </w:r>
            <w:r w:rsidRPr="00381C13">
              <w:rPr>
                <w:rFonts w:ascii="Arial" w:hAnsi="Arial" w:cs="Arial"/>
                <w:spacing w:val="1"/>
                <w:sz w:val="22"/>
                <w:szCs w:val="22"/>
              </w:rPr>
              <w:t xml:space="preserve"> </w:t>
            </w:r>
            <w:r w:rsidRPr="00381C13">
              <w:rPr>
                <w:rFonts w:ascii="Arial" w:hAnsi="Arial" w:cs="Arial"/>
                <w:spacing w:val="-1"/>
                <w:sz w:val="22"/>
                <w:szCs w:val="22"/>
              </w:rPr>
              <w:t>ratified:</w:t>
            </w:r>
          </w:p>
        </w:tc>
        <w:tc>
          <w:tcPr>
            <w:tcW w:w="4489" w:type="dxa"/>
            <w:tcBorders>
              <w:top w:val="single" w:sz="4" w:space="0" w:color="000000"/>
              <w:left w:val="single" w:sz="4" w:space="0" w:color="000000"/>
              <w:bottom w:val="single" w:sz="4" w:space="0" w:color="000000"/>
              <w:right w:val="single" w:sz="4" w:space="0" w:color="000000"/>
            </w:tcBorders>
          </w:tcPr>
          <w:p w14:paraId="209F892F" w14:textId="000476E9" w:rsidR="00284832" w:rsidRPr="00381C13" w:rsidRDefault="00F6228E">
            <w:pPr>
              <w:pStyle w:val="TableParagraph"/>
              <w:kinsoku w:val="0"/>
              <w:overflowPunct w:val="0"/>
              <w:spacing w:before="35"/>
              <w:ind w:left="102"/>
              <w:rPr>
                <w:rFonts w:ascii="Arial" w:hAnsi="Arial" w:cs="Arial"/>
                <w:sz w:val="22"/>
                <w:szCs w:val="22"/>
              </w:rPr>
            </w:pPr>
            <w:r>
              <w:rPr>
                <w:rFonts w:ascii="Arial" w:hAnsi="Arial" w:cs="Arial"/>
                <w:sz w:val="22"/>
                <w:szCs w:val="22"/>
              </w:rPr>
              <w:t>26</w:t>
            </w:r>
            <w:r>
              <w:rPr>
                <w:rFonts w:ascii="Arial" w:hAnsi="Arial" w:cs="Arial"/>
                <w:sz w:val="22"/>
                <w:szCs w:val="22"/>
                <w:vertAlign w:val="superscript"/>
              </w:rPr>
              <w:t xml:space="preserve">th </w:t>
            </w:r>
            <w:r>
              <w:rPr>
                <w:rFonts w:ascii="Arial" w:hAnsi="Arial" w:cs="Arial"/>
                <w:sz w:val="22"/>
                <w:szCs w:val="22"/>
              </w:rPr>
              <w:t>March</w:t>
            </w:r>
            <w:r w:rsidR="0082586D" w:rsidRPr="00381C13">
              <w:rPr>
                <w:rFonts w:ascii="Arial" w:hAnsi="Arial" w:cs="Arial"/>
                <w:sz w:val="22"/>
                <w:szCs w:val="22"/>
              </w:rPr>
              <w:t xml:space="preserve"> 2025</w:t>
            </w:r>
          </w:p>
        </w:tc>
      </w:tr>
      <w:tr w:rsidR="00284832" w:rsidRPr="00381C13" w14:paraId="52426AE7" w14:textId="77777777" w:rsidTr="00381C13">
        <w:trPr>
          <w:trHeight w:hRule="exact" w:val="930"/>
        </w:trPr>
        <w:tc>
          <w:tcPr>
            <w:tcW w:w="4512" w:type="dxa"/>
            <w:tcBorders>
              <w:top w:val="single" w:sz="4" w:space="0" w:color="000000"/>
              <w:left w:val="single" w:sz="4" w:space="0" w:color="000000"/>
              <w:bottom w:val="single" w:sz="4" w:space="0" w:color="000000"/>
              <w:right w:val="single" w:sz="4" w:space="0" w:color="000000"/>
            </w:tcBorders>
          </w:tcPr>
          <w:p w14:paraId="7FC37D88"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Name</w:t>
            </w:r>
            <w:r w:rsidRPr="00381C13">
              <w:rPr>
                <w:rFonts w:ascii="Arial" w:hAnsi="Arial" w:cs="Arial"/>
                <w:spacing w:val="1"/>
                <w:sz w:val="22"/>
                <w:szCs w:val="22"/>
              </w:rPr>
              <w:t xml:space="preserve"> </w:t>
            </w:r>
            <w:r w:rsidRPr="00381C13">
              <w:rPr>
                <w:rFonts w:ascii="Arial" w:hAnsi="Arial" w:cs="Arial"/>
                <w:spacing w:val="-2"/>
                <w:sz w:val="22"/>
                <w:szCs w:val="22"/>
              </w:rPr>
              <w:t>of</w:t>
            </w:r>
            <w:r w:rsidRPr="00381C13">
              <w:rPr>
                <w:rFonts w:ascii="Arial" w:hAnsi="Arial" w:cs="Arial"/>
                <w:spacing w:val="2"/>
                <w:sz w:val="22"/>
                <w:szCs w:val="22"/>
              </w:rPr>
              <w:t xml:space="preserve"> </w:t>
            </w:r>
            <w:r w:rsidRPr="00381C13">
              <w:rPr>
                <w:rFonts w:ascii="Arial" w:hAnsi="Arial" w:cs="Arial"/>
                <w:spacing w:val="-1"/>
                <w:sz w:val="22"/>
                <w:szCs w:val="22"/>
              </w:rPr>
              <w:t>originator/author:</w:t>
            </w:r>
          </w:p>
        </w:tc>
        <w:tc>
          <w:tcPr>
            <w:tcW w:w="4489" w:type="dxa"/>
            <w:tcBorders>
              <w:top w:val="single" w:sz="4" w:space="0" w:color="000000"/>
              <w:left w:val="single" w:sz="4" w:space="0" w:color="000000"/>
              <w:bottom w:val="single" w:sz="4" w:space="0" w:color="000000"/>
              <w:right w:val="single" w:sz="4" w:space="0" w:color="000000"/>
            </w:tcBorders>
          </w:tcPr>
          <w:p w14:paraId="09B3D015" w14:textId="662C512F" w:rsidR="00284832" w:rsidRPr="00381C13" w:rsidRDefault="00381C13" w:rsidP="004D4FC5">
            <w:pPr>
              <w:pStyle w:val="TableParagraph"/>
              <w:kinsoku w:val="0"/>
              <w:overflowPunct w:val="0"/>
              <w:spacing w:before="37"/>
              <w:ind w:left="102" w:right="104"/>
              <w:rPr>
                <w:rFonts w:ascii="Arial" w:hAnsi="Arial" w:cs="Arial"/>
                <w:sz w:val="22"/>
                <w:szCs w:val="22"/>
              </w:rPr>
            </w:pPr>
            <w:r w:rsidRPr="00381C13">
              <w:rPr>
                <w:rFonts w:ascii="Arial" w:hAnsi="Arial" w:cs="Arial"/>
                <w:spacing w:val="-1"/>
                <w:sz w:val="22"/>
                <w:szCs w:val="22"/>
              </w:rPr>
              <w:t>Associate</w:t>
            </w:r>
            <w:r w:rsidRPr="00381C13">
              <w:rPr>
                <w:rFonts w:ascii="Arial" w:hAnsi="Arial" w:cs="Arial"/>
                <w:sz w:val="22"/>
                <w:szCs w:val="22"/>
              </w:rPr>
              <w:t xml:space="preserve"> Director</w:t>
            </w:r>
            <w:r w:rsidR="00284832" w:rsidRPr="00381C13">
              <w:rPr>
                <w:rFonts w:ascii="Arial" w:hAnsi="Arial" w:cs="Arial"/>
                <w:spacing w:val="11"/>
                <w:sz w:val="22"/>
                <w:szCs w:val="22"/>
              </w:rPr>
              <w:t xml:space="preserve"> </w:t>
            </w:r>
            <w:r w:rsidR="00284832" w:rsidRPr="00381C13">
              <w:rPr>
                <w:rFonts w:ascii="Arial" w:hAnsi="Arial" w:cs="Arial"/>
                <w:sz w:val="22"/>
                <w:szCs w:val="22"/>
              </w:rPr>
              <w:t>for</w:t>
            </w:r>
            <w:r w:rsidR="00284832" w:rsidRPr="00381C13">
              <w:rPr>
                <w:rFonts w:ascii="Arial" w:hAnsi="Arial" w:cs="Arial"/>
                <w:spacing w:val="28"/>
                <w:sz w:val="22"/>
                <w:szCs w:val="22"/>
              </w:rPr>
              <w:t xml:space="preserve"> </w:t>
            </w:r>
            <w:r w:rsidR="00284832" w:rsidRPr="00381C13">
              <w:rPr>
                <w:rFonts w:ascii="Arial" w:hAnsi="Arial" w:cs="Arial"/>
                <w:spacing w:val="-1"/>
                <w:sz w:val="22"/>
                <w:szCs w:val="22"/>
              </w:rPr>
              <w:t>Safeguarding</w:t>
            </w:r>
            <w:r w:rsidR="00284832" w:rsidRPr="00381C13">
              <w:rPr>
                <w:rFonts w:ascii="Arial" w:hAnsi="Arial" w:cs="Arial"/>
                <w:spacing w:val="2"/>
                <w:sz w:val="22"/>
                <w:szCs w:val="22"/>
              </w:rPr>
              <w:t xml:space="preserve"> </w:t>
            </w:r>
            <w:r w:rsidR="00284832" w:rsidRPr="00381C13">
              <w:rPr>
                <w:rFonts w:ascii="Arial" w:hAnsi="Arial" w:cs="Arial"/>
                <w:spacing w:val="-1"/>
                <w:sz w:val="22"/>
                <w:szCs w:val="22"/>
              </w:rPr>
              <w:t>Children</w:t>
            </w:r>
            <w:r w:rsidR="00F96DF4" w:rsidRPr="00381C13">
              <w:rPr>
                <w:rFonts w:ascii="Arial" w:hAnsi="Arial" w:cs="Arial"/>
                <w:spacing w:val="-1"/>
                <w:sz w:val="22"/>
                <w:szCs w:val="22"/>
              </w:rPr>
              <w:t>, Lead</w:t>
            </w:r>
            <w:r w:rsidR="00AF7331" w:rsidRPr="00381C13">
              <w:rPr>
                <w:rFonts w:ascii="Arial" w:hAnsi="Arial" w:cs="Arial"/>
                <w:spacing w:val="-1"/>
                <w:sz w:val="22"/>
                <w:szCs w:val="22"/>
              </w:rPr>
              <w:t xml:space="preserve"> Professional for Safeguarding Children</w:t>
            </w:r>
          </w:p>
        </w:tc>
      </w:tr>
      <w:tr w:rsidR="00284832" w:rsidRPr="00381C13" w14:paraId="07FEE5FF"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90BFF60" w14:textId="2A69F1BD"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2"/>
                <w:sz w:val="22"/>
                <w:szCs w:val="22"/>
              </w:rPr>
              <w:t>Executive</w:t>
            </w:r>
            <w:r w:rsidRPr="00381C13">
              <w:rPr>
                <w:rFonts w:ascii="Arial" w:hAnsi="Arial" w:cs="Arial"/>
                <w:sz w:val="22"/>
                <w:szCs w:val="22"/>
              </w:rPr>
              <w:t xml:space="preserve"> </w:t>
            </w:r>
            <w:r w:rsidRPr="00381C13">
              <w:rPr>
                <w:rFonts w:ascii="Arial" w:hAnsi="Arial" w:cs="Arial"/>
                <w:spacing w:val="-1"/>
                <w:sz w:val="22"/>
                <w:szCs w:val="22"/>
              </w:rPr>
              <w:t>Director</w:t>
            </w:r>
            <w:r w:rsidRPr="00381C13">
              <w:rPr>
                <w:rFonts w:ascii="Arial" w:hAnsi="Arial" w:cs="Arial"/>
                <w:spacing w:val="2"/>
                <w:sz w:val="22"/>
                <w:szCs w:val="22"/>
              </w:rPr>
              <w:t xml:space="preserve"> </w:t>
            </w:r>
            <w:r w:rsidR="00381C13" w:rsidRPr="00381C13">
              <w:rPr>
                <w:rFonts w:ascii="Arial" w:hAnsi="Arial" w:cs="Arial"/>
                <w:spacing w:val="-1"/>
                <w:sz w:val="22"/>
                <w:szCs w:val="22"/>
              </w:rPr>
              <w:t>lead</w:t>
            </w:r>
            <w:r w:rsidR="00381C13" w:rsidRPr="00381C13">
              <w:rPr>
                <w:rFonts w:ascii="Arial" w:hAnsi="Arial" w:cs="Arial"/>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3C50EF73"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Chief</w:t>
            </w:r>
            <w:r w:rsidRPr="00381C13">
              <w:rPr>
                <w:rFonts w:ascii="Arial" w:hAnsi="Arial" w:cs="Arial"/>
                <w:spacing w:val="1"/>
                <w:sz w:val="22"/>
                <w:szCs w:val="22"/>
              </w:rPr>
              <w:t xml:space="preserve"> </w:t>
            </w:r>
            <w:r w:rsidRPr="00381C13">
              <w:rPr>
                <w:rFonts w:ascii="Arial" w:hAnsi="Arial" w:cs="Arial"/>
                <w:spacing w:val="-1"/>
                <w:sz w:val="22"/>
                <w:szCs w:val="22"/>
              </w:rPr>
              <w:t>Nurse</w:t>
            </w:r>
          </w:p>
        </w:tc>
      </w:tr>
      <w:tr w:rsidR="00284832" w:rsidRPr="00381C13" w14:paraId="52AE3F97"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58CA2B98" w14:textId="0BC8805C"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Implementation</w:t>
            </w:r>
            <w:r w:rsidRPr="00381C13">
              <w:rPr>
                <w:rFonts w:ascii="Arial" w:hAnsi="Arial" w:cs="Arial"/>
                <w:sz w:val="22"/>
                <w:szCs w:val="22"/>
              </w:rPr>
              <w:t xml:space="preserve"> </w:t>
            </w:r>
            <w:r w:rsidR="00381C13" w:rsidRPr="00381C13">
              <w:rPr>
                <w:rFonts w:ascii="Arial" w:hAnsi="Arial" w:cs="Arial"/>
                <w:spacing w:val="-1"/>
                <w:sz w:val="22"/>
                <w:szCs w:val="22"/>
              </w:rPr>
              <w:t>Date</w:t>
            </w:r>
            <w:r w:rsidR="00381C13" w:rsidRPr="00381C13">
              <w:rPr>
                <w:rFonts w:ascii="Arial" w:hAnsi="Arial" w:cs="Arial"/>
                <w:spacing w:val="-2"/>
                <w:sz w:val="22"/>
                <w:szCs w:val="22"/>
              </w:rPr>
              <w:t>:</w:t>
            </w:r>
          </w:p>
        </w:tc>
        <w:tc>
          <w:tcPr>
            <w:tcW w:w="4489" w:type="dxa"/>
            <w:tcBorders>
              <w:top w:val="single" w:sz="4" w:space="0" w:color="000000"/>
              <w:left w:val="single" w:sz="4" w:space="0" w:color="000000"/>
              <w:bottom w:val="single" w:sz="4" w:space="0" w:color="000000"/>
              <w:right w:val="single" w:sz="4" w:space="0" w:color="000000"/>
            </w:tcBorders>
          </w:tcPr>
          <w:p w14:paraId="5EF75CC1" w14:textId="598B35C0" w:rsidR="00284832" w:rsidRPr="00381C13" w:rsidRDefault="00381C13">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March 2025</w:t>
            </w:r>
          </w:p>
        </w:tc>
      </w:tr>
      <w:tr w:rsidR="00284832" w:rsidRPr="00381C13" w14:paraId="7EF7DA45"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1CA57C7"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Last</w:t>
            </w:r>
            <w:r w:rsidRPr="00381C13">
              <w:rPr>
                <w:rFonts w:ascii="Arial" w:hAnsi="Arial" w:cs="Arial"/>
                <w:spacing w:val="2"/>
                <w:sz w:val="22"/>
                <w:szCs w:val="22"/>
              </w:rPr>
              <w:t xml:space="preserve"> </w:t>
            </w:r>
            <w:r w:rsidRPr="00381C13">
              <w:rPr>
                <w:rFonts w:ascii="Arial" w:hAnsi="Arial" w:cs="Arial"/>
                <w:spacing w:val="-2"/>
                <w:sz w:val="22"/>
                <w:szCs w:val="22"/>
              </w:rPr>
              <w:t>Review</w:t>
            </w:r>
            <w:r w:rsidRPr="00381C13">
              <w:rPr>
                <w:rFonts w:ascii="Arial" w:hAnsi="Arial" w:cs="Arial"/>
                <w:spacing w:val="-3"/>
                <w:sz w:val="22"/>
                <w:szCs w:val="22"/>
              </w:rPr>
              <w:t xml:space="preserve"> </w:t>
            </w:r>
            <w:r w:rsidRPr="00381C13">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4A96318D" w14:textId="464CB266" w:rsidR="00284832" w:rsidRPr="00381C13" w:rsidRDefault="004D4FC5">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February 202</w:t>
            </w:r>
            <w:r w:rsidR="00381C13" w:rsidRPr="00381C13">
              <w:rPr>
                <w:rFonts w:ascii="Arial" w:hAnsi="Arial" w:cs="Arial"/>
                <w:spacing w:val="-1"/>
                <w:sz w:val="22"/>
                <w:szCs w:val="22"/>
              </w:rPr>
              <w:t>5</w:t>
            </w:r>
          </w:p>
        </w:tc>
      </w:tr>
      <w:tr w:rsidR="00284832" w:rsidRPr="00381C13" w14:paraId="6A61C19E" w14:textId="77777777">
        <w:trPr>
          <w:trHeight w:hRule="exact" w:val="343"/>
        </w:trPr>
        <w:tc>
          <w:tcPr>
            <w:tcW w:w="4512" w:type="dxa"/>
            <w:tcBorders>
              <w:top w:val="single" w:sz="4" w:space="0" w:color="000000"/>
              <w:left w:val="single" w:sz="4" w:space="0" w:color="000000"/>
              <w:bottom w:val="single" w:sz="4" w:space="0" w:color="000000"/>
              <w:right w:val="single" w:sz="4" w:space="0" w:color="000000"/>
            </w:tcBorders>
          </w:tcPr>
          <w:p w14:paraId="057D7711" w14:textId="77777777" w:rsidR="00284832" w:rsidRPr="00381C13" w:rsidRDefault="00284832">
            <w:pPr>
              <w:pStyle w:val="TableParagraph"/>
              <w:kinsoku w:val="0"/>
              <w:overflowPunct w:val="0"/>
              <w:spacing w:before="35"/>
              <w:ind w:left="102"/>
              <w:rPr>
                <w:rFonts w:ascii="Arial" w:hAnsi="Arial" w:cs="Arial"/>
                <w:sz w:val="22"/>
                <w:szCs w:val="22"/>
              </w:rPr>
            </w:pPr>
            <w:r w:rsidRPr="00381C13">
              <w:rPr>
                <w:rFonts w:ascii="Arial" w:hAnsi="Arial" w:cs="Arial"/>
                <w:spacing w:val="-2"/>
                <w:sz w:val="22"/>
                <w:szCs w:val="22"/>
              </w:rPr>
              <w:t>Next</w:t>
            </w:r>
            <w:r w:rsidRPr="00381C13">
              <w:rPr>
                <w:rFonts w:ascii="Arial" w:hAnsi="Arial" w:cs="Arial"/>
                <w:spacing w:val="2"/>
                <w:sz w:val="22"/>
                <w:szCs w:val="22"/>
              </w:rPr>
              <w:t xml:space="preserve"> </w:t>
            </w:r>
            <w:r w:rsidRPr="00381C13">
              <w:rPr>
                <w:rFonts w:ascii="Arial" w:hAnsi="Arial" w:cs="Arial"/>
                <w:spacing w:val="-1"/>
                <w:sz w:val="22"/>
                <w:szCs w:val="22"/>
              </w:rPr>
              <w:t>Review</w:t>
            </w:r>
            <w:r w:rsidRPr="00381C13">
              <w:rPr>
                <w:rFonts w:ascii="Arial" w:hAnsi="Arial" w:cs="Arial"/>
                <w:spacing w:val="-3"/>
                <w:sz w:val="22"/>
                <w:szCs w:val="22"/>
              </w:rPr>
              <w:t xml:space="preserve"> </w:t>
            </w:r>
            <w:r w:rsidRPr="00381C13">
              <w:rPr>
                <w:rFonts w:ascii="Arial" w:hAnsi="Arial" w:cs="Arial"/>
                <w:spacing w:val="-1"/>
                <w:sz w:val="22"/>
                <w:szCs w:val="22"/>
              </w:rPr>
              <w:t>date:</w:t>
            </w:r>
          </w:p>
        </w:tc>
        <w:tc>
          <w:tcPr>
            <w:tcW w:w="4489" w:type="dxa"/>
            <w:tcBorders>
              <w:top w:val="single" w:sz="4" w:space="0" w:color="000000"/>
              <w:left w:val="single" w:sz="4" w:space="0" w:color="000000"/>
              <w:bottom w:val="single" w:sz="4" w:space="0" w:color="000000"/>
              <w:right w:val="single" w:sz="4" w:space="0" w:color="000000"/>
            </w:tcBorders>
          </w:tcPr>
          <w:p w14:paraId="394D6D2A" w14:textId="20524259" w:rsidR="00284832" w:rsidRPr="00381C13" w:rsidRDefault="00797B2B">
            <w:pPr>
              <w:pStyle w:val="TableParagraph"/>
              <w:kinsoku w:val="0"/>
              <w:overflowPunct w:val="0"/>
              <w:spacing w:before="35"/>
              <w:ind w:left="102"/>
              <w:rPr>
                <w:rFonts w:ascii="Arial" w:hAnsi="Arial" w:cs="Arial"/>
                <w:sz w:val="22"/>
                <w:szCs w:val="22"/>
              </w:rPr>
            </w:pPr>
            <w:r w:rsidRPr="00381C13">
              <w:rPr>
                <w:rFonts w:ascii="Arial" w:hAnsi="Arial" w:cs="Arial"/>
                <w:spacing w:val="-1"/>
                <w:sz w:val="22"/>
                <w:szCs w:val="22"/>
              </w:rPr>
              <w:t>February</w:t>
            </w:r>
            <w:r w:rsidR="00284832" w:rsidRPr="00381C13">
              <w:rPr>
                <w:rFonts w:ascii="Arial" w:hAnsi="Arial" w:cs="Arial"/>
                <w:sz w:val="22"/>
                <w:szCs w:val="22"/>
              </w:rPr>
              <w:t xml:space="preserve"> </w:t>
            </w:r>
            <w:r w:rsidRPr="00381C13">
              <w:rPr>
                <w:rFonts w:ascii="Arial" w:hAnsi="Arial" w:cs="Arial"/>
                <w:spacing w:val="-1"/>
                <w:sz w:val="22"/>
                <w:szCs w:val="22"/>
              </w:rPr>
              <w:t>202</w:t>
            </w:r>
            <w:r w:rsidR="00381C13" w:rsidRPr="00381C13">
              <w:rPr>
                <w:rFonts w:ascii="Arial" w:hAnsi="Arial" w:cs="Arial"/>
                <w:spacing w:val="-1"/>
                <w:sz w:val="22"/>
                <w:szCs w:val="22"/>
              </w:rPr>
              <w:t>8</w:t>
            </w:r>
          </w:p>
        </w:tc>
      </w:tr>
    </w:tbl>
    <w:p w14:paraId="434DB0AD" w14:textId="77777777" w:rsidR="00284832" w:rsidRPr="00381C13" w:rsidRDefault="00284832">
      <w:pPr>
        <w:pStyle w:val="BodyText"/>
        <w:kinsoku w:val="0"/>
        <w:overflowPunct w:val="0"/>
        <w:ind w:left="0"/>
        <w:rPr>
          <w:b/>
          <w:bCs/>
        </w:rPr>
      </w:pPr>
    </w:p>
    <w:p w14:paraId="167FB45E" w14:textId="77777777" w:rsidR="00284832" w:rsidRPr="00381C13" w:rsidRDefault="00284832">
      <w:pPr>
        <w:pStyle w:val="BodyText"/>
        <w:kinsoku w:val="0"/>
        <w:overflowPunct w:val="0"/>
        <w:ind w:left="0"/>
        <w:rPr>
          <w:b/>
          <w:bCs/>
        </w:rPr>
      </w:pPr>
    </w:p>
    <w:p w14:paraId="3C37339E" w14:textId="77777777" w:rsidR="00284832" w:rsidRPr="00381C13" w:rsidRDefault="00284832">
      <w:pPr>
        <w:pStyle w:val="BodyText"/>
        <w:kinsoku w:val="0"/>
        <w:overflowPunct w:val="0"/>
        <w:ind w:left="0"/>
        <w:rPr>
          <w:b/>
          <w:bCs/>
        </w:rPr>
      </w:pPr>
    </w:p>
    <w:p w14:paraId="2CC41A74" w14:textId="77777777" w:rsidR="00284832" w:rsidRPr="00381C13" w:rsidRDefault="00284832">
      <w:pPr>
        <w:pStyle w:val="BodyText"/>
        <w:kinsoku w:val="0"/>
        <w:overflowPunct w:val="0"/>
        <w:ind w:left="0"/>
        <w:rPr>
          <w:b/>
          <w:bCs/>
        </w:rPr>
      </w:pPr>
    </w:p>
    <w:p w14:paraId="7A3796C0" w14:textId="77777777" w:rsidR="00284832" w:rsidRPr="00381C13" w:rsidRDefault="00284832">
      <w:pPr>
        <w:pStyle w:val="BodyText"/>
        <w:kinsoku w:val="0"/>
        <w:overflowPunct w:val="0"/>
        <w:spacing w:before="1"/>
        <w:ind w:left="0"/>
        <w:rPr>
          <w:b/>
          <w:bCs/>
        </w:rPr>
      </w:pPr>
    </w:p>
    <w:tbl>
      <w:tblPr>
        <w:tblW w:w="0" w:type="auto"/>
        <w:tblInd w:w="112" w:type="dxa"/>
        <w:tblLayout w:type="fixed"/>
        <w:tblCellMar>
          <w:left w:w="0" w:type="dxa"/>
          <w:right w:w="0" w:type="dxa"/>
        </w:tblCellMar>
        <w:tblLook w:val="0000" w:firstRow="0" w:lastRow="0" w:firstColumn="0" w:lastColumn="0" w:noHBand="0" w:noVBand="0"/>
      </w:tblPr>
      <w:tblGrid>
        <w:gridCol w:w="4620"/>
        <w:gridCol w:w="4624"/>
      </w:tblGrid>
      <w:tr w:rsidR="00284832" w:rsidRPr="00381C13" w14:paraId="36715561"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419F2FF2" w14:textId="77777777" w:rsidR="00284832" w:rsidRPr="00381C13" w:rsidRDefault="00284832">
            <w:pPr>
              <w:pStyle w:val="TableParagraph"/>
              <w:kinsoku w:val="0"/>
              <w:overflowPunct w:val="0"/>
              <w:spacing w:before="3"/>
              <w:rPr>
                <w:rFonts w:ascii="Arial" w:hAnsi="Arial" w:cs="Arial"/>
                <w:b/>
                <w:bCs/>
                <w:sz w:val="22"/>
                <w:szCs w:val="22"/>
              </w:rPr>
            </w:pPr>
          </w:p>
          <w:p w14:paraId="12FF3BD8"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64A79AA5" w14:textId="77777777" w:rsidR="00284832" w:rsidRPr="00381C13" w:rsidRDefault="00284832">
            <w:pPr>
              <w:pStyle w:val="TableParagraph"/>
              <w:kinsoku w:val="0"/>
              <w:overflowPunct w:val="0"/>
              <w:spacing w:before="3"/>
              <w:rPr>
                <w:rFonts w:ascii="Arial" w:hAnsi="Arial" w:cs="Arial"/>
                <w:b/>
                <w:bCs/>
                <w:sz w:val="22"/>
                <w:szCs w:val="22"/>
              </w:rPr>
            </w:pPr>
          </w:p>
          <w:p w14:paraId="0CE4893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Applicable</w:t>
            </w:r>
          </w:p>
        </w:tc>
      </w:tr>
      <w:tr w:rsidR="00284832" w:rsidRPr="00381C13" w14:paraId="19791FE2"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34E545E0" w14:textId="77777777" w:rsidR="00284832" w:rsidRPr="00381C13" w:rsidRDefault="00284832">
            <w:pPr>
              <w:pStyle w:val="TableParagraph"/>
              <w:kinsoku w:val="0"/>
              <w:overflowPunct w:val="0"/>
              <w:spacing w:before="3"/>
              <w:rPr>
                <w:rFonts w:ascii="Arial" w:hAnsi="Arial" w:cs="Arial"/>
                <w:b/>
                <w:bCs/>
                <w:sz w:val="22"/>
                <w:szCs w:val="22"/>
              </w:rPr>
            </w:pPr>
          </w:p>
          <w:p w14:paraId="5AB681D5" w14:textId="073DDFFB" w:rsidR="00284832" w:rsidRPr="00381C13" w:rsidRDefault="004D4FC5">
            <w:pPr>
              <w:pStyle w:val="TableParagraph"/>
              <w:kinsoku w:val="0"/>
              <w:overflowPunct w:val="0"/>
              <w:ind w:left="102"/>
              <w:rPr>
                <w:rFonts w:ascii="Arial" w:hAnsi="Arial" w:cs="Arial"/>
                <w:sz w:val="22"/>
                <w:szCs w:val="22"/>
              </w:rPr>
            </w:pPr>
            <w:r w:rsidRPr="00381C13">
              <w:rPr>
                <w:rFonts w:ascii="Arial" w:hAnsi="Arial" w:cs="Arial"/>
                <w:spacing w:val="-1"/>
                <w:sz w:val="22"/>
                <w:szCs w:val="22"/>
              </w:rPr>
              <w:t>Trust wide</w:t>
            </w:r>
          </w:p>
        </w:tc>
        <w:tc>
          <w:tcPr>
            <w:tcW w:w="4624" w:type="dxa"/>
            <w:tcBorders>
              <w:top w:val="single" w:sz="4" w:space="0" w:color="000000"/>
              <w:left w:val="single" w:sz="4" w:space="0" w:color="000000"/>
              <w:bottom w:val="single" w:sz="4" w:space="0" w:color="000000"/>
              <w:right w:val="single" w:sz="4" w:space="0" w:color="000000"/>
            </w:tcBorders>
          </w:tcPr>
          <w:p w14:paraId="269FB1F4" w14:textId="77777777" w:rsidR="00284832" w:rsidRPr="00381C13" w:rsidRDefault="00284832">
            <w:pPr>
              <w:pStyle w:val="TableParagraph"/>
              <w:kinsoku w:val="0"/>
              <w:overflowPunct w:val="0"/>
              <w:spacing w:before="3"/>
              <w:rPr>
                <w:rFonts w:ascii="Arial" w:hAnsi="Arial" w:cs="Arial"/>
                <w:b/>
                <w:bCs/>
                <w:sz w:val="22"/>
                <w:szCs w:val="22"/>
              </w:rPr>
            </w:pPr>
          </w:p>
          <w:p w14:paraId="577AB4D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x</w:t>
            </w:r>
          </w:p>
        </w:tc>
      </w:tr>
      <w:tr w:rsidR="00284832" w:rsidRPr="00381C13" w14:paraId="03550028" w14:textId="77777777">
        <w:trPr>
          <w:trHeight w:hRule="exact" w:val="662"/>
        </w:trPr>
        <w:tc>
          <w:tcPr>
            <w:tcW w:w="4620" w:type="dxa"/>
            <w:tcBorders>
              <w:top w:val="single" w:sz="4" w:space="0" w:color="000000"/>
              <w:left w:val="single" w:sz="4" w:space="0" w:color="000000"/>
              <w:bottom w:val="single" w:sz="4" w:space="0" w:color="000000"/>
              <w:right w:val="single" w:sz="4" w:space="0" w:color="000000"/>
            </w:tcBorders>
          </w:tcPr>
          <w:p w14:paraId="56C8F146" w14:textId="77777777" w:rsidR="00284832" w:rsidRPr="00381C13" w:rsidRDefault="00284832">
            <w:pPr>
              <w:pStyle w:val="TableParagraph"/>
              <w:kinsoku w:val="0"/>
              <w:overflowPunct w:val="0"/>
              <w:spacing w:before="3"/>
              <w:rPr>
                <w:rFonts w:ascii="Arial" w:hAnsi="Arial" w:cs="Arial"/>
                <w:b/>
                <w:bCs/>
                <w:sz w:val="22"/>
                <w:szCs w:val="22"/>
              </w:rPr>
            </w:pPr>
          </w:p>
          <w:p w14:paraId="75DCF1E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Mental Health</w:t>
            </w:r>
            <w:r w:rsidRPr="00381C13">
              <w:rPr>
                <w:rFonts w:ascii="Arial" w:hAnsi="Arial" w:cs="Arial"/>
                <w:sz w:val="22"/>
                <w:szCs w:val="22"/>
              </w:rPr>
              <w:t xml:space="preserve"> and LD</w:t>
            </w:r>
          </w:p>
        </w:tc>
        <w:tc>
          <w:tcPr>
            <w:tcW w:w="4624" w:type="dxa"/>
            <w:tcBorders>
              <w:top w:val="single" w:sz="4" w:space="0" w:color="000000"/>
              <w:left w:val="single" w:sz="4" w:space="0" w:color="000000"/>
              <w:bottom w:val="single" w:sz="4" w:space="0" w:color="000000"/>
              <w:right w:val="single" w:sz="4" w:space="0" w:color="000000"/>
            </w:tcBorders>
          </w:tcPr>
          <w:p w14:paraId="38392534" w14:textId="77777777" w:rsidR="00284832" w:rsidRPr="00381C13" w:rsidRDefault="00284832">
            <w:pPr>
              <w:rPr>
                <w:rFonts w:ascii="Arial" w:hAnsi="Arial" w:cs="Arial"/>
                <w:sz w:val="22"/>
                <w:szCs w:val="22"/>
              </w:rPr>
            </w:pPr>
          </w:p>
        </w:tc>
      </w:tr>
      <w:tr w:rsidR="00284832" w:rsidRPr="00381C13" w14:paraId="3FE97764" w14:textId="77777777">
        <w:trPr>
          <w:trHeight w:hRule="exact" w:val="665"/>
        </w:trPr>
        <w:tc>
          <w:tcPr>
            <w:tcW w:w="4620" w:type="dxa"/>
            <w:tcBorders>
              <w:top w:val="single" w:sz="4" w:space="0" w:color="000000"/>
              <w:left w:val="single" w:sz="4" w:space="0" w:color="000000"/>
              <w:bottom w:val="single" w:sz="4" w:space="0" w:color="000000"/>
              <w:right w:val="single" w:sz="4" w:space="0" w:color="000000"/>
            </w:tcBorders>
          </w:tcPr>
          <w:p w14:paraId="6EF39DD9" w14:textId="77777777" w:rsidR="00284832" w:rsidRPr="00381C13" w:rsidRDefault="00284832">
            <w:pPr>
              <w:pStyle w:val="TableParagraph"/>
              <w:kinsoku w:val="0"/>
              <w:overflowPunct w:val="0"/>
              <w:spacing w:before="5"/>
              <w:rPr>
                <w:rFonts w:ascii="Arial" w:hAnsi="Arial" w:cs="Arial"/>
                <w:b/>
                <w:bCs/>
                <w:sz w:val="22"/>
                <w:szCs w:val="22"/>
              </w:rPr>
            </w:pPr>
          </w:p>
          <w:p w14:paraId="12FB8B31"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pacing w:val="-1"/>
                <w:sz w:val="22"/>
                <w:szCs w:val="22"/>
              </w:rPr>
              <w:t>Community</w:t>
            </w:r>
            <w:r w:rsidRPr="00381C13">
              <w:rPr>
                <w:rFonts w:ascii="Arial" w:hAnsi="Arial" w:cs="Arial"/>
                <w:spacing w:val="-2"/>
                <w:sz w:val="22"/>
                <w:szCs w:val="22"/>
              </w:rPr>
              <w:t xml:space="preserve"> </w:t>
            </w:r>
            <w:r w:rsidRPr="00381C13">
              <w:rPr>
                <w:rFonts w:ascii="Arial" w:hAnsi="Arial" w:cs="Arial"/>
                <w:spacing w:val="-1"/>
                <w:sz w:val="22"/>
                <w:szCs w:val="22"/>
              </w:rPr>
              <w:t>Health</w:t>
            </w:r>
            <w:r w:rsidRPr="00381C13">
              <w:rPr>
                <w:rFonts w:ascii="Arial" w:hAnsi="Arial" w:cs="Arial"/>
                <w:spacing w:val="-2"/>
                <w:sz w:val="22"/>
                <w:szCs w:val="22"/>
              </w:rPr>
              <w:t xml:space="preserve"> </w:t>
            </w:r>
            <w:r w:rsidRPr="00381C13">
              <w:rPr>
                <w:rFonts w:ascii="Arial" w:hAnsi="Arial" w:cs="Arial"/>
                <w:spacing w:val="-1"/>
                <w:sz w:val="22"/>
                <w:szCs w:val="22"/>
              </w:rPr>
              <w:t>Services</w:t>
            </w:r>
          </w:p>
        </w:tc>
        <w:tc>
          <w:tcPr>
            <w:tcW w:w="4624" w:type="dxa"/>
            <w:tcBorders>
              <w:top w:val="single" w:sz="4" w:space="0" w:color="000000"/>
              <w:left w:val="single" w:sz="4" w:space="0" w:color="000000"/>
              <w:bottom w:val="single" w:sz="4" w:space="0" w:color="000000"/>
              <w:right w:val="single" w:sz="4" w:space="0" w:color="000000"/>
            </w:tcBorders>
          </w:tcPr>
          <w:p w14:paraId="57179CDC" w14:textId="77777777" w:rsidR="00284832" w:rsidRPr="00381C13" w:rsidRDefault="00284832">
            <w:pPr>
              <w:rPr>
                <w:rFonts w:ascii="Arial" w:hAnsi="Arial" w:cs="Arial"/>
                <w:sz w:val="22"/>
                <w:szCs w:val="22"/>
              </w:rPr>
            </w:pPr>
          </w:p>
        </w:tc>
      </w:tr>
    </w:tbl>
    <w:p w14:paraId="7A961E80" w14:textId="77777777" w:rsidR="00284832" w:rsidRPr="00381C13" w:rsidRDefault="00284832">
      <w:pPr>
        <w:rPr>
          <w:rFonts w:ascii="Arial" w:hAnsi="Arial" w:cs="Arial"/>
          <w:sz w:val="22"/>
          <w:szCs w:val="22"/>
        </w:rPr>
        <w:sectPr w:rsidR="00284832" w:rsidRPr="00381C13">
          <w:headerReference w:type="even" r:id="rId12"/>
          <w:headerReference w:type="default" r:id="rId13"/>
          <w:footerReference w:type="even" r:id="rId14"/>
          <w:footerReference w:type="default" r:id="rId15"/>
          <w:headerReference w:type="first" r:id="rId16"/>
          <w:footerReference w:type="first" r:id="rId17"/>
          <w:type w:val="continuous"/>
          <w:pgSz w:w="11910" w:h="16840"/>
          <w:pgMar w:top="1580" w:right="1220" w:bottom="280" w:left="1220" w:header="720" w:footer="720" w:gutter="0"/>
          <w:cols w:space="720"/>
          <w:noEndnote/>
        </w:sectPr>
      </w:pPr>
    </w:p>
    <w:p w14:paraId="74793F5A" w14:textId="77777777" w:rsidR="00284832" w:rsidRPr="00381C13" w:rsidRDefault="00284832">
      <w:pPr>
        <w:pStyle w:val="BodyText"/>
        <w:kinsoku w:val="0"/>
        <w:overflowPunct w:val="0"/>
        <w:spacing w:before="1"/>
        <w:ind w:left="0"/>
        <w:rPr>
          <w:b/>
          <w:bCs/>
        </w:rPr>
      </w:pPr>
    </w:p>
    <w:p w14:paraId="6A805D33" w14:textId="46117BA5" w:rsidR="00284832" w:rsidRPr="00381C13" w:rsidRDefault="00284832">
      <w:pPr>
        <w:pStyle w:val="BodyText"/>
        <w:kinsoku w:val="0"/>
        <w:overflowPunct w:val="0"/>
        <w:spacing w:before="72"/>
        <w:ind w:left="3404" w:right="3205"/>
        <w:jc w:val="center"/>
        <w:rPr>
          <w:spacing w:val="-1"/>
        </w:rPr>
      </w:pPr>
      <w:r w:rsidRPr="006762E9">
        <w:rPr>
          <w:spacing w:val="-1"/>
          <w:sz w:val="24"/>
          <w:szCs w:val="24"/>
        </w:rPr>
        <w:t>Version</w:t>
      </w:r>
      <w:r w:rsidRPr="006762E9">
        <w:rPr>
          <w:sz w:val="24"/>
          <w:szCs w:val="24"/>
        </w:rPr>
        <w:t xml:space="preserve"> </w:t>
      </w:r>
      <w:r w:rsidRPr="006762E9">
        <w:rPr>
          <w:spacing w:val="-1"/>
          <w:sz w:val="24"/>
          <w:szCs w:val="24"/>
        </w:rPr>
        <w:t>Control</w:t>
      </w:r>
      <w:r w:rsidR="006762E9">
        <w:rPr>
          <w:sz w:val="24"/>
          <w:szCs w:val="24"/>
        </w:rPr>
        <w:t xml:space="preserve"> </w:t>
      </w:r>
      <w:r w:rsidRPr="006762E9">
        <w:rPr>
          <w:spacing w:val="-1"/>
          <w:sz w:val="24"/>
          <w:szCs w:val="24"/>
        </w:rPr>
        <w:t>Summary</w:t>
      </w:r>
    </w:p>
    <w:p w14:paraId="598450F5" w14:textId="77777777" w:rsidR="00284832" w:rsidRPr="00381C13" w:rsidRDefault="00284832">
      <w:pPr>
        <w:pStyle w:val="BodyText"/>
        <w:kinsoku w:val="0"/>
        <w:overflowPunct w:val="0"/>
        <w:spacing w:before="1"/>
        <w:ind w:left="0"/>
      </w:pPr>
    </w:p>
    <w:tbl>
      <w:tblPr>
        <w:tblStyle w:val="TableGrid"/>
        <w:tblW w:w="10348" w:type="dxa"/>
        <w:tblInd w:w="-714" w:type="dxa"/>
        <w:tblLook w:val="04A0" w:firstRow="1" w:lastRow="0" w:firstColumn="1" w:lastColumn="0" w:noHBand="0" w:noVBand="1"/>
      </w:tblPr>
      <w:tblGrid>
        <w:gridCol w:w="2427"/>
        <w:gridCol w:w="1293"/>
        <w:gridCol w:w="1760"/>
        <w:gridCol w:w="1403"/>
        <w:gridCol w:w="3465"/>
      </w:tblGrid>
      <w:tr w:rsidR="006762E9" w:rsidRPr="006762E9" w14:paraId="3C786C54" w14:textId="77777777" w:rsidTr="008E3161">
        <w:tc>
          <w:tcPr>
            <w:tcW w:w="2580" w:type="dxa"/>
          </w:tcPr>
          <w:p w14:paraId="10E76457" w14:textId="77777777" w:rsidR="006762E9" w:rsidRPr="006762E9" w:rsidRDefault="006762E9" w:rsidP="006762E9">
            <w:pPr>
              <w:kinsoku w:val="0"/>
              <w:overflowPunct w:val="0"/>
              <w:spacing w:before="11"/>
              <w:rPr>
                <w:rFonts w:ascii="Arial" w:eastAsia="Times New Roman" w:hAnsi="Arial" w:cs="Arial"/>
                <w:sz w:val="22"/>
                <w:szCs w:val="22"/>
              </w:rPr>
            </w:pPr>
          </w:p>
          <w:p w14:paraId="18010F49"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z w:val="22"/>
                <w:szCs w:val="22"/>
              </w:rPr>
              <w:t>Version</w:t>
            </w:r>
          </w:p>
        </w:tc>
        <w:tc>
          <w:tcPr>
            <w:tcW w:w="1270" w:type="dxa"/>
          </w:tcPr>
          <w:p w14:paraId="7BB42767" w14:textId="77777777" w:rsidR="006762E9" w:rsidRPr="006762E9" w:rsidRDefault="006762E9" w:rsidP="006762E9">
            <w:pPr>
              <w:kinsoku w:val="0"/>
              <w:overflowPunct w:val="0"/>
              <w:spacing w:before="11"/>
              <w:rPr>
                <w:rFonts w:ascii="Arial" w:eastAsia="Times New Roman" w:hAnsi="Arial" w:cs="Arial"/>
                <w:sz w:val="22"/>
                <w:szCs w:val="22"/>
              </w:rPr>
            </w:pPr>
          </w:p>
          <w:p w14:paraId="495889F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z w:val="22"/>
                <w:szCs w:val="22"/>
              </w:rPr>
              <w:t>Date</w:t>
            </w:r>
          </w:p>
        </w:tc>
        <w:tc>
          <w:tcPr>
            <w:tcW w:w="1801" w:type="dxa"/>
          </w:tcPr>
          <w:p w14:paraId="64B27438" w14:textId="77777777" w:rsidR="006762E9" w:rsidRPr="006762E9" w:rsidRDefault="006762E9" w:rsidP="006762E9">
            <w:pPr>
              <w:kinsoku w:val="0"/>
              <w:overflowPunct w:val="0"/>
              <w:spacing w:before="11"/>
              <w:rPr>
                <w:rFonts w:ascii="Arial" w:eastAsia="Times New Roman" w:hAnsi="Arial" w:cs="Arial"/>
                <w:sz w:val="22"/>
                <w:szCs w:val="22"/>
              </w:rPr>
            </w:pPr>
          </w:p>
          <w:p w14:paraId="2D2162D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pacing w:val="-1"/>
                <w:sz w:val="22"/>
                <w:szCs w:val="22"/>
              </w:rPr>
              <w:t>Author</w:t>
            </w:r>
          </w:p>
        </w:tc>
        <w:tc>
          <w:tcPr>
            <w:tcW w:w="889" w:type="dxa"/>
          </w:tcPr>
          <w:p w14:paraId="74DA5594" w14:textId="77777777" w:rsidR="006762E9" w:rsidRPr="006762E9" w:rsidRDefault="006762E9" w:rsidP="006762E9">
            <w:pPr>
              <w:kinsoku w:val="0"/>
              <w:overflowPunct w:val="0"/>
              <w:spacing w:before="11"/>
              <w:rPr>
                <w:rFonts w:ascii="Arial" w:eastAsia="Times New Roman" w:hAnsi="Arial" w:cs="Arial"/>
                <w:sz w:val="22"/>
                <w:szCs w:val="22"/>
              </w:rPr>
            </w:pPr>
          </w:p>
          <w:p w14:paraId="77120FCA"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z w:val="22"/>
                <w:szCs w:val="22"/>
              </w:rPr>
              <w:t>Status</w:t>
            </w:r>
          </w:p>
        </w:tc>
        <w:tc>
          <w:tcPr>
            <w:tcW w:w="3808" w:type="dxa"/>
          </w:tcPr>
          <w:p w14:paraId="0AF4B07F" w14:textId="77777777" w:rsidR="006762E9" w:rsidRPr="006762E9" w:rsidRDefault="006762E9" w:rsidP="006762E9">
            <w:pPr>
              <w:kinsoku w:val="0"/>
              <w:overflowPunct w:val="0"/>
              <w:spacing w:before="11"/>
              <w:rPr>
                <w:rFonts w:ascii="Arial" w:eastAsia="Times New Roman" w:hAnsi="Arial" w:cs="Arial"/>
                <w:sz w:val="22"/>
                <w:szCs w:val="22"/>
              </w:rPr>
            </w:pPr>
          </w:p>
          <w:p w14:paraId="6823B234"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b/>
                <w:bCs/>
                <w:sz w:val="22"/>
                <w:szCs w:val="22"/>
              </w:rPr>
              <w:t>Comment</w:t>
            </w:r>
          </w:p>
        </w:tc>
      </w:tr>
      <w:tr w:rsidR="006762E9" w:rsidRPr="006762E9" w14:paraId="27B62585" w14:textId="77777777" w:rsidTr="008E3161">
        <w:tc>
          <w:tcPr>
            <w:tcW w:w="2580" w:type="dxa"/>
          </w:tcPr>
          <w:p w14:paraId="72E09A85"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(Mental Health) Safeguarding Children Policy Final</w:t>
            </w:r>
          </w:p>
        </w:tc>
        <w:tc>
          <w:tcPr>
            <w:tcW w:w="1270" w:type="dxa"/>
          </w:tcPr>
          <w:p w14:paraId="2D94CF83"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May 2006</w:t>
            </w:r>
          </w:p>
        </w:tc>
        <w:tc>
          <w:tcPr>
            <w:tcW w:w="1801" w:type="dxa"/>
          </w:tcPr>
          <w:p w14:paraId="40E99D58"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w:t>
            </w:r>
          </w:p>
        </w:tc>
        <w:tc>
          <w:tcPr>
            <w:tcW w:w="889" w:type="dxa"/>
          </w:tcPr>
          <w:p w14:paraId="5D46211E"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6671682B" w14:textId="77777777" w:rsidR="006762E9" w:rsidRPr="006762E9" w:rsidRDefault="006762E9" w:rsidP="006762E9">
            <w:pPr>
              <w:widowControl/>
              <w:autoSpaceDE/>
              <w:autoSpaceDN/>
              <w:adjustRightInd/>
              <w:rPr>
                <w:rFonts w:ascii="Arial" w:hAnsi="Arial" w:cs="Arial"/>
                <w:sz w:val="22"/>
                <w:szCs w:val="22"/>
              </w:rPr>
            </w:pPr>
          </w:p>
        </w:tc>
      </w:tr>
      <w:tr w:rsidR="006762E9" w:rsidRPr="006762E9" w14:paraId="7F41B3FD" w14:textId="77777777" w:rsidTr="008E3161">
        <w:tc>
          <w:tcPr>
            <w:tcW w:w="2580" w:type="dxa"/>
          </w:tcPr>
          <w:p w14:paraId="11CA2860"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(Mental Health) Safeguarding and Promoting the Welfare of Children Policy Final</w:t>
            </w:r>
          </w:p>
        </w:tc>
        <w:tc>
          <w:tcPr>
            <w:tcW w:w="1270" w:type="dxa"/>
          </w:tcPr>
          <w:p w14:paraId="137BA22D"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October 2008</w:t>
            </w:r>
          </w:p>
        </w:tc>
        <w:tc>
          <w:tcPr>
            <w:tcW w:w="1801" w:type="dxa"/>
          </w:tcPr>
          <w:p w14:paraId="09094DC6"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w:t>
            </w:r>
          </w:p>
        </w:tc>
        <w:tc>
          <w:tcPr>
            <w:tcW w:w="889" w:type="dxa"/>
          </w:tcPr>
          <w:p w14:paraId="44F96BF6"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2FAF9DB3" w14:textId="77777777" w:rsidR="006762E9" w:rsidRPr="006762E9" w:rsidRDefault="006762E9" w:rsidP="006762E9">
            <w:pPr>
              <w:widowControl/>
              <w:autoSpaceDE/>
              <w:autoSpaceDN/>
              <w:adjustRightInd/>
              <w:rPr>
                <w:rFonts w:ascii="Arial" w:hAnsi="Arial" w:cs="Arial"/>
                <w:sz w:val="22"/>
                <w:szCs w:val="22"/>
              </w:rPr>
            </w:pPr>
          </w:p>
        </w:tc>
      </w:tr>
      <w:tr w:rsidR="006762E9" w:rsidRPr="006762E9" w14:paraId="62F23E6E" w14:textId="77777777" w:rsidTr="008E3161">
        <w:tc>
          <w:tcPr>
            <w:tcW w:w="2580" w:type="dxa"/>
          </w:tcPr>
          <w:p w14:paraId="16A2FA8E"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Newham PCT (incorporating Community Health Newham) Child Protection Policy</w:t>
            </w:r>
          </w:p>
        </w:tc>
        <w:tc>
          <w:tcPr>
            <w:tcW w:w="1270" w:type="dxa"/>
          </w:tcPr>
          <w:p w14:paraId="0572E6FE"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December 2009</w:t>
            </w:r>
          </w:p>
        </w:tc>
        <w:tc>
          <w:tcPr>
            <w:tcW w:w="1801" w:type="dxa"/>
          </w:tcPr>
          <w:p w14:paraId="241443BD"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Nurse Consultant, Designated Nurse for Safeguarding Children Newham Primary Care Trust</w:t>
            </w:r>
          </w:p>
        </w:tc>
        <w:tc>
          <w:tcPr>
            <w:tcW w:w="889" w:type="dxa"/>
          </w:tcPr>
          <w:p w14:paraId="38777C9B"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5AF42312" w14:textId="77777777" w:rsidR="006762E9" w:rsidRPr="006762E9" w:rsidRDefault="006762E9" w:rsidP="006762E9">
            <w:pPr>
              <w:widowControl/>
              <w:autoSpaceDE/>
              <w:autoSpaceDN/>
              <w:adjustRightInd/>
              <w:rPr>
                <w:rFonts w:ascii="Arial" w:hAnsi="Arial" w:cs="Arial"/>
                <w:sz w:val="22"/>
                <w:szCs w:val="22"/>
              </w:rPr>
            </w:pPr>
          </w:p>
        </w:tc>
      </w:tr>
      <w:tr w:rsidR="006762E9" w:rsidRPr="006762E9" w14:paraId="7CB6DEF4" w14:textId="77777777" w:rsidTr="008E3161">
        <w:tc>
          <w:tcPr>
            <w:tcW w:w="2580" w:type="dxa"/>
          </w:tcPr>
          <w:p w14:paraId="0251FA73"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1E01C441"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October 2013</w:t>
            </w:r>
          </w:p>
        </w:tc>
        <w:tc>
          <w:tcPr>
            <w:tcW w:w="1801" w:type="dxa"/>
          </w:tcPr>
          <w:p w14:paraId="44D2A71D"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Nurse for Child Protection</w:t>
            </w:r>
          </w:p>
        </w:tc>
        <w:tc>
          <w:tcPr>
            <w:tcW w:w="889" w:type="dxa"/>
          </w:tcPr>
          <w:p w14:paraId="6061E889"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2722CA47"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New policy format separating policy from procedures</w:t>
            </w:r>
          </w:p>
        </w:tc>
      </w:tr>
      <w:tr w:rsidR="006762E9" w:rsidRPr="006762E9" w14:paraId="697574EA" w14:textId="77777777" w:rsidTr="008E3161">
        <w:tc>
          <w:tcPr>
            <w:tcW w:w="2580" w:type="dxa"/>
          </w:tcPr>
          <w:p w14:paraId="0E943CB1"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67E90420"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May 2016</w:t>
            </w:r>
          </w:p>
        </w:tc>
        <w:tc>
          <w:tcPr>
            <w:tcW w:w="1801" w:type="dxa"/>
          </w:tcPr>
          <w:p w14:paraId="715037C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Nurse for Safeguarding Children</w:t>
            </w:r>
          </w:p>
        </w:tc>
        <w:tc>
          <w:tcPr>
            <w:tcW w:w="889" w:type="dxa"/>
          </w:tcPr>
          <w:p w14:paraId="2D79E787"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38B3EC1A"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Updated with reference to new ELFT services and procedural documents.</w:t>
            </w:r>
          </w:p>
        </w:tc>
      </w:tr>
      <w:tr w:rsidR="006762E9" w:rsidRPr="006762E9" w14:paraId="4780953F" w14:textId="77777777" w:rsidTr="008E3161">
        <w:tc>
          <w:tcPr>
            <w:tcW w:w="2580" w:type="dxa"/>
          </w:tcPr>
          <w:p w14:paraId="5A131C2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2A2D157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September 2016</w:t>
            </w:r>
          </w:p>
        </w:tc>
        <w:tc>
          <w:tcPr>
            <w:tcW w:w="1801" w:type="dxa"/>
          </w:tcPr>
          <w:p w14:paraId="1E9E0ACB"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Nurse for Safeguarding Children</w:t>
            </w:r>
          </w:p>
        </w:tc>
        <w:tc>
          <w:tcPr>
            <w:tcW w:w="889" w:type="dxa"/>
          </w:tcPr>
          <w:p w14:paraId="3010D1E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10527C8B"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Updated with additional guidance.</w:t>
            </w:r>
          </w:p>
        </w:tc>
      </w:tr>
      <w:tr w:rsidR="006762E9" w:rsidRPr="006762E9" w14:paraId="069FF815" w14:textId="77777777" w:rsidTr="008E3161">
        <w:tc>
          <w:tcPr>
            <w:tcW w:w="2580" w:type="dxa"/>
          </w:tcPr>
          <w:p w14:paraId="2AEA66E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7D7B9884"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August 2019</w:t>
            </w:r>
          </w:p>
        </w:tc>
        <w:tc>
          <w:tcPr>
            <w:tcW w:w="1801" w:type="dxa"/>
          </w:tcPr>
          <w:p w14:paraId="0996FAEA"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Professional for Safeguarding Children</w:t>
            </w:r>
          </w:p>
        </w:tc>
        <w:tc>
          <w:tcPr>
            <w:tcW w:w="889" w:type="dxa"/>
          </w:tcPr>
          <w:p w14:paraId="00249956"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171B1FC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Updated with additional guidance.</w:t>
            </w:r>
          </w:p>
        </w:tc>
      </w:tr>
      <w:tr w:rsidR="006762E9" w:rsidRPr="006762E9" w14:paraId="725AB5F4" w14:textId="77777777" w:rsidTr="008E3161">
        <w:tc>
          <w:tcPr>
            <w:tcW w:w="2580" w:type="dxa"/>
          </w:tcPr>
          <w:p w14:paraId="41FD0218"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lastRenderedPageBreak/>
              <w:t>ELFT Safeguarding Children Policy</w:t>
            </w:r>
          </w:p>
        </w:tc>
        <w:tc>
          <w:tcPr>
            <w:tcW w:w="1270" w:type="dxa"/>
          </w:tcPr>
          <w:p w14:paraId="22463528"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March 2023</w:t>
            </w:r>
          </w:p>
        </w:tc>
        <w:tc>
          <w:tcPr>
            <w:tcW w:w="1801" w:type="dxa"/>
          </w:tcPr>
          <w:p w14:paraId="7A7214C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Children &amp; Named Professional for Safeguarding Children</w:t>
            </w:r>
          </w:p>
        </w:tc>
        <w:tc>
          <w:tcPr>
            <w:tcW w:w="889" w:type="dxa"/>
          </w:tcPr>
          <w:p w14:paraId="0594CB14"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383F6035"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Updated with additional guidance.</w:t>
            </w:r>
          </w:p>
        </w:tc>
      </w:tr>
      <w:tr w:rsidR="006762E9" w:rsidRPr="006762E9" w14:paraId="6673D321" w14:textId="77777777" w:rsidTr="008E3161">
        <w:tc>
          <w:tcPr>
            <w:tcW w:w="2580" w:type="dxa"/>
          </w:tcPr>
          <w:p w14:paraId="1D0356A4"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 xml:space="preserve">Version 9.0 </w:t>
            </w:r>
          </w:p>
          <w:p w14:paraId="241F94F1"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ELFT Safeguarding Children Policy</w:t>
            </w:r>
          </w:p>
        </w:tc>
        <w:tc>
          <w:tcPr>
            <w:tcW w:w="1270" w:type="dxa"/>
          </w:tcPr>
          <w:p w14:paraId="6AA1A057"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February 25</w:t>
            </w:r>
          </w:p>
        </w:tc>
        <w:tc>
          <w:tcPr>
            <w:tcW w:w="1801" w:type="dxa"/>
          </w:tcPr>
          <w:p w14:paraId="55910BB0"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&amp; Lead Professional for Safeguarding Children</w:t>
            </w:r>
          </w:p>
        </w:tc>
        <w:tc>
          <w:tcPr>
            <w:tcW w:w="889" w:type="dxa"/>
          </w:tcPr>
          <w:p w14:paraId="387A2FDC"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Final</w:t>
            </w:r>
          </w:p>
        </w:tc>
        <w:tc>
          <w:tcPr>
            <w:tcW w:w="3808" w:type="dxa"/>
          </w:tcPr>
          <w:p w14:paraId="428AEB5B"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 xml:space="preserve">Updated with additional guidance </w:t>
            </w:r>
          </w:p>
        </w:tc>
      </w:tr>
      <w:tr w:rsidR="006762E9" w:rsidRPr="006762E9" w14:paraId="0416F988" w14:textId="77777777" w:rsidTr="008E3161">
        <w:tc>
          <w:tcPr>
            <w:tcW w:w="2580" w:type="dxa"/>
          </w:tcPr>
          <w:p w14:paraId="0477875D"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Version 9.1</w:t>
            </w:r>
          </w:p>
        </w:tc>
        <w:tc>
          <w:tcPr>
            <w:tcW w:w="1270" w:type="dxa"/>
          </w:tcPr>
          <w:p w14:paraId="78909D40"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September 2025</w:t>
            </w:r>
          </w:p>
        </w:tc>
        <w:tc>
          <w:tcPr>
            <w:tcW w:w="1801" w:type="dxa"/>
          </w:tcPr>
          <w:p w14:paraId="5EED8F5E"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Associate Director for Safeguarding &amp; Lead Professional for Safeguarding Children</w:t>
            </w:r>
          </w:p>
        </w:tc>
        <w:tc>
          <w:tcPr>
            <w:tcW w:w="889" w:type="dxa"/>
          </w:tcPr>
          <w:p w14:paraId="5AA1F15F"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Amendment</w:t>
            </w:r>
          </w:p>
        </w:tc>
        <w:tc>
          <w:tcPr>
            <w:tcW w:w="3808" w:type="dxa"/>
          </w:tcPr>
          <w:p w14:paraId="11B5BCC1" w14:textId="77777777" w:rsidR="006762E9" w:rsidRPr="006762E9" w:rsidRDefault="006762E9" w:rsidP="006762E9">
            <w:pPr>
              <w:widowControl/>
              <w:autoSpaceDE/>
              <w:autoSpaceDN/>
              <w:adjustRightInd/>
              <w:rPr>
                <w:rFonts w:ascii="Arial" w:hAnsi="Arial" w:cs="Arial"/>
                <w:sz w:val="22"/>
                <w:szCs w:val="22"/>
              </w:rPr>
            </w:pPr>
            <w:r w:rsidRPr="006762E9">
              <w:rPr>
                <w:rFonts w:ascii="Arial" w:hAnsi="Arial" w:cs="Arial"/>
                <w:sz w:val="22"/>
                <w:szCs w:val="22"/>
              </w:rPr>
              <w:t>The Safeguarding Children Policy has been updated to replace outdated references with the most current legislation and statutory guidance. These changes ensure the policy remains accurate, compliant, and aligned with best practice in safeguarding children.</w:t>
            </w:r>
          </w:p>
        </w:tc>
      </w:tr>
    </w:tbl>
    <w:p w14:paraId="006F797A" w14:textId="77777777" w:rsidR="006762E9" w:rsidRPr="006762E9" w:rsidRDefault="006762E9" w:rsidP="006762E9">
      <w:pPr>
        <w:widowControl/>
        <w:autoSpaceDE/>
        <w:autoSpaceDN/>
        <w:adjustRightInd/>
        <w:spacing w:after="160" w:line="259" w:lineRule="auto"/>
        <w:rPr>
          <w:rFonts w:ascii="Arial" w:eastAsia="Aptos" w:hAnsi="Arial" w:cs="Arial"/>
          <w:kern w:val="2"/>
          <w:sz w:val="22"/>
          <w:szCs w:val="22"/>
          <w:lang w:eastAsia="en-US"/>
          <w14:ligatures w14:val="standardContextual"/>
        </w:rPr>
      </w:pPr>
    </w:p>
    <w:p w14:paraId="432A216F" w14:textId="59397F12" w:rsidR="00224BBD" w:rsidRPr="00381C13" w:rsidRDefault="00224BBD" w:rsidP="00224BBD">
      <w:pPr>
        <w:spacing w:after="160"/>
        <w:rPr>
          <w:rFonts w:ascii="Arial" w:hAnsi="Arial" w:cs="Arial"/>
          <w:sz w:val="22"/>
          <w:szCs w:val="22"/>
        </w:rPr>
      </w:pPr>
      <w:r w:rsidRPr="00381C13">
        <w:rPr>
          <w:rFonts w:ascii="Arial" w:hAnsi="Arial" w:cs="Arial"/>
          <w:sz w:val="22"/>
          <w:szCs w:val="22"/>
        </w:rPr>
        <w:br w:type="page"/>
      </w:r>
    </w:p>
    <w:p w14:paraId="0DCCBEAB" w14:textId="77777777" w:rsidR="00284832" w:rsidRPr="00381C13" w:rsidRDefault="00284832" w:rsidP="00224BBD">
      <w:pPr>
        <w:spacing w:after="160"/>
        <w:rPr>
          <w:rFonts w:ascii="Arial" w:hAnsi="Arial" w:cs="Arial"/>
          <w:sz w:val="22"/>
          <w:szCs w:val="22"/>
        </w:rPr>
        <w:sectPr w:rsidR="00284832" w:rsidRPr="00381C13">
          <w:headerReference w:type="default" r:id="rId18"/>
          <w:footerReference w:type="default" r:id="rId19"/>
          <w:pgSz w:w="11910" w:h="16840"/>
          <w:pgMar w:top="900" w:right="1480" w:bottom="1580" w:left="1280" w:header="708" w:footer="1388" w:gutter="0"/>
          <w:pgNumType w:start="2"/>
          <w:cols w:space="720" w:equalWidth="0">
            <w:col w:w="9150"/>
          </w:cols>
          <w:noEndnote/>
        </w:sectPr>
      </w:pPr>
    </w:p>
    <w:p w14:paraId="4C2A0D81" w14:textId="34D74F52" w:rsidR="00284832" w:rsidRPr="00381C13" w:rsidRDefault="00284832">
      <w:pPr>
        <w:pStyle w:val="BodyText"/>
        <w:kinsoku w:val="0"/>
        <w:overflowPunct w:val="0"/>
        <w:spacing w:before="5"/>
        <w:ind w:left="0"/>
      </w:pPr>
    </w:p>
    <w:p w14:paraId="7EB61792" w14:textId="486EED35" w:rsidR="00284832" w:rsidRPr="00381C13" w:rsidRDefault="00284832" w:rsidP="00AD666E">
      <w:pPr>
        <w:pStyle w:val="Heading3"/>
        <w:kinsoku w:val="0"/>
        <w:overflowPunct w:val="0"/>
        <w:spacing w:before="69"/>
        <w:ind w:left="3404" w:right="3203" w:firstLine="0"/>
        <w:jc w:val="center"/>
        <w:rPr>
          <w:b w:val="0"/>
          <w:bCs w:val="0"/>
          <w:sz w:val="22"/>
          <w:szCs w:val="22"/>
        </w:rPr>
      </w:pPr>
      <w:r w:rsidRPr="00381C13">
        <w:rPr>
          <w:spacing w:val="-1"/>
          <w:sz w:val="22"/>
          <w:szCs w:val="22"/>
        </w:rPr>
        <w:t>Contents</w:t>
      </w:r>
    </w:p>
    <w:tbl>
      <w:tblPr>
        <w:tblW w:w="0" w:type="auto"/>
        <w:tblInd w:w="95" w:type="dxa"/>
        <w:tblLayout w:type="fixed"/>
        <w:tblCellMar>
          <w:left w:w="0" w:type="dxa"/>
          <w:right w:w="0" w:type="dxa"/>
        </w:tblCellMar>
        <w:tblLook w:val="0000" w:firstRow="0" w:lastRow="0" w:firstColumn="0" w:lastColumn="0" w:noHBand="0" w:noVBand="0"/>
      </w:tblPr>
      <w:tblGrid>
        <w:gridCol w:w="1560"/>
        <w:gridCol w:w="5956"/>
        <w:gridCol w:w="1418"/>
      </w:tblGrid>
      <w:tr w:rsidR="00284832" w:rsidRPr="00381C13" w14:paraId="457F0510" w14:textId="77777777">
        <w:trPr>
          <w:trHeight w:hRule="exact" w:val="357"/>
        </w:trPr>
        <w:tc>
          <w:tcPr>
            <w:tcW w:w="1560" w:type="dxa"/>
            <w:tcBorders>
              <w:top w:val="nil"/>
              <w:left w:val="nil"/>
              <w:bottom w:val="single" w:sz="4" w:space="0" w:color="000000"/>
              <w:right w:val="nil"/>
            </w:tcBorders>
          </w:tcPr>
          <w:p w14:paraId="2AB32577" w14:textId="77777777" w:rsidR="00284832" w:rsidRPr="00381C13" w:rsidRDefault="00284832">
            <w:pPr>
              <w:pStyle w:val="TableParagraph"/>
              <w:kinsoku w:val="0"/>
              <w:overflowPunct w:val="0"/>
              <w:spacing w:before="34"/>
              <w:ind w:left="108"/>
              <w:rPr>
                <w:rFonts w:ascii="Arial" w:hAnsi="Arial" w:cs="Arial"/>
                <w:sz w:val="22"/>
                <w:szCs w:val="22"/>
              </w:rPr>
            </w:pPr>
            <w:r w:rsidRPr="00381C13">
              <w:rPr>
                <w:rFonts w:ascii="Arial" w:hAnsi="Arial" w:cs="Arial"/>
                <w:b/>
                <w:bCs/>
                <w:spacing w:val="-1"/>
                <w:sz w:val="22"/>
                <w:szCs w:val="22"/>
              </w:rPr>
              <w:t>Section</w:t>
            </w:r>
          </w:p>
        </w:tc>
        <w:tc>
          <w:tcPr>
            <w:tcW w:w="5956" w:type="dxa"/>
            <w:tcBorders>
              <w:top w:val="nil"/>
              <w:left w:val="nil"/>
              <w:bottom w:val="single" w:sz="4" w:space="0" w:color="000000"/>
              <w:right w:val="nil"/>
            </w:tcBorders>
          </w:tcPr>
          <w:p w14:paraId="35B10F96" w14:textId="77777777" w:rsidR="00284832" w:rsidRPr="00381C13" w:rsidRDefault="00284832">
            <w:pPr>
              <w:rPr>
                <w:rFonts w:ascii="Arial" w:hAnsi="Arial" w:cs="Arial"/>
                <w:sz w:val="22"/>
                <w:szCs w:val="22"/>
              </w:rPr>
            </w:pPr>
          </w:p>
        </w:tc>
        <w:tc>
          <w:tcPr>
            <w:tcW w:w="1418" w:type="dxa"/>
            <w:tcBorders>
              <w:top w:val="nil"/>
              <w:left w:val="nil"/>
              <w:bottom w:val="single" w:sz="4" w:space="0" w:color="000000"/>
              <w:right w:val="nil"/>
            </w:tcBorders>
          </w:tcPr>
          <w:p w14:paraId="64AFC0A9" w14:textId="77777777" w:rsidR="00284832" w:rsidRPr="00381C13" w:rsidRDefault="00284832">
            <w:pPr>
              <w:pStyle w:val="TableParagraph"/>
              <w:kinsoku w:val="0"/>
              <w:overflowPunct w:val="0"/>
              <w:spacing w:before="34"/>
              <w:ind w:left="470"/>
              <w:rPr>
                <w:rFonts w:ascii="Arial" w:hAnsi="Arial" w:cs="Arial"/>
                <w:sz w:val="22"/>
                <w:szCs w:val="22"/>
              </w:rPr>
            </w:pPr>
            <w:r w:rsidRPr="00381C13">
              <w:rPr>
                <w:rFonts w:ascii="Arial" w:hAnsi="Arial" w:cs="Arial"/>
                <w:b/>
                <w:bCs/>
                <w:spacing w:val="-1"/>
                <w:sz w:val="22"/>
                <w:szCs w:val="22"/>
              </w:rPr>
              <w:t>Page</w:t>
            </w:r>
          </w:p>
        </w:tc>
      </w:tr>
      <w:tr w:rsidR="00284832" w:rsidRPr="00381C13" w14:paraId="0FB2A807"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34F1FF58" w14:textId="77777777" w:rsidR="00284832" w:rsidRPr="00381C13" w:rsidRDefault="00284832">
            <w:pPr>
              <w:pStyle w:val="TableParagraph"/>
              <w:kinsoku w:val="0"/>
              <w:overflowPunct w:val="0"/>
              <w:spacing w:before="78"/>
              <w:ind w:left="479"/>
              <w:rPr>
                <w:rFonts w:ascii="Arial" w:hAnsi="Arial" w:cs="Arial"/>
                <w:sz w:val="22"/>
                <w:szCs w:val="22"/>
              </w:rPr>
            </w:pPr>
            <w:r w:rsidRPr="00381C13">
              <w:rPr>
                <w:rFonts w:ascii="Arial" w:hAnsi="Arial" w:cs="Arial"/>
                <w:b/>
                <w:bCs/>
                <w:spacing w:val="-1"/>
                <w:sz w:val="22"/>
                <w:szCs w:val="22"/>
              </w:rPr>
              <w:t>Part</w:t>
            </w:r>
            <w:r w:rsidRPr="00381C13">
              <w:rPr>
                <w:rFonts w:ascii="Arial" w:hAnsi="Arial" w:cs="Arial"/>
                <w:b/>
                <w:bCs/>
                <w:spacing w:val="-2"/>
                <w:sz w:val="22"/>
                <w:szCs w:val="22"/>
              </w:rPr>
              <w:t xml:space="preserve"> </w:t>
            </w:r>
            <w:r w:rsidRPr="00381C13">
              <w:rPr>
                <w:rFonts w:ascii="Arial" w:hAnsi="Arial" w:cs="Arial"/>
                <w:b/>
                <w:bCs/>
                <w:sz w:val="22"/>
                <w:szCs w:val="22"/>
              </w:rPr>
              <w:t>A</w:t>
            </w:r>
          </w:p>
        </w:tc>
        <w:tc>
          <w:tcPr>
            <w:tcW w:w="5956" w:type="dxa"/>
            <w:tcBorders>
              <w:top w:val="single" w:sz="4" w:space="0" w:color="000000"/>
              <w:left w:val="single" w:sz="4" w:space="0" w:color="000000"/>
              <w:bottom w:val="single" w:sz="4" w:space="0" w:color="000000"/>
              <w:right w:val="single" w:sz="4" w:space="0" w:color="000000"/>
            </w:tcBorders>
          </w:tcPr>
          <w:p w14:paraId="42DDA637"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b/>
                <w:bCs/>
                <w:sz w:val="22"/>
                <w:szCs w:val="22"/>
              </w:rPr>
              <w:t>Legal</w:t>
            </w:r>
            <w:r w:rsidRPr="00381C13">
              <w:rPr>
                <w:rFonts w:ascii="Arial" w:hAnsi="Arial" w:cs="Arial"/>
                <w:b/>
                <w:bCs/>
                <w:spacing w:val="-12"/>
                <w:sz w:val="22"/>
                <w:szCs w:val="22"/>
              </w:rPr>
              <w:t xml:space="preserve"> </w:t>
            </w:r>
            <w:r w:rsidRPr="00381C13">
              <w:rPr>
                <w:rFonts w:ascii="Arial" w:hAnsi="Arial" w:cs="Arial"/>
                <w:b/>
                <w:bCs/>
                <w:spacing w:val="-1"/>
                <w:sz w:val="22"/>
                <w:szCs w:val="22"/>
              </w:rPr>
              <w:t>and</w:t>
            </w:r>
            <w:r w:rsidRPr="00381C13">
              <w:rPr>
                <w:rFonts w:ascii="Arial" w:hAnsi="Arial" w:cs="Arial"/>
                <w:b/>
                <w:bCs/>
                <w:spacing w:val="-12"/>
                <w:sz w:val="22"/>
                <w:szCs w:val="22"/>
              </w:rPr>
              <w:t xml:space="preserve"> </w:t>
            </w:r>
            <w:r w:rsidRPr="00381C13">
              <w:rPr>
                <w:rFonts w:ascii="Arial" w:hAnsi="Arial" w:cs="Arial"/>
                <w:b/>
                <w:bCs/>
                <w:sz w:val="22"/>
                <w:szCs w:val="22"/>
              </w:rPr>
              <w:t>Organisational</w:t>
            </w:r>
            <w:r w:rsidRPr="00381C13">
              <w:rPr>
                <w:rFonts w:ascii="Arial" w:hAnsi="Arial" w:cs="Arial"/>
                <w:b/>
                <w:bCs/>
                <w:spacing w:val="-10"/>
                <w:sz w:val="22"/>
                <w:szCs w:val="22"/>
              </w:rPr>
              <w:t xml:space="preserve"> </w:t>
            </w:r>
            <w:r w:rsidRPr="00381C13">
              <w:rPr>
                <w:rFonts w:ascii="Arial" w:hAnsi="Arial" w:cs="Arial"/>
                <w:b/>
                <w:bCs/>
                <w:sz w:val="22"/>
                <w:szCs w:val="22"/>
              </w:rPr>
              <w:t>Framework</w:t>
            </w:r>
          </w:p>
        </w:tc>
        <w:tc>
          <w:tcPr>
            <w:tcW w:w="1418" w:type="dxa"/>
            <w:tcBorders>
              <w:top w:val="single" w:sz="4" w:space="0" w:color="000000"/>
              <w:left w:val="single" w:sz="4" w:space="0" w:color="000000"/>
              <w:bottom w:val="single" w:sz="4" w:space="0" w:color="000000"/>
              <w:right w:val="single" w:sz="4" w:space="0" w:color="000000"/>
            </w:tcBorders>
          </w:tcPr>
          <w:p w14:paraId="4C3E5E40" w14:textId="77777777" w:rsidR="00284832" w:rsidRPr="00381C13" w:rsidRDefault="00284832">
            <w:pPr>
              <w:rPr>
                <w:rFonts w:ascii="Arial" w:hAnsi="Arial" w:cs="Arial"/>
                <w:sz w:val="22"/>
                <w:szCs w:val="22"/>
              </w:rPr>
            </w:pPr>
          </w:p>
        </w:tc>
      </w:tr>
      <w:tr w:rsidR="006762E9" w:rsidRPr="00381C13" w14:paraId="66E273ED" w14:textId="77777777">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32992B97" w14:textId="77777777" w:rsidR="006762E9" w:rsidRPr="00381C13" w:rsidRDefault="006762E9">
            <w:pPr>
              <w:pStyle w:val="TableParagraph"/>
              <w:kinsoku w:val="0"/>
              <w:overflowPunct w:val="0"/>
              <w:spacing w:before="78"/>
              <w:ind w:left="479"/>
              <w:rPr>
                <w:rFonts w:ascii="Arial" w:hAnsi="Arial" w:cs="Arial"/>
                <w:b/>
                <w:bCs/>
                <w:spacing w:val="-1"/>
                <w:sz w:val="22"/>
                <w:szCs w:val="22"/>
              </w:rPr>
            </w:pPr>
          </w:p>
        </w:tc>
        <w:tc>
          <w:tcPr>
            <w:tcW w:w="5956" w:type="dxa"/>
            <w:tcBorders>
              <w:top w:val="single" w:sz="4" w:space="0" w:color="000000"/>
              <w:left w:val="single" w:sz="4" w:space="0" w:color="000000"/>
              <w:bottom w:val="single" w:sz="4" w:space="0" w:color="000000"/>
              <w:right w:val="single" w:sz="4" w:space="0" w:color="000000"/>
            </w:tcBorders>
          </w:tcPr>
          <w:p w14:paraId="392A181F" w14:textId="118FB0FF" w:rsidR="006762E9" w:rsidRPr="00381C13" w:rsidRDefault="006762E9">
            <w:pPr>
              <w:pStyle w:val="TableParagraph"/>
              <w:kinsoku w:val="0"/>
              <w:overflowPunct w:val="0"/>
              <w:spacing w:before="78"/>
              <w:ind w:left="102"/>
              <w:rPr>
                <w:rFonts w:ascii="Arial" w:hAnsi="Arial" w:cs="Arial"/>
                <w:b/>
                <w:bCs/>
                <w:sz w:val="22"/>
                <w:szCs w:val="22"/>
              </w:rPr>
            </w:pPr>
            <w:r>
              <w:rPr>
                <w:rFonts w:ascii="Arial" w:hAnsi="Arial" w:cs="Arial"/>
                <w:b/>
                <w:bCs/>
                <w:sz w:val="22"/>
                <w:szCs w:val="22"/>
              </w:rPr>
              <w:t>Executive Summary</w:t>
            </w:r>
          </w:p>
        </w:tc>
        <w:tc>
          <w:tcPr>
            <w:tcW w:w="1418" w:type="dxa"/>
            <w:tcBorders>
              <w:top w:val="single" w:sz="4" w:space="0" w:color="000000"/>
              <w:left w:val="single" w:sz="4" w:space="0" w:color="000000"/>
              <w:bottom w:val="single" w:sz="4" w:space="0" w:color="000000"/>
              <w:right w:val="single" w:sz="4" w:space="0" w:color="000000"/>
            </w:tcBorders>
          </w:tcPr>
          <w:p w14:paraId="1EEC360E" w14:textId="3CED3B1A" w:rsidR="006762E9" w:rsidRPr="00381C13" w:rsidRDefault="006762E9">
            <w:pPr>
              <w:rPr>
                <w:rFonts w:ascii="Arial" w:hAnsi="Arial" w:cs="Arial"/>
                <w:sz w:val="22"/>
                <w:szCs w:val="22"/>
              </w:rPr>
            </w:pPr>
          </w:p>
        </w:tc>
      </w:tr>
      <w:tr w:rsidR="00284832" w:rsidRPr="00381C13" w14:paraId="3C4A0ADE"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53E4C1CC"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1.0</w:t>
            </w:r>
          </w:p>
        </w:tc>
        <w:tc>
          <w:tcPr>
            <w:tcW w:w="5956" w:type="dxa"/>
            <w:tcBorders>
              <w:top w:val="single" w:sz="4" w:space="0" w:color="000000"/>
              <w:left w:val="single" w:sz="4" w:space="0" w:color="000000"/>
              <w:bottom w:val="single" w:sz="4" w:space="0" w:color="000000"/>
              <w:right w:val="single" w:sz="4" w:space="0" w:color="000000"/>
            </w:tcBorders>
          </w:tcPr>
          <w:p w14:paraId="09EBA43A"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Introduction</w:t>
            </w:r>
          </w:p>
        </w:tc>
        <w:tc>
          <w:tcPr>
            <w:tcW w:w="1418" w:type="dxa"/>
            <w:tcBorders>
              <w:top w:val="single" w:sz="4" w:space="0" w:color="000000"/>
              <w:left w:val="single" w:sz="4" w:space="0" w:color="000000"/>
              <w:bottom w:val="single" w:sz="4" w:space="0" w:color="000000"/>
              <w:right w:val="single" w:sz="4" w:space="0" w:color="000000"/>
            </w:tcBorders>
          </w:tcPr>
          <w:p w14:paraId="3007F4E0" w14:textId="10FB96C9" w:rsidR="00284832" w:rsidRPr="00381C13" w:rsidRDefault="006762E9">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6</w:t>
            </w:r>
          </w:p>
        </w:tc>
      </w:tr>
      <w:tr w:rsidR="00284832" w:rsidRPr="00381C13" w14:paraId="4EDBF012"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7F8FCA26"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2.0</w:t>
            </w:r>
          </w:p>
        </w:tc>
        <w:tc>
          <w:tcPr>
            <w:tcW w:w="5956" w:type="dxa"/>
            <w:tcBorders>
              <w:top w:val="single" w:sz="4" w:space="0" w:color="000000"/>
              <w:left w:val="single" w:sz="4" w:space="0" w:color="000000"/>
              <w:bottom w:val="single" w:sz="4" w:space="0" w:color="000000"/>
              <w:right w:val="single" w:sz="4" w:space="0" w:color="000000"/>
            </w:tcBorders>
          </w:tcPr>
          <w:p w14:paraId="4A4B1C66"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Purpose</w:t>
            </w:r>
          </w:p>
        </w:tc>
        <w:tc>
          <w:tcPr>
            <w:tcW w:w="1418" w:type="dxa"/>
            <w:tcBorders>
              <w:top w:val="single" w:sz="4" w:space="0" w:color="000000"/>
              <w:left w:val="single" w:sz="4" w:space="0" w:color="000000"/>
              <w:bottom w:val="single" w:sz="4" w:space="0" w:color="000000"/>
              <w:right w:val="single" w:sz="4" w:space="0" w:color="000000"/>
            </w:tcBorders>
          </w:tcPr>
          <w:p w14:paraId="3E8D53FD" w14:textId="5514E7CB" w:rsidR="00284832" w:rsidRPr="00381C13" w:rsidRDefault="006762E9">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6</w:t>
            </w:r>
          </w:p>
        </w:tc>
      </w:tr>
      <w:tr w:rsidR="00284832" w:rsidRPr="00381C13" w14:paraId="0BEDF0A6"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6695B03D" w14:textId="77777777" w:rsidR="00284832" w:rsidRPr="00381C13" w:rsidRDefault="0028483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3.0</w:t>
            </w:r>
          </w:p>
        </w:tc>
        <w:tc>
          <w:tcPr>
            <w:tcW w:w="5956" w:type="dxa"/>
            <w:tcBorders>
              <w:top w:val="single" w:sz="4" w:space="0" w:color="000000"/>
              <w:left w:val="single" w:sz="4" w:space="0" w:color="000000"/>
              <w:bottom w:val="single" w:sz="4" w:space="0" w:color="000000"/>
              <w:right w:val="single" w:sz="4" w:space="0" w:color="000000"/>
            </w:tcBorders>
          </w:tcPr>
          <w:p w14:paraId="1796FBDD"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z w:val="22"/>
                <w:szCs w:val="22"/>
              </w:rPr>
              <w:t>Legal</w:t>
            </w:r>
            <w:r w:rsidRPr="00381C13">
              <w:rPr>
                <w:rFonts w:ascii="Arial" w:hAnsi="Arial" w:cs="Arial"/>
                <w:spacing w:val="-17"/>
                <w:sz w:val="22"/>
                <w:szCs w:val="22"/>
              </w:rPr>
              <w:t xml:space="preserve"> </w:t>
            </w:r>
            <w:r w:rsidRPr="00381C13">
              <w:rPr>
                <w:rFonts w:ascii="Arial" w:hAnsi="Arial" w:cs="Arial"/>
                <w:sz w:val="22"/>
                <w:szCs w:val="22"/>
              </w:rPr>
              <w:t>Framework</w:t>
            </w:r>
          </w:p>
        </w:tc>
        <w:tc>
          <w:tcPr>
            <w:tcW w:w="1418" w:type="dxa"/>
            <w:tcBorders>
              <w:top w:val="single" w:sz="4" w:space="0" w:color="000000"/>
              <w:left w:val="single" w:sz="4" w:space="0" w:color="000000"/>
              <w:bottom w:val="single" w:sz="4" w:space="0" w:color="000000"/>
              <w:right w:val="single" w:sz="4" w:space="0" w:color="000000"/>
            </w:tcBorders>
          </w:tcPr>
          <w:p w14:paraId="16490FC0" w14:textId="7F496B68" w:rsidR="00284832" w:rsidRPr="00381C13" w:rsidRDefault="006762E9" w:rsidP="00BB419F">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6</w:t>
            </w:r>
          </w:p>
        </w:tc>
      </w:tr>
      <w:tr w:rsidR="00284832" w:rsidRPr="00381C13" w14:paraId="32EF22D2"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235D71D"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4.0</w:t>
            </w:r>
          </w:p>
        </w:tc>
        <w:tc>
          <w:tcPr>
            <w:tcW w:w="5956" w:type="dxa"/>
            <w:tcBorders>
              <w:top w:val="single" w:sz="4" w:space="0" w:color="000000"/>
              <w:left w:val="single" w:sz="4" w:space="0" w:color="000000"/>
              <w:bottom w:val="single" w:sz="4" w:space="0" w:color="000000"/>
              <w:right w:val="single" w:sz="4" w:space="0" w:color="000000"/>
            </w:tcBorders>
          </w:tcPr>
          <w:p w14:paraId="268A3FF7"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The</w:t>
            </w:r>
            <w:r w:rsidRPr="00381C13">
              <w:rPr>
                <w:rFonts w:ascii="Arial" w:hAnsi="Arial" w:cs="Arial"/>
                <w:spacing w:val="-9"/>
                <w:sz w:val="22"/>
                <w:szCs w:val="22"/>
              </w:rPr>
              <w:t xml:space="preserve"> </w:t>
            </w:r>
            <w:r w:rsidRPr="00381C13">
              <w:rPr>
                <w:rFonts w:ascii="Arial" w:hAnsi="Arial" w:cs="Arial"/>
                <w:spacing w:val="-1"/>
                <w:sz w:val="22"/>
                <w:szCs w:val="22"/>
              </w:rPr>
              <w:t>Trust’s</w:t>
            </w:r>
            <w:r w:rsidRPr="00381C13">
              <w:rPr>
                <w:rFonts w:ascii="Arial" w:hAnsi="Arial" w:cs="Arial"/>
                <w:spacing w:val="-8"/>
                <w:sz w:val="22"/>
                <w:szCs w:val="22"/>
              </w:rPr>
              <w:t xml:space="preserve"> </w:t>
            </w:r>
            <w:r w:rsidRPr="00381C13">
              <w:rPr>
                <w:rFonts w:ascii="Arial" w:hAnsi="Arial" w:cs="Arial"/>
                <w:sz w:val="22"/>
                <w:szCs w:val="22"/>
              </w:rPr>
              <w:t>Statutory</w:t>
            </w:r>
            <w:r w:rsidRPr="00381C13">
              <w:rPr>
                <w:rFonts w:ascii="Arial" w:hAnsi="Arial" w:cs="Arial"/>
                <w:spacing w:val="-10"/>
                <w:sz w:val="22"/>
                <w:szCs w:val="22"/>
              </w:rPr>
              <w:t xml:space="preserve"> </w:t>
            </w:r>
            <w:r w:rsidRPr="00381C13">
              <w:rPr>
                <w:rFonts w:ascii="Arial" w:hAnsi="Arial" w:cs="Arial"/>
                <w:sz w:val="22"/>
                <w:szCs w:val="22"/>
              </w:rPr>
              <w:t>Duties</w:t>
            </w:r>
          </w:p>
        </w:tc>
        <w:tc>
          <w:tcPr>
            <w:tcW w:w="1418" w:type="dxa"/>
            <w:tcBorders>
              <w:top w:val="single" w:sz="4" w:space="0" w:color="000000"/>
              <w:left w:val="single" w:sz="4" w:space="0" w:color="000000"/>
              <w:bottom w:val="single" w:sz="4" w:space="0" w:color="000000"/>
              <w:right w:val="single" w:sz="4" w:space="0" w:color="000000"/>
            </w:tcBorders>
          </w:tcPr>
          <w:p w14:paraId="20C4A4B3" w14:textId="29687B20" w:rsidR="00284832" w:rsidRPr="00381C13" w:rsidRDefault="00DF6A21">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7</w:t>
            </w:r>
          </w:p>
        </w:tc>
      </w:tr>
      <w:tr w:rsidR="00284832" w:rsidRPr="00381C13" w14:paraId="71903B0C"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B17AA2F"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5.0</w:t>
            </w:r>
          </w:p>
        </w:tc>
        <w:tc>
          <w:tcPr>
            <w:tcW w:w="5956" w:type="dxa"/>
            <w:tcBorders>
              <w:top w:val="single" w:sz="4" w:space="0" w:color="000000"/>
              <w:left w:val="single" w:sz="4" w:space="0" w:color="000000"/>
              <w:bottom w:val="single" w:sz="4" w:space="0" w:color="000000"/>
              <w:right w:val="single" w:sz="4" w:space="0" w:color="000000"/>
            </w:tcBorders>
          </w:tcPr>
          <w:p w14:paraId="75E88305"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Definition</w:t>
            </w:r>
            <w:r w:rsidRPr="00381C13">
              <w:rPr>
                <w:rFonts w:ascii="Arial" w:hAnsi="Arial" w:cs="Arial"/>
                <w:spacing w:val="-7"/>
                <w:sz w:val="22"/>
                <w:szCs w:val="22"/>
              </w:rPr>
              <w:t xml:space="preserve"> </w:t>
            </w:r>
            <w:r w:rsidRPr="00381C13">
              <w:rPr>
                <w:rFonts w:ascii="Arial" w:hAnsi="Arial" w:cs="Arial"/>
                <w:sz w:val="22"/>
                <w:szCs w:val="22"/>
              </w:rPr>
              <w:t>of</w:t>
            </w:r>
            <w:r w:rsidRPr="00381C13">
              <w:rPr>
                <w:rFonts w:ascii="Arial" w:hAnsi="Arial" w:cs="Arial"/>
                <w:spacing w:val="-7"/>
                <w:sz w:val="22"/>
                <w:szCs w:val="22"/>
              </w:rPr>
              <w:t xml:space="preserve"> </w:t>
            </w:r>
            <w:r w:rsidRPr="00381C13">
              <w:rPr>
                <w:rFonts w:ascii="Arial" w:hAnsi="Arial" w:cs="Arial"/>
                <w:sz w:val="22"/>
                <w:szCs w:val="22"/>
              </w:rPr>
              <w:t>Safeguarding</w:t>
            </w:r>
            <w:r w:rsidRPr="00381C13">
              <w:rPr>
                <w:rFonts w:ascii="Arial" w:hAnsi="Arial" w:cs="Arial"/>
                <w:spacing w:val="-8"/>
                <w:sz w:val="22"/>
                <w:szCs w:val="22"/>
              </w:rPr>
              <w:t xml:space="preserve"> </w:t>
            </w:r>
            <w:r w:rsidRPr="00381C13">
              <w:rPr>
                <w:rFonts w:ascii="Arial" w:hAnsi="Arial" w:cs="Arial"/>
                <w:sz w:val="22"/>
                <w:szCs w:val="22"/>
              </w:rPr>
              <w:t>Children</w:t>
            </w:r>
            <w:r w:rsidRPr="00381C13">
              <w:rPr>
                <w:rFonts w:ascii="Arial" w:hAnsi="Arial" w:cs="Arial"/>
                <w:spacing w:val="-7"/>
                <w:sz w:val="22"/>
                <w:szCs w:val="22"/>
              </w:rPr>
              <w:t xml:space="preserve"> </w:t>
            </w:r>
            <w:r w:rsidRPr="00381C13">
              <w:rPr>
                <w:rFonts w:ascii="Arial" w:hAnsi="Arial" w:cs="Arial"/>
                <w:sz w:val="22"/>
                <w:szCs w:val="22"/>
              </w:rPr>
              <w:t>and</w:t>
            </w:r>
            <w:r w:rsidRPr="00381C13">
              <w:rPr>
                <w:rFonts w:ascii="Arial" w:hAnsi="Arial" w:cs="Arial"/>
                <w:spacing w:val="-8"/>
                <w:sz w:val="22"/>
                <w:szCs w:val="22"/>
              </w:rPr>
              <w:t xml:space="preserve"> </w:t>
            </w:r>
            <w:r w:rsidRPr="00381C13">
              <w:rPr>
                <w:rFonts w:ascii="Arial" w:hAnsi="Arial" w:cs="Arial"/>
                <w:sz w:val="22"/>
                <w:szCs w:val="22"/>
              </w:rPr>
              <w:t>Child</w:t>
            </w:r>
            <w:r w:rsidRPr="00381C13">
              <w:rPr>
                <w:rFonts w:ascii="Arial" w:hAnsi="Arial" w:cs="Arial"/>
                <w:spacing w:val="-9"/>
                <w:sz w:val="22"/>
                <w:szCs w:val="22"/>
              </w:rPr>
              <w:t xml:space="preserve"> </w:t>
            </w:r>
            <w:r w:rsidRPr="00381C13">
              <w:rPr>
                <w:rFonts w:ascii="Arial" w:hAnsi="Arial" w:cs="Arial"/>
                <w:sz w:val="22"/>
                <w:szCs w:val="22"/>
              </w:rPr>
              <w:t>Protection</w:t>
            </w:r>
          </w:p>
        </w:tc>
        <w:tc>
          <w:tcPr>
            <w:tcW w:w="1418" w:type="dxa"/>
            <w:tcBorders>
              <w:top w:val="single" w:sz="4" w:space="0" w:color="000000"/>
              <w:left w:val="single" w:sz="4" w:space="0" w:color="000000"/>
              <w:bottom w:val="single" w:sz="4" w:space="0" w:color="000000"/>
              <w:right w:val="single" w:sz="4" w:space="0" w:color="000000"/>
            </w:tcBorders>
          </w:tcPr>
          <w:p w14:paraId="73F74EA0" w14:textId="7515D25A" w:rsidR="00284832" w:rsidRPr="00381C13" w:rsidRDefault="006762E9">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8</w:t>
            </w:r>
          </w:p>
        </w:tc>
      </w:tr>
      <w:tr w:rsidR="00284832" w:rsidRPr="00381C13" w14:paraId="131B7C94"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45361CFE" w14:textId="77777777" w:rsidR="00284832" w:rsidRPr="00381C13" w:rsidRDefault="0028483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6.0</w:t>
            </w:r>
          </w:p>
        </w:tc>
        <w:tc>
          <w:tcPr>
            <w:tcW w:w="5956" w:type="dxa"/>
            <w:tcBorders>
              <w:top w:val="single" w:sz="4" w:space="0" w:color="000000"/>
              <w:left w:val="single" w:sz="4" w:space="0" w:color="000000"/>
              <w:bottom w:val="single" w:sz="4" w:space="0" w:color="000000"/>
              <w:right w:val="single" w:sz="4" w:space="0" w:color="000000"/>
            </w:tcBorders>
          </w:tcPr>
          <w:p w14:paraId="480309D3"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pacing w:val="-1"/>
                <w:sz w:val="22"/>
                <w:szCs w:val="22"/>
              </w:rPr>
              <w:t>Scope</w:t>
            </w:r>
          </w:p>
        </w:tc>
        <w:tc>
          <w:tcPr>
            <w:tcW w:w="1418" w:type="dxa"/>
            <w:tcBorders>
              <w:top w:val="single" w:sz="4" w:space="0" w:color="000000"/>
              <w:left w:val="single" w:sz="4" w:space="0" w:color="000000"/>
              <w:bottom w:val="single" w:sz="4" w:space="0" w:color="000000"/>
              <w:right w:val="single" w:sz="4" w:space="0" w:color="000000"/>
            </w:tcBorders>
          </w:tcPr>
          <w:p w14:paraId="379CBD6B" w14:textId="7B706E30" w:rsidR="00284832" w:rsidRPr="00381C13" w:rsidRDefault="00820719"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3</w:t>
            </w:r>
            <w:r w:rsidR="006762E9">
              <w:rPr>
                <w:rFonts w:ascii="Arial" w:hAnsi="Arial" w:cs="Arial"/>
                <w:spacing w:val="-1"/>
                <w:sz w:val="22"/>
                <w:szCs w:val="22"/>
              </w:rPr>
              <w:t>2</w:t>
            </w:r>
          </w:p>
        </w:tc>
      </w:tr>
      <w:tr w:rsidR="00284832" w:rsidRPr="00381C13" w14:paraId="75DDA7E5"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086F0EA" w14:textId="77777777" w:rsidR="00284832" w:rsidRPr="00381C13" w:rsidRDefault="00284832">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7.0</w:t>
            </w:r>
          </w:p>
        </w:tc>
        <w:tc>
          <w:tcPr>
            <w:tcW w:w="5956" w:type="dxa"/>
            <w:tcBorders>
              <w:top w:val="single" w:sz="4" w:space="0" w:color="000000"/>
              <w:left w:val="single" w:sz="4" w:space="0" w:color="000000"/>
              <w:bottom w:val="single" w:sz="4" w:space="0" w:color="000000"/>
              <w:right w:val="single" w:sz="4" w:space="0" w:color="000000"/>
            </w:tcBorders>
          </w:tcPr>
          <w:p w14:paraId="73D50EDB"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pacing w:val="-1"/>
                <w:sz w:val="22"/>
                <w:szCs w:val="22"/>
              </w:rPr>
              <w:t>Responsibilities</w:t>
            </w:r>
          </w:p>
        </w:tc>
        <w:tc>
          <w:tcPr>
            <w:tcW w:w="1418" w:type="dxa"/>
            <w:tcBorders>
              <w:top w:val="single" w:sz="4" w:space="0" w:color="000000"/>
              <w:left w:val="single" w:sz="4" w:space="0" w:color="000000"/>
              <w:bottom w:val="single" w:sz="4" w:space="0" w:color="000000"/>
              <w:right w:val="single" w:sz="4" w:space="0" w:color="000000"/>
            </w:tcBorders>
          </w:tcPr>
          <w:p w14:paraId="4FA7DD32" w14:textId="78F98AC5" w:rsidR="00284832" w:rsidRPr="00381C13" w:rsidRDefault="00820719" w:rsidP="00A713D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32</w:t>
            </w:r>
          </w:p>
        </w:tc>
      </w:tr>
      <w:tr w:rsidR="00284832" w:rsidRPr="00381C13" w14:paraId="78CD6ABA"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537EE923" w14:textId="60F97AD5" w:rsidR="00284832" w:rsidRPr="00381C13" w:rsidRDefault="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8</w:t>
            </w:r>
            <w:r w:rsidR="00C037C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46C2C1C0"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Internal</w:t>
            </w:r>
            <w:r w:rsidRPr="00381C13">
              <w:rPr>
                <w:rFonts w:ascii="Arial" w:hAnsi="Arial" w:cs="Arial"/>
                <w:spacing w:val="-10"/>
                <w:sz w:val="22"/>
                <w:szCs w:val="22"/>
              </w:rPr>
              <w:t xml:space="preserve"> </w:t>
            </w:r>
            <w:r w:rsidRPr="00381C13">
              <w:rPr>
                <w:rFonts w:ascii="Arial" w:hAnsi="Arial" w:cs="Arial"/>
                <w:spacing w:val="-1"/>
                <w:sz w:val="22"/>
                <w:szCs w:val="22"/>
              </w:rPr>
              <w:t>Monitoring,</w:t>
            </w:r>
            <w:r w:rsidRPr="00381C13">
              <w:rPr>
                <w:rFonts w:ascii="Arial" w:hAnsi="Arial" w:cs="Arial"/>
                <w:spacing w:val="-8"/>
                <w:sz w:val="22"/>
                <w:szCs w:val="22"/>
              </w:rPr>
              <w:t xml:space="preserve"> </w:t>
            </w:r>
            <w:r w:rsidRPr="00381C13">
              <w:rPr>
                <w:rFonts w:ascii="Arial" w:hAnsi="Arial" w:cs="Arial"/>
                <w:sz w:val="22"/>
                <w:szCs w:val="22"/>
              </w:rPr>
              <w:t>Compliance</w:t>
            </w:r>
            <w:r w:rsidRPr="00381C13">
              <w:rPr>
                <w:rFonts w:ascii="Arial" w:hAnsi="Arial" w:cs="Arial"/>
                <w:spacing w:val="-10"/>
                <w:sz w:val="22"/>
                <w:szCs w:val="22"/>
              </w:rPr>
              <w:t xml:space="preserve"> </w:t>
            </w:r>
            <w:r w:rsidRPr="00381C13">
              <w:rPr>
                <w:rFonts w:ascii="Arial" w:hAnsi="Arial" w:cs="Arial"/>
                <w:sz w:val="22"/>
                <w:szCs w:val="22"/>
              </w:rPr>
              <w:t>and</w:t>
            </w:r>
            <w:r w:rsidRPr="00381C13">
              <w:rPr>
                <w:rFonts w:ascii="Arial" w:hAnsi="Arial" w:cs="Arial"/>
                <w:spacing w:val="-10"/>
                <w:sz w:val="22"/>
                <w:szCs w:val="22"/>
              </w:rPr>
              <w:t xml:space="preserve"> </w:t>
            </w:r>
            <w:r w:rsidRPr="00381C13">
              <w:rPr>
                <w:rFonts w:ascii="Arial" w:hAnsi="Arial" w:cs="Arial"/>
                <w:sz w:val="22"/>
                <w:szCs w:val="22"/>
              </w:rPr>
              <w:t>Review</w:t>
            </w:r>
          </w:p>
        </w:tc>
        <w:tc>
          <w:tcPr>
            <w:tcW w:w="1418" w:type="dxa"/>
            <w:tcBorders>
              <w:top w:val="single" w:sz="4" w:space="0" w:color="000000"/>
              <w:left w:val="single" w:sz="4" w:space="0" w:color="000000"/>
              <w:bottom w:val="single" w:sz="4" w:space="0" w:color="000000"/>
              <w:right w:val="single" w:sz="4" w:space="0" w:color="000000"/>
            </w:tcBorders>
          </w:tcPr>
          <w:p w14:paraId="7D06613D" w14:textId="28EC38B2" w:rsidR="00A713D2" w:rsidRPr="00381C13" w:rsidRDefault="006A7F7C" w:rsidP="00A713D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44</w:t>
            </w:r>
          </w:p>
        </w:tc>
      </w:tr>
      <w:tr w:rsidR="00284832" w:rsidRPr="00381C13" w14:paraId="1F1FA983"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7B844E4A" w14:textId="402E9436" w:rsidR="00284832" w:rsidRPr="00381C13" w:rsidRDefault="001B11D3">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9</w:t>
            </w:r>
            <w:r w:rsidR="00C037C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1DBC5C4E" w14:textId="77777777" w:rsidR="00284832" w:rsidRPr="00381C13" w:rsidRDefault="00284832">
            <w:pPr>
              <w:pStyle w:val="TableParagraph"/>
              <w:kinsoku w:val="0"/>
              <w:overflowPunct w:val="0"/>
              <w:spacing w:before="80"/>
              <w:ind w:left="102"/>
              <w:rPr>
                <w:rFonts w:ascii="Arial" w:hAnsi="Arial" w:cs="Arial"/>
                <w:sz w:val="22"/>
                <w:szCs w:val="22"/>
              </w:rPr>
            </w:pPr>
            <w:r w:rsidRPr="00381C13">
              <w:rPr>
                <w:rFonts w:ascii="Arial" w:hAnsi="Arial" w:cs="Arial"/>
                <w:sz w:val="22"/>
                <w:szCs w:val="22"/>
              </w:rPr>
              <w:t>External</w:t>
            </w:r>
            <w:r w:rsidRPr="00381C13">
              <w:rPr>
                <w:rFonts w:ascii="Arial" w:hAnsi="Arial" w:cs="Arial"/>
                <w:spacing w:val="-12"/>
                <w:sz w:val="22"/>
                <w:szCs w:val="22"/>
              </w:rPr>
              <w:t xml:space="preserve"> </w:t>
            </w:r>
            <w:r w:rsidRPr="00381C13">
              <w:rPr>
                <w:rFonts w:ascii="Arial" w:hAnsi="Arial" w:cs="Arial"/>
                <w:sz w:val="22"/>
                <w:szCs w:val="22"/>
              </w:rPr>
              <w:t>Monitoring,</w:t>
            </w:r>
            <w:r w:rsidRPr="00381C13">
              <w:rPr>
                <w:rFonts w:ascii="Arial" w:hAnsi="Arial" w:cs="Arial"/>
                <w:spacing w:val="-10"/>
                <w:sz w:val="22"/>
                <w:szCs w:val="22"/>
              </w:rPr>
              <w:t xml:space="preserve"> </w:t>
            </w:r>
            <w:r w:rsidRPr="00381C13">
              <w:rPr>
                <w:rFonts w:ascii="Arial" w:hAnsi="Arial" w:cs="Arial"/>
                <w:sz w:val="22"/>
                <w:szCs w:val="22"/>
              </w:rPr>
              <w:t>Compliance</w:t>
            </w:r>
            <w:r w:rsidRPr="00381C13">
              <w:rPr>
                <w:rFonts w:ascii="Arial" w:hAnsi="Arial" w:cs="Arial"/>
                <w:spacing w:val="-9"/>
                <w:sz w:val="22"/>
                <w:szCs w:val="22"/>
              </w:rPr>
              <w:t xml:space="preserve"> </w:t>
            </w:r>
            <w:r w:rsidRPr="00381C13">
              <w:rPr>
                <w:rFonts w:ascii="Arial" w:hAnsi="Arial" w:cs="Arial"/>
                <w:spacing w:val="-1"/>
                <w:sz w:val="22"/>
                <w:szCs w:val="22"/>
              </w:rPr>
              <w:t>and</w:t>
            </w:r>
            <w:r w:rsidRPr="00381C13">
              <w:rPr>
                <w:rFonts w:ascii="Arial" w:hAnsi="Arial" w:cs="Arial"/>
                <w:spacing w:val="-8"/>
                <w:sz w:val="22"/>
                <w:szCs w:val="22"/>
              </w:rPr>
              <w:t xml:space="preserve"> </w:t>
            </w:r>
            <w:r w:rsidRPr="00381C13">
              <w:rPr>
                <w:rFonts w:ascii="Arial" w:hAnsi="Arial" w:cs="Arial"/>
                <w:sz w:val="22"/>
                <w:szCs w:val="22"/>
              </w:rPr>
              <w:t>Review</w:t>
            </w:r>
          </w:p>
        </w:tc>
        <w:tc>
          <w:tcPr>
            <w:tcW w:w="1418" w:type="dxa"/>
            <w:tcBorders>
              <w:top w:val="single" w:sz="4" w:space="0" w:color="000000"/>
              <w:left w:val="single" w:sz="4" w:space="0" w:color="000000"/>
              <w:bottom w:val="single" w:sz="4" w:space="0" w:color="000000"/>
              <w:right w:val="single" w:sz="4" w:space="0" w:color="000000"/>
            </w:tcBorders>
          </w:tcPr>
          <w:p w14:paraId="5E2DD3B5" w14:textId="22446E29" w:rsidR="00284832" w:rsidRPr="00381C13" w:rsidRDefault="00AB7CD6"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w:t>
            </w:r>
            <w:r w:rsidR="0061079D">
              <w:rPr>
                <w:rFonts w:ascii="Arial" w:hAnsi="Arial" w:cs="Arial"/>
                <w:spacing w:val="-1"/>
                <w:sz w:val="22"/>
                <w:szCs w:val="22"/>
              </w:rPr>
              <w:t>8</w:t>
            </w:r>
          </w:p>
        </w:tc>
      </w:tr>
      <w:tr w:rsidR="00284832" w:rsidRPr="00381C13" w14:paraId="7687AFB3"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1CB6C981" w14:textId="169FF560" w:rsidR="00284832" w:rsidRPr="00381C13" w:rsidRDefault="00C037C2" w:rsidP="00E14501">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0</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2B5D1535"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Child</w:t>
            </w:r>
            <w:r w:rsidRPr="00381C13">
              <w:rPr>
                <w:rFonts w:ascii="Arial" w:hAnsi="Arial" w:cs="Arial"/>
                <w:spacing w:val="-8"/>
                <w:sz w:val="22"/>
                <w:szCs w:val="22"/>
              </w:rPr>
              <w:t xml:space="preserve"> </w:t>
            </w:r>
            <w:r w:rsidRPr="00381C13">
              <w:rPr>
                <w:rFonts w:ascii="Arial" w:hAnsi="Arial" w:cs="Arial"/>
                <w:spacing w:val="2"/>
                <w:sz w:val="22"/>
                <w:szCs w:val="22"/>
              </w:rPr>
              <w:t>Was</w:t>
            </w:r>
            <w:r w:rsidRPr="00381C13">
              <w:rPr>
                <w:rFonts w:ascii="Arial" w:hAnsi="Arial" w:cs="Arial"/>
                <w:spacing w:val="-4"/>
                <w:sz w:val="22"/>
                <w:szCs w:val="22"/>
              </w:rPr>
              <w:t xml:space="preserve"> </w:t>
            </w:r>
            <w:r w:rsidRPr="00381C13">
              <w:rPr>
                <w:rFonts w:ascii="Arial" w:hAnsi="Arial" w:cs="Arial"/>
                <w:sz w:val="22"/>
                <w:szCs w:val="22"/>
              </w:rPr>
              <w:t>Not</w:t>
            </w:r>
            <w:r w:rsidRPr="00381C13">
              <w:rPr>
                <w:rFonts w:ascii="Arial" w:hAnsi="Arial" w:cs="Arial"/>
                <w:spacing w:val="-6"/>
                <w:sz w:val="22"/>
                <w:szCs w:val="22"/>
              </w:rPr>
              <w:t xml:space="preserve"> </w:t>
            </w:r>
            <w:r w:rsidRPr="00381C13">
              <w:rPr>
                <w:rFonts w:ascii="Arial" w:hAnsi="Arial" w:cs="Arial"/>
                <w:spacing w:val="-1"/>
                <w:sz w:val="22"/>
                <w:szCs w:val="22"/>
              </w:rPr>
              <w:t>Brought</w:t>
            </w:r>
            <w:r w:rsidRPr="00381C13">
              <w:rPr>
                <w:rFonts w:ascii="Arial" w:hAnsi="Arial" w:cs="Arial"/>
                <w:spacing w:val="-5"/>
                <w:sz w:val="22"/>
                <w:szCs w:val="22"/>
              </w:rPr>
              <w:t xml:space="preserve"> </w:t>
            </w:r>
            <w:r w:rsidRPr="00381C13">
              <w:rPr>
                <w:rFonts w:ascii="Arial" w:hAnsi="Arial" w:cs="Arial"/>
                <w:sz w:val="22"/>
                <w:szCs w:val="22"/>
              </w:rPr>
              <w:t>/</w:t>
            </w:r>
            <w:r w:rsidRPr="00381C13">
              <w:rPr>
                <w:rFonts w:ascii="Arial" w:hAnsi="Arial" w:cs="Arial"/>
                <w:spacing w:val="-6"/>
                <w:sz w:val="22"/>
                <w:szCs w:val="22"/>
              </w:rPr>
              <w:t xml:space="preserve"> </w:t>
            </w:r>
            <w:r w:rsidRPr="00381C13">
              <w:rPr>
                <w:rFonts w:ascii="Arial" w:hAnsi="Arial" w:cs="Arial"/>
                <w:spacing w:val="1"/>
                <w:sz w:val="22"/>
                <w:szCs w:val="22"/>
              </w:rPr>
              <w:t>Did</w:t>
            </w:r>
            <w:r w:rsidRPr="00381C13">
              <w:rPr>
                <w:rFonts w:ascii="Arial" w:hAnsi="Arial" w:cs="Arial"/>
                <w:spacing w:val="-5"/>
                <w:sz w:val="22"/>
                <w:szCs w:val="22"/>
              </w:rPr>
              <w:t xml:space="preserve"> </w:t>
            </w:r>
            <w:r w:rsidRPr="00381C13">
              <w:rPr>
                <w:rFonts w:ascii="Arial" w:hAnsi="Arial" w:cs="Arial"/>
                <w:spacing w:val="-1"/>
                <w:sz w:val="22"/>
                <w:szCs w:val="22"/>
              </w:rPr>
              <w:t>Not</w:t>
            </w:r>
            <w:r w:rsidRPr="00381C13">
              <w:rPr>
                <w:rFonts w:ascii="Arial" w:hAnsi="Arial" w:cs="Arial"/>
                <w:spacing w:val="-4"/>
                <w:sz w:val="22"/>
                <w:szCs w:val="22"/>
              </w:rPr>
              <w:t xml:space="preserve"> </w:t>
            </w:r>
            <w:r w:rsidRPr="00381C13">
              <w:rPr>
                <w:rFonts w:ascii="Arial" w:hAnsi="Arial" w:cs="Arial"/>
                <w:spacing w:val="-1"/>
                <w:sz w:val="22"/>
                <w:szCs w:val="22"/>
              </w:rPr>
              <w:t>Attend</w:t>
            </w:r>
          </w:p>
        </w:tc>
        <w:tc>
          <w:tcPr>
            <w:tcW w:w="1418" w:type="dxa"/>
            <w:tcBorders>
              <w:top w:val="single" w:sz="4" w:space="0" w:color="000000"/>
              <w:left w:val="single" w:sz="4" w:space="0" w:color="000000"/>
              <w:bottom w:val="single" w:sz="4" w:space="0" w:color="000000"/>
              <w:right w:val="single" w:sz="4" w:space="0" w:color="000000"/>
            </w:tcBorders>
          </w:tcPr>
          <w:p w14:paraId="2D0366B3" w14:textId="413AE767"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w:t>
            </w:r>
            <w:r w:rsidR="0061079D">
              <w:rPr>
                <w:rFonts w:ascii="Arial" w:hAnsi="Arial" w:cs="Arial"/>
                <w:spacing w:val="-1"/>
                <w:sz w:val="22"/>
                <w:szCs w:val="22"/>
              </w:rPr>
              <w:t>8</w:t>
            </w:r>
          </w:p>
        </w:tc>
      </w:tr>
      <w:tr w:rsidR="00284832" w:rsidRPr="00381C13" w14:paraId="2EBC3FDA"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4E6C5B97" w14:textId="7E2C2662" w:rsidR="00284832" w:rsidRPr="00381C13" w:rsidRDefault="00E14501" w:rsidP="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1</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2E02898C"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Making</w:t>
            </w:r>
            <w:r w:rsidRPr="00381C13">
              <w:rPr>
                <w:rFonts w:ascii="Arial" w:hAnsi="Arial" w:cs="Arial"/>
                <w:spacing w:val="-7"/>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z w:val="22"/>
                <w:szCs w:val="22"/>
              </w:rPr>
              <w:t>Referral</w:t>
            </w:r>
            <w:r w:rsidRPr="00381C13">
              <w:rPr>
                <w:rFonts w:ascii="Arial" w:hAnsi="Arial" w:cs="Arial"/>
                <w:spacing w:val="-8"/>
                <w:sz w:val="22"/>
                <w:szCs w:val="22"/>
              </w:rPr>
              <w:t xml:space="preserve"> </w:t>
            </w:r>
            <w:r w:rsidRPr="00381C13">
              <w:rPr>
                <w:rFonts w:ascii="Arial" w:hAnsi="Arial" w:cs="Arial"/>
                <w:sz w:val="22"/>
                <w:szCs w:val="22"/>
              </w:rPr>
              <w:t>to</w:t>
            </w:r>
            <w:r w:rsidRPr="00381C13">
              <w:rPr>
                <w:rFonts w:ascii="Arial" w:hAnsi="Arial" w:cs="Arial"/>
                <w:spacing w:val="-5"/>
                <w:sz w:val="22"/>
                <w:szCs w:val="22"/>
              </w:rPr>
              <w:t xml:space="preserve"> </w:t>
            </w:r>
            <w:r w:rsidRPr="00381C13">
              <w:rPr>
                <w:rFonts w:ascii="Arial" w:hAnsi="Arial" w:cs="Arial"/>
                <w:spacing w:val="-1"/>
                <w:sz w:val="22"/>
                <w:szCs w:val="22"/>
              </w:rPr>
              <w:t>Children’s</w:t>
            </w:r>
            <w:r w:rsidRPr="00381C13">
              <w:rPr>
                <w:rFonts w:ascii="Arial" w:hAnsi="Arial" w:cs="Arial"/>
                <w:spacing w:val="-4"/>
                <w:sz w:val="22"/>
                <w:szCs w:val="22"/>
              </w:rPr>
              <w:t xml:space="preserve"> </w:t>
            </w:r>
            <w:r w:rsidRPr="00381C13">
              <w:rPr>
                <w:rFonts w:ascii="Arial" w:hAnsi="Arial" w:cs="Arial"/>
                <w:sz w:val="22"/>
                <w:szCs w:val="22"/>
              </w:rPr>
              <w:t>Social</w:t>
            </w:r>
            <w:r w:rsidRPr="00381C13">
              <w:rPr>
                <w:rFonts w:ascii="Arial" w:hAnsi="Arial" w:cs="Arial"/>
                <w:spacing w:val="-7"/>
                <w:sz w:val="22"/>
                <w:szCs w:val="22"/>
              </w:rPr>
              <w:t xml:space="preserve"> </w:t>
            </w:r>
            <w:r w:rsidRPr="00381C13">
              <w:rPr>
                <w:rFonts w:ascii="Arial" w:hAnsi="Arial" w:cs="Arial"/>
                <w:sz w:val="22"/>
                <w:szCs w:val="22"/>
              </w:rPr>
              <w:t>Care</w:t>
            </w:r>
          </w:p>
        </w:tc>
        <w:tc>
          <w:tcPr>
            <w:tcW w:w="1418" w:type="dxa"/>
            <w:tcBorders>
              <w:top w:val="single" w:sz="4" w:space="0" w:color="000000"/>
              <w:left w:val="single" w:sz="4" w:space="0" w:color="000000"/>
              <w:bottom w:val="single" w:sz="4" w:space="0" w:color="000000"/>
              <w:right w:val="single" w:sz="4" w:space="0" w:color="000000"/>
            </w:tcBorders>
          </w:tcPr>
          <w:p w14:paraId="32638399" w14:textId="6483DC22"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4</w:t>
            </w:r>
            <w:r w:rsidR="0061079D">
              <w:rPr>
                <w:rFonts w:ascii="Arial" w:hAnsi="Arial" w:cs="Arial"/>
                <w:spacing w:val="-1"/>
                <w:sz w:val="22"/>
                <w:szCs w:val="22"/>
              </w:rPr>
              <w:t>9</w:t>
            </w:r>
          </w:p>
        </w:tc>
      </w:tr>
      <w:tr w:rsidR="00284832" w:rsidRPr="00381C13" w14:paraId="25439A52"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06EA5BAD" w14:textId="3D46EBD7" w:rsidR="00284832" w:rsidRPr="00381C13" w:rsidRDefault="00C037C2">
            <w:pPr>
              <w:pStyle w:val="TableParagraph"/>
              <w:kinsoku w:val="0"/>
              <w:overflowPunct w:val="0"/>
              <w:spacing w:before="80"/>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2</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67CBA847" w14:textId="097DF518" w:rsidR="00284832" w:rsidRPr="00381C13" w:rsidRDefault="00B0278C">
            <w:pPr>
              <w:pStyle w:val="TableParagraph"/>
              <w:kinsoku w:val="0"/>
              <w:overflowPunct w:val="0"/>
              <w:spacing w:before="80"/>
              <w:ind w:left="102"/>
              <w:rPr>
                <w:rFonts w:ascii="Arial" w:hAnsi="Arial" w:cs="Arial"/>
                <w:sz w:val="22"/>
                <w:szCs w:val="22"/>
              </w:rPr>
            </w:pPr>
            <w:r w:rsidRPr="00381C13">
              <w:rPr>
                <w:rFonts w:ascii="Arial" w:hAnsi="Arial" w:cs="Arial"/>
                <w:sz w:val="22"/>
                <w:szCs w:val="22"/>
              </w:rPr>
              <w:t>Managing Multi-agency Disagreement and Escalation</w:t>
            </w:r>
          </w:p>
        </w:tc>
        <w:tc>
          <w:tcPr>
            <w:tcW w:w="1418" w:type="dxa"/>
            <w:tcBorders>
              <w:top w:val="single" w:sz="4" w:space="0" w:color="000000"/>
              <w:left w:val="single" w:sz="4" w:space="0" w:color="000000"/>
              <w:bottom w:val="single" w:sz="4" w:space="0" w:color="000000"/>
              <w:right w:val="single" w:sz="4" w:space="0" w:color="000000"/>
            </w:tcBorders>
          </w:tcPr>
          <w:p w14:paraId="0B03A0FC" w14:textId="4D11011A" w:rsidR="00A713D2" w:rsidRPr="00381C13" w:rsidRDefault="0061079D" w:rsidP="004A0444">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50</w:t>
            </w:r>
          </w:p>
        </w:tc>
      </w:tr>
      <w:tr w:rsidR="00284832" w:rsidRPr="00381C13" w14:paraId="55AB08D5" w14:textId="77777777" w:rsidTr="00A75838">
        <w:trPr>
          <w:trHeight w:hRule="exact" w:val="401"/>
        </w:trPr>
        <w:tc>
          <w:tcPr>
            <w:tcW w:w="1560" w:type="dxa"/>
            <w:tcBorders>
              <w:top w:val="single" w:sz="4" w:space="0" w:color="000000"/>
              <w:left w:val="single" w:sz="4" w:space="0" w:color="000000"/>
              <w:bottom w:val="single" w:sz="4" w:space="0" w:color="000000"/>
              <w:right w:val="single" w:sz="4" w:space="0" w:color="000000"/>
            </w:tcBorders>
          </w:tcPr>
          <w:p w14:paraId="2D840D2A" w14:textId="77462901" w:rsidR="00284832" w:rsidRPr="00381C13" w:rsidRDefault="00C037C2" w:rsidP="00E14501">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w:t>
            </w:r>
            <w:r w:rsidR="001B11D3" w:rsidRPr="00381C13">
              <w:rPr>
                <w:rFonts w:ascii="Arial" w:hAnsi="Arial" w:cs="Arial"/>
                <w:spacing w:val="-1"/>
                <w:sz w:val="22"/>
                <w:szCs w:val="22"/>
              </w:rPr>
              <w:t>3</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3DF9C1C6"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References</w:t>
            </w:r>
          </w:p>
        </w:tc>
        <w:tc>
          <w:tcPr>
            <w:tcW w:w="1418" w:type="dxa"/>
            <w:tcBorders>
              <w:top w:val="single" w:sz="4" w:space="0" w:color="000000"/>
              <w:left w:val="single" w:sz="4" w:space="0" w:color="000000"/>
              <w:bottom w:val="single" w:sz="4" w:space="0" w:color="000000"/>
              <w:right w:val="single" w:sz="4" w:space="0" w:color="000000"/>
            </w:tcBorders>
          </w:tcPr>
          <w:p w14:paraId="318BA7A4" w14:textId="30AAE1B7" w:rsidR="00284832" w:rsidRPr="00381C13" w:rsidRDefault="00AB7CD6" w:rsidP="004A0444">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1</w:t>
            </w:r>
          </w:p>
        </w:tc>
      </w:tr>
      <w:tr w:rsidR="00284832" w:rsidRPr="00381C13" w14:paraId="50074E4D" w14:textId="77777777" w:rsidTr="00A75838">
        <w:trPr>
          <w:trHeight w:hRule="exact" w:val="398"/>
        </w:trPr>
        <w:tc>
          <w:tcPr>
            <w:tcW w:w="1560" w:type="dxa"/>
            <w:tcBorders>
              <w:top w:val="single" w:sz="4" w:space="0" w:color="000000"/>
              <w:left w:val="single" w:sz="4" w:space="0" w:color="000000"/>
              <w:bottom w:val="single" w:sz="4" w:space="0" w:color="000000"/>
              <w:right w:val="single" w:sz="4" w:space="0" w:color="000000"/>
            </w:tcBorders>
          </w:tcPr>
          <w:p w14:paraId="1D7EAD72" w14:textId="04C19F3D" w:rsidR="00284832" w:rsidRPr="00381C13" w:rsidRDefault="001B11D3">
            <w:pPr>
              <w:pStyle w:val="TableParagraph"/>
              <w:kinsoku w:val="0"/>
              <w:overflowPunct w:val="0"/>
              <w:spacing w:before="78"/>
              <w:jc w:val="center"/>
              <w:rPr>
                <w:rFonts w:ascii="Arial" w:hAnsi="Arial" w:cs="Arial"/>
                <w:sz w:val="22"/>
                <w:szCs w:val="22"/>
              </w:rPr>
            </w:pPr>
            <w:r w:rsidRPr="00381C13">
              <w:rPr>
                <w:rFonts w:ascii="Arial" w:hAnsi="Arial" w:cs="Arial"/>
                <w:spacing w:val="-1"/>
                <w:sz w:val="22"/>
                <w:szCs w:val="22"/>
              </w:rPr>
              <w:t>14</w:t>
            </w:r>
            <w:r w:rsidR="00284832" w:rsidRPr="00381C13">
              <w:rPr>
                <w:rFonts w:ascii="Arial" w:hAnsi="Arial" w:cs="Arial"/>
                <w:spacing w:val="-1"/>
                <w:sz w:val="22"/>
                <w:szCs w:val="22"/>
              </w:rPr>
              <w:t>.0</w:t>
            </w:r>
          </w:p>
        </w:tc>
        <w:tc>
          <w:tcPr>
            <w:tcW w:w="5956" w:type="dxa"/>
            <w:tcBorders>
              <w:top w:val="single" w:sz="4" w:space="0" w:color="000000"/>
              <w:left w:val="single" w:sz="4" w:space="0" w:color="000000"/>
              <w:bottom w:val="single" w:sz="4" w:space="0" w:color="000000"/>
              <w:right w:val="single" w:sz="4" w:space="0" w:color="000000"/>
            </w:tcBorders>
          </w:tcPr>
          <w:p w14:paraId="1FD0AEA1" w14:textId="77777777" w:rsidR="00284832" w:rsidRPr="00381C13" w:rsidRDefault="00284832">
            <w:pPr>
              <w:pStyle w:val="TableParagraph"/>
              <w:kinsoku w:val="0"/>
              <w:overflowPunct w:val="0"/>
              <w:spacing w:before="78"/>
              <w:ind w:left="102"/>
              <w:rPr>
                <w:rFonts w:ascii="Arial" w:hAnsi="Arial" w:cs="Arial"/>
                <w:sz w:val="22"/>
                <w:szCs w:val="22"/>
              </w:rPr>
            </w:pPr>
            <w:r w:rsidRPr="00381C13">
              <w:rPr>
                <w:rFonts w:ascii="Arial" w:hAnsi="Arial" w:cs="Arial"/>
                <w:sz w:val="22"/>
                <w:szCs w:val="22"/>
              </w:rPr>
              <w:t>Child</w:t>
            </w:r>
            <w:r w:rsidRPr="00381C13">
              <w:rPr>
                <w:rFonts w:ascii="Arial" w:hAnsi="Arial" w:cs="Arial"/>
                <w:spacing w:val="-11"/>
                <w:sz w:val="22"/>
                <w:szCs w:val="22"/>
              </w:rPr>
              <w:t xml:space="preserve"> </w:t>
            </w:r>
            <w:r w:rsidRPr="00381C13">
              <w:rPr>
                <w:rFonts w:ascii="Arial" w:hAnsi="Arial" w:cs="Arial"/>
                <w:sz w:val="22"/>
                <w:szCs w:val="22"/>
              </w:rPr>
              <w:t>Protection</w:t>
            </w:r>
            <w:r w:rsidRPr="00381C13">
              <w:rPr>
                <w:rFonts w:ascii="Arial" w:hAnsi="Arial" w:cs="Arial"/>
                <w:spacing w:val="-12"/>
                <w:sz w:val="22"/>
                <w:szCs w:val="22"/>
              </w:rPr>
              <w:t xml:space="preserve"> </w:t>
            </w:r>
            <w:r w:rsidRPr="00381C13">
              <w:rPr>
                <w:rFonts w:ascii="Arial" w:hAnsi="Arial" w:cs="Arial"/>
                <w:sz w:val="22"/>
                <w:szCs w:val="22"/>
              </w:rPr>
              <w:t>Procedures</w:t>
            </w:r>
          </w:p>
        </w:tc>
        <w:tc>
          <w:tcPr>
            <w:tcW w:w="1418" w:type="dxa"/>
            <w:tcBorders>
              <w:top w:val="single" w:sz="4" w:space="0" w:color="000000"/>
              <w:left w:val="single" w:sz="4" w:space="0" w:color="000000"/>
              <w:bottom w:val="single" w:sz="4" w:space="0" w:color="000000"/>
              <w:right w:val="single" w:sz="4" w:space="0" w:color="000000"/>
            </w:tcBorders>
          </w:tcPr>
          <w:p w14:paraId="23C82384" w14:textId="23ABE4FF" w:rsidR="00284832" w:rsidRPr="00381C13" w:rsidRDefault="00AB7CD6">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2</w:t>
            </w:r>
          </w:p>
        </w:tc>
      </w:tr>
      <w:tr w:rsidR="00284832" w:rsidRPr="00381C13" w14:paraId="266BB46A" w14:textId="77777777" w:rsidTr="00A75838">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4353C786" w14:textId="77777777" w:rsidR="00284832" w:rsidRPr="00381C13" w:rsidRDefault="00284832">
            <w:pPr>
              <w:pStyle w:val="TableParagraph"/>
              <w:kinsoku w:val="0"/>
              <w:overflowPunct w:val="0"/>
              <w:spacing w:before="2"/>
              <w:rPr>
                <w:rFonts w:ascii="Arial" w:hAnsi="Arial" w:cs="Arial"/>
                <w:b/>
                <w:bCs/>
                <w:sz w:val="22"/>
                <w:szCs w:val="22"/>
              </w:rPr>
            </w:pPr>
          </w:p>
          <w:p w14:paraId="001A3A92"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w:t>
            </w:r>
            <w:r w:rsidRPr="00381C13">
              <w:rPr>
                <w:rFonts w:ascii="Arial" w:hAnsi="Arial" w:cs="Arial"/>
                <w:b/>
                <w:bCs/>
                <w:spacing w:val="-10"/>
                <w:sz w:val="22"/>
                <w:szCs w:val="22"/>
              </w:rPr>
              <w:t xml:space="preserve"> </w:t>
            </w:r>
            <w:r w:rsidRPr="00381C13">
              <w:rPr>
                <w:rFonts w:ascii="Arial" w:hAnsi="Arial" w:cs="Arial"/>
                <w:b/>
                <w:bCs/>
                <w:sz w:val="22"/>
                <w:szCs w:val="22"/>
              </w:rPr>
              <w:t>i</w:t>
            </w:r>
          </w:p>
        </w:tc>
        <w:tc>
          <w:tcPr>
            <w:tcW w:w="5956" w:type="dxa"/>
            <w:tcBorders>
              <w:top w:val="single" w:sz="4" w:space="0" w:color="000000"/>
              <w:left w:val="single" w:sz="4" w:space="0" w:color="000000"/>
              <w:bottom w:val="single" w:sz="4" w:space="0" w:color="000000"/>
              <w:right w:val="single" w:sz="4" w:space="0" w:color="000000"/>
            </w:tcBorders>
          </w:tcPr>
          <w:p w14:paraId="0945B32E" w14:textId="77777777" w:rsidR="00284832" w:rsidRPr="00381C13" w:rsidRDefault="00284832">
            <w:pPr>
              <w:pStyle w:val="TableParagraph"/>
              <w:kinsoku w:val="0"/>
              <w:overflowPunct w:val="0"/>
              <w:spacing w:before="82"/>
              <w:ind w:left="102" w:right="104"/>
              <w:rPr>
                <w:rFonts w:ascii="Arial" w:hAnsi="Arial" w:cs="Arial"/>
                <w:sz w:val="22"/>
                <w:szCs w:val="22"/>
              </w:rPr>
            </w:pPr>
            <w:r w:rsidRPr="00381C13">
              <w:rPr>
                <w:rFonts w:ascii="Arial" w:hAnsi="Arial" w:cs="Arial"/>
                <w:b/>
                <w:bCs/>
                <w:sz w:val="22"/>
                <w:szCs w:val="22"/>
              </w:rPr>
              <w:t>Triangle</w:t>
            </w:r>
            <w:r w:rsidRPr="00381C13">
              <w:rPr>
                <w:rFonts w:ascii="Arial" w:hAnsi="Arial" w:cs="Arial"/>
                <w:b/>
                <w:bCs/>
                <w:spacing w:val="16"/>
                <w:sz w:val="22"/>
                <w:szCs w:val="22"/>
              </w:rPr>
              <w:t xml:space="preserve"> </w:t>
            </w:r>
            <w:r w:rsidRPr="00381C13">
              <w:rPr>
                <w:rFonts w:ascii="Arial" w:hAnsi="Arial" w:cs="Arial"/>
                <w:b/>
                <w:bCs/>
                <w:spacing w:val="-1"/>
                <w:sz w:val="22"/>
                <w:szCs w:val="22"/>
              </w:rPr>
              <w:t>chart</w:t>
            </w:r>
            <w:r w:rsidRPr="00381C13">
              <w:rPr>
                <w:rFonts w:ascii="Arial" w:hAnsi="Arial" w:cs="Arial"/>
                <w:b/>
                <w:bCs/>
                <w:spacing w:val="18"/>
                <w:sz w:val="22"/>
                <w:szCs w:val="22"/>
              </w:rPr>
              <w:t xml:space="preserve"> </w:t>
            </w:r>
            <w:r w:rsidRPr="00381C13">
              <w:rPr>
                <w:rFonts w:ascii="Arial" w:hAnsi="Arial" w:cs="Arial"/>
                <w:b/>
                <w:bCs/>
                <w:sz w:val="22"/>
                <w:szCs w:val="22"/>
              </w:rPr>
              <w:t>for</w:t>
            </w:r>
            <w:r w:rsidRPr="00381C13">
              <w:rPr>
                <w:rFonts w:ascii="Arial" w:hAnsi="Arial" w:cs="Arial"/>
                <w:b/>
                <w:bCs/>
                <w:spacing w:val="17"/>
                <w:sz w:val="22"/>
                <w:szCs w:val="22"/>
              </w:rPr>
              <w:t xml:space="preserve"> </w:t>
            </w:r>
            <w:r w:rsidRPr="00381C13">
              <w:rPr>
                <w:rFonts w:ascii="Arial" w:hAnsi="Arial" w:cs="Arial"/>
                <w:b/>
                <w:bCs/>
                <w:sz w:val="22"/>
                <w:szCs w:val="22"/>
              </w:rPr>
              <w:t>the</w:t>
            </w:r>
            <w:r w:rsidRPr="00381C13">
              <w:rPr>
                <w:rFonts w:ascii="Arial" w:hAnsi="Arial" w:cs="Arial"/>
                <w:b/>
                <w:bCs/>
                <w:spacing w:val="19"/>
                <w:sz w:val="22"/>
                <w:szCs w:val="22"/>
              </w:rPr>
              <w:t xml:space="preserve"> </w:t>
            </w:r>
            <w:r w:rsidRPr="00381C13">
              <w:rPr>
                <w:rFonts w:ascii="Arial" w:hAnsi="Arial" w:cs="Arial"/>
                <w:b/>
                <w:bCs/>
                <w:spacing w:val="-1"/>
                <w:sz w:val="22"/>
                <w:szCs w:val="22"/>
              </w:rPr>
              <w:t>Assessment</w:t>
            </w:r>
            <w:r w:rsidRPr="00381C13">
              <w:rPr>
                <w:rFonts w:ascii="Arial" w:hAnsi="Arial" w:cs="Arial"/>
                <w:b/>
                <w:bCs/>
                <w:spacing w:val="18"/>
                <w:sz w:val="22"/>
                <w:szCs w:val="22"/>
              </w:rPr>
              <w:t xml:space="preserve"> </w:t>
            </w:r>
            <w:r w:rsidRPr="00381C13">
              <w:rPr>
                <w:rFonts w:ascii="Arial" w:hAnsi="Arial" w:cs="Arial"/>
                <w:b/>
                <w:bCs/>
                <w:sz w:val="22"/>
                <w:szCs w:val="22"/>
              </w:rPr>
              <w:t>of</w:t>
            </w:r>
            <w:r w:rsidRPr="00381C13">
              <w:rPr>
                <w:rFonts w:ascii="Arial" w:hAnsi="Arial" w:cs="Arial"/>
                <w:b/>
                <w:bCs/>
                <w:spacing w:val="19"/>
                <w:sz w:val="22"/>
                <w:szCs w:val="22"/>
              </w:rPr>
              <w:t xml:space="preserve"> </w:t>
            </w:r>
            <w:r w:rsidRPr="00381C13">
              <w:rPr>
                <w:rFonts w:ascii="Arial" w:hAnsi="Arial" w:cs="Arial"/>
                <w:b/>
                <w:bCs/>
                <w:sz w:val="22"/>
                <w:szCs w:val="22"/>
              </w:rPr>
              <w:t>Children</w:t>
            </w:r>
            <w:r w:rsidRPr="00381C13">
              <w:rPr>
                <w:rFonts w:ascii="Arial" w:hAnsi="Arial" w:cs="Arial"/>
                <w:b/>
                <w:bCs/>
                <w:spacing w:val="17"/>
                <w:sz w:val="22"/>
                <w:szCs w:val="22"/>
              </w:rPr>
              <w:t xml:space="preserve"> </w:t>
            </w:r>
            <w:r w:rsidRPr="00381C13">
              <w:rPr>
                <w:rFonts w:ascii="Arial" w:hAnsi="Arial" w:cs="Arial"/>
                <w:b/>
                <w:bCs/>
                <w:sz w:val="22"/>
                <w:szCs w:val="22"/>
              </w:rPr>
              <w:t>in</w:t>
            </w:r>
            <w:r w:rsidRPr="00381C13">
              <w:rPr>
                <w:rFonts w:ascii="Arial" w:hAnsi="Arial" w:cs="Arial"/>
                <w:b/>
                <w:bCs/>
                <w:spacing w:val="16"/>
                <w:sz w:val="22"/>
                <w:szCs w:val="22"/>
              </w:rPr>
              <w:t xml:space="preserve"> </w:t>
            </w:r>
            <w:r w:rsidRPr="00381C13">
              <w:rPr>
                <w:rFonts w:ascii="Arial" w:hAnsi="Arial" w:cs="Arial"/>
                <w:b/>
                <w:bCs/>
                <w:sz w:val="22"/>
                <w:szCs w:val="22"/>
              </w:rPr>
              <w:t>Need</w:t>
            </w:r>
            <w:r w:rsidRPr="00381C13">
              <w:rPr>
                <w:rFonts w:ascii="Arial" w:hAnsi="Arial" w:cs="Arial"/>
                <w:b/>
                <w:bCs/>
                <w:spacing w:val="18"/>
                <w:sz w:val="22"/>
                <w:szCs w:val="22"/>
              </w:rPr>
              <w:t xml:space="preserve"> </w:t>
            </w:r>
            <w:r w:rsidRPr="00381C13">
              <w:rPr>
                <w:rFonts w:ascii="Arial" w:hAnsi="Arial" w:cs="Arial"/>
                <w:b/>
                <w:bCs/>
                <w:sz w:val="22"/>
                <w:szCs w:val="22"/>
              </w:rPr>
              <w:t>and</w:t>
            </w:r>
            <w:r w:rsidRPr="00381C13">
              <w:rPr>
                <w:rFonts w:ascii="Arial" w:hAnsi="Arial" w:cs="Arial"/>
                <w:b/>
                <w:bCs/>
                <w:spacing w:val="32"/>
                <w:w w:val="99"/>
                <w:sz w:val="22"/>
                <w:szCs w:val="22"/>
              </w:rPr>
              <w:t xml:space="preserve"> </w:t>
            </w:r>
            <w:r w:rsidRPr="00381C13">
              <w:rPr>
                <w:rFonts w:ascii="Arial" w:hAnsi="Arial" w:cs="Arial"/>
                <w:b/>
                <w:bCs/>
                <w:sz w:val="22"/>
                <w:szCs w:val="22"/>
              </w:rPr>
              <w:t>their</w:t>
            </w:r>
            <w:r w:rsidRPr="00381C13">
              <w:rPr>
                <w:rFonts w:ascii="Arial" w:hAnsi="Arial" w:cs="Arial"/>
                <w:b/>
                <w:bCs/>
                <w:spacing w:val="-15"/>
                <w:sz w:val="22"/>
                <w:szCs w:val="22"/>
              </w:rPr>
              <w:t xml:space="preserve"> </w:t>
            </w:r>
            <w:r w:rsidRPr="00381C13">
              <w:rPr>
                <w:rFonts w:ascii="Arial" w:hAnsi="Arial" w:cs="Arial"/>
                <w:b/>
                <w:bCs/>
                <w:sz w:val="22"/>
                <w:szCs w:val="22"/>
              </w:rPr>
              <w:t>Families</w:t>
            </w:r>
          </w:p>
        </w:tc>
        <w:tc>
          <w:tcPr>
            <w:tcW w:w="1418" w:type="dxa"/>
            <w:tcBorders>
              <w:top w:val="single" w:sz="4" w:space="0" w:color="000000"/>
              <w:left w:val="single" w:sz="4" w:space="0" w:color="000000"/>
              <w:bottom w:val="single" w:sz="4" w:space="0" w:color="000000"/>
              <w:right w:val="single" w:sz="4" w:space="0" w:color="000000"/>
            </w:tcBorders>
          </w:tcPr>
          <w:p w14:paraId="51F7B1C5" w14:textId="10FACBAF"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4</w:t>
            </w:r>
          </w:p>
        </w:tc>
      </w:tr>
      <w:tr w:rsidR="00284832" w:rsidRPr="00381C13" w14:paraId="0196BDD3" w14:textId="77777777" w:rsidTr="00A75838">
        <w:trPr>
          <w:trHeight w:hRule="exact" w:val="641"/>
        </w:trPr>
        <w:tc>
          <w:tcPr>
            <w:tcW w:w="1560" w:type="dxa"/>
            <w:tcBorders>
              <w:top w:val="single" w:sz="4" w:space="0" w:color="000000"/>
              <w:left w:val="single" w:sz="4" w:space="0" w:color="000000"/>
              <w:bottom w:val="single" w:sz="4" w:space="0" w:color="000000"/>
              <w:right w:val="single" w:sz="4" w:space="0" w:color="000000"/>
            </w:tcBorders>
          </w:tcPr>
          <w:p w14:paraId="0CF5199B" w14:textId="77777777" w:rsidR="00284832" w:rsidRPr="00381C13" w:rsidRDefault="00284832">
            <w:pPr>
              <w:pStyle w:val="TableParagraph"/>
              <w:kinsoku w:val="0"/>
              <w:overflowPunct w:val="0"/>
              <w:spacing w:before="11"/>
              <w:rPr>
                <w:rFonts w:ascii="Arial" w:hAnsi="Arial" w:cs="Arial"/>
                <w:b/>
                <w:bCs/>
                <w:sz w:val="22"/>
                <w:szCs w:val="22"/>
              </w:rPr>
            </w:pPr>
          </w:p>
          <w:p w14:paraId="31E413A5"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ii</w:t>
            </w:r>
          </w:p>
        </w:tc>
        <w:tc>
          <w:tcPr>
            <w:tcW w:w="5956" w:type="dxa"/>
            <w:tcBorders>
              <w:top w:val="single" w:sz="4" w:space="0" w:color="000000"/>
              <w:left w:val="single" w:sz="4" w:space="0" w:color="000000"/>
              <w:bottom w:val="single" w:sz="4" w:space="0" w:color="000000"/>
              <w:right w:val="single" w:sz="4" w:space="0" w:color="000000"/>
            </w:tcBorders>
          </w:tcPr>
          <w:p w14:paraId="15D26D99" w14:textId="77777777" w:rsidR="00284832" w:rsidRPr="00381C13" w:rsidRDefault="00284832">
            <w:pPr>
              <w:pStyle w:val="TableParagraph"/>
              <w:kinsoku w:val="0"/>
              <w:overflowPunct w:val="0"/>
              <w:spacing w:before="11"/>
              <w:rPr>
                <w:rFonts w:ascii="Arial" w:hAnsi="Arial" w:cs="Arial"/>
                <w:b/>
                <w:bCs/>
                <w:sz w:val="22"/>
                <w:szCs w:val="22"/>
              </w:rPr>
            </w:pPr>
          </w:p>
          <w:p w14:paraId="44C3331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Domestic</w:t>
            </w:r>
            <w:r w:rsidRPr="00381C13">
              <w:rPr>
                <w:rFonts w:ascii="Arial" w:hAnsi="Arial" w:cs="Arial"/>
                <w:b/>
                <w:bCs/>
                <w:spacing w:val="-9"/>
                <w:sz w:val="22"/>
                <w:szCs w:val="22"/>
              </w:rPr>
              <w:t xml:space="preserve"> </w:t>
            </w:r>
            <w:r w:rsidRPr="00381C13">
              <w:rPr>
                <w:rFonts w:ascii="Arial" w:hAnsi="Arial" w:cs="Arial"/>
                <w:b/>
                <w:bCs/>
                <w:spacing w:val="-1"/>
                <w:sz w:val="22"/>
                <w:szCs w:val="22"/>
              </w:rPr>
              <w:t>Abuse</w:t>
            </w:r>
            <w:r w:rsidRPr="00381C13">
              <w:rPr>
                <w:rFonts w:ascii="Arial" w:hAnsi="Arial" w:cs="Arial"/>
                <w:b/>
                <w:bCs/>
                <w:spacing w:val="-12"/>
                <w:sz w:val="22"/>
                <w:szCs w:val="22"/>
              </w:rPr>
              <w:t xml:space="preserve"> </w:t>
            </w:r>
            <w:r w:rsidRPr="00381C13">
              <w:rPr>
                <w:rFonts w:ascii="Arial" w:hAnsi="Arial" w:cs="Arial"/>
                <w:b/>
                <w:bCs/>
                <w:sz w:val="22"/>
                <w:szCs w:val="22"/>
              </w:rPr>
              <w:t>Pathway</w:t>
            </w:r>
          </w:p>
        </w:tc>
        <w:tc>
          <w:tcPr>
            <w:tcW w:w="1418" w:type="dxa"/>
            <w:tcBorders>
              <w:top w:val="single" w:sz="4" w:space="0" w:color="000000"/>
              <w:left w:val="single" w:sz="4" w:space="0" w:color="000000"/>
              <w:bottom w:val="single" w:sz="4" w:space="0" w:color="000000"/>
              <w:right w:val="single" w:sz="4" w:space="0" w:color="000000"/>
            </w:tcBorders>
          </w:tcPr>
          <w:p w14:paraId="0F8BCF27" w14:textId="32799144" w:rsidR="00284832" w:rsidRPr="00381C13" w:rsidRDefault="00E9779B">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5</w:t>
            </w:r>
          </w:p>
        </w:tc>
      </w:tr>
      <w:tr w:rsidR="00284832" w:rsidRPr="00381C13" w14:paraId="46871BD9" w14:textId="77777777" w:rsidTr="00A75838">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0EFCF30A" w14:textId="77777777" w:rsidR="00284832" w:rsidRPr="00381C13" w:rsidRDefault="00284832">
            <w:pPr>
              <w:pStyle w:val="TableParagraph"/>
              <w:kinsoku w:val="0"/>
              <w:overflowPunct w:val="0"/>
              <w:spacing w:before="11"/>
              <w:rPr>
                <w:rFonts w:ascii="Arial" w:hAnsi="Arial" w:cs="Arial"/>
                <w:b/>
                <w:bCs/>
                <w:sz w:val="22"/>
                <w:szCs w:val="22"/>
              </w:rPr>
            </w:pPr>
          </w:p>
          <w:p w14:paraId="190480A2"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iii</w:t>
            </w:r>
          </w:p>
        </w:tc>
        <w:tc>
          <w:tcPr>
            <w:tcW w:w="5956" w:type="dxa"/>
            <w:tcBorders>
              <w:top w:val="single" w:sz="4" w:space="0" w:color="000000"/>
              <w:left w:val="single" w:sz="4" w:space="0" w:color="000000"/>
              <w:bottom w:val="single" w:sz="4" w:space="0" w:color="000000"/>
              <w:right w:val="single" w:sz="4" w:space="0" w:color="000000"/>
            </w:tcBorders>
          </w:tcPr>
          <w:p w14:paraId="5CC77618" w14:textId="77777777" w:rsidR="00284832" w:rsidRPr="00381C13" w:rsidRDefault="00284832">
            <w:pPr>
              <w:pStyle w:val="TableParagraph"/>
              <w:kinsoku w:val="0"/>
              <w:overflowPunct w:val="0"/>
              <w:spacing w:before="11"/>
              <w:rPr>
                <w:rFonts w:ascii="Arial" w:hAnsi="Arial" w:cs="Arial"/>
                <w:b/>
                <w:bCs/>
                <w:sz w:val="22"/>
                <w:szCs w:val="22"/>
              </w:rPr>
            </w:pPr>
          </w:p>
          <w:p w14:paraId="6B0A517E"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FGM</w:t>
            </w:r>
            <w:r w:rsidRPr="00381C13">
              <w:rPr>
                <w:rFonts w:ascii="Arial" w:hAnsi="Arial" w:cs="Arial"/>
                <w:b/>
                <w:bCs/>
                <w:spacing w:val="-10"/>
                <w:sz w:val="22"/>
                <w:szCs w:val="22"/>
              </w:rPr>
              <w:t xml:space="preserve"> </w:t>
            </w:r>
            <w:r w:rsidRPr="00381C13">
              <w:rPr>
                <w:rFonts w:ascii="Arial" w:hAnsi="Arial" w:cs="Arial"/>
                <w:b/>
                <w:bCs/>
                <w:sz w:val="22"/>
                <w:szCs w:val="22"/>
              </w:rPr>
              <w:t>Pathway</w:t>
            </w:r>
          </w:p>
        </w:tc>
        <w:tc>
          <w:tcPr>
            <w:tcW w:w="1418" w:type="dxa"/>
            <w:tcBorders>
              <w:top w:val="single" w:sz="4" w:space="0" w:color="000000"/>
              <w:left w:val="single" w:sz="4" w:space="0" w:color="000000"/>
              <w:bottom w:val="single" w:sz="4" w:space="0" w:color="000000"/>
              <w:right w:val="single" w:sz="4" w:space="0" w:color="000000"/>
            </w:tcBorders>
          </w:tcPr>
          <w:p w14:paraId="05E53DF9" w14:textId="6B2675F6"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6</w:t>
            </w:r>
          </w:p>
        </w:tc>
      </w:tr>
      <w:tr w:rsidR="00284832" w:rsidRPr="00381C13" w14:paraId="2BDE7B99" w14:textId="77777777" w:rsidTr="00A75838">
        <w:trPr>
          <w:trHeight w:hRule="exact" w:val="862"/>
        </w:trPr>
        <w:tc>
          <w:tcPr>
            <w:tcW w:w="1560" w:type="dxa"/>
            <w:tcBorders>
              <w:top w:val="single" w:sz="4" w:space="0" w:color="000000"/>
              <w:left w:val="single" w:sz="4" w:space="0" w:color="000000"/>
              <w:bottom w:val="single" w:sz="4" w:space="0" w:color="000000"/>
              <w:right w:val="single" w:sz="4" w:space="0" w:color="000000"/>
            </w:tcBorders>
          </w:tcPr>
          <w:p w14:paraId="48443BFB" w14:textId="77777777" w:rsidR="00284832" w:rsidRPr="00381C13" w:rsidRDefault="00284832">
            <w:pPr>
              <w:pStyle w:val="TableParagraph"/>
              <w:kinsoku w:val="0"/>
              <w:overflowPunct w:val="0"/>
              <w:spacing w:before="1"/>
              <w:rPr>
                <w:rFonts w:ascii="Arial" w:hAnsi="Arial" w:cs="Arial"/>
                <w:b/>
                <w:bCs/>
                <w:sz w:val="22"/>
                <w:szCs w:val="22"/>
              </w:rPr>
            </w:pPr>
          </w:p>
          <w:p w14:paraId="7CBDF874"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Appendix</w:t>
            </w:r>
            <w:r w:rsidRPr="00381C13">
              <w:rPr>
                <w:rFonts w:ascii="Arial" w:hAnsi="Arial" w:cs="Arial"/>
                <w:b/>
                <w:bCs/>
                <w:spacing w:val="-12"/>
                <w:sz w:val="22"/>
                <w:szCs w:val="22"/>
              </w:rPr>
              <w:t xml:space="preserve"> </w:t>
            </w:r>
            <w:r w:rsidRPr="00381C13">
              <w:rPr>
                <w:rFonts w:ascii="Arial" w:hAnsi="Arial" w:cs="Arial"/>
                <w:b/>
                <w:bCs/>
                <w:spacing w:val="-1"/>
                <w:sz w:val="22"/>
                <w:szCs w:val="22"/>
              </w:rPr>
              <w:t>iv</w:t>
            </w:r>
          </w:p>
        </w:tc>
        <w:tc>
          <w:tcPr>
            <w:tcW w:w="5956" w:type="dxa"/>
            <w:tcBorders>
              <w:top w:val="single" w:sz="4" w:space="0" w:color="000000"/>
              <w:left w:val="single" w:sz="4" w:space="0" w:color="000000"/>
              <w:bottom w:val="single" w:sz="4" w:space="0" w:color="000000"/>
              <w:right w:val="single" w:sz="4" w:space="0" w:color="000000"/>
            </w:tcBorders>
          </w:tcPr>
          <w:p w14:paraId="1EF1660A" w14:textId="0F6BB402" w:rsidR="00284832" w:rsidRPr="00381C13" w:rsidRDefault="00284832">
            <w:pPr>
              <w:pStyle w:val="TableParagraph"/>
              <w:kinsoku w:val="0"/>
              <w:overflowPunct w:val="0"/>
              <w:spacing w:before="76"/>
              <w:ind w:left="102" w:right="109"/>
              <w:jc w:val="both"/>
              <w:rPr>
                <w:rFonts w:ascii="Arial" w:hAnsi="Arial" w:cs="Arial"/>
                <w:sz w:val="22"/>
                <w:szCs w:val="22"/>
              </w:rPr>
            </w:pPr>
            <w:r w:rsidRPr="00381C13">
              <w:rPr>
                <w:rFonts w:ascii="Arial" w:hAnsi="Arial" w:cs="Arial"/>
                <w:b/>
                <w:bCs/>
                <w:sz w:val="22"/>
                <w:szCs w:val="22"/>
              </w:rPr>
              <w:t>Guidance</w:t>
            </w:r>
            <w:r w:rsidRPr="00381C13">
              <w:rPr>
                <w:rFonts w:ascii="Arial" w:hAnsi="Arial" w:cs="Arial"/>
                <w:b/>
                <w:bCs/>
                <w:spacing w:val="34"/>
                <w:sz w:val="22"/>
                <w:szCs w:val="22"/>
              </w:rPr>
              <w:t xml:space="preserve"> </w:t>
            </w:r>
            <w:r w:rsidRPr="00381C13">
              <w:rPr>
                <w:rFonts w:ascii="Arial" w:hAnsi="Arial" w:cs="Arial"/>
                <w:b/>
                <w:bCs/>
                <w:sz w:val="22"/>
                <w:szCs w:val="22"/>
              </w:rPr>
              <w:t>for</w:t>
            </w:r>
            <w:r w:rsidRPr="00381C13">
              <w:rPr>
                <w:rFonts w:ascii="Arial" w:hAnsi="Arial" w:cs="Arial"/>
                <w:b/>
                <w:bCs/>
                <w:spacing w:val="35"/>
                <w:sz w:val="22"/>
                <w:szCs w:val="22"/>
              </w:rPr>
              <w:t xml:space="preserve"> </w:t>
            </w:r>
            <w:r w:rsidRPr="00381C13">
              <w:rPr>
                <w:rFonts w:ascii="Arial" w:hAnsi="Arial" w:cs="Arial"/>
                <w:b/>
                <w:bCs/>
                <w:sz w:val="22"/>
                <w:szCs w:val="22"/>
              </w:rPr>
              <w:t>the</w:t>
            </w:r>
            <w:r w:rsidRPr="00381C13">
              <w:rPr>
                <w:rFonts w:ascii="Arial" w:hAnsi="Arial" w:cs="Arial"/>
                <w:b/>
                <w:bCs/>
                <w:spacing w:val="35"/>
                <w:sz w:val="22"/>
                <w:szCs w:val="22"/>
              </w:rPr>
              <w:t xml:space="preserve"> </w:t>
            </w:r>
            <w:r w:rsidRPr="00381C13">
              <w:rPr>
                <w:rFonts w:ascii="Arial" w:hAnsi="Arial" w:cs="Arial"/>
                <w:b/>
                <w:bCs/>
                <w:spacing w:val="-1"/>
                <w:sz w:val="22"/>
                <w:szCs w:val="22"/>
              </w:rPr>
              <w:t>preparation</w:t>
            </w:r>
            <w:r w:rsidRPr="00381C13">
              <w:rPr>
                <w:rFonts w:ascii="Arial" w:hAnsi="Arial" w:cs="Arial"/>
                <w:b/>
                <w:bCs/>
                <w:spacing w:val="36"/>
                <w:sz w:val="22"/>
                <w:szCs w:val="22"/>
              </w:rPr>
              <w:t xml:space="preserve"> </w:t>
            </w:r>
            <w:r w:rsidRPr="00381C13">
              <w:rPr>
                <w:rFonts w:ascii="Arial" w:hAnsi="Arial" w:cs="Arial"/>
                <w:b/>
                <w:bCs/>
                <w:sz w:val="22"/>
                <w:szCs w:val="22"/>
              </w:rPr>
              <w:t>and</w:t>
            </w:r>
            <w:r w:rsidRPr="00381C13">
              <w:rPr>
                <w:rFonts w:ascii="Arial" w:hAnsi="Arial" w:cs="Arial"/>
                <w:b/>
                <w:bCs/>
                <w:spacing w:val="37"/>
                <w:sz w:val="22"/>
                <w:szCs w:val="22"/>
              </w:rPr>
              <w:t xml:space="preserve"> </w:t>
            </w:r>
            <w:r w:rsidRPr="00381C13">
              <w:rPr>
                <w:rFonts w:ascii="Arial" w:hAnsi="Arial" w:cs="Arial"/>
                <w:b/>
                <w:bCs/>
                <w:sz w:val="22"/>
                <w:szCs w:val="22"/>
              </w:rPr>
              <w:t>attendance</w:t>
            </w:r>
            <w:r w:rsidRPr="00381C13">
              <w:rPr>
                <w:rFonts w:ascii="Arial" w:hAnsi="Arial" w:cs="Arial"/>
                <w:b/>
                <w:bCs/>
                <w:spacing w:val="37"/>
                <w:sz w:val="22"/>
                <w:szCs w:val="22"/>
              </w:rPr>
              <w:t xml:space="preserve"> </w:t>
            </w:r>
            <w:r w:rsidRPr="00381C13">
              <w:rPr>
                <w:rFonts w:ascii="Arial" w:hAnsi="Arial" w:cs="Arial"/>
                <w:b/>
                <w:bCs/>
                <w:sz w:val="22"/>
                <w:szCs w:val="22"/>
              </w:rPr>
              <w:t>at</w:t>
            </w:r>
            <w:r w:rsidRPr="00381C13">
              <w:rPr>
                <w:rFonts w:ascii="Arial" w:hAnsi="Arial" w:cs="Arial"/>
                <w:b/>
                <w:bCs/>
                <w:spacing w:val="36"/>
                <w:sz w:val="22"/>
                <w:szCs w:val="22"/>
              </w:rPr>
              <w:t xml:space="preserve"> </w:t>
            </w:r>
            <w:r w:rsidRPr="00381C13">
              <w:rPr>
                <w:rFonts w:ascii="Arial" w:hAnsi="Arial" w:cs="Arial"/>
                <w:b/>
                <w:bCs/>
                <w:sz w:val="22"/>
                <w:szCs w:val="22"/>
              </w:rPr>
              <w:t>Child</w:t>
            </w:r>
            <w:r w:rsidRPr="00381C13">
              <w:rPr>
                <w:rFonts w:ascii="Arial" w:hAnsi="Arial" w:cs="Arial"/>
                <w:b/>
                <w:bCs/>
                <w:spacing w:val="20"/>
                <w:w w:val="99"/>
                <w:sz w:val="22"/>
                <w:szCs w:val="22"/>
              </w:rPr>
              <w:t xml:space="preserve"> </w:t>
            </w:r>
            <w:r w:rsidRPr="00381C13">
              <w:rPr>
                <w:rFonts w:ascii="Arial" w:hAnsi="Arial" w:cs="Arial"/>
                <w:b/>
                <w:bCs/>
                <w:spacing w:val="-1"/>
                <w:sz w:val="22"/>
                <w:szCs w:val="22"/>
              </w:rPr>
              <w:t>Protection</w:t>
            </w:r>
            <w:r w:rsidRPr="00381C13">
              <w:rPr>
                <w:rFonts w:ascii="Arial" w:hAnsi="Arial" w:cs="Arial"/>
                <w:b/>
                <w:bCs/>
                <w:spacing w:val="9"/>
                <w:sz w:val="22"/>
                <w:szCs w:val="22"/>
              </w:rPr>
              <w:t xml:space="preserve"> </w:t>
            </w:r>
            <w:r w:rsidRPr="00381C13">
              <w:rPr>
                <w:rFonts w:ascii="Arial" w:hAnsi="Arial" w:cs="Arial"/>
                <w:b/>
                <w:bCs/>
                <w:sz w:val="22"/>
                <w:szCs w:val="22"/>
              </w:rPr>
              <w:t>Conferences</w:t>
            </w:r>
            <w:r w:rsidRPr="00381C13">
              <w:rPr>
                <w:rFonts w:ascii="Arial" w:hAnsi="Arial" w:cs="Arial"/>
                <w:b/>
                <w:bCs/>
                <w:spacing w:val="7"/>
                <w:sz w:val="22"/>
                <w:szCs w:val="22"/>
              </w:rPr>
              <w:t xml:space="preserve"> </w:t>
            </w:r>
            <w:r w:rsidRPr="00381C13">
              <w:rPr>
                <w:rFonts w:ascii="Arial" w:hAnsi="Arial" w:cs="Arial"/>
                <w:b/>
                <w:bCs/>
                <w:sz w:val="22"/>
                <w:szCs w:val="22"/>
              </w:rPr>
              <w:t>and</w:t>
            </w:r>
            <w:r w:rsidRPr="00381C13">
              <w:rPr>
                <w:rFonts w:ascii="Arial" w:hAnsi="Arial" w:cs="Arial"/>
                <w:b/>
                <w:bCs/>
                <w:spacing w:val="7"/>
                <w:sz w:val="22"/>
                <w:szCs w:val="22"/>
              </w:rPr>
              <w:t xml:space="preserve"> </w:t>
            </w:r>
            <w:r w:rsidRPr="00381C13">
              <w:rPr>
                <w:rFonts w:ascii="Arial" w:hAnsi="Arial" w:cs="Arial"/>
                <w:b/>
                <w:bCs/>
                <w:sz w:val="22"/>
                <w:szCs w:val="22"/>
              </w:rPr>
              <w:t>other</w:t>
            </w:r>
            <w:r w:rsidRPr="00381C13">
              <w:rPr>
                <w:rFonts w:ascii="Arial" w:hAnsi="Arial" w:cs="Arial"/>
                <w:b/>
                <w:bCs/>
                <w:spacing w:val="7"/>
                <w:sz w:val="22"/>
                <w:szCs w:val="22"/>
              </w:rPr>
              <w:t xml:space="preserve"> </w:t>
            </w:r>
            <w:r w:rsidR="00381C13" w:rsidRPr="00381C13">
              <w:rPr>
                <w:rFonts w:ascii="Arial" w:hAnsi="Arial" w:cs="Arial"/>
                <w:b/>
                <w:bCs/>
                <w:sz w:val="22"/>
                <w:szCs w:val="22"/>
              </w:rPr>
              <w:t xml:space="preserve">Child </w:t>
            </w:r>
            <w:r w:rsidR="00381C13" w:rsidRPr="00381C13">
              <w:rPr>
                <w:rFonts w:ascii="Arial" w:hAnsi="Arial" w:cs="Arial"/>
                <w:b/>
                <w:bCs/>
                <w:spacing w:val="8"/>
                <w:sz w:val="22"/>
                <w:szCs w:val="22"/>
              </w:rPr>
              <w:t>Protection</w:t>
            </w:r>
            <w:r w:rsidRPr="00381C13">
              <w:rPr>
                <w:rFonts w:ascii="Arial" w:hAnsi="Arial" w:cs="Arial"/>
                <w:b/>
                <w:bCs/>
                <w:spacing w:val="33"/>
                <w:w w:val="99"/>
                <w:sz w:val="22"/>
                <w:szCs w:val="22"/>
              </w:rPr>
              <w:t xml:space="preserve"> </w:t>
            </w:r>
            <w:r w:rsidRPr="00381C13">
              <w:rPr>
                <w:rFonts w:ascii="Arial" w:hAnsi="Arial" w:cs="Arial"/>
                <w:b/>
                <w:bCs/>
                <w:sz w:val="22"/>
                <w:szCs w:val="22"/>
              </w:rPr>
              <w:t>meetings</w:t>
            </w:r>
          </w:p>
        </w:tc>
        <w:tc>
          <w:tcPr>
            <w:tcW w:w="1418" w:type="dxa"/>
            <w:tcBorders>
              <w:top w:val="single" w:sz="4" w:space="0" w:color="000000"/>
              <w:left w:val="single" w:sz="4" w:space="0" w:color="000000"/>
              <w:bottom w:val="single" w:sz="4" w:space="0" w:color="000000"/>
              <w:right w:val="single" w:sz="4" w:space="0" w:color="000000"/>
            </w:tcBorders>
          </w:tcPr>
          <w:p w14:paraId="2DE456B0" w14:textId="7B1F4C8D" w:rsidR="00284832" w:rsidRPr="00381C13" w:rsidRDefault="00E9779B" w:rsidP="00BB419F">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5</w:t>
            </w:r>
            <w:r w:rsidR="0061079D">
              <w:rPr>
                <w:rFonts w:ascii="Arial" w:hAnsi="Arial" w:cs="Arial"/>
                <w:spacing w:val="-1"/>
                <w:sz w:val="22"/>
                <w:szCs w:val="22"/>
              </w:rPr>
              <w:t>7</w:t>
            </w:r>
          </w:p>
        </w:tc>
      </w:tr>
      <w:tr w:rsidR="00284832" w:rsidRPr="00381C13" w14:paraId="36E85077" w14:textId="77777777" w:rsidTr="00A75838">
        <w:trPr>
          <w:trHeight w:hRule="exact" w:val="638"/>
        </w:trPr>
        <w:tc>
          <w:tcPr>
            <w:tcW w:w="1560" w:type="dxa"/>
            <w:tcBorders>
              <w:top w:val="single" w:sz="4" w:space="0" w:color="000000"/>
              <w:left w:val="single" w:sz="4" w:space="0" w:color="000000"/>
              <w:bottom w:val="single" w:sz="4" w:space="0" w:color="000000"/>
              <w:right w:val="single" w:sz="4" w:space="0" w:color="000000"/>
            </w:tcBorders>
          </w:tcPr>
          <w:p w14:paraId="1138785F" w14:textId="77777777" w:rsidR="00284832" w:rsidRPr="00381C13" w:rsidRDefault="00284832">
            <w:pPr>
              <w:pStyle w:val="TableParagraph"/>
              <w:kinsoku w:val="0"/>
              <w:overflowPunct w:val="0"/>
              <w:spacing w:before="11"/>
              <w:rPr>
                <w:rFonts w:ascii="Arial" w:hAnsi="Arial" w:cs="Arial"/>
                <w:b/>
                <w:bCs/>
                <w:sz w:val="22"/>
                <w:szCs w:val="22"/>
              </w:rPr>
            </w:pPr>
          </w:p>
          <w:p w14:paraId="3E6E9B8B"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w:t>
            </w:r>
            <w:r w:rsidRPr="00381C13">
              <w:rPr>
                <w:rFonts w:ascii="Arial" w:hAnsi="Arial" w:cs="Arial"/>
                <w:b/>
                <w:bCs/>
                <w:spacing w:val="-11"/>
                <w:sz w:val="22"/>
                <w:szCs w:val="22"/>
              </w:rPr>
              <w:t xml:space="preserve"> </w:t>
            </w:r>
            <w:r w:rsidRPr="00381C13">
              <w:rPr>
                <w:rFonts w:ascii="Arial" w:hAnsi="Arial" w:cs="Arial"/>
                <w:b/>
                <w:bCs/>
                <w:sz w:val="22"/>
                <w:szCs w:val="22"/>
              </w:rPr>
              <w:t>v</w:t>
            </w:r>
          </w:p>
        </w:tc>
        <w:tc>
          <w:tcPr>
            <w:tcW w:w="5956" w:type="dxa"/>
            <w:tcBorders>
              <w:top w:val="single" w:sz="4" w:space="0" w:color="000000"/>
              <w:left w:val="single" w:sz="4" w:space="0" w:color="000000"/>
              <w:bottom w:val="single" w:sz="4" w:space="0" w:color="000000"/>
              <w:right w:val="single" w:sz="4" w:space="0" w:color="000000"/>
            </w:tcBorders>
          </w:tcPr>
          <w:p w14:paraId="345204D4" w14:textId="0E922C1D" w:rsidR="00284832" w:rsidRPr="00381C13" w:rsidRDefault="00381C13">
            <w:pPr>
              <w:pStyle w:val="TableParagraph"/>
              <w:kinsoku w:val="0"/>
              <w:overflowPunct w:val="0"/>
              <w:spacing w:before="80"/>
              <w:ind w:left="102" w:right="109"/>
              <w:rPr>
                <w:rFonts w:ascii="Arial" w:hAnsi="Arial" w:cs="Arial"/>
                <w:sz w:val="22"/>
                <w:szCs w:val="22"/>
              </w:rPr>
            </w:pPr>
            <w:r w:rsidRPr="00381C13">
              <w:rPr>
                <w:rFonts w:ascii="Arial" w:hAnsi="Arial" w:cs="Arial"/>
                <w:b/>
                <w:bCs/>
                <w:spacing w:val="-1"/>
                <w:sz w:val="22"/>
                <w:szCs w:val="22"/>
              </w:rPr>
              <w:t>Protocol</w:t>
            </w:r>
            <w:r w:rsidRPr="00381C13">
              <w:rPr>
                <w:rFonts w:ascii="Arial" w:hAnsi="Arial" w:cs="Arial"/>
                <w:b/>
                <w:bCs/>
                <w:sz w:val="22"/>
                <w:szCs w:val="22"/>
              </w:rPr>
              <w:t xml:space="preserve"> </w:t>
            </w:r>
            <w:r w:rsidRPr="00381C13">
              <w:rPr>
                <w:rFonts w:ascii="Arial" w:hAnsi="Arial" w:cs="Arial"/>
                <w:b/>
                <w:bCs/>
                <w:spacing w:val="31"/>
                <w:sz w:val="22"/>
                <w:szCs w:val="22"/>
              </w:rPr>
              <w:t>for</w:t>
            </w:r>
            <w:r w:rsidRPr="00381C13">
              <w:rPr>
                <w:rFonts w:ascii="Arial" w:hAnsi="Arial" w:cs="Arial"/>
                <w:b/>
                <w:bCs/>
                <w:sz w:val="22"/>
                <w:szCs w:val="22"/>
              </w:rPr>
              <w:t xml:space="preserve"> </w:t>
            </w:r>
            <w:r w:rsidRPr="00381C13">
              <w:rPr>
                <w:rFonts w:ascii="Arial" w:hAnsi="Arial" w:cs="Arial"/>
                <w:b/>
                <w:bCs/>
                <w:spacing w:val="31"/>
                <w:sz w:val="22"/>
                <w:szCs w:val="22"/>
              </w:rPr>
              <w:t>safeguarding</w:t>
            </w:r>
            <w:r w:rsidR="00284832" w:rsidRPr="00381C13">
              <w:rPr>
                <w:rFonts w:ascii="Arial" w:hAnsi="Arial" w:cs="Arial"/>
                <w:b/>
                <w:bCs/>
                <w:sz w:val="22"/>
                <w:szCs w:val="22"/>
              </w:rPr>
              <w:t xml:space="preserve"> </w:t>
            </w:r>
            <w:r w:rsidR="00284832" w:rsidRPr="00381C13">
              <w:rPr>
                <w:rFonts w:ascii="Arial" w:hAnsi="Arial" w:cs="Arial"/>
                <w:b/>
                <w:bCs/>
                <w:spacing w:val="35"/>
                <w:sz w:val="22"/>
                <w:szCs w:val="22"/>
              </w:rPr>
              <w:t xml:space="preserve"> </w:t>
            </w:r>
            <w:r w:rsidR="00284832" w:rsidRPr="00381C13">
              <w:rPr>
                <w:rFonts w:ascii="Arial" w:hAnsi="Arial" w:cs="Arial"/>
                <w:b/>
                <w:bCs/>
                <w:sz w:val="22"/>
                <w:szCs w:val="22"/>
              </w:rPr>
              <w:t xml:space="preserve">sexually </w:t>
            </w:r>
            <w:r w:rsidR="00284832" w:rsidRPr="00381C13">
              <w:rPr>
                <w:rFonts w:ascii="Arial" w:hAnsi="Arial" w:cs="Arial"/>
                <w:b/>
                <w:bCs/>
                <w:spacing w:val="31"/>
                <w:sz w:val="22"/>
                <w:szCs w:val="22"/>
              </w:rPr>
              <w:t xml:space="preserve"> </w:t>
            </w:r>
            <w:r w:rsidR="00284832" w:rsidRPr="00381C13">
              <w:rPr>
                <w:rFonts w:ascii="Arial" w:hAnsi="Arial" w:cs="Arial"/>
                <w:b/>
                <w:bCs/>
                <w:sz w:val="22"/>
                <w:szCs w:val="22"/>
              </w:rPr>
              <w:t xml:space="preserve">active </w:t>
            </w:r>
            <w:r w:rsidR="00284832" w:rsidRPr="00381C13">
              <w:rPr>
                <w:rFonts w:ascii="Arial" w:hAnsi="Arial" w:cs="Arial"/>
                <w:b/>
                <w:bCs/>
                <w:spacing w:val="33"/>
                <w:sz w:val="22"/>
                <w:szCs w:val="22"/>
              </w:rPr>
              <w:t xml:space="preserve"> </w:t>
            </w:r>
            <w:r w:rsidR="00284832" w:rsidRPr="00381C13">
              <w:rPr>
                <w:rFonts w:ascii="Arial" w:hAnsi="Arial" w:cs="Arial"/>
                <w:b/>
                <w:bCs/>
                <w:sz w:val="22"/>
                <w:szCs w:val="22"/>
              </w:rPr>
              <w:t xml:space="preserve">children </w:t>
            </w:r>
            <w:r w:rsidR="00284832" w:rsidRPr="00381C13">
              <w:rPr>
                <w:rFonts w:ascii="Arial" w:hAnsi="Arial" w:cs="Arial"/>
                <w:b/>
                <w:bCs/>
                <w:spacing w:val="32"/>
                <w:sz w:val="22"/>
                <w:szCs w:val="22"/>
              </w:rPr>
              <w:t xml:space="preserve"> </w:t>
            </w:r>
            <w:r w:rsidR="00284832" w:rsidRPr="00381C13">
              <w:rPr>
                <w:rFonts w:ascii="Arial" w:hAnsi="Arial" w:cs="Arial"/>
                <w:b/>
                <w:bCs/>
                <w:sz w:val="22"/>
                <w:szCs w:val="22"/>
              </w:rPr>
              <w:t>and</w:t>
            </w:r>
            <w:r w:rsidR="00284832" w:rsidRPr="00381C13">
              <w:rPr>
                <w:rFonts w:ascii="Arial" w:hAnsi="Arial" w:cs="Arial"/>
                <w:b/>
                <w:bCs/>
                <w:spacing w:val="22"/>
                <w:w w:val="99"/>
                <w:sz w:val="22"/>
                <w:szCs w:val="22"/>
              </w:rPr>
              <w:t xml:space="preserve"> </w:t>
            </w:r>
            <w:r w:rsidR="00284832" w:rsidRPr="00381C13">
              <w:rPr>
                <w:rFonts w:ascii="Arial" w:hAnsi="Arial" w:cs="Arial"/>
                <w:b/>
                <w:bCs/>
                <w:spacing w:val="-1"/>
                <w:sz w:val="22"/>
                <w:szCs w:val="22"/>
              </w:rPr>
              <w:t>young</w:t>
            </w:r>
            <w:r w:rsidR="00284832" w:rsidRPr="00381C13">
              <w:rPr>
                <w:rFonts w:ascii="Arial" w:hAnsi="Arial" w:cs="Arial"/>
                <w:b/>
                <w:bCs/>
                <w:spacing w:val="-13"/>
                <w:sz w:val="22"/>
                <w:szCs w:val="22"/>
              </w:rPr>
              <w:t xml:space="preserve"> </w:t>
            </w:r>
            <w:r w:rsidR="00284832" w:rsidRPr="00381C13">
              <w:rPr>
                <w:rFonts w:ascii="Arial" w:hAnsi="Arial" w:cs="Arial"/>
                <w:b/>
                <w:bCs/>
                <w:sz w:val="22"/>
                <w:szCs w:val="22"/>
              </w:rPr>
              <w:t>people</w:t>
            </w:r>
          </w:p>
        </w:tc>
        <w:tc>
          <w:tcPr>
            <w:tcW w:w="1418" w:type="dxa"/>
            <w:tcBorders>
              <w:top w:val="single" w:sz="4" w:space="0" w:color="000000"/>
              <w:left w:val="single" w:sz="4" w:space="0" w:color="000000"/>
              <w:bottom w:val="single" w:sz="4" w:space="0" w:color="000000"/>
              <w:right w:val="single" w:sz="4" w:space="0" w:color="000000"/>
            </w:tcBorders>
          </w:tcPr>
          <w:p w14:paraId="499010FB" w14:textId="3440A8C1" w:rsidR="00284832" w:rsidRPr="00381C13" w:rsidRDefault="00F75D82">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6</w:t>
            </w:r>
            <w:r w:rsidR="0061079D">
              <w:rPr>
                <w:rFonts w:ascii="Arial" w:hAnsi="Arial" w:cs="Arial"/>
                <w:spacing w:val="-1"/>
                <w:sz w:val="22"/>
                <w:szCs w:val="22"/>
              </w:rPr>
              <w:t>2</w:t>
            </w:r>
          </w:p>
        </w:tc>
      </w:tr>
      <w:tr w:rsidR="00284832" w:rsidRPr="00381C13" w14:paraId="048B6B4C"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0963B28F" w14:textId="77777777" w:rsidR="00284832" w:rsidRPr="00381C13" w:rsidRDefault="00284832">
            <w:pPr>
              <w:pStyle w:val="TableParagraph"/>
              <w:kinsoku w:val="0"/>
              <w:overflowPunct w:val="0"/>
              <w:spacing w:before="11"/>
              <w:rPr>
                <w:rFonts w:ascii="Arial" w:hAnsi="Arial" w:cs="Arial"/>
                <w:b/>
                <w:bCs/>
                <w:sz w:val="22"/>
                <w:szCs w:val="22"/>
              </w:rPr>
            </w:pPr>
          </w:p>
          <w:p w14:paraId="50C5DCCF" w14:textId="2EC9C2C4" w:rsidR="00284832" w:rsidRPr="00381C13" w:rsidRDefault="00381C13">
            <w:pPr>
              <w:pStyle w:val="TableParagraph"/>
              <w:kinsoku w:val="0"/>
              <w:overflowPunct w:val="0"/>
              <w:spacing w:line="242" w:lineRule="auto"/>
              <w:ind w:left="102" w:right="101"/>
              <w:rPr>
                <w:rFonts w:ascii="Arial" w:hAnsi="Arial" w:cs="Arial"/>
                <w:sz w:val="22"/>
                <w:szCs w:val="22"/>
              </w:rPr>
            </w:pPr>
            <w:r w:rsidRPr="00381C13">
              <w:rPr>
                <w:rFonts w:ascii="Arial" w:hAnsi="Arial" w:cs="Arial"/>
                <w:b/>
                <w:bCs/>
                <w:spacing w:val="-6"/>
                <w:sz w:val="22"/>
                <w:szCs w:val="22"/>
              </w:rPr>
              <w:t>A</w:t>
            </w:r>
            <w:r w:rsidRPr="00381C13">
              <w:rPr>
                <w:rFonts w:ascii="Arial" w:hAnsi="Arial" w:cs="Arial"/>
                <w:b/>
                <w:bCs/>
                <w:spacing w:val="3"/>
                <w:sz w:val="22"/>
                <w:szCs w:val="22"/>
              </w:rPr>
              <w:t>p</w:t>
            </w:r>
            <w:r w:rsidRPr="00381C13">
              <w:rPr>
                <w:rFonts w:ascii="Arial" w:hAnsi="Arial" w:cs="Arial"/>
                <w:b/>
                <w:bCs/>
                <w:sz w:val="22"/>
                <w:szCs w:val="22"/>
              </w:rPr>
              <w:t>pend</w:t>
            </w:r>
            <w:r w:rsidRPr="00381C13">
              <w:rPr>
                <w:rFonts w:ascii="Arial" w:hAnsi="Arial" w:cs="Arial"/>
                <w:b/>
                <w:bCs/>
                <w:spacing w:val="2"/>
                <w:sz w:val="22"/>
                <w:szCs w:val="22"/>
              </w:rPr>
              <w:t>i</w:t>
            </w:r>
            <w:r w:rsidRPr="00381C13">
              <w:rPr>
                <w:rFonts w:ascii="Arial" w:hAnsi="Arial" w:cs="Arial"/>
                <w:b/>
                <w:bCs/>
                <w:sz w:val="22"/>
                <w:szCs w:val="22"/>
              </w:rPr>
              <w:t>x (</w:t>
            </w:r>
            <w:r w:rsidR="00284832" w:rsidRPr="00381C13">
              <w:rPr>
                <w:rFonts w:ascii="Arial" w:hAnsi="Arial" w:cs="Arial"/>
                <w:b/>
                <w:bCs/>
                <w:sz w:val="22"/>
                <w:szCs w:val="22"/>
              </w:rPr>
              <w:t>a)</w:t>
            </w:r>
            <w:r w:rsidR="00B17719">
              <w:rPr>
                <w:rFonts w:ascii="Arial" w:hAnsi="Arial" w:cs="Arial"/>
                <w:b/>
                <w:bCs/>
                <w:w w:val="99"/>
                <w:sz w:val="22"/>
                <w:szCs w:val="22"/>
              </w:rPr>
              <w:t xml:space="preserve"> </w:t>
            </w:r>
            <w:r w:rsidR="00284832" w:rsidRPr="00381C13">
              <w:rPr>
                <w:rFonts w:ascii="Arial" w:hAnsi="Arial" w:cs="Arial"/>
                <w:b/>
                <w:bCs/>
                <w:sz w:val="22"/>
                <w:szCs w:val="22"/>
              </w:rPr>
              <w:t>of</w:t>
            </w:r>
            <w:r w:rsidR="00284832" w:rsidRPr="00381C13">
              <w:rPr>
                <w:rFonts w:ascii="Arial" w:hAnsi="Arial" w:cs="Arial"/>
                <w:b/>
                <w:bCs/>
                <w:spacing w:val="-5"/>
                <w:sz w:val="22"/>
                <w:szCs w:val="22"/>
              </w:rPr>
              <w:t xml:space="preserve"> </w:t>
            </w:r>
            <w:r w:rsidR="00284832" w:rsidRPr="00381C13">
              <w:rPr>
                <w:rFonts w:ascii="Arial" w:hAnsi="Arial" w:cs="Arial"/>
                <w:b/>
                <w:bCs/>
                <w:sz w:val="22"/>
                <w:szCs w:val="22"/>
              </w:rPr>
              <w:t>(v)</w:t>
            </w:r>
          </w:p>
        </w:tc>
        <w:tc>
          <w:tcPr>
            <w:tcW w:w="5956" w:type="dxa"/>
            <w:tcBorders>
              <w:top w:val="single" w:sz="4" w:space="0" w:color="000000"/>
              <w:left w:val="single" w:sz="4" w:space="0" w:color="000000"/>
              <w:bottom w:val="single" w:sz="4" w:space="0" w:color="000000"/>
              <w:right w:val="single" w:sz="4" w:space="0" w:color="000000"/>
            </w:tcBorders>
          </w:tcPr>
          <w:p w14:paraId="51B4C844" w14:textId="77777777" w:rsidR="00284832" w:rsidRPr="00381C13" w:rsidRDefault="00284832">
            <w:pPr>
              <w:pStyle w:val="TableParagraph"/>
              <w:kinsoku w:val="0"/>
              <w:overflowPunct w:val="0"/>
              <w:rPr>
                <w:rFonts w:ascii="Arial" w:hAnsi="Arial" w:cs="Arial"/>
                <w:b/>
                <w:bCs/>
                <w:sz w:val="22"/>
                <w:szCs w:val="22"/>
              </w:rPr>
            </w:pPr>
          </w:p>
          <w:p w14:paraId="1F73B518"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Risk</w:t>
            </w:r>
            <w:r w:rsidRPr="00381C13">
              <w:rPr>
                <w:rFonts w:ascii="Arial" w:hAnsi="Arial" w:cs="Arial"/>
                <w:b/>
                <w:bCs/>
                <w:spacing w:val="-8"/>
                <w:sz w:val="22"/>
                <w:szCs w:val="22"/>
              </w:rPr>
              <w:t xml:space="preserve"> </w:t>
            </w:r>
            <w:r w:rsidRPr="00381C13">
              <w:rPr>
                <w:rFonts w:ascii="Arial" w:hAnsi="Arial" w:cs="Arial"/>
                <w:b/>
                <w:bCs/>
                <w:spacing w:val="-1"/>
                <w:sz w:val="22"/>
                <w:szCs w:val="22"/>
              </w:rPr>
              <w:t>Assessment</w:t>
            </w:r>
            <w:r w:rsidRPr="00381C13">
              <w:rPr>
                <w:rFonts w:ascii="Arial" w:hAnsi="Arial" w:cs="Arial"/>
                <w:b/>
                <w:bCs/>
                <w:spacing w:val="-9"/>
                <w:sz w:val="22"/>
                <w:szCs w:val="22"/>
              </w:rPr>
              <w:t xml:space="preserve"> </w:t>
            </w:r>
            <w:r w:rsidRPr="00381C13">
              <w:rPr>
                <w:rFonts w:ascii="Arial" w:hAnsi="Arial" w:cs="Arial"/>
                <w:b/>
                <w:bCs/>
                <w:sz w:val="22"/>
                <w:szCs w:val="22"/>
              </w:rPr>
              <w:t>tool</w:t>
            </w:r>
          </w:p>
        </w:tc>
        <w:tc>
          <w:tcPr>
            <w:tcW w:w="1418" w:type="dxa"/>
            <w:tcBorders>
              <w:top w:val="single" w:sz="4" w:space="0" w:color="000000"/>
              <w:left w:val="single" w:sz="4" w:space="0" w:color="000000"/>
              <w:bottom w:val="single" w:sz="4" w:space="0" w:color="000000"/>
              <w:right w:val="single" w:sz="4" w:space="0" w:color="000000"/>
            </w:tcBorders>
          </w:tcPr>
          <w:p w14:paraId="34F70BC6" w14:textId="64EFE6B4" w:rsidR="00284832" w:rsidRPr="00381C13" w:rsidRDefault="00995658" w:rsidP="004A0444">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6</w:t>
            </w:r>
            <w:r w:rsidR="0061079D">
              <w:rPr>
                <w:rFonts w:ascii="Arial" w:hAnsi="Arial" w:cs="Arial"/>
                <w:spacing w:val="-1"/>
                <w:sz w:val="22"/>
                <w:szCs w:val="22"/>
              </w:rPr>
              <w:t>7</w:t>
            </w:r>
          </w:p>
        </w:tc>
      </w:tr>
      <w:tr w:rsidR="00CD183C" w:rsidRPr="00381C13" w14:paraId="1E2BCCF2"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739FF735" w14:textId="0A0FA2D5" w:rsidR="00CD183C" w:rsidRPr="00381C13" w:rsidRDefault="00B17719" w:rsidP="00B17719">
            <w:pPr>
              <w:pStyle w:val="TableParagraph"/>
              <w:kinsoku w:val="0"/>
              <w:overflowPunct w:val="0"/>
              <w:spacing w:before="11"/>
              <w:rPr>
                <w:rFonts w:ascii="Arial" w:hAnsi="Arial" w:cs="Arial"/>
                <w:b/>
                <w:bCs/>
                <w:sz w:val="22"/>
                <w:szCs w:val="22"/>
              </w:rPr>
            </w:pPr>
            <w:r>
              <w:rPr>
                <w:rFonts w:ascii="Arial" w:hAnsi="Arial" w:cs="Arial"/>
                <w:b/>
                <w:bCs/>
                <w:sz w:val="22"/>
                <w:szCs w:val="22"/>
              </w:rPr>
              <w:t xml:space="preserve"> </w:t>
            </w:r>
            <w:r w:rsidR="00CD183C" w:rsidRPr="00381C13">
              <w:rPr>
                <w:rFonts w:ascii="Arial" w:hAnsi="Arial" w:cs="Arial"/>
                <w:b/>
                <w:bCs/>
                <w:sz w:val="22"/>
                <w:szCs w:val="22"/>
              </w:rPr>
              <w:t>Appendix (b)</w:t>
            </w:r>
            <w:r>
              <w:rPr>
                <w:rFonts w:ascii="Arial" w:hAnsi="Arial" w:cs="Arial"/>
                <w:b/>
                <w:bCs/>
                <w:sz w:val="22"/>
                <w:szCs w:val="22"/>
              </w:rPr>
              <w:t xml:space="preserve">          </w:t>
            </w:r>
            <w:r w:rsidR="00CD183C" w:rsidRPr="00381C13">
              <w:rPr>
                <w:rFonts w:ascii="Arial" w:hAnsi="Arial" w:cs="Arial"/>
                <w:b/>
                <w:bCs/>
                <w:sz w:val="22"/>
                <w:szCs w:val="22"/>
              </w:rPr>
              <w:t xml:space="preserve"> </w:t>
            </w:r>
            <w:r>
              <w:rPr>
                <w:rFonts w:ascii="Arial" w:hAnsi="Arial" w:cs="Arial"/>
                <w:b/>
                <w:bCs/>
                <w:sz w:val="22"/>
                <w:szCs w:val="22"/>
              </w:rPr>
              <w:t xml:space="preserve">             </w:t>
            </w:r>
            <w:r w:rsidR="00CD183C" w:rsidRPr="00381C13">
              <w:rPr>
                <w:rFonts w:ascii="Arial" w:hAnsi="Arial" w:cs="Arial"/>
                <w:b/>
                <w:bCs/>
                <w:sz w:val="22"/>
                <w:szCs w:val="22"/>
              </w:rPr>
              <w:t>of (v)</w:t>
            </w:r>
          </w:p>
        </w:tc>
        <w:tc>
          <w:tcPr>
            <w:tcW w:w="5956" w:type="dxa"/>
            <w:tcBorders>
              <w:top w:val="single" w:sz="4" w:space="0" w:color="000000"/>
              <w:left w:val="single" w:sz="4" w:space="0" w:color="000000"/>
              <w:bottom w:val="single" w:sz="4" w:space="0" w:color="000000"/>
              <w:right w:val="single" w:sz="4" w:space="0" w:color="000000"/>
            </w:tcBorders>
          </w:tcPr>
          <w:p w14:paraId="5ADB99B9" w14:textId="0AEEC36E" w:rsidR="00CD183C" w:rsidRPr="00381C13" w:rsidRDefault="00CD183C" w:rsidP="00B17719">
            <w:pPr>
              <w:pStyle w:val="TableParagraph"/>
              <w:kinsoku w:val="0"/>
              <w:overflowPunct w:val="0"/>
              <w:ind w:left="45"/>
              <w:rPr>
                <w:rFonts w:ascii="Arial" w:hAnsi="Arial" w:cs="Arial"/>
                <w:b/>
                <w:bCs/>
                <w:sz w:val="22"/>
                <w:szCs w:val="22"/>
              </w:rPr>
            </w:pPr>
            <w:r w:rsidRPr="00381C13">
              <w:rPr>
                <w:rFonts w:ascii="Arial" w:hAnsi="Arial" w:cs="Arial"/>
                <w:b/>
                <w:bCs/>
                <w:sz w:val="22"/>
                <w:szCs w:val="22"/>
              </w:rPr>
              <w:t>Safeguarding of Sexually Active Children and Young People        Flowchart</w:t>
            </w:r>
          </w:p>
        </w:tc>
        <w:tc>
          <w:tcPr>
            <w:tcW w:w="1418" w:type="dxa"/>
            <w:tcBorders>
              <w:top w:val="single" w:sz="4" w:space="0" w:color="000000"/>
              <w:left w:val="single" w:sz="4" w:space="0" w:color="000000"/>
              <w:bottom w:val="single" w:sz="4" w:space="0" w:color="000000"/>
              <w:right w:val="single" w:sz="4" w:space="0" w:color="000000"/>
            </w:tcBorders>
          </w:tcPr>
          <w:p w14:paraId="35A53695" w14:textId="5D4377D0" w:rsidR="00CD183C" w:rsidRPr="00381C13" w:rsidRDefault="0061079D">
            <w:pPr>
              <w:pStyle w:val="TableParagraph"/>
              <w:kinsoku w:val="0"/>
              <w:overflowPunct w:val="0"/>
              <w:spacing w:before="78"/>
              <w:jc w:val="center"/>
              <w:rPr>
                <w:rFonts w:ascii="Arial" w:hAnsi="Arial" w:cs="Arial"/>
                <w:spacing w:val="-1"/>
                <w:sz w:val="22"/>
                <w:szCs w:val="22"/>
              </w:rPr>
            </w:pPr>
            <w:r>
              <w:rPr>
                <w:rFonts w:ascii="Arial" w:hAnsi="Arial" w:cs="Arial"/>
                <w:spacing w:val="-1"/>
                <w:sz w:val="22"/>
                <w:szCs w:val="22"/>
              </w:rPr>
              <w:t>67</w:t>
            </w:r>
          </w:p>
        </w:tc>
      </w:tr>
      <w:tr w:rsidR="00AD666E" w:rsidRPr="00381C13" w14:paraId="7CE3E2DE" w14:textId="77777777">
        <w:trPr>
          <w:trHeight w:hRule="exact" w:val="871"/>
        </w:trPr>
        <w:tc>
          <w:tcPr>
            <w:tcW w:w="1560" w:type="dxa"/>
            <w:tcBorders>
              <w:top w:val="single" w:sz="4" w:space="0" w:color="000000"/>
              <w:left w:val="single" w:sz="4" w:space="0" w:color="000000"/>
              <w:bottom w:val="single" w:sz="4" w:space="0" w:color="000000"/>
              <w:right w:val="single" w:sz="4" w:space="0" w:color="000000"/>
            </w:tcBorders>
          </w:tcPr>
          <w:p w14:paraId="3A7C0C36" w14:textId="7D4136B5" w:rsidR="00AD666E" w:rsidRPr="00381C13" w:rsidRDefault="00B17719" w:rsidP="00B17719">
            <w:pPr>
              <w:pStyle w:val="TableParagraph"/>
              <w:kinsoku w:val="0"/>
              <w:overflowPunct w:val="0"/>
              <w:spacing w:before="11"/>
              <w:rPr>
                <w:rFonts w:ascii="Arial" w:hAnsi="Arial" w:cs="Arial"/>
                <w:b/>
                <w:bCs/>
                <w:sz w:val="22"/>
                <w:szCs w:val="22"/>
              </w:rPr>
            </w:pPr>
            <w:r>
              <w:rPr>
                <w:rFonts w:ascii="Arial" w:hAnsi="Arial" w:cs="Arial"/>
                <w:b/>
                <w:bCs/>
                <w:spacing w:val="-6"/>
                <w:sz w:val="22"/>
                <w:szCs w:val="22"/>
              </w:rPr>
              <w:t xml:space="preserve"> </w:t>
            </w:r>
            <w:r w:rsidR="00AD666E" w:rsidRPr="00381C13">
              <w:rPr>
                <w:rFonts w:ascii="Arial" w:hAnsi="Arial" w:cs="Arial"/>
                <w:b/>
                <w:bCs/>
                <w:spacing w:val="-6"/>
                <w:sz w:val="22"/>
                <w:szCs w:val="22"/>
              </w:rPr>
              <w:t>A</w:t>
            </w:r>
            <w:r w:rsidR="00AD666E" w:rsidRPr="00381C13">
              <w:rPr>
                <w:rFonts w:ascii="Arial" w:hAnsi="Arial" w:cs="Arial"/>
                <w:b/>
                <w:bCs/>
                <w:spacing w:val="3"/>
                <w:sz w:val="22"/>
                <w:szCs w:val="22"/>
              </w:rPr>
              <w:t>p</w:t>
            </w:r>
            <w:r w:rsidR="00AD666E" w:rsidRPr="00381C13">
              <w:rPr>
                <w:rFonts w:ascii="Arial" w:hAnsi="Arial" w:cs="Arial"/>
                <w:b/>
                <w:bCs/>
                <w:sz w:val="22"/>
                <w:szCs w:val="22"/>
              </w:rPr>
              <w:t>pend</w:t>
            </w:r>
            <w:r w:rsidR="00AD666E" w:rsidRPr="00381C13">
              <w:rPr>
                <w:rFonts w:ascii="Arial" w:hAnsi="Arial" w:cs="Arial"/>
                <w:b/>
                <w:bCs/>
                <w:spacing w:val="2"/>
                <w:sz w:val="22"/>
                <w:szCs w:val="22"/>
              </w:rPr>
              <w:t>i</w:t>
            </w:r>
            <w:r w:rsidR="00AD666E" w:rsidRPr="00381C13">
              <w:rPr>
                <w:rFonts w:ascii="Arial" w:hAnsi="Arial" w:cs="Arial"/>
                <w:b/>
                <w:bCs/>
                <w:sz w:val="22"/>
                <w:szCs w:val="22"/>
              </w:rPr>
              <w:t>x</w:t>
            </w:r>
            <w:r w:rsidR="00AD666E" w:rsidRPr="00381C13">
              <w:rPr>
                <w:rFonts w:ascii="Arial" w:hAnsi="Arial" w:cs="Arial"/>
                <w:b/>
                <w:bCs/>
                <w:spacing w:val="-11"/>
                <w:sz w:val="22"/>
                <w:szCs w:val="22"/>
              </w:rPr>
              <w:t xml:space="preserve"> </w:t>
            </w:r>
            <w:r w:rsidR="00AD666E" w:rsidRPr="00381C13">
              <w:rPr>
                <w:rFonts w:ascii="Arial" w:hAnsi="Arial" w:cs="Arial"/>
                <w:b/>
                <w:bCs/>
                <w:sz w:val="22"/>
                <w:szCs w:val="22"/>
              </w:rPr>
              <w:t>vi</w:t>
            </w:r>
          </w:p>
        </w:tc>
        <w:tc>
          <w:tcPr>
            <w:tcW w:w="5956" w:type="dxa"/>
            <w:tcBorders>
              <w:top w:val="single" w:sz="4" w:space="0" w:color="000000"/>
              <w:left w:val="single" w:sz="4" w:space="0" w:color="000000"/>
              <w:bottom w:val="single" w:sz="4" w:space="0" w:color="000000"/>
              <w:right w:val="single" w:sz="4" w:space="0" w:color="000000"/>
            </w:tcBorders>
          </w:tcPr>
          <w:p w14:paraId="03138CAE" w14:textId="77777777" w:rsidR="000F2420" w:rsidRPr="00381C13" w:rsidRDefault="000F2420" w:rsidP="000F2420">
            <w:pPr>
              <w:rPr>
                <w:rFonts w:ascii="Arial" w:hAnsi="Arial" w:cs="Arial"/>
                <w:b/>
                <w:sz w:val="22"/>
                <w:szCs w:val="22"/>
              </w:rPr>
            </w:pPr>
            <w:r w:rsidRPr="00381C13">
              <w:rPr>
                <w:rFonts w:ascii="Arial" w:hAnsi="Arial" w:cs="Arial"/>
                <w:b/>
                <w:sz w:val="22"/>
                <w:szCs w:val="22"/>
              </w:rPr>
              <w:t xml:space="preserve">Step to be followed in case of expected or unexpected death of a child below 18 years </w:t>
            </w:r>
          </w:p>
          <w:p w14:paraId="43ED3B8C" w14:textId="77777777" w:rsidR="00AD666E" w:rsidRPr="00381C13" w:rsidRDefault="00AD666E" w:rsidP="00CD183C">
            <w:pPr>
              <w:pStyle w:val="TableParagraph"/>
              <w:kinsoku w:val="0"/>
              <w:overflowPunct w:val="0"/>
              <w:ind w:left="45"/>
              <w:rPr>
                <w:rFonts w:ascii="Arial" w:hAnsi="Arial" w:cs="Arial"/>
                <w:b/>
                <w:bCs/>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7F125215" w14:textId="0DC9533D" w:rsidR="00AD666E" w:rsidRPr="00381C13" w:rsidRDefault="00B238D9">
            <w:pPr>
              <w:pStyle w:val="TableParagraph"/>
              <w:kinsoku w:val="0"/>
              <w:overflowPunct w:val="0"/>
              <w:spacing w:before="78"/>
              <w:jc w:val="center"/>
              <w:rPr>
                <w:rFonts w:ascii="Arial" w:hAnsi="Arial" w:cs="Arial"/>
                <w:spacing w:val="-1"/>
                <w:sz w:val="22"/>
                <w:szCs w:val="22"/>
              </w:rPr>
            </w:pPr>
            <w:r w:rsidRPr="00381C13">
              <w:rPr>
                <w:rFonts w:ascii="Arial" w:hAnsi="Arial" w:cs="Arial"/>
                <w:spacing w:val="-1"/>
                <w:sz w:val="22"/>
                <w:szCs w:val="22"/>
              </w:rPr>
              <w:t>73</w:t>
            </w:r>
          </w:p>
        </w:tc>
      </w:tr>
    </w:tbl>
    <w:p w14:paraId="11F80900" w14:textId="25024CFC" w:rsidR="001D36C1" w:rsidRDefault="001D36C1">
      <w:pPr>
        <w:rPr>
          <w:rFonts w:ascii="Arial" w:hAnsi="Arial" w:cs="Arial"/>
          <w:sz w:val="22"/>
          <w:szCs w:val="22"/>
        </w:rPr>
      </w:pPr>
    </w:p>
    <w:p w14:paraId="64501C03" w14:textId="77777777" w:rsidR="001D36C1" w:rsidRDefault="001D36C1">
      <w:pPr>
        <w:widowControl/>
        <w:autoSpaceDE/>
        <w:autoSpaceDN/>
        <w:adjustRightInd/>
        <w:spacing w:after="160" w:line="259" w:lineRule="auto"/>
        <w:rPr>
          <w:rFonts w:ascii="Arial" w:hAnsi="Arial" w:cs="Arial"/>
          <w:sz w:val="22"/>
          <w:szCs w:val="22"/>
        </w:rPr>
      </w:pPr>
      <w:r>
        <w:rPr>
          <w:rFonts w:ascii="Arial" w:hAnsi="Arial" w:cs="Arial"/>
          <w:sz w:val="22"/>
          <w:szCs w:val="22"/>
        </w:rPr>
        <w:br w:type="page"/>
      </w:r>
    </w:p>
    <w:p w14:paraId="7921E95B" w14:textId="589F8748" w:rsidR="001D36C1" w:rsidRDefault="001D36C1">
      <w:pPr>
        <w:rPr>
          <w:rFonts w:ascii="Arial" w:hAnsi="Arial" w:cs="Arial"/>
          <w:sz w:val="22"/>
          <w:szCs w:val="22"/>
        </w:rPr>
      </w:pPr>
    </w:p>
    <w:p w14:paraId="7E2B3A2B" w14:textId="77777777" w:rsidR="001D36C1" w:rsidRPr="001D36C1" w:rsidRDefault="001D36C1" w:rsidP="001D36C1">
      <w:pPr>
        <w:widowControl/>
        <w:autoSpaceDE/>
        <w:autoSpaceDN/>
        <w:adjustRightInd/>
        <w:spacing w:after="160" w:line="259" w:lineRule="auto"/>
        <w:rPr>
          <w:rFonts w:ascii="Arial" w:hAnsi="Arial" w:cs="Arial"/>
          <w:b/>
          <w:sz w:val="22"/>
          <w:szCs w:val="22"/>
        </w:rPr>
      </w:pPr>
      <w:r w:rsidRPr="001D36C1">
        <w:rPr>
          <w:rFonts w:ascii="Arial" w:hAnsi="Arial" w:cs="Arial"/>
          <w:b/>
          <w:sz w:val="22"/>
          <w:szCs w:val="22"/>
        </w:rPr>
        <w:t xml:space="preserve">Executive Summary </w:t>
      </w:r>
    </w:p>
    <w:p w14:paraId="5B638B3D"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14E19AAC"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The ELFT Safeguarding Children Policy establishes a robust framework for ensuring the safety, protection, and well-being of children within the care of East London NHS Foundation Trust (ELFT). It outlines the Trust’s statutory responsibilities, operational processes, and commitment to working collaboratively with partner agencies to prevent and respond to child safeguarding concerns. The policy is designed to equip staff with the knowledge and resources necessary to identify, report, and act on safeguarding issues effectively.</w:t>
      </w:r>
    </w:p>
    <w:p w14:paraId="2DF78776"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0C147E94"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A key focus of the policy is minimising risks to children by implementing preventive measures that protect against harm, abuse, neglect, and exploitation. It reinforces the importance of clear governance and accountability, ensuring that safeguarding responsibilities are embedded at all levels of the organisation. The policy aligns with key legislative frameworks, including the Children Act 1989 &amp; 2004, Working Together to Safeguard Children (2023), and NHS Safeguarding Assurance and Accountability Framework, ensuring that ELFT meets all statutory requirements.</w:t>
      </w:r>
    </w:p>
    <w:p w14:paraId="0948BCE6"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468381D2"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This policy applies Trust-wide. It mandates that all staff members, regardless of role, have a duty to recognise and report safeguarding concerns. A child-centred approach is central to the policy, ensuring that children’s voices are heard and their needs remain a priority in decision-making. The policy provides clear child protection procedures, including guidance on identifying and responding to welfare concerns, making referrals to social care, and managing multi-agency collaboration.</w:t>
      </w:r>
    </w:p>
    <w:p w14:paraId="3E182CF5"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40817A69"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Additional safeguarding measures are outlined for vulnerable groups, including looked-after children, young carers, children with disabilities, and those at heightened risk of exploitation or abuse. The policy also addresses emerging safeguarding risks, such as online abuse, child criminal exploitation, radicalisation, and the impact of domestic abuse. Procedures for managing multi-agency disagreements and escalating unresolved concerns ensure that all safeguarding issues are effectively addressed.</w:t>
      </w:r>
    </w:p>
    <w:p w14:paraId="4241EBF4"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7605D95D" w14:textId="77777777" w:rsidR="001D36C1" w:rsidRP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To maintain high standards, the policy includes mechanisms for monitoring, compliance, and review, ensuring that safeguarding practices are continuously evaluated and improved. Internal and external audits, regulatory compliance assessments, and learning from serious case reviews contribute to ongoing development. A structured review cycle ensures that updates reflect legislative changes and best practices.</w:t>
      </w:r>
    </w:p>
    <w:p w14:paraId="5970A9F0" w14:textId="77777777" w:rsidR="001D36C1" w:rsidRPr="001D36C1" w:rsidRDefault="001D36C1" w:rsidP="001D36C1">
      <w:pPr>
        <w:widowControl/>
        <w:autoSpaceDE/>
        <w:autoSpaceDN/>
        <w:adjustRightInd/>
        <w:spacing w:after="160" w:line="259" w:lineRule="auto"/>
        <w:rPr>
          <w:rFonts w:ascii="Arial" w:hAnsi="Arial" w:cs="Arial"/>
          <w:sz w:val="22"/>
          <w:szCs w:val="22"/>
        </w:rPr>
      </w:pPr>
    </w:p>
    <w:p w14:paraId="7B15C519" w14:textId="52343E6B" w:rsidR="001D36C1" w:rsidRDefault="001D36C1" w:rsidP="001D36C1">
      <w:pPr>
        <w:widowControl/>
        <w:autoSpaceDE/>
        <w:autoSpaceDN/>
        <w:adjustRightInd/>
        <w:spacing w:after="160" w:line="259" w:lineRule="auto"/>
        <w:rPr>
          <w:rFonts w:ascii="Arial" w:hAnsi="Arial" w:cs="Arial"/>
          <w:sz w:val="22"/>
          <w:szCs w:val="22"/>
        </w:rPr>
      </w:pPr>
      <w:r w:rsidRPr="001D36C1">
        <w:rPr>
          <w:rFonts w:ascii="Arial" w:hAnsi="Arial" w:cs="Arial"/>
          <w:sz w:val="22"/>
          <w:szCs w:val="22"/>
        </w:rPr>
        <w:t>Overall, the ELFT Safeguarding Children Policy reinforces the Trust’s commitment to child protection, creating a proactive safeguarding culture across all services. Through clear procedures, strong partnerships, and a focus on continuous improvement, ELFT aims to ensure that all children in its care are safe, supported, and protected from harm.</w:t>
      </w:r>
      <w:r>
        <w:rPr>
          <w:rFonts w:ascii="Arial" w:hAnsi="Arial" w:cs="Arial"/>
          <w:sz w:val="22"/>
          <w:szCs w:val="22"/>
        </w:rPr>
        <w:br w:type="page"/>
      </w:r>
    </w:p>
    <w:p w14:paraId="1E9BC349" w14:textId="77777777" w:rsidR="00284832" w:rsidRPr="00381C13" w:rsidRDefault="00284832">
      <w:pPr>
        <w:rPr>
          <w:rFonts w:ascii="Arial" w:hAnsi="Arial" w:cs="Arial"/>
          <w:sz w:val="22"/>
          <w:szCs w:val="22"/>
        </w:rPr>
        <w:sectPr w:rsidR="00284832" w:rsidRPr="00381C13">
          <w:pgSz w:w="11910" w:h="16840"/>
          <w:pgMar w:top="900" w:right="1480" w:bottom="1580" w:left="1280" w:header="708" w:footer="1388" w:gutter="0"/>
          <w:cols w:space="720"/>
          <w:noEndnote/>
        </w:sectPr>
      </w:pPr>
    </w:p>
    <w:p w14:paraId="7B692B2B" w14:textId="77777777" w:rsidR="00284832" w:rsidRPr="00381C13" w:rsidRDefault="00284832">
      <w:pPr>
        <w:pStyle w:val="BodyText"/>
        <w:kinsoku w:val="0"/>
        <w:overflowPunct w:val="0"/>
        <w:ind w:left="0"/>
        <w:rPr>
          <w:b/>
          <w:bCs/>
        </w:rPr>
      </w:pPr>
    </w:p>
    <w:p w14:paraId="0CAA0A15" w14:textId="77777777" w:rsidR="00284832" w:rsidRPr="00381C13" w:rsidRDefault="00284832">
      <w:pPr>
        <w:pStyle w:val="BodyText"/>
        <w:kinsoku w:val="0"/>
        <w:overflowPunct w:val="0"/>
        <w:spacing w:before="4"/>
        <w:ind w:left="0"/>
        <w:rPr>
          <w:b/>
          <w:bCs/>
        </w:rPr>
      </w:pPr>
    </w:p>
    <w:p w14:paraId="72518C09" w14:textId="77777777" w:rsidR="00284832" w:rsidRPr="00381C13" w:rsidRDefault="00284832">
      <w:pPr>
        <w:pStyle w:val="BodyText"/>
        <w:kinsoku w:val="0"/>
        <w:overflowPunct w:val="0"/>
        <w:spacing w:before="4"/>
        <w:ind w:left="0"/>
        <w:rPr>
          <w:b/>
          <w:bCs/>
        </w:rPr>
        <w:sectPr w:rsidR="00284832" w:rsidRPr="00381C13">
          <w:pgSz w:w="11910" w:h="16840"/>
          <w:pgMar w:top="900" w:right="960" w:bottom="1580" w:left="980" w:header="708" w:footer="1388" w:gutter="0"/>
          <w:cols w:space="720" w:equalWidth="0">
            <w:col w:w="9970"/>
          </w:cols>
          <w:noEndnote/>
        </w:sectPr>
      </w:pPr>
    </w:p>
    <w:p w14:paraId="3D762F41" w14:textId="77777777" w:rsidR="00284832" w:rsidRPr="00381C13" w:rsidRDefault="00284832">
      <w:pPr>
        <w:pStyle w:val="BodyText"/>
        <w:kinsoku w:val="0"/>
        <w:overflowPunct w:val="0"/>
        <w:ind w:left="0"/>
        <w:rPr>
          <w:b/>
          <w:bCs/>
        </w:rPr>
      </w:pPr>
    </w:p>
    <w:p w14:paraId="79FF9F5C" w14:textId="77777777" w:rsidR="00284832" w:rsidRPr="00381C13" w:rsidRDefault="00284832">
      <w:pPr>
        <w:pStyle w:val="BodyText"/>
        <w:kinsoku w:val="0"/>
        <w:overflowPunct w:val="0"/>
        <w:ind w:left="0"/>
        <w:rPr>
          <w:b/>
          <w:bCs/>
        </w:rPr>
      </w:pPr>
    </w:p>
    <w:p w14:paraId="5E9188F3" w14:textId="77777777" w:rsidR="00284832" w:rsidRPr="00381C13" w:rsidRDefault="00284832">
      <w:pPr>
        <w:pStyle w:val="BodyText"/>
        <w:kinsoku w:val="0"/>
        <w:overflowPunct w:val="0"/>
        <w:ind w:left="0"/>
        <w:rPr>
          <w:b/>
          <w:bCs/>
        </w:rPr>
      </w:pPr>
    </w:p>
    <w:p w14:paraId="103FCE49" w14:textId="77777777" w:rsidR="00284832" w:rsidRPr="00381C13" w:rsidRDefault="00284832" w:rsidP="00E14501">
      <w:pPr>
        <w:pStyle w:val="BodyText"/>
        <w:numPr>
          <w:ilvl w:val="1"/>
          <w:numId w:val="17"/>
        </w:numPr>
        <w:tabs>
          <w:tab w:val="left" w:pos="821"/>
        </w:tabs>
        <w:kinsoku w:val="0"/>
        <w:overflowPunct w:val="0"/>
      </w:pPr>
      <w:r w:rsidRPr="00381C13">
        <w:rPr>
          <w:b/>
          <w:bCs/>
          <w:spacing w:val="-1"/>
        </w:rPr>
        <w:t>Introduction</w:t>
      </w:r>
    </w:p>
    <w:p w14:paraId="7AD99198" w14:textId="77777777" w:rsidR="00284832" w:rsidRPr="00381C13" w:rsidRDefault="00284832">
      <w:pPr>
        <w:pStyle w:val="BodyText"/>
        <w:kinsoku w:val="0"/>
        <w:overflowPunct w:val="0"/>
        <w:spacing w:before="65" w:line="322" w:lineRule="exact"/>
        <w:ind w:left="0" w:right="2430"/>
        <w:jc w:val="center"/>
      </w:pPr>
      <w:r w:rsidRPr="00381C13">
        <w:br w:type="column"/>
      </w:r>
      <w:r w:rsidRPr="00381C13">
        <w:rPr>
          <w:b/>
          <w:bCs/>
        </w:rPr>
        <w:t>Part</w:t>
      </w:r>
      <w:r w:rsidRPr="00381C13">
        <w:rPr>
          <w:b/>
          <w:bCs/>
          <w:spacing w:val="1"/>
        </w:rPr>
        <w:t xml:space="preserve"> </w:t>
      </w:r>
      <w:r w:rsidRPr="00381C13">
        <w:rPr>
          <w:b/>
          <w:bCs/>
        </w:rPr>
        <w:t>A</w:t>
      </w:r>
    </w:p>
    <w:p w14:paraId="07B37493" w14:textId="77777777" w:rsidR="00284832" w:rsidRPr="00381C13" w:rsidRDefault="00284832">
      <w:pPr>
        <w:pStyle w:val="BodyText"/>
        <w:kinsoku w:val="0"/>
        <w:overflowPunct w:val="0"/>
        <w:ind w:left="0" w:right="2434"/>
        <w:jc w:val="center"/>
      </w:pPr>
      <w:r w:rsidRPr="00381C13">
        <w:rPr>
          <w:b/>
          <w:bCs/>
          <w:spacing w:val="-1"/>
        </w:rPr>
        <w:t>Legal</w:t>
      </w:r>
      <w:r w:rsidRPr="00381C13">
        <w:rPr>
          <w:b/>
          <w:bCs/>
          <w:spacing w:val="1"/>
        </w:rPr>
        <w:t xml:space="preserve"> </w:t>
      </w:r>
      <w:r w:rsidRPr="00381C13">
        <w:rPr>
          <w:b/>
          <w:bCs/>
          <w:spacing w:val="-1"/>
        </w:rPr>
        <w:t xml:space="preserve">and Organisational </w:t>
      </w:r>
      <w:r w:rsidRPr="00381C13">
        <w:rPr>
          <w:b/>
          <w:bCs/>
          <w:spacing w:val="-2"/>
        </w:rPr>
        <w:t>Framework</w:t>
      </w:r>
    </w:p>
    <w:p w14:paraId="0A8BE4BA" w14:textId="77777777" w:rsidR="00284832" w:rsidRPr="00381C13" w:rsidRDefault="00284832">
      <w:pPr>
        <w:pStyle w:val="BodyText"/>
        <w:kinsoku w:val="0"/>
        <w:overflowPunct w:val="0"/>
        <w:ind w:left="0" w:right="2434"/>
        <w:jc w:val="center"/>
        <w:sectPr w:rsidR="00284832" w:rsidRPr="00381C13">
          <w:type w:val="continuous"/>
          <w:pgSz w:w="11910" w:h="16840"/>
          <w:pgMar w:top="1580" w:right="960" w:bottom="280" w:left="980" w:header="720" w:footer="720" w:gutter="0"/>
          <w:cols w:num="2" w:space="720" w:equalWidth="0">
            <w:col w:w="2220" w:space="195"/>
            <w:col w:w="7555"/>
          </w:cols>
          <w:noEndnote/>
        </w:sectPr>
      </w:pPr>
    </w:p>
    <w:p w14:paraId="2985EC02" w14:textId="77777777" w:rsidR="00284832" w:rsidRPr="00381C13" w:rsidRDefault="00284832">
      <w:pPr>
        <w:pStyle w:val="BodyText"/>
        <w:kinsoku w:val="0"/>
        <w:overflowPunct w:val="0"/>
        <w:spacing w:before="72"/>
        <w:ind w:left="808"/>
      </w:pPr>
      <w:r w:rsidRPr="00381C13">
        <w:rPr>
          <w:spacing w:val="-1"/>
        </w:rPr>
        <w:t>East</w:t>
      </w:r>
      <w:r w:rsidRPr="00381C13">
        <w:rPr>
          <w:spacing w:val="1"/>
        </w:rPr>
        <w:t xml:space="preserve"> </w:t>
      </w:r>
      <w:r w:rsidRPr="00381C13">
        <w:rPr>
          <w:spacing w:val="-1"/>
        </w:rPr>
        <w:t>London</w:t>
      </w:r>
      <w:r w:rsidRPr="00381C13">
        <w:rPr>
          <w:spacing w:val="-2"/>
        </w:rPr>
        <w:t xml:space="preserve"> NHS</w:t>
      </w:r>
      <w:r w:rsidRPr="00381C13">
        <w:t xml:space="preserve"> </w:t>
      </w:r>
      <w:r w:rsidRPr="00381C13">
        <w:rPr>
          <w:spacing w:val="-1"/>
        </w:rPr>
        <w:t>Foundation</w:t>
      </w:r>
      <w:r w:rsidRPr="00381C13">
        <w:rPr>
          <w:spacing w:val="-2"/>
        </w:rPr>
        <w:t xml:space="preserve"> </w:t>
      </w:r>
      <w:r w:rsidRPr="00381C13">
        <w:rPr>
          <w:spacing w:val="-1"/>
        </w:rPr>
        <w:t xml:space="preserve">Trust, </w:t>
      </w:r>
      <w:r w:rsidRPr="00381C13">
        <w:t>as</w:t>
      </w:r>
      <w:r w:rsidRPr="00381C13">
        <w:rPr>
          <w:spacing w:val="-2"/>
        </w:rPr>
        <w:t xml:space="preserve"> </w:t>
      </w:r>
      <w:r w:rsidRPr="00381C13">
        <w:t xml:space="preserve">a </w:t>
      </w:r>
      <w:r w:rsidRPr="00381C13">
        <w:rPr>
          <w:spacing w:val="-1"/>
        </w:rPr>
        <w:t>public</w:t>
      </w:r>
      <w:r w:rsidRPr="00381C13">
        <w:rPr>
          <w:spacing w:val="1"/>
        </w:rPr>
        <w:t xml:space="preserve"> </w:t>
      </w:r>
      <w:r w:rsidRPr="00381C13">
        <w:rPr>
          <w:spacing w:val="-1"/>
        </w:rPr>
        <w:t>sector organisation,</w:t>
      </w:r>
      <w:r w:rsidRPr="00381C13">
        <w:rPr>
          <w:spacing w:val="2"/>
        </w:rPr>
        <w:t xml:space="preserve"> </w:t>
      </w:r>
      <w:r w:rsidRPr="00381C13">
        <w:rPr>
          <w:spacing w:val="-2"/>
        </w:rPr>
        <w:t>has</w:t>
      </w:r>
      <w:r w:rsidRPr="00381C13">
        <w:rPr>
          <w:spacing w:val="1"/>
        </w:rPr>
        <w:t xml:space="preserve"> </w:t>
      </w:r>
      <w:r w:rsidRPr="00381C13">
        <w:rPr>
          <w:spacing w:val="-2"/>
        </w:rPr>
        <w:t>an</w:t>
      </w:r>
      <w:r w:rsidRPr="00381C13">
        <w:t xml:space="preserve"> </w:t>
      </w:r>
      <w:r w:rsidRPr="00381C13">
        <w:rPr>
          <w:spacing w:val="-1"/>
        </w:rPr>
        <w:t>overall</w:t>
      </w:r>
      <w:r w:rsidRPr="00381C13">
        <w:t xml:space="preserve"> </w:t>
      </w:r>
      <w:r w:rsidRPr="00381C13">
        <w:rPr>
          <w:spacing w:val="-1"/>
        </w:rPr>
        <w:t>duty</w:t>
      </w:r>
      <w:r w:rsidRPr="00381C13">
        <w:rPr>
          <w:spacing w:val="-2"/>
        </w:rPr>
        <w:t xml:space="preserve"> </w:t>
      </w:r>
      <w:r w:rsidRPr="00381C13">
        <w:t>to:</w:t>
      </w:r>
    </w:p>
    <w:p w14:paraId="11BBCDD0" w14:textId="77777777" w:rsidR="00284832" w:rsidRPr="00381C13" w:rsidRDefault="00284832">
      <w:pPr>
        <w:pStyle w:val="BodyText"/>
        <w:kinsoku w:val="0"/>
        <w:overflowPunct w:val="0"/>
        <w:spacing w:before="1"/>
        <w:ind w:left="0"/>
      </w:pPr>
    </w:p>
    <w:p w14:paraId="6CD36A2B" w14:textId="77777777" w:rsidR="00284832" w:rsidRPr="00381C13" w:rsidRDefault="00284832" w:rsidP="00E14501">
      <w:pPr>
        <w:pStyle w:val="BodyText"/>
        <w:numPr>
          <w:ilvl w:val="1"/>
          <w:numId w:val="17"/>
        </w:numPr>
        <w:tabs>
          <w:tab w:val="left" w:pos="1169"/>
        </w:tabs>
        <w:kinsoku w:val="0"/>
        <w:overflowPunct w:val="0"/>
        <w:spacing w:line="252" w:lineRule="exact"/>
        <w:ind w:right="123"/>
        <w:jc w:val="both"/>
        <w:rPr>
          <w:spacing w:val="-1"/>
        </w:rPr>
      </w:pPr>
      <w:r w:rsidRPr="00381C13">
        <w:t>Take</w:t>
      </w:r>
      <w:r w:rsidRPr="00381C13">
        <w:rPr>
          <w:spacing w:val="10"/>
        </w:rPr>
        <w:t xml:space="preserve"> </w:t>
      </w:r>
      <w:r w:rsidRPr="00381C13">
        <w:rPr>
          <w:spacing w:val="-1"/>
        </w:rPr>
        <w:t>all</w:t>
      </w:r>
      <w:r w:rsidRPr="00381C13">
        <w:rPr>
          <w:spacing w:val="10"/>
        </w:rPr>
        <w:t xml:space="preserve"> </w:t>
      </w:r>
      <w:r w:rsidRPr="00381C13">
        <w:rPr>
          <w:spacing w:val="-1"/>
        </w:rPr>
        <w:t>reasonable</w:t>
      </w:r>
      <w:r w:rsidRPr="00381C13">
        <w:rPr>
          <w:spacing w:val="10"/>
        </w:rPr>
        <w:t xml:space="preserve"> </w:t>
      </w:r>
      <w:r w:rsidRPr="00381C13">
        <w:rPr>
          <w:spacing w:val="-1"/>
        </w:rPr>
        <w:t>measures</w:t>
      </w:r>
      <w:r w:rsidRPr="00381C13">
        <w:rPr>
          <w:spacing w:val="10"/>
        </w:rPr>
        <w:t xml:space="preserve"> </w:t>
      </w:r>
      <w:r w:rsidRPr="00381C13">
        <w:t>to</w:t>
      </w:r>
      <w:r w:rsidRPr="00381C13">
        <w:rPr>
          <w:spacing w:val="10"/>
        </w:rPr>
        <w:t xml:space="preserve"> </w:t>
      </w:r>
      <w:r w:rsidRPr="00381C13">
        <w:rPr>
          <w:spacing w:val="-1"/>
        </w:rPr>
        <w:t>ensure</w:t>
      </w:r>
      <w:r w:rsidRPr="00381C13">
        <w:rPr>
          <w:spacing w:val="10"/>
        </w:rPr>
        <w:t xml:space="preserve"> </w:t>
      </w:r>
      <w:r w:rsidRPr="00381C13">
        <w:rPr>
          <w:spacing w:val="-1"/>
        </w:rPr>
        <w:t>that</w:t>
      </w:r>
      <w:r w:rsidRPr="00381C13">
        <w:rPr>
          <w:spacing w:val="11"/>
        </w:rPr>
        <w:t xml:space="preserve"> </w:t>
      </w:r>
      <w:r w:rsidRPr="00381C13">
        <w:t>the</w:t>
      </w:r>
      <w:r w:rsidRPr="00381C13">
        <w:rPr>
          <w:spacing w:val="7"/>
        </w:rPr>
        <w:t xml:space="preserve"> </w:t>
      </w:r>
      <w:r w:rsidRPr="00381C13">
        <w:rPr>
          <w:spacing w:val="-1"/>
        </w:rPr>
        <w:t>risks</w:t>
      </w:r>
      <w:r w:rsidRPr="00381C13">
        <w:rPr>
          <w:spacing w:val="10"/>
        </w:rPr>
        <w:t xml:space="preserve"> </w:t>
      </w:r>
      <w:r w:rsidRPr="00381C13">
        <w:rPr>
          <w:spacing w:val="-2"/>
        </w:rPr>
        <w:t>of</w:t>
      </w:r>
      <w:r w:rsidRPr="00381C13">
        <w:rPr>
          <w:spacing w:val="13"/>
        </w:rPr>
        <w:t xml:space="preserve"> </w:t>
      </w:r>
      <w:r w:rsidRPr="00381C13">
        <w:rPr>
          <w:spacing w:val="-1"/>
        </w:rPr>
        <w:t>harm</w:t>
      </w:r>
      <w:r w:rsidRPr="00381C13">
        <w:rPr>
          <w:spacing w:val="8"/>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welfare</w:t>
      </w:r>
      <w:r w:rsidRPr="00381C13">
        <w:rPr>
          <w:spacing w:val="10"/>
        </w:rPr>
        <w:t xml:space="preserve"> </w:t>
      </w:r>
      <w:r w:rsidRPr="00381C13">
        <w:rPr>
          <w:spacing w:val="-2"/>
        </w:rPr>
        <w:t>of</w:t>
      </w:r>
      <w:r w:rsidRPr="00381C13">
        <w:rPr>
          <w:spacing w:val="13"/>
        </w:rPr>
        <w:t xml:space="preserve"> </w:t>
      </w:r>
      <w:r w:rsidR="00AF7331" w:rsidRPr="00381C13">
        <w:rPr>
          <w:spacing w:val="-1"/>
        </w:rPr>
        <w:t>children</w:t>
      </w:r>
      <w:r w:rsidRPr="00381C13">
        <w:rPr>
          <w:spacing w:val="69"/>
        </w:rPr>
        <w:t xml:space="preserve"> </w:t>
      </w:r>
      <w:r w:rsidRPr="00381C13">
        <w:t>are</w:t>
      </w:r>
      <w:r w:rsidRPr="00381C13">
        <w:rPr>
          <w:spacing w:val="-2"/>
        </w:rPr>
        <w:t xml:space="preserve"> </w:t>
      </w:r>
      <w:r w:rsidRPr="00381C13">
        <w:rPr>
          <w:spacing w:val="-1"/>
        </w:rPr>
        <w:t>minimised</w:t>
      </w:r>
    </w:p>
    <w:p w14:paraId="059CEA03" w14:textId="77777777" w:rsidR="00284832" w:rsidRPr="00381C13" w:rsidRDefault="00284832">
      <w:pPr>
        <w:pStyle w:val="BodyText"/>
        <w:kinsoku w:val="0"/>
        <w:overflowPunct w:val="0"/>
        <w:spacing w:before="8"/>
        <w:ind w:left="0"/>
      </w:pPr>
    </w:p>
    <w:p w14:paraId="63DFC916" w14:textId="77777777" w:rsidR="00082B42" w:rsidRPr="00381C13" w:rsidRDefault="00284832" w:rsidP="00E14501">
      <w:pPr>
        <w:pStyle w:val="BodyText"/>
        <w:numPr>
          <w:ilvl w:val="1"/>
          <w:numId w:val="17"/>
        </w:numPr>
        <w:tabs>
          <w:tab w:val="left" w:pos="1169"/>
        </w:tabs>
        <w:kinsoku w:val="0"/>
        <w:overflowPunct w:val="0"/>
        <w:spacing w:line="252" w:lineRule="exact"/>
        <w:ind w:right="123"/>
        <w:jc w:val="both"/>
      </w:pPr>
      <w:r w:rsidRPr="00381C13">
        <w:t>Take appropriate actions to address child protection concerns, by working to agreed local policies and procedures, in full partnership with other agencies.</w:t>
      </w:r>
    </w:p>
    <w:p w14:paraId="1C321C0F" w14:textId="77777777" w:rsidR="00082B42" w:rsidRPr="00381C13" w:rsidRDefault="00082B42" w:rsidP="00082B42">
      <w:pPr>
        <w:pStyle w:val="ListParagraph"/>
        <w:rPr>
          <w:rFonts w:ascii="Arial" w:hAnsi="Arial" w:cs="Arial"/>
          <w:spacing w:val="-1"/>
          <w:sz w:val="22"/>
          <w:szCs w:val="22"/>
        </w:rPr>
      </w:pPr>
    </w:p>
    <w:p w14:paraId="3B96CC4F" w14:textId="19B585EE" w:rsidR="00284832" w:rsidRPr="00381C13" w:rsidRDefault="00284832" w:rsidP="00E14501">
      <w:pPr>
        <w:pStyle w:val="BodyText"/>
        <w:numPr>
          <w:ilvl w:val="1"/>
          <w:numId w:val="17"/>
        </w:numPr>
        <w:tabs>
          <w:tab w:val="left" w:pos="1169"/>
        </w:tabs>
        <w:kinsoku w:val="0"/>
        <w:overflowPunct w:val="0"/>
        <w:spacing w:line="252" w:lineRule="exact"/>
        <w:ind w:right="123"/>
        <w:jc w:val="both"/>
      </w:pPr>
      <w:r w:rsidRPr="00381C13">
        <w:rPr>
          <w:spacing w:val="-1"/>
        </w:rPr>
        <w:t>If</w:t>
      </w:r>
      <w:r w:rsidRPr="00381C13">
        <w:rPr>
          <w:spacing w:val="4"/>
        </w:rPr>
        <w:t xml:space="preserve"> </w:t>
      </w:r>
      <w:r w:rsidRPr="00381C13">
        <w:rPr>
          <w:spacing w:val="-1"/>
        </w:rPr>
        <w:t>any</w:t>
      </w:r>
      <w:r w:rsidRPr="00381C13">
        <w:rPr>
          <w:spacing w:val="-2"/>
        </w:rPr>
        <w:t xml:space="preserve"> </w:t>
      </w:r>
      <w:r w:rsidRPr="00381C13">
        <w:rPr>
          <w:spacing w:val="-1"/>
        </w:rPr>
        <w:t xml:space="preserve">member </w:t>
      </w:r>
      <w:r w:rsidRPr="00381C13">
        <w:rPr>
          <w:spacing w:val="-2"/>
        </w:rPr>
        <w:t>of</w:t>
      </w:r>
      <w:r w:rsidRPr="00381C13">
        <w:rPr>
          <w:spacing w:val="2"/>
        </w:rPr>
        <w:t xml:space="preserve"> </w:t>
      </w:r>
      <w:r w:rsidRPr="00381C13">
        <w:rPr>
          <w:spacing w:val="-1"/>
        </w:rPr>
        <w:t>staff</w:t>
      </w:r>
      <w:r w:rsidRPr="00381C13">
        <w:rPr>
          <w:spacing w:val="1"/>
        </w:rPr>
        <w:t xml:space="preserve"> </w:t>
      </w:r>
      <w:r w:rsidRPr="00381C13">
        <w:rPr>
          <w:spacing w:val="-1"/>
        </w:rPr>
        <w:t>requires</w:t>
      </w:r>
      <w:r w:rsidRPr="00381C13">
        <w:rPr>
          <w:spacing w:val="-2"/>
        </w:rPr>
        <w:t xml:space="preserve"> </w:t>
      </w:r>
      <w:r w:rsidRPr="00381C13">
        <w:rPr>
          <w:spacing w:val="-1"/>
        </w:rPr>
        <w:t>advice</w:t>
      </w:r>
      <w:r w:rsidRPr="00381C13">
        <w:t xml:space="preserve"> and </w:t>
      </w:r>
      <w:r w:rsidRPr="00381C13">
        <w:rPr>
          <w:spacing w:val="-1"/>
        </w:rPr>
        <w:t>support</w:t>
      </w:r>
      <w:r w:rsidRPr="00381C13">
        <w:rPr>
          <w:spacing w:val="3"/>
        </w:rPr>
        <w:t xml:space="preserve"> </w:t>
      </w:r>
      <w:r w:rsidRPr="00381C13">
        <w:rPr>
          <w:spacing w:val="-1"/>
        </w:rPr>
        <w:t>about</w:t>
      </w:r>
      <w:r w:rsidRPr="00381C13">
        <w:rPr>
          <w:spacing w:val="2"/>
        </w:rPr>
        <w:t xml:space="preserve"> </w:t>
      </w:r>
      <w:r w:rsidRPr="00381C13">
        <w:rPr>
          <w:spacing w:val="-2"/>
        </w:rPr>
        <w:t>what</w:t>
      </w:r>
      <w:r w:rsidRPr="00381C13">
        <w:rPr>
          <w:spacing w:val="2"/>
        </w:rPr>
        <w:t xml:space="preserve"> </w:t>
      </w:r>
      <w:r w:rsidRPr="00381C13">
        <w:rPr>
          <w:spacing w:val="-1"/>
        </w:rPr>
        <w:t>action</w:t>
      </w:r>
      <w:r w:rsidRPr="00381C13">
        <w:rPr>
          <w:spacing w:val="-2"/>
        </w:rPr>
        <w:t xml:space="preserve"> </w:t>
      </w:r>
      <w:r w:rsidRPr="00381C13">
        <w:t>to</w:t>
      </w:r>
      <w:r w:rsidRPr="00381C13">
        <w:rPr>
          <w:spacing w:val="-2"/>
        </w:rPr>
        <w:t xml:space="preserve"> </w:t>
      </w:r>
      <w:r w:rsidRPr="00381C13">
        <w:rPr>
          <w:spacing w:val="-1"/>
        </w:rPr>
        <w:t>take</w:t>
      </w:r>
      <w:r w:rsidRPr="00381C13">
        <w:t xml:space="preserve"> </w:t>
      </w:r>
      <w:r w:rsidRPr="00381C13">
        <w:rPr>
          <w:spacing w:val="-1"/>
        </w:rPr>
        <w:t>having</w:t>
      </w:r>
      <w:r w:rsidRPr="00381C13">
        <w:t xml:space="preserve"> </w:t>
      </w:r>
      <w:r w:rsidRPr="00381C13">
        <w:rPr>
          <w:spacing w:val="-1"/>
        </w:rPr>
        <w:t>read</w:t>
      </w:r>
      <w:r w:rsidRPr="00381C13">
        <w:rPr>
          <w:spacing w:val="-2"/>
        </w:rPr>
        <w:t xml:space="preserve"> </w:t>
      </w:r>
      <w:r w:rsidRPr="00381C13">
        <w:rPr>
          <w:spacing w:val="-1"/>
        </w:rPr>
        <w:t>this</w:t>
      </w:r>
      <w:r w:rsidRPr="00381C13">
        <w:rPr>
          <w:spacing w:val="69"/>
        </w:rPr>
        <w:t xml:space="preserve"> </w:t>
      </w:r>
      <w:r w:rsidRPr="00381C13">
        <w:rPr>
          <w:spacing w:val="-2"/>
        </w:rPr>
        <w:t>policy,</w:t>
      </w:r>
      <w:r w:rsidRPr="00381C13">
        <w:rPr>
          <w:spacing w:val="2"/>
        </w:rPr>
        <w:t xml:space="preserve"> </w:t>
      </w:r>
      <w:r w:rsidRPr="00381C13">
        <w:rPr>
          <w:spacing w:val="-1"/>
        </w:rPr>
        <w:t>they</w:t>
      </w:r>
      <w:r w:rsidRPr="00381C13">
        <w:rPr>
          <w:spacing w:val="-2"/>
        </w:rPr>
        <w:t xml:space="preserve"> </w:t>
      </w:r>
      <w:r w:rsidRPr="00381C13">
        <w:rPr>
          <w:spacing w:val="-1"/>
        </w:rPr>
        <w:t>should</w:t>
      </w:r>
      <w:r w:rsidRPr="00381C13">
        <w:t xml:space="preserve"> </w:t>
      </w:r>
      <w:r w:rsidRPr="00381C13">
        <w:rPr>
          <w:spacing w:val="-1"/>
        </w:rPr>
        <w:t>contact</w:t>
      </w:r>
      <w:r w:rsidRPr="00381C13">
        <w:rPr>
          <w:spacing w:val="2"/>
        </w:rPr>
        <w:t xml:space="preserve"> </w:t>
      </w:r>
      <w:r w:rsidRPr="00381C13">
        <w:t>a</w:t>
      </w:r>
      <w:r w:rsidRPr="00381C13">
        <w:rPr>
          <w:spacing w:val="-2"/>
        </w:rPr>
        <w:t xml:space="preserve"> member</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Safeguarding</w:t>
      </w:r>
      <w:r w:rsidRPr="00381C13">
        <w:t xml:space="preserve"> </w:t>
      </w:r>
      <w:r w:rsidRPr="00381C13">
        <w:rPr>
          <w:spacing w:val="-1"/>
        </w:rPr>
        <w:t>Children</w:t>
      </w:r>
      <w:r w:rsidRPr="00381C13">
        <w:rPr>
          <w:spacing w:val="-2"/>
        </w:rPr>
        <w:t xml:space="preserve"> </w:t>
      </w:r>
      <w:r w:rsidRPr="00381C13">
        <w:rPr>
          <w:spacing w:val="-1"/>
        </w:rPr>
        <w:t>Team.</w:t>
      </w:r>
    </w:p>
    <w:p w14:paraId="2328CD5D" w14:textId="77777777" w:rsidR="00284832" w:rsidRPr="00381C13" w:rsidRDefault="00284832">
      <w:pPr>
        <w:pStyle w:val="BodyText"/>
        <w:kinsoku w:val="0"/>
        <w:overflowPunct w:val="0"/>
        <w:spacing w:before="3"/>
        <w:ind w:left="0"/>
      </w:pPr>
    </w:p>
    <w:p w14:paraId="6F5B3A61" w14:textId="77777777" w:rsidR="00F966C6" w:rsidRPr="00381C13" w:rsidRDefault="00F966C6"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19DB9406"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ab/>
        <w:t>Purpose</w:t>
      </w:r>
    </w:p>
    <w:p w14:paraId="17CA7C87" w14:textId="77777777" w:rsidR="00284832" w:rsidRPr="00381C13" w:rsidRDefault="00284832">
      <w:pPr>
        <w:pStyle w:val="BodyText"/>
        <w:kinsoku w:val="0"/>
        <w:overflowPunct w:val="0"/>
        <w:spacing w:before="201"/>
        <w:ind w:left="808" w:right="116"/>
        <w:jc w:val="both"/>
        <w:rPr>
          <w:spacing w:val="-1"/>
        </w:rPr>
      </w:pPr>
      <w:r w:rsidRPr="00381C13">
        <w:t xml:space="preserve">The </w:t>
      </w:r>
      <w:r w:rsidRPr="00381C13">
        <w:rPr>
          <w:spacing w:val="-1"/>
        </w:rPr>
        <w:t>purpose</w:t>
      </w:r>
      <w:r w:rsidRPr="00381C13">
        <w:t xml:space="preserve"> </w:t>
      </w:r>
      <w:r w:rsidRPr="00381C13">
        <w:rPr>
          <w:spacing w:val="-2"/>
        </w:rPr>
        <w:t>of</w:t>
      </w:r>
      <w:r w:rsidRPr="00381C13">
        <w:rPr>
          <w:spacing w:val="-1"/>
        </w:rPr>
        <w:t xml:space="preserve"> this</w:t>
      </w:r>
      <w:r w:rsidRPr="00381C13">
        <w:rPr>
          <w:spacing w:val="1"/>
        </w:rPr>
        <w:t xml:space="preserve"> </w:t>
      </w:r>
      <w:r w:rsidRPr="00381C13">
        <w:rPr>
          <w:spacing w:val="-1"/>
        </w:rPr>
        <w:t>policy</w:t>
      </w:r>
      <w:r w:rsidRPr="00381C13">
        <w:rPr>
          <w:spacing w:val="-2"/>
        </w:rPr>
        <w:t xml:space="preserve"> </w:t>
      </w:r>
      <w:r w:rsidRPr="00381C13">
        <w:rPr>
          <w:spacing w:val="-1"/>
        </w:rPr>
        <w:t>is</w:t>
      </w:r>
      <w:r w:rsidRPr="00381C13">
        <w:rPr>
          <w:spacing w:val="1"/>
        </w:rPr>
        <w:t xml:space="preserve"> </w:t>
      </w:r>
      <w:r w:rsidRPr="00381C13">
        <w:t>to ensure</w:t>
      </w:r>
      <w:r w:rsidRPr="00381C13">
        <w:rPr>
          <w:spacing w:val="-2"/>
        </w:rPr>
        <w:t xml:space="preserve"> </w:t>
      </w:r>
      <w:r w:rsidRPr="00381C13">
        <w:rPr>
          <w:spacing w:val="-1"/>
        </w:rPr>
        <w:t>there</w:t>
      </w:r>
      <w:r w:rsidRPr="00381C13">
        <w:t xml:space="preserve"> is </w:t>
      </w:r>
      <w:r w:rsidRPr="00381C13">
        <w:rPr>
          <w:spacing w:val="-2"/>
        </w:rPr>
        <w:t xml:space="preserve">an </w:t>
      </w:r>
      <w:r w:rsidRPr="00381C13">
        <w:rPr>
          <w:spacing w:val="-1"/>
        </w:rPr>
        <w:t>infrastructure</w:t>
      </w:r>
      <w:r w:rsidRPr="00381C13">
        <w:rPr>
          <w:spacing w:val="-2"/>
        </w:rPr>
        <w:t xml:space="preserve"> </w:t>
      </w:r>
      <w:r w:rsidRPr="00381C13">
        <w:rPr>
          <w:spacing w:val="-1"/>
        </w:rPr>
        <w:t>in</w:t>
      </w:r>
      <w:r w:rsidRPr="00381C13">
        <w:t xml:space="preserve"> </w:t>
      </w:r>
      <w:r w:rsidRPr="00381C13">
        <w:rPr>
          <w:spacing w:val="-1"/>
        </w:rPr>
        <w:t>place</w:t>
      </w:r>
      <w:r w:rsidRPr="00381C13">
        <w:t xml:space="preserve"> to</w:t>
      </w:r>
      <w:r w:rsidRPr="00381C13">
        <w:rPr>
          <w:spacing w:val="-2"/>
        </w:rPr>
        <w:t xml:space="preserve"> </w:t>
      </w:r>
      <w:r w:rsidRPr="00381C13">
        <w:rPr>
          <w:spacing w:val="-1"/>
        </w:rPr>
        <w:t>equip</w:t>
      </w:r>
      <w:r w:rsidRPr="00381C13">
        <w:rPr>
          <w:spacing w:val="5"/>
        </w:rPr>
        <w:t xml:space="preserve"> </w:t>
      </w:r>
      <w:r w:rsidRPr="00381C13">
        <w:rPr>
          <w:spacing w:val="-1"/>
        </w:rPr>
        <w:t>and</w:t>
      </w:r>
      <w:r w:rsidRPr="00381C13">
        <w:rPr>
          <w:spacing w:val="-2"/>
        </w:rPr>
        <w:t xml:space="preserve"> </w:t>
      </w:r>
      <w:r w:rsidRPr="00381C13">
        <w:rPr>
          <w:spacing w:val="-1"/>
        </w:rPr>
        <w:t>support</w:t>
      </w:r>
      <w:r w:rsidRPr="00381C13">
        <w:rPr>
          <w:spacing w:val="65"/>
        </w:rPr>
        <w:t xml:space="preserve"> </w:t>
      </w:r>
      <w:r w:rsidRPr="00381C13">
        <w:rPr>
          <w:spacing w:val="-1"/>
        </w:rPr>
        <w:t>all</w:t>
      </w:r>
      <w:r w:rsidRPr="00381C13">
        <w:rPr>
          <w:spacing w:val="23"/>
        </w:rPr>
        <w:t xml:space="preserve"> </w:t>
      </w:r>
      <w:r w:rsidRPr="00381C13">
        <w:rPr>
          <w:spacing w:val="-1"/>
        </w:rPr>
        <w:t>staff</w:t>
      </w:r>
      <w:r w:rsidRPr="00381C13">
        <w:rPr>
          <w:spacing w:val="25"/>
        </w:rPr>
        <w:t xml:space="preserve"> </w:t>
      </w:r>
      <w:r w:rsidRPr="00381C13">
        <w:t>to</w:t>
      </w:r>
      <w:r w:rsidRPr="00381C13">
        <w:rPr>
          <w:spacing w:val="19"/>
        </w:rPr>
        <w:t xml:space="preserve"> </w:t>
      </w:r>
      <w:r w:rsidRPr="00381C13">
        <w:t>fulfil</w:t>
      </w:r>
      <w:r w:rsidRPr="00381C13">
        <w:rPr>
          <w:spacing w:val="23"/>
        </w:rPr>
        <w:t xml:space="preserve"> </w:t>
      </w:r>
      <w:r w:rsidRPr="00381C13">
        <w:rPr>
          <w:spacing w:val="-1"/>
        </w:rPr>
        <w:t>their</w:t>
      </w:r>
      <w:r w:rsidRPr="00381C13">
        <w:rPr>
          <w:spacing w:val="25"/>
        </w:rPr>
        <w:t xml:space="preserve"> </w:t>
      </w:r>
      <w:r w:rsidRPr="00381C13">
        <w:rPr>
          <w:spacing w:val="-2"/>
        </w:rPr>
        <w:t>responsibilities</w:t>
      </w:r>
      <w:r w:rsidRPr="00381C13">
        <w:rPr>
          <w:spacing w:val="24"/>
        </w:rPr>
        <w:t xml:space="preserve"> </w:t>
      </w:r>
      <w:r w:rsidRPr="00381C13">
        <w:rPr>
          <w:spacing w:val="1"/>
        </w:rPr>
        <w:t>for</w:t>
      </w:r>
      <w:r w:rsidRPr="00381C13">
        <w:rPr>
          <w:spacing w:val="22"/>
        </w:rPr>
        <w:t xml:space="preserve"> </w:t>
      </w:r>
      <w:r w:rsidRPr="00381C13">
        <w:rPr>
          <w:spacing w:val="-1"/>
        </w:rPr>
        <w:t>safeguarding</w:t>
      </w:r>
      <w:r w:rsidRPr="00381C13">
        <w:rPr>
          <w:spacing w:val="26"/>
        </w:rPr>
        <w:t xml:space="preserve"> </w:t>
      </w:r>
      <w:r w:rsidRPr="00381C13">
        <w:rPr>
          <w:spacing w:val="-1"/>
        </w:rPr>
        <w:t>and</w:t>
      </w:r>
      <w:r w:rsidRPr="00381C13">
        <w:rPr>
          <w:spacing w:val="24"/>
        </w:rPr>
        <w:t xml:space="preserve"> </w:t>
      </w:r>
      <w:r w:rsidRPr="00381C13">
        <w:rPr>
          <w:spacing w:val="-2"/>
        </w:rPr>
        <w:t>promoting</w:t>
      </w:r>
      <w:r w:rsidRPr="00381C13">
        <w:rPr>
          <w:spacing w:val="24"/>
        </w:rPr>
        <w:t xml:space="preserve"> </w:t>
      </w:r>
      <w:r w:rsidRPr="00381C13">
        <w:t>the</w:t>
      </w:r>
      <w:r w:rsidRPr="00381C13">
        <w:rPr>
          <w:spacing w:val="21"/>
        </w:rPr>
        <w:t xml:space="preserve"> </w:t>
      </w:r>
      <w:r w:rsidRPr="00381C13">
        <w:rPr>
          <w:spacing w:val="-1"/>
        </w:rPr>
        <w:t>welfare</w:t>
      </w:r>
      <w:r w:rsidRPr="00381C13">
        <w:rPr>
          <w:spacing w:val="22"/>
        </w:rPr>
        <w:t xml:space="preserve"> </w:t>
      </w:r>
      <w:r w:rsidRPr="00381C13">
        <w:rPr>
          <w:spacing w:val="-2"/>
        </w:rPr>
        <w:t>of</w:t>
      </w:r>
      <w:r w:rsidRPr="00381C13">
        <w:rPr>
          <w:spacing w:val="25"/>
        </w:rPr>
        <w:t xml:space="preserve"> </w:t>
      </w:r>
      <w:r w:rsidRPr="00381C13">
        <w:rPr>
          <w:spacing w:val="-1"/>
        </w:rPr>
        <w:t>children</w:t>
      </w:r>
      <w:r w:rsidRPr="00381C13">
        <w:rPr>
          <w:spacing w:val="81"/>
        </w:rPr>
        <w:t xml:space="preserve"> </w:t>
      </w:r>
      <w:r w:rsidRPr="00381C13">
        <w:rPr>
          <w:spacing w:val="-1"/>
        </w:rPr>
        <w:t>confidently,</w:t>
      </w:r>
      <w:r w:rsidRPr="00381C13">
        <w:rPr>
          <w:spacing w:val="25"/>
        </w:rPr>
        <w:t xml:space="preserve"> </w:t>
      </w:r>
      <w:r w:rsidRPr="00381C13">
        <w:rPr>
          <w:spacing w:val="-1"/>
        </w:rPr>
        <w:t>safely</w:t>
      </w:r>
      <w:r w:rsidRPr="00381C13">
        <w:rPr>
          <w:spacing w:val="22"/>
        </w:rPr>
        <w:t xml:space="preserve"> </w:t>
      </w:r>
      <w:r w:rsidRPr="00381C13">
        <w:rPr>
          <w:spacing w:val="-1"/>
        </w:rPr>
        <w:t>and</w:t>
      </w:r>
      <w:r w:rsidRPr="00381C13">
        <w:rPr>
          <w:spacing w:val="24"/>
        </w:rPr>
        <w:t xml:space="preserve"> </w:t>
      </w:r>
      <w:r w:rsidRPr="00381C13">
        <w:rPr>
          <w:spacing w:val="-1"/>
        </w:rPr>
        <w:t>effectively.</w:t>
      </w:r>
      <w:r w:rsidRPr="00381C13">
        <w:rPr>
          <w:spacing w:val="25"/>
        </w:rPr>
        <w:t xml:space="preserve"> </w:t>
      </w:r>
      <w:r w:rsidRPr="00381C13">
        <w:rPr>
          <w:spacing w:val="-1"/>
        </w:rPr>
        <w:t>This</w:t>
      </w:r>
      <w:r w:rsidRPr="00381C13">
        <w:rPr>
          <w:spacing w:val="24"/>
        </w:rPr>
        <w:t xml:space="preserve"> </w:t>
      </w:r>
      <w:r w:rsidRPr="00381C13">
        <w:rPr>
          <w:spacing w:val="-1"/>
        </w:rPr>
        <w:t>is</w:t>
      </w:r>
      <w:r w:rsidRPr="00381C13">
        <w:rPr>
          <w:spacing w:val="24"/>
        </w:rPr>
        <w:t xml:space="preserve"> </w:t>
      </w:r>
      <w:r w:rsidRPr="00381C13">
        <w:rPr>
          <w:spacing w:val="-2"/>
        </w:rPr>
        <w:t>within</w:t>
      </w:r>
      <w:r w:rsidRPr="00381C13">
        <w:rPr>
          <w:spacing w:val="27"/>
        </w:rPr>
        <w:t xml:space="preserve"> </w:t>
      </w:r>
      <w:r w:rsidRPr="00381C13">
        <w:t>the</w:t>
      </w:r>
      <w:r w:rsidRPr="00381C13">
        <w:rPr>
          <w:spacing w:val="24"/>
        </w:rPr>
        <w:t xml:space="preserve"> </w:t>
      </w:r>
      <w:r w:rsidRPr="00381C13">
        <w:rPr>
          <w:spacing w:val="-1"/>
        </w:rPr>
        <w:t>context</w:t>
      </w:r>
      <w:r w:rsidRPr="00381C13">
        <w:rPr>
          <w:spacing w:val="25"/>
        </w:rPr>
        <w:t xml:space="preserve"> </w:t>
      </w:r>
      <w:r w:rsidRPr="00381C13">
        <w:rPr>
          <w:spacing w:val="-1"/>
        </w:rPr>
        <w:t>that</w:t>
      </w:r>
      <w:r w:rsidRPr="00381C13">
        <w:rPr>
          <w:spacing w:val="25"/>
        </w:rPr>
        <w:t xml:space="preserve"> </w:t>
      </w:r>
      <w:r w:rsidRPr="00381C13">
        <w:rPr>
          <w:spacing w:val="-2"/>
        </w:rPr>
        <w:t>risk</w:t>
      </w:r>
      <w:r w:rsidRPr="00381C13">
        <w:rPr>
          <w:spacing w:val="27"/>
        </w:rPr>
        <w:t xml:space="preserve"> </w:t>
      </w:r>
      <w:r w:rsidRPr="00381C13">
        <w:rPr>
          <w:spacing w:val="-1"/>
        </w:rPr>
        <w:t>cannot</w:t>
      </w:r>
      <w:r w:rsidRPr="00381C13">
        <w:rPr>
          <w:spacing w:val="25"/>
        </w:rPr>
        <w:t xml:space="preserve"> </w:t>
      </w:r>
      <w:r w:rsidRPr="00381C13">
        <w:t>be</w:t>
      </w:r>
      <w:r w:rsidRPr="00381C13">
        <w:rPr>
          <w:spacing w:val="24"/>
        </w:rPr>
        <w:t xml:space="preserve"> </w:t>
      </w:r>
      <w:r w:rsidRPr="00381C13">
        <w:rPr>
          <w:spacing w:val="-1"/>
        </w:rPr>
        <w:t>completely</w:t>
      </w:r>
      <w:r w:rsidRPr="00381C13">
        <w:rPr>
          <w:spacing w:val="71"/>
        </w:rPr>
        <w:t xml:space="preserve"> </w:t>
      </w:r>
      <w:r w:rsidRPr="00381C13">
        <w:rPr>
          <w:spacing w:val="-1"/>
        </w:rPr>
        <w:t>eliminated.</w:t>
      </w:r>
    </w:p>
    <w:p w14:paraId="4E18126C" w14:textId="77777777" w:rsidR="00284832" w:rsidRPr="00381C13" w:rsidRDefault="00284832">
      <w:pPr>
        <w:pStyle w:val="BodyText"/>
        <w:kinsoku w:val="0"/>
        <w:overflowPunct w:val="0"/>
        <w:spacing w:before="6"/>
        <w:ind w:left="0"/>
      </w:pPr>
    </w:p>
    <w:p w14:paraId="0C8788BD" w14:textId="77777777" w:rsidR="00E15307" w:rsidRPr="00381C13" w:rsidRDefault="00E15307"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4695636C"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Legal Framework</w:t>
      </w:r>
    </w:p>
    <w:p w14:paraId="6C13F8E1" w14:textId="77777777" w:rsidR="00284832" w:rsidRPr="00381C13" w:rsidRDefault="00284832" w:rsidP="00E14501">
      <w:pPr>
        <w:pStyle w:val="BodyText"/>
        <w:numPr>
          <w:ilvl w:val="2"/>
          <w:numId w:val="16"/>
        </w:numPr>
        <w:tabs>
          <w:tab w:val="left" w:pos="1169"/>
        </w:tabs>
        <w:kinsoku w:val="0"/>
        <w:overflowPunct w:val="0"/>
        <w:spacing w:before="198"/>
        <w:ind w:right="115"/>
        <w:jc w:val="both"/>
        <w:rPr>
          <w:spacing w:val="-2"/>
        </w:rPr>
      </w:pPr>
      <w:r w:rsidRPr="00381C13">
        <w:t>The</w:t>
      </w:r>
      <w:r w:rsidRPr="00381C13">
        <w:rPr>
          <w:spacing w:val="22"/>
        </w:rPr>
        <w:t xml:space="preserve"> </w:t>
      </w:r>
      <w:r w:rsidRPr="00381C13">
        <w:rPr>
          <w:spacing w:val="-1"/>
        </w:rPr>
        <w:t>Children</w:t>
      </w:r>
      <w:r w:rsidRPr="00381C13">
        <w:rPr>
          <w:spacing w:val="22"/>
        </w:rPr>
        <w:t xml:space="preserve"> </w:t>
      </w:r>
      <w:r w:rsidRPr="00381C13">
        <w:rPr>
          <w:spacing w:val="-1"/>
        </w:rPr>
        <w:t>Act</w:t>
      </w:r>
      <w:r w:rsidRPr="00381C13">
        <w:rPr>
          <w:spacing w:val="23"/>
        </w:rPr>
        <w:t xml:space="preserve"> </w:t>
      </w:r>
      <w:r w:rsidRPr="00381C13">
        <w:rPr>
          <w:spacing w:val="-1"/>
        </w:rPr>
        <w:t>1989</w:t>
      </w:r>
      <w:r w:rsidRPr="00381C13">
        <w:rPr>
          <w:spacing w:val="21"/>
        </w:rPr>
        <w:t xml:space="preserve"> </w:t>
      </w:r>
      <w:r w:rsidRPr="00381C13">
        <w:rPr>
          <w:spacing w:val="-1"/>
        </w:rPr>
        <w:t>introduced</w:t>
      </w:r>
      <w:r w:rsidRPr="00381C13">
        <w:rPr>
          <w:spacing w:val="19"/>
        </w:rPr>
        <w:t xml:space="preserve"> </w:t>
      </w:r>
      <w:r w:rsidRPr="00381C13">
        <w:t>the</w:t>
      </w:r>
      <w:r w:rsidRPr="00381C13">
        <w:rPr>
          <w:spacing w:val="21"/>
        </w:rPr>
        <w:t xml:space="preserve"> </w:t>
      </w:r>
      <w:r w:rsidRPr="00381C13">
        <w:rPr>
          <w:spacing w:val="-1"/>
        </w:rPr>
        <w:t>concept</w:t>
      </w:r>
      <w:r w:rsidRPr="00381C13">
        <w:rPr>
          <w:spacing w:val="23"/>
        </w:rPr>
        <w:t xml:space="preserve"> </w:t>
      </w:r>
      <w:r w:rsidRPr="00381C13">
        <w:rPr>
          <w:spacing w:val="-2"/>
        </w:rPr>
        <w:t>of</w:t>
      </w:r>
      <w:r w:rsidRPr="00381C13">
        <w:rPr>
          <w:spacing w:val="23"/>
        </w:rPr>
        <w:t xml:space="preserve"> </w:t>
      </w:r>
      <w:r w:rsidRPr="00381C13">
        <w:rPr>
          <w:spacing w:val="-1"/>
        </w:rPr>
        <w:t>significant</w:t>
      </w:r>
      <w:r w:rsidRPr="00381C13">
        <w:rPr>
          <w:spacing w:val="23"/>
        </w:rPr>
        <w:t xml:space="preserve"> </w:t>
      </w:r>
      <w:r w:rsidRPr="00381C13">
        <w:rPr>
          <w:spacing w:val="-1"/>
        </w:rPr>
        <w:t>harm</w:t>
      </w:r>
      <w:r w:rsidRPr="00381C13">
        <w:rPr>
          <w:spacing w:val="23"/>
        </w:rPr>
        <w:t xml:space="preserve"> </w:t>
      </w:r>
      <w:r w:rsidRPr="00381C13">
        <w:t>as</w:t>
      </w:r>
      <w:r w:rsidRPr="00381C13">
        <w:rPr>
          <w:spacing w:val="22"/>
        </w:rPr>
        <w:t xml:space="preserve"> </w:t>
      </w:r>
      <w:r w:rsidRPr="00381C13">
        <w:t>the</w:t>
      </w:r>
      <w:r w:rsidRPr="00381C13">
        <w:rPr>
          <w:spacing w:val="19"/>
        </w:rPr>
        <w:t xml:space="preserve"> </w:t>
      </w:r>
      <w:r w:rsidRPr="00381C13">
        <w:rPr>
          <w:spacing w:val="-1"/>
        </w:rPr>
        <w:t>threshold</w:t>
      </w:r>
      <w:r w:rsidRPr="00381C13">
        <w:rPr>
          <w:spacing w:val="22"/>
        </w:rPr>
        <w:t xml:space="preserve"> </w:t>
      </w:r>
      <w:r w:rsidRPr="00381C13">
        <w:rPr>
          <w:spacing w:val="-1"/>
        </w:rPr>
        <w:t>that</w:t>
      </w:r>
      <w:r w:rsidRPr="00381C13">
        <w:rPr>
          <w:spacing w:val="55"/>
        </w:rPr>
        <w:t xml:space="preserve"> </w:t>
      </w:r>
      <w:r w:rsidRPr="00381C13">
        <w:rPr>
          <w:spacing w:val="-1"/>
        </w:rPr>
        <w:t>justifies</w:t>
      </w:r>
      <w:r w:rsidRPr="00381C13">
        <w:rPr>
          <w:spacing w:val="31"/>
        </w:rPr>
        <w:t xml:space="preserve"> </w:t>
      </w:r>
      <w:r w:rsidRPr="00381C13">
        <w:rPr>
          <w:spacing w:val="-1"/>
        </w:rPr>
        <w:t>compulsory</w:t>
      </w:r>
      <w:r w:rsidRPr="00381C13">
        <w:rPr>
          <w:spacing w:val="32"/>
        </w:rPr>
        <w:t xml:space="preserve"> </w:t>
      </w:r>
      <w:r w:rsidRPr="00381C13">
        <w:rPr>
          <w:spacing w:val="-1"/>
        </w:rPr>
        <w:t>intervention</w:t>
      </w:r>
      <w:r w:rsidRPr="00381C13">
        <w:rPr>
          <w:spacing w:val="33"/>
        </w:rPr>
        <w:t xml:space="preserve"> </w:t>
      </w:r>
      <w:r w:rsidRPr="00381C13">
        <w:rPr>
          <w:spacing w:val="-1"/>
        </w:rPr>
        <w:t>in</w:t>
      </w:r>
      <w:r w:rsidRPr="00381C13">
        <w:rPr>
          <w:spacing w:val="31"/>
        </w:rPr>
        <w:t xml:space="preserve"> </w:t>
      </w:r>
      <w:r w:rsidRPr="00381C13">
        <w:t>family</w:t>
      </w:r>
      <w:r w:rsidRPr="00381C13">
        <w:rPr>
          <w:spacing w:val="32"/>
        </w:rPr>
        <w:t xml:space="preserve"> </w:t>
      </w:r>
      <w:r w:rsidRPr="00381C13">
        <w:rPr>
          <w:spacing w:val="-1"/>
        </w:rPr>
        <w:t>life</w:t>
      </w:r>
      <w:r w:rsidRPr="00381C13">
        <w:rPr>
          <w:spacing w:val="34"/>
        </w:rPr>
        <w:t xml:space="preserve"> </w:t>
      </w:r>
      <w:r w:rsidRPr="00381C13">
        <w:rPr>
          <w:spacing w:val="-1"/>
        </w:rPr>
        <w:t>in</w:t>
      </w:r>
      <w:r w:rsidRPr="00381C13">
        <w:rPr>
          <w:spacing w:val="32"/>
        </w:rPr>
        <w:t xml:space="preserve"> </w:t>
      </w:r>
      <w:r w:rsidRPr="00381C13">
        <w:t>order</w:t>
      </w:r>
      <w:r w:rsidRPr="00381C13">
        <w:rPr>
          <w:spacing w:val="32"/>
        </w:rPr>
        <w:t xml:space="preserve"> </w:t>
      </w:r>
      <w:r w:rsidRPr="00381C13">
        <w:t>to</w:t>
      </w:r>
      <w:r w:rsidRPr="00381C13">
        <w:rPr>
          <w:spacing w:val="34"/>
        </w:rPr>
        <w:t xml:space="preserve"> </w:t>
      </w:r>
      <w:r w:rsidRPr="00381C13">
        <w:rPr>
          <w:spacing w:val="-1"/>
        </w:rPr>
        <w:t>safeguard</w:t>
      </w:r>
      <w:r w:rsidRPr="00381C13">
        <w:rPr>
          <w:spacing w:val="34"/>
        </w:rPr>
        <w:t xml:space="preserve"> </w:t>
      </w:r>
      <w:r w:rsidRPr="00381C13">
        <w:rPr>
          <w:spacing w:val="-1"/>
        </w:rPr>
        <w:t>children.</w:t>
      </w:r>
      <w:r w:rsidRPr="00381C13">
        <w:rPr>
          <w:spacing w:val="40"/>
        </w:rPr>
        <w:t xml:space="preserve"> </w:t>
      </w:r>
      <w:r w:rsidRPr="00381C13">
        <w:t>The</w:t>
      </w:r>
      <w:r w:rsidRPr="00381C13">
        <w:rPr>
          <w:spacing w:val="31"/>
        </w:rPr>
        <w:t xml:space="preserve"> </w:t>
      </w:r>
      <w:r w:rsidRPr="00381C13">
        <w:rPr>
          <w:spacing w:val="-1"/>
        </w:rPr>
        <w:t>local</w:t>
      </w:r>
      <w:r w:rsidRPr="00381C13">
        <w:rPr>
          <w:spacing w:val="59"/>
        </w:rPr>
        <w:t xml:space="preserve"> </w:t>
      </w:r>
      <w:r w:rsidRPr="00381C13">
        <w:rPr>
          <w:spacing w:val="-1"/>
        </w:rPr>
        <w:t>authority</w:t>
      </w:r>
      <w:r w:rsidRPr="00381C13">
        <w:rPr>
          <w:spacing w:val="3"/>
        </w:rPr>
        <w:t xml:space="preserve"> </w:t>
      </w:r>
      <w:r w:rsidRPr="00381C13">
        <w:rPr>
          <w:spacing w:val="-1"/>
        </w:rPr>
        <w:t>has</w:t>
      </w:r>
      <w:r w:rsidRPr="00381C13">
        <w:rPr>
          <w:spacing w:val="5"/>
        </w:rPr>
        <w:t xml:space="preserve"> </w:t>
      </w:r>
      <w:r w:rsidRPr="00381C13">
        <w:t>a</w:t>
      </w:r>
      <w:r w:rsidRPr="00381C13">
        <w:rPr>
          <w:spacing w:val="5"/>
        </w:rPr>
        <w:t xml:space="preserve"> </w:t>
      </w:r>
      <w:r w:rsidRPr="00381C13">
        <w:rPr>
          <w:spacing w:val="-1"/>
        </w:rPr>
        <w:t>duty</w:t>
      </w:r>
      <w:r w:rsidRPr="00381C13">
        <w:rPr>
          <w:spacing w:val="3"/>
        </w:rPr>
        <w:t xml:space="preserve"> </w:t>
      </w:r>
      <w:r w:rsidRPr="00381C13">
        <w:t>to</w:t>
      </w:r>
      <w:r w:rsidRPr="00381C13">
        <w:rPr>
          <w:spacing w:val="5"/>
        </w:rPr>
        <w:t xml:space="preserve"> </w:t>
      </w:r>
      <w:r w:rsidRPr="00381C13">
        <w:rPr>
          <w:spacing w:val="-1"/>
        </w:rPr>
        <w:t>investigate</w:t>
      </w:r>
      <w:r w:rsidRPr="00381C13">
        <w:rPr>
          <w:spacing w:val="6"/>
        </w:rPr>
        <w:t xml:space="preserve"> </w:t>
      </w:r>
      <w:r w:rsidRPr="00381C13">
        <w:rPr>
          <w:spacing w:val="-1"/>
        </w:rPr>
        <w:t>where</w:t>
      </w:r>
      <w:r w:rsidRPr="00381C13">
        <w:rPr>
          <w:spacing w:val="5"/>
        </w:rPr>
        <w:t xml:space="preserve"> </w:t>
      </w:r>
      <w:r w:rsidRPr="00381C13">
        <w:rPr>
          <w:spacing w:val="-1"/>
        </w:rPr>
        <w:t>it</w:t>
      </w:r>
      <w:r w:rsidRPr="00381C13">
        <w:rPr>
          <w:spacing w:val="6"/>
        </w:rPr>
        <w:t xml:space="preserve"> </w:t>
      </w:r>
      <w:r w:rsidRPr="00381C13">
        <w:rPr>
          <w:spacing w:val="-1"/>
        </w:rPr>
        <w:t>has</w:t>
      </w:r>
      <w:r w:rsidRPr="00381C13">
        <w:rPr>
          <w:spacing w:val="5"/>
        </w:rPr>
        <w:t xml:space="preserve"> </w:t>
      </w:r>
      <w:r w:rsidRPr="00381C13">
        <w:rPr>
          <w:spacing w:val="-1"/>
        </w:rPr>
        <w:t>reason</w:t>
      </w:r>
      <w:r w:rsidRPr="00381C13">
        <w:rPr>
          <w:spacing w:val="5"/>
        </w:rPr>
        <w:t xml:space="preserve"> </w:t>
      </w:r>
      <w:r w:rsidRPr="00381C13">
        <w:t>to</w:t>
      </w:r>
      <w:r w:rsidRPr="00381C13">
        <w:rPr>
          <w:spacing w:val="5"/>
        </w:rPr>
        <w:t xml:space="preserve"> </w:t>
      </w:r>
      <w:r w:rsidRPr="00381C13">
        <w:rPr>
          <w:spacing w:val="-1"/>
        </w:rPr>
        <w:t>suspect</w:t>
      </w:r>
      <w:r w:rsidRPr="00381C13">
        <w:rPr>
          <w:spacing w:val="3"/>
        </w:rPr>
        <w:t xml:space="preserve"> </w:t>
      </w:r>
      <w:r w:rsidRPr="00381C13">
        <w:rPr>
          <w:spacing w:val="-1"/>
        </w:rPr>
        <w:t>that</w:t>
      </w:r>
      <w:r w:rsidRPr="00381C13">
        <w:rPr>
          <w:spacing w:val="6"/>
        </w:rPr>
        <w:t xml:space="preserve"> </w:t>
      </w:r>
      <w:r w:rsidRPr="00381C13">
        <w:t>a</w:t>
      </w:r>
      <w:r w:rsidRPr="00381C13">
        <w:rPr>
          <w:spacing w:val="5"/>
        </w:rPr>
        <w:t xml:space="preserve"> </w:t>
      </w:r>
      <w:r w:rsidRPr="00381C13">
        <w:rPr>
          <w:spacing w:val="-2"/>
        </w:rPr>
        <w:t>child</w:t>
      </w:r>
      <w:r w:rsidRPr="00381C13">
        <w:rPr>
          <w:spacing w:val="5"/>
        </w:rPr>
        <w:t xml:space="preserve"> </w:t>
      </w:r>
      <w:r w:rsidRPr="00381C13">
        <w:rPr>
          <w:spacing w:val="-1"/>
        </w:rPr>
        <w:t>is</w:t>
      </w:r>
      <w:r w:rsidRPr="00381C13">
        <w:rPr>
          <w:spacing w:val="12"/>
        </w:rPr>
        <w:t xml:space="preserve"> </w:t>
      </w:r>
      <w:r w:rsidRPr="00381C13">
        <w:rPr>
          <w:spacing w:val="-1"/>
        </w:rPr>
        <w:t>suffering</w:t>
      </w:r>
      <w:r w:rsidRPr="00381C13">
        <w:rPr>
          <w:spacing w:val="89"/>
        </w:rPr>
        <w:t xml:space="preserve"> </w:t>
      </w:r>
      <w:r w:rsidRPr="00381C13">
        <w:t>or</w:t>
      </w:r>
      <w:r w:rsidRPr="00381C13">
        <w:rPr>
          <w:spacing w:val="1"/>
        </w:rPr>
        <w:t xml:space="preserve"> </w:t>
      </w:r>
      <w:r w:rsidRPr="00381C13">
        <w:rPr>
          <w:spacing w:val="-1"/>
        </w:rPr>
        <w:t>likely</w:t>
      </w:r>
      <w:r w:rsidRPr="00381C13">
        <w:rPr>
          <w:spacing w:val="-2"/>
        </w:rPr>
        <w:t xml:space="preserve"> </w:t>
      </w:r>
      <w:r w:rsidRPr="00381C13">
        <w:t>to</w:t>
      </w:r>
      <w:r w:rsidRPr="00381C13">
        <w:rPr>
          <w:spacing w:val="-2"/>
        </w:rPr>
        <w:t xml:space="preserve"> </w:t>
      </w:r>
      <w:r w:rsidRPr="00381C13">
        <w:rPr>
          <w:spacing w:val="-1"/>
        </w:rPr>
        <w:t>suffer</w:t>
      </w:r>
      <w:r w:rsidRPr="00381C13">
        <w:rPr>
          <w:spacing w:val="1"/>
        </w:rPr>
        <w:t xml:space="preserve"> </w:t>
      </w:r>
      <w:r w:rsidRPr="00381C13">
        <w:rPr>
          <w:spacing w:val="-1"/>
        </w:rPr>
        <w:t>significant</w:t>
      </w:r>
      <w:r w:rsidRPr="00381C13">
        <w:rPr>
          <w:spacing w:val="2"/>
        </w:rPr>
        <w:t xml:space="preserve"> </w:t>
      </w:r>
      <w:r w:rsidRPr="00381C13">
        <w:rPr>
          <w:spacing w:val="-2"/>
        </w:rPr>
        <w:t>harm.</w:t>
      </w:r>
    </w:p>
    <w:p w14:paraId="553FB6FD" w14:textId="77777777" w:rsidR="00284832" w:rsidRPr="00381C13" w:rsidRDefault="00284832">
      <w:pPr>
        <w:pStyle w:val="BodyText"/>
        <w:kinsoku w:val="0"/>
        <w:overflowPunct w:val="0"/>
        <w:spacing w:before="9"/>
        <w:ind w:left="0"/>
      </w:pPr>
    </w:p>
    <w:p w14:paraId="085BED71" w14:textId="77777777" w:rsidR="00284832" w:rsidRPr="00381C13" w:rsidRDefault="00284832" w:rsidP="00E14501">
      <w:pPr>
        <w:pStyle w:val="BodyText"/>
        <w:numPr>
          <w:ilvl w:val="2"/>
          <w:numId w:val="16"/>
        </w:numPr>
        <w:tabs>
          <w:tab w:val="left" w:pos="1169"/>
        </w:tabs>
        <w:kinsoku w:val="0"/>
        <w:overflowPunct w:val="0"/>
        <w:ind w:right="119"/>
        <w:jc w:val="both"/>
        <w:rPr>
          <w:spacing w:val="-1"/>
        </w:rPr>
      </w:pPr>
      <w:r w:rsidRPr="00381C13">
        <w:t>The</w:t>
      </w:r>
      <w:r w:rsidRPr="00381C13">
        <w:rPr>
          <w:spacing w:val="48"/>
        </w:rPr>
        <w:t xml:space="preserve"> </w:t>
      </w:r>
      <w:r w:rsidRPr="00381C13">
        <w:rPr>
          <w:spacing w:val="-1"/>
        </w:rPr>
        <w:t>Children</w:t>
      </w:r>
      <w:r w:rsidRPr="00381C13">
        <w:rPr>
          <w:spacing w:val="48"/>
        </w:rPr>
        <w:t xml:space="preserve"> </w:t>
      </w:r>
      <w:r w:rsidRPr="00381C13">
        <w:rPr>
          <w:spacing w:val="-2"/>
        </w:rPr>
        <w:t>Act</w:t>
      </w:r>
      <w:r w:rsidRPr="00381C13">
        <w:rPr>
          <w:spacing w:val="49"/>
        </w:rPr>
        <w:t xml:space="preserve"> </w:t>
      </w:r>
      <w:r w:rsidRPr="00381C13">
        <w:rPr>
          <w:spacing w:val="-1"/>
        </w:rPr>
        <w:t>2004</w:t>
      </w:r>
      <w:r w:rsidRPr="00381C13">
        <w:rPr>
          <w:spacing w:val="43"/>
        </w:rPr>
        <w:t xml:space="preserve"> </w:t>
      </w:r>
      <w:r w:rsidRPr="00381C13">
        <w:rPr>
          <w:spacing w:val="-1"/>
        </w:rPr>
        <w:t>requires</w:t>
      </w:r>
      <w:r w:rsidRPr="00381C13">
        <w:rPr>
          <w:spacing w:val="48"/>
        </w:rPr>
        <w:t xml:space="preserve"> </w:t>
      </w:r>
      <w:r w:rsidRPr="00381C13">
        <w:rPr>
          <w:spacing w:val="-1"/>
        </w:rPr>
        <w:t>each</w:t>
      </w:r>
      <w:r w:rsidRPr="00381C13">
        <w:rPr>
          <w:spacing w:val="46"/>
        </w:rPr>
        <w:t xml:space="preserve"> </w:t>
      </w:r>
      <w:r w:rsidRPr="00381C13">
        <w:rPr>
          <w:spacing w:val="-1"/>
        </w:rPr>
        <w:t>local</w:t>
      </w:r>
      <w:r w:rsidRPr="00381C13">
        <w:rPr>
          <w:spacing w:val="48"/>
        </w:rPr>
        <w:t xml:space="preserve"> </w:t>
      </w:r>
      <w:r w:rsidRPr="00381C13">
        <w:rPr>
          <w:spacing w:val="-1"/>
        </w:rPr>
        <w:t>authority,</w:t>
      </w:r>
      <w:r w:rsidRPr="00381C13">
        <w:rPr>
          <w:spacing w:val="49"/>
        </w:rPr>
        <w:t xml:space="preserve"> </w:t>
      </w:r>
      <w:r w:rsidRPr="00381C13">
        <w:rPr>
          <w:spacing w:val="-1"/>
        </w:rPr>
        <w:t>health</w:t>
      </w:r>
      <w:r w:rsidRPr="00381C13">
        <w:rPr>
          <w:spacing w:val="48"/>
        </w:rPr>
        <w:t xml:space="preserve"> </w:t>
      </w:r>
      <w:r w:rsidRPr="00381C13">
        <w:rPr>
          <w:spacing w:val="-1"/>
        </w:rPr>
        <w:t>and</w:t>
      </w:r>
      <w:r w:rsidRPr="00381C13">
        <w:rPr>
          <w:spacing w:val="46"/>
        </w:rPr>
        <w:t xml:space="preserve"> </w:t>
      </w:r>
      <w:r w:rsidRPr="00381C13">
        <w:rPr>
          <w:spacing w:val="-1"/>
        </w:rPr>
        <w:t>partner</w:t>
      </w:r>
      <w:r w:rsidRPr="00381C13">
        <w:rPr>
          <w:spacing w:val="49"/>
        </w:rPr>
        <w:t xml:space="preserve"> </w:t>
      </w:r>
      <w:r w:rsidRPr="00381C13">
        <w:rPr>
          <w:spacing w:val="-1"/>
        </w:rPr>
        <w:t>agencies</w:t>
      </w:r>
      <w:r w:rsidRPr="00381C13">
        <w:rPr>
          <w:spacing w:val="46"/>
        </w:rPr>
        <w:t xml:space="preserve"> </w:t>
      </w:r>
      <w:r w:rsidRPr="00381C13">
        <w:t>to</w:t>
      </w:r>
      <w:r w:rsidRPr="00381C13">
        <w:rPr>
          <w:spacing w:val="55"/>
        </w:rPr>
        <w:t xml:space="preserve"> </w:t>
      </w:r>
      <w:r w:rsidRPr="00381C13">
        <w:rPr>
          <w:spacing w:val="-1"/>
        </w:rPr>
        <w:t>make</w:t>
      </w:r>
      <w:r w:rsidRPr="00381C13">
        <w:rPr>
          <w:spacing w:val="43"/>
        </w:rPr>
        <w:t xml:space="preserve"> </w:t>
      </w:r>
      <w:r w:rsidRPr="00381C13">
        <w:rPr>
          <w:spacing w:val="-1"/>
        </w:rPr>
        <w:t>arrangements</w:t>
      </w:r>
      <w:r w:rsidRPr="00381C13">
        <w:rPr>
          <w:spacing w:val="41"/>
        </w:rPr>
        <w:t xml:space="preserve"> </w:t>
      </w:r>
      <w:r w:rsidRPr="00381C13">
        <w:t>to</w:t>
      </w:r>
      <w:r w:rsidRPr="00381C13">
        <w:rPr>
          <w:spacing w:val="41"/>
        </w:rPr>
        <w:t xml:space="preserve"> </w:t>
      </w:r>
      <w:r w:rsidRPr="00381C13">
        <w:rPr>
          <w:spacing w:val="-1"/>
        </w:rPr>
        <w:t>promote</w:t>
      </w:r>
      <w:r w:rsidRPr="00381C13">
        <w:rPr>
          <w:spacing w:val="43"/>
        </w:rPr>
        <w:t xml:space="preserve"> </w:t>
      </w:r>
      <w:r w:rsidRPr="00381C13">
        <w:rPr>
          <w:spacing w:val="-1"/>
        </w:rPr>
        <w:t>cooperation</w:t>
      </w:r>
      <w:r w:rsidRPr="00381C13">
        <w:rPr>
          <w:spacing w:val="43"/>
        </w:rPr>
        <w:t xml:space="preserve"> </w:t>
      </w:r>
      <w:r w:rsidRPr="00381C13">
        <w:rPr>
          <w:spacing w:val="-1"/>
        </w:rPr>
        <w:t>between</w:t>
      </w:r>
      <w:r w:rsidRPr="00381C13">
        <w:rPr>
          <w:spacing w:val="43"/>
        </w:rPr>
        <w:t xml:space="preserve"> </w:t>
      </w:r>
      <w:r w:rsidRPr="00381C13">
        <w:rPr>
          <w:spacing w:val="-1"/>
        </w:rPr>
        <w:t>each</w:t>
      </w:r>
      <w:r w:rsidRPr="00381C13">
        <w:rPr>
          <w:spacing w:val="44"/>
        </w:rPr>
        <w:t xml:space="preserve"> </w:t>
      </w:r>
      <w:r w:rsidRPr="00381C13">
        <w:t>of</w:t>
      </w:r>
      <w:r w:rsidRPr="00381C13">
        <w:rPr>
          <w:spacing w:val="46"/>
        </w:rPr>
        <w:t xml:space="preserve"> </w:t>
      </w:r>
      <w:r w:rsidRPr="00381C13">
        <w:t>the</w:t>
      </w:r>
      <w:r w:rsidRPr="00381C13">
        <w:rPr>
          <w:spacing w:val="43"/>
        </w:rPr>
        <w:t xml:space="preserve"> </w:t>
      </w:r>
      <w:r w:rsidRPr="00381C13">
        <w:rPr>
          <w:spacing w:val="-1"/>
        </w:rPr>
        <w:t>authority’s</w:t>
      </w:r>
      <w:r w:rsidRPr="00381C13">
        <w:rPr>
          <w:spacing w:val="44"/>
        </w:rPr>
        <w:t xml:space="preserve"> </w:t>
      </w:r>
      <w:r w:rsidRPr="00381C13">
        <w:rPr>
          <w:spacing w:val="-1"/>
        </w:rPr>
        <w:t>relevant</w:t>
      </w:r>
      <w:r w:rsidRPr="00381C13">
        <w:rPr>
          <w:spacing w:val="43"/>
        </w:rPr>
        <w:t xml:space="preserve"> </w:t>
      </w:r>
      <w:r w:rsidRPr="00381C13">
        <w:rPr>
          <w:spacing w:val="-1"/>
        </w:rPr>
        <w:t>partners.</w:t>
      </w:r>
      <w:r w:rsidRPr="00381C13">
        <w:rPr>
          <w:spacing w:val="13"/>
        </w:rPr>
        <w:t xml:space="preserve"> </w:t>
      </w:r>
      <w:r w:rsidRPr="00381C13">
        <w:t>The</w:t>
      </w:r>
      <w:r w:rsidRPr="00381C13">
        <w:rPr>
          <w:spacing w:val="14"/>
        </w:rPr>
        <w:t xml:space="preserve"> </w:t>
      </w:r>
      <w:r w:rsidRPr="00381C13">
        <w:rPr>
          <w:spacing w:val="-1"/>
        </w:rPr>
        <w:t>arrangements</w:t>
      </w:r>
      <w:r w:rsidRPr="00381C13">
        <w:rPr>
          <w:spacing w:val="15"/>
        </w:rPr>
        <w:t xml:space="preserve"> </w:t>
      </w:r>
      <w:r w:rsidRPr="00381C13">
        <w:t>are</w:t>
      </w:r>
      <w:r w:rsidRPr="00381C13">
        <w:rPr>
          <w:spacing w:val="13"/>
        </w:rPr>
        <w:t xml:space="preserve"> </w:t>
      </w:r>
      <w:r w:rsidRPr="00381C13">
        <w:rPr>
          <w:spacing w:val="-1"/>
        </w:rPr>
        <w:t>made</w:t>
      </w:r>
      <w:r w:rsidRPr="00381C13">
        <w:rPr>
          <w:spacing w:val="12"/>
        </w:rPr>
        <w:t xml:space="preserve"> </w:t>
      </w:r>
      <w:r w:rsidRPr="00381C13">
        <w:t>to</w:t>
      </w:r>
      <w:r w:rsidRPr="00381C13">
        <w:rPr>
          <w:spacing w:val="18"/>
        </w:rPr>
        <w:t xml:space="preserve"> </w:t>
      </w:r>
      <w:r w:rsidRPr="00381C13">
        <w:rPr>
          <w:spacing w:val="-1"/>
        </w:rPr>
        <w:t>promote</w:t>
      </w:r>
      <w:r w:rsidRPr="00381C13">
        <w:rPr>
          <w:spacing w:val="15"/>
        </w:rPr>
        <w:t xml:space="preserve"> </w:t>
      </w:r>
      <w:r w:rsidRPr="00381C13">
        <w:t>the</w:t>
      </w:r>
      <w:r w:rsidRPr="00381C13">
        <w:rPr>
          <w:spacing w:val="14"/>
        </w:rPr>
        <w:t xml:space="preserve"> </w:t>
      </w:r>
      <w:r w:rsidRPr="00381C13">
        <w:rPr>
          <w:spacing w:val="-2"/>
        </w:rPr>
        <w:t>wellbeing</w:t>
      </w:r>
      <w:r w:rsidRPr="00381C13">
        <w:rPr>
          <w:spacing w:val="17"/>
        </w:rPr>
        <w:t xml:space="preserve"> </w:t>
      </w:r>
      <w:r w:rsidRPr="00381C13">
        <w:rPr>
          <w:spacing w:val="-2"/>
        </w:rPr>
        <w:t>of</w:t>
      </w:r>
      <w:r w:rsidRPr="00381C13">
        <w:rPr>
          <w:spacing w:val="18"/>
        </w:rPr>
        <w:t xml:space="preserve"> </w:t>
      </w:r>
      <w:r w:rsidRPr="00381C13">
        <w:rPr>
          <w:spacing w:val="-1"/>
        </w:rPr>
        <w:t>children</w:t>
      </w:r>
      <w:r w:rsidRPr="00381C13">
        <w:rPr>
          <w:spacing w:val="14"/>
        </w:rPr>
        <w:t xml:space="preserve"> </w:t>
      </w:r>
      <w:r w:rsidRPr="00381C13">
        <w:rPr>
          <w:spacing w:val="-1"/>
        </w:rPr>
        <w:t>in</w:t>
      </w:r>
      <w:r w:rsidRPr="00381C13">
        <w:rPr>
          <w:spacing w:val="15"/>
        </w:rPr>
        <w:t xml:space="preserve"> </w:t>
      </w:r>
      <w:r w:rsidRPr="00381C13">
        <w:rPr>
          <w:spacing w:val="-1"/>
        </w:rPr>
        <w:t>their</w:t>
      </w:r>
      <w:r w:rsidRPr="00381C13">
        <w:rPr>
          <w:spacing w:val="16"/>
        </w:rPr>
        <w:t xml:space="preserve"> </w:t>
      </w:r>
      <w:r w:rsidRPr="00381C13">
        <w:t>area</w:t>
      </w:r>
      <w:r w:rsidRPr="00381C13">
        <w:rPr>
          <w:spacing w:val="43"/>
        </w:rPr>
        <w:t xml:space="preserve"> </w:t>
      </w:r>
      <w:r w:rsidRPr="00381C13">
        <w:rPr>
          <w:spacing w:val="-1"/>
        </w:rPr>
        <w:t>which</w:t>
      </w:r>
      <w:r w:rsidRPr="00381C13">
        <w:t xml:space="preserve"> </w:t>
      </w:r>
      <w:r w:rsidRPr="00381C13">
        <w:rPr>
          <w:spacing w:val="-1"/>
        </w:rPr>
        <w:t>includes</w:t>
      </w:r>
      <w:r w:rsidRPr="00381C13">
        <w:t xml:space="preserve"> </w:t>
      </w:r>
      <w:r w:rsidRPr="00381C13">
        <w:rPr>
          <w:spacing w:val="-1"/>
        </w:rPr>
        <w:t>protection</w:t>
      </w:r>
      <w:r w:rsidRPr="00381C13">
        <w:rPr>
          <w:spacing w:val="-2"/>
        </w:rPr>
        <w:t xml:space="preserve"> </w:t>
      </w:r>
      <w:r w:rsidRPr="00381C13">
        <w:t>from</w:t>
      </w:r>
      <w:r w:rsidRPr="00381C13">
        <w:rPr>
          <w:spacing w:val="-1"/>
        </w:rPr>
        <w:t xml:space="preserve"> harm.</w:t>
      </w:r>
    </w:p>
    <w:p w14:paraId="49B0C03F" w14:textId="77777777" w:rsidR="00284832" w:rsidRPr="00381C13" w:rsidRDefault="00284832">
      <w:pPr>
        <w:pStyle w:val="BodyText"/>
        <w:kinsoku w:val="0"/>
        <w:overflowPunct w:val="0"/>
        <w:ind w:left="0"/>
      </w:pPr>
    </w:p>
    <w:p w14:paraId="1CCC1392" w14:textId="77777777" w:rsidR="00284832" w:rsidRPr="00381C13" w:rsidRDefault="00284832" w:rsidP="00E14501">
      <w:pPr>
        <w:pStyle w:val="BodyText"/>
        <w:numPr>
          <w:ilvl w:val="2"/>
          <w:numId w:val="16"/>
        </w:numPr>
        <w:tabs>
          <w:tab w:val="left" w:pos="1169"/>
        </w:tabs>
        <w:kinsoku w:val="0"/>
        <w:overflowPunct w:val="0"/>
        <w:spacing w:line="239" w:lineRule="auto"/>
        <w:ind w:right="115"/>
        <w:jc w:val="both"/>
        <w:rPr>
          <w:spacing w:val="-1"/>
        </w:rPr>
      </w:pPr>
      <w:r w:rsidRPr="00381C13">
        <w:rPr>
          <w:spacing w:val="-1"/>
        </w:rPr>
        <w:t>Section</w:t>
      </w:r>
      <w:r w:rsidRPr="00381C13">
        <w:rPr>
          <w:spacing w:val="41"/>
        </w:rPr>
        <w:t xml:space="preserve"> </w:t>
      </w:r>
      <w:r w:rsidRPr="00381C13">
        <w:t>10</w:t>
      </w:r>
      <w:r w:rsidRPr="00381C13">
        <w:rPr>
          <w:spacing w:val="40"/>
        </w:rPr>
        <w:t xml:space="preserve"> </w:t>
      </w:r>
      <w:r w:rsidRPr="00381C13">
        <w:rPr>
          <w:spacing w:val="-2"/>
        </w:rPr>
        <w:t>of</w:t>
      </w:r>
      <w:r w:rsidRPr="00381C13">
        <w:rPr>
          <w:spacing w:val="42"/>
        </w:rPr>
        <w:t xml:space="preserve"> </w:t>
      </w:r>
      <w:r w:rsidRPr="00381C13">
        <w:t>the</w:t>
      </w:r>
      <w:r w:rsidRPr="00381C13">
        <w:rPr>
          <w:spacing w:val="40"/>
        </w:rPr>
        <w:t xml:space="preserve"> </w:t>
      </w:r>
      <w:r w:rsidRPr="00381C13">
        <w:rPr>
          <w:spacing w:val="-1"/>
        </w:rPr>
        <w:t>Children</w:t>
      </w:r>
      <w:r w:rsidRPr="00381C13">
        <w:rPr>
          <w:spacing w:val="41"/>
        </w:rPr>
        <w:t xml:space="preserve"> </w:t>
      </w:r>
      <w:r w:rsidRPr="00381C13">
        <w:rPr>
          <w:spacing w:val="-1"/>
        </w:rPr>
        <w:t>Act</w:t>
      </w:r>
      <w:r w:rsidRPr="00381C13">
        <w:rPr>
          <w:spacing w:val="42"/>
        </w:rPr>
        <w:t xml:space="preserve"> </w:t>
      </w:r>
      <w:r w:rsidRPr="00381C13">
        <w:rPr>
          <w:spacing w:val="-1"/>
        </w:rPr>
        <w:t>2004</w:t>
      </w:r>
      <w:r w:rsidRPr="00381C13">
        <w:rPr>
          <w:spacing w:val="41"/>
        </w:rPr>
        <w:t xml:space="preserve"> </w:t>
      </w:r>
      <w:r w:rsidRPr="00381C13">
        <w:rPr>
          <w:spacing w:val="-1"/>
        </w:rPr>
        <w:t>reinforces</w:t>
      </w:r>
      <w:r w:rsidRPr="00381C13">
        <w:rPr>
          <w:spacing w:val="39"/>
        </w:rPr>
        <w:t xml:space="preserve"> </w:t>
      </w:r>
      <w:r w:rsidRPr="00381C13">
        <w:rPr>
          <w:spacing w:val="-1"/>
        </w:rPr>
        <w:t>and</w:t>
      </w:r>
      <w:r w:rsidRPr="00381C13">
        <w:rPr>
          <w:spacing w:val="41"/>
        </w:rPr>
        <w:t xml:space="preserve"> </w:t>
      </w:r>
      <w:r w:rsidRPr="00381C13">
        <w:rPr>
          <w:spacing w:val="-1"/>
        </w:rPr>
        <w:t>updates</w:t>
      </w:r>
      <w:r w:rsidRPr="00381C13">
        <w:rPr>
          <w:spacing w:val="41"/>
        </w:rPr>
        <w:t xml:space="preserve"> </w:t>
      </w:r>
      <w:r w:rsidRPr="00381C13">
        <w:rPr>
          <w:spacing w:val="-1"/>
        </w:rPr>
        <w:t>the</w:t>
      </w:r>
      <w:r w:rsidRPr="00381C13">
        <w:rPr>
          <w:spacing w:val="38"/>
        </w:rPr>
        <w:t xml:space="preserve"> </w:t>
      </w:r>
      <w:r w:rsidRPr="00381C13">
        <w:rPr>
          <w:spacing w:val="-1"/>
        </w:rPr>
        <w:t>Trust’s</w:t>
      </w:r>
      <w:r w:rsidRPr="00381C13">
        <w:rPr>
          <w:spacing w:val="39"/>
        </w:rPr>
        <w:t xml:space="preserve"> </w:t>
      </w:r>
      <w:r w:rsidRPr="00381C13">
        <w:rPr>
          <w:spacing w:val="-1"/>
        </w:rPr>
        <w:t>existing</w:t>
      </w:r>
      <w:r w:rsidRPr="00381C13">
        <w:rPr>
          <w:spacing w:val="44"/>
        </w:rPr>
        <w:t xml:space="preserve"> </w:t>
      </w:r>
      <w:r w:rsidRPr="00381C13">
        <w:rPr>
          <w:spacing w:val="-1"/>
        </w:rPr>
        <w:t>duty</w:t>
      </w:r>
      <w:r w:rsidRPr="00381C13">
        <w:rPr>
          <w:spacing w:val="67"/>
        </w:rPr>
        <w:t xml:space="preserve"> </w:t>
      </w:r>
      <w:r w:rsidRPr="00381C13">
        <w:rPr>
          <w:spacing w:val="-1"/>
        </w:rPr>
        <w:t>(under</w:t>
      </w:r>
      <w:r w:rsidRPr="00381C13">
        <w:rPr>
          <w:spacing w:val="16"/>
        </w:rPr>
        <w:t xml:space="preserve"> </w:t>
      </w:r>
      <w:r w:rsidRPr="00381C13">
        <w:t>the</w:t>
      </w:r>
      <w:r w:rsidRPr="00381C13">
        <w:rPr>
          <w:spacing w:val="14"/>
        </w:rPr>
        <w:t xml:space="preserve"> </w:t>
      </w:r>
      <w:r w:rsidRPr="00381C13">
        <w:rPr>
          <w:spacing w:val="-1"/>
        </w:rPr>
        <w:t>Children</w:t>
      </w:r>
      <w:r w:rsidRPr="00381C13">
        <w:rPr>
          <w:spacing w:val="15"/>
        </w:rPr>
        <w:t xml:space="preserve"> </w:t>
      </w:r>
      <w:r w:rsidRPr="00381C13">
        <w:rPr>
          <w:spacing w:val="-1"/>
        </w:rPr>
        <w:t>Act</w:t>
      </w:r>
      <w:r w:rsidRPr="00381C13">
        <w:rPr>
          <w:spacing w:val="16"/>
        </w:rPr>
        <w:t xml:space="preserve"> </w:t>
      </w:r>
      <w:r w:rsidRPr="00381C13">
        <w:rPr>
          <w:spacing w:val="-1"/>
        </w:rPr>
        <w:t>1989)</w:t>
      </w:r>
      <w:r w:rsidRPr="00381C13">
        <w:rPr>
          <w:spacing w:val="16"/>
        </w:rPr>
        <w:t xml:space="preserve"> </w:t>
      </w:r>
      <w:r w:rsidRPr="00381C13">
        <w:t>to</w:t>
      </w:r>
      <w:r w:rsidRPr="00381C13">
        <w:rPr>
          <w:spacing w:val="15"/>
        </w:rPr>
        <w:t xml:space="preserve"> </w:t>
      </w:r>
      <w:r w:rsidRPr="00381C13">
        <w:rPr>
          <w:spacing w:val="-1"/>
        </w:rPr>
        <w:t>co-operate</w:t>
      </w:r>
      <w:r w:rsidRPr="00381C13">
        <w:rPr>
          <w:spacing w:val="15"/>
        </w:rPr>
        <w:t xml:space="preserve"> </w:t>
      </w:r>
      <w:r w:rsidRPr="00381C13">
        <w:rPr>
          <w:spacing w:val="-1"/>
        </w:rPr>
        <w:t>and</w:t>
      </w:r>
      <w:r w:rsidRPr="00381C13">
        <w:rPr>
          <w:spacing w:val="15"/>
        </w:rPr>
        <w:t xml:space="preserve"> </w:t>
      </w:r>
      <w:r w:rsidRPr="00381C13">
        <w:rPr>
          <w:spacing w:val="-1"/>
        </w:rPr>
        <w:t>share</w:t>
      </w:r>
      <w:r w:rsidRPr="00381C13">
        <w:rPr>
          <w:spacing w:val="15"/>
        </w:rPr>
        <w:t xml:space="preserve"> </w:t>
      </w:r>
      <w:r w:rsidRPr="00381C13">
        <w:rPr>
          <w:spacing w:val="-1"/>
        </w:rPr>
        <w:t>information</w:t>
      </w:r>
      <w:r w:rsidRPr="00381C13">
        <w:rPr>
          <w:spacing w:val="14"/>
        </w:rPr>
        <w:t xml:space="preserve"> </w:t>
      </w:r>
      <w:r w:rsidRPr="00381C13">
        <w:rPr>
          <w:spacing w:val="-1"/>
        </w:rPr>
        <w:t>with</w:t>
      </w:r>
      <w:r w:rsidRPr="00381C13">
        <w:rPr>
          <w:spacing w:val="15"/>
        </w:rPr>
        <w:t xml:space="preserve"> </w:t>
      </w:r>
      <w:r w:rsidRPr="00381C13">
        <w:t>local</w:t>
      </w:r>
      <w:r w:rsidRPr="00381C13">
        <w:rPr>
          <w:spacing w:val="14"/>
        </w:rPr>
        <w:t xml:space="preserve"> </w:t>
      </w:r>
      <w:r w:rsidRPr="00381C13">
        <w:rPr>
          <w:spacing w:val="-1"/>
        </w:rPr>
        <w:t>authorities</w:t>
      </w:r>
      <w:r w:rsidRPr="00381C13">
        <w:rPr>
          <w:spacing w:val="79"/>
        </w:rPr>
        <w:t xml:space="preserve"> </w:t>
      </w:r>
      <w:r w:rsidRPr="00381C13">
        <w:rPr>
          <w:spacing w:val="-1"/>
        </w:rPr>
        <w:t>in</w:t>
      </w:r>
      <w:r w:rsidRPr="00381C13">
        <w:t xml:space="preserve"> </w:t>
      </w:r>
      <w:r w:rsidRPr="00381C13">
        <w:rPr>
          <w:spacing w:val="-1"/>
        </w:rPr>
        <w:t xml:space="preserve">order </w:t>
      </w:r>
      <w:r w:rsidRPr="00381C13">
        <w:t>to</w:t>
      </w:r>
      <w:r w:rsidRPr="00381C13">
        <w:rPr>
          <w:spacing w:val="-2"/>
        </w:rPr>
        <w:t xml:space="preserve"> improve</w:t>
      </w:r>
      <w:r w:rsidRPr="00381C13">
        <w:t xml:space="preserve"> </w:t>
      </w:r>
      <w:r w:rsidRPr="00381C13">
        <w:rPr>
          <w:spacing w:val="-1"/>
        </w:rPr>
        <w:t>children’s</w:t>
      </w:r>
      <w:r w:rsidRPr="00381C13">
        <w:rPr>
          <w:spacing w:val="1"/>
        </w:rPr>
        <w:t xml:space="preserve"> </w:t>
      </w:r>
      <w:r w:rsidRPr="00381C13">
        <w:rPr>
          <w:spacing w:val="-1"/>
        </w:rPr>
        <w:t>well-being</w:t>
      </w:r>
      <w:r w:rsidRPr="00381C13">
        <w:rPr>
          <w:spacing w:val="2"/>
        </w:rPr>
        <w:t xml:space="preserve"> </w:t>
      </w:r>
      <w:r w:rsidRPr="00381C13">
        <w:rPr>
          <w:spacing w:val="-1"/>
        </w:rPr>
        <w:t>and</w:t>
      </w:r>
      <w:r w:rsidRPr="00381C13">
        <w:rPr>
          <w:spacing w:val="-2"/>
        </w:rPr>
        <w:t xml:space="preserve"> </w:t>
      </w:r>
      <w:r w:rsidRPr="00381C13">
        <w:rPr>
          <w:spacing w:val="-1"/>
        </w:rPr>
        <w:t>promote</w:t>
      </w:r>
      <w:r w:rsidRPr="00381C13">
        <w:rPr>
          <w:spacing w:val="2"/>
        </w:rPr>
        <w:t xml:space="preserve"> </w:t>
      </w:r>
      <w:r w:rsidRPr="00381C13">
        <w:rPr>
          <w:spacing w:val="-1"/>
        </w:rPr>
        <w:t>positive</w:t>
      </w:r>
      <w:r w:rsidRPr="00381C13">
        <w:t xml:space="preserve"> </w:t>
      </w:r>
      <w:r w:rsidRPr="00381C13">
        <w:rPr>
          <w:spacing w:val="-1"/>
        </w:rPr>
        <w:t>outcomes</w:t>
      </w:r>
      <w:r w:rsidRPr="00381C13">
        <w:rPr>
          <w:spacing w:val="-4"/>
        </w:rPr>
        <w:t xml:space="preserve"> </w:t>
      </w:r>
      <w:r w:rsidRPr="00381C13">
        <w:t>for</w:t>
      </w:r>
      <w:r w:rsidRPr="00381C13">
        <w:rPr>
          <w:spacing w:val="-1"/>
        </w:rPr>
        <w:t xml:space="preserve"> children.</w:t>
      </w:r>
    </w:p>
    <w:p w14:paraId="5C1783FB" w14:textId="77777777" w:rsidR="00284832" w:rsidRPr="00381C13" w:rsidRDefault="00284832">
      <w:pPr>
        <w:pStyle w:val="BodyText"/>
        <w:kinsoku w:val="0"/>
        <w:overflowPunct w:val="0"/>
        <w:spacing w:before="1"/>
        <w:ind w:left="0"/>
      </w:pPr>
    </w:p>
    <w:p w14:paraId="0D2F1A04" w14:textId="77777777" w:rsidR="00284832" w:rsidRPr="00381C13" w:rsidRDefault="00284832" w:rsidP="00E14501">
      <w:pPr>
        <w:pStyle w:val="BodyText"/>
        <w:numPr>
          <w:ilvl w:val="2"/>
          <w:numId w:val="16"/>
        </w:numPr>
        <w:tabs>
          <w:tab w:val="left" w:pos="1169"/>
        </w:tabs>
        <w:kinsoku w:val="0"/>
        <w:overflowPunct w:val="0"/>
        <w:spacing w:line="239" w:lineRule="auto"/>
        <w:ind w:right="115"/>
        <w:jc w:val="both"/>
        <w:rPr>
          <w:spacing w:val="-1"/>
        </w:rPr>
      </w:pPr>
      <w:r w:rsidRPr="00381C13">
        <w:rPr>
          <w:spacing w:val="-1"/>
        </w:rPr>
        <w:t>Section</w:t>
      </w:r>
      <w:r w:rsidRPr="00381C13">
        <w:rPr>
          <w:spacing w:val="24"/>
        </w:rPr>
        <w:t xml:space="preserve"> </w:t>
      </w:r>
      <w:r w:rsidRPr="00381C13">
        <w:t>17</w:t>
      </w:r>
      <w:r w:rsidRPr="00381C13">
        <w:rPr>
          <w:spacing w:val="24"/>
        </w:rPr>
        <w:t xml:space="preserve"> </w:t>
      </w:r>
      <w:r w:rsidRPr="00381C13">
        <w:t>of</w:t>
      </w:r>
      <w:r w:rsidRPr="00381C13">
        <w:rPr>
          <w:spacing w:val="25"/>
        </w:rPr>
        <w:t xml:space="preserve"> </w:t>
      </w:r>
      <w:r w:rsidRPr="00381C13">
        <w:t>the</w:t>
      </w:r>
      <w:r w:rsidRPr="00381C13">
        <w:rPr>
          <w:spacing w:val="24"/>
        </w:rPr>
        <w:t xml:space="preserve"> </w:t>
      </w:r>
      <w:r w:rsidRPr="00381C13">
        <w:rPr>
          <w:spacing w:val="-1"/>
        </w:rPr>
        <w:t>Children</w:t>
      </w:r>
      <w:r w:rsidRPr="00381C13">
        <w:rPr>
          <w:spacing w:val="24"/>
        </w:rPr>
        <w:t xml:space="preserve"> </w:t>
      </w:r>
      <w:r w:rsidRPr="00381C13">
        <w:rPr>
          <w:spacing w:val="-1"/>
        </w:rPr>
        <w:t>Act</w:t>
      </w:r>
      <w:r w:rsidRPr="00381C13">
        <w:rPr>
          <w:spacing w:val="25"/>
        </w:rPr>
        <w:t xml:space="preserve"> </w:t>
      </w:r>
      <w:r w:rsidRPr="00381C13">
        <w:rPr>
          <w:spacing w:val="-1"/>
        </w:rPr>
        <w:t>1989</w:t>
      </w:r>
      <w:r w:rsidRPr="00381C13">
        <w:rPr>
          <w:spacing w:val="27"/>
        </w:rPr>
        <w:t xml:space="preserve"> </w:t>
      </w:r>
      <w:r w:rsidRPr="00381C13">
        <w:rPr>
          <w:spacing w:val="-1"/>
        </w:rPr>
        <w:t>considers</w:t>
      </w:r>
      <w:r w:rsidRPr="00381C13">
        <w:rPr>
          <w:spacing w:val="24"/>
        </w:rPr>
        <w:t xml:space="preserve"> </w:t>
      </w:r>
      <w:r w:rsidRPr="00381C13">
        <w:rPr>
          <w:spacing w:val="-1"/>
        </w:rPr>
        <w:t>the</w:t>
      </w:r>
      <w:r w:rsidRPr="00381C13">
        <w:rPr>
          <w:spacing w:val="24"/>
        </w:rPr>
        <w:t xml:space="preserve"> </w:t>
      </w:r>
      <w:r w:rsidRPr="00381C13">
        <w:rPr>
          <w:spacing w:val="-1"/>
        </w:rPr>
        <w:t>provision</w:t>
      </w:r>
      <w:r w:rsidRPr="00381C13">
        <w:rPr>
          <w:spacing w:val="24"/>
        </w:rPr>
        <w:t xml:space="preserve"> </w:t>
      </w:r>
      <w:r w:rsidRPr="00381C13">
        <w:t>of</w:t>
      </w:r>
      <w:r w:rsidRPr="00381C13">
        <w:rPr>
          <w:spacing w:val="27"/>
        </w:rPr>
        <w:t xml:space="preserve"> </w:t>
      </w:r>
      <w:r w:rsidRPr="00381C13">
        <w:rPr>
          <w:spacing w:val="-1"/>
        </w:rPr>
        <w:t>services</w:t>
      </w:r>
      <w:r w:rsidRPr="00381C13">
        <w:rPr>
          <w:spacing w:val="24"/>
        </w:rPr>
        <w:t xml:space="preserve"> </w:t>
      </w:r>
      <w:r w:rsidRPr="00381C13">
        <w:t>for</w:t>
      </w:r>
      <w:r w:rsidRPr="00381C13">
        <w:rPr>
          <w:spacing w:val="25"/>
        </w:rPr>
        <w:t xml:space="preserve"> </w:t>
      </w:r>
      <w:r w:rsidRPr="00381C13">
        <w:rPr>
          <w:spacing w:val="-1"/>
        </w:rPr>
        <w:t>Children</w:t>
      </w:r>
      <w:r w:rsidRPr="00381C13">
        <w:rPr>
          <w:spacing w:val="24"/>
        </w:rPr>
        <w:t xml:space="preserve"> </w:t>
      </w:r>
      <w:r w:rsidRPr="00381C13">
        <w:rPr>
          <w:spacing w:val="-1"/>
        </w:rPr>
        <w:t>in</w:t>
      </w:r>
      <w:r w:rsidRPr="00381C13">
        <w:rPr>
          <w:spacing w:val="53"/>
        </w:rPr>
        <w:t xml:space="preserve"> </w:t>
      </w:r>
      <w:r w:rsidRPr="00381C13">
        <w:rPr>
          <w:spacing w:val="-1"/>
        </w:rPr>
        <w:t>Need,</w:t>
      </w:r>
      <w:r w:rsidRPr="00381C13">
        <w:rPr>
          <w:spacing w:val="37"/>
        </w:rPr>
        <w:t xml:space="preserve"> </w:t>
      </w:r>
      <w:r w:rsidRPr="00381C13">
        <w:rPr>
          <w:spacing w:val="-1"/>
        </w:rPr>
        <w:t>their</w:t>
      </w:r>
      <w:r w:rsidRPr="00381C13">
        <w:rPr>
          <w:spacing w:val="35"/>
        </w:rPr>
        <w:t xml:space="preserve"> </w:t>
      </w:r>
      <w:r w:rsidRPr="00381C13">
        <w:rPr>
          <w:spacing w:val="-1"/>
        </w:rPr>
        <w:t>families</w:t>
      </w:r>
      <w:r w:rsidRPr="00381C13">
        <w:rPr>
          <w:spacing w:val="36"/>
        </w:rPr>
        <w:t xml:space="preserve"> </w:t>
      </w:r>
      <w:r w:rsidRPr="00381C13">
        <w:rPr>
          <w:spacing w:val="-1"/>
        </w:rPr>
        <w:t>and</w:t>
      </w:r>
      <w:r w:rsidRPr="00381C13">
        <w:rPr>
          <w:spacing w:val="36"/>
        </w:rPr>
        <w:t xml:space="preserve"> </w:t>
      </w:r>
      <w:r w:rsidRPr="00381C13">
        <w:rPr>
          <w:spacing w:val="-1"/>
        </w:rPr>
        <w:t>others;</w:t>
      </w:r>
      <w:r w:rsidRPr="00381C13">
        <w:rPr>
          <w:spacing w:val="37"/>
        </w:rPr>
        <w:t xml:space="preserve"> </w:t>
      </w:r>
      <w:r w:rsidRPr="00381C13">
        <w:t>so</w:t>
      </w:r>
      <w:r w:rsidRPr="00381C13">
        <w:rPr>
          <w:spacing w:val="34"/>
        </w:rPr>
        <w:t xml:space="preserve"> </w:t>
      </w:r>
      <w:r w:rsidRPr="00381C13">
        <w:t>far</w:t>
      </w:r>
      <w:r w:rsidRPr="00381C13">
        <w:rPr>
          <w:spacing w:val="38"/>
        </w:rPr>
        <w:t xml:space="preserve"> </w:t>
      </w:r>
      <w:r w:rsidRPr="00381C13">
        <w:t>as</w:t>
      </w:r>
      <w:r w:rsidRPr="00381C13">
        <w:rPr>
          <w:spacing w:val="36"/>
        </w:rPr>
        <w:t xml:space="preserve"> </w:t>
      </w:r>
      <w:r w:rsidRPr="00381C13">
        <w:rPr>
          <w:spacing w:val="-1"/>
        </w:rPr>
        <w:t>is</w:t>
      </w:r>
      <w:r w:rsidRPr="00381C13">
        <w:rPr>
          <w:spacing w:val="36"/>
        </w:rPr>
        <w:t xml:space="preserve"> </w:t>
      </w:r>
      <w:r w:rsidRPr="00381C13">
        <w:rPr>
          <w:spacing w:val="-1"/>
        </w:rPr>
        <w:t>consistent</w:t>
      </w:r>
      <w:r w:rsidRPr="00381C13">
        <w:rPr>
          <w:spacing w:val="37"/>
        </w:rPr>
        <w:t xml:space="preserve"> </w:t>
      </w:r>
      <w:r w:rsidRPr="00381C13">
        <w:rPr>
          <w:spacing w:val="-2"/>
        </w:rPr>
        <w:t>with</w:t>
      </w:r>
      <w:r w:rsidRPr="00381C13">
        <w:rPr>
          <w:spacing w:val="36"/>
        </w:rPr>
        <w:t xml:space="preserve"> </w:t>
      </w:r>
      <w:r w:rsidRPr="00381C13">
        <w:rPr>
          <w:spacing w:val="-1"/>
        </w:rPr>
        <w:t>that</w:t>
      </w:r>
      <w:r w:rsidRPr="00381C13">
        <w:rPr>
          <w:spacing w:val="37"/>
        </w:rPr>
        <w:t xml:space="preserve"> </w:t>
      </w:r>
      <w:r w:rsidRPr="00381C13">
        <w:rPr>
          <w:spacing w:val="-2"/>
        </w:rPr>
        <w:t>duty,</w:t>
      </w:r>
      <w:r w:rsidRPr="00381C13">
        <w:rPr>
          <w:spacing w:val="38"/>
        </w:rPr>
        <w:t xml:space="preserve"> </w:t>
      </w:r>
      <w:r w:rsidRPr="00381C13">
        <w:rPr>
          <w:spacing w:val="-1"/>
        </w:rPr>
        <w:t>to</w:t>
      </w:r>
      <w:r w:rsidRPr="00381C13">
        <w:rPr>
          <w:spacing w:val="36"/>
        </w:rPr>
        <w:t xml:space="preserve"> </w:t>
      </w:r>
      <w:r w:rsidRPr="00381C13">
        <w:t>promote</w:t>
      </w:r>
      <w:r w:rsidRPr="00381C13">
        <w:rPr>
          <w:spacing w:val="36"/>
        </w:rPr>
        <w:t xml:space="preserve"> </w:t>
      </w:r>
      <w:r w:rsidRPr="00381C13">
        <w:rPr>
          <w:spacing w:val="-1"/>
        </w:rPr>
        <w:t>the</w:t>
      </w:r>
      <w:r w:rsidRPr="00381C13">
        <w:rPr>
          <w:spacing w:val="57"/>
        </w:rPr>
        <w:t xml:space="preserve"> </w:t>
      </w:r>
      <w:r w:rsidRPr="00381C13">
        <w:rPr>
          <w:spacing w:val="-1"/>
        </w:rPr>
        <w:t>upbringing</w:t>
      </w:r>
      <w:r w:rsidRPr="00381C13">
        <w:rPr>
          <w:spacing w:val="22"/>
        </w:rPr>
        <w:t xml:space="preserve"> </w:t>
      </w:r>
      <w:r w:rsidRPr="00381C13">
        <w:rPr>
          <w:spacing w:val="-2"/>
        </w:rPr>
        <w:t>of</w:t>
      </w:r>
      <w:r w:rsidRPr="00381C13">
        <w:rPr>
          <w:spacing w:val="23"/>
        </w:rPr>
        <w:t xml:space="preserve"> </w:t>
      </w:r>
      <w:r w:rsidRPr="00381C13">
        <w:rPr>
          <w:spacing w:val="-1"/>
        </w:rPr>
        <w:t>such</w:t>
      </w:r>
      <w:r w:rsidRPr="00381C13">
        <w:rPr>
          <w:spacing w:val="19"/>
        </w:rPr>
        <w:t xml:space="preserve"> </w:t>
      </w:r>
      <w:r w:rsidRPr="00381C13">
        <w:rPr>
          <w:spacing w:val="-1"/>
        </w:rPr>
        <w:t>children</w:t>
      </w:r>
      <w:r w:rsidRPr="00381C13">
        <w:rPr>
          <w:spacing w:val="19"/>
        </w:rPr>
        <w:t xml:space="preserve"> </w:t>
      </w:r>
      <w:r w:rsidRPr="00381C13">
        <w:t>by</w:t>
      </w:r>
      <w:r w:rsidRPr="00381C13">
        <w:rPr>
          <w:spacing w:val="17"/>
        </w:rPr>
        <w:t xml:space="preserve"> </w:t>
      </w:r>
      <w:r w:rsidRPr="00381C13">
        <w:rPr>
          <w:spacing w:val="-1"/>
        </w:rPr>
        <w:t>their</w:t>
      </w:r>
      <w:r w:rsidRPr="00381C13">
        <w:rPr>
          <w:spacing w:val="20"/>
        </w:rPr>
        <w:t xml:space="preserve"> </w:t>
      </w:r>
      <w:r w:rsidRPr="00381C13">
        <w:rPr>
          <w:spacing w:val="-1"/>
        </w:rPr>
        <w:t>families,</w:t>
      </w:r>
      <w:r w:rsidRPr="00381C13">
        <w:rPr>
          <w:spacing w:val="20"/>
        </w:rPr>
        <w:t xml:space="preserve"> </w:t>
      </w:r>
      <w:r w:rsidRPr="00381C13">
        <w:t>by</w:t>
      </w:r>
      <w:r w:rsidRPr="00381C13">
        <w:rPr>
          <w:spacing w:val="17"/>
        </w:rPr>
        <w:t xml:space="preserve"> </w:t>
      </w:r>
      <w:r w:rsidRPr="00381C13">
        <w:rPr>
          <w:spacing w:val="-1"/>
        </w:rPr>
        <w:t>providing</w:t>
      </w:r>
      <w:r w:rsidRPr="00381C13">
        <w:rPr>
          <w:spacing w:val="21"/>
        </w:rPr>
        <w:t xml:space="preserve"> </w:t>
      </w:r>
      <w:r w:rsidRPr="00381C13">
        <w:t>a</w:t>
      </w:r>
      <w:r w:rsidRPr="00381C13">
        <w:rPr>
          <w:spacing w:val="19"/>
        </w:rPr>
        <w:t xml:space="preserve"> </w:t>
      </w:r>
      <w:r w:rsidRPr="00381C13">
        <w:t>range</w:t>
      </w:r>
      <w:r w:rsidRPr="00381C13">
        <w:rPr>
          <w:spacing w:val="19"/>
        </w:rPr>
        <w:t xml:space="preserve"> </w:t>
      </w:r>
      <w:r w:rsidRPr="00381C13">
        <w:rPr>
          <w:spacing w:val="-1"/>
        </w:rPr>
        <w:t>and</w:t>
      </w:r>
      <w:r w:rsidRPr="00381C13">
        <w:rPr>
          <w:spacing w:val="19"/>
        </w:rPr>
        <w:t xml:space="preserve"> </w:t>
      </w:r>
      <w:r w:rsidRPr="00381C13">
        <w:rPr>
          <w:spacing w:val="-2"/>
        </w:rPr>
        <w:t>level</w:t>
      </w:r>
      <w:r w:rsidRPr="00381C13">
        <w:rPr>
          <w:spacing w:val="19"/>
        </w:rPr>
        <w:t xml:space="preserve"> </w:t>
      </w:r>
      <w:r w:rsidRPr="00381C13">
        <w:t>of</w:t>
      </w:r>
      <w:r w:rsidRPr="00381C13">
        <w:rPr>
          <w:spacing w:val="23"/>
        </w:rPr>
        <w:t xml:space="preserve"> </w:t>
      </w:r>
      <w:r w:rsidRPr="00381C13">
        <w:rPr>
          <w:spacing w:val="-1"/>
        </w:rPr>
        <w:t>services</w:t>
      </w:r>
      <w:r w:rsidRPr="00381C13">
        <w:rPr>
          <w:spacing w:val="47"/>
        </w:rPr>
        <w:t xml:space="preserve"> </w:t>
      </w:r>
      <w:r w:rsidRPr="00381C13">
        <w:rPr>
          <w:spacing w:val="-1"/>
        </w:rPr>
        <w:t>appropriate</w:t>
      </w:r>
      <w:r w:rsidRPr="00381C13">
        <w:rPr>
          <w:spacing w:val="-2"/>
        </w:rPr>
        <w:t xml:space="preserve"> </w:t>
      </w:r>
      <w:r w:rsidRPr="00381C13">
        <w:t>to</w:t>
      </w:r>
      <w:r w:rsidRPr="00381C13">
        <w:rPr>
          <w:spacing w:val="-2"/>
        </w:rPr>
        <w:t xml:space="preserve"> </w:t>
      </w:r>
      <w:r w:rsidRPr="00381C13">
        <w:rPr>
          <w:spacing w:val="-1"/>
        </w:rPr>
        <w:t>those</w:t>
      </w:r>
      <w:r w:rsidRPr="00381C13">
        <w:t xml:space="preserve"> </w:t>
      </w:r>
      <w:r w:rsidRPr="00381C13">
        <w:rPr>
          <w:spacing w:val="-1"/>
        </w:rPr>
        <w:t>children’s</w:t>
      </w:r>
      <w:r w:rsidRPr="00381C13">
        <w:rPr>
          <w:spacing w:val="1"/>
        </w:rPr>
        <w:t xml:space="preserve"> </w:t>
      </w:r>
      <w:r w:rsidRPr="00381C13">
        <w:rPr>
          <w:spacing w:val="-1"/>
        </w:rPr>
        <w:t>needs.</w:t>
      </w:r>
    </w:p>
    <w:p w14:paraId="6305B928" w14:textId="77777777" w:rsidR="00284832" w:rsidRPr="00381C13" w:rsidRDefault="00284832">
      <w:pPr>
        <w:pStyle w:val="BodyText"/>
        <w:kinsoku w:val="0"/>
        <w:overflowPunct w:val="0"/>
        <w:spacing w:before="1"/>
        <w:ind w:left="0"/>
      </w:pPr>
    </w:p>
    <w:p w14:paraId="6D9D2C17" w14:textId="77777777" w:rsidR="00284832" w:rsidRPr="00381C13" w:rsidRDefault="00284832" w:rsidP="00E14501">
      <w:pPr>
        <w:pStyle w:val="BodyText"/>
        <w:numPr>
          <w:ilvl w:val="2"/>
          <w:numId w:val="16"/>
        </w:numPr>
        <w:tabs>
          <w:tab w:val="left" w:pos="1169"/>
        </w:tabs>
        <w:kinsoku w:val="0"/>
        <w:overflowPunct w:val="0"/>
        <w:spacing w:line="239" w:lineRule="auto"/>
        <w:ind w:right="119"/>
        <w:jc w:val="both"/>
        <w:rPr>
          <w:spacing w:val="-1"/>
        </w:rPr>
      </w:pPr>
      <w:r w:rsidRPr="00381C13">
        <w:rPr>
          <w:spacing w:val="-1"/>
        </w:rPr>
        <w:t>Section</w:t>
      </w:r>
      <w:r w:rsidRPr="00381C13">
        <w:rPr>
          <w:spacing w:val="12"/>
        </w:rPr>
        <w:t xml:space="preserve"> </w:t>
      </w:r>
      <w:r w:rsidRPr="00381C13">
        <w:t>47</w:t>
      </w:r>
      <w:r w:rsidRPr="00381C13">
        <w:rPr>
          <w:spacing w:val="12"/>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Children</w:t>
      </w:r>
      <w:r w:rsidRPr="00381C13">
        <w:rPr>
          <w:spacing w:val="12"/>
        </w:rPr>
        <w:t xml:space="preserve"> </w:t>
      </w:r>
      <w:r w:rsidRPr="00381C13">
        <w:rPr>
          <w:spacing w:val="-1"/>
        </w:rPr>
        <w:t>Act</w:t>
      </w:r>
      <w:r w:rsidRPr="00381C13">
        <w:rPr>
          <w:spacing w:val="13"/>
        </w:rPr>
        <w:t xml:space="preserve"> </w:t>
      </w:r>
      <w:r w:rsidRPr="00381C13">
        <w:rPr>
          <w:spacing w:val="-1"/>
        </w:rPr>
        <w:t>1989</w:t>
      </w:r>
      <w:r w:rsidRPr="00381C13">
        <w:rPr>
          <w:spacing w:val="12"/>
        </w:rPr>
        <w:t xml:space="preserve"> </w:t>
      </w:r>
      <w:r w:rsidRPr="00381C13">
        <w:rPr>
          <w:spacing w:val="-1"/>
        </w:rPr>
        <w:t>places</w:t>
      </w:r>
      <w:r w:rsidRPr="00381C13">
        <w:rPr>
          <w:spacing w:val="10"/>
        </w:rPr>
        <w:t xml:space="preserve"> </w:t>
      </w:r>
      <w:r w:rsidRPr="00381C13">
        <w:t>a</w:t>
      </w:r>
      <w:r w:rsidRPr="00381C13">
        <w:rPr>
          <w:spacing w:val="12"/>
        </w:rPr>
        <w:t xml:space="preserve"> </w:t>
      </w:r>
      <w:r w:rsidRPr="00381C13">
        <w:rPr>
          <w:spacing w:val="-1"/>
        </w:rPr>
        <w:t>duty</w:t>
      </w:r>
      <w:r w:rsidRPr="00381C13">
        <w:rPr>
          <w:spacing w:val="10"/>
        </w:rPr>
        <w:t xml:space="preserve"> </w:t>
      </w:r>
      <w:r w:rsidRPr="00381C13">
        <w:t>on</w:t>
      </w:r>
      <w:r w:rsidRPr="00381C13">
        <w:rPr>
          <w:spacing w:val="12"/>
        </w:rPr>
        <w:t xml:space="preserve"> </w:t>
      </w:r>
      <w:r w:rsidRPr="00381C13">
        <w:rPr>
          <w:spacing w:val="-1"/>
        </w:rPr>
        <w:t>any</w:t>
      </w:r>
      <w:r w:rsidRPr="00381C13">
        <w:rPr>
          <w:spacing w:val="10"/>
        </w:rPr>
        <w:t xml:space="preserve"> </w:t>
      </w:r>
      <w:r w:rsidRPr="00381C13">
        <w:rPr>
          <w:spacing w:val="-2"/>
        </w:rPr>
        <w:t>NHS</w:t>
      </w:r>
      <w:r w:rsidRPr="00381C13">
        <w:rPr>
          <w:spacing w:val="12"/>
        </w:rPr>
        <w:t xml:space="preserve"> </w:t>
      </w:r>
      <w:r w:rsidRPr="00381C13">
        <w:rPr>
          <w:spacing w:val="-1"/>
        </w:rPr>
        <w:t>Trust</w:t>
      </w:r>
      <w:r w:rsidRPr="00381C13">
        <w:rPr>
          <w:spacing w:val="13"/>
        </w:rPr>
        <w:t xml:space="preserve"> </w:t>
      </w:r>
      <w:r w:rsidRPr="00381C13">
        <w:rPr>
          <w:spacing w:val="-1"/>
        </w:rPr>
        <w:t>(and</w:t>
      </w:r>
      <w:r w:rsidRPr="00381C13">
        <w:rPr>
          <w:spacing w:val="12"/>
        </w:rPr>
        <w:t xml:space="preserve"> </w:t>
      </w:r>
      <w:r w:rsidRPr="00381C13">
        <w:t>other</w:t>
      </w:r>
      <w:r w:rsidRPr="00381C13">
        <w:rPr>
          <w:spacing w:val="11"/>
        </w:rPr>
        <w:t xml:space="preserve"> </w:t>
      </w:r>
      <w:r w:rsidRPr="00381C13">
        <w:rPr>
          <w:spacing w:val="-1"/>
        </w:rPr>
        <w:t>bodies)</w:t>
      </w:r>
      <w:r w:rsidRPr="00381C13">
        <w:rPr>
          <w:spacing w:val="51"/>
        </w:rPr>
        <w:t xml:space="preserve"> </w:t>
      </w:r>
      <w:r w:rsidRPr="00381C13">
        <w:t>to</w:t>
      </w:r>
      <w:r w:rsidRPr="00381C13">
        <w:rPr>
          <w:spacing w:val="24"/>
        </w:rPr>
        <w:t xml:space="preserve"> </w:t>
      </w:r>
      <w:r w:rsidRPr="00381C13">
        <w:rPr>
          <w:spacing w:val="-1"/>
        </w:rPr>
        <w:t>help</w:t>
      </w:r>
      <w:r w:rsidRPr="00381C13">
        <w:rPr>
          <w:spacing w:val="24"/>
        </w:rPr>
        <w:t xml:space="preserve"> </w:t>
      </w:r>
      <w:r w:rsidRPr="00381C13">
        <w:t>a</w:t>
      </w:r>
      <w:r w:rsidRPr="00381C13">
        <w:rPr>
          <w:spacing w:val="24"/>
        </w:rPr>
        <w:t xml:space="preserve"> </w:t>
      </w:r>
      <w:r w:rsidRPr="00381C13">
        <w:rPr>
          <w:spacing w:val="-1"/>
        </w:rPr>
        <w:t>local</w:t>
      </w:r>
      <w:r w:rsidRPr="00381C13">
        <w:rPr>
          <w:spacing w:val="23"/>
        </w:rPr>
        <w:t xml:space="preserve"> </w:t>
      </w:r>
      <w:r w:rsidRPr="00381C13">
        <w:rPr>
          <w:spacing w:val="-1"/>
        </w:rPr>
        <w:t>authority</w:t>
      </w:r>
      <w:r w:rsidRPr="00381C13">
        <w:rPr>
          <w:spacing w:val="22"/>
        </w:rPr>
        <w:t xml:space="preserve"> </w:t>
      </w:r>
      <w:r w:rsidRPr="00381C13">
        <w:rPr>
          <w:spacing w:val="-1"/>
        </w:rPr>
        <w:t>with</w:t>
      </w:r>
      <w:r w:rsidRPr="00381C13">
        <w:rPr>
          <w:spacing w:val="24"/>
        </w:rPr>
        <w:t xml:space="preserve"> </w:t>
      </w:r>
      <w:r w:rsidRPr="00381C13">
        <w:rPr>
          <w:spacing w:val="-1"/>
        </w:rPr>
        <w:t>its</w:t>
      </w:r>
      <w:r w:rsidRPr="00381C13">
        <w:rPr>
          <w:spacing w:val="24"/>
        </w:rPr>
        <w:t xml:space="preserve"> </w:t>
      </w:r>
      <w:r w:rsidRPr="00381C13">
        <w:rPr>
          <w:spacing w:val="-1"/>
        </w:rPr>
        <w:t>enquiries</w:t>
      </w:r>
      <w:r w:rsidRPr="00381C13">
        <w:rPr>
          <w:spacing w:val="24"/>
        </w:rPr>
        <w:t xml:space="preserve"> </w:t>
      </w:r>
      <w:r w:rsidRPr="00381C13">
        <w:rPr>
          <w:spacing w:val="-1"/>
        </w:rPr>
        <w:t>in</w:t>
      </w:r>
      <w:r w:rsidRPr="00381C13">
        <w:rPr>
          <w:spacing w:val="24"/>
        </w:rPr>
        <w:t xml:space="preserve"> </w:t>
      </w:r>
      <w:r w:rsidRPr="00381C13">
        <w:rPr>
          <w:spacing w:val="-1"/>
        </w:rPr>
        <w:t>cases</w:t>
      </w:r>
      <w:r w:rsidRPr="00381C13">
        <w:rPr>
          <w:spacing w:val="24"/>
        </w:rPr>
        <w:t xml:space="preserve"> </w:t>
      </w:r>
      <w:r w:rsidRPr="00381C13">
        <w:rPr>
          <w:spacing w:val="-1"/>
        </w:rPr>
        <w:t>where</w:t>
      </w:r>
      <w:r w:rsidRPr="00381C13">
        <w:rPr>
          <w:spacing w:val="24"/>
        </w:rPr>
        <w:t xml:space="preserve"> </w:t>
      </w:r>
      <w:r w:rsidRPr="00381C13">
        <w:rPr>
          <w:spacing w:val="-1"/>
        </w:rPr>
        <w:t>there</w:t>
      </w:r>
      <w:r w:rsidRPr="00381C13">
        <w:rPr>
          <w:spacing w:val="24"/>
        </w:rPr>
        <w:t xml:space="preserve"> </w:t>
      </w:r>
      <w:r w:rsidRPr="00381C13">
        <w:rPr>
          <w:spacing w:val="-1"/>
        </w:rPr>
        <w:t>is</w:t>
      </w:r>
      <w:r w:rsidRPr="00381C13">
        <w:rPr>
          <w:spacing w:val="24"/>
        </w:rPr>
        <w:t xml:space="preserve"> </w:t>
      </w:r>
      <w:r w:rsidRPr="00381C13">
        <w:rPr>
          <w:spacing w:val="-1"/>
        </w:rPr>
        <w:t>reasonable</w:t>
      </w:r>
      <w:r w:rsidRPr="00381C13">
        <w:rPr>
          <w:spacing w:val="24"/>
        </w:rPr>
        <w:t xml:space="preserve"> </w:t>
      </w:r>
      <w:r w:rsidRPr="00381C13">
        <w:rPr>
          <w:spacing w:val="-1"/>
        </w:rPr>
        <w:t>cause</w:t>
      </w:r>
      <w:r w:rsidRPr="00381C13">
        <w:rPr>
          <w:spacing w:val="24"/>
        </w:rPr>
        <w:t xml:space="preserve"> </w:t>
      </w:r>
      <w:r w:rsidRPr="00381C13">
        <w:t>to</w:t>
      </w:r>
      <w:r w:rsidRPr="00381C13">
        <w:rPr>
          <w:spacing w:val="45"/>
        </w:rPr>
        <w:t xml:space="preserve"> </w:t>
      </w:r>
      <w:r w:rsidRPr="00381C13">
        <w:rPr>
          <w:spacing w:val="-1"/>
        </w:rPr>
        <w:t>suspect</w:t>
      </w:r>
      <w:r w:rsidRPr="00381C13">
        <w:rPr>
          <w:spacing w:val="25"/>
        </w:rPr>
        <w:t xml:space="preserve"> </w:t>
      </w:r>
      <w:r w:rsidRPr="00381C13">
        <w:rPr>
          <w:spacing w:val="-1"/>
        </w:rPr>
        <w:t>that</w:t>
      </w:r>
      <w:r w:rsidRPr="00381C13">
        <w:rPr>
          <w:spacing w:val="28"/>
        </w:rPr>
        <w:t xml:space="preserve"> </w:t>
      </w:r>
      <w:r w:rsidRPr="00381C13">
        <w:t>a</w:t>
      </w:r>
      <w:r w:rsidRPr="00381C13">
        <w:rPr>
          <w:spacing w:val="24"/>
        </w:rPr>
        <w:t xml:space="preserve"> </w:t>
      </w:r>
      <w:r w:rsidRPr="00381C13">
        <w:rPr>
          <w:spacing w:val="-1"/>
        </w:rPr>
        <w:t>child</w:t>
      </w:r>
      <w:r w:rsidRPr="00381C13">
        <w:rPr>
          <w:spacing w:val="27"/>
        </w:rPr>
        <w:t xml:space="preserve"> </w:t>
      </w:r>
      <w:r w:rsidRPr="00381C13">
        <w:rPr>
          <w:spacing w:val="-1"/>
        </w:rPr>
        <w:t>is</w:t>
      </w:r>
      <w:r w:rsidRPr="00381C13">
        <w:rPr>
          <w:spacing w:val="27"/>
        </w:rPr>
        <w:t xml:space="preserve"> </w:t>
      </w:r>
      <w:r w:rsidRPr="00381C13">
        <w:rPr>
          <w:spacing w:val="-1"/>
        </w:rPr>
        <w:t>suffering,</w:t>
      </w:r>
      <w:r w:rsidRPr="00381C13">
        <w:rPr>
          <w:spacing w:val="28"/>
        </w:rPr>
        <w:t xml:space="preserve"> </w:t>
      </w:r>
      <w:r w:rsidRPr="00381C13">
        <w:t>or</w:t>
      </w:r>
      <w:r w:rsidRPr="00381C13">
        <w:rPr>
          <w:spacing w:val="27"/>
        </w:rPr>
        <w:t xml:space="preserve"> </w:t>
      </w:r>
      <w:r w:rsidRPr="00381C13">
        <w:rPr>
          <w:spacing w:val="-1"/>
        </w:rPr>
        <w:t>is</w:t>
      </w:r>
      <w:r w:rsidRPr="00381C13">
        <w:rPr>
          <w:spacing w:val="27"/>
        </w:rPr>
        <w:t xml:space="preserve"> </w:t>
      </w:r>
      <w:r w:rsidRPr="00381C13">
        <w:rPr>
          <w:spacing w:val="-1"/>
        </w:rPr>
        <w:t>likely</w:t>
      </w:r>
      <w:r w:rsidRPr="00381C13">
        <w:rPr>
          <w:spacing w:val="24"/>
        </w:rPr>
        <w:t xml:space="preserve"> </w:t>
      </w:r>
      <w:r w:rsidRPr="00381C13">
        <w:t>to</w:t>
      </w:r>
      <w:r w:rsidRPr="00381C13">
        <w:rPr>
          <w:spacing w:val="27"/>
        </w:rPr>
        <w:t xml:space="preserve"> </w:t>
      </w:r>
      <w:r w:rsidRPr="00381C13">
        <w:rPr>
          <w:spacing w:val="-1"/>
        </w:rPr>
        <w:t>suffer,</w:t>
      </w:r>
      <w:r w:rsidRPr="00381C13">
        <w:rPr>
          <w:spacing w:val="28"/>
        </w:rPr>
        <w:t xml:space="preserve"> </w:t>
      </w:r>
      <w:r w:rsidRPr="00381C13">
        <w:rPr>
          <w:spacing w:val="-1"/>
        </w:rPr>
        <w:t>significant</w:t>
      </w:r>
      <w:r w:rsidRPr="00381C13">
        <w:rPr>
          <w:spacing w:val="28"/>
        </w:rPr>
        <w:t xml:space="preserve"> </w:t>
      </w:r>
      <w:r w:rsidRPr="00381C13">
        <w:rPr>
          <w:spacing w:val="-1"/>
        </w:rPr>
        <w:t>harm,</w:t>
      </w:r>
      <w:r w:rsidRPr="00381C13">
        <w:rPr>
          <w:spacing w:val="28"/>
        </w:rPr>
        <w:t xml:space="preserve"> </w:t>
      </w:r>
      <w:r w:rsidRPr="00381C13">
        <w:rPr>
          <w:spacing w:val="-1"/>
        </w:rPr>
        <w:t>unless</w:t>
      </w:r>
      <w:r w:rsidRPr="00381C13">
        <w:rPr>
          <w:spacing w:val="27"/>
        </w:rPr>
        <w:t xml:space="preserve"> </w:t>
      </w:r>
      <w:r w:rsidRPr="00381C13">
        <w:rPr>
          <w:spacing w:val="-1"/>
        </w:rPr>
        <w:t>doing</w:t>
      </w:r>
      <w:r w:rsidRPr="00381C13">
        <w:rPr>
          <w:spacing w:val="28"/>
        </w:rPr>
        <w:t xml:space="preserve"> </w:t>
      </w:r>
      <w:r w:rsidRPr="00381C13">
        <w:t>so</w:t>
      </w:r>
      <w:r w:rsidRPr="00381C13">
        <w:rPr>
          <w:spacing w:val="43"/>
        </w:rPr>
        <w:t xml:space="preserve"> </w:t>
      </w:r>
      <w:r w:rsidRPr="00381C13">
        <w:rPr>
          <w:spacing w:val="-1"/>
        </w:rPr>
        <w:t>would</w:t>
      </w:r>
      <w:r w:rsidRPr="00381C13">
        <w:t xml:space="preserve"> be </w:t>
      </w:r>
      <w:r w:rsidRPr="00381C13">
        <w:rPr>
          <w:spacing w:val="-1"/>
        </w:rPr>
        <w:t>unreasonable</w:t>
      </w:r>
      <w:r w:rsidRPr="00381C13">
        <w:rPr>
          <w:spacing w:val="-2"/>
        </w:rPr>
        <w:t xml:space="preserve"> </w:t>
      </w:r>
      <w:r w:rsidRPr="00381C13">
        <w:rPr>
          <w:spacing w:val="-1"/>
        </w:rPr>
        <w:t>in</w:t>
      </w:r>
      <w:r w:rsidRPr="00381C13">
        <w:t xml:space="preserve"> </w:t>
      </w:r>
      <w:r w:rsidRPr="00381C13">
        <w:rPr>
          <w:spacing w:val="-1"/>
        </w:rPr>
        <w:t>all</w:t>
      </w:r>
      <w:r w:rsidRPr="00381C13">
        <w:t xml:space="preserve"> the</w:t>
      </w:r>
      <w:r w:rsidRPr="00381C13">
        <w:rPr>
          <w:spacing w:val="-2"/>
        </w:rPr>
        <w:t xml:space="preserve"> </w:t>
      </w:r>
      <w:r w:rsidRPr="00381C13">
        <w:rPr>
          <w:spacing w:val="-1"/>
        </w:rPr>
        <w:t>circumstances</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case.</w:t>
      </w:r>
    </w:p>
    <w:p w14:paraId="41B15229" w14:textId="77777777" w:rsidR="00284832" w:rsidRPr="00381C13" w:rsidRDefault="00284832">
      <w:pPr>
        <w:pStyle w:val="BodyText"/>
        <w:kinsoku w:val="0"/>
        <w:overflowPunct w:val="0"/>
        <w:ind w:left="0"/>
      </w:pPr>
    </w:p>
    <w:p w14:paraId="4AA9C6A3" w14:textId="77777777" w:rsidR="00284832" w:rsidRPr="00381C13" w:rsidRDefault="00284832" w:rsidP="00E14501">
      <w:pPr>
        <w:pStyle w:val="BodyText"/>
        <w:numPr>
          <w:ilvl w:val="2"/>
          <w:numId w:val="16"/>
        </w:numPr>
        <w:tabs>
          <w:tab w:val="left" w:pos="1169"/>
        </w:tabs>
        <w:kinsoku w:val="0"/>
        <w:overflowPunct w:val="0"/>
        <w:ind w:right="117"/>
        <w:jc w:val="both"/>
        <w:rPr>
          <w:spacing w:val="-1"/>
        </w:rPr>
      </w:pPr>
      <w:r w:rsidRPr="00381C13">
        <w:rPr>
          <w:spacing w:val="-1"/>
        </w:rPr>
        <w:t>Under</w:t>
      </w:r>
      <w:r w:rsidRPr="00381C13">
        <w:rPr>
          <w:spacing w:val="11"/>
        </w:rPr>
        <w:t xml:space="preserve"> </w:t>
      </w:r>
      <w:r w:rsidRPr="00381C13">
        <w:rPr>
          <w:spacing w:val="-1"/>
        </w:rPr>
        <w:t>Section</w:t>
      </w:r>
      <w:r w:rsidRPr="00381C13">
        <w:rPr>
          <w:spacing w:val="10"/>
        </w:rPr>
        <w:t xml:space="preserve"> </w:t>
      </w:r>
      <w:r w:rsidRPr="00381C13">
        <w:t>20</w:t>
      </w:r>
      <w:r w:rsidRPr="00381C13">
        <w:rPr>
          <w:spacing w:val="7"/>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Children</w:t>
      </w:r>
      <w:r w:rsidRPr="00381C13">
        <w:rPr>
          <w:spacing w:val="10"/>
        </w:rPr>
        <w:t xml:space="preserve"> </w:t>
      </w:r>
      <w:r w:rsidRPr="00381C13">
        <w:rPr>
          <w:spacing w:val="-1"/>
        </w:rPr>
        <w:t>Act</w:t>
      </w:r>
      <w:r w:rsidRPr="00381C13">
        <w:rPr>
          <w:spacing w:val="11"/>
        </w:rPr>
        <w:t xml:space="preserve"> </w:t>
      </w:r>
      <w:r w:rsidRPr="00381C13">
        <w:rPr>
          <w:spacing w:val="-1"/>
        </w:rPr>
        <w:t>1989,</w:t>
      </w:r>
      <w:r w:rsidRPr="00381C13">
        <w:rPr>
          <w:spacing w:val="12"/>
        </w:rPr>
        <w:t xml:space="preserve"> </w:t>
      </w:r>
      <w:r w:rsidRPr="00381C13">
        <w:rPr>
          <w:spacing w:val="-1"/>
        </w:rPr>
        <w:t>children</w:t>
      </w:r>
      <w:r w:rsidRPr="00381C13">
        <w:rPr>
          <w:spacing w:val="9"/>
        </w:rPr>
        <w:t xml:space="preserve"> </w:t>
      </w:r>
      <w:r w:rsidRPr="00381C13">
        <w:t>may</w:t>
      </w:r>
      <w:r w:rsidRPr="00381C13">
        <w:rPr>
          <w:spacing w:val="7"/>
        </w:rPr>
        <w:t xml:space="preserve"> </w:t>
      </w:r>
      <w:r w:rsidRPr="00381C13">
        <w:t>be</w:t>
      </w:r>
      <w:r w:rsidRPr="00381C13">
        <w:rPr>
          <w:spacing w:val="9"/>
        </w:rPr>
        <w:t xml:space="preserve"> </w:t>
      </w:r>
      <w:r w:rsidRPr="00381C13">
        <w:rPr>
          <w:spacing w:val="-1"/>
        </w:rPr>
        <w:t>accommodated</w:t>
      </w:r>
      <w:r w:rsidRPr="00381C13">
        <w:rPr>
          <w:spacing w:val="9"/>
        </w:rPr>
        <w:t xml:space="preserve"> </w:t>
      </w:r>
      <w:r w:rsidRPr="00381C13">
        <w:t>by</w:t>
      </w:r>
      <w:r w:rsidRPr="00381C13">
        <w:rPr>
          <w:spacing w:val="7"/>
        </w:rPr>
        <w:t xml:space="preserve"> </w:t>
      </w:r>
      <w:r w:rsidRPr="00381C13">
        <w:t>the</w:t>
      </w:r>
      <w:r w:rsidRPr="00381C13">
        <w:rPr>
          <w:spacing w:val="9"/>
        </w:rPr>
        <w:t xml:space="preserve"> </w:t>
      </w:r>
      <w:r w:rsidRPr="00381C13">
        <w:rPr>
          <w:spacing w:val="-1"/>
        </w:rPr>
        <w:t>local</w:t>
      </w:r>
      <w:r w:rsidRPr="00381C13">
        <w:rPr>
          <w:spacing w:val="45"/>
        </w:rPr>
        <w:t xml:space="preserve"> </w:t>
      </w:r>
      <w:r w:rsidRPr="00381C13">
        <w:rPr>
          <w:spacing w:val="-1"/>
        </w:rPr>
        <w:t>authority</w:t>
      </w:r>
      <w:r w:rsidRPr="00381C13">
        <w:rPr>
          <w:spacing w:val="13"/>
        </w:rPr>
        <w:t xml:space="preserve"> </w:t>
      </w:r>
      <w:r w:rsidRPr="00381C13">
        <w:rPr>
          <w:spacing w:val="-2"/>
        </w:rPr>
        <w:t>if</w:t>
      </w:r>
      <w:r w:rsidRPr="00381C13">
        <w:rPr>
          <w:spacing w:val="18"/>
        </w:rPr>
        <w:t xml:space="preserve"> </w:t>
      </w:r>
      <w:r w:rsidRPr="00381C13">
        <w:rPr>
          <w:spacing w:val="-1"/>
        </w:rPr>
        <w:t>they</w:t>
      </w:r>
      <w:r w:rsidRPr="00381C13">
        <w:rPr>
          <w:spacing w:val="13"/>
        </w:rPr>
        <w:t xml:space="preserve"> </w:t>
      </w:r>
      <w:r w:rsidRPr="00381C13">
        <w:rPr>
          <w:spacing w:val="-1"/>
        </w:rPr>
        <w:t>have</w:t>
      </w:r>
      <w:r w:rsidRPr="00381C13">
        <w:rPr>
          <w:spacing w:val="15"/>
        </w:rPr>
        <w:t xml:space="preserve"> </w:t>
      </w:r>
      <w:r w:rsidRPr="00381C13">
        <w:t>no</w:t>
      </w:r>
      <w:r w:rsidRPr="00381C13">
        <w:rPr>
          <w:spacing w:val="14"/>
        </w:rPr>
        <w:t xml:space="preserve"> </w:t>
      </w:r>
      <w:r w:rsidRPr="00381C13">
        <w:rPr>
          <w:spacing w:val="-1"/>
        </w:rPr>
        <w:t>parent</w:t>
      </w:r>
      <w:r w:rsidRPr="00381C13">
        <w:rPr>
          <w:spacing w:val="16"/>
        </w:rPr>
        <w:t xml:space="preserve"> </w:t>
      </w:r>
      <w:r w:rsidRPr="00381C13">
        <w:rPr>
          <w:spacing w:val="-2"/>
        </w:rPr>
        <w:t>or</w:t>
      </w:r>
      <w:r w:rsidRPr="00381C13">
        <w:rPr>
          <w:spacing w:val="16"/>
        </w:rPr>
        <w:t xml:space="preserve"> </w:t>
      </w:r>
      <w:r w:rsidRPr="00381C13">
        <w:t>are</w:t>
      </w:r>
      <w:r w:rsidRPr="00381C13">
        <w:rPr>
          <w:spacing w:val="15"/>
        </w:rPr>
        <w:t xml:space="preserve"> </w:t>
      </w:r>
      <w:r w:rsidRPr="00381C13">
        <w:rPr>
          <w:spacing w:val="-1"/>
        </w:rPr>
        <w:t>lost</w:t>
      </w:r>
      <w:r w:rsidRPr="00381C13">
        <w:rPr>
          <w:spacing w:val="16"/>
        </w:rPr>
        <w:t xml:space="preserve"> </w:t>
      </w:r>
      <w:r w:rsidRPr="00381C13">
        <w:rPr>
          <w:spacing w:val="-2"/>
        </w:rPr>
        <w:t>or</w:t>
      </w:r>
      <w:r w:rsidRPr="00381C13">
        <w:rPr>
          <w:spacing w:val="16"/>
        </w:rPr>
        <w:t xml:space="preserve"> </w:t>
      </w:r>
      <w:r w:rsidRPr="00381C13">
        <w:rPr>
          <w:spacing w:val="-1"/>
        </w:rPr>
        <w:t>abandoned</w:t>
      </w:r>
      <w:r w:rsidRPr="00381C13">
        <w:rPr>
          <w:spacing w:val="15"/>
        </w:rPr>
        <w:t xml:space="preserve"> </w:t>
      </w:r>
      <w:r w:rsidRPr="00381C13">
        <w:t>or</w:t>
      </w:r>
      <w:r w:rsidRPr="00381C13">
        <w:rPr>
          <w:spacing w:val="15"/>
        </w:rPr>
        <w:t xml:space="preserve"> </w:t>
      </w:r>
      <w:r w:rsidRPr="00381C13">
        <w:rPr>
          <w:spacing w:val="-1"/>
        </w:rPr>
        <w:t>where</w:t>
      </w:r>
      <w:r w:rsidRPr="00381C13">
        <w:rPr>
          <w:spacing w:val="15"/>
        </w:rPr>
        <w:t xml:space="preserve"> </w:t>
      </w:r>
      <w:r w:rsidRPr="00381C13">
        <w:rPr>
          <w:spacing w:val="-1"/>
        </w:rPr>
        <w:t>their</w:t>
      </w:r>
      <w:r w:rsidRPr="00381C13">
        <w:rPr>
          <w:spacing w:val="13"/>
        </w:rPr>
        <w:t xml:space="preserve"> </w:t>
      </w:r>
      <w:r w:rsidRPr="00381C13">
        <w:rPr>
          <w:spacing w:val="-1"/>
        </w:rPr>
        <w:t>parents</w:t>
      </w:r>
      <w:r w:rsidRPr="00381C13">
        <w:rPr>
          <w:spacing w:val="15"/>
        </w:rPr>
        <w:t xml:space="preserve"> </w:t>
      </w:r>
      <w:r w:rsidRPr="00381C13">
        <w:rPr>
          <w:spacing w:val="-1"/>
        </w:rPr>
        <w:t>are</w:t>
      </w:r>
      <w:r w:rsidRPr="00381C13">
        <w:rPr>
          <w:spacing w:val="15"/>
        </w:rPr>
        <w:t xml:space="preserve"> </w:t>
      </w:r>
      <w:r w:rsidRPr="00381C13">
        <w:rPr>
          <w:spacing w:val="-1"/>
        </w:rPr>
        <w:t>not</w:t>
      </w:r>
      <w:r w:rsidRPr="00381C13">
        <w:rPr>
          <w:spacing w:val="55"/>
        </w:rPr>
        <w:t xml:space="preserve"> </w:t>
      </w:r>
      <w:r w:rsidRPr="00381C13">
        <w:rPr>
          <w:spacing w:val="-1"/>
        </w:rPr>
        <w:t>able</w:t>
      </w:r>
      <w:r w:rsidRPr="00381C13">
        <w:rPr>
          <w:spacing w:val="23"/>
        </w:rPr>
        <w:t xml:space="preserve"> </w:t>
      </w:r>
      <w:r w:rsidRPr="00381C13">
        <w:t>to</w:t>
      </w:r>
      <w:r w:rsidRPr="00381C13">
        <w:rPr>
          <w:spacing w:val="23"/>
        </w:rPr>
        <w:t xml:space="preserve"> </w:t>
      </w:r>
      <w:r w:rsidRPr="00381C13">
        <w:rPr>
          <w:spacing w:val="-1"/>
        </w:rPr>
        <w:t>provide</w:t>
      </w:r>
      <w:r w:rsidRPr="00381C13">
        <w:rPr>
          <w:spacing w:val="23"/>
        </w:rPr>
        <w:t xml:space="preserve"> </w:t>
      </w:r>
      <w:r w:rsidRPr="00381C13">
        <w:rPr>
          <w:spacing w:val="-1"/>
        </w:rPr>
        <w:t>them</w:t>
      </w:r>
      <w:r w:rsidRPr="00381C13">
        <w:rPr>
          <w:spacing w:val="22"/>
        </w:rPr>
        <w:t xml:space="preserve"> </w:t>
      </w:r>
      <w:r w:rsidRPr="00381C13">
        <w:rPr>
          <w:spacing w:val="-1"/>
        </w:rPr>
        <w:t>with</w:t>
      </w:r>
      <w:r w:rsidRPr="00381C13">
        <w:rPr>
          <w:spacing w:val="23"/>
        </w:rPr>
        <w:t xml:space="preserve"> </w:t>
      </w:r>
      <w:r w:rsidRPr="00381C13">
        <w:rPr>
          <w:spacing w:val="-1"/>
        </w:rPr>
        <w:t>suitable</w:t>
      </w:r>
      <w:r w:rsidRPr="00381C13">
        <w:rPr>
          <w:spacing w:val="23"/>
        </w:rPr>
        <w:t xml:space="preserve"> </w:t>
      </w:r>
      <w:r w:rsidRPr="00381C13">
        <w:rPr>
          <w:spacing w:val="-1"/>
        </w:rPr>
        <w:t>accommodation</w:t>
      </w:r>
      <w:r w:rsidRPr="00381C13">
        <w:rPr>
          <w:spacing w:val="23"/>
        </w:rPr>
        <w:t xml:space="preserve"> </w:t>
      </w:r>
      <w:r w:rsidRPr="00381C13">
        <w:rPr>
          <w:spacing w:val="-1"/>
        </w:rPr>
        <w:t>and</w:t>
      </w:r>
      <w:r w:rsidRPr="00381C13">
        <w:rPr>
          <w:spacing w:val="23"/>
        </w:rPr>
        <w:t xml:space="preserve"> </w:t>
      </w:r>
      <w:r w:rsidRPr="00381C13">
        <w:rPr>
          <w:spacing w:val="-1"/>
        </w:rPr>
        <w:t>agree</w:t>
      </w:r>
      <w:r w:rsidRPr="00381C13">
        <w:rPr>
          <w:spacing w:val="20"/>
        </w:rPr>
        <w:t xml:space="preserve"> </w:t>
      </w:r>
      <w:r w:rsidRPr="00381C13">
        <w:t>to</w:t>
      </w:r>
      <w:r w:rsidRPr="00381C13">
        <w:rPr>
          <w:spacing w:val="23"/>
        </w:rPr>
        <w:t xml:space="preserve"> </w:t>
      </w:r>
      <w:r w:rsidRPr="00381C13">
        <w:rPr>
          <w:spacing w:val="-1"/>
        </w:rPr>
        <w:t>the</w:t>
      </w:r>
      <w:r w:rsidRPr="00381C13">
        <w:rPr>
          <w:spacing w:val="23"/>
        </w:rPr>
        <w:t xml:space="preserve"> </w:t>
      </w:r>
      <w:r w:rsidRPr="00381C13">
        <w:rPr>
          <w:spacing w:val="-1"/>
        </w:rPr>
        <w:t>child</w:t>
      </w:r>
      <w:r w:rsidRPr="00381C13">
        <w:rPr>
          <w:spacing w:val="23"/>
        </w:rPr>
        <w:t xml:space="preserve"> </w:t>
      </w:r>
      <w:r w:rsidRPr="00381C13">
        <w:rPr>
          <w:spacing w:val="-1"/>
        </w:rPr>
        <w:t>being</w:t>
      </w:r>
      <w:r w:rsidRPr="00381C13">
        <w:rPr>
          <w:spacing w:val="47"/>
        </w:rPr>
        <w:t xml:space="preserve"> </w:t>
      </w:r>
      <w:r w:rsidRPr="00381C13">
        <w:rPr>
          <w:spacing w:val="-1"/>
        </w:rPr>
        <w:t>accommodated.</w:t>
      </w:r>
    </w:p>
    <w:p w14:paraId="6E362996" w14:textId="77777777" w:rsidR="00284832" w:rsidRPr="00381C13" w:rsidRDefault="00284832" w:rsidP="00E14501">
      <w:pPr>
        <w:pStyle w:val="BodyText"/>
        <w:numPr>
          <w:ilvl w:val="2"/>
          <w:numId w:val="16"/>
        </w:numPr>
        <w:tabs>
          <w:tab w:val="left" w:pos="1169"/>
        </w:tabs>
        <w:kinsoku w:val="0"/>
        <w:overflowPunct w:val="0"/>
        <w:ind w:right="117"/>
        <w:jc w:val="both"/>
        <w:rPr>
          <w:spacing w:val="-1"/>
        </w:rPr>
        <w:sectPr w:rsidR="00284832" w:rsidRPr="00381C13">
          <w:type w:val="continuous"/>
          <w:pgSz w:w="11910" w:h="16840"/>
          <w:pgMar w:top="1580" w:right="960" w:bottom="280" w:left="980" w:header="720" w:footer="720" w:gutter="0"/>
          <w:cols w:space="720" w:equalWidth="0">
            <w:col w:w="9970"/>
          </w:cols>
          <w:noEndnote/>
        </w:sectPr>
      </w:pPr>
    </w:p>
    <w:p w14:paraId="2EE65F8C" w14:textId="77777777" w:rsidR="00284832" w:rsidRPr="00381C13" w:rsidRDefault="00284832">
      <w:pPr>
        <w:pStyle w:val="BodyText"/>
        <w:kinsoku w:val="0"/>
        <w:overflowPunct w:val="0"/>
        <w:ind w:left="0"/>
      </w:pPr>
    </w:p>
    <w:p w14:paraId="56EC41AB" w14:textId="77777777" w:rsidR="00284832" w:rsidRPr="00381C13" w:rsidRDefault="00284832">
      <w:pPr>
        <w:pStyle w:val="BodyText"/>
        <w:kinsoku w:val="0"/>
        <w:overflowPunct w:val="0"/>
        <w:ind w:left="0"/>
      </w:pPr>
    </w:p>
    <w:p w14:paraId="40A025B9" w14:textId="77777777" w:rsidR="00284832" w:rsidRPr="00381C13" w:rsidRDefault="00284832">
      <w:pPr>
        <w:pStyle w:val="BodyText"/>
        <w:kinsoku w:val="0"/>
        <w:overflowPunct w:val="0"/>
        <w:ind w:left="0"/>
      </w:pPr>
    </w:p>
    <w:p w14:paraId="5AD3F38F" w14:textId="77777777" w:rsidR="00284832" w:rsidRPr="00381C13" w:rsidRDefault="00284832">
      <w:pPr>
        <w:pStyle w:val="BodyText"/>
        <w:kinsoku w:val="0"/>
        <w:overflowPunct w:val="0"/>
        <w:spacing w:before="11"/>
        <w:ind w:left="0"/>
      </w:pPr>
    </w:p>
    <w:p w14:paraId="1033AE7C" w14:textId="77777777" w:rsidR="00DC50A8" w:rsidRPr="00381C13" w:rsidRDefault="00DC50A8"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9B9965A"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The Trust’s Statutory Duties</w:t>
      </w:r>
    </w:p>
    <w:p w14:paraId="4FC9C33A" w14:textId="77777777" w:rsidR="00284832" w:rsidRPr="00381C13" w:rsidRDefault="00284832">
      <w:pPr>
        <w:pStyle w:val="BodyText"/>
        <w:kinsoku w:val="0"/>
        <w:overflowPunct w:val="0"/>
        <w:ind w:left="0"/>
        <w:rPr>
          <w:b/>
          <w:bCs/>
        </w:rPr>
      </w:pPr>
    </w:p>
    <w:p w14:paraId="0A535B52" w14:textId="77777777" w:rsidR="00284832" w:rsidRPr="00381C13" w:rsidRDefault="00284832">
      <w:pPr>
        <w:pStyle w:val="BodyText"/>
        <w:kinsoku w:val="0"/>
        <w:overflowPunct w:val="0"/>
        <w:spacing w:before="203"/>
        <w:ind w:left="808"/>
        <w:rPr>
          <w:spacing w:val="-1"/>
        </w:rPr>
      </w:pPr>
      <w:r w:rsidRPr="00381C13">
        <w:t>The</w:t>
      </w:r>
      <w:r w:rsidRPr="00381C13">
        <w:rPr>
          <w:spacing w:val="-5"/>
        </w:rPr>
        <w:t xml:space="preserve"> </w:t>
      </w:r>
      <w:r w:rsidRPr="00381C13">
        <w:rPr>
          <w:spacing w:val="-1"/>
        </w:rPr>
        <w:t>Trust’s</w:t>
      </w:r>
      <w:r w:rsidRPr="00381C13">
        <w:rPr>
          <w:spacing w:val="1"/>
        </w:rPr>
        <w:t xml:space="preserve"> </w:t>
      </w:r>
      <w:r w:rsidRPr="00381C13">
        <w:rPr>
          <w:spacing w:val="-1"/>
        </w:rPr>
        <w:t>duties</w:t>
      </w:r>
      <w:r w:rsidRPr="00381C13">
        <w:t xml:space="preserve"> and</w:t>
      </w:r>
      <w:r w:rsidRPr="00381C13">
        <w:rPr>
          <w:spacing w:val="-2"/>
        </w:rPr>
        <w:t xml:space="preserve"> </w:t>
      </w:r>
      <w:r w:rsidRPr="00381C13">
        <w:rPr>
          <w:spacing w:val="-1"/>
        </w:rPr>
        <w:t>responsibilities</w:t>
      </w:r>
      <w:r w:rsidRPr="00381C13">
        <w:t xml:space="preserve"> are </w:t>
      </w:r>
      <w:r w:rsidRPr="00381C13">
        <w:rPr>
          <w:spacing w:val="-1"/>
        </w:rPr>
        <w:t>set</w:t>
      </w:r>
      <w:r w:rsidRPr="00381C13">
        <w:rPr>
          <w:spacing w:val="2"/>
        </w:rPr>
        <w:t xml:space="preserve"> </w:t>
      </w:r>
      <w:r w:rsidRPr="00381C13">
        <w:rPr>
          <w:spacing w:val="-2"/>
        </w:rPr>
        <w:t>out</w:t>
      </w:r>
      <w:r w:rsidRPr="00381C13">
        <w:rPr>
          <w:spacing w:val="-1"/>
        </w:rPr>
        <w:t xml:space="preserve"> in:</w:t>
      </w:r>
    </w:p>
    <w:p w14:paraId="3AE304B3" w14:textId="77777777" w:rsidR="00284832" w:rsidRPr="00381C13" w:rsidRDefault="00284832" w:rsidP="00E14501">
      <w:pPr>
        <w:pStyle w:val="BodyText"/>
        <w:numPr>
          <w:ilvl w:val="2"/>
          <w:numId w:val="15"/>
        </w:numPr>
        <w:tabs>
          <w:tab w:val="left" w:pos="1169"/>
        </w:tabs>
        <w:kinsoku w:val="0"/>
        <w:overflowPunct w:val="0"/>
        <w:spacing w:before="197"/>
        <w:rPr>
          <w:spacing w:val="-1"/>
        </w:rPr>
      </w:pPr>
      <w:r w:rsidRPr="00381C13">
        <w:rPr>
          <w:spacing w:val="-1"/>
        </w:rPr>
        <w:t>Section</w:t>
      </w:r>
      <w:r w:rsidRPr="00381C13">
        <w:t xml:space="preserve"> 11 </w:t>
      </w:r>
      <w:r w:rsidRPr="00381C13">
        <w:rPr>
          <w:spacing w:val="-2"/>
        </w:rPr>
        <w:t>of</w:t>
      </w:r>
      <w:r w:rsidRPr="00381C13">
        <w:rPr>
          <w:spacing w:val="-1"/>
        </w:rPr>
        <w:t xml:space="preserve"> </w:t>
      </w:r>
      <w:r w:rsidRPr="00381C13">
        <w:t xml:space="preserve">the </w:t>
      </w:r>
      <w:r w:rsidRPr="00381C13">
        <w:rPr>
          <w:spacing w:val="-2"/>
        </w:rPr>
        <w:t>Children</w:t>
      </w:r>
      <w:r w:rsidRPr="00381C13">
        <w:t xml:space="preserve"> Act</w:t>
      </w:r>
      <w:r w:rsidRPr="00381C13">
        <w:rPr>
          <w:spacing w:val="-1"/>
        </w:rPr>
        <w:t xml:space="preserve"> 2004;</w:t>
      </w:r>
    </w:p>
    <w:p w14:paraId="32380B70" w14:textId="77777777" w:rsidR="00284832" w:rsidRPr="00381C13" w:rsidRDefault="00284832">
      <w:pPr>
        <w:pStyle w:val="BodyText"/>
        <w:kinsoku w:val="0"/>
        <w:overflowPunct w:val="0"/>
        <w:spacing w:before="10"/>
        <w:ind w:left="0"/>
      </w:pPr>
    </w:p>
    <w:p w14:paraId="2B1B9B4F" w14:textId="61DA7DB4" w:rsidR="00284832" w:rsidRPr="00381C13" w:rsidRDefault="00284832" w:rsidP="00E14501">
      <w:pPr>
        <w:pStyle w:val="BodyText"/>
        <w:numPr>
          <w:ilvl w:val="2"/>
          <w:numId w:val="15"/>
        </w:numPr>
        <w:tabs>
          <w:tab w:val="left" w:pos="1169"/>
        </w:tabs>
        <w:kinsoku w:val="0"/>
        <w:overflowPunct w:val="0"/>
        <w:rPr>
          <w:spacing w:val="-1"/>
        </w:rPr>
      </w:pPr>
      <w:r w:rsidRPr="00381C13">
        <w:rPr>
          <w:spacing w:val="-1"/>
        </w:rPr>
        <w:t>Working</w:t>
      </w:r>
      <w:r w:rsidRPr="00381C13">
        <w:t xml:space="preserve"> </w:t>
      </w:r>
      <w:r w:rsidRPr="00381C13">
        <w:rPr>
          <w:spacing w:val="-1"/>
        </w:rPr>
        <w:t xml:space="preserve">Together </w:t>
      </w:r>
      <w:r w:rsidRPr="00381C13">
        <w:t>to</w:t>
      </w:r>
      <w:r w:rsidRPr="00381C13">
        <w:rPr>
          <w:spacing w:val="-2"/>
        </w:rPr>
        <w:t xml:space="preserve"> </w:t>
      </w:r>
      <w:r w:rsidRPr="00381C13">
        <w:rPr>
          <w:spacing w:val="-1"/>
        </w:rPr>
        <w:t>Safeguard</w:t>
      </w:r>
      <w:r w:rsidRPr="00381C13">
        <w:t xml:space="preserve"> </w:t>
      </w:r>
      <w:r w:rsidRPr="00381C13">
        <w:rPr>
          <w:spacing w:val="-1"/>
        </w:rPr>
        <w:t>Children, HM</w:t>
      </w:r>
      <w:r w:rsidRPr="00381C13">
        <w:rPr>
          <w:spacing w:val="-3"/>
        </w:rPr>
        <w:t xml:space="preserve"> </w:t>
      </w:r>
      <w:r w:rsidRPr="00381C13">
        <w:rPr>
          <w:spacing w:val="-1"/>
        </w:rPr>
        <w:t>Government</w:t>
      </w:r>
      <w:r w:rsidRPr="00381C13">
        <w:rPr>
          <w:spacing w:val="6"/>
        </w:rPr>
        <w:t xml:space="preserve"> </w:t>
      </w:r>
      <w:r w:rsidRPr="00381C13">
        <w:rPr>
          <w:spacing w:val="-1"/>
        </w:rPr>
        <w:t>Statutory</w:t>
      </w:r>
      <w:r w:rsidRPr="00381C13">
        <w:rPr>
          <w:spacing w:val="-4"/>
        </w:rPr>
        <w:t xml:space="preserve"> </w:t>
      </w:r>
      <w:r w:rsidRPr="00381C13">
        <w:rPr>
          <w:spacing w:val="-1"/>
        </w:rPr>
        <w:t>Guidance</w:t>
      </w:r>
      <w:r w:rsidRPr="00381C13">
        <w:rPr>
          <w:spacing w:val="1"/>
        </w:rPr>
        <w:t xml:space="preserve"> </w:t>
      </w:r>
      <w:r w:rsidRPr="00381C13">
        <w:rPr>
          <w:spacing w:val="-1"/>
        </w:rPr>
        <w:t>(20</w:t>
      </w:r>
      <w:r w:rsidR="002355AE" w:rsidRPr="00381C13">
        <w:rPr>
          <w:spacing w:val="-1"/>
        </w:rPr>
        <w:t>23</w:t>
      </w:r>
      <w:r w:rsidRPr="00381C13">
        <w:rPr>
          <w:spacing w:val="-1"/>
        </w:rPr>
        <w:t>);</w:t>
      </w:r>
    </w:p>
    <w:p w14:paraId="5D21F473" w14:textId="77777777" w:rsidR="00284832" w:rsidRPr="00381C13" w:rsidRDefault="00284832">
      <w:pPr>
        <w:pStyle w:val="BodyText"/>
        <w:kinsoku w:val="0"/>
        <w:overflowPunct w:val="0"/>
        <w:spacing w:before="6"/>
        <w:ind w:left="0"/>
      </w:pPr>
    </w:p>
    <w:p w14:paraId="7AABB5F1" w14:textId="77777777" w:rsidR="00284832" w:rsidRPr="00381C13" w:rsidRDefault="00284832" w:rsidP="00E14501">
      <w:pPr>
        <w:pStyle w:val="BodyText"/>
        <w:numPr>
          <w:ilvl w:val="2"/>
          <w:numId w:val="15"/>
        </w:numPr>
        <w:tabs>
          <w:tab w:val="left" w:pos="1169"/>
        </w:tabs>
        <w:kinsoku w:val="0"/>
        <w:overflowPunct w:val="0"/>
        <w:spacing w:line="252" w:lineRule="exact"/>
        <w:ind w:right="125"/>
        <w:rPr>
          <w:spacing w:val="-1"/>
        </w:rPr>
      </w:pPr>
      <w:r w:rsidRPr="00381C13">
        <w:rPr>
          <w:spacing w:val="-1"/>
        </w:rPr>
        <w:t>Promoting</w:t>
      </w:r>
      <w:r w:rsidRPr="00381C13">
        <w:rPr>
          <w:spacing w:val="40"/>
        </w:rPr>
        <w:t xml:space="preserve"> </w:t>
      </w:r>
      <w:r w:rsidRPr="00381C13">
        <w:t>the</w:t>
      </w:r>
      <w:r w:rsidRPr="00381C13">
        <w:rPr>
          <w:spacing w:val="40"/>
        </w:rPr>
        <w:t xml:space="preserve"> </w:t>
      </w:r>
      <w:r w:rsidRPr="00381C13">
        <w:rPr>
          <w:spacing w:val="-1"/>
        </w:rPr>
        <w:t>Health</w:t>
      </w:r>
      <w:r w:rsidRPr="00381C13">
        <w:rPr>
          <w:spacing w:val="41"/>
        </w:rPr>
        <w:t xml:space="preserve"> </w:t>
      </w:r>
      <w:r w:rsidRPr="00381C13">
        <w:rPr>
          <w:spacing w:val="-1"/>
        </w:rPr>
        <w:t>and</w:t>
      </w:r>
      <w:r w:rsidRPr="00381C13">
        <w:rPr>
          <w:spacing w:val="36"/>
        </w:rPr>
        <w:t xml:space="preserve"> </w:t>
      </w:r>
      <w:r w:rsidRPr="00381C13">
        <w:t>Well-being</w:t>
      </w:r>
      <w:r w:rsidRPr="00381C13">
        <w:rPr>
          <w:spacing w:val="43"/>
        </w:rPr>
        <w:t xml:space="preserve"> </w:t>
      </w:r>
      <w:r w:rsidRPr="00381C13">
        <w:rPr>
          <w:spacing w:val="-2"/>
        </w:rPr>
        <w:t>of</w:t>
      </w:r>
      <w:r w:rsidRPr="00381C13">
        <w:rPr>
          <w:spacing w:val="44"/>
        </w:rPr>
        <w:t xml:space="preserve"> </w:t>
      </w:r>
      <w:r w:rsidRPr="00381C13">
        <w:rPr>
          <w:spacing w:val="-1"/>
        </w:rPr>
        <w:t>Looked</w:t>
      </w:r>
      <w:r w:rsidRPr="00381C13">
        <w:rPr>
          <w:spacing w:val="42"/>
        </w:rPr>
        <w:t xml:space="preserve"> </w:t>
      </w:r>
      <w:r w:rsidRPr="00381C13">
        <w:rPr>
          <w:spacing w:val="-1"/>
        </w:rPr>
        <w:t>After</w:t>
      </w:r>
      <w:r w:rsidRPr="00381C13">
        <w:rPr>
          <w:spacing w:val="42"/>
        </w:rPr>
        <w:t xml:space="preserve"> </w:t>
      </w:r>
      <w:r w:rsidRPr="00381C13">
        <w:rPr>
          <w:spacing w:val="-1"/>
        </w:rPr>
        <w:t>Children,</w:t>
      </w:r>
      <w:r w:rsidRPr="00381C13">
        <w:rPr>
          <w:spacing w:val="42"/>
        </w:rPr>
        <w:t xml:space="preserve"> </w:t>
      </w:r>
      <w:r w:rsidRPr="00381C13">
        <w:rPr>
          <w:spacing w:val="-1"/>
        </w:rPr>
        <w:t>DfE</w:t>
      </w:r>
      <w:r w:rsidRPr="00381C13">
        <w:rPr>
          <w:spacing w:val="40"/>
        </w:rPr>
        <w:t xml:space="preserve"> </w:t>
      </w:r>
      <w:r w:rsidRPr="00381C13">
        <w:t>&amp;</w:t>
      </w:r>
      <w:r w:rsidRPr="00381C13">
        <w:rPr>
          <w:spacing w:val="38"/>
        </w:rPr>
        <w:t xml:space="preserve"> </w:t>
      </w:r>
      <w:r w:rsidRPr="00381C13">
        <w:rPr>
          <w:spacing w:val="-1"/>
        </w:rPr>
        <w:t>DoH</w:t>
      </w:r>
      <w:r w:rsidRPr="00381C13">
        <w:rPr>
          <w:spacing w:val="42"/>
        </w:rPr>
        <w:t xml:space="preserve"> </w:t>
      </w:r>
      <w:r w:rsidRPr="00381C13">
        <w:t>Statutory</w:t>
      </w:r>
      <w:r w:rsidRPr="00381C13">
        <w:rPr>
          <w:spacing w:val="41"/>
        </w:rPr>
        <w:t xml:space="preserve"> </w:t>
      </w:r>
      <w:r w:rsidRPr="00381C13">
        <w:rPr>
          <w:spacing w:val="-1"/>
        </w:rPr>
        <w:t>Guidance</w:t>
      </w:r>
      <w:r w:rsidRPr="00381C13">
        <w:rPr>
          <w:spacing w:val="-2"/>
        </w:rPr>
        <w:t xml:space="preserve"> </w:t>
      </w:r>
      <w:r w:rsidRPr="00381C13">
        <w:rPr>
          <w:spacing w:val="-1"/>
        </w:rPr>
        <w:t>(2015);</w:t>
      </w:r>
    </w:p>
    <w:p w14:paraId="286FDA69" w14:textId="77777777" w:rsidR="00284832" w:rsidRPr="00381C13" w:rsidRDefault="00284832">
      <w:pPr>
        <w:pStyle w:val="BodyText"/>
        <w:kinsoku w:val="0"/>
        <w:overflowPunct w:val="0"/>
        <w:spacing w:before="8"/>
        <w:ind w:left="0"/>
      </w:pPr>
    </w:p>
    <w:p w14:paraId="661AAB5C" w14:textId="77777777" w:rsidR="00284832" w:rsidRPr="00381C13" w:rsidRDefault="00284832" w:rsidP="00E14501">
      <w:pPr>
        <w:pStyle w:val="BodyText"/>
        <w:numPr>
          <w:ilvl w:val="2"/>
          <w:numId w:val="15"/>
        </w:numPr>
        <w:tabs>
          <w:tab w:val="left" w:pos="1169"/>
        </w:tabs>
        <w:kinsoku w:val="0"/>
        <w:overflowPunct w:val="0"/>
        <w:spacing w:line="269" w:lineRule="exact"/>
        <w:rPr>
          <w:spacing w:val="-1"/>
        </w:rPr>
      </w:pPr>
      <w:r w:rsidRPr="00381C13">
        <w:rPr>
          <w:spacing w:val="-1"/>
        </w:rPr>
        <w:t>Safeguarding</w:t>
      </w:r>
      <w:r w:rsidRPr="00381C13">
        <w:rPr>
          <w:spacing w:val="2"/>
        </w:rPr>
        <w:t xml:space="preserve"> </w:t>
      </w: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1"/>
        </w:rPr>
        <w:t>People:</w:t>
      </w:r>
      <w:r w:rsidRPr="00381C13">
        <w:rPr>
          <w:spacing w:val="1"/>
        </w:rPr>
        <w:t xml:space="preserve"> </w:t>
      </w:r>
      <w:r w:rsidRPr="00381C13">
        <w:rPr>
          <w:spacing w:val="-1"/>
        </w:rPr>
        <w:t>Roles</w:t>
      </w:r>
      <w:r w:rsidRPr="00381C13">
        <w:t xml:space="preserve"> and </w:t>
      </w:r>
      <w:r w:rsidRPr="00381C13">
        <w:rPr>
          <w:spacing w:val="-1"/>
        </w:rPr>
        <w:t>Competences</w:t>
      </w:r>
      <w:r w:rsidRPr="00381C13">
        <w:rPr>
          <w:spacing w:val="-2"/>
        </w:rPr>
        <w:t xml:space="preserve"> </w:t>
      </w:r>
      <w:r w:rsidRPr="00381C13">
        <w:t>for</w:t>
      </w:r>
      <w:r w:rsidRPr="00381C13">
        <w:rPr>
          <w:spacing w:val="1"/>
        </w:rPr>
        <w:t xml:space="preserve"> </w:t>
      </w:r>
      <w:r w:rsidRPr="00381C13">
        <w:rPr>
          <w:spacing w:val="-2"/>
        </w:rPr>
        <w:t>Health</w:t>
      </w:r>
      <w:r w:rsidRPr="00381C13">
        <w:rPr>
          <w:spacing w:val="5"/>
        </w:rPr>
        <w:t xml:space="preserve"> </w:t>
      </w:r>
      <w:r w:rsidRPr="00381C13">
        <w:rPr>
          <w:spacing w:val="-1"/>
        </w:rPr>
        <w:t>Care</w:t>
      </w:r>
      <w:r w:rsidRPr="00381C13">
        <w:rPr>
          <w:spacing w:val="1"/>
        </w:rPr>
        <w:t xml:space="preserve"> </w:t>
      </w:r>
      <w:r w:rsidRPr="00381C13">
        <w:rPr>
          <w:spacing w:val="-1"/>
        </w:rPr>
        <w:t>Staff</w:t>
      </w:r>
    </w:p>
    <w:p w14:paraId="282CD19F" w14:textId="77777777" w:rsidR="00284832" w:rsidRPr="00381C13" w:rsidRDefault="00284832">
      <w:pPr>
        <w:pStyle w:val="BodyText"/>
        <w:kinsoku w:val="0"/>
        <w:overflowPunct w:val="0"/>
        <w:ind w:left="1168"/>
        <w:rPr>
          <w:spacing w:val="-1"/>
        </w:rPr>
      </w:pPr>
      <w:r w:rsidRPr="00381C13">
        <w:t xml:space="preserve">– </w:t>
      </w:r>
      <w:r w:rsidRPr="00381C13">
        <w:rPr>
          <w:spacing w:val="-1"/>
        </w:rPr>
        <w:t>Intercollegiate</w:t>
      </w:r>
      <w:r w:rsidRPr="00381C13">
        <w:rPr>
          <w:spacing w:val="1"/>
        </w:rPr>
        <w:t xml:space="preserve"> </w:t>
      </w:r>
      <w:r w:rsidRPr="00381C13">
        <w:rPr>
          <w:spacing w:val="-1"/>
        </w:rPr>
        <w:t>Framework</w:t>
      </w:r>
      <w:r w:rsidRPr="00381C13">
        <w:rPr>
          <w:spacing w:val="1"/>
        </w:rPr>
        <w:t xml:space="preserve"> </w:t>
      </w:r>
      <w:r w:rsidRPr="00381C13">
        <w:rPr>
          <w:spacing w:val="-1"/>
        </w:rPr>
        <w:t>(2019);</w:t>
      </w:r>
    </w:p>
    <w:p w14:paraId="5A729B80" w14:textId="77777777" w:rsidR="00284832" w:rsidRPr="00381C13" w:rsidRDefault="00284832">
      <w:pPr>
        <w:pStyle w:val="BodyText"/>
        <w:kinsoku w:val="0"/>
        <w:overflowPunct w:val="0"/>
        <w:spacing w:before="8"/>
        <w:ind w:left="0"/>
      </w:pPr>
    </w:p>
    <w:p w14:paraId="79C45610" w14:textId="35154E51" w:rsidR="00284832" w:rsidRPr="00381C13" w:rsidRDefault="00284832" w:rsidP="00E14501">
      <w:pPr>
        <w:pStyle w:val="BodyText"/>
        <w:numPr>
          <w:ilvl w:val="2"/>
          <w:numId w:val="15"/>
        </w:numPr>
        <w:tabs>
          <w:tab w:val="left" w:pos="1169"/>
        </w:tabs>
        <w:kinsoku w:val="0"/>
        <w:overflowPunct w:val="0"/>
        <w:spacing w:line="252" w:lineRule="exact"/>
        <w:ind w:right="153"/>
        <w:rPr>
          <w:spacing w:val="-1"/>
        </w:rPr>
      </w:pPr>
      <w:r w:rsidRPr="00381C13">
        <w:t xml:space="preserve">Looked </w:t>
      </w:r>
      <w:r w:rsidRPr="00381C13">
        <w:rPr>
          <w:spacing w:val="3"/>
        </w:rPr>
        <w:t xml:space="preserve"> </w:t>
      </w:r>
      <w:r w:rsidRPr="00381C13">
        <w:rPr>
          <w:spacing w:val="-2"/>
        </w:rPr>
        <w:t>After</w:t>
      </w:r>
      <w:r w:rsidRPr="00381C13">
        <w:t xml:space="preserve"> </w:t>
      </w:r>
      <w:r w:rsidRPr="00381C13">
        <w:rPr>
          <w:spacing w:val="5"/>
        </w:rPr>
        <w:t xml:space="preserve"> </w:t>
      </w:r>
      <w:r w:rsidRPr="00381C13">
        <w:rPr>
          <w:spacing w:val="-1"/>
        </w:rPr>
        <w:t>Children:</w:t>
      </w:r>
      <w:r w:rsidRPr="00381C13">
        <w:t xml:space="preserve"> </w:t>
      </w:r>
      <w:r w:rsidRPr="00381C13">
        <w:rPr>
          <w:spacing w:val="2"/>
        </w:rPr>
        <w:t xml:space="preserve"> </w:t>
      </w:r>
      <w:r w:rsidRPr="00381C13">
        <w:rPr>
          <w:spacing w:val="-1"/>
        </w:rPr>
        <w:t>Knowledge,</w:t>
      </w:r>
      <w:r w:rsidRPr="00381C13">
        <w:t xml:space="preserve"> </w:t>
      </w:r>
      <w:r w:rsidRPr="00381C13">
        <w:rPr>
          <w:spacing w:val="5"/>
        </w:rPr>
        <w:t xml:space="preserve"> </w:t>
      </w:r>
      <w:r w:rsidRPr="00381C13">
        <w:rPr>
          <w:spacing w:val="-2"/>
        </w:rPr>
        <w:t>Skills</w:t>
      </w:r>
      <w:r w:rsidRPr="00381C13">
        <w:t xml:space="preserve"> </w:t>
      </w:r>
      <w:r w:rsidRPr="00381C13">
        <w:rPr>
          <w:spacing w:val="4"/>
        </w:rPr>
        <w:t xml:space="preserve"> </w:t>
      </w:r>
      <w:r w:rsidRPr="00381C13">
        <w:rPr>
          <w:spacing w:val="-1"/>
        </w:rPr>
        <w:t>and</w:t>
      </w:r>
      <w:r w:rsidRPr="00381C13">
        <w:t xml:space="preserve"> </w:t>
      </w:r>
      <w:r w:rsidRPr="00381C13">
        <w:rPr>
          <w:spacing w:val="4"/>
        </w:rPr>
        <w:t xml:space="preserve"> </w:t>
      </w:r>
      <w:r w:rsidRPr="00381C13">
        <w:rPr>
          <w:spacing w:val="-1"/>
        </w:rPr>
        <w:t>Competences</w:t>
      </w:r>
      <w:r w:rsidRPr="00381C13">
        <w:t xml:space="preserve"> </w:t>
      </w:r>
      <w:r w:rsidRPr="00381C13">
        <w:rPr>
          <w:spacing w:val="4"/>
        </w:rPr>
        <w:t xml:space="preserve"> </w:t>
      </w:r>
      <w:r w:rsidRPr="00381C13">
        <w:rPr>
          <w:spacing w:val="-2"/>
        </w:rPr>
        <w:t>of</w:t>
      </w:r>
      <w:r w:rsidRPr="00381C13">
        <w:t xml:space="preserve"> </w:t>
      </w:r>
      <w:r w:rsidRPr="00381C13">
        <w:rPr>
          <w:spacing w:val="5"/>
        </w:rPr>
        <w:t xml:space="preserve"> </w:t>
      </w:r>
      <w:r w:rsidRPr="00381C13">
        <w:t xml:space="preserve">Health </w:t>
      </w:r>
      <w:r w:rsidRPr="00381C13">
        <w:rPr>
          <w:spacing w:val="1"/>
        </w:rPr>
        <w:t xml:space="preserve"> </w:t>
      </w:r>
      <w:r w:rsidRPr="00381C13">
        <w:rPr>
          <w:spacing w:val="-1"/>
        </w:rPr>
        <w:t>Care</w:t>
      </w:r>
      <w:r w:rsidRPr="00381C13">
        <w:t xml:space="preserve"> </w:t>
      </w:r>
      <w:r w:rsidRPr="00381C13">
        <w:rPr>
          <w:spacing w:val="4"/>
        </w:rPr>
        <w:t xml:space="preserve"> </w:t>
      </w:r>
      <w:r w:rsidRPr="00381C13">
        <w:rPr>
          <w:spacing w:val="-1"/>
        </w:rPr>
        <w:t>Staff</w:t>
      </w:r>
      <w:r w:rsidRPr="00381C13">
        <w:t xml:space="preserve"> </w:t>
      </w:r>
      <w:r w:rsidRPr="00381C13">
        <w:rPr>
          <w:spacing w:val="6"/>
        </w:rPr>
        <w:t xml:space="preserve"> </w:t>
      </w:r>
      <w:r w:rsidRPr="00381C13">
        <w:t>-</w:t>
      </w:r>
      <w:r w:rsidRPr="00381C13">
        <w:rPr>
          <w:spacing w:val="59"/>
        </w:rPr>
        <w:t xml:space="preserve"> </w:t>
      </w:r>
      <w:r w:rsidRPr="00381C13">
        <w:rPr>
          <w:spacing w:val="-1"/>
        </w:rPr>
        <w:t>Intercollegiate</w:t>
      </w:r>
      <w:r w:rsidRPr="00381C13">
        <w:rPr>
          <w:spacing w:val="-2"/>
        </w:rPr>
        <w:t xml:space="preserve"> </w:t>
      </w:r>
      <w:r w:rsidRPr="00381C13">
        <w:rPr>
          <w:spacing w:val="-1"/>
        </w:rPr>
        <w:t>Role</w:t>
      </w:r>
      <w:r w:rsidRPr="00381C13">
        <w:t xml:space="preserve"> </w:t>
      </w:r>
      <w:r w:rsidRPr="00381C13">
        <w:rPr>
          <w:spacing w:val="-1"/>
        </w:rPr>
        <w:t>Framework</w:t>
      </w:r>
      <w:r w:rsidRPr="00381C13">
        <w:rPr>
          <w:spacing w:val="1"/>
        </w:rPr>
        <w:t xml:space="preserve"> </w:t>
      </w:r>
      <w:r w:rsidRPr="00381C13">
        <w:rPr>
          <w:spacing w:val="-1"/>
        </w:rPr>
        <w:t>(20</w:t>
      </w:r>
      <w:r w:rsidR="000516A6" w:rsidRPr="00381C13">
        <w:rPr>
          <w:spacing w:val="-1"/>
        </w:rPr>
        <w:t>20</w:t>
      </w:r>
      <w:r w:rsidRPr="00381C13">
        <w:rPr>
          <w:spacing w:val="-1"/>
        </w:rPr>
        <w:t>);</w:t>
      </w:r>
    </w:p>
    <w:p w14:paraId="7C269879" w14:textId="77777777" w:rsidR="00284832" w:rsidRPr="00381C13" w:rsidRDefault="00284832">
      <w:pPr>
        <w:pStyle w:val="BodyText"/>
        <w:kinsoku w:val="0"/>
        <w:overflowPunct w:val="0"/>
        <w:spacing w:before="8"/>
        <w:ind w:left="0"/>
      </w:pPr>
    </w:p>
    <w:p w14:paraId="6FB4531D" w14:textId="4311AE5F" w:rsidR="00284832" w:rsidRPr="00381C13" w:rsidRDefault="00284832" w:rsidP="00E14501">
      <w:pPr>
        <w:pStyle w:val="BodyText"/>
        <w:numPr>
          <w:ilvl w:val="2"/>
          <w:numId w:val="15"/>
        </w:numPr>
        <w:tabs>
          <w:tab w:val="left" w:pos="1169"/>
        </w:tabs>
        <w:kinsoku w:val="0"/>
        <w:overflowPunct w:val="0"/>
        <w:ind w:right="125"/>
      </w:pPr>
      <w:r w:rsidRPr="00381C13">
        <w:rPr>
          <w:spacing w:val="-1"/>
        </w:rPr>
        <w:t>Safeguarding</w:t>
      </w:r>
      <w:r w:rsidRPr="00381C13">
        <w:rPr>
          <w:spacing w:val="55"/>
        </w:rPr>
        <w:t xml:space="preserve"> </w:t>
      </w:r>
      <w:r w:rsidRPr="00381C13">
        <w:rPr>
          <w:spacing w:val="-1"/>
        </w:rPr>
        <w:t>Children,</w:t>
      </w:r>
      <w:r w:rsidRPr="00381C13">
        <w:rPr>
          <w:spacing w:val="51"/>
        </w:rPr>
        <w:t xml:space="preserve"> </w:t>
      </w:r>
      <w:r w:rsidRPr="00381C13">
        <w:rPr>
          <w:spacing w:val="-1"/>
        </w:rPr>
        <w:t>Young</w:t>
      </w:r>
      <w:r w:rsidRPr="00381C13">
        <w:rPr>
          <w:spacing w:val="55"/>
        </w:rPr>
        <w:t xml:space="preserve"> </w:t>
      </w:r>
      <w:r w:rsidRPr="00381C13">
        <w:rPr>
          <w:spacing w:val="-1"/>
        </w:rPr>
        <w:t>People</w:t>
      </w:r>
      <w:r w:rsidRPr="00381C13">
        <w:rPr>
          <w:spacing w:val="53"/>
        </w:rPr>
        <w:t xml:space="preserve"> </w:t>
      </w:r>
      <w:r w:rsidRPr="00381C13">
        <w:rPr>
          <w:spacing w:val="-1"/>
        </w:rPr>
        <w:t>and</w:t>
      </w:r>
      <w:r w:rsidRPr="00381C13">
        <w:rPr>
          <w:spacing w:val="53"/>
        </w:rPr>
        <w:t xml:space="preserve"> </w:t>
      </w:r>
      <w:r w:rsidRPr="00381C13">
        <w:rPr>
          <w:spacing w:val="-2"/>
        </w:rPr>
        <w:t>Adults</w:t>
      </w:r>
      <w:r w:rsidRPr="00381C13">
        <w:rPr>
          <w:spacing w:val="53"/>
        </w:rPr>
        <w:t xml:space="preserve"> </w:t>
      </w:r>
      <w:r w:rsidRPr="00381C13">
        <w:t>at</w:t>
      </w:r>
      <w:r w:rsidRPr="00381C13">
        <w:rPr>
          <w:spacing w:val="55"/>
        </w:rPr>
        <w:t xml:space="preserve"> </w:t>
      </w:r>
      <w:r w:rsidRPr="00381C13">
        <w:rPr>
          <w:spacing w:val="-2"/>
        </w:rPr>
        <w:t>Risk</w:t>
      </w:r>
      <w:r w:rsidRPr="00381C13">
        <w:rPr>
          <w:spacing w:val="55"/>
        </w:rPr>
        <w:t xml:space="preserve"> </w:t>
      </w:r>
      <w:r w:rsidRPr="00381C13">
        <w:rPr>
          <w:spacing w:val="-1"/>
        </w:rPr>
        <w:t>in</w:t>
      </w:r>
      <w:r w:rsidRPr="00381C13">
        <w:rPr>
          <w:spacing w:val="53"/>
        </w:rPr>
        <w:t xml:space="preserve"> </w:t>
      </w:r>
      <w:r w:rsidRPr="00381C13">
        <w:t>the</w:t>
      </w:r>
      <w:r w:rsidRPr="00381C13">
        <w:rPr>
          <w:spacing w:val="53"/>
        </w:rPr>
        <w:t xml:space="preserve"> </w:t>
      </w:r>
      <w:r w:rsidRPr="00381C13">
        <w:rPr>
          <w:spacing w:val="-2"/>
        </w:rPr>
        <w:t>NHS:</w:t>
      </w:r>
      <w:r w:rsidRPr="00381C13">
        <w:rPr>
          <w:spacing w:val="52"/>
        </w:rPr>
        <w:t xml:space="preserve"> </w:t>
      </w:r>
      <w:r w:rsidRPr="00381C13">
        <w:rPr>
          <w:spacing w:val="-1"/>
        </w:rPr>
        <w:t>Safeguarding</w:t>
      </w:r>
      <w:r w:rsidRPr="00381C13">
        <w:rPr>
          <w:spacing w:val="63"/>
        </w:rPr>
        <w:t xml:space="preserve"> </w:t>
      </w:r>
      <w:r w:rsidRPr="00381C13">
        <w:rPr>
          <w:spacing w:val="-1"/>
        </w:rPr>
        <w:t>Accountability</w:t>
      </w:r>
      <w:r w:rsidRPr="00381C13">
        <w:rPr>
          <w:spacing w:val="-2"/>
        </w:rPr>
        <w:t xml:space="preserve"> </w:t>
      </w:r>
      <w:r w:rsidRPr="00381C13">
        <w:rPr>
          <w:spacing w:val="-1"/>
        </w:rPr>
        <w:t>and</w:t>
      </w:r>
      <w:r w:rsidRPr="00381C13">
        <w:t xml:space="preserve"> </w:t>
      </w:r>
      <w:r w:rsidRPr="00381C13">
        <w:rPr>
          <w:spacing w:val="-1"/>
        </w:rPr>
        <w:t>Assurance</w:t>
      </w:r>
      <w:r w:rsidRPr="00381C13">
        <w:t xml:space="preserve"> </w:t>
      </w:r>
      <w:r w:rsidRPr="00381C13">
        <w:rPr>
          <w:spacing w:val="-1"/>
        </w:rPr>
        <w:t>Framework.</w:t>
      </w:r>
      <w:r w:rsidRPr="00381C13">
        <w:rPr>
          <w:spacing w:val="2"/>
        </w:rPr>
        <w:t xml:space="preserve"> </w:t>
      </w:r>
      <w:r w:rsidRPr="00381C13">
        <w:rPr>
          <w:spacing w:val="-2"/>
        </w:rPr>
        <w:t>NHSE</w:t>
      </w:r>
      <w:r w:rsidRPr="00381C13">
        <w:t xml:space="preserve">/I </w:t>
      </w:r>
      <w:r w:rsidR="002355AE" w:rsidRPr="00381C13">
        <w:t>(</w:t>
      </w:r>
      <w:r w:rsidR="0044668E" w:rsidRPr="00381C13">
        <w:t>2022</w:t>
      </w:r>
      <w:r w:rsidR="002355AE" w:rsidRPr="00381C13">
        <w:t>)</w:t>
      </w:r>
    </w:p>
    <w:p w14:paraId="73E574CC" w14:textId="77777777" w:rsidR="00284832" w:rsidRPr="00381C13" w:rsidRDefault="00284832">
      <w:pPr>
        <w:pStyle w:val="BodyText"/>
        <w:kinsoku w:val="0"/>
        <w:overflowPunct w:val="0"/>
        <w:spacing w:before="9"/>
        <w:ind w:left="0"/>
      </w:pPr>
    </w:p>
    <w:p w14:paraId="44BE9A4A" w14:textId="5023A176" w:rsidR="00284832" w:rsidRPr="00381C13" w:rsidRDefault="00AF7331" w:rsidP="002355AE">
      <w:pPr>
        <w:pStyle w:val="BodyText"/>
        <w:numPr>
          <w:ilvl w:val="2"/>
          <w:numId w:val="15"/>
        </w:numPr>
        <w:tabs>
          <w:tab w:val="left" w:pos="1169"/>
        </w:tabs>
        <w:kinsoku w:val="0"/>
        <w:overflowPunct w:val="0"/>
        <w:spacing w:line="252" w:lineRule="exact"/>
        <w:ind w:right="153"/>
        <w:rPr>
          <w:spacing w:val="-1"/>
        </w:rPr>
      </w:pPr>
      <w:r w:rsidRPr="00381C13">
        <w:rPr>
          <w:spacing w:val="-1"/>
        </w:rPr>
        <w:t>London Safeguarding Children Procedures and Practice Guidance, 7</w:t>
      </w:r>
      <w:r w:rsidRPr="00381C13">
        <w:rPr>
          <w:spacing w:val="-1"/>
          <w:vertAlign w:val="superscript"/>
        </w:rPr>
        <w:t>th</w:t>
      </w:r>
      <w:r w:rsidRPr="00381C13">
        <w:rPr>
          <w:spacing w:val="-1"/>
        </w:rPr>
        <w:t xml:space="preserve"> Edition, London Safeguarding Children Partnership</w:t>
      </w:r>
      <w:r w:rsidR="00C86AE5" w:rsidRPr="00381C13">
        <w:rPr>
          <w:spacing w:val="-1"/>
        </w:rPr>
        <w:t xml:space="preserve">, </w:t>
      </w:r>
      <w:hyperlink r:id="rId20" w:history="1">
        <w:r w:rsidR="002355AE" w:rsidRPr="00381C13">
          <w:rPr>
            <w:rStyle w:val="Hyperlink"/>
            <w:rFonts w:cs="Arial"/>
          </w:rPr>
          <w:t>https://www.londonsafeguardingchildrenprocedures.co.uk/</w:t>
        </w:r>
      </w:hyperlink>
      <w:r w:rsidR="002355AE" w:rsidRPr="00381C13">
        <w:t xml:space="preserve"> </w:t>
      </w:r>
      <w:r w:rsidR="002355AE" w:rsidRPr="00381C13">
        <w:rPr>
          <w:spacing w:val="-1"/>
        </w:rPr>
        <w:t>(2024</w:t>
      </w:r>
      <w:r w:rsidRPr="00381C13">
        <w:rPr>
          <w:spacing w:val="-1"/>
        </w:rPr>
        <w:t>)</w:t>
      </w:r>
    </w:p>
    <w:p w14:paraId="5F31DD2D" w14:textId="77777777" w:rsidR="00284832" w:rsidRPr="00381C13" w:rsidRDefault="00284832">
      <w:pPr>
        <w:pStyle w:val="BodyText"/>
        <w:kinsoku w:val="0"/>
        <w:overflowPunct w:val="0"/>
        <w:spacing w:before="8"/>
        <w:ind w:left="0"/>
      </w:pPr>
    </w:p>
    <w:p w14:paraId="16FEEE74" w14:textId="7472B855" w:rsidR="00284832" w:rsidRPr="00381C13" w:rsidRDefault="00C86AE5" w:rsidP="002355AE">
      <w:pPr>
        <w:pStyle w:val="BodyText"/>
        <w:numPr>
          <w:ilvl w:val="2"/>
          <w:numId w:val="15"/>
        </w:numPr>
        <w:tabs>
          <w:tab w:val="left" w:pos="1169"/>
          <w:tab w:val="left" w:pos="2394"/>
          <w:tab w:val="left" w:pos="3806"/>
          <w:tab w:val="left" w:pos="5975"/>
          <w:tab w:val="left" w:pos="7654"/>
          <w:tab w:val="left" w:pos="9214"/>
        </w:tabs>
        <w:kinsoku w:val="0"/>
        <w:overflowPunct w:val="0"/>
        <w:ind w:right="114"/>
        <w:jc w:val="both"/>
        <w:rPr>
          <w:spacing w:val="-1"/>
        </w:rPr>
      </w:pPr>
      <w:r w:rsidRPr="00381C13">
        <w:rPr>
          <w:spacing w:val="-1"/>
        </w:rPr>
        <w:t xml:space="preserve">Bedford Borough, Central Bedfordshire and Luton Safeguarding Children Partnership Procedures, </w:t>
      </w:r>
      <w:hyperlink r:id="rId21" w:history="1">
        <w:r w:rsidR="002355AE" w:rsidRPr="00381C13">
          <w:rPr>
            <w:rStyle w:val="Hyperlink"/>
            <w:rFonts w:cs="Arial"/>
          </w:rPr>
          <w:t>https://bedfordscb.proceduresonline.com/</w:t>
        </w:r>
      </w:hyperlink>
      <w:r w:rsidR="002355AE" w:rsidRPr="00381C13">
        <w:t xml:space="preserve"> </w:t>
      </w:r>
      <w:r w:rsidR="002355AE" w:rsidRPr="00381C13">
        <w:rPr>
          <w:spacing w:val="-1"/>
        </w:rPr>
        <w:t>(2024</w:t>
      </w:r>
      <w:r w:rsidRPr="00381C13">
        <w:rPr>
          <w:spacing w:val="-1"/>
        </w:rPr>
        <w:t>)</w:t>
      </w:r>
    </w:p>
    <w:p w14:paraId="4D0E8938" w14:textId="77777777" w:rsidR="00284832" w:rsidRPr="00381C13" w:rsidRDefault="00284832">
      <w:pPr>
        <w:pStyle w:val="BodyText"/>
        <w:kinsoku w:val="0"/>
        <w:overflowPunct w:val="0"/>
        <w:ind w:left="0"/>
      </w:pPr>
    </w:p>
    <w:p w14:paraId="41B30235" w14:textId="374A897A" w:rsidR="00284832" w:rsidRPr="00381C13" w:rsidRDefault="00284832" w:rsidP="00E14501">
      <w:pPr>
        <w:pStyle w:val="BodyText"/>
        <w:numPr>
          <w:ilvl w:val="1"/>
          <w:numId w:val="17"/>
        </w:numPr>
        <w:tabs>
          <w:tab w:val="left" w:pos="1541"/>
        </w:tabs>
        <w:kinsoku w:val="0"/>
        <w:overflowPunct w:val="0"/>
        <w:spacing w:before="185"/>
        <w:ind w:right="120"/>
        <w:jc w:val="both"/>
        <w:rPr>
          <w:spacing w:val="-1"/>
        </w:rPr>
      </w:pPr>
      <w:r w:rsidRPr="00381C13">
        <w:t>The</w:t>
      </w:r>
      <w:r w:rsidRPr="00381C13">
        <w:rPr>
          <w:spacing w:val="29"/>
        </w:rPr>
        <w:t xml:space="preserve"> </w:t>
      </w:r>
      <w:r w:rsidRPr="00381C13">
        <w:rPr>
          <w:spacing w:val="-1"/>
        </w:rPr>
        <w:t>Children</w:t>
      </w:r>
      <w:r w:rsidRPr="00381C13">
        <w:rPr>
          <w:spacing w:val="29"/>
        </w:rPr>
        <w:t xml:space="preserve"> </w:t>
      </w:r>
      <w:r w:rsidRPr="00381C13">
        <w:rPr>
          <w:spacing w:val="-1"/>
        </w:rPr>
        <w:t>Act</w:t>
      </w:r>
      <w:r w:rsidRPr="00381C13">
        <w:rPr>
          <w:spacing w:val="30"/>
        </w:rPr>
        <w:t xml:space="preserve"> </w:t>
      </w:r>
      <w:r w:rsidRPr="00381C13">
        <w:rPr>
          <w:spacing w:val="-1"/>
        </w:rPr>
        <w:t>2004</w:t>
      </w:r>
      <w:r w:rsidRPr="00381C13">
        <w:rPr>
          <w:spacing w:val="30"/>
        </w:rPr>
        <w:t xml:space="preserve"> </w:t>
      </w:r>
      <w:r w:rsidRPr="00381C13">
        <w:rPr>
          <w:spacing w:val="-1"/>
        </w:rPr>
        <w:t>(section</w:t>
      </w:r>
      <w:r w:rsidRPr="00381C13">
        <w:rPr>
          <w:spacing w:val="29"/>
        </w:rPr>
        <w:t xml:space="preserve"> </w:t>
      </w:r>
      <w:r w:rsidRPr="00381C13">
        <w:rPr>
          <w:spacing w:val="-1"/>
        </w:rPr>
        <w:t>11)</w:t>
      </w:r>
      <w:r w:rsidRPr="00381C13">
        <w:rPr>
          <w:spacing w:val="30"/>
        </w:rPr>
        <w:t xml:space="preserve"> </w:t>
      </w:r>
      <w:r w:rsidRPr="00381C13">
        <w:rPr>
          <w:spacing w:val="-1"/>
        </w:rPr>
        <w:t>places</w:t>
      </w:r>
      <w:r w:rsidRPr="00381C13">
        <w:rPr>
          <w:spacing w:val="29"/>
        </w:rPr>
        <w:t xml:space="preserve"> </w:t>
      </w:r>
      <w:r w:rsidRPr="00381C13">
        <w:rPr>
          <w:spacing w:val="-1"/>
        </w:rPr>
        <w:t>duties</w:t>
      </w:r>
      <w:r w:rsidRPr="00381C13">
        <w:rPr>
          <w:spacing w:val="29"/>
        </w:rPr>
        <w:t xml:space="preserve"> </w:t>
      </w:r>
      <w:r w:rsidRPr="00381C13">
        <w:t>on</w:t>
      </w:r>
      <w:r w:rsidRPr="00381C13">
        <w:rPr>
          <w:spacing w:val="29"/>
        </w:rPr>
        <w:t xml:space="preserve"> </w:t>
      </w:r>
      <w:r w:rsidRPr="00381C13">
        <w:t>a</w:t>
      </w:r>
      <w:r w:rsidRPr="00381C13">
        <w:rPr>
          <w:spacing w:val="29"/>
        </w:rPr>
        <w:t xml:space="preserve"> </w:t>
      </w:r>
      <w:r w:rsidRPr="00381C13">
        <w:t>range</w:t>
      </w:r>
      <w:r w:rsidRPr="00381C13">
        <w:rPr>
          <w:spacing w:val="29"/>
        </w:rPr>
        <w:t xml:space="preserve"> </w:t>
      </w:r>
      <w:r w:rsidRPr="00381C13">
        <w:t>of</w:t>
      </w:r>
      <w:r w:rsidRPr="00381C13">
        <w:rPr>
          <w:spacing w:val="32"/>
        </w:rPr>
        <w:t xml:space="preserve"> </w:t>
      </w:r>
      <w:r w:rsidRPr="00381C13">
        <w:rPr>
          <w:spacing w:val="-1"/>
        </w:rPr>
        <w:t>organisations</w:t>
      </w:r>
      <w:r w:rsidRPr="00381C13">
        <w:rPr>
          <w:spacing w:val="29"/>
        </w:rPr>
        <w:t xml:space="preserve"> </w:t>
      </w:r>
      <w:r w:rsidRPr="00381C13">
        <w:rPr>
          <w:spacing w:val="-1"/>
        </w:rPr>
        <w:t>and</w:t>
      </w:r>
      <w:r w:rsidRPr="00381C13">
        <w:rPr>
          <w:spacing w:val="61"/>
        </w:rPr>
        <w:t xml:space="preserve"> </w:t>
      </w:r>
      <w:r w:rsidRPr="00381C13">
        <w:rPr>
          <w:spacing w:val="-1"/>
        </w:rPr>
        <w:t>individuals</w:t>
      </w:r>
      <w:r w:rsidRPr="00381C13">
        <w:rPr>
          <w:spacing w:val="5"/>
        </w:rPr>
        <w:t xml:space="preserve"> </w:t>
      </w:r>
      <w:r w:rsidRPr="00381C13">
        <w:t>to</w:t>
      </w:r>
      <w:r w:rsidRPr="00381C13">
        <w:rPr>
          <w:spacing w:val="5"/>
        </w:rPr>
        <w:t xml:space="preserve"> </w:t>
      </w:r>
      <w:r w:rsidRPr="00381C13">
        <w:rPr>
          <w:spacing w:val="-1"/>
        </w:rPr>
        <w:t>ensure</w:t>
      </w:r>
      <w:r w:rsidRPr="00381C13">
        <w:rPr>
          <w:spacing w:val="5"/>
        </w:rPr>
        <w:t xml:space="preserve"> </w:t>
      </w:r>
      <w:r w:rsidRPr="00381C13">
        <w:rPr>
          <w:spacing w:val="-1"/>
        </w:rPr>
        <w:t>their</w:t>
      </w:r>
      <w:r w:rsidRPr="00381C13">
        <w:rPr>
          <w:spacing w:val="3"/>
        </w:rPr>
        <w:t xml:space="preserve"> </w:t>
      </w:r>
      <w:r w:rsidRPr="00381C13">
        <w:rPr>
          <w:spacing w:val="-1"/>
        </w:rPr>
        <w:t>functions</w:t>
      </w:r>
      <w:r w:rsidRPr="00381C13">
        <w:rPr>
          <w:spacing w:val="3"/>
        </w:rPr>
        <w:t xml:space="preserve"> </w:t>
      </w:r>
      <w:r w:rsidRPr="00381C13">
        <w:rPr>
          <w:spacing w:val="-1"/>
        </w:rPr>
        <w:t>and</w:t>
      </w:r>
      <w:r w:rsidRPr="00381C13">
        <w:rPr>
          <w:spacing w:val="5"/>
        </w:rPr>
        <w:t xml:space="preserve"> </w:t>
      </w:r>
      <w:r w:rsidRPr="00381C13">
        <w:rPr>
          <w:spacing w:val="-1"/>
        </w:rPr>
        <w:t>any</w:t>
      </w:r>
      <w:r w:rsidRPr="00381C13">
        <w:rPr>
          <w:spacing w:val="3"/>
        </w:rPr>
        <w:t xml:space="preserve"> </w:t>
      </w:r>
      <w:r w:rsidRPr="00381C13">
        <w:rPr>
          <w:spacing w:val="-1"/>
        </w:rPr>
        <w:t>services</w:t>
      </w:r>
      <w:r w:rsidRPr="00381C13">
        <w:rPr>
          <w:spacing w:val="5"/>
        </w:rPr>
        <w:t xml:space="preserve"> </w:t>
      </w:r>
      <w:r w:rsidRPr="00381C13">
        <w:rPr>
          <w:spacing w:val="-1"/>
        </w:rPr>
        <w:t>that</w:t>
      </w:r>
      <w:r w:rsidRPr="00381C13">
        <w:rPr>
          <w:spacing w:val="4"/>
        </w:rPr>
        <w:t xml:space="preserve"> </w:t>
      </w:r>
      <w:r w:rsidRPr="00381C13">
        <w:rPr>
          <w:spacing w:val="-1"/>
        </w:rPr>
        <w:t>they</w:t>
      </w:r>
      <w:r w:rsidRPr="00381C13">
        <w:rPr>
          <w:spacing w:val="3"/>
        </w:rPr>
        <w:t xml:space="preserve"> </w:t>
      </w:r>
      <w:r w:rsidRPr="00381C13">
        <w:rPr>
          <w:spacing w:val="-1"/>
        </w:rPr>
        <w:t>contract</w:t>
      </w:r>
      <w:r w:rsidRPr="00381C13">
        <w:rPr>
          <w:spacing w:val="6"/>
        </w:rPr>
        <w:t xml:space="preserve"> </w:t>
      </w:r>
      <w:r w:rsidRPr="00381C13">
        <w:rPr>
          <w:spacing w:val="-2"/>
        </w:rPr>
        <w:t>out</w:t>
      </w:r>
      <w:r w:rsidRPr="00381C13">
        <w:rPr>
          <w:spacing w:val="4"/>
        </w:rPr>
        <w:t xml:space="preserve"> </w:t>
      </w:r>
      <w:r w:rsidRPr="00381C13">
        <w:t>to</w:t>
      </w:r>
      <w:r w:rsidRPr="00381C13">
        <w:rPr>
          <w:spacing w:val="5"/>
        </w:rPr>
        <w:t xml:space="preserve"> </w:t>
      </w:r>
      <w:r w:rsidRPr="00381C13">
        <w:rPr>
          <w:spacing w:val="-1"/>
        </w:rPr>
        <w:t>others,</w:t>
      </w:r>
      <w:r w:rsidRPr="00381C13">
        <w:rPr>
          <w:spacing w:val="53"/>
        </w:rPr>
        <w:t xml:space="preserve"> </w:t>
      </w:r>
      <w:r w:rsidRPr="00381C13">
        <w:t>are</w:t>
      </w:r>
      <w:r w:rsidRPr="00381C13">
        <w:rPr>
          <w:spacing w:val="13"/>
        </w:rPr>
        <w:t xml:space="preserve"> </w:t>
      </w:r>
      <w:r w:rsidRPr="00381C13">
        <w:rPr>
          <w:spacing w:val="-1"/>
        </w:rPr>
        <w:t>discharged</w:t>
      </w:r>
      <w:r w:rsidRPr="00381C13">
        <w:rPr>
          <w:spacing w:val="12"/>
        </w:rPr>
        <w:t xml:space="preserve"> </w:t>
      </w:r>
      <w:r w:rsidRPr="00381C13">
        <w:rPr>
          <w:spacing w:val="-1"/>
        </w:rPr>
        <w:t>with</w:t>
      </w:r>
      <w:r w:rsidRPr="00381C13">
        <w:rPr>
          <w:spacing w:val="12"/>
        </w:rPr>
        <w:t xml:space="preserve"> </w:t>
      </w:r>
      <w:r w:rsidRPr="00381C13">
        <w:rPr>
          <w:spacing w:val="-1"/>
        </w:rPr>
        <w:t>regard</w:t>
      </w:r>
      <w:r w:rsidRPr="00381C13">
        <w:rPr>
          <w:spacing w:val="12"/>
        </w:rPr>
        <w:t xml:space="preserve"> </w:t>
      </w:r>
      <w:r w:rsidRPr="00381C13">
        <w:t>to</w:t>
      </w:r>
      <w:r w:rsidRPr="00381C13">
        <w:rPr>
          <w:spacing w:val="12"/>
        </w:rPr>
        <w:t xml:space="preserve"> </w:t>
      </w:r>
      <w:r w:rsidRPr="00381C13">
        <w:rPr>
          <w:spacing w:val="-1"/>
        </w:rPr>
        <w:t>safeguard</w:t>
      </w:r>
      <w:r w:rsidRPr="00381C13">
        <w:rPr>
          <w:spacing w:val="12"/>
        </w:rPr>
        <w:t xml:space="preserve"> </w:t>
      </w:r>
      <w:r w:rsidRPr="00381C13">
        <w:rPr>
          <w:spacing w:val="-1"/>
        </w:rPr>
        <w:t>and</w:t>
      </w:r>
      <w:r w:rsidRPr="00381C13">
        <w:rPr>
          <w:spacing w:val="12"/>
        </w:rPr>
        <w:t xml:space="preserve"> </w:t>
      </w:r>
      <w:r w:rsidRPr="00381C13">
        <w:rPr>
          <w:spacing w:val="-1"/>
        </w:rPr>
        <w:t>promote</w:t>
      </w:r>
      <w:r w:rsidRPr="00381C13">
        <w:rPr>
          <w:spacing w:val="13"/>
        </w:rPr>
        <w:t xml:space="preserve"> </w:t>
      </w:r>
      <w:r w:rsidRPr="00381C13">
        <w:t>the</w:t>
      </w:r>
      <w:r w:rsidRPr="00381C13">
        <w:rPr>
          <w:spacing w:val="12"/>
        </w:rPr>
        <w:t xml:space="preserve"> </w:t>
      </w:r>
      <w:r w:rsidRPr="00381C13">
        <w:rPr>
          <w:spacing w:val="-1"/>
        </w:rPr>
        <w:t>welfare</w:t>
      </w:r>
      <w:r w:rsidRPr="00381C13">
        <w:rPr>
          <w:spacing w:val="13"/>
        </w:rPr>
        <w:t xml:space="preserve"> </w:t>
      </w:r>
      <w:r w:rsidRPr="00381C13">
        <w:rPr>
          <w:spacing w:val="-2"/>
        </w:rPr>
        <w:t>of</w:t>
      </w:r>
      <w:r w:rsidRPr="00381C13">
        <w:rPr>
          <w:spacing w:val="16"/>
        </w:rPr>
        <w:t xml:space="preserve"> </w:t>
      </w:r>
      <w:r w:rsidRPr="00381C13">
        <w:rPr>
          <w:spacing w:val="-1"/>
        </w:rPr>
        <w:t>children.</w:t>
      </w:r>
      <w:r w:rsidRPr="00381C13">
        <w:rPr>
          <w:spacing w:val="11"/>
        </w:rPr>
        <w:t xml:space="preserve"> </w:t>
      </w:r>
      <w:r w:rsidRPr="00381C13">
        <w:t>These</w:t>
      </w:r>
      <w:r w:rsidRPr="00381C13">
        <w:rPr>
          <w:spacing w:val="65"/>
        </w:rPr>
        <w:t xml:space="preserve"> </w:t>
      </w:r>
      <w:r w:rsidRPr="00381C13">
        <w:rPr>
          <w:spacing w:val="-1"/>
        </w:rPr>
        <w:t>statutory duties</w:t>
      </w:r>
      <w:r w:rsidRPr="00381C13">
        <w:rPr>
          <w:spacing w:val="1"/>
        </w:rPr>
        <w:t xml:space="preserve"> </w:t>
      </w:r>
      <w:r w:rsidRPr="00381C13">
        <w:rPr>
          <w:spacing w:val="-1"/>
        </w:rPr>
        <w:t>require the</w:t>
      </w:r>
      <w:r w:rsidRPr="00381C13">
        <w:rPr>
          <w:spacing w:val="-2"/>
        </w:rPr>
        <w:t xml:space="preserve"> </w:t>
      </w:r>
      <w:r w:rsidRPr="00381C13">
        <w:rPr>
          <w:spacing w:val="-1"/>
        </w:rPr>
        <w:t>Trust</w:t>
      </w:r>
      <w:r w:rsidRPr="00381C13">
        <w:t xml:space="preserve"> to </w:t>
      </w:r>
      <w:r w:rsidRPr="00381C13">
        <w:rPr>
          <w:spacing w:val="-1"/>
        </w:rPr>
        <w:t>have:</w:t>
      </w:r>
    </w:p>
    <w:p w14:paraId="0B68956E" w14:textId="77777777" w:rsidR="00284832" w:rsidRPr="00381C13" w:rsidRDefault="00284832">
      <w:pPr>
        <w:pStyle w:val="BodyText"/>
        <w:kinsoku w:val="0"/>
        <w:overflowPunct w:val="0"/>
        <w:spacing w:before="1"/>
        <w:ind w:left="0"/>
      </w:pPr>
    </w:p>
    <w:p w14:paraId="6D82294B"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34B6BB71"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2F91EA83"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039E53E" w14:textId="77777777" w:rsidR="00E82C05" w:rsidRPr="00381C13" w:rsidRDefault="00E82C05" w:rsidP="00E14501">
      <w:pPr>
        <w:pStyle w:val="ListParagraph"/>
        <w:numPr>
          <w:ilvl w:val="0"/>
          <w:numId w:val="38"/>
        </w:numPr>
        <w:tabs>
          <w:tab w:val="left" w:pos="1889"/>
        </w:tabs>
        <w:kinsoku w:val="0"/>
        <w:overflowPunct w:val="0"/>
        <w:ind w:right="125"/>
        <w:jc w:val="both"/>
        <w:rPr>
          <w:rFonts w:ascii="Arial" w:hAnsi="Arial" w:cs="Arial"/>
          <w:vanish/>
          <w:sz w:val="22"/>
          <w:szCs w:val="22"/>
        </w:rPr>
      </w:pPr>
    </w:p>
    <w:p w14:paraId="787E37D5" w14:textId="77777777" w:rsidR="00E82C05" w:rsidRPr="00381C13" w:rsidRDefault="00E82C05" w:rsidP="00E14501">
      <w:pPr>
        <w:pStyle w:val="ListParagraph"/>
        <w:numPr>
          <w:ilvl w:val="1"/>
          <w:numId w:val="38"/>
        </w:numPr>
        <w:tabs>
          <w:tab w:val="left" w:pos="1889"/>
        </w:tabs>
        <w:kinsoku w:val="0"/>
        <w:overflowPunct w:val="0"/>
        <w:ind w:right="125"/>
        <w:jc w:val="both"/>
        <w:rPr>
          <w:rFonts w:ascii="Arial" w:hAnsi="Arial" w:cs="Arial"/>
          <w:vanish/>
          <w:sz w:val="22"/>
          <w:szCs w:val="22"/>
        </w:rPr>
      </w:pPr>
    </w:p>
    <w:p w14:paraId="46395F33" w14:textId="781C8098" w:rsidR="00284832" w:rsidRPr="00381C13" w:rsidRDefault="00284832" w:rsidP="00E14501">
      <w:pPr>
        <w:pStyle w:val="BodyText"/>
        <w:numPr>
          <w:ilvl w:val="0"/>
          <w:numId w:val="41"/>
        </w:numPr>
        <w:tabs>
          <w:tab w:val="left" w:pos="1889"/>
        </w:tabs>
        <w:kinsoku w:val="0"/>
        <w:overflowPunct w:val="0"/>
        <w:ind w:right="125"/>
        <w:jc w:val="both"/>
        <w:rPr>
          <w:spacing w:val="-1"/>
        </w:rPr>
      </w:pPr>
      <w:r w:rsidRPr="00381C13">
        <w:t>A</w:t>
      </w:r>
      <w:r w:rsidRPr="00381C13">
        <w:rPr>
          <w:spacing w:val="24"/>
        </w:rPr>
        <w:t xml:space="preserve"> </w:t>
      </w:r>
      <w:r w:rsidRPr="00381C13">
        <w:rPr>
          <w:spacing w:val="-1"/>
        </w:rPr>
        <w:t>clear</w:t>
      </w:r>
      <w:r w:rsidRPr="00381C13">
        <w:rPr>
          <w:spacing w:val="25"/>
        </w:rPr>
        <w:t xml:space="preserve"> </w:t>
      </w:r>
      <w:r w:rsidRPr="00381C13">
        <w:rPr>
          <w:spacing w:val="-1"/>
        </w:rPr>
        <w:t>line</w:t>
      </w:r>
      <w:r w:rsidRPr="00381C13">
        <w:rPr>
          <w:spacing w:val="26"/>
        </w:rPr>
        <w:t xml:space="preserve"> </w:t>
      </w:r>
      <w:r w:rsidRPr="00381C13">
        <w:t>of</w:t>
      </w:r>
      <w:r w:rsidRPr="00381C13">
        <w:rPr>
          <w:spacing w:val="27"/>
        </w:rPr>
        <w:t xml:space="preserve"> </w:t>
      </w:r>
      <w:r w:rsidRPr="00381C13">
        <w:rPr>
          <w:spacing w:val="-1"/>
        </w:rPr>
        <w:t>accountability</w:t>
      </w:r>
      <w:r w:rsidRPr="00381C13">
        <w:rPr>
          <w:spacing w:val="24"/>
        </w:rPr>
        <w:t xml:space="preserve"> </w:t>
      </w:r>
      <w:r w:rsidRPr="00381C13">
        <w:rPr>
          <w:spacing w:val="1"/>
        </w:rPr>
        <w:t>for</w:t>
      </w:r>
      <w:r w:rsidRPr="00381C13">
        <w:rPr>
          <w:spacing w:val="25"/>
        </w:rPr>
        <w:t xml:space="preserve"> </w:t>
      </w:r>
      <w:r w:rsidRPr="00381C13">
        <w:t>the</w:t>
      </w:r>
      <w:r w:rsidRPr="00381C13">
        <w:rPr>
          <w:spacing w:val="24"/>
        </w:rPr>
        <w:t xml:space="preserve"> </w:t>
      </w:r>
      <w:r w:rsidRPr="00381C13">
        <w:rPr>
          <w:spacing w:val="-1"/>
        </w:rPr>
        <w:t>commissioning</w:t>
      </w:r>
      <w:r w:rsidRPr="00381C13">
        <w:rPr>
          <w:spacing w:val="26"/>
        </w:rPr>
        <w:t xml:space="preserve"> </w:t>
      </w:r>
      <w:r w:rsidRPr="00381C13">
        <w:rPr>
          <w:spacing w:val="-1"/>
        </w:rPr>
        <w:t>and/or</w:t>
      </w:r>
      <w:r w:rsidRPr="00381C13">
        <w:rPr>
          <w:spacing w:val="25"/>
        </w:rPr>
        <w:t xml:space="preserve"> </w:t>
      </w:r>
      <w:r w:rsidRPr="00381C13">
        <w:rPr>
          <w:spacing w:val="-1"/>
        </w:rPr>
        <w:t>provision</w:t>
      </w:r>
      <w:r w:rsidRPr="00381C13">
        <w:rPr>
          <w:spacing w:val="24"/>
        </w:rPr>
        <w:t xml:space="preserve"> </w:t>
      </w:r>
      <w:r w:rsidRPr="00381C13">
        <w:t>of</w:t>
      </w:r>
      <w:r w:rsidRPr="00381C13">
        <w:rPr>
          <w:spacing w:val="27"/>
        </w:rPr>
        <w:t xml:space="preserve"> </w:t>
      </w:r>
      <w:r w:rsidRPr="00381C13">
        <w:rPr>
          <w:spacing w:val="-1"/>
        </w:rPr>
        <w:t>services</w:t>
      </w:r>
      <w:r w:rsidRPr="00381C13">
        <w:rPr>
          <w:spacing w:val="27"/>
        </w:rPr>
        <w:t xml:space="preserve"> </w:t>
      </w:r>
      <w:r w:rsidRPr="00381C13">
        <w:rPr>
          <w:spacing w:val="-1"/>
        </w:rPr>
        <w:t>designed</w:t>
      </w:r>
      <w:r w:rsidRPr="00381C13">
        <w:rPr>
          <w:spacing w:val="-2"/>
        </w:rPr>
        <w:t xml:space="preserve"> </w:t>
      </w:r>
      <w:r w:rsidRPr="00381C13">
        <w:t>to</w:t>
      </w:r>
      <w:r w:rsidRPr="00381C13">
        <w:rPr>
          <w:spacing w:val="-2"/>
        </w:rPr>
        <w:t xml:space="preserve"> </w:t>
      </w:r>
      <w:r w:rsidRPr="00381C13">
        <w:rPr>
          <w:spacing w:val="-1"/>
        </w:rPr>
        <w:t>safeguard</w:t>
      </w:r>
      <w:r w:rsidRPr="00381C13">
        <w:t xml:space="preserve"> </w:t>
      </w:r>
      <w:r w:rsidRPr="00381C13">
        <w:rPr>
          <w:spacing w:val="-1"/>
        </w:rPr>
        <w:t>and</w:t>
      </w:r>
      <w:r w:rsidRPr="00381C13">
        <w:t xml:space="preserve"> </w:t>
      </w:r>
      <w:r w:rsidRPr="00381C13">
        <w:rPr>
          <w:spacing w:val="-1"/>
        </w:rPr>
        <w:t>promote</w:t>
      </w:r>
      <w:r w:rsidRPr="00381C13">
        <w:rPr>
          <w:spacing w:val="-2"/>
        </w:rPr>
        <w:t xml:space="preserve"> </w:t>
      </w:r>
      <w:r w:rsidRPr="00381C13">
        <w:t>the</w:t>
      </w:r>
      <w:r w:rsidRPr="00381C13">
        <w:rPr>
          <w:spacing w:val="-2"/>
        </w:rPr>
        <w:t xml:space="preserve"> </w:t>
      </w:r>
      <w:r w:rsidRPr="00381C13">
        <w:rPr>
          <w:spacing w:val="-1"/>
        </w:rPr>
        <w:t>welfare</w:t>
      </w:r>
      <w:r w:rsidRPr="00381C13">
        <w:rPr>
          <w:spacing w:val="-2"/>
        </w:rPr>
        <w:t xml:space="preserve"> of</w:t>
      </w:r>
      <w:r w:rsidRPr="00381C13">
        <w:rPr>
          <w:spacing w:val="2"/>
        </w:rPr>
        <w:t xml:space="preserve"> </w:t>
      </w:r>
      <w:r w:rsidRPr="00381C13">
        <w:rPr>
          <w:spacing w:val="-1"/>
        </w:rPr>
        <w:t>children;</w:t>
      </w:r>
    </w:p>
    <w:p w14:paraId="2205F0E2" w14:textId="77777777" w:rsidR="00284832" w:rsidRPr="00381C13" w:rsidRDefault="00284832" w:rsidP="00E82C05">
      <w:pPr>
        <w:pStyle w:val="BodyText"/>
        <w:kinsoku w:val="0"/>
        <w:overflowPunct w:val="0"/>
        <w:ind w:left="720"/>
      </w:pPr>
    </w:p>
    <w:p w14:paraId="58F6E145" w14:textId="77777777" w:rsidR="00284832" w:rsidRPr="00381C13" w:rsidRDefault="00284832" w:rsidP="00E14501">
      <w:pPr>
        <w:pStyle w:val="BodyText"/>
        <w:numPr>
          <w:ilvl w:val="0"/>
          <w:numId w:val="41"/>
        </w:numPr>
        <w:tabs>
          <w:tab w:val="left" w:pos="1889"/>
        </w:tabs>
        <w:kinsoku w:val="0"/>
        <w:overflowPunct w:val="0"/>
        <w:ind w:right="115"/>
        <w:jc w:val="both"/>
        <w:rPr>
          <w:spacing w:val="-1"/>
        </w:rPr>
      </w:pPr>
      <w:r w:rsidRPr="00381C13">
        <w:t>A</w:t>
      </w:r>
      <w:r w:rsidRPr="00381C13">
        <w:rPr>
          <w:spacing w:val="40"/>
        </w:rPr>
        <w:t xml:space="preserve"> </w:t>
      </w:r>
      <w:r w:rsidRPr="00381C13">
        <w:rPr>
          <w:spacing w:val="-1"/>
        </w:rPr>
        <w:t>senior</w:t>
      </w:r>
      <w:r w:rsidRPr="00381C13">
        <w:rPr>
          <w:spacing w:val="42"/>
        </w:rPr>
        <w:t xml:space="preserve"> </w:t>
      </w:r>
      <w:r w:rsidRPr="00381C13">
        <w:rPr>
          <w:spacing w:val="-1"/>
        </w:rPr>
        <w:t>board</w:t>
      </w:r>
      <w:r w:rsidRPr="00381C13">
        <w:rPr>
          <w:spacing w:val="41"/>
        </w:rPr>
        <w:t xml:space="preserve"> </w:t>
      </w:r>
      <w:r w:rsidRPr="00381C13">
        <w:rPr>
          <w:spacing w:val="-1"/>
        </w:rPr>
        <w:t>level</w:t>
      </w:r>
      <w:r w:rsidRPr="00381C13">
        <w:rPr>
          <w:spacing w:val="40"/>
        </w:rPr>
        <w:t xml:space="preserve"> </w:t>
      </w:r>
      <w:r w:rsidRPr="00381C13">
        <w:rPr>
          <w:spacing w:val="-1"/>
        </w:rPr>
        <w:t>lead</w:t>
      </w:r>
      <w:r w:rsidRPr="00381C13">
        <w:rPr>
          <w:spacing w:val="43"/>
        </w:rPr>
        <w:t xml:space="preserve"> </w:t>
      </w:r>
      <w:r w:rsidRPr="00381C13">
        <w:rPr>
          <w:spacing w:val="-2"/>
        </w:rPr>
        <w:t>with</w:t>
      </w:r>
      <w:r w:rsidRPr="00381C13">
        <w:rPr>
          <w:spacing w:val="41"/>
        </w:rPr>
        <w:t xml:space="preserve"> </w:t>
      </w:r>
      <w:r w:rsidRPr="00381C13">
        <w:t>the</w:t>
      </w:r>
      <w:r w:rsidRPr="00381C13">
        <w:rPr>
          <w:spacing w:val="41"/>
        </w:rPr>
        <w:t xml:space="preserve"> </w:t>
      </w:r>
      <w:r w:rsidRPr="00381C13">
        <w:rPr>
          <w:spacing w:val="-1"/>
        </w:rPr>
        <w:t>required</w:t>
      </w:r>
      <w:r w:rsidRPr="00381C13">
        <w:rPr>
          <w:spacing w:val="38"/>
        </w:rPr>
        <w:t xml:space="preserve"> </w:t>
      </w:r>
      <w:r w:rsidRPr="00381C13">
        <w:rPr>
          <w:spacing w:val="-1"/>
        </w:rPr>
        <w:t>knowledge,</w:t>
      </w:r>
      <w:r w:rsidRPr="00381C13">
        <w:rPr>
          <w:spacing w:val="42"/>
        </w:rPr>
        <w:t xml:space="preserve"> </w:t>
      </w:r>
      <w:r w:rsidRPr="00381C13">
        <w:rPr>
          <w:spacing w:val="-2"/>
        </w:rPr>
        <w:t>skills</w:t>
      </w:r>
      <w:r w:rsidRPr="00381C13">
        <w:rPr>
          <w:spacing w:val="41"/>
        </w:rPr>
        <w:t xml:space="preserve"> </w:t>
      </w:r>
      <w:r w:rsidRPr="00381C13">
        <w:rPr>
          <w:spacing w:val="-1"/>
        </w:rPr>
        <w:t>and</w:t>
      </w:r>
      <w:r w:rsidRPr="00381C13">
        <w:rPr>
          <w:spacing w:val="41"/>
        </w:rPr>
        <w:t xml:space="preserve"> </w:t>
      </w:r>
      <w:r w:rsidRPr="00381C13">
        <w:rPr>
          <w:spacing w:val="-1"/>
        </w:rPr>
        <w:t>expertise</w:t>
      </w:r>
      <w:r w:rsidRPr="00381C13">
        <w:rPr>
          <w:spacing w:val="41"/>
        </w:rPr>
        <w:t xml:space="preserve"> </w:t>
      </w:r>
      <w:r w:rsidRPr="00381C13">
        <w:rPr>
          <w:spacing w:val="-2"/>
        </w:rPr>
        <w:t>or</w:t>
      </w:r>
      <w:r w:rsidRPr="00381C13">
        <w:rPr>
          <w:spacing w:val="61"/>
        </w:rPr>
        <w:t xml:space="preserve"> </w:t>
      </w:r>
      <w:r w:rsidRPr="00381C13">
        <w:rPr>
          <w:spacing w:val="-1"/>
        </w:rPr>
        <w:t>sufficiently</w:t>
      </w:r>
      <w:r w:rsidRPr="00381C13">
        <w:rPr>
          <w:spacing w:val="58"/>
        </w:rPr>
        <w:t xml:space="preserve"> </w:t>
      </w:r>
      <w:r w:rsidRPr="00381C13">
        <w:rPr>
          <w:spacing w:val="-1"/>
        </w:rPr>
        <w:t>qualified</w:t>
      </w:r>
      <w:r w:rsidRPr="00381C13">
        <w:rPr>
          <w:spacing w:val="60"/>
        </w:rPr>
        <w:t xml:space="preserve"> </w:t>
      </w:r>
      <w:r w:rsidRPr="00381C13">
        <w:rPr>
          <w:spacing w:val="-2"/>
        </w:rPr>
        <w:t>and</w:t>
      </w:r>
      <w:r w:rsidRPr="00381C13">
        <w:rPr>
          <w:spacing w:val="60"/>
        </w:rPr>
        <w:t xml:space="preserve"> </w:t>
      </w:r>
      <w:r w:rsidRPr="00381C13">
        <w:rPr>
          <w:spacing w:val="-1"/>
        </w:rPr>
        <w:t>experienced</w:t>
      </w:r>
      <w:r w:rsidRPr="00381C13">
        <w:rPr>
          <w:spacing w:val="60"/>
        </w:rPr>
        <w:t xml:space="preserve"> </w:t>
      </w:r>
      <w:r w:rsidRPr="00381C13">
        <w:t>to</w:t>
      </w:r>
      <w:r w:rsidRPr="00381C13">
        <w:rPr>
          <w:spacing w:val="3"/>
        </w:rPr>
        <w:t xml:space="preserve"> </w:t>
      </w:r>
      <w:r w:rsidRPr="00381C13">
        <w:rPr>
          <w:spacing w:val="-1"/>
        </w:rPr>
        <w:t>take</w:t>
      </w:r>
      <w:r w:rsidRPr="00381C13">
        <w:rPr>
          <w:spacing w:val="58"/>
        </w:rPr>
        <w:t xml:space="preserve"> </w:t>
      </w:r>
      <w:r w:rsidRPr="00381C13">
        <w:rPr>
          <w:spacing w:val="-1"/>
        </w:rPr>
        <w:t>leadership</w:t>
      </w:r>
      <w:r w:rsidRPr="00381C13">
        <w:rPr>
          <w:spacing w:val="60"/>
        </w:rPr>
        <w:t xml:space="preserve"> </w:t>
      </w:r>
      <w:r w:rsidRPr="00381C13">
        <w:rPr>
          <w:spacing w:val="-1"/>
        </w:rPr>
        <w:t>responsibility</w:t>
      </w:r>
      <w:r w:rsidRPr="00381C13">
        <w:rPr>
          <w:spacing w:val="59"/>
        </w:rPr>
        <w:t xml:space="preserve"> </w:t>
      </w:r>
      <w:r w:rsidRPr="00381C13">
        <w:rPr>
          <w:spacing w:val="1"/>
        </w:rPr>
        <w:t>for</w:t>
      </w:r>
      <w:r w:rsidRPr="00381C13">
        <w:rPr>
          <w:spacing w:val="58"/>
        </w:rPr>
        <w:t xml:space="preserve"> </w:t>
      </w:r>
      <w:r w:rsidRPr="00381C13">
        <w:t>the</w:t>
      </w:r>
      <w:r w:rsidRPr="00381C13">
        <w:rPr>
          <w:spacing w:val="49"/>
        </w:rPr>
        <w:t xml:space="preserve"> </w:t>
      </w:r>
      <w:r w:rsidRPr="00381C13">
        <w:rPr>
          <w:spacing w:val="-1"/>
        </w:rPr>
        <w:t>organisation’s</w:t>
      </w:r>
      <w:r w:rsidRPr="00381C13">
        <w:rPr>
          <w:spacing w:val="1"/>
        </w:rPr>
        <w:t xml:space="preserve"> </w:t>
      </w:r>
      <w:r w:rsidRPr="00381C13">
        <w:rPr>
          <w:spacing w:val="-1"/>
        </w:rPr>
        <w:t>safeguarding</w:t>
      </w:r>
      <w:r w:rsidRPr="00381C13">
        <w:t xml:space="preserve"> </w:t>
      </w:r>
      <w:r w:rsidRPr="00381C13">
        <w:rPr>
          <w:spacing w:val="-1"/>
        </w:rPr>
        <w:t>arrangements;</w:t>
      </w:r>
    </w:p>
    <w:p w14:paraId="122D05BC" w14:textId="77777777" w:rsidR="00284832" w:rsidRPr="00381C13" w:rsidRDefault="00284832" w:rsidP="00E82C05">
      <w:pPr>
        <w:pStyle w:val="BodyText"/>
        <w:kinsoku w:val="0"/>
        <w:overflowPunct w:val="0"/>
        <w:ind w:left="720"/>
      </w:pPr>
    </w:p>
    <w:p w14:paraId="6441C5D3" w14:textId="77777777" w:rsidR="00284832" w:rsidRPr="00381C13" w:rsidRDefault="00284832" w:rsidP="00E14501">
      <w:pPr>
        <w:pStyle w:val="BodyText"/>
        <w:numPr>
          <w:ilvl w:val="0"/>
          <w:numId w:val="41"/>
        </w:numPr>
        <w:tabs>
          <w:tab w:val="left" w:pos="1889"/>
        </w:tabs>
        <w:kinsoku w:val="0"/>
        <w:overflowPunct w:val="0"/>
        <w:ind w:right="124"/>
        <w:jc w:val="both"/>
        <w:rPr>
          <w:spacing w:val="-1"/>
        </w:rPr>
      </w:pPr>
      <w:r w:rsidRPr="00381C13">
        <w:t>A</w:t>
      </w:r>
      <w:r w:rsidRPr="00381C13">
        <w:rPr>
          <w:spacing w:val="14"/>
        </w:rPr>
        <w:t xml:space="preserve"> </w:t>
      </w:r>
      <w:r w:rsidRPr="00381C13">
        <w:rPr>
          <w:spacing w:val="-1"/>
        </w:rPr>
        <w:t>culture</w:t>
      </w:r>
      <w:r w:rsidRPr="00381C13">
        <w:rPr>
          <w:spacing w:val="15"/>
        </w:rPr>
        <w:t xml:space="preserve"> </w:t>
      </w:r>
      <w:r w:rsidRPr="00381C13">
        <w:t>of</w:t>
      </w:r>
      <w:r w:rsidRPr="00381C13">
        <w:rPr>
          <w:spacing w:val="18"/>
        </w:rPr>
        <w:t xml:space="preserve"> </w:t>
      </w:r>
      <w:r w:rsidRPr="00381C13">
        <w:rPr>
          <w:spacing w:val="-2"/>
        </w:rPr>
        <w:t>listening</w:t>
      </w:r>
      <w:r w:rsidRPr="00381C13">
        <w:rPr>
          <w:spacing w:val="17"/>
        </w:rPr>
        <w:t xml:space="preserve"> </w:t>
      </w:r>
      <w:r w:rsidRPr="00381C13">
        <w:t>to</w:t>
      </w:r>
      <w:r w:rsidRPr="00381C13">
        <w:rPr>
          <w:spacing w:val="12"/>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rPr>
          <w:spacing w:val="-1"/>
        </w:rPr>
        <w:t>taking</w:t>
      </w:r>
      <w:r w:rsidRPr="00381C13">
        <w:rPr>
          <w:spacing w:val="17"/>
        </w:rPr>
        <w:t xml:space="preserve"> </w:t>
      </w:r>
      <w:r w:rsidRPr="00381C13">
        <w:rPr>
          <w:spacing w:val="-1"/>
        </w:rPr>
        <w:t>account</w:t>
      </w:r>
      <w:r w:rsidRPr="00381C13">
        <w:rPr>
          <w:spacing w:val="16"/>
        </w:rPr>
        <w:t xml:space="preserve"> </w:t>
      </w:r>
      <w:r w:rsidRPr="00381C13">
        <w:rPr>
          <w:spacing w:val="-2"/>
        </w:rPr>
        <w:t>of</w:t>
      </w:r>
      <w:r w:rsidRPr="00381C13">
        <w:rPr>
          <w:spacing w:val="18"/>
        </w:rPr>
        <w:t xml:space="preserve"> </w:t>
      </w:r>
      <w:r w:rsidRPr="00381C13">
        <w:rPr>
          <w:spacing w:val="-1"/>
        </w:rPr>
        <w:t>their</w:t>
      </w:r>
      <w:r w:rsidRPr="00381C13">
        <w:rPr>
          <w:spacing w:val="16"/>
        </w:rPr>
        <w:t xml:space="preserve"> </w:t>
      </w:r>
      <w:r w:rsidRPr="00381C13">
        <w:rPr>
          <w:spacing w:val="-2"/>
        </w:rPr>
        <w:t>wishes</w:t>
      </w:r>
      <w:r w:rsidRPr="00381C13">
        <w:rPr>
          <w:spacing w:val="15"/>
        </w:rPr>
        <w:t xml:space="preserve"> </w:t>
      </w:r>
      <w:r w:rsidRPr="00381C13">
        <w:rPr>
          <w:spacing w:val="-1"/>
        </w:rPr>
        <w:t>and</w:t>
      </w:r>
      <w:r w:rsidRPr="00381C13">
        <w:rPr>
          <w:spacing w:val="15"/>
        </w:rPr>
        <w:t xml:space="preserve"> </w:t>
      </w:r>
      <w:r w:rsidRPr="00381C13">
        <w:rPr>
          <w:spacing w:val="-1"/>
        </w:rPr>
        <w:t>feelings,</w:t>
      </w:r>
      <w:r w:rsidRPr="00381C13">
        <w:rPr>
          <w:spacing w:val="83"/>
        </w:rPr>
        <w:t xml:space="preserve"> </w:t>
      </w:r>
      <w:r w:rsidRPr="00381C13">
        <w:rPr>
          <w:spacing w:val="-1"/>
        </w:rPr>
        <w:t>both</w:t>
      </w:r>
      <w:r w:rsidRPr="00381C13">
        <w:t xml:space="preserve"> in </w:t>
      </w:r>
      <w:r w:rsidRPr="00381C13">
        <w:rPr>
          <w:spacing w:val="-2"/>
        </w:rPr>
        <w:t>individual</w:t>
      </w:r>
      <w:r w:rsidRPr="00381C13">
        <w:rPr>
          <w:spacing w:val="-1"/>
        </w:rPr>
        <w:t xml:space="preserve"> decisions</w:t>
      </w:r>
      <w:r w:rsidRPr="00381C13">
        <w:t xml:space="preserve"> and in</w:t>
      </w:r>
      <w:r w:rsidRPr="00381C13">
        <w:rPr>
          <w:spacing w:val="-2"/>
        </w:rPr>
        <w:t xml:space="preserve"> </w:t>
      </w:r>
      <w:r w:rsidRPr="00381C13">
        <w:t xml:space="preserve">the </w:t>
      </w:r>
      <w:r w:rsidRPr="00381C13">
        <w:rPr>
          <w:spacing w:val="-1"/>
        </w:rPr>
        <w:t>development</w:t>
      </w:r>
      <w:r w:rsidRPr="00381C13">
        <w:rPr>
          <w:spacing w:val="1"/>
        </w:rPr>
        <w:t xml:space="preserve"> </w:t>
      </w:r>
      <w:r w:rsidRPr="00381C13">
        <w:rPr>
          <w:spacing w:val="-2"/>
        </w:rPr>
        <w:t>of</w:t>
      </w:r>
      <w:r w:rsidRPr="00381C13">
        <w:rPr>
          <w:spacing w:val="2"/>
        </w:rPr>
        <w:t xml:space="preserve"> </w:t>
      </w:r>
      <w:r w:rsidRPr="00381C13">
        <w:rPr>
          <w:spacing w:val="-1"/>
        </w:rPr>
        <w:t>services.</w:t>
      </w:r>
    </w:p>
    <w:p w14:paraId="4A4F2943" w14:textId="77777777" w:rsidR="00284832" w:rsidRPr="00381C13" w:rsidRDefault="00284832" w:rsidP="00E82C05">
      <w:pPr>
        <w:pStyle w:val="BodyText"/>
        <w:kinsoku w:val="0"/>
        <w:overflowPunct w:val="0"/>
        <w:ind w:left="720"/>
      </w:pPr>
    </w:p>
    <w:p w14:paraId="59EEC19C" w14:textId="77777777" w:rsidR="00284832" w:rsidRPr="00381C13" w:rsidRDefault="00284832" w:rsidP="00E14501">
      <w:pPr>
        <w:pStyle w:val="BodyText"/>
        <w:numPr>
          <w:ilvl w:val="0"/>
          <w:numId w:val="41"/>
        </w:numPr>
        <w:tabs>
          <w:tab w:val="left" w:pos="1889"/>
        </w:tabs>
        <w:kinsoku w:val="0"/>
        <w:overflowPunct w:val="0"/>
        <w:ind w:right="118"/>
        <w:jc w:val="both"/>
        <w:rPr>
          <w:spacing w:val="-1"/>
        </w:rPr>
      </w:pPr>
      <w:r w:rsidRPr="00381C13">
        <w:rPr>
          <w:spacing w:val="-1"/>
        </w:rPr>
        <w:t>Clear</w:t>
      </w:r>
      <w:r w:rsidRPr="00381C13">
        <w:rPr>
          <w:spacing w:val="47"/>
        </w:rPr>
        <w:t xml:space="preserve"> </w:t>
      </w:r>
      <w:r w:rsidRPr="00381C13">
        <w:rPr>
          <w:spacing w:val="-1"/>
        </w:rPr>
        <w:t>whistleblowing</w:t>
      </w:r>
      <w:r w:rsidRPr="00381C13">
        <w:rPr>
          <w:spacing w:val="47"/>
        </w:rPr>
        <w:t xml:space="preserve"> </w:t>
      </w:r>
      <w:r w:rsidRPr="00381C13">
        <w:rPr>
          <w:spacing w:val="-1"/>
        </w:rPr>
        <w:t>procedures,</w:t>
      </w:r>
      <w:r w:rsidRPr="00381C13">
        <w:rPr>
          <w:spacing w:val="45"/>
        </w:rPr>
        <w:t xml:space="preserve"> </w:t>
      </w:r>
      <w:r w:rsidRPr="00381C13">
        <w:rPr>
          <w:spacing w:val="-2"/>
        </w:rPr>
        <w:t>which</w:t>
      </w:r>
      <w:r w:rsidRPr="00381C13">
        <w:rPr>
          <w:spacing w:val="46"/>
        </w:rPr>
        <w:t xml:space="preserve"> </w:t>
      </w:r>
      <w:r w:rsidRPr="00381C13">
        <w:rPr>
          <w:spacing w:val="-1"/>
        </w:rPr>
        <w:t>reflect</w:t>
      </w:r>
      <w:r w:rsidRPr="00381C13">
        <w:rPr>
          <w:spacing w:val="42"/>
        </w:rPr>
        <w:t xml:space="preserve"> </w:t>
      </w:r>
      <w:r w:rsidRPr="00381C13">
        <w:t>the</w:t>
      </w:r>
      <w:r w:rsidRPr="00381C13">
        <w:rPr>
          <w:spacing w:val="45"/>
        </w:rPr>
        <w:t xml:space="preserve"> </w:t>
      </w:r>
      <w:r w:rsidRPr="00381C13">
        <w:rPr>
          <w:spacing w:val="-1"/>
        </w:rPr>
        <w:t>principles</w:t>
      </w:r>
      <w:r w:rsidRPr="00381C13">
        <w:rPr>
          <w:spacing w:val="47"/>
        </w:rPr>
        <w:t xml:space="preserve"> </w:t>
      </w:r>
      <w:r w:rsidRPr="00381C13">
        <w:rPr>
          <w:spacing w:val="-2"/>
        </w:rPr>
        <w:t>within</w:t>
      </w:r>
      <w:r w:rsidRPr="00381C13">
        <w:rPr>
          <w:spacing w:val="46"/>
        </w:rPr>
        <w:t xml:space="preserve"> </w:t>
      </w:r>
      <w:r w:rsidRPr="00381C13">
        <w:rPr>
          <w:spacing w:val="-1"/>
        </w:rPr>
        <w:t>Sir</w:t>
      </w:r>
      <w:r w:rsidRPr="00381C13">
        <w:rPr>
          <w:spacing w:val="47"/>
        </w:rPr>
        <w:t xml:space="preserve"> </w:t>
      </w:r>
      <w:r w:rsidRPr="00381C13">
        <w:rPr>
          <w:spacing w:val="-1"/>
        </w:rPr>
        <w:t>Robert</w:t>
      </w:r>
      <w:r w:rsidRPr="00381C13">
        <w:rPr>
          <w:spacing w:val="61"/>
        </w:rPr>
        <w:t xml:space="preserve"> </w:t>
      </w:r>
      <w:r w:rsidRPr="00381C13">
        <w:rPr>
          <w:spacing w:val="-1"/>
        </w:rPr>
        <w:t>Francis’</w:t>
      </w:r>
      <w:r w:rsidRPr="00381C13">
        <w:rPr>
          <w:spacing w:val="23"/>
        </w:rPr>
        <w:t xml:space="preserve"> </w:t>
      </w:r>
      <w:r w:rsidRPr="00381C13">
        <w:rPr>
          <w:spacing w:val="-1"/>
        </w:rPr>
        <w:t>Freedom</w:t>
      </w:r>
      <w:r w:rsidRPr="00381C13">
        <w:rPr>
          <w:spacing w:val="23"/>
        </w:rPr>
        <w:t xml:space="preserve"> </w:t>
      </w:r>
      <w:r w:rsidRPr="00381C13">
        <w:t>to</w:t>
      </w:r>
      <w:r w:rsidRPr="00381C13">
        <w:rPr>
          <w:spacing w:val="24"/>
        </w:rPr>
        <w:t xml:space="preserve"> </w:t>
      </w:r>
      <w:r w:rsidRPr="00381C13">
        <w:rPr>
          <w:spacing w:val="-1"/>
        </w:rPr>
        <w:t>Speak</w:t>
      </w:r>
      <w:r w:rsidRPr="00381C13">
        <w:rPr>
          <w:spacing w:val="27"/>
        </w:rPr>
        <w:t xml:space="preserve"> </w:t>
      </w:r>
      <w:r w:rsidRPr="00381C13">
        <w:rPr>
          <w:spacing w:val="-1"/>
        </w:rPr>
        <w:t>Up</w:t>
      </w:r>
      <w:r w:rsidRPr="00381C13">
        <w:rPr>
          <w:spacing w:val="24"/>
        </w:rPr>
        <w:t xml:space="preserve"> </w:t>
      </w:r>
      <w:r w:rsidRPr="00381C13">
        <w:rPr>
          <w:spacing w:val="-2"/>
        </w:rPr>
        <w:t>Review</w:t>
      </w:r>
      <w:r w:rsidRPr="00381C13">
        <w:rPr>
          <w:spacing w:val="24"/>
        </w:rPr>
        <w:t xml:space="preserve"> </w:t>
      </w:r>
      <w:r w:rsidRPr="00381C13">
        <w:rPr>
          <w:spacing w:val="-1"/>
        </w:rPr>
        <w:t>and</w:t>
      </w:r>
      <w:r w:rsidRPr="00381C13">
        <w:rPr>
          <w:spacing w:val="24"/>
        </w:rPr>
        <w:t xml:space="preserve"> </w:t>
      </w:r>
      <w:r w:rsidRPr="00381C13">
        <w:t>a</w:t>
      </w:r>
      <w:r w:rsidRPr="00381C13">
        <w:rPr>
          <w:spacing w:val="24"/>
        </w:rPr>
        <w:t xml:space="preserve"> </w:t>
      </w:r>
      <w:r w:rsidRPr="00381C13">
        <w:t>culture</w:t>
      </w:r>
      <w:r w:rsidRPr="00381C13">
        <w:rPr>
          <w:spacing w:val="25"/>
        </w:rPr>
        <w:t xml:space="preserve"> </w:t>
      </w:r>
      <w:r w:rsidRPr="00381C13">
        <w:rPr>
          <w:spacing w:val="-1"/>
        </w:rPr>
        <w:t>that</w:t>
      </w:r>
      <w:r w:rsidRPr="00381C13">
        <w:rPr>
          <w:spacing w:val="25"/>
        </w:rPr>
        <w:t xml:space="preserve"> </w:t>
      </w:r>
      <w:r w:rsidRPr="00381C13">
        <w:rPr>
          <w:spacing w:val="-1"/>
        </w:rPr>
        <w:t>enables</w:t>
      </w:r>
      <w:r w:rsidRPr="00381C13">
        <w:rPr>
          <w:spacing w:val="24"/>
        </w:rPr>
        <w:t xml:space="preserve"> </w:t>
      </w:r>
      <w:r w:rsidRPr="00381C13">
        <w:rPr>
          <w:spacing w:val="-1"/>
        </w:rPr>
        <w:t>issues</w:t>
      </w:r>
      <w:r w:rsidRPr="00381C13">
        <w:rPr>
          <w:spacing w:val="24"/>
        </w:rPr>
        <w:t xml:space="preserve"> </w:t>
      </w:r>
      <w:r w:rsidRPr="00381C13">
        <w:rPr>
          <w:spacing w:val="-1"/>
        </w:rPr>
        <w:t>about</w:t>
      </w:r>
      <w:r w:rsidRPr="00381C13">
        <w:rPr>
          <w:spacing w:val="53"/>
        </w:rPr>
        <w:t xml:space="preserve"> </w:t>
      </w:r>
      <w:r w:rsidRPr="00381C13">
        <w:rPr>
          <w:spacing w:val="-1"/>
        </w:rPr>
        <w:t>safeguarding</w:t>
      </w:r>
      <w:r w:rsidRPr="00381C13">
        <w:rPr>
          <w:spacing w:val="2"/>
        </w:rPr>
        <w:t xml:space="preserve"> </w:t>
      </w:r>
      <w:r w:rsidRPr="00381C13">
        <w:rPr>
          <w:spacing w:val="-1"/>
        </w:rPr>
        <w:t>and</w:t>
      </w:r>
      <w:r w:rsidRPr="00381C13">
        <w:rPr>
          <w:spacing w:val="-2"/>
        </w:rPr>
        <w:t xml:space="preserve"> promoting</w:t>
      </w:r>
      <w:r w:rsidRPr="00381C13">
        <w:t xml:space="preserve"> the </w:t>
      </w:r>
      <w:r w:rsidRPr="00381C13">
        <w:rPr>
          <w:spacing w:val="-1"/>
        </w:rPr>
        <w:t>welfare</w:t>
      </w:r>
      <w:r w:rsidRPr="00381C13">
        <w:t xml:space="preserve"> </w:t>
      </w:r>
      <w:r w:rsidRPr="00381C13">
        <w:rPr>
          <w:spacing w:val="-2"/>
        </w:rPr>
        <w:t>of</w:t>
      </w:r>
      <w:r w:rsidRPr="00381C13">
        <w:rPr>
          <w:spacing w:val="-1"/>
        </w:rPr>
        <w:t xml:space="preserve"> children</w:t>
      </w:r>
      <w:r w:rsidRPr="00381C13">
        <w:t xml:space="preserve"> to</w:t>
      </w:r>
      <w:r w:rsidRPr="00381C13">
        <w:rPr>
          <w:spacing w:val="-2"/>
        </w:rPr>
        <w:t xml:space="preserve"> </w:t>
      </w:r>
      <w:r w:rsidRPr="00381C13">
        <w:t xml:space="preserve">be </w:t>
      </w:r>
      <w:r w:rsidRPr="00381C13">
        <w:rPr>
          <w:spacing w:val="-1"/>
        </w:rPr>
        <w:t>addressed;</w:t>
      </w:r>
    </w:p>
    <w:p w14:paraId="37866872" w14:textId="77777777" w:rsidR="00284832" w:rsidRPr="00381C13" w:rsidRDefault="00284832" w:rsidP="00E14501">
      <w:pPr>
        <w:pStyle w:val="BodyText"/>
        <w:numPr>
          <w:ilvl w:val="2"/>
          <w:numId w:val="38"/>
        </w:numPr>
        <w:tabs>
          <w:tab w:val="left" w:pos="1889"/>
        </w:tabs>
        <w:kinsoku w:val="0"/>
        <w:overflowPunct w:val="0"/>
        <w:ind w:left="1944" w:right="118"/>
        <w:jc w:val="both"/>
        <w:rPr>
          <w:spacing w:val="-1"/>
        </w:rPr>
        <w:sectPr w:rsidR="00284832" w:rsidRPr="00381C13">
          <w:pgSz w:w="11910" w:h="16840"/>
          <w:pgMar w:top="900" w:right="960" w:bottom="1580" w:left="980" w:header="708" w:footer="1388" w:gutter="0"/>
          <w:cols w:space="720"/>
          <w:noEndnote/>
        </w:sectPr>
      </w:pPr>
    </w:p>
    <w:p w14:paraId="3A61B109" w14:textId="77777777" w:rsidR="00284832" w:rsidRPr="00381C13" w:rsidRDefault="00284832" w:rsidP="00E82C05">
      <w:pPr>
        <w:pStyle w:val="BodyText"/>
        <w:kinsoku w:val="0"/>
        <w:overflowPunct w:val="0"/>
        <w:ind w:left="720"/>
      </w:pPr>
    </w:p>
    <w:p w14:paraId="50D17505" w14:textId="77777777" w:rsidR="00284832" w:rsidRPr="00381C13" w:rsidRDefault="00284832" w:rsidP="00E82C05">
      <w:pPr>
        <w:pStyle w:val="BodyText"/>
        <w:kinsoku w:val="0"/>
        <w:overflowPunct w:val="0"/>
        <w:spacing w:before="9"/>
        <w:ind w:left="720"/>
      </w:pPr>
    </w:p>
    <w:p w14:paraId="0E8316FD" w14:textId="77777777" w:rsidR="00284832" w:rsidRPr="00381C13" w:rsidRDefault="00284832" w:rsidP="00E14501">
      <w:pPr>
        <w:pStyle w:val="BodyText"/>
        <w:numPr>
          <w:ilvl w:val="0"/>
          <w:numId w:val="41"/>
        </w:numPr>
        <w:tabs>
          <w:tab w:val="left" w:pos="1889"/>
        </w:tabs>
        <w:kinsoku w:val="0"/>
        <w:overflowPunct w:val="0"/>
        <w:spacing w:before="72"/>
        <w:ind w:right="119"/>
        <w:jc w:val="both"/>
        <w:rPr>
          <w:spacing w:val="-1"/>
        </w:rPr>
      </w:pPr>
      <w:r w:rsidRPr="00381C13">
        <w:rPr>
          <w:spacing w:val="-1"/>
        </w:rPr>
        <w:t>Clear</w:t>
      </w:r>
      <w:r w:rsidRPr="00381C13">
        <w:rPr>
          <w:spacing w:val="4"/>
        </w:rPr>
        <w:t xml:space="preserve"> </w:t>
      </w:r>
      <w:r w:rsidRPr="00381C13">
        <w:rPr>
          <w:spacing w:val="-1"/>
        </w:rPr>
        <w:t>escalation</w:t>
      </w:r>
      <w:r w:rsidRPr="00381C13">
        <w:rPr>
          <w:spacing w:val="3"/>
        </w:rPr>
        <w:t xml:space="preserve"> </w:t>
      </w:r>
      <w:r w:rsidRPr="00381C13">
        <w:rPr>
          <w:spacing w:val="-1"/>
        </w:rPr>
        <w:t>policies</w:t>
      </w:r>
      <w:r w:rsidRPr="00381C13">
        <w:rPr>
          <w:spacing w:val="5"/>
        </w:rPr>
        <w:t xml:space="preserve"> </w:t>
      </w:r>
      <w:r w:rsidRPr="00381C13">
        <w:t>for</w:t>
      </w:r>
      <w:r w:rsidRPr="00381C13">
        <w:rPr>
          <w:spacing w:val="3"/>
        </w:rPr>
        <w:t xml:space="preserve"> </w:t>
      </w:r>
      <w:r w:rsidRPr="00381C13">
        <w:rPr>
          <w:spacing w:val="-2"/>
        </w:rPr>
        <w:t>staff</w:t>
      </w:r>
      <w:r w:rsidRPr="00381C13">
        <w:rPr>
          <w:spacing w:val="4"/>
        </w:rPr>
        <w:t xml:space="preserve"> </w:t>
      </w:r>
      <w:r w:rsidRPr="00381C13">
        <w:t xml:space="preserve">to </w:t>
      </w:r>
      <w:r w:rsidRPr="00381C13">
        <w:rPr>
          <w:spacing w:val="-1"/>
        </w:rPr>
        <w:t>follow</w:t>
      </w:r>
      <w:r w:rsidRPr="00381C13">
        <w:rPr>
          <w:spacing w:val="2"/>
        </w:rPr>
        <w:t xml:space="preserve"> </w:t>
      </w:r>
      <w:r w:rsidRPr="00381C13">
        <w:rPr>
          <w:spacing w:val="-2"/>
        </w:rPr>
        <w:t>when</w:t>
      </w:r>
      <w:r w:rsidRPr="00381C13">
        <w:rPr>
          <w:spacing w:val="3"/>
        </w:rPr>
        <w:t xml:space="preserve"> </w:t>
      </w:r>
      <w:r w:rsidRPr="00381C13">
        <w:rPr>
          <w:spacing w:val="-1"/>
        </w:rPr>
        <w:t>their</w:t>
      </w:r>
      <w:r w:rsidRPr="00381C13">
        <w:rPr>
          <w:spacing w:val="3"/>
        </w:rPr>
        <w:t xml:space="preserve"> </w:t>
      </w:r>
      <w:r w:rsidRPr="00381C13">
        <w:rPr>
          <w:spacing w:val="-1"/>
        </w:rPr>
        <w:t>child</w:t>
      </w:r>
      <w:r w:rsidRPr="00381C13">
        <w:rPr>
          <w:spacing w:val="3"/>
        </w:rPr>
        <w:t xml:space="preserve"> </w:t>
      </w:r>
      <w:r w:rsidRPr="00381C13">
        <w:rPr>
          <w:spacing w:val="-1"/>
        </w:rPr>
        <w:t>safeguarding</w:t>
      </w:r>
      <w:r w:rsidRPr="00381C13">
        <w:rPr>
          <w:spacing w:val="5"/>
        </w:rPr>
        <w:t xml:space="preserve"> </w:t>
      </w:r>
      <w:r w:rsidRPr="00381C13">
        <w:rPr>
          <w:spacing w:val="-1"/>
        </w:rPr>
        <w:t>concerns</w:t>
      </w:r>
      <w:r w:rsidRPr="00381C13">
        <w:rPr>
          <w:spacing w:val="71"/>
        </w:rPr>
        <w:t xml:space="preserve"> </w:t>
      </w:r>
      <w:r w:rsidRPr="00381C13">
        <w:t>are</w:t>
      </w:r>
      <w:r w:rsidRPr="00381C13">
        <w:rPr>
          <w:spacing w:val="1"/>
        </w:rPr>
        <w:t xml:space="preserve"> </w:t>
      </w:r>
      <w:r w:rsidRPr="00381C13">
        <w:rPr>
          <w:spacing w:val="-2"/>
        </w:rPr>
        <w:t>not</w:t>
      </w:r>
      <w:r w:rsidRPr="00381C13">
        <w:rPr>
          <w:spacing w:val="2"/>
        </w:rPr>
        <w:t xml:space="preserve"> </w:t>
      </w:r>
      <w:r w:rsidRPr="00381C13">
        <w:rPr>
          <w:spacing w:val="-2"/>
        </w:rPr>
        <w:t>being</w:t>
      </w:r>
      <w:r w:rsidRPr="00381C13">
        <w:rPr>
          <w:spacing w:val="2"/>
        </w:rPr>
        <w:t xml:space="preserve"> </w:t>
      </w:r>
      <w:r w:rsidRPr="00381C13">
        <w:rPr>
          <w:spacing w:val="-1"/>
        </w:rPr>
        <w:t>addressed</w:t>
      </w:r>
      <w:r w:rsidRPr="00381C13">
        <w:rPr>
          <w:spacing w:val="-4"/>
        </w:rPr>
        <w:t xml:space="preserve"> </w:t>
      </w:r>
      <w:r w:rsidRPr="00381C13">
        <w:rPr>
          <w:spacing w:val="-1"/>
        </w:rPr>
        <w:t>within</w:t>
      </w:r>
      <w:r w:rsidRPr="00381C13">
        <w:t xml:space="preserve"> </w:t>
      </w:r>
      <w:r w:rsidRPr="00381C13">
        <w:rPr>
          <w:spacing w:val="-1"/>
        </w:rPr>
        <w:t>their</w:t>
      </w:r>
      <w:r w:rsidRPr="00381C13">
        <w:rPr>
          <w:spacing w:val="1"/>
        </w:rPr>
        <w:t xml:space="preserve"> </w:t>
      </w:r>
      <w:r w:rsidRPr="00381C13">
        <w:rPr>
          <w:spacing w:val="-1"/>
        </w:rPr>
        <w:t>organisation</w:t>
      </w:r>
      <w:r w:rsidRPr="00381C13">
        <w:rPr>
          <w:spacing w:val="-2"/>
        </w:rPr>
        <w:t xml:space="preserve"> </w:t>
      </w:r>
      <w:r w:rsidRPr="00381C13">
        <w:t>or</w:t>
      </w:r>
      <w:r w:rsidRPr="00381C13">
        <w:rPr>
          <w:spacing w:val="1"/>
        </w:rPr>
        <w:t xml:space="preserve"> </w:t>
      </w:r>
      <w:r w:rsidRPr="00381C13">
        <w:t>by</w:t>
      </w:r>
      <w:r w:rsidRPr="00381C13">
        <w:rPr>
          <w:spacing w:val="-2"/>
        </w:rPr>
        <w:t xml:space="preserve"> </w:t>
      </w:r>
      <w:r w:rsidRPr="00381C13">
        <w:rPr>
          <w:spacing w:val="-1"/>
        </w:rPr>
        <w:t>other</w:t>
      </w:r>
      <w:r w:rsidRPr="00381C13">
        <w:rPr>
          <w:spacing w:val="1"/>
        </w:rPr>
        <w:t xml:space="preserve"> </w:t>
      </w:r>
      <w:r w:rsidRPr="00381C13">
        <w:rPr>
          <w:spacing w:val="-1"/>
        </w:rPr>
        <w:t>agencies;</w:t>
      </w:r>
    </w:p>
    <w:p w14:paraId="5615970A" w14:textId="77777777" w:rsidR="00284832" w:rsidRPr="00381C13" w:rsidRDefault="00284832" w:rsidP="00E82C05">
      <w:pPr>
        <w:pStyle w:val="BodyText"/>
        <w:kinsoku w:val="0"/>
        <w:overflowPunct w:val="0"/>
        <w:ind w:left="720"/>
      </w:pPr>
    </w:p>
    <w:p w14:paraId="15503E24" w14:textId="77777777" w:rsidR="00C86AE5" w:rsidRPr="00381C13" w:rsidRDefault="00284832" w:rsidP="00E14501">
      <w:pPr>
        <w:pStyle w:val="BodyText"/>
        <w:numPr>
          <w:ilvl w:val="0"/>
          <w:numId w:val="41"/>
        </w:numPr>
        <w:tabs>
          <w:tab w:val="left" w:pos="1889"/>
        </w:tabs>
        <w:kinsoku w:val="0"/>
        <w:overflowPunct w:val="0"/>
        <w:ind w:right="114"/>
        <w:jc w:val="both"/>
        <w:rPr>
          <w:spacing w:val="-1"/>
        </w:rPr>
      </w:pPr>
      <w:r w:rsidRPr="00381C13">
        <w:rPr>
          <w:spacing w:val="-1"/>
        </w:rPr>
        <w:t>Arrangements</w:t>
      </w:r>
      <w:r w:rsidRPr="00381C13">
        <w:rPr>
          <w:spacing w:val="32"/>
        </w:rPr>
        <w:t xml:space="preserve"> </w:t>
      </w:r>
      <w:r w:rsidRPr="00381C13">
        <w:rPr>
          <w:spacing w:val="-2"/>
        </w:rPr>
        <w:t>which</w:t>
      </w:r>
      <w:r w:rsidRPr="00381C13">
        <w:rPr>
          <w:spacing w:val="34"/>
        </w:rPr>
        <w:t xml:space="preserve"> </w:t>
      </w:r>
      <w:r w:rsidRPr="00381C13">
        <w:t>set</w:t>
      </w:r>
      <w:r w:rsidRPr="00381C13">
        <w:rPr>
          <w:spacing w:val="37"/>
        </w:rPr>
        <w:t xml:space="preserve"> </w:t>
      </w:r>
      <w:r w:rsidRPr="00381C13">
        <w:rPr>
          <w:spacing w:val="-1"/>
        </w:rPr>
        <w:t>out</w:t>
      </w:r>
      <w:r w:rsidRPr="00381C13">
        <w:rPr>
          <w:spacing w:val="32"/>
        </w:rPr>
        <w:t xml:space="preserve"> </w:t>
      </w:r>
      <w:r w:rsidRPr="00381C13">
        <w:rPr>
          <w:spacing w:val="-1"/>
        </w:rPr>
        <w:t>clearly</w:t>
      </w:r>
      <w:r w:rsidRPr="00381C13">
        <w:rPr>
          <w:spacing w:val="32"/>
        </w:rPr>
        <w:t xml:space="preserve"> </w:t>
      </w:r>
      <w:r w:rsidRPr="00381C13">
        <w:t>the</w:t>
      </w:r>
      <w:r w:rsidRPr="00381C13">
        <w:rPr>
          <w:spacing w:val="33"/>
        </w:rPr>
        <w:t xml:space="preserve"> </w:t>
      </w:r>
      <w:r w:rsidRPr="00381C13">
        <w:rPr>
          <w:spacing w:val="-1"/>
        </w:rPr>
        <w:t>processes</w:t>
      </w:r>
      <w:r w:rsidRPr="00381C13">
        <w:rPr>
          <w:spacing w:val="32"/>
        </w:rPr>
        <w:t xml:space="preserve"> </w:t>
      </w:r>
      <w:r w:rsidRPr="00381C13">
        <w:t>for</w:t>
      </w:r>
      <w:r w:rsidRPr="00381C13">
        <w:rPr>
          <w:spacing w:val="35"/>
        </w:rPr>
        <w:t xml:space="preserve"> </w:t>
      </w:r>
      <w:r w:rsidRPr="00381C13">
        <w:rPr>
          <w:spacing w:val="-1"/>
        </w:rPr>
        <w:t>sharing</w:t>
      </w:r>
      <w:r w:rsidRPr="00381C13">
        <w:rPr>
          <w:spacing w:val="33"/>
        </w:rPr>
        <w:t xml:space="preserve"> </w:t>
      </w:r>
      <w:r w:rsidRPr="00381C13">
        <w:rPr>
          <w:spacing w:val="-1"/>
        </w:rPr>
        <w:t>information,</w:t>
      </w:r>
      <w:r w:rsidRPr="00381C13">
        <w:rPr>
          <w:spacing w:val="35"/>
        </w:rPr>
        <w:t xml:space="preserve"> </w:t>
      </w:r>
      <w:r w:rsidRPr="00381C13">
        <w:rPr>
          <w:spacing w:val="-2"/>
        </w:rPr>
        <w:t>with</w:t>
      </w:r>
      <w:r w:rsidRPr="00381C13">
        <w:rPr>
          <w:spacing w:val="51"/>
        </w:rPr>
        <w:t xml:space="preserve"> </w:t>
      </w:r>
      <w:r w:rsidRPr="00381C13">
        <w:t>other</w:t>
      </w:r>
      <w:r w:rsidRPr="00381C13">
        <w:rPr>
          <w:spacing w:val="-1"/>
        </w:rPr>
        <w:t xml:space="preserve"> practitioners and</w:t>
      </w:r>
      <w:r w:rsidRPr="00381C13">
        <w:rPr>
          <w:spacing w:val="2"/>
        </w:rPr>
        <w:t xml:space="preserve"> </w:t>
      </w:r>
      <w:r w:rsidRPr="00381C13">
        <w:rPr>
          <w:spacing w:val="-2"/>
        </w:rPr>
        <w:t>with</w:t>
      </w:r>
      <w:r w:rsidRPr="00381C13">
        <w:t xml:space="preserve"> </w:t>
      </w:r>
      <w:r w:rsidRPr="00381C13">
        <w:rPr>
          <w:spacing w:val="-1"/>
        </w:rPr>
        <w:t>Safeguarding</w:t>
      </w:r>
      <w:r w:rsidRPr="00381C13">
        <w:rPr>
          <w:spacing w:val="1"/>
        </w:rPr>
        <w:t xml:space="preserve"> </w:t>
      </w:r>
      <w:r w:rsidRPr="00381C13">
        <w:rPr>
          <w:spacing w:val="-1"/>
        </w:rPr>
        <w:t>Partners;</w:t>
      </w:r>
    </w:p>
    <w:p w14:paraId="426CA6F2" w14:textId="77777777" w:rsidR="00C86AE5" w:rsidRPr="00381C13" w:rsidRDefault="00C86AE5" w:rsidP="00E82C05">
      <w:pPr>
        <w:pStyle w:val="ListParagraph"/>
        <w:ind w:left="720"/>
        <w:rPr>
          <w:rFonts w:ascii="Arial" w:hAnsi="Arial" w:cs="Arial"/>
          <w:spacing w:val="-1"/>
          <w:sz w:val="22"/>
          <w:szCs w:val="22"/>
        </w:rPr>
      </w:pPr>
    </w:p>
    <w:p w14:paraId="5D4D70C6" w14:textId="77777777" w:rsidR="00284832" w:rsidRPr="00381C13" w:rsidRDefault="00284832" w:rsidP="00E14501">
      <w:pPr>
        <w:pStyle w:val="BodyText"/>
        <w:numPr>
          <w:ilvl w:val="0"/>
          <w:numId w:val="41"/>
        </w:numPr>
        <w:tabs>
          <w:tab w:val="left" w:pos="1889"/>
        </w:tabs>
        <w:kinsoku w:val="0"/>
        <w:overflowPunct w:val="0"/>
        <w:ind w:right="114"/>
        <w:jc w:val="both"/>
        <w:rPr>
          <w:spacing w:val="-1"/>
        </w:rPr>
      </w:pPr>
      <w:r w:rsidRPr="00381C13">
        <w:rPr>
          <w:spacing w:val="-1"/>
        </w:rPr>
        <w:t>Designated</w:t>
      </w:r>
      <w:r w:rsidRPr="00381C13">
        <w:rPr>
          <w:spacing w:val="5"/>
        </w:rPr>
        <w:t xml:space="preserve"> </w:t>
      </w:r>
      <w:r w:rsidRPr="00381C13">
        <w:rPr>
          <w:spacing w:val="-1"/>
        </w:rPr>
        <w:t>Named</w:t>
      </w:r>
      <w:r w:rsidRPr="00381C13">
        <w:rPr>
          <w:spacing w:val="6"/>
        </w:rPr>
        <w:t xml:space="preserve"> </w:t>
      </w:r>
      <w:r w:rsidRPr="00381C13">
        <w:rPr>
          <w:spacing w:val="-1"/>
        </w:rPr>
        <w:t>Professionals</w:t>
      </w:r>
      <w:r w:rsidRPr="00381C13">
        <w:rPr>
          <w:spacing w:val="5"/>
        </w:rPr>
        <w:t xml:space="preserve"> </w:t>
      </w:r>
      <w:r w:rsidRPr="00381C13">
        <w:t>for</w:t>
      </w:r>
      <w:r w:rsidRPr="00381C13">
        <w:rPr>
          <w:spacing w:val="7"/>
        </w:rPr>
        <w:t xml:space="preserve"> </w:t>
      </w:r>
      <w:r w:rsidRPr="00381C13">
        <w:rPr>
          <w:spacing w:val="-1"/>
        </w:rPr>
        <w:t>Safeguarding</w:t>
      </w:r>
      <w:r w:rsidRPr="00381C13">
        <w:rPr>
          <w:spacing w:val="8"/>
        </w:rPr>
        <w:t xml:space="preserve"> </w:t>
      </w:r>
      <w:r w:rsidRPr="00381C13">
        <w:rPr>
          <w:spacing w:val="-1"/>
        </w:rPr>
        <w:t>Children.</w:t>
      </w:r>
      <w:r w:rsidRPr="00381C13">
        <w:rPr>
          <w:spacing w:val="3"/>
        </w:rPr>
        <w:t xml:space="preserve"> </w:t>
      </w:r>
      <w:r w:rsidRPr="00381C13">
        <w:rPr>
          <w:spacing w:val="-1"/>
        </w:rPr>
        <w:t>Their</w:t>
      </w:r>
      <w:r w:rsidRPr="00381C13">
        <w:rPr>
          <w:spacing w:val="5"/>
        </w:rPr>
        <w:t xml:space="preserve"> </w:t>
      </w:r>
      <w:r w:rsidRPr="00381C13">
        <w:rPr>
          <w:spacing w:val="-1"/>
        </w:rPr>
        <w:t>role</w:t>
      </w:r>
      <w:r w:rsidRPr="00381C13">
        <w:rPr>
          <w:spacing w:val="6"/>
        </w:rPr>
        <w:t xml:space="preserve"> </w:t>
      </w:r>
      <w:r w:rsidRPr="00381C13">
        <w:rPr>
          <w:spacing w:val="-1"/>
        </w:rPr>
        <w:t>is</w:t>
      </w:r>
      <w:r w:rsidRPr="00381C13">
        <w:rPr>
          <w:spacing w:val="7"/>
        </w:rPr>
        <w:t xml:space="preserve"> </w:t>
      </w:r>
      <w:r w:rsidRPr="00381C13">
        <w:t>to</w:t>
      </w:r>
      <w:r w:rsidRPr="00381C13">
        <w:rPr>
          <w:spacing w:val="45"/>
        </w:rPr>
        <w:t xml:space="preserve"> </w:t>
      </w:r>
      <w:r w:rsidRPr="00381C13">
        <w:rPr>
          <w:spacing w:val="-1"/>
        </w:rPr>
        <w:t>support</w:t>
      </w:r>
      <w:r w:rsidRPr="00381C13">
        <w:rPr>
          <w:spacing w:val="19"/>
        </w:rPr>
        <w:t xml:space="preserve"> </w:t>
      </w:r>
      <w:r w:rsidRPr="00381C13">
        <w:rPr>
          <w:spacing w:val="-1"/>
        </w:rPr>
        <w:t>other</w:t>
      </w:r>
      <w:r w:rsidRPr="00381C13">
        <w:rPr>
          <w:spacing w:val="20"/>
        </w:rPr>
        <w:t xml:space="preserve"> </w:t>
      </w:r>
      <w:r w:rsidRPr="00381C13">
        <w:rPr>
          <w:spacing w:val="-1"/>
        </w:rPr>
        <w:t>professionals</w:t>
      </w:r>
      <w:r w:rsidRPr="00381C13">
        <w:rPr>
          <w:spacing w:val="20"/>
        </w:rPr>
        <w:t xml:space="preserve"> </w:t>
      </w:r>
      <w:r w:rsidRPr="00381C13">
        <w:rPr>
          <w:spacing w:val="-1"/>
        </w:rPr>
        <w:t>in</w:t>
      </w:r>
      <w:r w:rsidRPr="00381C13">
        <w:rPr>
          <w:spacing w:val="19"/>
        </w:rPr>
        <w:t xml:space="preserve"> </w:t>
      </w:r>
      <w:r w:rsidRPr="00381C13">
        <w:rPr>
          <w:spacing w:val="-1"/>
        </w:rPr>
        <w:t>their</w:t>
      </w:r>
      <w:r w:rsidRPr="00381C13">
        <w:rPr>
          <w:spacing w:val="20"/>
        </w:rPr>
        <w:t xml:space="preserve"> </w:t>
      </w:r>
      <w:r w:rsidRPr="00381C13">
        <w:rPr>
          <w:spacing w:val="-1"/>
        </w:rPr>
        <w:t>agencies</w:t>
      </w:r>
      <w:r w:rsidRPr="00381C13">
        <w:rPr>
          <w:spacing w:val="17"/>
        </w:rPr>
        <w:t xml:space="preserve"> </w:t>
      </w:r>
      <w:r w:rsidRPr="00381C13">
        <w:t>to</w:t>
      </w:r>
      <w:r w:rsidRPr="00381C13">
        <w:rPr>
          <w:spacing w:val="17"/>
        </w:rPr>
        <w:t xml:space="preserve"> </w:t>
      </w:r>
      <w:r w:rsidRPr="00381C13">
        <w:rPr>
          <w:spacing w:val="-1"/>
        </w:rPr>
        <w:t>recognise</w:t>
      </w:r>
      <w:r w:rsidRPr="00381C13">
        <w:rPr>
          <w:spacing w:val="17"/>
        </w:rPr>
        <w:t xml:space="preserve"> </w:t>
      </w:r>
      <w:r w:rsidRPr="00381C13">
        <w:t>the</w:t>
      </w:r>
      <w:r w:rsidRPr="00381C13">
        <w:rPr>
          <w:spacing w:val="19"/>
        </w:rPr>
        <w:t xml:space="preserve"> </w:t>
      </w:r>
      <w:r w:rsidRPr="00381C13">
        <w:rPr>
          <w:spacing w:val="-1"/>
        </w:rPr>
        <w:t>needs</w:t>
      </w:r>
      <w:r w:rsidRPr="00381C13">
        <w:rPr>
          <w:spacing w:val="20"/>
        </w:rPr>
        <w:t xml:space="preserve"> </w:t>
      </w:r>
      <w:r w:rsidRPr="00381C13">
        <w:rPr>
          <w:spacing w:val="-2"/>
        </w:rPr>
        <w:t>of</w:t>
      </w:r>
      <w:r w:rsidRPr="00381C13">
        <w:rPr>
          <w:spacing w:val="21"/>
        </w:rPr>
        <w:t xml:space="preserve"> </w:t>
      </w:r>
      <w:r w:rsidRPr="00381C13">
        <w:rPr>
          <w:spacing w:val="-1"/>
        </w:rPr>
        <w:t>children,</w:t>
      </w:r>
      <w:r w:rsidRPr="00381C13">
        <w:rPr>
          <w:spacing w:val="45"/>
        </w:rPr>
        <w:t xml:space="preserve"> </w:t>
      </w:r>
      <w:r w:rsidRPr="00381C13">
        <w:rPr>
          <w:spacing w:val="-1"/>
        </w:rPr>
        <w:t>including</w:t>
      </w:r>
      <w:r w:rsidRPr="00381C13">
        <w:rPr>
          <w:spacing w:val="2"/>
        </w:rPr>
        <w:t xml:space="preserve"> </w:t>
      </w:r>
      <w:r w:rsidRPr="00381C13">
        <w:rPr>
          <w:spacing w:val="-1"/>
        </w:rPr>
        <w:t>protection</w:t>
      </w:r>
      <w:r w:rsidRPr="00381C13">
        <w:rPr>
          <w:spacing w:val="58"/>
        </w:rPr>
        <w:t xml:space="preserve"> </w:t>
      </w:r>
      <w:r w:rsidRPr="00381C13">
        <w:rPr>
          <w:spacing w:val="-1"/>
        </w:rPr>
        <w:t>from</w:t>
      </w:r>
      <w:r w:rsidR="00746B7C" w:rsidRPr="00381C13">
        <w:t xml:space="preserve"> </w:t>
      </w:r>
      <w:r w:rsidRPr="00381C13">
        <w:rPr>
          <w:spacing w:val="-1"/>
        </w:rPr>
        <w:t>possible</w:t>
      </w:r>
      <w:r w:rsidRPr="00381C13">
        <w:rPr>
          <w:spacing w:val="60"/>
        </w:rPr>
        <w:t xml:space="preserve"> </w:t>
      </w:r>
      <w:r w:rsidRPr="00381C13">
        <w:rPr>
          <w:spacing w:val="-1"/>
        </w:rPr>
        <w:t>abuse</w:t>
      </w:r>
      <w:r w:rsidRPr="00381C13">
        <w:rPr>
          <w:spacing w:val="60"/>
        </w:rPr>
        <w:t xml:space="preserve"> </w:t>
      </w:r>
      <w:r w:rsidRPr="00381C13">
        <w:rPr>
          <w:spacing w:val="-2"/>
        </w:rPr>
        <w:t>or</w:t>
      </w:r>
      <w:r w:rsidR="0044668E" w:rsidRPr="00381C13">
        <w:t xml:space="preserve"> </w:t>
      </w:r>
      <w:r w:rsidRPr="00381C13">
        <w:rPr>
          <w:spacing w:val="-1"/>
        </w:rPr>
        <w:t>neglect.</w:t>
      </w:r>
      <w:r w:rsidRPr="00381C13">
        <w:t xml:space="preserve">  </w:t>
      </w:r>
      <w:r w:rsidRPr="00381C13">
        <w:rPr>
          <w:spacing w:val="-1"/>
        </w:rPr>
        <w:t>Professionals</w:t>
      </w:r>
      <w:r w:rsidRPr="00381C13">
        <w:rPr>
          <w:spacing w:val="60"/>
        </w:rPr>
        <w:t xml:space="preserve"> </w:t>
      </w:r>
      <w:r w:rsidRPr="00381C13">
        <w:rPr>
          <w:spacing w:val="-1"/>
        </w:rPr>
        <w:t>should</w:t>
      </w:r>
      <w:r w:rsidRPr="00381C13">
        <w:rPr>
          <w:spacing w:val="60"/>
        </w:rPr>
        <w:t xml:space="preserve"> </w:t>
      </w:r>
      <w:r w:rsidRPr="00381C13">
        <w:t>be</w:t>
      </w:r>
      <w:r w:rsidRPr="00381C13">
        <w:rPr>
          <w:spacing w:val="53"/>
        </w:rPr>
        <w:t xml:space="preserve"> </w:t>
      </w:r>
      <w:r w:rsidRPr="00381C13">
        <w:rPr>
          <w:spacing w:val="-1"/>
        </w:rPr>
        <w:t>given</w:t>
      </w:r>
      <w:r w:rsidRPr="00381C13">
        <w:rPr>
          <w:spacing w:val="21"/>
        </w:rPr>
        <w:t xml:space="preserve"> </w:t>
      </w:r>
      <w:r w:rsidRPr="00381C13">
        <w:rPr>
          <w:spacing w:val="-1"/>
        </w:rPr>
        <w:t>sufficient</w:t>
      </w:r>
      <w:r w:rsidRPr="00381C13">
        <w:rPr>
          <w:spacing w:val="23"/>
        </w:rPr>
        <w:t xml:space="preserve"> </w:t>
      </w:r>
      <w:r w:rsidRPr="00381C13">
        <w:rPr>
          <w:spacing w:val="-1"/>
        </w:rPr>
        <w:t>time,</w:t>
      </w:r>
      <w:r w:rsidRPr="00381C13">
        <w:rPr>
          <w:spacing w:val="20"/>
        </w:rPr>
        <w:t xml:space="preserve"> </w:t>
      </w:r>
      <w:r w:rsidRPr="00381C13">
        <w:rPr>
          <w:spacing w:val="-1"/>
        </w:rPr>
        <w:t>funding,</w:t>
      </w:r>
      <w:r w:rsidRPr="00381C13">
        <w:rPr>
          <w:spacing w:val="23"/>
        </w:rPr>
        <w:t xml:space="preserve"> </w:t>
      </w:r>
      <w:r w:rsidRPr="00381C13">
        <w:rPr>
          <w:spacing w:val="-1"/>
        </w:rPr>
        <w:t>supervision</w:t>
      </w:r>
      <w:r w:rsidRPr="00381C13">
        <w:rPr>
          <w:spacing w:val="21"/>
        </w:rPr>
        <w:t xml:space="preserve"> </w:t>
      </w:r>
      <w:r w:rsidRPr="00381C13">
        <w:rPr>
          <w:spacing w:val="-1"/>
        </w:rPr>
        <w:t>and</w:t>
      </w:r>
      <w:r w:rsidRPr="00381C13">
        <w:rPr>
          <w:spacing w:val="22"/>
        </w:rPr>
        <w:t xml:space="preserve"> </w:t>
      </w:r>
      <w:r w:rsidRPr="00381C13">
        <w:rPr>
          <w:spacing w:val="-1"/>
        </w:rPr>
        <w:t>support</w:t>
      </w:r>
      <w:r w:rsidRPr="00381C13">
        <w:rPr>
          <w:spacing w:val="21"/>
        </w:rPr>
        <w:t xml:space="preserve"> </w:t>
      </w:r>
      <w:r w:rsidRPr="00381C13">
        <w:t>to</w:t>
      </w:r>
      <w:r w:rsidRPr="00381C13">
        <w:rPr>
          <w:spacing w:val="19"/>
        </w:rPr>
        <w:t xml:space="preserve"> </w:t>
      </w:r>
      <w:r w:rsidRPr="00381C13">
        <w:t>fulfil</w:t>
      </w:r>
      <w:r w:rsidRPr="00381C13">
        <w:rPr>
          <w:spacing w:val="21"/>
        </w:rPr>
        <w:t xml:space="preserve"> </w:t>
      </w:r>
      <w:r w:rsidRPr="00381C13">
        <w:rPr>
          <w:spacing w:val="-1"/>
        </w:rPr>
        <w:t>their</w:t>
      </w:r>
      <w:r w:rsidRPr="00381C13">
        <w:rPr>
          <w:spacing w:val="23"/>
        </w:rPr>
        <w:t xml:space="preserve"> </w:t>
      </w:r>
      <w:r w:rsidRPr="00381C13">
        <w:rPr>
          <w:spacing w:val="-1"/>
        </w:rPr>
        <w:t>child</w:t>
      </w:r>
      <w:r w:rsidRPr="00381C13">
        <w:rPr>
          <w:spacing w:val="22"/>
        </w:rPr>
        <w:t xml:space="preserve"> </w:t>
      </w:r>
      <w:r w:rsidRPr="00381C13">
        <w:rPr>
          <w:spacing w:val="-1"/>
        </w:rPr>
        <w:t>welfare</w:t>
      </w:r>
      <w:r w:rsidRPr="00381C13">
        <w:rPr>
          <w:spacing w:val="53"/>
        </w:rPr>
        <w:t xml:space="preserve"> </w:t>
      </w:r>
      <w:r w:rsidRPr="00381C13">
        <w:rPr>
          <w:spacing w:val="-1"/>
        </w:rPr>
        <w:t>and</w:t>
      </w:r>
      <w:r w:rsidRPr="00381C13">
        <w:t xml:space="preserve"> </w:t>
      </w:r>
      <w:r w:rsidRPr="00381C13">
        <w:rPr>
          <w:spacing w:val="-1"/>
        </w:rPr>
        <w:t>safeguarding</w:t>
      </w:r>
      <w:r w:rsidRPr="00381C13">
        <w:t xml:space="preserve"> </w:t>
      </w:r>
      <w:r w:rsidRPr="00381C13">
        <w:rPr>
          <w:spacing w:val="-2"/>
        </w:rPr>
        <w:t>responsibilities</w:t>
      </w:r>
      <w:r w:rsidRPr="00381C13">
        <w:t xml:space="preserve"> </w:t>
      </w:r>
      <w:r w:rsidRPr="00381C13">
        <w:rPr>
          <w:spacing w:val="-1"/>
        </w:rPr>
        <w:t>effectively;</w:t>
      </w:r>
    </w:p>
    <w:p w14:paraId="7EEC341E" w14:textId="77777777" w:rsidR="00284832" w:rsidRPr="00381C13" w:rsidRDefault="00284832" w:rsidP="00E82C05">
      <w:pPr>
        <w:pStyle w:val="BodyText"/>
        <w:kinsoku w:val="0"/>
        <w:overflowPunct w:val="0"/>
        <w:spacing w:before="10"/>
        <w:ind w:left="720"/>
      </w:pPr>
    </w:p>
    <w:p w14:paraId="46985B15" w14:textId="77777777" w:rsidR="00284832" w:rsidRPr="00381C13" w:rsidRDefault="00284832" w:rsidP="00E14501">
      <w:pPr>
        <w:pStyle w:val="BodyText"/>
        <w:numPr>
          <w:ilvl w:val="0"/>
          <w:numId w:val="41"/>
        </w:numPr>
        <w:tabs>
          <w:tab w:val="left" w:pos="1889"/>
        </w:tabs>
        <w:kinsoku w:val="0"/>
        <w:overflowPunct w:val="0"/>
        <w:ind w:right="119"/>
        <w:jc w:val="both"/>
        <w:rPr>
          <w:spacing w:val="-1"/>
        </w:rPr>
      </w:pPr>
      <w:r w:rsidRPr="00381C13">
        <w:t>Safe</w:t>
      </w:r>
      <w:r w:rsidRPr="00381C13">
        <w:rPr>
          <w:spacing w:val="50"/>
        </w:rPr>
        <w:t xml:space="preserve"> </w:t>
      </w:r>
      <w:r w:rsidRPr="00381C13">
        <w:rPr>
          <w:spacing w:val="-1"/>
        </w:rPr>
        <w:t>recruitment</w:t>
      </w:r>
      <w:r w:rsidRPr="00381C13">
        <w:rPr>
          <w:spacing w:val="54"/>
        </w:rPr>
        <w:t xml:space="preserve"> </w:t>
      </w:r>
      <w:r w:rsidRPr="00381C13">
        <w:rPr>
          <w:spacing w:val="-1"/>
        </w:rPr>
        <w:t>practices</w:t>
      </w:r>
      <w:r w:rsidRPr="00381C13">
        <w:rPr>
          <w:spacing w:val="56"/>
        </w:rPr>
        <w:t xml:space="preserve"> </w:t>
      </w:r>
      <w:r w:rsidRPr="00381C13">
        <w:rPr>
          <w:spacing w:val="-1"/>
        </w:rPr>
        <w:t>and</w:t>
      </w:r>
      <w:r w:rsidRPr="00381C13">
        <w:rPr>
          <w:spacing w:val="53"/>
        </w:rPr>
        <w:t xml:space="preserve"> </w:t>
      </w:r>
      <w:r w:rsidRPr="00381C13">
        <w:rPr>
          <w:spacing w:val="-1"/>
        </w:rPr>
        <w:t>ongoing</w:t>
      </w:r>
      <w:r w:rsidRPr="00381C13">
        <w:rPr>
          <w:spacing w:val="55"/>
        </w:rPr>
        <w:t xml:space="preserve"> </w:t>
      </w:r>
      <w:r w:rsidRPr="00381C13">
        <w:rPr>
          <w:spacing w:val="-1"/>
        </w:rPr>
        <w:t>safe</w:t>
      </w:r>
      <w:r w:rsidRPr="00381C13">
        <w:rPr>
          <w:spacing w:val="53"/>
        </w:rPr>
        <w:t xml:space="preserve"> </w:t>
      </w:r>
      <w:r w:rsidRPr="00381C13">
        <w:rPr>
          <w:spacing w:val="-1"/>
        </w:rPr>
        <w:t>working</w:t>
      </w:r>
      <w:r w:rsidRPr="00381C13">
        <w:rPr>
          <w:spacing w:val="56"/>
        </w:rPr>
        <w:t xml:space="preserve"> </w:t>
      </w:r>
      <w:r w:rsidRPr="00381C13">
        <w:rPr>
          <w:spacing w:val="-1"/>
        </w:rPr>
        <w:t>practices</w:t>
      </w:r>
      <w:r w:rsidRPr="00381C13">
        <w:rPr>
          <w:spacing w:val="54"/>
        </w:rPr>
        <w:t xml:space="preserve"> </w:t>
      </w:r>
      <w:r w:rsidRPr="00381C13">
        <w:t>for</w:t>
      </w:r>
      <w:r w:rsidRPr="00381C13">
        <w:rPr>
          <w:spacing w:val="54"/>
        </w:rPr>
        <w:t xml:space="preserve"> </w:t>
      </w:r>
      <w:r w:rsidRPr="00381C13">
        <w:rPr>
          <w:spacing w:val="-2"/>
        </w:rPr>
        <w:t>individuals</w:t>
      </w:r>
      <w:r w:rsidRPr="00381C13">
        <w:rPr>
          <w:spacing w:val="47"/>
        </w:rPr>
        <w:t xml:space="preserve"> </w:t>
      </w:r>
      <w:r w:rsidRPr="00381C13">
        <w:rPr>
          <w:spacing w:val="-2"/>
        </w:rPr>
        <w:t>whom</w:t>
      </w:r>
      <w:r w:rsidRPr="00381C13">
        <w:rPr>
          <w:spacing w:val="15"/>
        </w:rPr>
        <w:t xml:space="preserve"> </w:t>
      </w:r>
      <w:r w:rsidRPr="00381C13">
        <w:t>the</w:t>
      </w:r>
      <w:r w:rsidRPr="00381C13">
        <w:rPr>
          <w:spacing w:val="13"/>
        </w:rPr>
        <w:t xml:space="preserve"> </w:t>
      </w:r>
      <w:r w:rsidRPr="00381C13">
        <w:rPr>
          <w:spacing w:val="-1"/>
        </w:rPr>
        <w:t>organisation</w:t>
      </w:r>
      <w:r w:rsidRPr="00381C13">
        <w:rPr>
          <w:spacing w:val="11"/>
        </w:rPr>
        <w:t xml:space="preserve"> </w:t>
      </w:r>
      <w:r w:rsidRPr="00381C13">
        <w:rPr>
          <w:spacing w:val="-2"/>
        </w:rPr>
        <w:t>will</w:t>
      </w:r>
      <w:r w:rsidRPr="00381C13">
        <w:rPr>
          <w:spacing w:val="13"/>
        </w:rPr>
        <w:t xml:space="preserve"> </w:t>
      </w:r>
      <w:r w:rsidRPr="00381C13">
        <w:rPr>
          <w:spacing w:val="-1"/>
        </w:rPr>
        <w:t>permit</w:t>
      </w:r>
      <w:r w:rsidRPr="00381C13">
        <w:rPr>
          <w:spacing w:val="15"/>
        </w:rPr>
        <w:t xml:space="preserve"> </w:t>
      </w:r>
      <w:r w:rsidRPr="00381C13">
        <w:t>to</w:t>
      </w:r>
      <w:r w:rsidRPr="00381C13">
        <w:rPr>
          <w:spacing w:val="13"/>
        </w:rPr>
        <w:t xml:space="preserve"> </w:t>
      </w:r>
      <w:r w:rsidRPr="00381C13">
        <w:t>work</w:t>
      </w:r>
      <w:r w:rsidRPr="00381C13">
        <w:rPr>
          <w:spacing w:val="14"/>
        </w:rPr>
        <w:t xml:space="preserve"> </w:t>
      </w:r>
      <w:r w:rsidRPr="00381C13">
        <w:rPr>
          <w:spacing w:val="-1"/>
        </w:rPr>
        <w:t>regularly</w:t>
      </w:r>
      <w:r w:rsidRPr="00381C13">
        <w:rPr>
          <w:spacing w:val="11"/>
        </w:rPr>
        <w:t xml:space="preserve"> </w:t>
      </w:r>
      <w:r w:rsidRPr="00381C13">
        <w:rPr>
          <w:spacing w:val="-1"/>
        </w:rPr>
        <w:t>with</w:t>
      </w:r>
      <w:r w:rsidRPr="00381C13">
        <w:rPr>
          <w:spacing w:val="13"/>
        </w:rPr>
        <w:t xml:space="preserve"> </w:t>
      </w:r>
      <w:r w:rsidRPr="00381C13">
        <w:rPr>
          <w:spacing w:val="-1"/>
        </w:rPr>
        <w:t>children,</w:t>
      </w:r>
      <w:r w:rsidRPr="00381C13">
        <w:rPr>
          <w:spacing w:val="15"/>
        </w:rPr>
        <w:t xml:space="preserve"> </w:t>
      </w:r>
      <w:r w:rsidRPr="00381C13">
        <w:rPr>
          <w:spacing w:val="-1"/>
        </w:rPr>
        <w:t>including</w:t>
      </w:r>
      <w:r w:rsidRPr="00381C13">
        <w:rPr>
          <w:spacing w:val="57"/>
        </w:rPr>
        <w:t xml:space="preserve"> </w:t>
      </w:r>
      <w:r w:rsidRPr="00381C13">
        <w:rPr>
          <w:spacing w:val="-1"/>
        </w:rPr>
        <w:t>policies</w:t>
      </w:r>
      <w:r w:rsidRPr="00381C13">
        <w:t xml:space="preserve"> on </w:t>
      </w:r>
      <w:r w:rsidRPr="00381C13">
        <w:rPr>
          <w:spacing w:val="-2"/>
        </w:rPr>
        <w:t>when</w:t>
      </w:r>
      <w:r w:rsidRPr="00381C13">
        <w:t xml:space="preserve"> to </w:t>
      </w:r>
      <w:r w:rsidRPr="00381C13">
        <w:rPr>
          <w:spacing w:val="-1"/>
        </w:rPr>
        <w:t>obtain</w:t>
      </w:r>
      <w:r w:rsidRPr="00381C13">
        <w:t xml:space="preserve"> a</w:t>
      </w:r>
      <w:r w:rsidRPr="00381C13">
        <w:rPr>
          <w:spacing w:val="1"/>
        </w:rPr>
        <w:t xml:space="preserve"> </w:t>
      </w:r>
      <w:r w:rsidRPr="00381C13">
        <w:rPr>
          <w:spacing w:val="-1"/>
        </w:rPr>
        <w:t>criminal</w:t>
      </w:r>
      <w:r w:rsidRPr="00381C13">
        <w:t xml:space="preserve"> </w:t>
      </w:r>
      <w:r w:rsidRPr="00381C13">
        <w:rPr>
          <w:spacing w:val="-1"/>
        </w:rPr>
        <w:t>record</w:t>
      </w:r>
      <w:r w:rsidRPr="00381C13">
        <w:rPr>
          <w:spacing w:val="-2"/>
        </w:rPr>
        <w:t xml:space="preserve"> </w:t>
      </w:r>
      <w:r w:rsidRPr="00381C13">
        <w:rPr>
          <w:spacing w:val="-1"/>
        </w:rPr>
        <w:t>check;</w:t>
      </w:r>
    </w:p>
    <w:p w14:paraId="5DEB1BF4" w14:textId="77777777" w:rsidR="00284832" w:rsidRPr="00381C13" w:rsidRDefault="00284832" w:rsidP="00E82C05">
      <w:pPr>
        <w:pStyle w:val="BodyText"/>
        <w:kinsoku w:val="0"/>
        <w:overflowPunct w:val="0"/>
        <w:ind w:left="720"/>
      </w:pPr>
    </w:p>
    <w:p w14:paraId="1F9C4BFD" w14:textId="77777777" w:rsidR="00284832" w:rsidRPr="00381C13" w:rsidRDefault="00284832" w:rsidP="00E14501">
      <w:pPr>
        <w:pStyle w:val="BodyText"/>
        <w:numPr>
          <w:ilvl w:val="0"/>
          <w:numId w:val="41"/>
        </w:numPr>
        <w:tabs>
          <w:tab w:val="left" w:pos="1889"/>
        </w:tabs>
        <w:kinsoku w:val="0"/>
        <w:overflowPunct w:val="0"/>
        <w:ind w:right="124"/>
        <w:jc w:val="both"/>
        <w:rPr>
          <w:spacing w:val="-1"/>
        </w:rPr>
      </w:pPr>
      <w:r w:rsidRPr="00381C13">
        <w:rPr>
          <w:spacing w:val="-1"/>
        </w:rPr>
        <w:t>Appropriate</w:t>
      </w:r>
      <w:r w:rsidRPr="00381C13">
        <w:rPr>
          <w:spacing w:val="10"/>
        </w:rPr>
        <w:t xml:space="preserve"> </w:t>
      </w:r>
      <w:r w:rsidRPr="00381C13">
        <w:rPr>
          <w:spacing w:val="-1"/>
        </w:rPr>
        <w:t>supervision</w:t>
      </w:r>
      <w:r w:rsidRPr="00381C13">
        <w:rPr>
          <w:spacing w:val="9"/>
        </w:rPr>
        <w:t xml:space="preserve"> </w:t>
      </w:r>
      <w:r w:rsidRPr="00381C13">
        <w:rPr>
          <w:spacing w:val="-1"/>
        </w:rPr>
        <w:t>and</w:t>
      </w:r>
      <w:r w:rsidRPr="00381C13">
        <w:rPr>
          <w:spacing w:val="10"/>
        </w:rPr>
        <w:t xml:space="preserve"> </w:t>
      </w:r>
      <w:r w:rsidRPr="00381C13">
        <w:rPr>
          <w:spacing w:val="-1"/>
        </w:rPr>
        <w:t>support</w:t>
      </w:r>
      <w:r w:rsidRPr="00381C13">
        <w:rPr>
          <w:spacing w:val="9"/>
        </w:rPr>
        <w:t xml:space="preserve"> </w:t>
      </w:r>
      <w:r w:rsidRPr="00381C13">
        <w:t>for</w:t>
      </w:r>
      <w:r w:rsidRPr="00381C13">
        <w:rPr>
          <w:spacing w:val="11"/>
        </w:rPr>
        <w:t xml:space="preserve"> </w:t>
      </w:r>
      <w:r w:rsidRPr="00381C13">
        <w:rPr>
          <w:spacing w:val="-1"/>
        </w:rPr>
        <w:t>staff,</w:t>
      </w:r>
      <w:r w:rsidRPr="00381C13">
        <w:rPr>
          <w:spacing w:val="11"/>
        </w:rPr>
        <w:t xml:space="preserve"> </w:t>
      </w:r>
      <w:r w:rsidRPr="00381C13">
        <w:rPr>
          <w:spacing w:val="-1"/>
        </w:rPr>
        <w:t>including</w:t>
      </w:r>
      <w:r w:rsidRPr="00381C13">
        <w:rPr>
          <w:spacing w:val="12"/>
        </w:rPr>
        <w:t xml:space="preserve"> </w:t>
      </w:r>
      <w:r w:rsidRPr="00381C13">
        <w:rPr>
          <w:spacing w:val="-1"/>
        </w:rPr>
        <w:t>undertaking</w:t>
      </w:r>
      <w:r w:rsidRPr="00381C13">
        <w:rPr>
          <w:spacing w:val="12"/>
        </w:rPr>
        <w:t xml:space="preserve"> </w:t>
      </w:r>
      <w:r w:rsidRPr="00381C13">
        <w:rPr>
          <w:spacing w:val="-1"/>
        </w:rPr>
        <w:t>safeguarding</w:t>
      </w:r>
      <w:r w:rsidRPr="00381C13">
        <w:rPr>
          <w:spacing w:val="55"/>
        </w:rPr>
        <w:t xml:space="preserve"> </w:t>
      </w:r>
      <w:r w:rsidRPr="00381C13">
        <w:rPr>
          <w:spacing w:val="-1"/>
        </w:rPr>
        <w:t>training;</w:t>
      </w:r>
    </w:p>
    <w:p w14:paraId="4A1BF569" w14:textId="77777777" w:rsidR="00284832" w:rsidRPr="00381C13" w:rsidRDefault="00284832" w:rsidP="00E82C05">
      <w:pPr>
        <w:pStyle w:val="BodyText"/>
        <w:kinsoku w:val="0"/>
        <w:overflowPunct w:val="0"/>
        <w:spacing w:before="10"/>
        <w:ind w:left="720"/>
      </w:pPr>
    </w:p>
    <w:p w14:paraId="2DA2A871" w14:textId="77777777" w:rsidR="00284832" w:rsidRPr="00381C13" w:rsidRDefault="00284832" w:rsidP="00E14501">
      <w:pPr>
        <w:pStyle w:val="BodyText"/>
        <w:numPr>
          <w:ilvl w:val="0"/>
          <w:numId w:val="41"/>
        </w:numPr>
        <w:tabs>
          <w:tab w:val="left" w:pos="1889"/>
        </w:tabs>
        <w:kinsoku w:val="0"/>
        <w:overflowPunct w:val="0"/>
        <w:ind w:right="116"/>
        <w:jc w:val="both"/>
        <w:rPr>
          <w:spacing w:val="-1"/>
        </w:rPr>
      </w:pPr>
      <w:r w:rsidRPr="00381C13">
        <w:rPr>
          <w:spacing w:val="-1"/>
        </w:rPr>
        <w:t>Creating</w:t>
      </w:r>
      <w:r w:rsidRPr="00381C13">
        <w:rPr>
          <w:spacing w:val="59"/>
        </w:rPr>
        <w:t xml:space="preserve"> </w:t>
      </w:r>
      <w:r w:rsidRPr="00381C13">
        <w:t>a</w:t>
      </w:r>
      <w:r w:rsidRPr="00381C13">
        <w:rPr>
          <w:spacing w:val="58"/>
        </w:rPr>
        <w:t xml:space="preserve"> </w:t>
      </w:r>
      <w:r w:rsidRPr="00381C13">
        <w:rPr>
          <w:spacing w:val="-1"/>
        </w:rPr>
        <w:t>culture</w:t>
      </w:r>
      <w:r w:rsidRPr="00381C13">
        <w:rPr>
          <w:spacing w:val="58"/>
        </w:rPr>
        <w:t xml:space="preserve"> </w:t>
      </w:r>
      <w:r w:rsidRPr="00381C13">
        <w:rPr>
          <w:spacing w:val="-2"/>
        </w:rPr>
        <w:t>of</w:t>
      </w:r>
      <w:r w:rsidRPr="00381C13">
        <w:t xml:space="preserve"> </w:t>
      </w:r>
      <w:r w:rsidRPr="00381C13">
        <w:rPr>
          <w:spacing w:val="-1"/>
        </w:rPr>
        <w:t>safety,</w:t>
      </w:r>
      <w:r w:rsidRPr="00381C13">
        <w:rPr>
          <w:spacing w:val="59"/>
        </w:rPr>
        <w:t xml:space="preserve"> </w:t>
      </w:r>
      <w:r w:rsidRPr="00381C13">
        <w:rPr>
          <w:spacing w:val="-1"/>
        </w:rPr>
        <w:t>equality</w:t>
      </w:r>
      <w:r w:rsidRPr="00381C13">
        <w:rPr>
          <w:spacing w:val="55"/>
        </w:rPr>
        <w:t xml:space="preserve"> </w:t>
      </w:r>
      <w:r w:rsidRPr="00381C13">
        <w:rPr>
          <w:spacing w:val="-1"/>
        </w:rPr>
        <w:t>and</w:t>
      </w:r>
      <w:r w:rsidRPr="00381C13">
        <w:rPr>
          <w:spacing w:val="58"/>
        </w:rPr>
        <w:t xml:space="preserve"> </w:t>
      </w:r>
      <w:r w:rsidRPr="00381C13">
        <w:rPr>
          <w:spacing w:val="-1"/>
        </w:rPr>
        <w:t>protection</w:t>
      </w:r>
      <w:r w:rsidRPr="00381C13">
        <w:rPr>
          <w:spacing w:val="59"/>
        </w:rPr>
        <w:t xml:space="preserve"> </w:t>
      </w:r>
      <w:r w:rsidRPr="00381C13">
        <w:t>within</w:t>
      </w:r>
      <w:r w:rsidRPr="00381C13">
        <w:rPr>
          <w:spacing w:val="58"/>
        </w:rPr>
        <w:t xml:space="preserve"> </w:t>
      </w:r>
      <w:r w:rsidRPr="00381C13">
        <w:t>the</w:t>
      </w:r>
      <w:r w:rsidRPr="00381C13">
        <w:rPr>
          <w:spacing w:val="57"/>
        </w:rPr>
        <w:t xml:space="preserve"> </w:t>
      </w:r>
      <w:r w:rsidRPr="00381C13">
        <w:rPr>
          <w:spacing w:val="-1"/>
        </w:rPr>
        <w:t>services</w:t>
      </w:r>
      <w:r w:rsidRPr="00381C13">
        <w:rPr>
          <w:spacing w:val="58"/>
        </w:rPr>
        <w:t xml:space="preserve"> </w:t>
      </w:r>
      <w:r w:rsidRPr="00381C13">
        <w:rPr>
          <w:spacing w:val="-1"/>
        </w:rPr>
        <w:t>they</w:t>
      </w:r>
      <w:r w:rsidRPr="00381C13">
        <w:rPr>
          <w:spacing w:val="63"/>
        </w:rPr>
        <w:t xml:space="preserve"> </w:t>
      </w:r>
      <w:r w:rsidRPr="00381C13">
        <w:rPr>
          <w:spacing w:val="-1"/>
        </w:rPr>
        <w:t>provide.</w:t>
      </w:r>
    </w:p>
    <w:p w14:paraId="5424D516" w14:textId="77777777" w:rsidR="00284832" w:rsidRPr="00381C13" w:rsidRDefault="00284832">
      <w:pPr>
        <w:pStyle w:val="BodyText"/>
        <w:kinsoku w:val="0"/>
        <w:overflowPunct w:val="0"/>
        <w:spacing w:before="5"/>
        <w:ind w:left="0"/>
      </w:pPr>
    </w:p>
    <w:p w14:paraId="240F8542" w14:textId="77777777" w:rsidR="00284832" w:rsidRPr="00381C13" w:rsidRDefault="00284832" w:rsidP="00054F27">
      <w:pPr>
        <w:pStyle w:val="BodyText"/>
        <w:kinsoku w:val="0"/>
        <w:overflowPunct w:val="0"/>
        <w:ind w:left="851"/>
        <w:rPr>
          <w:spacing w:val="-1"/>
        </w:rPr>
      </w:pPr>
      <w:r w:rsidRPr="00381C13">
        <w:t xml:space="preserve">In </w:t>
      </w:r>
      <w:r w:rsidRPr="00381C13">
        <w:rPr>
          <w:spacing w:val="-1"/>
        </w:rPr>
        <w:t>addition:</w:t>
      </w:r>
    </w:p>
    <w:p w14:paraId="02780DC5" w14:textId="77777777" w:rsidR="00284832" w:rsidRPr="00381C13" w:rsidRDefault="00284832" w:rsidP="00E14501">
      <w:pPr>
        <w:pStyle w:val="BodyText"/>
        <w:numPr>
          <w:ilvl w:val="0"/>
          <w:numId w:val="14"/>
        </w:numPr>
        <w:tabs>
          <w:tab w:val="left" w:pos="1879"/>
        </w:tabs>
        <w:kinsoku w:val="0"/>
        <w:overflowPunct w:val="0"/>
        <w:spacing w:before="197"/>
        <w:ind w:right="113"/>
        <w:jc w:val="both"/>
        <w:rPr>
          <w:spacing w:val="-1"/>
        </w:rPr>
      </w:pPr>
      <w:r w:rsidRPr="00381C13">
        <w:rPr>
          <w:spacing w:val="-1"/>
        </w:rPr>
        <w:t>Employers</w:t>
      </w:r>
      <w:r w:rsidRPr="00381C13">
        <w:rPr>
          <w:spacing w:val="11"/>
        </w:rPr>
        <w:t xml:space="preserve"> </w:t>
      </w:r>
      <w:r w:rsidRPr="00381C13">
        <w:t>are</w:t>
      </w:r>
      <w:r w:rsidRPr="00381C13">
        <w:rPr>
          <w:spacing w:val="8"/>
        </w:rPr>
        <w:t xml:space="preserve"> </w:t>
      </w:r>
      <w:r w:rsidRPr="00381C13">
        <w:rPr>
          <w:spacing w:val="-1"/>
        </w:rPr>
        <w:t>responsible</w:t>
      </w:r>
      <w:r w:rsidRPr="00381C13">
        <w:rPr>
          <w:spacing w:val="7"/>
        </w:rPr>
        <w:t xml:space="preserve"> </w:t>
      </w:r>
      <w:r w:rsidRPr="00381C13">
        <w:rPr>
          <w:spacing w:val="1"/>
        </w:rPr>
        <w:t>for</w:t>
      </w:r>
      <w:r w:rsidRPr="00381C13">
        <w:rPr>
          <w:spacing w:val="8"/>
        </w:rPr>
        <w:t xml:space="preserve"> </w:t>
      </w:r>
      <w:r w:rsidRPr="00381C13">
        <w:rPr>
          <w:spacing w:val="-1"/>
        </w:rPr>
        <w:t>ensuring</w:t>
      </w:r>
      <w:r w:rsidRPr="00381C13">
        <w:rPr>
          <w:spacing w:val="9"/>
        </w:rPr>
        <w:t xml:space="preserve"> </w:t>
      </w:r>
      <w:r w:rsidRPr="00381C13">
        <w:rPr>
          <w:spacing w:val="-1"/>
        </w:rPr>
        <w:t>that</w:t>
      </w:r>
      <w:r w:rsidRPr="00381C13">
        <w:rPr>
          <w:spacing w:val="9"/>
        </w:rPr>
        <w:t xml:space="preserve"> </w:t>
      </w:r>
      <w:r w:rsidRPr="00381C13">
        <w:rPr>
          <w:spacing w:val="-1"/>
        </w:rPr>
        <w:t>their</w:t>
      </w:r>
      <w:r w:rsidRPr="00381C13">
        <w:rPr>
          <w:spacing w:val="8"/>
        </w:rPr>
        <w:t xml:space="preserve"> </w:t>
      </w:r>
      <w:r w:rsidRPr="00381C13">
        <w:rPr>
          <w:spacing w:val="-1"/>
        </w:rPr>
        <w:t>staff</w:t>
      </w:r>
      <w:r w:rsidRPr="00381C13">
        <w:rPr>
          <w:spacing w:val="11"/>
        </w:rPr>
        <w:t xml:space="preserve"> </w:t>
      </w:r>
      <w:r w:rsidRPr="00381C13">
        <w:rPr>
          <w:spacing w:val="-1"/>
        </w:rPr>
        <w:t>are</w:t>
      </w:r>
      <w:r w:rsidRPr="00381C13">
        <w:rPr>
          <w:spacing w:val="10"/>
        </w:rPr>
        <w:t xml:space="preserve"> </w:t>
      </w:r>
      <w:r w:rsidRPr="00381C13">
        <w:rPr>
          <w:spacing w:val="-1"/>
        </w:rPr>
        <w:t>competent</w:t>
      </w:r>
      <w:r w:rsidRPr="00381C13">
        <w:rPr>
          <w:spacing w:val="9"/>
        </w:rPr>
        <w:t xml:space="preserve"> </w:t>
      </w:r>
      <w:r w:rsidRPr="00381C13">
        <w:t>to</w:t>
      </w:r>
      <w:r w:rsidRPr="00381C13">
        <w:rPr>
          <w:spacing w:val="7"/>
        </w:rPr>
        <w:t xml:space="preserve"> </w:t>
      </w:r>
      <w:r w:rsidRPr="00381C13">
        <w:rPr>
          <w:spacing w:val="-1"/>
        </w:rPr>
        <w:t>carry</w:t>
      </w:r>
      <w:r w:rsidRPr="00381C13">
        <w:rPr>
          <w:spacing w:val="8"/>
        </w:rPr>
        <w:t xml:space="preserve"> </w:t>
      </w:r>
      <w:r w:rsidRPr="00381C13">
        <w:rPr>
          <w:spacing w:val="-1"/>
        </w:rPr>
        <w:t>out</w:t>
      </w:r>
      <w:r w:rsidRPr="00381C13">
        <w:rPr>
          <w:spacing w:val="39"/>
        </w:rPr>
        <w:t xml:space="preserve"> </w:t>
      </w:r>
      <w:r w:rsidRPr="00381C13">
        <w:rPr>
          <w:spacing w:val="-1"/>
        </w:rPr>
        <w:t>their</w:t>
      </w:r>
      <w:r w:rsidRPr="00381C13">
        <w:rPr>
          <w:spacing w:val="28"/>
        </w:rPr>
        <w:t xml:space="preserve"> </w:t>
      </w:r>
      <w:r w:rsidRPr="00381C13">
        <w:rPr>
          <w:spacing w:val="-1"/>
        </w:rPr>
        <w:t>responsibilities</w:t>
      </w:r>
      <w:r w:rsidRPr="00381C13">
        <w:rPr>
          <w:spacing w:val="27"/>
        </w:rPr>
        <w:t xml:space="preserve"> </w:t>
      </w:r>
      <w:r w:rsidRPr="00381C13">
        <w:t>for</w:t>
      </w:r>
      <w:r w:rsidRPr="00381C13">
        <w:rPr>
          <w:spacing w:val="25"/>
        </w:rPr>
        <w:t xml:space="preserve"> </w:t>
      </w:r>
      <w:r w:rsidRPr="00381C13">
        <w:rPr>
          <w:spacing w:val="-1"/>
        </w:rPr>
        <w:t>safeguarding</w:t>
      </w:r>
      <w:r w:rsidRPr="00381C13">
        <w:rPr>
          <w:spacing w:val="29"/>
        </w:rPr>
        <w:t xml:space="preserve"> </w:t>
      </w:r>
      <w:r w:rsidRPr="00381C13">
        <w:rPr>
          <w:spacing w:val="-1"/>
        </w:rPr>
        <w:t>and</w:t>
      </w:r>
      <w:r w:rsidRPr="00381C13">
        <w:rPr>
          <w:spacing w:val="27"/>
        </w:rPr>
        <w:t xml:space="preserve"> </w:t>
      </w:r>
      <w:r w:rsidRPr="00381C13">
        <w:rPr>
          <w:spacing w:val="-1"/>
        </w:rPr>
        <w:t>promoting</w:t>
      </w:r>
      <w:r w:rsidRPr="00381C13">
        <w:rPr>
          <w:spacing w:val="26"/>
        </w:rPr>
        <w:t xml:space="preserve"> </w:t>
      </w:r>
      <w:r w:rsidRPr="00381C13">
        <w:t>the</w:t>
      </w:r>
      <w:r w:rsidRPr="00381C13">
        <w:rPr>
          <w:spacing w:val="26"/>
        </w:rPr>
        <w:t xml:space="preserve"> </w:t>
      </w:r>
      <w:r w:rsidRPr="00381C13">
        <w:rPr>
          <w:spacing w:val="-1"/>
        </w:rPr>
        <w:t>welfare</w:t>
      </w:r>
      <w:r w:rsidRPr="00381C13">
        <w:rPr>
          <w:spacing w:val="27"/>
        </w:rPr>
        <w:t xml:space="preserve"> </w:t>
      </w:r>
      <w:r w:rsidRPr="00381C13">
        <w:rPr>
          <w:spacing w:val="-2"/>
        </w:rPr>
        <w:t>of</w:t>
      </w:r>
      <w:r w:rsidRPr="00381C13">
        <w:rPr>
          <w:spacing w:val="28"/>
        </w:rPr>
        <w:t xml:space="preserve"> </w:t>
      </w:r>
      <w:r w:rsidRPr="00381C13">
        <w:rPr>
          <w:spacing w:val="-1"/>
        </w:rPr>
        <w:t>children</w:t>
      </w:r>
      <w:r w:rsidRPr="00381C13">
        <w:rPr>
          <w:spacing w:val="26"/>
        </w:rPr>
        <w:t xml:space="preserve"> </w:t>
      </w:r>
      <w:r w:rsidRPr="00381C13">
        <w:rPr>
          <w:spacing w:val="-1"/>
        </w:rPr>
        <w:t>and</w:t>
      </w:r>
      <w:r w:rsidRPr="00381C13">
        <w:rPr>
          <w:spacing w:val="39"/>
        </w:rPr>
        <w:t xml:space="preserve"> </w:t>
      </w:r>
      <w:r w:rsidRPr="00381C13">
        <w:rPr>
          <w:spacing w:val="-1"/>
        </w:rPr>
        <w:t>creating</w:t>
      </w:r>
      <w:r w:rsidRPr="00381C13">
        <w:rPr>
          <w:spacing w:val="30"/>
        </w:rPr>
        <w:t xml:space="preserve"> </w:t>
      </w:r>
      <w:r w:rsidRPr="00381C13">
        <w:t>an</w:t>
      </w:r>
      <w:r w:rsidRPr="00381C13">
        <w:rPr>
          <w:spacing w:val="28"/>
        </w:rPr>
        <w:t xml:space="preserve"> </w:t>
      </w:r>
      <w:r w:rsidRPr="00381C13">
        <w:rPr>
          <w:spacing w:val="-1"/>
        </w:rPr>
        <w:t>environment</w:t>
      </w:r>
      <w:r w:rsidRPr="00381C13">
        <w:rPr>
          <w:spacing w:val="29"/>
        </w:rPr>
        <w:t xml:space="preserve"> </w:t>
      </w:r>
      <w:r w:rsidRPr="00381C13">
        <w:rPr>
          <w:spacing w:val="-1"/>
        </w:rPr>
        <w:t>where</w:t>
      </w:r>
      <w:r w:rsidRPr="00381C13">
        <w:rPr>
          <w:spacing w:val="28"/>
        </w:rPr>
        <w:t xml:space="preserve"> </w:t>
      </w:r>
      <w:r w:rsidRPr="00381C13">
        <w:rPr>
          <w:spacing w:val="-1"/>
        </w:rPr>
        <w:t>staff</w:t>
      </w:r>
      <w:r w:rsidRPr="00381C13">
        <w:rPr>
          <w:spacing w:val="29"/>
        </w:rPr>
        <w:t xml:space="preserve"> </w:t>
      </w:r>
      <w:r w:rsidRPr="00381C13">
        <w:t>feel</w:t>
      </w:r>
      <w:r w:rsidRPr="00381C13">
        <w:rPr>
          <w:spacing w:val="27"/>
        </w:rPr>
        <w:t xml:space="preserve"> </w:t>
      </w:r>
      <w:r w:rsidRPr="00381C13">
        <w:rPr>
          <w:spacing w:val="-1"/>
        </w:rPr>
        <w:t>able</w:t>
      </w:r>
      <w:r w:rsidRPr="00381C13">
        <w:rPr>
          <w:spacing w:val="28"/>
        </w:rPr>
        <w:t xml:space="preserve"> </w:t>
      </w:r>
      <w:r w:rsidRPr="00381C13">
        <w:t>to</w:t>
      </w:r>
      <w:r w:rsidRPr="00381C13">
        <w:rPr>
          <w:spacing w:val="28"/>
        </w:rPr>
        <w:t xml:space="preserve"> </w:t>
      </w:r>
      <w:r w:rsidRPr="00381C13">
        <w:rPr>
          <w:spacing w:val="-1"/>
        </w:rPr>
        <w:t>raise</w:t>
      </w:r>
      <w:r w:rsidRPr="00381C13">
        <w:rPr>
          <w:spacing w:val="28"/>
        </w:rPr>
        <w:t xml:space="preserve"> </w:t>
      </w:r>
      <w:r w:rsidRPr="00381C13">
        <w:t>concerns</w:t>
      </w:r>
      <w:r w:rsidRPr="00381C13">
        <w:rPr>
          <w:spacing w:val="28"/>
        </w:rPr>
        <w:t xml:space="preserve"> </w:t>
      </w:r>
      <w:r w:rsidRPr="00381C13">
        <w:rPr>
          <w:spacing w:val="-1"/>
        </w:rPr>
        <w:t>and</w:t>
      </w:r>
      <w:r w:rsidRPr="00381C13">
        <w:rPr>
          <w:spacing w:val="28"/>
        </w:rPr>
        <w:t xml:space="preserve"> </w:t>
      </w:r>
      <w:r w:rsidRPr="00381C13">
        <w:rPr>
          <w:spacing w:val="-1"/>
        </w:rPr>
        <w:t>feel</w:t>
      </w:r>
      <w:r w:rsidRPr="00381C13">
        <w:rPr>
          <w:spacing w:val="43"/>
        </w:rPr>
        <w:t xml:space="preserve"> </w:t>
      </w:r>
      <w:r w:rsidRPr="00381C13">
        <w:rPr>
          <w:spacing w:val="-1"/>
        </w:rPr>
        <w:t>supported</w:t>
      </w:r>
      <w:r w:rsidRPr="00381C13">
        <w:rPr>
          <w:spacing w:val="-2"/>
        </w:rPr>
        <w:t xml:space="preserve"> </w:t>
      </w:r>
      <w:r w:rsidRPr="00381C13">
        <w:rPr>
          <w:spacing w:val="-1"/>
        </w:rPr>
        <w:t>in</w:t>
      </w:r>
      <w:r w:rsidRPr="00381C13">
        <w:t xml:space="preserve"> </w:t>
      </w:r>
      <w:r w:rsidRPr="00381C13">
        <w:rPr>
          <w:spacing w:val="-1"/>
        </w:rPr>
        <w:t>their</w:t>
      </w:r>
      <w:r w:rsidRPr="00381C13">
        <w:rPr>
          <w:spacing w:val="1"/>
        </w:rPr>
        <w:t xml:space="preserve"> </w:t>
      </w:r>
      <w:r w:rsidRPr="00381C13">
        <w:rPr>
          <w:spacing w:val="-1"/>
        </w:rPr>
        <w:t>safeguarding</w:t>
      </w:r>
      <w:r w:rsidRPr="00381C13">
        <w:t xml:space="preserve"> </w:t>
      </w:r>
      <w:r w:rsidRPr="00381C13">
        <w:rPr>
          <w:spacing w:val="-1"/>
        </w:rPr>
        <w:t>role;</w:t>
      </w:r>
    </w:p>
    <w:p w14:paraId="52B4FB68" w14:textId="77777777" w:rsidR="00284832" w:rsidRPr="00381C13" w:rsidRDefault="00284832" w:rsidP="00E14501">
      <w:pPr>
        <w:pStyle w:val="BodyText"/>
        <w:numPr>
          <w:ilvl w:val="0"/>
          <w:numId w:val="14"/>
        </w:numPr>
        <w:tabs>
          <w:tab w:val="left" w:pos="1879"/>
        </w:tabs>
        <w:kinsoku w:val="0"/>
        <w:overflowPunct w:val="0"/>
        <w:spacing w:before="119"/>
        <w:ind w:right="118"/>
        <w:jc w:val="both"/>
      </w:pPr>
      <w:r w:rsidRPr="00381C13">
        <w:rPr>
          <w:spacing w:val="-1"/>
        </w:rPr>
        <w:t>Staff</w:t>
      </w:r>
      <w:r w:rsidRPr="00381C13">
        <w:rPr>
          <w:spacing w:val="28"/>
        </w:rPr>
        <w:t xml:space="preserve"> </w:t>
      </w:r>
      <w:r w:rsidRPr="00381C13">
        <w:rPr>
          <w:spacing w:val="-1"/>
        </w:rPr>
        <w:t>should</w:t>
      </w:r>
      <w:r w:rsidRPr="00381C13">
        <w:rPr>
          <w:spacing w:val="27"/>
        </w:rPr>
        <w:t xml:space="preserve"> </w:t>
      </w:r>
      <w:r w:rsidRPr="00381C13">
        <w:t>be</w:t>
      </w:r>
      <w:r w:rsidRPr="00381C13">
        <w:rPr>
          <w:spacing w:val="26"/>
        </w:rPr>
        <w:t xml:space="preserve"> </w:t>
      </w:r>
      <w:r w:rsidRPr="00381C13">
        <w:rPr>
          <w:spacing w:val="-1"/>
        </w:rPr>
        <w:t>given</w:t>
      </w:r>
      <w:r w:rsidRPr="00381C13">
        <w:rPr>
          <w:spacing w:val="26"/>
        </w:rPr>
        <w:t xml:space="preserve"> </w:t>
      </w:r>
      <w:r w:rsidRPr="00381C13">
        <w:t>a</w:t>
      </w:r>
      <w:r w:rsidRPr="00381C13">
        <w:rPr>
          <w:spacing w:val="27"/>
        </w:rPr>
        <w:t xml:space="preserve"> </w:t>
      </w:r>
      <w:r w:rsidRPr="00381C13">
        <w:rPr>
          <w:spacing w:val="-1"/>
        </w:rPr>
        <w:t>mandatory</w:t>
      </w:r>
      <w:r w:rsidRPr="00381C13">
        <w:rPr>
          <w:spacing w:val="24"/>
        </w:rPr>
        <w:t xml:space="preserve"> </w:t>
      </w:r>
      <w:r w:rsidRPr="00381C13">
        <w:rPr>
          <w:spacing w:val="-1"/>
        </w:rPr>
        <w:t>induction,</w:t>
      </w:r>
      <w:r w:rsidRPr="00381C13">
        <w:rPr>
          <w:spacing w:val="28"/>
        </w:rPr>
        <w:t xml:space="preserve"> </w:t>
      </w:r>
      <w:r w:rsidRPr="00381C13">
        <w:rPr>
          <w:spacing w:val="-1"/>
        </w:rPr>
        <w:t>which</w:t>
      </w:r>
      <w:r w:rsidRPr="00381C13">
        <w:rPr>
          <w:spacing w:val="27"/>
        </w:rPr>
        <w:t xml:space="preserve"> </w:t>
      </w:r>
      <w:r w:rsidRPr="00381C13">
        <w:rPr>
          <w:spacing w:val="-1"/>
        </w:rPr>
        <w:t>includes</w:t>
      </w:r>
      <w:r w:rsidRPr="00381C13">
        <w:rPr>
          <w:spacing w:val="27"/>
        </w:rPr>
        <w:t xml:space="preserve"> </w:t>
      </w:r>
      <w:r w:rsidRPr="00381C13">
        <w:rPr>
          <w:spacing w:val="-1"/>
        </w:rPr>
        <w:t>familiarisation</w:t>
      </w:r>
      <w:r w:rsidRPr="00381C13">
        <w:rPr>
          <w:spacing w:val="26"/>
        </w:rPr>
        <w:t xml:space="preserve"> </w:t>
      </w:r>
      <w:r w:rsidRPr="00381C13">
        <w:rPr>
          <w:spacing w:val="-1"/>
        </w:rPr>
        <w:t>with</w:t>
      </w:r>
      <w:r w:rsidRPr="00381C13">
        <w:rPr>
          <w:spacing w:val="49"/>
        </w:rPr>
        <w:t xml:space="preserve"> </w:t>
      </w:r>
      <w:r w:rsidRPr="00381C13">
        <w:rPr>
          <w:spacing w:val="-1"/>
        </w:rPr>
        <w:t>child</w:t>
      </w:r>
      <w:r w:rsidRPr="00381C13">
        <w:rPr>
          <w:spacing w:val="17"/>
        </w:rPr>
        <w:t xml:space="preserve"> </w:t>
      </w:r>
      <w:r w:rsidRPr="00381C13">
        <w:rPr>
          <w:spacing w:val="-1"/>
        </w:rPr>
        <w:t>protection</w:t>
      </w:r>
      <w:r w:rsidRPr="00381C13">
        <w:rPr>
          <w:spacing w:val="17"/>
        </w:rPr>
        <w:t xml:space="preserve"> </w:t>
      </w:r>
      <w:r w:rsidRPr="00381C13">
        <w:rPr>
          <w:spacing w:val="-1"/>
        </w:rPr>
        <w:t>responsibilities</w:t>
      </w:r>
      <w:r w:rsidRPr="00381C13">
        <w:rPr>
          <w:spacing w:val="17"/>
        </w:rPr>
        <w:t xml:space="preserve"> </w:t>
      </w:r>
      <w:r w:rsidRPr="00381C13">
        <w:rPr>
          <w:spacing w:val="-1"/>
        </w:rPr>
        <w:t>and</w:t>
      </w:r>
      <w:r w:rsidRPr="00381C13">
        <w:rPr>
          <w:spacing w:val="17"/>
        </w:rPr>
        <w:t xml:space="preserve"> </w:t>
      </w:r>
      <w:r w:rsidRPr="00381C13">
        <w:rPr>
          <w:spacing w:val="-1"/>
        </w:rPr>
        <w:t>procedures</w:t>
      </w:r>
      <w:r w:rsidRPr="00381C13">
        <w:rPr>
          <w:spacing w:val="15"/>
        </w:rPr>
        <w:t xml:space="preserve"> </w:t>
      </w:r>
      <w:r w:rsidRPr="00381C13">
        <w:rPr>
          <w:spacing w:val="-1"/>
        </w:rPr>
        <w:t>to</w:t>
      </w:r>
      <w:r w:rsidRPr="00381C13">
        <w:rPr>
          <w:spacing w:val="17"/>
        </w:rPr>
        <w:t xml:space="preserve"> </w:t>
      </w:r>
      <w:r w:rsidRPr="00381C13">
        <w:t>be</w:t>
      </w:r>
      <w:r w:rsidRPr="00381C13">
        <w:rPr>
          <w:spacing w:val="14"/>
        </w:rPr>
        <w:t xml:space="preserve"> </w:t>
      </w:r>
      <w:r w:rsidRPr="00381C13">
        <w:rPr>
          <w:spacing w:val="-1"/>
        </w:rPr>
        <w:t>followed</w:t>
      </w:r>
      <w:r w:rsidRPr="00381C13">
        <w:rPr>
          <w:spacing w:val="17"/>
        </w:rPr>
        <w:t xml:space="preserve"> </w:t>
      </w:r>
      <w:r w:rsidRPr="00381C13">
        <w:rPr>
          <w:spacing w:val="-1"/>
        </w:rPr>
        <w:t>if</w:t>
      </w:r>
      <w:r w:rsidRPr="00381C13">
        <w:rPr>
          <w:spacing w:val="20"/>
        </w:rPr>
        <w:t xml:space="preserve"> </w:t>
      </w:r>
      <w:r w:rsidRPr="00381C13">
        <w:rPr>
          <w:spacing w:val="-1"/>
        </w:rPr>
        <w:t>anyone</w:t>
      </w:r>
      <w:r w:rsidRPr="00381C13">
        <w:rPr>
          <w:spacing w:val="15"/>
        </w:rPr>
        <w:t xml:space="preserve"> </w:t>
      </w:r>
      <w:r w:rsidRPr="00381C13">
        <w:rPr>
          <w:spacing w:val="-1"/>
        </w:rPr>
        <w:t>has</w:t>
      </w:r>
      <w:r w:rsidRPr="00381C13">
        <w:rPr>
          <w:spacing w:val="17"/>
        </w:rPr>
        <w:t xml:space="preserve"> </w:t>
      </w:r>
      <w:r w:rsidRPr="00381C13">
        <w:rPr>
          <w:spacing w:val="-1"/>
        </w:rPr>
        <w:t>any</w:t>
      </w:r>
      <w:r w:rsidRPr="00381C13">
        <w:rPr>
          <w:spacing w:val="55"/>
        </w:rPr>
        <w:t xml:space="preserve"> </w:t>
      </w:r>
      <w:r w:rsidRPr="00381C13">
        <w:rPr>
          <w:spacing w:val="-1"/>
        </w:rPr>
        <w:t>concerns</w:t>
      </w:r>
      <w:r w:rsidRPr="00381C13">
        <w:rPr>
          <w:spacing w:val="-2"/>
        </w:rPr>
        <w:t xml:space="preserve"> </w:t>
      </w:r>
      <w:r w:rsidRPr="00381C13">
        <w:rPr>
          <w:spacing w:val="-1"/>
        </w:rPr>
        <w:t xml:space="preserve">about </w:t>
      </w:r>
      <w:r w:rsidRPr="00381C13">
        <w:t xml:space="preserve">a </w:t>
      </w:r>
      <w:r w:rsidRPr="00381C13">
        <w:rPr>
          <w:spacing w:val="-1"/>
        </w:rPr>
        <w:t>child’s</w:t>
      </w:r>
      <w:r w:rsidRPr="00381C13">
        <w:rPr>
          <w:spacing w:val="-2"/>
        </w:rPr>
        <w:t xml:space="preserve"> </w:t>
      </w:r>
      <w:r w:rsidRPr="00381C13">
        <w:t>safety</w:t>
      </w:r>
      <w:r w:rsidRPr="00381C13">
        <w:rPr>
          <w:spacing w:val="-1"/>
        </w:rPr>
        <w:t xml:space="preserve"> </w:t>
      </w:r>
      <w:r w:rsidRPr="00381C13">
        <w:t>or</w:t>
      </w:r>
      <w:r w:rsidRPr="00381C13">
        <w:rPr>
          <w:spacing w:val="-1"/>
        </w:rPr>
        <w:t xml:space="preserve"> welfare;</w:t>
      </w:r>
      <w:r w:rsidRPr="00381C13">
        <w:rPr>
          <w:spacing w:val="1"/>
        </w:rPr>
        <w:t xml:space="preserve"> </w:t>
      </w:r>
      <w:r w:rsidRPr="00381C13">
        <w:rPr>
          <w:spacing w:val="-1"/>
        </w:rPr>
        <w:t>and</w:t>
      </w:r>
    </w:p>
    <w:p w14:paraId="041DB182" w14:textId="77777777" w:rsidR="00284832" w:rsidRPr="00381C13" w:rsidRDefault="00284832" w:rsidP="00E14501">
      <w:pPr>
        <w:pStyle w:val="BodyText"/>
        <w:numPr>
          <w:ilvl w:val="0"/>
          <w:numId w:val="14"/>
        </w:numPr>
        <w:tabs>
          <w:tab w:val="left" w:pos="1879"/>
        </w:tabs>
        <w:kinsoku w:val="0"/>
        <w:overflowPunct w:val="0"/>
        <w:spacing w:before="118"/>
        <w:ind w:right="121"/>
        <w:jc w:val="both"/>
        <w:rPr>
          <w:spacing w:val="-1"/>
        </w:rPr>
      </w:pPr>
      <w:r w:rsidRPr="00381C13">
        <w:rPr>
          <w:spacing w:val="-1"/>
        </w:rPr>
        <w:t>All</w:t>
      </w:r>
      <w:r w:rsidRPr="00381C13">
        <w:rPr>
          <w:spacing w:val="14"/>
        </w:rPr>
        <w:t xml:space="preserve"> </w:t>
      </w:r>
      <w:r w:rsidRPr="00381C13">
        <w:rPr>
          <w:spacing w:val="-1"/>
        </w:rPr>
        <w:t>practitioners</w:t>
      </w:r>
      <w:r w:rsidRPr="00381C13">
        <w:rPr>
          <w:spacing w:val="15"/>
        </w:rPr>
        <w:t xml:space="preserve"> </w:t>
      </w:r>
      <w:r w:rsidRPr="00381C13">
        <w:rPr>
          <w:spacing w:val="-1"/>
        </w:rPr>
        <w:t>should</w:t>
      </w:r>
      <w:r w:rsidRPr="00381C13">
        <w:rPr>
          <w:spacing w:val="15"/>
        </w:rPr>
        <w:t xml:space="preserve"> </w:t>
      </w:r>
      <w:r w:rsidRPr="00381C13">
        <w:rPr>
          <w:spacing w:val="-2"/>
        </w:rPr>
        <w:t>have</w:t>
      </w:r>
      <w:r w:rsidRPr="00381C13">
        <w:rPr>
          <w:spacing w:val="15"/>
        </w:rPr>
        <w:t xml:space="preserve"> </w:t>
      </w:r>
      <w:r w:rsidRPr="00381C13">
        <w:rPr>
          <w:spacing w:val="-1"/>
        </w:rPr>
        <w:t>regular</w:t>
      </w:r>
      <w:r w:rsidRPr="00381C13">
        <w:rPr>
          <w:spacing w:val="13"/>
        </w:rPr>
        <w:t xml:space="preserve"> </w:t>
      </w:r>
      <w:r w:rsidRPr="00381C13">
        <w:rPr>
          <w:spacing w:val="-2"/>
        </w:rPr>
        <w:t>reviews</w:t>
      </w:r>
      <w:r w:rsidRPr="00381C13">
        <w:rPr>
          <w:spacing w:val="15"/>
        </w:rPr>
        <w:t xml:space="preserve"> </w:t>
      </w:r>
      <w:r w:rsidRPr="00381C13">
        <w:t>of</w:t>
      </w:r>
      <w:r w:rsidRPr="00381C13">
        <w:rPr>
          <w:spacing w:val="18"/>
        </w:rPr>
        <w:t xml:space="preserve"> </w:t>
      </w:r>
      <w:r w:rsidRPr="00381C13">
        <w:rPr>
          <w:spacing w:val="-2"/>
        </w:rPr>
        <w:t>their</w:t>
      </w:r>
      <w:r w:rsidRPr="00381C13">
        <w:rPr>
          <w:spacing w:val="16"/>
        </w:rPr>
        <w:t xml:space="preserve"> </w:t>
      </w:r>
      <w:r w:rsidRPr="00381C13">
        <w:rPr>
          <w:spacing w:val="-2"/>
        </w:rPr>
        <w:t>own</w:t>
      </w:r>
      <w:r w:rsidRPr="00381C13">
        <w:rPr>
          <w:spacing w:val="15"/>
        </w:rPr>
        <w:t xml:space="preserve"> </w:t>
      </w:r>
      <w:r w:rsidRPr="00381C13">
        <w:rPr>
          <w:spacing w:val="-1"/>
        </w:rPr>
        <w:t>practice</w:t>
      </w:r>
      <w:r w:rsidRPr="00381C13">
        <w:rPr>
          <w:spacing w:val="15"/>
        </w:rPr>
        <w:t xml:space="preserve"> </w:t>
      </w:r>
      <w:r w:rsidRPr="00381C13">
        <w:t>to</w:t>
      </w:r>
      <w:r w:rsidRPr="00381C13">
        <w:rPr>
          <w:spacing w:val="12"/>
        </w:rPr>
        <w:t xml:space="preserve"> </w:t>
      </w:r>
      <w:r w:rsidRPr="00381C13">
        <w:rPr>
          <w:spacing w:val="-1"/>
        </w:rPr>
        <w:t>ensure</w:t>
      </w:r>
      <w:r w:rsidRPr="00381C13">
        <w:rPr>
          <w:spacing w:val="15"/>
        </w:rPr>
        <w:t xml:space="preserve"> </w:t>
      </w:r>
      <w:r w:rsidRPr="00381C13">
        <w:rPr>
          <w:spacing w:val="-1"/>
        </w:rPr>
        <w:t>they</w:t>
      </w:r>
      <w:r w:rsidRPr="00381C13">
        <w:rPr>
          <w:spacing w:val="77"/>
        </w:rPr>
        <w:t xml:space="preserve"> </w:t>
      </w:r>
      <w:r w:rsidRPr="00381C13">
        <w:rPr>
          <w:spacing w:val="-1"/>
        </w:rPr>
        <w:t>have</w:t>
      </w:r>
      <w:r w:rsidRPr="00381C13">
        <w:t xml:space="preserve"> </w:t>
      </w:r>
      <w:r w:rsidRPr="00381C13">
        <w:rPr>
          <w:spacing w:val="-1"/>
        </w:rPr>
        <w:t xml:space="preserve">knowledge, </w:t>
      </w:r>
      <w:r w:rsidRPr="00381C13">
        <w:rPr>
          <w:spacing w:val="-2"/>
        </w:rPr>
        <w:t>skills</w:t>
      </w:r>
      <w:r w:rsidRPr="00381C13">
        <w:rPr>
          <w:spacing w:val="1"/>
        </w:rPr>
        <w:t xml:space="preserve"> </w:t>
      </w:r>
      <w:r w:rsidRPr="00381C13">
        <w:rPr>
          <w:spacing w:val="-1"/>
        </w:rPr>
        <w:t>and</w:t>
      </w:r>
      <w:r w:rsidRPr="00381C13">
        <w:t xml:space="preserve"> </w:t>
      </w:r>
      <w:r w:rsidRPr="00381C13">
        <w:rPr>
          <w:spacing w:val="-1"/>
        </w:rPr>
        <w:t>expertise</w:t>
      </w:r>
      <w:r w:rsidRPr="00381C13">
        <w:rPr>
          <w:spacing w:val="-2"/>
        </w:rPr>
        <w:t xml:space="preserve"> </w:t>
      </w:r>
      <w:r w:rsidRPr="00381C13">
        <w:rPr>
          <w:spacing w:val="-1"/>
        </w:rPr>
        <w:t>that</w:t>
      </w:r>
      <w:r w:rsidRPr="00381C13">
        <w:rPr>
          <w:spacing w:val="2"/>
        </w:rPr>
        <w:t xml:space="preserve"> </w:t>
      </w:r>
      <w:r w:rsidRPr="00381C13">
        <w:rPr>
          <w:spacing w:val="-1"/>
        </w:rPr>
        <w:t>improve</w:t>
      </w:r>
      <w:r w:rsidRPr="00381C13">
        <w:t xml:space="preserve"> </w:t>
      </w:r>
      <w:r w:rsidRPr="00381C13">
        <w:rPr>
          <w:spacing w:val="-1"/>
        </w:rPr>
        <w:t>over</w:t>
      </w:r>
      <w:r w:rsidRPr="00381C13">
        <w:rPr>
          <w:spacing w:val="1"/>
        </w:rPr>
        <w:t xml:space="preserve"> </w:t>
      </w:r>
      <w:r w:rsidRPr="00381C13">
        <w:rPr>
          <w:spacing w:val="-1"/>
        </w:rPr>
        <w:t>time.</w:t>
      </w:r>
    </w:p>
    <w:p w14:paraId="022F81DA" w14:textId="2F93C8FB" w:rsidR="00284832" w:rsidRPr="00381C13" w:rsidRDefault="00284832" w:rsidP="00E14501">
      <w:pPr>
        <w:pStyle w:val="BodyText"/>
        <w:numPr>
          <w:ilvl w:val="0"/>
          <w:numId w:val="14"/>
        </w:numPr>
        <w:tabs>
          <w:tab w:val="left" w:pos="1879"/>
        </w:tabs>
        <w:kinsoku w:val="0"/>
        <w:overflowPunct w:val="0"/>
        <w:spacing w:before="197"/>
        <w:ind w:right="117"/>
        <w:jc w:val="both"/>
        <w:rPr>
          <w:spacing w:val="-1"/>
        </w:rPr>
      </w:pPr>
      <w:r w:rsidRPr="00381C13">
        <w:rPr>
          <w:spacing w:val="-1"/>
        </w:rPr>
        <w:t>Working</w:t>
      </w:r>
      <w:r w:rsidRPr="00381C13">
        <w:rPr>
          <w:spacing w:val="16"/>
        </w:rPr>
        <w:t xml:space="preserve"> </w:t>
      </w:r>
      <w:r w:rsidRPr="00381C13">
        <w:rPr>
          <w:spacing w:val="-1"/>
        </w:rPr>
        <w:t>Together</w:t>
      </w:r>
      <w:r w:rsidRPr="00381C13">
        <w:rPr>
          <w:spacing w:val="17"/>
        </w:rPr>
        <w:t xml:space="preserve"> </w:t>
      </w:r>
      <w:r w:rsidRPr="00381C13">
        <w:rPr>
          <w:spacing w:val="-1"/>
        </w:rPr>
        <w:t>Safeguard</w:t>
      </w:r>
      <w:r w:rsidRPr="00381C13">
        <w:rPr>
          <w:spacing w:val="16"/>
        </w:rPr>
        <w:t xml:space="preserve"> </w:t>
      </w:r>
      <w:r w:rsidRPr="00381C13">
        <w:rPr>
          <w:spacing w:val="-1"/>
        </w:rPr>
        <w:t>Children</w:t>
      </w:r>
      <w:r w:rsidRPr="00381C13">
        <w:rPr>
          <w:spacing w:val="18"/>
        </w:rPr>
        <w:t xml:space="preserve"> </w:t>
      </w:r>
      <w:r w:rsidRPr="00381C13">
        <w:rPr>
          <w:spacing w:val="-1"/>
        </w:rPr>
        <w:t>(20</w:t>
      </w:r>
      <w:r w:rsidR="00E116BC" w:rsidRPr="00381C13">
        <w:rPr>
          <w:spacing w:val="-1"/>
        </w:rPr>
        <w:t>23</w:t>
      </w:r>
      <w:r w:rsidRPr="00381C13">
        <w:rPr>
          <w:spacing w:val="-1"/>
        </w:rPr>
        <w:t>)</w:t>
      </w:r>
      <w:r w:rsidRPr="00381C13">
        <w:rPr>
          <w:spacing w:val="15"/>
        </w:rPr>
        <w:t xml:space="preserve"> </w:t>
      </w:r>
      <w:r w:rsidRPr="00381C13">
        <w:rPr>
          <w:spacing w:val="-1"/>
        </w:rPr>
        <w:t>makes</w:t>
      </w:r>
      <w:r w:rsidRPr="00381C13">
        <w:rPr>
          <w:spacing w:val="13"/>
        </w:rPr>
        <w:t xml:space="preserve"> </w:t>
      </w:r>
      <w:r w:rsidRPr="00381C13">
        <w:rPr>
          <w:spacing w:val="-1"/>
        </w:rPr>
        <w:t>reference</w:t>
      </w:r>
      <w:r w:rsidRPr="00381C13">
        <w:rPr>
          <w:spacing w:val="13"/>
        </w:rPr>
        <w:t xml:space="preserve"> </w:t>
      </w:r>
      <w:r w:rsidRPr="00381C13">
        <w:t>to</w:t>
      </w:r>
      <w:r w:rsidRPr="00381C13">
        <w:rPr>
          <w:spacing w:val="16"/>
        </w:rPr>
        <w:t xml:space="preserve"> </w:t>
      </w:r>
      <w:r w:rsidRPr="00381C13">
        <w:rPr>
          <w:spacing w:val="-1"/>
        </w:rPr>
        <w:t>additional</w:t>
      </w:r>
      <w:r w:rsidRPr="00381C13">
        <w:rPr>
          <w:spacing w:val="39"/>
        </w:rPr>
        <w:t xml:space="preserve"> </w:t>
      </w:r>
      <w:r w:rsidRPr="00381C13">
        <w:rPr>
          <w:spacing w:val="-1"/>
        </w:rPr>
        <w:t>guidance</w:t>
      </w:r>
      <w:r w:rsidRPr="00381C13">
        <w:rPr>
          <w:spacing w:val="15"/>
        </w:rPr>
        <w:t xml:space="preserve"> </w:t>
      </w:r>
      <w:r w:rsidRPr="00381C13">
        <w:t>for</w:t>
      </w:r>
      <w:r w:rsidRPr="00381C13">
        <w:rPr>
          <w:spacing w:val="19"/>
        </w:rPr>
        <w:t xml:space="preserve"> </w:t>
      </w:r>
      <w:r w:rsidRPr="00381C13">
        <w:rPr>
          <w:spacing w:val="-1"/>
        </w:rPr>
        <w:t>health</w:t>
      </w:r>
      <w:r w:rsidRPr="00381C13">
        <w:rPr>
          <w:spacing w:val="16"/>
        </w:rPr>
        <w:t xml:space="preserve"> </w:t>
      </w:r>
      <w:r w:rsidRPr="00381C13">
        <w:rPr>
          <w:spacing w:val="-1"/>
        </w:rPr>
        <w:t>services</w:t>
      </w:r>
      <w:r w:rsidRPr="00381C13">
        <w:rPr>
          <w:spacing w:val="21"/>
        </w:rPr>
        <w:t xml:space="preserve"> </w:t>
      </w:r>
      <w:r w:rsidRPr="00381C13">
        <w:rPr>
          <w:spacing w:val="-1"/>
        </w:rPr>
        <w:t>including</w:t>
      </w:r>
      <w:r w:rsidRPr="00381C13">
        <w:rPr>
          <w:spacing w:val="20"/>
        </w:rPr>
        <w:t xml:space="preserve"> </w:t>
      </w:r>
      <w:r w:rsidRPr="00381C13">
        <w:rPr>
          <w:spacing w:val="-1"/>
        </w:rPr>
        <w:t>guidance</w:t>
      </w:r>
      <w:r w:rsidRPr="00381C13">
        <w:rPr>
          <w:spacing w:val="17"/>
        </w:rPr>
        <w:t xml:space="preserve"> </w:t>
      </w:r>
      <w:r w:rsidRPr="00381C13">
        <w:t>from</w:t>
      </w:r>
      <w:r w:rsidRPr="00381C13">
        <w:rPr>
          <w:spacing w:val="17"/>
        </w:rPr>
        <w:t xml:space="preserve"> </w:t>
      </w:r>
      <w:r w:rsidRPr="00381C13">
        <w:t>the</w:t>
      </w:r>
      <w:r w:rsidRPr="00381C13">
        <w:rPr>
          <w:spacing w:val="20"/>
        </w:rPr>
        <w:t xml:space="preserve"> </w:t>
      </w:r>
      <w:r w:rsidRPr="00381C13">
        <w:rPr>
          <w:spacing w:val="-1"/>
        </w:rPr>
        <w:t>Royal</w:t>
      </w:r>
      <w:r w:rsidRPr="00381C13">
        <w:rPr>
          <w:spacing w:val="17"/>
        </w:rPr>
        <w:t xml:space="preserve"> </w:t>
      </w:r>
      <w:r w:rsidRPr="00381C13">
        <w:rPr>
          <w:spacing w:val="-1"/>
        </w:rPr>
        <w:t>College</w:t>
      </w:r>
      <w:r w:rsidRPr="00381C13">
        <w:rPr>
          <w:spacing w:val="18"/>
        </w:rPr>
        <w:t xml:space="preserve"> </w:t>
      </w:r>
      <w:r w:rsidRPr="00381C13">
        <w:rPr>
          <w:spacing w:val="-2"/>
        </w:rPr>
        <w:t>of</w:t>
      </w:r>
      <w:r w:rsidRPr="00381C13">
        <w:rPr>
          <w:spacing w:val="39"/>
        </w:rPr>
        <w:t xml:space="preserve"> </w:t>
      </w:r>
      <w:r w:rsidRPr="00381C13">
        <w:rPr>
          <w:spacing w:val="-1"/>
        </w:rPr>
        <w:t>Nursing</w:t>
      </w:r>
      <w:r w:rsidRPr="00381C13">
        <w:rPr>
          <w:spacing w:val="43"/>
        </w:rPr>
        <w:t xml:space="preserve"> </w:t>
      </w:r>
      <w:r w:rsidRPr="00381C13">
        <w:rPr>
          <w:spacing w:val="-1"/>
        </w:rPr>
        <w:t>(RCN),</w:t>
      </w:r>
      <w:r w:rsidRPr="00381C13">
        <w:rPr>
          <w:spacing w:val="42"/>
        </w:rPr>
        <w:t xml:space="preserve"> </w:t>
      </w:r>
      <w:r w:rsidRPr="00381C13">
        <w:rPr>
          <w:spacing w:val="-1"/>
        </w:rPr>
        <w:t>General</w:t>
      </w:r>
      <w:r w:rsidRPr="00381C13">
        <w:rPr>
          <w:spacing w:val="40"/>
        </w:rPr>
        <w:t xml:space="preserve"> </w:t>
      </w:r>
      <w:r w:rsidRPr="00381C13">
        <w:rPr>
          <w:spacing w:val="-1"/>
        </w:rPr>
        <w:t>Medical</w:t>
      </w:r>
      <w:r w:rsidRPr="00381C13">
        <w:rPr>
          <w:spacing w:val="42"/>
        </w:rPr>
        <w:t xml:space="preserve"> </w:t>
      </w:r>
      <w:r w:rsidRPr="00381C13">
        <w:rPr>
          <w:spacing w:val="-1"/>
        </w:rPr>
        <w:t>Council</w:t>
      </w:r>
      <w:r w:rsidRPr="00381C13">
        <w:rPr>
          <w:spacing w:val="44"/>
        </w:rPr>
        <w:t xml:space="preserve"> </w:t>
      </w:r>
      <w:r w:rsidRPr="00381C13">
        <w:rPr>
          <w:spacing w:val="-1"/>
        </w:rPr>
        <w:t>(GMC)</w:t>
      </w:r>
      <w:r w:rsidRPr="00381C13">
        <w:rPr>
          <w:spacing w:val="45"/>
        </w:rPr>
        <w:t xml:space="preserve"> </w:t>
      </w:r>
      <w:r w:rsidRPr="00381C13">
        <w:rPr>
          <w:spacing w:val="-1"/>
        </w:rPr>
        <w:t>and</w:t>
      </w:r>
      <w:r w:rsidRPr="00381C13">
        <w:rPr>
          <w:spacing w:val="44"/>
        </w:rPr>
        <w:t xml:space="preserve"> </w:t>
      </w:r>
      <w:r w:rsidRPr="00381C13">
        <w:t>the</w:t>
      </w:r>
      <w:r w:rsidRPr="00381C13">
        <w:rPr>
          <w:spacing w:val="43"/>
        </w:rPr>
        <w:t xml:space="preserve"> </w:t>
      </w:r>
      <w:r w:rsidRPr="00381C13">
        <w:rPr>
          <w:spacing w:val="-2"/>
        </w:rPr>
        <w:t>NHS</w:t>
      </w:r>
      <w:r w:rsidRPr="00381C13">
        <w:rPr>
          <w:spacing w:val="43"/>
        </w:rPr>
        <w:t xml:space="preserve"> </w:t>
      </w:r>
      <w:r w:rsidRPr="00381C13">
        <w:rPr>
          <w:spacing w:val="-1"/>
        </w:rPr>
        <w:t>Commissioning</w:t>
      </w:r>
      <w:r w:rsidRPr="00381C13">
        <w:rPr>
          <w:spacing w:val="57"/>
        </w:rPr>
        <w:t xml:space="preserve"> </w:t>
      </w:r>
      <w:r w:rsidRPr="00381C13">
        <w:rPr>
          <w:spacing w:val="-1"/>
        </w:rPr>
        <w:t>Board.</w:t>
      </w:r>
    </w:p>
    <w:p w14:paraId="73952F74" w14:textId="77777777" w:rsidR="00284832" w:rsidRPr="00381C13" w:rsidRDefault="00284832">
      <w:pPr>
        <w:pStyle w:val="BodyText"/>
        <w:kinsoku w:val="0"/>
        <w:overflowPunct w:val="0"/>
        <w:spacing w:before="3"/>
        <w:ind w:left="0"/>
      </w:pPr>
    </w:p>
    <w:p w14:paraId="3D4A7C3D" w14:textId="77777777" w:rsidR="00284832" w:rsidRPr="00381C13" w:rsidRDefault="00284832" w:rsidP="00AF6BF9">
      <w:pPr>
        <w:pStyle w:val="Heading3"/>
        <w:tabs>
          <w:tab w:val="left" w:pos="820"/>
        </w:tabs>
        <w:kinsoku w:val="0"/>
        <w:overflowPunct w:val="0"/>
        <w:ind w:left="851" w:hanging="709"/>
        <w:rPr>
          <w:sz w:val="22"/>
          <w:szCs w:val="22"/>
        </w:rPr>
      </w:pPr>
      <w:r w:rsidRPr="00381C13">
        <w:rPr>
          <w:sz w:val="22"/>
          <w:szCs w:val="22"/>
        </w:rPr>
        <w:t>5.0</w:t>
      </w:r>
      <w:r w:rsidRPr="00381C13">
        <w:rPr>
          <w:sz w:val="22"/>
          <w:szCs w:val="22"/>
        </w:rPr>
        <w:tab/>
        <w:t xml:space="preserve">Definition of </w:t>
      </w:r>
      <w:r w:rsidRPr="00381C13">
        <w:rPr>
          <w:spacing w:val="-1"/>
          <w:sz w:val="22"/>
          <w:szCs w:val="22"/>
        </w:rPr>
        <w:t>Safeguarding</w:t>
      </w:r>
      <w:r w:rsidRPr="00381C13">
        <w:rPr>
          <w:sz w:val="22"/>
          <w:szCs w:val="22"/>
        </w:rPr>
        <w:t xml:space="preserve"> Children and </w:t>
      </w:r>
      <w:r w:rsidRPr="00381C13">
        <w:rPr>
          <w:spacing w:val="-1"/>
          <w:sz w:val="22"/>
          <w:szCs w:val="22"/>
        </w:rPr>
        <w:t>Child</w:t>
      </w:r>
      <w:r w:rsidRPr="00381C13">
        <w:rPr>
          <w:sz w:val="22"/>
          <w:szCs w:val="22"/>
        </w:rPr>
        <w:t xml:space="preserve"> Protection</w:t>
      </w:r>
    </w:p>
    <w:p w14:paraId="6D8D0DBE" w14:textId="77777777" w:rsidR="00DC50A8" w:rsidRPr="00381C13" w:rsidRDefault="00DC50A8" w:rsidP="00DC50A8">
      <w:pPr>
        <w:rPr>
          <w:rFonts w:ascii="Arial" w:hAnsi="Arial" w:cs="Arial"/>
          <w:sz w:val="22"/>
          <w:szCs w:val="22"/>
        </w:rPr>
      </w:pPr>
    </w:p>
    <w:p w14:paraId="57552D34" w14:textId="77777777" w:rsidR="00284832" w:rsidRPr="00381C13" w:rsidRDefault="00284832" w:rsidP="00054F27">
      <w:pPr>
        <w:pStyle w:val="Heading3"/>
        <w:tabs>
          <w:tab w:val="left" w:pos="841"/>
        </w:tabs>
        <w:kinsoku w:val="0"/>
        <w:overflowPunct w:val="0"/>
        <w:spacing w:before="69"/>
        <w:ind w:left="840" w:firstLine="0"/>
        <w:rPr>
          <w:b w:val="0"/>
          <w:spacing w:val="-1"/>
          <w:sz w:val="22"/>
          <w:szCs w:val="22"/>
        </w:rPr>
      </w:pPr>
      <w:r w:rsidRPr="00381C13">
        <w:rPr>
          <w:b w:val="0"/>
          <w:sz w:val="22"/>
          <w:szCs w:val="22"/>
        </w:rPr>
        <w:t>The</w:t>
      </w:r>
      <w:r w:rsidRPr="00381C13">
        <w:rPr>
          <w:b w:val="0"/>
          <w:spacing w:val="48"/>
          <w:sz w:val="22"/>
          <w:szCs w:val="22"/>
        </w:rPr>
        <w:t xml:space="preserve"> </w:t>
      </w:r>
      <w:r w:rsidRPr="00381C13">
        <w:rPr>
          <w:b w:val="0"/>
          <w:spacing w:val="-1"/>
          <w:sz w:val="22"/>
          <w:szCs w:val="22"/>
        </w:rPr>
        <w:t>Children</w:t>
      </w:r>
      <w:r w:rsidRPr="00381C13">
        <w:rPr>
          <w:b w:val="0"/>
          <w:spacing w:val="48"/>
          <w:sz w:val="22"/>
          <w:szCs w:val="22"/>
        </w:rPr>
        <w:t xml:space="preserve"> </w:t>
      </w:r>
      <w:r w:rsidRPr="00381C13">
        <w:rPr>
          <w:b w:val="0"/>
          <w:spacing w:val="-1"/>
          <w:sz w:val="22"/>
          <w:szCs w:val="22"/>
        </w:rPr>
        <w:t>Act</w:t>
      </w:r>
      <w:r w:rsidRPr="00381C13">
        <w:rPr>
          <w:b w:val="0"/>
          <w:spacing w:val="49"/>
          <w:sz w:val="22"/>
          <w:szCs w:val="22"/>
        </w:rPr>
        <w:t xml:space="preserve"> </w:t>
      </w:r>
      <w:r w:rsidRPr="00381C13">
        <w:rPr>
          <w:b w:val="0"/>
          <w:spacing w:val="-1"/>
          <w:sz w:val="22"/>
          <w:szCs w:val="22"/>
        </w:rPr>
        <w:t>2004,</w:t>
      </w:r>
      <w:r w:rsidRPr="00381C13">
        <w:rPr>
          <w:b w:val="0"/>
          <w:spacing w:val="47"/>
          <w:sz w:val="22"/>
          <w:szCs w:val="22"/>
        </w:rPr>
        <w:t xml:space="preserve"> </w:t>
      </w:r>
      <w:r w:rsidRPr="00381C13">
        <w:rPr>
          <w:b w:val="0"/>
          <w:sz w:val="22"/>
          <w:szCs w:val="22"/>
        </w:rPr>
        <w:t>as</w:t>
      </w:r>
      <w:r w:rsidRPr="00381C13">
        <w:rPr>
          <w:b w:val="0"/>
          <w:spacing w:val="48"/>
          <w:sz w:val="22"/>
          <w:szCs w:val="22"/>
        </w:rPr>
        <w:t xml:space="preserve"> </w:t>
      </w:r>
      <w:r w:rsidRPr="00381C13">
        <w:rPr>
          <w:b w:val="0"/>
          <w:spacing w:val="-1"/>
          <w:sz w:val="22"/>
          <w:szCs w:val="22"/>
        </w:rPr>
        <w:t>amended</w:t>
      </w:r>
      <w:r w:rsidRPr="00381C13">
        <w:rPr>
          <w:b w:val="0"/>
          <w:spacing w:val="48"/>
          <w:sz w:val="22"/>
          <w:szCs w:val="22"/>
        </w:rPr>
        <w:t xml:space="preserve"> </w:t>
      </w:r>
      <w:r w:rsidRPr="00381C13">
        <w:rPr>
          <w:b w:val="0"/>
          <w:sz w:val="22"/>
          <w:szCs w:val="22"/>
        </w:rPr>
        <w:t>by</w:t>
      </w:r>
      <w:r w:rsidRPr="00381C13">
        <w:rPr>
          <w:b w:val="0"/>
          <w:spacing w:val="47"/>
          <w:sz w:val="22"/>
          <w:szCs w:val="22"/>
        </w:rPr>
        <w:t xml:space="preserve"> </w:t>
      </w:r>
      <w:r w:rsidRPr="00381C13">
        <w:rPr>
          <w:b w:val="0"/>
          <w:sz w:val="22"/>
          <w:szCs w:val="22"/>
        </w:rPr>
        <w:t>the</w:t>
      </w:r>
      <w:r w:rsidRPr="00381C13">
        <w:rPr>
          <w:b w:val="0"/>
          <w:spacing w:val="48"/>
          <w:sz w:val="22"/>
          <w:szCs w:val="22"/>
        </w:rPr>
        <w:t xml:space="preserve"> </w:t>
      </w:r>
      <w:r w:rsidRPr="00381C13">
        <w:rPr>
          <w:b w:val="0"/>
          <w:spacing w:val="-1"/>
          <w:sz w:val="22"/>
          <w:szCs w:val="22"/>
        </w:rPr>
        <w:t>Children</w:t>
      </w:r>
      <w:r w:rsidRPr="00381C13">
        <w:rPr>
          <w:b w:val="0"/>
          <w:spacing w:val="48"/>
          <w:sz w:val="22"/>
          <w:szCs w:val="22"/>
        </w:rPr>
        <w:t xml:space="preserve"> </w:t>
      </w:r>
      <w:r w:rsidRPr="00381C13">
        <w:rPr>
          <w:b w:val="0"/>
          <w:spacing w:val="-1"/>
          <w:sz w:val="22"/>
          <w:szCs w:val="22"/>
        </w:rPr>
        <w:t>and</w:t>
      </w:r>
      <w:r w:rsidRPr="00381C13">
        <w:rPr>
          <w:b w:val="0"/>
          <w:spacing w:val="48"/>
          <w:sz w:val="22"/>
          <w:szCs w:val="22"/>
        </w:rPr>
        <w:t xml:space="preserve"> </w:t>
      </w:r>
      <w:r w:rsidRPr="00381C13">
        <w:rPr>
          <w:b w:val="0"/>
          <w:spacing w:val="-1"/>
          <w:sz w:val="22"/>
          <w:szCs w:val="22"/>
        </w:rPr>
        <w:t>Social</w:t>
      </w:r>
      <w:r w:rsidRPr="00381C13">
        <w:rPr>
          <w:b w:val="0"/>
          <w:spacing w:val="49"/>
          <w:sz w:val="22"/>
          <w:szCs w:val="22"/>
        </w:rPr>
        <w:t xml:space="preserve"> </w:t>
      </w:r>
      <w:r w:rsidRPr="00381C13">
        <w:rPr>
          <w:b w:val="0"/>
          <w:spacing w:val="1"/>
          <w:sz w:val="22"/>
          <w:szCs w:val="22"/>
        </w:rPr>
        <w:t>Work</w:t>
      </w:r>
      <w:r w:rsidRPr="00381C13">
        <w:rPr>
          <w:b w:val="0"/>
          <w:spacing w:val="51"/>
          <w:sz w:val="22"/>
          <w:szCs w:val="22"/>
        </w:rPr>
        <w:t xml:space="preserve"> </w:t>
      </w:r>
      <w:r w:rsidRPr="00381C13">
        <w:rPr>
          <w:b w:val="0"/>
          <w:spacing w:val="-1"/>
          <w:sz w:val="22"/>
          <w:szCs w:val="22"/>
        </w:rPr>
        <w:t>Act</w:t>
      </w:r>
      <w:r w:rsidRPr="00381C13">
        <w:rPr>
          <w:b w:val="0"/>
          <w:spacing w:val="50"/>
          <w:sz w:val="22"/>
          <w:szCs w:val="22"/>
        </w:rPr>
        <w:t xml:space="preserve"> </w:t>
      </w:r>
      <w:r w:rsidRPr="00381C13">
        <w:rPr>
          <w:b w:val="0"/>
          <w:spacing w:val="-1"/>
          <w:sz w:val="22"/>
          <w:szCs w:val="22"/>
        </w:rPr>
        <w:t>2017</w:t>
      </w:r>
      <w:r w:rsidRPr="00381C13">
        <w:rPr>
          <w:b w:val="0"/>
          <w:spacing w:val="61"/>
          <w:sz w:val="22"/>
          <w:szCs w:val="22"/>
        </w:rPr>
        <w:t xml:space="preserve"> </w:t>
      </w:r>
      <w:r w:rsidRPr="00381C13">
        <w:rPr>
          <w:b w:val="0"/>
          <w:spacing w:val="-1"/>
          <w:sz w:val="22"/>
          <w:szCs w:val="22"/>
        </w:rPr>
        <w:t>places</w:t>
      </w:r>
      <w:r w:rsidRPr="00381C13">
        <w:rPr>
          <w:b w:val="0"/>
          <w:spacing w:val="21"/>
          <w:sz w:val="22"/>
          <w:szCs w:val="22"/>
        </w:rPr>
        <w:t xml:space="preserve"> </w:t>
      </w:r>
      <w:r w:rsidRPr="00381C13">
        <w:rPr>
          <w:b w:val="0"/>
          <w:spacing w:val="-1"/>
          <w:sz w:val="22"/>
          <w:szCs w:val="22"/>
        </w:rPr>
        <w:t>new</w:t>
      </w:r>
      <w:r w:rsidRPr="00381C13">
        <w:rPr>
          <w:b w:val="0"/>
          <w:spacing w:val="18"/>
          <w:sz w:val="22"/>
          <w:szCs w:val="22"/>
        </w:rPr>
        <w:t xml:space="preserve"> </w:t>
      </w:r>
      <w:r w:rsidRPr="00381C13">
        <w:rPr>
          <w:b w:val="0"/>
          <w:spacing w:val="-1"/>
          <w:sz w:val="22"/>
          <w:szCs w:val="22"/>
        </w:rPr>
        <w:t>duties</w:t>
      </w:r>
      <w:r w:rsidRPr="00381C13">
        <w:rPr>
          <w:b w:val="0"/>
          <w:spacing w:val="21"/>
          <w:sz w:val="22"/>
          <w:szCs w:val="22"/>
        </w:rPr>
        <w:t xml:space="preserve"> </w:t>
      </w:r>
      <w:r w:rsidRPr="00381C13">
        <w:rPr>
          <w:b w:val="0"/>
          <w:sz w:val="22"/>
          <w:szCs w:val="22"/>
        </w:rPr>
        <w:t>on</w:t>
      </w:r>
      <w:r w:rsidRPr="00381C13">
        <w:rPr>
          <w:b w:val="0"/>
          <w:spacing w:val="23"/>
          <w:sz w:val="22"/>
          <w:szCs w:val="22"/>
        </w:rPr>
        <w:t xml:space="preserve"> </w:t>
      </w:r>
      <w:r w:rsidRPr="00381C13">
        <w:rPr>
          <w:b w:val="0"/>
          <w:sz w:val="22"/>
          <w:szCs w:val="22"/>
        </w:rPr>
        <w:t>key</w:t>
      </w:r>
      <w:r w:rsidRPr="00381C13">
        <w:rPr>
          <w:b w:val="0"/>
          <w:spacing w:val="18"/>
          <w:sz w:val="22"/>
          <w:szCs w:val="22"/>
        </w:rPr>
        <w:t xml:space="preserve"> </w:t>
      </w:r>
      <w:r w:rsidRPr="00381C13">
        <w:rPr>
          <w:b w:val="0"/>
          <w:spacing w:val="-1"/>
          <w:sz w:val="22"/>
          <w:szCs w:val="22"/>
        </w:rPr>
        <w:t>agencies</w:t>
      </w:r>
      <w:r w:rsidRPr="00381C13">
        <w:rPr>
          <w:b w:val="0"/>
          <w:spacing w:val="21"/>
          <w:sz w:val="22"/>
          <w:szCs w:val="22"/>
        </w:rPr>
        <w:t xml:space="preserve"> </w:t>
      </w:r>
      <w:r w:rsidRPr="00381C13">
        <w:rPr>
          <w:b w:val="0"/>
          <w:spacing w:val="-1"/>
          <w:sz w:val="22"/>
          <w:szCs w:val="22"/>
        </w:rPr>
        <w:t>in</w:t>
      </w:r>
      <w:r w:rsidRPr="00381C13">
        <w:rPr>
          <w:b w:val="0"/>
          <w:spacing w:val="21"/>
          <w:sz w:val="22"/>
          <w:szCs w:val="22"/>
        </w:rPr>
        <w:t xml:space="preserve"> </w:t>
      </w:r>
      <w:r w:rsidRPr="00381C13">
        <w:rPr>
          <w:b w:val="0"/>
          <w:sz w:val="22"/>
          <w:szCs w:val="22"/>
        </w:rPr>
        <w:t>the</w:t>
      </w:r>
      <w:r w:rsidRPr="00381C13">
        <w:rPr>
          <w:b w:val="0"/>
          <w:spacing w:val="20"/>
          <w:sz w:val="22"/>
          <w:szCs w:val="22"/>
        </w:rPr>
        <w:t xml:space="preserve"> </w:t>
      </w:r>
      <w:r w:rsidRPr="00381C13">
        <w:rPr>
          <w:b w:val="0"/>
          <w:spacing w:val="-1"/>
          <w:sz w:val="22"/>
          <w:szCs w:val="22"/>
        </w:rPr>
        <w:t>local</w:t>
      </w:r>
      <w:r w:rsidRPr="00381C13">
        <w:rPr>
          <w:b w:val="0"/>
          <w:spacing w:val="20"/>
          <w:sz w:val="22"/>
          <w:szCs w:val="22"/>
        </w:rPr>
        <w:t xml:space="preserve"> </w:t>
      </w:r>
      <w:r w:rsidRPr="00381C13">
        <w:rPr>
          <w:b w:val="0"/>
          <w:sz w:val="22"/>
          <w:szCs w:val="22"/>
        </w:rPr>
        <w:t>area</w:t>
      </w:r>
      <w:r w:rsidRPr="00381C13">
        <w:rPr>
          <w:b w:val="0"/>
          <w:spacing w:val="21"/>
          <w:sz w:val="22"/>
          <w:szCs w:val="22"/>
        </w:rPr>
        <w:t xml:space="preserve"> </w:t>
      </w:r>
      <w:r w:rsidRPr="00381C13">
        <w:rPr>
          <w:b w:val="0"/>
          <w:spacing w:val="-1"/>
          <w:sz w:val="22"/>
          <w:szCs w:val="22"/>
        </w:rPr>
        <w:t>i.e.</w:t>
      </w:r>
      <w:r w:rsidRPr="00381C13">
        <w:rPr>
          <w:b w:val="0"/>
          <w:spacing w:val="22"/>
          <w:sz w:val="22"/>
          <w:szCs w:val="22"/>
        </w:rPr>
        <w:t xml:space="preserve"> </w:t>
      </w:r>
      <w:r w:rsidRPr="00381C13">
        <w:rPr>
          <w:b w:val="0"/>
          <w:sz w:val="22"/>
          <w:szCs w:val="22"/>
        </w:rPr>
        <w:t>the</w:t>
      </w:r>
      <w:r w:rsidRPr="00381C13">
        <w:rPr>
          <w:b w:val="0"/>
          <w:spacing w:val="20"/>
          <w:sz w:val="22"/>
          <w:szCs w:val="22"/>
        </w:rPr>
        <w:t xml:space="preserve"> </w:t>
      </w:r>
      <w:r w:rsidRPr="00381C13">
        <w:rPr>
          <w:b w:val="0"/>
          <w:spacing w:val="-2"/>
          <w:sz w:val="22"/>
          <w:szCs w:val="22"/>
        </w:rPr>
        <w:t>Police,</w:t>
      </w:r>
      <w:r w:rsidRPr="00381C13">
        <w:rPr>
          <w:b w:val="0"/>
          <w:spacing w:val="22"/>
          <w:sz w:val="22"/>
          <w:szCs w:val="22"/>
        </w:rPr>
        <w:t xml:space="preserve"> </w:t>
      </w:r>
      <w:r w:rsidRPr="00381C13">
        <w:rPr>
          <w:b w:val="0"/>
          <w:spacing w:val="-1"/>
          <w:sz w:val="22"/>
          <w:szCs w:val="22"/>
        </w:rPr>
        <w:t>Clinical</w:t>
      </w:r>
      <w:r w:rsidRPr="00381C13">
        <w:rPr>
          <w:b w:val="0"/>
          <w:spacing w:val="47"/>
          <w:sz w:val="22"/>
          <w:szCs w:val="22"/>
        </w:rPr>
        <w:t xml:space="preserve"> </w:t>
      </w:r>
      <w:r w:rsidRPr="00381C13">
        <w:rPr>
          <w:b w:val="0"/>
          <w:spacing w:val="-1"/>
          <w:sz w:val="22"/>
          <w:szCs w:val="22"/>
        </w:rPr>
        <w:t>Commissioning</w:t>
      </w:r>
      <w:r w:rsidRPr="00381C13">
        <w:rPr>
          <w:b w:val="0"/>
          <w:spacing w:val="-2"/>
          <w:sz w:val="22"/>
          <w:szCs w:val="22"/>
        </w:rPr>
        <w:t xml:space="preserve"> </w:t>
      </w:r>
      <w:r w:rsidRPr="00381C13">
        <w:rPr>
          <w:b w:val="0"/>
          <w:spacing w:val="-1"/>
          <w:sz w:val="22"/>
          <w:szCs w:val="22"/>
        </w:rPr>
        <w:t>Groups</w:t>
      </w:r>
      <w:r w:rsidRPr="00381C13">
        <w:rPr>
          <w:b w:val="0"/>
          <w:spacing w:val="-4"/>
          <w:sz w:val="22"/>
          <w:szCs w:val="22"/>
        </w:rPr>
        <w:t xml:space="preserve"> </w:t>
      </w:r>
      <w:r w:rsidRPr="00381C13">
        <w:rPr>
          <w:b w:val="0"/>
          <w:spacing w:val="-1"/>
          <w:sz w:val="22"/>
          <w:szCs w:val="22"/>
        </w:rPr>
        <w:t>and</w:t>
      </w:r>
      <w:r w:rsidRPr="00381C13">
        <w:rPr>
          <w:b w:val="0"/>
          <w:sz w:val="22"/>
          <w:szCs w:val="22"/>
        </w:rPr>
        <w:t xml:space="preserve"> the</w:t>
      </w:r>
      <w:r w:rsidRPr="00381C13">
        <w:rPr>
          <w:b w:val="0"/>
          <w:spacing w:val="-2"/>
          <w:sz w:val="22"/>
          <w:szCs w:val="22"/>
        </w:rPr>
        <w:t xml:space="preserve"> </w:t>
      </w:r>
      <w:r w:rsidRPr="00381C13">
        <w:rPr>
          <w:b w:val="0"/>
          <w:spacing w:val="-1"/>
          <w:sz w:val="22"/>
          <w:szCs w:val="22"/>
        </w:rPr>
        <w:t>Local Authority.</w:t>
      </w:r>
    </w:p>
    <w:p w14:paraId="79B41567" w14:textId="77777777" w:rsidR="00284832" w:rsidRPr="00381C13" w:rsidRDefault="00284832">
      <w:pPr>
        <w:pStyle w:val="BodyText"/>
        <w:kinsoku w:val="0"/>
        <w:overflowPunct w:val="0"/>
        <w:spacing w:before="3"/>
        <w:ind w:left="0"/>
      </w:pPr>
    </w:p>
    <w:p w14:paraId="0CA617BE" w14:textId="6507BFD3" w:rsidR="00284832" w:rsidRPr="00381C13" w:rsidRDefault="00284832" w:rsidP="00054F27">
      <w:pPr>
        <w:pStyle w:val="BodyText"/>
        <w:kinsoku w:val="0"/>
        <w:overflowPunct w:val="0"/>
        <w:ind w:left="851" w:right="153"/>
        <w:rPr>
          <w:spacing w:val="-1"/>
        </w:rPr>
      </w:pPr>
      <w:r w:rsidRPr="00381C13">
        <w:rPr>
          <w:spacing w:val="-1"/>
        </w:rPr>
        <w:t>Working</w:t>
      </w:r>
      <w:r w:rsidRPr="00381C13">
        <w:rPr>
          <w:spacing w:val="7"/>
        </w:rPr>
        <w:t xml:space="preserve"> </w:t>
      </w:r>
      <w:r w:rsidRPr="00381C13">
        <w:rPr>
          <w:spacing w:val="-1"/>
        </w:rPr>
        <w:t>Together</w:t>
      </w:r>
      <w:r w:rsidRPr="00381C13">
        <w:rPr>
          <w:spacing w:val="6"/>
        </w:rPr>
        <w:t xml:space="preserve"> </w:t>
      </w:r>
      <w:r w:rsidRPr="00381C13">
        <w:rPr>
          <w:spacing w:val="-1"/>
        </w:rPr>
        <w:t>20</w:t>
      </w:r>
      <w:r w:rsidR="00E116BC" w:rsidRPr="00381C13">
        <w:rPr>
          <w:spacing w:val="-1"/>
        </w:rPr>
        <w:t>23</w:t>
      </w:r>
      <w:r w:rsidRPr="00381C13">
        <w:rPr>
          <w:spacing w:val="5"/>
        </w:rPr>
        <w:t xml:space="preserve"> </w:t>
      </w:r>
      <w:r w:rsidRPr="00381C13">
        <w:rPr>
          <w:spacing w:val="-1"/>
        </w:rPr>
        <w:t>defines</w:t>
      </w:r>
      <w:r w:rsidRPr="00381C13">
        <w:rPr>
          <w:spacing w:val="11"/>
        </w:rPr>
        <w:t xml:space="preserve"> </w:t>
      </w:r>
      <w:r w:rsidRPr="00381C13">
        <w:rPr>
          <w:b/>
          <w:bCs/>
          <w:spacing w:val="-1"/>
        </w:rPr>
        <w:t>‘</w:t>
      </w:r>
      <w:r w:rsidRPr="00381C13">
        <w:rPr>
          <w:spacing w:val="-1"/>
        </w:rPr>
        <w:t>Safeguarding</w:t>
      </w:r>
      <w:r w:rsidRPr="00381C13">
        <w:rPr>
          <w:spacing w:val="9"/>
        </w:rPr>
        <w:t xml:space="preserve"> </w:t>
      </w:r>
      <w:r w:rsidRPr="00381C13">
        <w:rPr>
          <w:spacing w:val="-1"/>
        </w:rPr>
        <w:t>and</w:t>
      </w:r>
      <w:r w:rsidRPr="00381C13">
        <w:rPr>
          <w:spacing w:val="7"/>
        </w:rPr>
        <w:t xml:space="preserve"> </w:t>
      </w:r>
      <w:r w:rsidRPr="00381C13">
        <w:rPr>
          <w:spacing w:val="-1"/>
        </w:rPr>
        <w:t>promoting</w:t>
      </w:r>
      <w:r w:rsidRPr="00381C13">
        <w:rPr>
          <w:spacing w:val="7"/>
        </w:rPr>
        <w:t xml:space="preserve"> </w:t>
      </w:r>
      <w:r w:rsidRPr="00381C13">
        <w:t>the</w:t>
      </w:r>
      <w:r w:rsidRPr="00381C13">
        <w:rPr>
          <w:spacing w:val="7"/>
        </w:rPr>
        <w:t xml:space="preserve"> </w:t>
      </w:r>
      <w:r w:rsidRPr="00381C13">
        <w:rPr>
          <w:spacing w:val="-1"/>
        </w:rPr>
        <w:t>welfare</w:t>
      </w:r>
      <w:r w:rsidRPr="00381C13">
        <w:rPr>
          <w:spacing w:val="5"/>
        </w:rPr>
        <w:t xml:space="preserve"> </w:t>
      </w:r>
      <w:r w:rsidRPr="00381C13">
        <w:rPr>
          <w:spacing w:val="-2"/>
        </w:rPr>
        <w:t>of</w:t>
      </w:r>
      <w:r w:rsidRPr="00381C13">
        <w:rPr>
          <w:spacing w:val="11"/>
        </w:rPr>
        <w:t xml:space="preserve"> </w:t>
      </w:r>
      <w:r w:rsidRPr="00381C13">
        <w:rPr>
          <w:spacing w:val="-1"/>
        </w:rPr>
        <w:t>children’</w:t>
      </w:r>
      <w:r w:rsidRPr="00381C13">
        <w:rPr>
          <w:spacing w:val="43"/>
        </w:rPr>
        <w:t xml:space="preserve"> </w:t>
      </w:r>
      <w:r w:rsidRPr="00381C13">
        <w:rPr>
          <w:spacing w:val="-1"/>
        </w:rPr>
        <w:t>as:</w:t>
      </w:r>
    </w:p>
    <w:p w14:paraId="5AE9894C" w14:textId="77777777" w:rsidR="00284832" w:rsidRPr="00381C13" w:rsidRDefault="00284832">
      <w:pPr>
        <w:pStyle w:val="BodyText"/>
        <w:kinsoku w:val="0"/>
        <w:overflowPunct w:val="0"/>
        <w:spacing w:before="5"/>
        <w:ind w:left="0"/>
      </w:pPr>
    </w:p>
    <w:p w14:paraId="4C450811" w14:textId="77777777" w:rsidR="00284832" w:rsidRPr="00381C13" w:rsidRDefault="00284832" w:rsidP="00E14501">
      <w:pPr>
        <w:pStyle w:val="BodyText"/>
        <w:numPr>
          <w:ilvl w:val="2"/>
          <w:numId w:val="13"/>
        </w:numPr>
        <w:kinsoku w:val="0"/>
        <w:overflowPunct w:val="0"/>
        <w:ind w:left="1418" w:hanging="284"/>
        <w:rPr>
          <w:spacing w:val="-1"/>
        </w:rPr>
      </w:pPr>
      <w:r w:rsidRPr="00381C13">
        <w:rPr>
          <w:spacing w:val="-1"/>
        </w:rPr>
        <w:t>Protecting</w:t>
      </w:r>
      <w:r w:rsidRPr="00381C13">
        <w:t xml:space="preserve"> </w:t>
      </w:r>
      <w:r w:rsidRPr="00381C13">
        <w:rPr>
          <w:spacing w:val="-1"/>
        </w:rPr>
        <w:t>children</w:t>
      </w:r>
      <w:r w:rsidRPr="00381C13">
        <w:rPr>
          <w:spacing w:val="-2"/>
        </w:rPr>
        <w:t xml:space="preserve"> </w:t>
      </w:r>
      <w:r w:rsidRPr="00381C13">
        <w:rPr>
          <w:spacing w:val="-1"/>
        </w:rPr>
        <w:t>from maltreatment (i.e.</w:t>
      </w:r>
      <w:r w:rsidRPr="00381C13">
        <w:rPr>
          <w:spacing w:val="6"/>
        </w:rPr>
        <w:t xml:space="preserve"> </w:t>
      </w:r>
      <w:r w:rsidRPr="00381C13">
        <w:rPr>
          <w:spacing w:val="-1"/>
        </w:rPr>
        <w:t>abuse</w:t>
      </w:r>
      <w:r w:rsidRPr="00381C13">
        <w:rPr>
          <w:spacing w:val="-2"/>
        </w:rPr>
        <w:t xml:space="preserve"> </w:t>
      </w:r>
      <w:r w:rsidRPr="00381C13">
        <w:t>or</w:t>
      </w:r>
      <w:r w:rsidRPr="00381C13">
        <w:rPr>
          <w:spacing w:val="1"/>
        </w:rPr>
        <w:t xml:space="preserve"> </w:t>
      </w:r>
      <w:r w:rsidRPr="00381C13">
        <w:rPr>
          <w:spacing w:val="-1"/>
        </w:rPr>
        <w:t>neglect)</w:t>
      </w:r>
      <w:r w:rsidRPr="00381C13">
        <w:rPr>
          <w:spacing w:val="1"/>
        </w:rPr>
        <w:t xml:space="preserve"> </w:t>
      </w:r>
      <w:r w:rsidRPr="00381C13">
        <w:rPr>
          <w:spacing w:val="-1"/>
        </w:rPr>
        <w:t>and</w:t>
      </w:r>
    </w:p>
    <w:p w14:paraId="0F535DC1" w14:textId="77777777" w:rsidR="00284832" w:rsidRPr="00381C13" w:rsidRDefault="00284832" w:rsidP="00E14501">
      <w:pPr>
        <w:pStyle w:val="BodyText"/>
        <w:numPr>
          <w:ilvl w:val="2"/>
          <w:numId w:val="13"/>
        </w:numPr>
        <w:tabs>
          <w:tab w:val="left" w:pos="2127"/>
        </w:tabs>
        <w:kinsoku w:val="0"/>
        <w:overflowPunct w:val="0"/>
        <w:spacing w:before="119"/>
        <w:ind w:left="1418" w:hanging="284"/>
        <w:rPr>
          <w:spacing w:val="-1"/>
        </w:rPr>
      </w:pPr>
      <w:r w:rsidRPr="00381C13">
        <w:rPr>
          <w:spacing w:val="-1"/>
        </w:rPr>
        <w:t>Preventing</w:t>
      </w:r>
      <w:r w:rsidRPr="00381C13">
        <w:rPr>
          <w:spacing w:val="2"/>
        </w:rPr>
        <w:t xml:space="preserve"> </w:t>
      </w:r>
      <w:r w:rsidRPr="00381C13">
        <w:rPr>
          <w:spacing w:val="-2"/>
        </w:rPr>
        <w:t>impairment</w:t>
      </w:r>
      <w:r w:rsidRPr="00381C13">
        <w:rPr>
          <w:spacing w:val="2"/>
        </w:rPr>
        <w:t xml:space="preserve"> </w:t>
      </w:r>
      <w:r w:rsidRPr="00381C13">
        <w:rPr>
          <w:spacing w:val="-2"/>
        </w:rPr>
        <w:t>of</w:t>
      </w:r>
      <w:r w:rsidRPr="00381C13">
        <w:rPr>
          <w:spacing w:val="-1"/>
        </w:rPr>
        <w:t xml:space="preserve"> children’s</w:t>
      </w:r>
      <w:r w:rsidRPr="00381C13">
        <w:rPr>
          <w:spacing w:val="1"/>
        </w:rPr>
        <w:t xml:space="preserve"> </w:t>
      </w:r>
      <w:r w:rsidRPr="00381C13">
        <w:rPr>
          <w:spacing w:val="-1"/>
        </w:rPr>
        <w:t>health</w:t>
      </w:r>
      <w:r w:rsidRPr="00381C13">
        <w:rPr>
          <w:spacing w:val="-2"/>
        </w:rPr>
        <w:t xml:space="preserve"> </w:t>
      </w:r>
      <w:r w:rsidRPr="00381C13">
        <w:rPr>
          <w:spacing w:val="-1"/>
        </w:rPr>
        <w:t>and</w:t>
      </w:r>
      <w:r w:rsidRPr="00381C13">
        <w:t xml:space="preserve"> </w:t>
      </w:r>
      <w:r w:rsidRPr="00381C13">
        <w:rPr>
          <w:spacing w:val="-1"/>
        </w:rPr>
        <w:t>development</w:t>
      </w:r>
      <w:r w:rsidRPr="00381C13">
        <w:rPr>
          <w:spacing w:val="2"/>
        </w:rPr>
        <w:t xml:space="preserve"> </w:t>
      </w:r>
      <w:r w:rsidRPr="00381C13">
        <w:rPr>
          <w:spacing w:val="-1"/>
        </w:rPr>
        <w:t>and</w:t>
      </w:r>
    </w:p>
    <w:p w14:paraId="0C4065F8" w14:textId="77777777" w:rsidR="00284832" w:rsidRPr="00381C13" w:rsidRDefault="00284832" w:rsidP="00E14501">
      <w:pPr>
        <w:pStyle w:val="BodyText"/>
        <w:numPr>
          <w:ilvl w:val="1"/>
          <w:numId w:val="13"/>
        </w:numPr>
        <w:tabs>
          <w:tab w:val="left" w:pos="2127"/>
        </w:tabs>
        <w:kinsoku w:val="0"/>
        <w:overflowPunct w:val="0"/>
        <w:spacing w:before="117"/>
        <w:ind w:left="1418" w:right="118" w:hanging="284"/>
        <w:jc w:val="both"/>
      </w:pPr>
      <w:r w:rsidRPr="00381C13">
        <w:rPr>
          <w:spacing w:val="-1"/>
        </w:rPr>
        <w:t>Ensuring</w:t>
      </w:r>
      <w:r w:rsidRPr="00381C13">
        <w:rPr>
          <w:spacing w:val="11"/>
        </w:rPr>
        <w:t xml:space="preserve"> </w:t>
      </w:r>
      <w:r w:rsidRPr="00381C13">
        <w:rPr>
          <w:spacing w:val="-1"/>
        </w:rPr>
        <w:t>that</w:t>
      </w:r>
      <w:r w:rsidRPr="00381C13">
        <w:rPr>
          <w:spacing w:val="10"/>
        </w:rPr>
        <w:t xml:space="preserve"> </w:t>
      </w:r>
      <w:r w:rsidRPr="00381C13">
        <w:rPr>
          <w:spacing w:val="-1"/>
        </w:rPr>
        <w:t>children</w:t>
      </w:r>
      <w:r w:rsidRPr="00381C13">
        <w:rPr>
          <w:spacing w:val="11"/>
        </w:rPr>
        <w:t xml:space="preserve"> </w:t>
      </w:r>
      <w:r w:rsidRPr="00381C13">
        <w:t>are</w:t>
      </w:r>
      <w:r w:rsidRPr="00381C13">
        <w:rPr>
          <w:spacing w:val="9"/>
        </w:rPr>
        <w:t xml:space="preserve"> </w:t>
      </w:r>
      <w:r w:rsidRPr="00381C13">
        <w:rPr>
          <w:spacing w:val="-1"/>
        </w:rPr>
        <w:t>growing</w:t>
      </w:r>
      <w:r w:rsidRPr="00381C13">
        <w:rPr>
          <w:spacing w:val="13"/>
        </w:rPr>
        <w:t xml:space="preserve"> </w:t>
      </w:r>
      <w:r w:rsidRPr="00381C13">
        <w:t>up</w:t>
      </w:r>
      <w:r w:rsidRPr="00381C13">
        <w:rPr>
          <w:spacing w:val="11"/>
        </w:rPr>
        <w:t xml:space="preserve"> </w:t>
      </w:r>
      <w:r w:rsidRPr="00381C13">
        <w:rPr>
          <w:spacing w:val="-1"/>
        </w:rPr>
        <w:t>in</w:t>
      </w:r>
      <w:r w:rsidRPr="00381C13">
        <w:rPr>
          <w:spacing w:val="11"/>
        </w:rPr>
        <w:t xml:space="preserve"> </w:t>
      </w:r>
      <w:r w:rsidRPr="00381C13">
        <w:rPr>
          <w:spacing w:val="-1"/>
        </w:rPr>
        <w:t>circumstances</w:t>
      </w:r>
      <w:r w:rsidRPr="00381C13">
        <w:rPr>
          <w:spacing w:val="11"/>
        </w:rPr>
        <w:t xml:space="preserve"> </w:t>
      </w:r>
      <w:r w:rsidRPr="00381C13">
        <w:rPr>
          <w:spacing w:val="-1"/>
        </w:rPr>
        <w:t>consistent</w:t>
      </w:r>
      <w:r w:rsidRPr="00381C13">
        <w:rPr>
          <w:spacing w:val="10"/>
        </w:rPr>
        <w:t xml:space="preserve"> </w:t>
      </w:r>
      <w:r w:rsidRPr="00381C13">
        <w:rPr>
          <w:spacing w:val="-1"/>
        </w:rPr>
        <w:t>with</w:t>
      </w:r>
      <w:r w:rsidRPr="00381C13">
        <w:rPr>
          <w:spacing w:val="11"/>
        </w:rPr>
        <w:t xml:space="preserve"> </w:t>
      </w:r>
      <w:r w:rsidRPr="00381C13">
        <w:t>the</w:t>
      </w:r>
      <w:r w:rsidRPr="00381C13">
        <w:rPr>
          <w:spacing w:val="43"/>
        </w:rPr>
        <w:t xml:space="preserve"> </w:t>
      </w:r>
      <w:r w:rsidRPr="00381C13">
        <w:rPr>
          <w:spacing w:val="-1"/>
        </w:rPr>
        <w:t>provision</w:t>
      </w:r>
      <w:r w:rsidRPr="00381C13">
        <w:t xml:space="preserve"> of</w:t>
      </w:r>
      <w:r w:rsidRPr="00381C13">
        <w:rPr>
          <w:spacing w:val="1"/>
        </w:rPr>
        <w:t xml:space="preserve"> </w:t>
      </w:r>
      <w:r w:rsidRPr="00381C13">
        <w:t>safe</w:t>
      </w:r>
      <w:r w:rsidRPr="00381C13">
        <w:rPr>
          <w:spacing w:val="-2"/>
        </w:rPr>
        <w:t xml:space="preserve"> </w:t>
      </w:r>
      <w:r w:rsidRPr="00381C13">
        <w:rPr>
          <w:spacing w:val="-1"/>
        </w:rPr>
        <w:t>and</w:t>
      </w:r>
      <w:r w:rsidRPr="00381C13">
        <w:rPr>
          <w:spacing w:val="-2"/>
        </w:rPr>
        <w:t xml:space="preserve"> </w:t>
      </w:r>
      <w:r w:rsidRPr="00381C13">
        <w:rPr>
          <w:spacing w:val="-1"/>
        </w:rPr>
        <w:t>effective</w:t>
      </w:r>
      <w:r w:rsidRPr="00381C13">
        <w:t xml:space="preserve"> care and</w:t>
      </w:r>
    </w:p>
    <w:p w14:paraId="1D949F0E" w14:textId="77777777" w:rsidR="00284832" w:rsidRPr="00381C13" w:rsidRDefault="00284832" w:rsidP="00E14501">
      <w:pPr>
        <w:pStyle w:val="BodyText"/>
        <w:numPr>
          <w:ilvl w:val="2"/>
          <w:numId w:val="13"/>
        </w:numPr>
        <w:tabs>
          <w:tab w:val="left" w:pos="2127"/>
        </w:tabs>
        <w:kinsoku w:val="0"/>
        <w:overflowPunct w:val="0"/>
        <w:spacing w:before="119"/>
        <w:ind w:left="1418" w:hanging="284"/>
        <w:rPr>
          <w:spacing w:val="-1"/>
        </w:rPr>
      </w:pPr>
      <w:r w:rsidRPr="00381C13">
        <w:rPr>
          <w:spacing w:val="-1"/>
        </w:rPr>
        <w:t>Taking</w:t>
      </w:r>
      <w:r w:rsidRPr="00381C13">
        <w:rPr>
          <w:spacing w:val="2"/>
        </w:rPr>
        <w:t xml:space="preserve"> </w:t>
      </w:r>
      <w:r w:rsidRPr="00381C13">
        <w:rPr>
          <w:spacing w:val="-1"/>
        </w:rPr>
        <w:t>action</w:t>
      </w:r>
      <w:r w:rsidRPr="00381C13">
        <w:rPr>
          <w:spacing w:val="-2"/>
        </w:rPr>
        <w:t xml:space="preserve"> </w:t>
      </w:r>
      <w:r w:rsidRPr="00381C13">
        <w:t xml:space="preserve">to </w:t>
      </w:r>
      <w:r w:rsidRPr="00381C13">
        <w:rPr>
          <w:spacing w:val="-1"/>
        </w:rPr>
        <w:t>enable</w:t>
      </w:r>
      <w:r w:rsidRPr="00381C13">
        <w:rPr>
          <w:spacing w:val="-4"/>
        </w:rPr>
        <w:t xml:space="preserve"> </w:t>
      </w:r>
      <w:r w:rsidRPr="00381C13">
        <w:rPr>
          <w:spacing w:val="-1"/>
        </w:rPr>
        <w:t>all</w:t>
      </w:r>
      <w:r w:rsidRPr="00381C13">
        <w:t xml:space="preserve"> </w:t>
      </w:r>
      <w:r w:rsidRPr="00381C13">
        <w:rPr>
          <w:spacing w:val="-1"/>
        </w:rPr>
        <w:t>children</w:t>
      </w:r>
      <w:r w:rsidRPr="00381C13">
        <w:t xml:space="preserve"> to </w:t>
      </w:r>
      <w:r w:rsidRPr="00381C13">
        <w:rPr>
          <w:spacing w:val="-1"/>
        </w:rPr>
        <w:t>have</w:t>
      </w:r>
      <w:r w:rsidRPr="00381C13">
        <w:rPr>
          <w:spacing w:val="-2"/>
        </w:rPr>
        <w:t xml:space="preserve"> </w:t>
      </w:r>
      <w:r w:rsidRPr="00381C13">
        <w:t xml:space="preserve">the </w:t>
      </w:r>
      <w:r w:rsidRPr="00381C13">
        <w:rPr>
          <w:spacing w:val="-1"/>
        </w:rPr>
        <w:t>best</w:t>
      </w:r>
      <w:r w:rsidRPr="00381C13">
        <w:rPr>
          <w:spacing w:val="5"/>
        </w:rPr>
        <w:t xml:space="preserve"> </w:t>
      </w:r>
      <w:r w:rsidRPr="00381C13">
        <w:rPr>
          <w:spacing w:val="-1"/>
        </w:rPr>
        <w:t>outcomes.</w:t>
      </w:r>
    </w:p>
    <w:p w14:paraId="69A6AC42" w14:textId="77777777" w:rsidR="00284832" w:rsidRPr="00381C13" w:rsidRDefault="00284832" w:rsidP="00E14501">
      <w:pPr>
        <w:pStyle w:val="BodyText"/>
        <w:numPr>
          <w:ilvl w:val="2"/>
          <w:numId w:val="13"/>
        </w:numPr>
        <w:tabs>
          <w:tab w:val="left" w:pos="1901"/>
        </w:tabs>
        <w:kinsoku w:val="0"/>
        <w:overflowPunct w:val="0"/>
        <w:spacing w:before="119"/>
        <w:rPr>
          <w:spacing w:val="-1"/>
        </w:rPr>
        <w:sectPr w:rsidR="00284832" w:rsidRPr="00381C13">
          <w:pgSz w:w="11910" w:h="16840"/>
          <w:pgMar w:top="900" w:right="960" w:bottom="1580" w:left="980" w:header="708" w:footer="1388" w:gutter="0"/>
          <w:cols w:space="720"/>
          <w:noEndnote/>
        </w:sectPr>
      </w:pPr>
    </w:p>
    <w:p w14:paraId="3A2B4774" w14:textId="77777777" w:rsidR="00284832" w:rsidRPr="00381C13" w:rsidRDefault="00284832">
      <w:pPr>
        <w:pStyle w:val="BodyText"/>
        <w:kinsoku w:val="0"/>
        <w:overflowPunct w:val="0"/>
        <w:ind w:left="0"/>
      </w:pPr>
    </w:p>
    <w:p w14:paraId="29610110" w14:textId="77777777" w:rsidR="00284832" w:rsidRPr="00381C13" w:rsidRDefault="00284832">
      <w:pPr>
        <w:pStyle w:val="BodyText"/>
        <w:kinsoku w:val="0"/>
        <w:overflowPunct w:val="0"/>
        <w:spacing w:before="1"/>
        <w:ind w:left="0"/>
      </w:pPr>
    </w:p>
    <w:p w14:paraId="09728713" w14:textId="77777777" w:rsidR="00284832" w:rsidRPr="00381C13" w:rsidRDefault="00284832" w:rsidP="00E14501">
      <w:pPr>
        <w:pStyle w:val="Heading3"/>
        <w:numPr>
          <w:ilvl w:val="1"/>
          <w:numId w:val="12"/>
        </w:numPr>
        <w:tabs>
          <w:tab w:val="left" w:pos="841"/>
        </w:tabs>
        <w:kinsoku w:val="0"/>
        <w:overflowPunct w:val="0"/>
        <w:spacing w:before="69"/>
        <w:rPr>
          <w:b w:val="0"/>
          <w:bCs w:val="0"/>
          <w:sz w:val="22"/>
          <w:szCs w:val="22"/>
        </w:rPr>
      </w:pPr>
      <w:r w:rsidRPr="00381C13">
        <w:rPr>
          <w:spacing w:val="-1"/>
          <w:sz w:val="22"/>
          <w:szCs w:val="22"/>
        </w:rPr>
        <w:t>Child</w:t>
      </w:r>
    </w:p>
    <w:p w14:paraId="09B4A997" w14:textId="199E4396" w:rsidR="00284832" w:rsidRPr="00381C13" w:rsidRDefault="00284832">
      <w:pPr>
        <w:pStyle w:val="BodyText"/>
        <w:kinsoku w:val="0"/>
        <w:overflowPunct w:val="0"/>
        <w:spacing w:before="198"/>
        <w:ind w:right="115"/>
        <w:jc w:val="both"/>
        <w:rPr>
          <w:spacing w:val="-1"/>
        </w:rPr>
      </w:pPr>
      <w:r w:rsidRPr="00381C13">
        <w:t>A</w:t>
      </w:r>
      <w:r w:rsidRPr="00381C13">
        <w:rPr>
          <w:spacing w:val="50"/>
        </w:rPr>
        <w:t xml:space="preserve"> </w:t>
      </w:r>
      <w:r w:rsidRPr="00381C13">
        <w:rPr>
          <w:spacing w:val="-1"/>
        </w:rPr>
        <w:t>child</w:t>
      </w:r>
      <w:r w:rsidRPr="00381C13">
        <w:rPr>
          <w:spacing w:val="50"/>
        </w:rPr>
        <w:t xml:space="preserve"> </w:t>
      </w:r>
      <w:r w:rsidRPr="00381C13">
        <w:rPr>
          <w:spacing w:val="-1"/>
        </w:rPr>
        <w:t>is</w:t>
      </w:r>
      <w:r w:rsidRPr="00381C13">
        <w:rPr>
          <w:spacing w:val="51"/>
        </w:rPr>
        <w:t xml:space="preserve"> </w:t>
      </w:r>
      <w:r w:rsidRPr="00381C13">
        <w:rPr>
          <w:spacing w:val="-1"/>
        </w:rPr>
        <w:t>defined</w:t>
      </w:r>
      <w:r w:rsidRPr="00381C13">
        <w:rPr>
          <w:spacing w:val="50"/>
        </w:rPr>
        <w:t xml:space="preserve"> </w:t>
      </w:r>
      <w:r w:rsidRPr="00381C13">
        <w:rPr>
          <w:spacing w:val="-1"/>
        </w:rPr>
        <w:t>in</w:t>
      </w:r>
      <w:r w:rsidRPr="00381C13">
        <w:rPr>
          <w:spacing w:val="50"/>
        </w:rPr>
        <w:t xml:space="preserve"> </w:t>
      </w:r>
      <w:r w:rsidRPr="00381C13">
        <w:t>the</w:t>
      </w:r>
      <w:r w:rsidRPr="00381C13">
        <w:rPr>
          <w:spacing w:val="50"/>
        </w:rPr>
        <w:t xml:space="preserve"> </w:t>
      </w:r>
      <w:r w:rsidRPr="00381C13">
        <w:rPr>
          <w:spacing w:val="-1"/>
        </w:rPr>
        <w:t>Children</w:t>
      </w:r>
      <w:r w:rsidRPr="00381C13">
        <w:rPr>
          <w:spacing w:val="52"/>
        </w:rPr>
        <w:t xml:space="preserve"> </w:t>
      </w:r>
      <w:r w:rsidRPr="00381C13">
        <w:rPr>
          <w:spacing w:val="-1"/>
        </w:rPr>
        <w:t>Act</w:t>
      </w:r>
      <w:r w:rsidRPr="00381C13">
        <w:rPr>
          <w:spacing w:val="52"/>
        </w:rPr>
        <w:t xml:space="preserve"> </w:t>
      </w:r>
      <w:r w:rsidRPr="00381C13">
        <w:rPr>
          <w:spacing w:val="-1"/>
        </w:rPr>
        <w:t>1989</w:t>
      </w:r>
      <w:r w:rsidRPr="00381C13">
        <w:rPr>
          <w:spacing w:val="50"/>
        </w:rPr>
        <w:t xml:space="preserve"> </w:t>
      </w:r>
      <w:r w:rsidRPr="00381C13">
        <w:rPr>
          <w:spacing w:val="-1"/>
        </w:rPr>
        <w:t>and</w:t>
      </w:r>
      <w:r w:rsidRPr="00381C13">
        <w:rPr>
          <w:spacing w:val="46"/>
        </w:rPr>
        <w:t xml:space="preserve"> </w:t>
      </w:r>
      <w:r w:rsidRPr="00381C13">
        <w:rPr>
          <w:spacing w:val="-1"/>
        </w:rPr>
        <w:t>Working</w:t>
      </w:r>
      <w:r w:rsidRPr="00381C13">
        <w:rPr>
          <w:spacing w:val="50"/>
        </w:rPr>
        <w:t xml:space="preserve"> </w:t>
      </w:r>
      <w:r w:rsidRPr="00381C13">
        <w:rPr>
          <w:spacing w:val="-1"/>
        </w:rPr>
        <w:t>Together</w:t>
      </w:r>
      <w:r w:rsidRPr="00381C13">
        <w:rPr>
          <w:spacing w:val="51"/>
        </w:rPr>
        <w:t xml:space="preserve"> </w:t>
      </w:r>
      <w:r w:rsidRPr="00381C13">
        <w:t>to</w:t>
      </w:r>
      <w:r w:rsidRPr="00381C13">
        <w:rPr>
          <w:spacing w:val="49"/>
        </w:rPr>
        <w:t xml:space="preserve"> </w:t>
      </w:r>
      <w:r w:rsidRPr="00381C13">
        <w:rPr>
          <w:spacing w:val="-1"/>
        </w:rPr>
        <w:t>Safeguard</w:t>
      </w:r>
      <w:r w:rsidRPr="00381C13">
        <w:rPr>
          <w:spacing w:val="61"/>
        </w:rPr>
        <w:t xml:space="preserve"> </w:t>
      </w:r>
      <w:r w:rsidRPr="00381C13">
        <w:rPr>
          <w:spacing w:val="-1"/>
        </w:rPr>
        <w:t>Children</w:t>
      </w:r>
      <w:r w:rsidRPr="00381C13">
        <w:rPr>
          <w:spacing w:val="10"/>
        </w:rPr>
        <w:t xml:space="preserve"> </w:t>
      </w:r>
      <w:r w:rsidRPr="00381C13">
        <w:rPr>
          <w:spacing w:val="-1"/>
        </w:rPr>
        <w:t>20</w:t>
      </w:r>
      <w:r w:rsidR="00E116BC" w:rsidRPr="00381C13">
        <w:rPr>
          <w:spacing w:val="-1"/>
        </w:rPr>
        <w:t>23</w:t>
      </w:r>
      <w:r w:rsidRPr="00381C13">
        <w:rPr>
          <w:spacing w:val="9"/>
        </w:rPr>
        <w:t xml:space="preserve"> </w:t>
      </w:r>
      <w:r w:rsidRPr="00381C13">
        <w:t>as</w:t>
      </w:r>
      <w:r w:rsidRPr="00381C13">
        <w:rPr>
          <w:spacing w:val="10"/>
        </w:rPr>
        <w:t xml:space="preserve"> </w:t>
      </w:r>
      <w:r w:rsidRPr="00381C13">
        <w:t>any</w:t>
      </w:r>
      <w:r w:rsidRPr="00381C13">
        <w:rPr>
          <w:spacing w:val="8"/>
        </w:rPr>
        <w:t xml:space="preserve"> </w:t>
      </w:r>
      <w:r w:rsidRPr="00381C13">
        <w:t>person</w:t>
      </w:r>
      <w:r w:rsidRPr="00381C13">
        <w:rPr>
          <w:spacing w:val="7"/>
        </w:rPr>
        <w:t xml:space="preserve"> </w:t>
      </w:r>
      <w:r w:rsidRPr="00381C13">
        <w:t>from</w:t>
      </w:r>
      <w:r w:rsidRPr="00381C13">
        <w:rPr>
          <w:spacing w:val="11"/>
        </w:rPr>
        <w:t xml:space="preserve"> </w:t>
      </w:r>
      <w:r w:rsidRPr="00381C13">
        <w:rPr>
          <w:spacing w:val="-1"/>
        </w:rPr>
        <w:t>birth</w:t>
      </w:r>
      <w:r w:rsidRPr="00381C13">
        <w:rPr>
          <w:spacing w:val="10"/>
        </w:rPr>
        <w:t xml:space="preserve"> </w:t>
      </w:r>
      <w:r w:rsidRPr="00381C13">
        <w:rPr>
          <w:spacing w:val="-2"/>
        </w:rPr>
        <w:t>who</w:t>
      </w:r>
      <w:r w:rsidRPr="00381C13">
        <w:rPr>
          <w:spacing w:val="9"/>
        </w:rPr>
        <w:t xml:space="preserve"> </w:t>
      </w:r>
      <w:r w:rsidRPr="00381C13">
        <w:rPr>
          <w:spacing w:val="-1"/>
        </w:rPr>
        <w:t>has</w:t>
      </w:r>
      <w:r w:rsidRPr="00381C13">
        <w:rPr>
          <w:spacing w:val="10"/>
        </w:rPr>
        <w:t xml:space="preserve"> </w:t>
      </w:r>
      <w:r w:rsidRPr="00381C13">
        <w:rPr>
          <w:spacing w:val="-1"/>
        </w:rPr>
        <w:t>not</w:t>
      </w:r>
      <w:r w:rsidRPr="00381C13">
        <w:rPr>
          <w:spacing w:val="11"/>
        </w:rPr>
        <w:t xml:space="preserve"> </w:t>
      </w:r>
      <w:r w:rsidRPr="00381C13">
        <w:rPr>
          <w:spacing w:val="-1"/>
        </w:rPr>
        <w:t>yet</w:t>
      </w:r>
      <w:r w:rsidRPr="00381C13">
        <w:rPr>
          <w:spacing w:val="11"/>
        </w:rPr>
        <w:t xml:space="preserve"> </w:t>
      </w:r>
      <w:r w:rsidRPr="00381C13">
        <w:rPr>
          <w:spacing w:val="-1"/>
        </w:rPr>
        <w:t>reached</w:t>
      </w:r>
      <w:r w:rsidRPr="00381C13">
        <w:rPr>
          <w:spacing w:val="10"/>
        </w:rPr>
        <w:t xml:space="preserve"> </w:t>
      </w:r>
      <w:r w:rsidRPr="00381C13">
        <w:rPr>
          <w:spacing w:val="-1"/>
        </w:rPr>
        <w:t>their</w:t>
      </w:r>
      <w:r w:rsidRPr="00381C13">
        <w:rPr>
          <w:spacing w:val="11"/>
        </w:rPr>
        <w:t xml:space="preserve"> </w:t>
      </w:r>
      <w:r w:rsidRPr="00381C13">
        <w:rPr>
          <w:spacing w:val="-1"/>
        </w:rPr>
        <w:t>18th</w:t>
      </w:r>
      <w:r w:rsidRPr="00381C13">
        <w:rPr>
          <w:spacing w:val="10"/>
        </w:rPr>
        <w:t xml:space="preserve"> </w:t>
      </w:r>
      <w:r w:rsidRPr="00381C13">
        <w:rPr>
          <w:spacing w:val="-1"/>
        </w:rPr>
        <w:t>birthday.</w:t>
      </w:r>
      <w:r w:rsidRPr="00381C13">
        <w:rPr>
          <w:spacing w:val="55"/>
        </w:rPr>
        <w:t xml:space="preserve"> </w:t>
      </w:r>
      <w:r w:rsidRPr="00381C13">
        <w:rPr>
          <w:spacing w:val="-1"/>
        </w:rPr>
        <w:t>‘Children’</w:t>
      </w:r>
      <w:r w:rsidRPr="00381C13">
        <w:rPr>
          <w:spacing w:val="33"/>
        </w:rPr>
        <w:t xml:space="preserve"> </w:t>
      </w:r>
      <w:r w:rsidRPr="00381C13">
        <w:rPr>
          <w:spacing w:val="-1"/>
        </w:rPr>
        <w:t>therefore</w:t>
      </w:r>
      <w:r w:rsidRPr="00381C13">
        <w:rPr>
          <w:spacing w:val="32"/>
        </w:rPr>
        <w:t xml:space="preserve"> </w:t>
      </w:r>
      <w:r w:rsidRPr="00381C13">
        <w:rPr>
          <w:spacing w:val="-1"/>
        </w:rPr>
        <w:t>means</w:t>
      </w:r>
      <w:r w:rsidRPr="00381C13">
        <w:rPr>
          <w:spacing w:val="34"/>
        </w:rPr>
        <w:t xml:space="preserve"> </w:t>
      </w:r>
      <w:r w:rsidRPr="00381C13">
        <w:rPr>
          <w:spacing w:val="-1"/>
        </w:rPr>
        <w:t>‘</w:t>
      </w:r>
      <w:r w:rsidR="000516A6" w:rsidRPr="00381C13">
        <w:rPr>
          <w:spacing w:val="-1"/>
        </w:rPr>
        <w:t xml:space="preserve">babies, </w:t>
      </w:r>
      <w:r w:rsidRPr="00381C13">
        <w:rPr>
          <w:spacing w:val="-1"/>
        </w:rPr>
        <w:t>children</w:t>
      </w:r>
      <w:r w:rsidRPr="00381C13">
        <w:rPr>
          <w:spacing w:val="34"/>
        </w:rPr>
        <w:t xml:space="preserve"> </w:t>
      </w:r>
      <w:r w:rsidRPr="00381C13">
        <w:rPr>
          <w:spacing w:val="-1"/>
        </w:rPr>
        <w:t>and</w:t>
      </w:r>
      <w:r w:rsidRPr="00381C13">
        <w:rPr>
          <w:spacing w:val="34"/>
        </w:rPr>
        <w:t xml:space="preserve"> </w:t>
      </w:r>
      <w:r w:rsidRPr="00381C13">
        <w:rPr>
          <w:spacing w:val="-1"/>
        </w:rPr>
        <w:t>young</w:t>
      </w:r>
      <w:r w:rsidRPr="00381C13">
        <w:rPr>
          <w:spacing w:val="33"/>
        </w:rPr>
        <w:t xml:space="preserve"> </w:t>
      </w:r>
      <w:r w:rsidRPr="00381C13">
        <w:rPr>
          <w:spacing w:val="-1"/>
        </w:rPr>
        <w:t>people’</w:t>
      </w:r>
      <w:r w:rsidRPr="00381C13">
        <w:rPr>
          <w:spacing w:val="34"/>
        </w:rPr>
        <w:t xml:space="preserve"> </w:t>
      </w:r>
      <w:r w:rsidRPr="00381C13">
        <w:rPr>
          <w:spacing w:val="-1"/>
        </w:rPr>
        <w:t>throughout</w:t>
      </w:r>
      <w:r w:rsidRPr="00381C13">
        <w:rPr>
          <w:spacing w:val="32"/>
        </w:rPr>
        <w:t xml:space="preserve"> </w:t>
      </w:r>
      <w:r w:rsidRPr="00381C13">
        <w:rPr>
          <w:spacing w:val="-1"/>
        </w:rPr>
        <w:t>this</w:t>
      </w:r>
      <w:r w:rsidRPr="00381C13">
        <w:rPr>
          <w:spacing w:val="37"/>
        </w:rPr>
        <w:t xml:space="preserve"> </w:t>
      </w:r>
      <w:r w:rsidRPr="00381C13">
        <w:rPr>
          <w:spacing w:val="-2"/>
        </w:rPr>
        <w:t>policy.</w:t>
      </w:r>
      <w:r w:rsidRPr="00381C13">
        <w:rPr>
          <w:spacing w:val="35"/>
        </w:rPr>
        <w:t xml:space="preserve"> </w:t>
      </w:r>
      <w:r w:rsidRPr="00381C13">
        <w:t>The</w:t>
      </w:r>
      <w:r w:rsidRPr="00381C13">
        <w:rPr>
          <w:spacing w:val="73"/>
        </w:rPr>
        <w:t xml:space="preserve"> </w:t>
      </w:r>
      <w:r w:rsidRPr="00381C13">
        <w:t>fact</w:t>
      </w:r>
      <w:r w:rsidRPr="00381C13">
        <w:rPr>
          <w:spacing w:val="16"/>
        </w:rPr>
        <w:t xml:space="preserve"> </w:t>
      </w:r>
      <w:r w:rsidRPr="00381C13">
        <w:rPr>
          <w:spacing w:val="-1"/>
        </w:rPr>
        <w:t>that</w:t>
      </w:r>
      <w:r w:rsidRPr="00381C13">
        <w:rPr>
          <w:spacing w:val="18"/>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has</w:t>
      </w:r>
      <w:r w:rsidRPr="00381C13">
        <w:rPr>
          <w:spacing w:val="17"/>
        </w:rPr>
        <w:t xml:space="preserve"> </w:t>
      </w:r>
      <w:r w:rsidRPr="00381C13">
        <w:rPr>
          <w:spacing w:val="-1"/>
        </w:rPr>
        <w:t>reached</w:t>
      </w:r>
      <w:r w:rsidRPr="00381C13">
        <w:rPr>
          <w:spacing w:val="17"/>
        </w:rPr>
        <w:t xml:space="preserve"> </w:t>
      </w:r>
      <w:r w:rsidRPr="00381C13">
        <w:t>16</w:t>
      </w:r>
      <w:r w:rsidRPr="00381C13">
        <w:rPr>
          <w:spacing w:val="17"/>
        </w:rPr>
        <w:t xml:space="preserve"> </w:t>
      </w:r>
      <w:r w:rsidRPr="00381C13">
        <w:rPr>
          <w:spacing w:val="-1"/>
        </w:rPr>
        <w:t>years</w:t>
      </w:r>
      <w:r w:rsidRPr="00381C13">
        <w:rPr>
          <w:spacing w:val="17"/>
        </w:rPr>
        <w:t xml:space="preserve"> </w:t>
      </w:r>
      <w:r w:rsidRPr="00381C13">
        <w:t>of</w:t>
      </w:r>
      <w:r w:rsidRPr="00381C13">
        <w:rPr>
          <w:spacing w:val="20"/>
        </w:rPr>
        <w:t xml:space="preserve"> </w:t>
      </w:r>
      <w:r w:rsidRPr="00381C13">
        <w:rPr>
          <w:spacing w:val="-1"/>
        </w:rPr>
        <w:t>age,</w:t>
      </w:r>
      <w:r w:rsidRPr="00381C13">
        <w:rPr>
          <w:spacing w:val="18"/>
        </w:rPr>
        <w:t xml:space="preserve"> </w:t>
      </w:r>
      <w:r w:rsidRPr="00381C13">
        <w:rPr>
          <w:spacing w:val="-1"/>
        </w:rPr>
        <w:t>is</w:t>
      </w:r>
      <w:r w:rsidRPr="00381C13">
        <w:rPr>
          <w:spacing w:val="15"/>
        </w:rPr>
        <w:t xml:space="preserve"> </w:t>
      </w:r>
      <w:r w:rsidRPr="00381C13">
        <w:rPr>
          <w:spacing w:val="-1"/>
        </w:rPr>
        <w:t>living</w:t>
      </w:r>
      <w:r w:rsidRPr="00381C13">
        <w:rPr>
          <w:spacing w:val="19"/>
        </w:rPr>
        <w:t xml:space="preserve"> </w:t>
      </w:r>
      <w:r w:rsidRPr="00381C13">
        <w:rPr>
          <w:spacing w:val="-1"/>
        </w:rPr>
        <w:t>independently</w:t>
      </w:r>
      <w:r w:rsidRPr="00381C13">
        <w:rPr>
          <w:spacing w:val="15"/>
        </w:rPr>
        <w:t xml:space="preserve"> </w:t>
      </w:r>
      <w:r w:rsidRPr="00381C13">
        <w:t>or</w:t>
      </w:r>
      <w:r w:rsidRPr="00381C13">
        <w:rPr>
          <w:spacing w:val="18"/>
        </w:rPr>
        <w:t xml:space="preserve"> </w:t>
      </w:r>
      <w:r w:rsidRPr="00381C13">
        <w:t>is</w:t>
      </w:r>
      <w:r w:rsidRPr="00381C13">
        <w:rPr>
          <w:spacing w:val="17"/>
        </w:rPr>
        <w:t xml:space="preserve"> </w:t>
      </w:r>
      <w:r w:rsidRPr="00381C13">
        <w:rPr>
          <w:spacing w:val="-1"/>
        </w:rPr>
        <w:t>in</w:t>
      </w:r>
      <w:r w:rsidRPr="00381C13">
        <w:rPr>
          <w:spacing w:val="17"/>
        </w:rPr>
        <w:t xml:space="preserve"> </w:t>
      </w:r>
      <w:r w:rsidRPr="00381C13">
        <w:rPr>
          <w:spacing w:val="-1"/>
        </w:rPr>
        <w:t>further</w:t>
      </w:r>
      <w:r w:rsidRPr="00381C13">
        <w:rPr>
          <w:spacing w:val="47"/>
        </w:rPr>
        <w:t xml:space="preserve"> </w:t>
      </w:r>
      <w:r w:rsidRPr="00381C13">
        <w:rPr>
          <w:spacing w:val="-1"/>
        </w:rPr>
        <w:t>education,</w:t>
      </w:r>
      <w:r w:rsidRPr="00381C13">
        <w:rPr>
          <w:spacing w:val="9"/>
        </w:rPr>
        <w:t xml:space="preserve"> </w:t>
      </w:r>
      <w:r w:rsidRPr="00381C13">
        <w:rPr>
          <w:spacing w:val="-1"/>
        </w:rPr>
        <w:t>is</w:t>
      </w:r>
      <w:r w:rsidRPr="00381C13">
        <w:rPr>
          <w:spacing w:val="8"/>
        </w:rPr>
        <w:t xml:space="preserve"> </w:t>
      </w:r>
      <w:r w:rsidRPr="00381C13">
        <w:t>a</w:t>
      </w:r>
      <w:r w:rsidRPr="00381C13">
        <w:rPr>
          <w:spacing w:val="7"/>
        </w:rPr>
        <w:t xml:space="preserve"> </w:t>
      </w:r>
      <w:r w:rsidRPr="00381C13">
        <w:rPr>
          <w:spacing w:val="-1"/>
        </w:rPr>
        <w:t>member</w:t>
      </w:r>
      <w:r w:rsidRPr="00381C13">
        <w:rPr>
          <w:spacing w:val="6"/>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Armed</w:t>
      </w:r>
      <w:r w:rsidRPr="00381C13">
        <w:rPr>
          <w:spacing w:val="7"/>
        </w:rPr>
        <w:t xml:space="preserve"> </w:t>
      </w:r>
      <w:r w:rsidRPr="00381C13">
        <w:rPr>
          <w:spacing w:val="-1"/>
        </w:rPr>
        <w:t>Forces,</w:t>
      </w:r>
      <w:r w:rsidRPr="00381C13">
        <w:rPr>
          <w:spacing w:val="8"/>
        </w:rPr>
        <w:t xml:space="preserve"> </w:t>
      </w:r>
      <w:r w:rsidRPr="00381C13">
        <w:rPr>
          <w:spacing w:val="-1"/>
        </w:rPr>
        <w:t>is</w:t>
      </w:r>
      <w:r w:rsidRPr="00381C13">
        <w:rPr>
          <w:spacing w:val="8"/>
        </w:rPr>
        <w:t xml:space="preserve"> </w:t>
      </w:r>
      <w:r w:rsidRPr="00381C13">
        <w:rPr>
          <w:spacing w:val="-2"/>
        </w:rPr>
        <w:t>in</w:t>
      </w:r>
      <w:r w:rsidRPr="00381C13">
        <w:rPr>
          <w:spacing w:val="7"/>
        </w:rPr>
        <w:t xml:space="preserve"> </w:t>
      </w:r>
      <w:r w:rsidRPr="00381C13">
        <w:rPr>
          <w:spacing w:val="-1"/>
        </w:rPr>
        <w:t>hospital,</w:t>
      </w:r>
      <w:r w:rsidRPr="00381C13">
        <w:rPr>
          <w:spacing w:val="9"/>
        </w:rPr>
        <w:t xml:space="preserve"> </w:t>
      </w:r>
      <w:r w:rsidRPr="00381C13">
        <w:rPr>
          <w:spacing w:val="-1"/>
        </w:rPr>
        <w:t>in</w:t>
      </w:r>
      <w:r w:rsidRPr="00381C13">
        <w:rPr>
          <w:spacing w:val="7"/>
        </w:rPr>
        <w:t xml:space="preserve"> </w:t>
      </w:r>
      <w:r w:rsidRPr="00381C13">
        <w:rPr>
          <w:spacing w:val="-1"/>
        </w:rPr>
        <w:t>prison</w:t>
      </w:r>
      <w:r w:rsidRPr="00381C13">
        <w:rPr>
          <w:spacing w:val="7"/>
        </w:rPr>
        <w:t xml:space="preserve"> </w:t>
      </w:r>
      <w:r w:rsidRPr="00381C13">
        <w:t>or</w:t>
      </w:r>
      <w:r w:rsidRPr="00381C13">
        <w:rPr>
          <w:spacing w:val="8"/>
        </w:rPr>
        <w:t xml:space="preserve"> </w:t>
      </w:r>
      <w:r w:rsidRPr="00381C13">
        <w:rPr>
          <w:spacing w:val="-1"/>
        </w:rPr>
        <w:t>in</w:t>
      </w:r>
      <w:r w:rsidRPr="00381C13">
        <w:rPr>
          <w:spacing w:val="7"/>
        </w:rPr>
        <w:t xml:space="preserve"> </w:t>
      </w:r>
      <w:r w:rsidRPr="00381C13">
        <w:t>custody</w:t>
      </w:r>
      <w:r w:rsidRPr="00381C13">
        <w:rPr>
          <w:spacing w:val="5"/>
        </w:rPr>
        <w:t xml:space="preserve"> </w:t>
      </w:r>
      <w:r w:rsidRPr="00381C13">
        <w:rPr>
          <w:spacing w:val="-1"/>
        </w:rPr>
        <w:t>in</w:t>
      </w:r>
      <w:r w:rsidRPr="00381C13">
        <w:rPr>
          <w:spacing w:val="47"/>
        </w:rPr>
        <w:t xml:space="preserve"> </w:t>
      </w:r>
      <w:r w:rsidRPr="00381C13">
        <w:t>the</w:t>
      </w:r>
      <w:r w:rsidRPr="00381C13">
        <w:rPr>
          <w:spacing w:val="18"/>
        </w:rPr>
        <w:t xml:space="preserve"> </w:t>
      </w:r>
      <w:r w:rsidRPr="00381C13">
        <w:rPr>
          <w:spacing w:val="-1"/>
        </w:rPr>
        <w:t>secure</w:t>
      </w:r>
      <w:r w:rsidRPr="00381C13">
        <w:rPr>
          <w:spacing w:val="18"/>
        </w:rPr>
        <w:t xml:space="preserve"> </w:t>
      </w:r>
      <w:r w:rsidRPr="00381C13">
        <w:rPr>
          <w:spacing w:val="-1"/>
        </w:rPr>
        <w:t>estate,</w:t>
      </w:r>
      <w:r w:rsidRPr="00381C13">
        <w:rPr>
          <w:spacing w:val="19"/>
        </w:rPr>
        <w:t xml:space="preserve"> </w:t>
      </w:r>
      <w:r w:rsidRPr="00381C13">
        <w:rPr>
          <w:spacing w:val="-1"/>
        </w:rPr>
        <w:t>does</w:t>
      </w:r>
      <w:r w:rsidRPr="00381C13">
        <w:rPr>
          <w:spacing w:val="19"/>
        </w:rPr>
        <w:t xml:space="preserve"> </w:t>
      </w:r>
      <w:r w:rsidRPr="00381C13">
        <w:rPr>
          <w:spacing w:val="-1"/>
        </w:rPr>
        <w:t>not</w:t>
      </w:r>
      <w:r w:rsidRPr="00381C13">
        <w:rPr>
          <w:spacing w:val="19"/>
        </w:rPr>
        <w:t xml:space="preserve"> </w:t>
      </w:r>
      <w:r w:rsidRPr="00381C13">
        <w:rPr>
          <w:spacing w:val="-1"/>
        </w:rPr>
        <w:t>change</w:t>
      </w:r>
      <w:r w:rsidRPr="00381C13">
        <w:rPr>
          <w:spacing w:val="18"/>
        </w:rPr>
        <w:t xml:space="preserve"> </w:t>
      </w:r>
      <w:r w:rsidRPr="00381C13">
        <w:rPr>
          <w:spacing w:val="-1"/>
        </w:rPr>
        <w:t>their</w:t>
      </w:r>
      <w:r w:rsidRPr="00381C13">
        <w:rPr>
          <w:spacing w:val="19"/>
        </w:rPr>
        <w:t xml:space="preserve"> </w:t>
      </w:r>
      <w:r w:rsidRPr="00381C13">
        <w:rPr>
          <w:spacing w:val="-1"/>
        </w:rPr>
        <w:t>status</w:t>
      </w:r>
      <w:r w:rsidRPr="00381C13">
        <w:rPr>
          <w:spacing w:val="18"/>
        </w:rPr>
        <w:t xml:space="preserve"> </w:t>
      </w:r>
      <w:r w:rsidRPr="00381C13">
        <w:t>or</w:t>
      </w:r>
      <w:r w:rsidRPr="00381C13">
        <w:rPr>
          <w:spacing w:val="19"/>
        </w:rPr>
        <w:t xml:space="preserve"> </w:t>
      </w:r>
      <w:r w:rsidRPr="00381C13">
        <w:rPr>
          <w:spacing w:val="-1"/>
        </w:rPr>
        <w:t>entitlement</w:t>
      </w:r>
      <w:r w:rsidRPr="00381C13">
        <w:rPr>
          <w:spacing w:val="19"/>
        </w:rPr>
        <w:t xml:space="preserve"> </w:t>
      </w:r>
      <w:r w:rsidRPr="00381C13">
        <w:t>to</w:t>
      </w:r>
      <w:r w:rsidRPr="00381C13">
        <w:rPr>
          <w:spacing w:val="18"/>
        </w:rPr>
        <w:t xml:space="preserve"> </w:t>
      </w:r>
      <w:r w:rsidRPr="00381C13">
        <w:rPr>
          <w:spacing w:val="-1"/>
        </w:rPr>
        <w:t>services</w:t>
      </w:r>
      <w:r w:rsidRPr="00381C13">
        <w:rPr>
          <w:spacing w:val="18"/>
        </w:rPr>
        <w:t xml:space="preserve"> </w:t>
      </w:r>
      <w:r w:rsidRPr="00381C13">
        <w:t>or</w:t>
      </w:r>
      <w:r w:rsidRPr="00381C13">
        <w:rPr>
          <w:spacing w:val="39"/>
        </w:rPr>
        <w:t xml:space="preserve"> </w:t>
      </w:r>
      <w:r w:rsidRPr="00381C13">
        <w:rPr>
          <w:spacing w:val="-1"/>
        </w:rPr>
        <w:t>protection.</w:t>
      </w:r>
    </w:p>
    <w:p w14:paraId="72DAB67B" w14:textId="77777777" w:rsidR="00284832" w:rsidRPr="00381C13" w:rsidRDefault="00284832">
      <w:pPr>
        <w:pStyle w:val="BodyText"/>
        <w:kinsoku w:val="0"/>
        <w:overflowPunct w:val="0"/>
        <w:spacing w:before="3"/>
        <w:ind w:left="0"/>
      </w:pPr>
    </w:p>
    <w:p w14:paraId="4B978877" w14:textId="77777777"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z w:val="22"/>
          <w:szCs w:val="22"/>
        </w:rPr>
        <w:t xml:space="preserve">Voice of </w:t>
      </w:r>
      <w:r w:rsidRPr="00381C13">
        <w:rPr>
          <w:spacing w:val="-1"/>
          <w:sz w:val="22"/>
          <w:szCs w:val="22"/>
        </w:rPr>
        <w:t>the</w:t>
      </w:r>
      <w:r w:rsidRPr="00381C13">
        <w:rPr>
          <w:sz w:val="22"/>
          <w:szCs w:val="22"/>
        </w:rPr>
        <w:t xml:space="preserve"> </w:t>
      </w:r>
      <w:r w:rsidRPr="00381C13">
        <w:rPr>
          <w:spacing w:val="-1"/>
          <w:sz w:val="22"/>
          <w:szCs w:val="22"/>
        </w:rPr>
        <w:t>Child</w:t>
      </w:r>
    </w:p>
    <w:p w14:paraId="0F5B19C5" w14:textId="77777777" w:rsidR="00284832" w:rsidRPr="00381C13" w:rsidRDefault="00284832">
      <w:pPr>
        <w:pStyle w:val="BodyText"/>
        <w:kinsoku w:val="0"/>
        <w:overflowPunct w:val="0"/>
        <w:spacing w:before="201"/>
        <w:ind w:right="120"/>
        <w:jc w:val="both"/>
        <w:rPr>
          <w:spacing w:val="-2"/>
        </w:rPr>
      </w:pPr>
      <w:r w:rsidRPr="00381C13">
        <w:rPr>
          <w:spacing w:val="-1"/>
        </w:rPr>
        <w:t>Children</w:t>
      </w:r>
      <w:r w:rsidRPr="00381C13">
        <w:rPr>
          <w:spacing w:val="39"/>
        </w:rPr>
        <w:t xml:space="preserve"> </w:t>
      </w:r>
      <w:r w:rsidRPr="00381C13">
        <w:t>may</w:t>
      </w:r>
      <w:r w:rsidRPr="00381C13">
        <w:rPr>
          <w:spacing w:val="36"/>
        </w:rPr>
        <w:t xml:space="preserve"> </w:t>
      </w:r>
      <w:r w:rsidRPr="00381C13">
        <w:t>be</w:t>
      </w:r>
      <w:r w:rsidRPr="00381C13">
        <w:rPr>
          <w:spacing w:val="40"/>
        </w:rPr>
        <w:t xml:space="preserve"> </w:t>
      </w:r>
      <w:r w:rsidRPr="00381C13">
        <w:rPr>
          <w:spacing w:val="-1"/>
        </w:rPr>
        <w:t>vulnerable</w:t>
      </w:r>
      <w:r w:rsidRPr="00381C13">
        <w:rPr>
          <w:spacing w:val="38"/>
        </w:rPr>
        <w:t xml:space="preserve"> </w:t>
      </w:r>
      <w:r w:rsidRPr="00381C13">
        <w:t>to</w:t>
      </w:r>
      <w:r w:rsidRPr="00381C13">
        <w:rPr>
          <w:spacing w:val="38"/>
        </w:rPr>
        <w:t xml:space="preserve"> </w:t>
      </w:r>
      <w:r w:rsidRPr="00381C13">
        <w:rPr>
          <w:spacing w:val="-1"/>
        </w:rPr>
        <w:t>neglect</w:t>
      </w:r>
      <w:r w:rsidRPr="00381C13">
        <w:rPr>
          <w:spacing w:val="39"/>
        </w:rPr>
        <w:t xml:space="preserve"> </w:t>
      </w:r>
      <w:r w:rsidRPr="00381C13">
        <w:rPr>
          <w:spacing w:val="-1"/>
        </w:rPr>
        <w:t>and</w:t>
      </w:r>
      <w:r w:rsidRPr="00381C13">
        <w:rPr>
          <w:spacing w:val="39"/>
        </w:rPr>
        <w:t xml:space="preserve"> </w:t>
      </w:r>
      <w:r w:rsidRPr="00381C13">
        <w:rPr>
          <w:spacing w:val="-1"/>
        </w:rPr>
        <w:t>abuse</w:t>
      </w:r>
      <w:r w:rsidRPr="00381C13">
        <w:rPr>
          <w:spacing w:val="38"/>
        </w:rPr>
        <w:t xml:space="preserve"> </w:t>
      </w:r>
      <w:r w:rsidRPr="00381C13">
        <w:t>or</w:t>
      </w:r>
      <w:r w:rsidRPr="00381C13">
        <w:rPr>
          <w:spacing w:val="39"/>
        </w:rPr>
        <w:t xml:space="preserve"> </w:t>
      </w:r>
      <w:r w:rsidRPr="00381C13">
        <w:rPr>
          <w:spacing w:val="-1"/>
        </w:rPr>
        <w:t>exploitation</w:t>
      </w:r>
      <w:r w:rsidRPr="00381C13">
        <w:rPr>
          <w:spacing w:val="38"/>
        </w:rPr>
        <w:t xml:space="preserve"> </w:t>
      </w:r>
      <w:r w:rsidRPr="00381C13">
        <w:t>from</w:t>
      </w:r>
      <w:r w:rsidRPr="00381C13">
        <w:rPr>
          <w:spacing w:val="37"/>
        </w:rPr>
        <w:t xml:space="preserve"> </w:t>
      </w:r>
      <w:r w:rsidRPr="00381C13">
        <w:rPr>
          <w:spacing w:val="-1"/>
        </w:rPr>
        <w:t>within</w:t>
      </w:r>
      <w:r w:rsidRPr="00381C13">
        <w:rPr>
          <w:spacing w:val="38"/>
        </w:rPr>
        <w:t xml:space="preserve"> </w:t>
      </w:r>
      <w:r w:rsidRPr="00381C13">
        <w:rPr>
          <w:spacing w:val="-1"/>
        </w:rPr>
        <w:t>their</w:t>
      </w:r>
      <w:r w:rsidRPr="00381C13">
        <w:rPr>
          <w:spacing w:val="41"/>
        </w:rPr>
        <w:t xml:space="preserve"> </w:t>
      </w:r>
      <w:r w:rsidRPr="00381C13">
        <w:rPr>
          <w:spacing w:val="-1"/>
        </w:rPr>
        <w:t>family</w:t>
      </w:r>
      <w:r w:rsidRPr="00381C13">
        <w:rPr>
          <w:spacing w:val="-2"/>
        </w:rPr>
        <w:t xml:space="preserve"> </w:t>
      </w:r>
      <w:r w:rsidRPr="00381C13">
        <w:rPr>
          <w:spacing w:val="-1"/>
        </w:rPr>
        <w:t>and</w:t>
      </w:r>
      <w:r w:rsidRPr="00381C13">
        <w:rPr>
          <w:spacing w:val="-2"/>
        </w:rPr>
        <w:t xml:space="preserve"> </w:t>
      </w:r>
      <w:r w:rsidRPr="00381C13">
        <w:t>from</w:t>
      </w:r>
      <w:r w:rsidRPr="00381C13">
        <w:rPr>
          <w:spacing w:val="-1"/>
        </w:rPr>
        <w:t xml:space="preserve"> </w:t>
      </w:r>
      <w:r w:rsidRPr="00381C13">
        <w:rPr>
          <w:spacing w:val="-2"/>
        </w:rPr>
        <w:t>individuals</w:t>
      </w:r>
      <w:r w:rsidRPr="00381C13">
        <w:rPr>
          <w:spacing w:val="1"/>
        </w:rPr>
        <w:t xml:space="preserve"> </w:t>
      </w:r>
      <w:r w:rsidRPr="00381C13">
        <w:rPr>
          <w:spacing w:val="-1"/>
        </w:rPr>
        <w:t>they</w:t>
      </w:r>
      <w:r w:rsidRPr="00381C13">
        <w:rPr>
          <w:spacing w:val="-2"/>
        </w:rPr>
        <w:t xml:space="preserve"> </w:t>
      </w:r>
      <w:r w:rsidRPr="00381C13">
        <w:t>come</w:t>
      </w:r>
      <w:r w:rsidRPr="00381C13">
        <w:rPr>
          <w:spacing w:val="-2"/>
        </w:rPr>
        <w:t xml:space="preserve"> </w:t>
      </w:r>
      <w:r w:rsidRPr="00381C13">
        <w:rPr>
          <w:spacing w:val="-1"/>
        </w:rPr>
        <w:t>across</w:t>
      </w:r>
      <w:r w:rsidRPr="00381C13">
        <w:t xml:space="preserve"> in</w:t>
      </w:r>
      <w:r w:rsidRPr="00381C13">
        <w:rPr>
          <w:spacing w:val="-2"/>
        </w:rPr>
        <w:t xml:space="preserve"> </w:t>
      </w:r>
      <w:r w:rsidRPr="00381C13">
        <w:rPr>
          <w:spacing w:val="-1"/>
        </w:rPr>
        <w:t>their</w:t>
      </w:r>
      <w:r w:rsidRPr="00381C13">
        <w:rPr>
          <w:spacing w:val="1"/>
        </w:rPr>
        <w:t xml:space="preserve"> </w:t>
      </w:r>
      <w:r w:rsidRPr="00381C13">
        <w:rPr>
          <w:spacing w:val="-1"/>
        </w:rPr>
        <w:t>day-to-day</w:t>
      </w:r>
      <w:r w:rsidRPr="00381C13">
        <w:rPr>
          <w:spacing w:val="-2"/>
        </w:rPr>
        <w:t xml:space="preserve"> lives.</w:t>
      </w:r>
    </w:p>
    <w:p w14:paraId="34F85A8E" w14:textId="77777777" w:rsidR="00284832" w:rsidRPr="00381C13" w:rsidRDefault="00284832">
      <w:pPr>
        <w:pStyle w:val="BodyText"/>
        <w:kinsoku w:val="0"/>
        <w:overflowPunct w:val="0"/>
        <w:spacing w:before="6"/>
        <w:ind w:left="0"/>
      </w:pPr>
    </w:p>
    <w:p w14:paraId="36B6D812" w14:textId="77777777" w:rsidR="00284832" w:rsidRPr="00381C13" w:rsidRDefault="00284832">
      <w:pPr>
        <w:pStyle w:val="BodyText"/>
        <w:kinsoku w:val="0"/>
        <w:overflowPunct w:val="0"/>
        <w:ind w:right="114"/>
        <w:jc w:val="both"/>
        <w:rPr>
          <w:spacing w:val="-1"/>
        </w:rPr>
      </w:pP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centred</w:t>
      </w:r>
      <w:r w:rsidRPr="00381C13">
        <w:rPr>
          <w:spacing w:val="17"/>
        </w:rPr>
        <w:t xml:space="preserve"> </w:t>
      </w:r>
      <w:r w:rsidRPr="00381C13">
        <w:rPr>
          <w:spacing w:val="-1"/>
        </w:rPr>
        <w:t>approach</w:t>
      </w:r>
      <w:r w:rsidRPr="00381C13">
        <w:rPr>
          <w:spacing w:val="17"/>
        </w:rPr>
        <w:t xml:space="preserve"> </w:t>
      </w:r>
      <w:r w:rsidRPr="00381C13">
        <w:rPr>
          <w:spacing w:val="-1"/>
        </w:rPr>
        <w:t>is</w:t>
      </w:r>
      <w:r w:rsidRPr="00381C13">
        <w:rPr>
          <w:spacing w:val="17"/>
        </w:rPr>
        <w:t xml:space="preserve"> </w:t>
      </w:r>
      <w:r w:rsidRPr="00381C13">
        <w:rPr>
          <w:spacing w:val="-1"/>
        </w:rPr>
        <w:t>fundamental</w:t>
      </w:r>
      <w:r w:rsidRPr="00381C13">
        <w:rPr>
          <w:spacing w:val="16"/>
        </w:rPr>
        <w:t xml:space="preserve"> </w:t>
      </w:r>
      <w:r w:rsidRPr="00381C13">
        <w:t>to</w:t>
      </w:r>
      <w:r w:rsidRPr="00381C13">
        <w:rPr>
          <w:spacing w:val="17"/>
        </w:rPr>
        <w:t xml:space="preserve"> </w:t>
      </w:r>
      <w:r w:rsidRPr="00381C13">
        <w:rPr>
          <w:spacing w:val="-1"/>
        </w:rPr>
        <w:t>safeguarding</w:t>
      </w:r>
      <w:r w:rsidRPr="00381C13">
        <w:rPr>
          <w:spacing w:val="19"/>
        </w:rPr>
        <w:t xml:space="preserve"> </w:t>
      </w:r>
      <w:r w:rsidRPr="00381C13">
        <w:rPr>
          <w:spacing w:val="-1"/>
        </w:rPr>
        <w:t>and</w:t>
      </w:r>
      <w:r w:rsidRPr="00381C13">
        <w:rPr>
          <w:spacing w:val="21"/>
        </w:rPr>
        <w:t xml:space="preserve"> </w:t>
      </w:r>
      <w:r w:rsidRPr="00381C13">
        <w:rPr>
          <w:spacing w:val="-2"/>
        </w:rPr>
        <w:t>promoting</w:t>
      </w:r>
      <w:r w:rsidRPr="00381C13">
        <w:rPr>
          <w:spacing w:val="17"/>
        </w:rPr>
        <w:t xml:space="preserve"> </w:t>
      </w:r>
      <w:r w:rsidRPr="00381C13">
        <w:t>the</w:t>
      </w:r>
      <w:r w:rsidRPr="00381C13">
        <w:rPr>
          <w:spacing w:val="17"/>
        </w:rPr>
        <w:t xml:space="preserve"> </w:t>
      </w:r>
      <w:r w:rsidRPr="00381C13">
        <w:rPr>
          <w:spacing w:val="-1"/>
        </w:rPr>
        <w:t>welfare</w:t>
      </w:r>
      <w:r w:rsidRPr="00381C13">
        <w:rPr>
          <w:spacing w:val="61"/>
        </w:rPr>
        <w:t xml:space="preserve"> </w:t>
      </w:r>
      <w:r w:rsidRPr="00381C13">
        <w:rPr>
          <w:spacing w:val="-2"/>
        </w:rPr>
        <w:t>of</w:t>
      </w:r>
      <w:r w:rsidRPr="00381C13">
        <w:rPr>
          <w:spacing w:val="2"/>
        </w:rPr>
        <w:t xml:space="preserve"> </w:t>
      </w:r>
      <w:r w:rsidRPr="00381C13">
        <w:rPr>
          <w:spacing w:val="-1"/>
        </w:rPr>
        <w:t>every</w:t>
      </w:r>
      <w:r w:rsidRPr="00381C13">
        <w:rPr>
          <w:spacing w:val="58"/>
        </w:rPr>
        <w:t xml:space="preserve"> </w:t>
      </w:r>
      <w:r w:rsidRPr="00381C13">
        <w:rPr>
          <w:spacing w:val="-1"/>
        </w:rPr>
        <w:t>child.</w:t>
      </w:r>
      <w:r w:rsidRPr="00381C13">
        <w:t xml:space="preserve"> A</w:t>
      </w:r>
      <w:r w:rsidRPr="00381C13">
        <w:rPr>
          <w:spacing w:val="59"/>
        </w:rPr>
        <w:t xml:space="preserve"> </w:t>
      </w:r>
      <w:r w:rsidRPr="00381C13">
        <w:rPr>
          <w:spacing w:val="-1"/>
        </w:rPr>
        <w:t>child</w:t>
      </w:r>
      <w:r w:rsidRPr="00381C13">
        <w:rPr>
          <w:spacing w:val="58"/>
        </w:rPr>
        <w:t xml:space="preserve"> </w:t>
      </w:r>
      <w:r w:rsidRPr="00381C13">
        <w:rPr>
          <w:spacing w:val="-1"/>
        </w:rPr>
        <w:t>centred</w:t>
      </w:r>
      <w:r w:rsidRPr="00381C13">
        <w:rPr>
          <w:spacing w:val="57"/>
        </w:rPr>
        <w:t xml:space="preserve"> </w:t>
      </w:r>
      <w:r w:rsidRPr="00381C13">
        <w:rPr>
          <w:spacing w:val="-1"/>
        </w:rPr>
        <w:t>approach</w:t>
      </w:r>
      <w:r w:rsidRPr="00381C13">
        <w:rPr>
          <w:spacing w:val="57"/>
        </w:rPr>
        <w:t xml:space="preserve"> </w:t>
      </w:r>
      <w:r w:rsidRPr="00381C13">
        <w:rPr>
          <w:spacing w:val="-1"/>
        </w:rPr>
        <w:t>means</w:t>
      </w:r>
      <w:r w:rsidRPr="00381C13">
        <w:rPr>
          <w:spacing w:val="58"/>
        </w:rPr>
        <w:t xml:space="preserve"> </w:t>
      </w:r>
      <w:r w:rsidRPr="00381C13">
        <w:rPr>
          <w:spacing w:val="-1"/>
        </w:rPr>
        <w:t>keeping</w:t>
      </w:r>
      <w:r w:rsidRPr="00381C13">
        <w:rPr>
          <w:spacing w:val="61"/>
        </w:rPr>
        <w:t xml:space="preserve"> </w:t>
      </w:r>
      <w:r w:rsidRPr="00381C13">
        <w:rPr>
          <w:spacing w:val="-1"/>
        </w:rPr>
        <w:t>in</w:t>
      </w:r>
      <w:r w:rsidRPr="00381C13">
        <w:rPr>
          <w:spacing w:val="58"/>
        </w:rPr>
        <w:t xml:space="preserve"> </w:t>
      </w:r>
      <w:r w:rsidRPr="00381C13">
        <w:t>focus</w:t>
      </w:r>
      <w:r w:rsidRPr="00381C13">
        <w:rPr>
          <w:spacing w:val="60"/>
        </w:rPr>
        <w:t xml:space="preserve"> </w:t>
      </w:r>
      <w:r w:rsidRPr="00381C13">
        <w:rPr>
          <w:spacing w:val="-2"/>
        </w:rPr>
        <w:t>when</w:t>
      </w:r>
      <w:r w:rsidRPr="00381C13">
        <w:rPr>
          <w:spacing w:val="60"/>
        </w:rPr>
        <w:t xml:space="preserve"> </w:t>
      </w:r>
      <w:r w:rsidRPr="00381C13">
        <w:rPr>
          <w:spacing w:val="-1"/>
        </w:rPr>
        <w:t>making</w:t>
      </w:r>
      <w:r w:rsidRPr="00381C13">
        <w:rPr>
          <w:spacing w:val="59"/>
        </w:rPr>
        <w:t xml:space="preserve"> </w:t>
      </w:r>
      <w:r w:rsidRPr="00381C13">
        <w:rPr>
          <w:spacing w:val="-1"/>
        </w:rPr>
        <w:t>decisions</w:t>
      </w:r>
      <w:r w:rsidRPr="00381C13">
        <w:rPr>
          <w:spacing w:val="3"/>
        </w:rPr>
        <w:t xml:space="preserve"> </w:t>
      </w:r>
      <w:r w:rsidRPr="00381C13">
        <w:rPr>
          <w:spacing w:val="-1"/>
        </w:rPr>
        <w:t>about</w:t>
      </w:r>
      <w:r w:rsidRPr="00381C13">
        <w:rPr>
          <w:spacing w:val="4"/>
        </w:rPr>
        <w:t xml:space="preserve"> </w:t>
      </w:r>
      <w:r w:rsidRPr="00381C13">
        <w:rPr>
          <w:spacing w:val="-1"/>
        </w:rPr>
        <w:t>their</w:t>
      </w:r>
      <w:r w:rsidRPr="00381C13">
        <w:rPr>
          <w:spacing w:val="3"/>
        </w:rPr>
        <w:t xml:space="preserve"> </w:t>
      </w:r>
      <w:r w:rsidRPr="00381C13">
        <w:rPr>
          <w:spacing w:val="-2"/>
        </w:rPr>
        <w:t>lives</w:t>
      </w:r>
      <w:r w:rsidRPr="00381C13">
        <w:rPr>
          <w:spacing w:val="3"/>
        </w:rPr>
        <w:t xml:space="preserve"> </w:t>
      </w:r>
      <w:r w:rsidRPr="00381C13">
        <w:rPr>
          <w:spacing w:val="-1"/>
        </w:rPr>
        <w:t>and</w:t>
      </w:r>
      <w:r w:rsidRPr="00381C13">
        <w:rPr>
          <w:spacing w:val="3"/>
        </w:rPr>
        <w:t xml:space="preserve"> </w:t>
      </w:r>
      <w:r w:rsidRPr="00381C13">
        <w:rPr>
          <w:spacing w:val="-1"/>
        </w:rPr>
        <w:t>working</w:t>
      </w:r>
      <w:r w:rsidRPr="00381C13">
        <w:rPr>
          <w:spacing w:val="4"/>
        </w:rPr>
        <w:t xml:space="preserve"> </w:t>
      </w:r>
      <w:r w:rsidRPr="00381C13">
        <w:rPr>
          <w:spacing w:val="-1"/>
        </w:rPr>
        <w:t>in</w:t>
      </w:r>
      <w:r w:rsidRPr="00381C13">
        <w:rPr>
          <w:spacing w:val="3"/>
        </w:rPr>
        <w:t xml:space="preserve"> </w:t>
      </w:r>
      <w:r w:rsidRPr="00381C13">
        <w:rPr>
          <w:spacing w:val="-1"/>
        </w:rPr>
        <w:t>partnership</w:t>
      </w:r>
      <w:r w:rsidRPr="00381C13">
        <w:rPr>
          <w:spacing w:val="5"/>
        </w:rPr>
        <w:t xml:space="preserve"> </w:t>
      </w:r>
      <w:r w:rsidRPr="00381C13">
        <w:rPr>
          <w:spacing w:val="-2"/>
        </w:rPr>
        <w:t>with</w:t>
      </w:r>
      <w:r w:rsidRPr="00381C13">
        <w:rPr>
          <w:spacing w:val="3"/>
        </w:rPr>
        <w:t xml:space="preserve"> </w:t>
      </w:r>
      <w:r w:rsidRPr="00381C13">
        <w:rPr>
          <w:spacing w:val="-1"/>
        </w:rPr>
        <w:t>them</w:t>
      </w:r>
      <w:r w:rsidRPr="00381C13">
        <w:rPr>
          <w:spacing w:val="3"/>
        </w:rPr>
        <w:t xml:space="preserve"> </w:t>
      </w:r>
      <w:r w:rsidRPr="00381C13">
        <w:rPr>
          <w:spacing w:val="-1"/>
        </w:rPr>
        <w:t>and</w:t>
      </w:r>
      <w:r w:rsidRPr="00381C13">
        <w:rPr>
          <w:spacing w:val="3"/>
        </w:rPr>
        <w:t xml:space="preserve"> </w:t>
      </w:r>
      <w:r w:rsidRPr="00381C13">
        <w:rPr>
          <w:spacing w:val="-1"/>
        </w:rPr>
        <w:t>their</w:t>
      </w:r>
      <w:r w:rsidRPr="00381C13">
        <w:rPr>
          <w:spacing w:val="1"/>
        </w:rPr>
        <w:t xml:space="preserve"> </w:t>
      </w:r>
      <w:r w:rsidRPr="00381C13">
        <w:rPr>
          <w:spacing w:val="-1"/>
        </w:rPr>
        <w:t>families.</w:t>
      </w:r>
      <w:r w:rsidRPr="00381C13">
        <w:rPr>
          <w:spacing w:val="3"/>
        </w:rPr>
        <w:t xml:space="preserve"> </w:t>
      </w:r>
      <w:r w:rsidRPr="00381C13">
        <w:rPr>
          <w:spacing w:val="-1"/>
        </w:rPr>
        <w:t>All</w:t>
      </w:r>
      <w:r w:rsidRPr="00381C13">
        <w:rPr>
          <w:spacing w:val="67"/>
        </w:rPr>
        <w:t xml:space="preserve"> </w:t>
      </w:r>
      <w:r w:rsidRPr="00381C13">
        <w:rPr>
          <w:spacing w:val="-1"/>
        </w:rPr>
        <w:t>practitioners</w:t>
      </w:r>
      <w:r w:rsidRPr="00381C13">
        <w:rPr>
          <w:spacing w:val="27"/>
        </w:rPr>
        <w:t xml:space="preserve"> </w:t>
      </w:r>
      <w:r w:rsidRPr="00381C13">
        <w:rPr>
          <w:spacing w:val="-1"/>
        </w:rPr>
        <w:t>should</w:t>
      </w:r>
      <w:r w:rsidRPr="00381C13">
        <w:rPr>
          <w:spacing w:val="24"/>
        </w:rPr>
        <w:t xml:space="preserve"> </w:t>
      </w:r>
      <w:r w:rsidRPr="00381C13">
        <w:rPr>
          <w:spacing w:val="-1"/>
        </w:rPr>
        <w:t>follow</w:t>
      </w:r>
      <w:r w:rsidRPr="00381C13">
        <w:rPr>
          <w:spacing w:val="23"/>
        </w:rPr>
        <w:t xml:space="preserve"> </w:t>
      </w:r>
      <w:r w:rsidRPr="00381C13">
        <w:t>the</w:t>
      </w:r>
      <w:r w:rsidRPr="00381C13">
        <w:rPr>
          <w:spacing w:val="26"/>
        </w:rPr>
        <w:t xml:space="preserve"> </w:t>
      </w:r>
      <w:r w:rsidRPr="00381C13">
        <w:rPr>
          <w:spacing w:val="-1"/>
        </w:rPr>
        <w:t>principles</w:t>
      </w:r>
      <w:r w:rsidRPr="00381C13">
        <w:rPr>
          <w:spacing w:val="27"/>
        </w:rPr>
        <w:t xml:space="preserve"> </w:t>
      </w:r>
      <w:r w:rsidRPr="00381C13">
        <w:rPr>
          <w:spacing w:val="-2"/>
        </w:rPr>
        <w:t>of</w:t>
      </w:r>
      <w:r w:rsidRPr="00381C13">
        <w:rPr>
          <w:spacing w:val="28"/>
        </w:rPr>
        <w:t xml:space="preserve"> </w:t>
      </w:r>
      <w:r w:rsidRPr="00381C13">
        <w:t>the</w:t>
      </w:r>
      <w:r w:rsidRPr="00381C13">
        <w:rPr>
          <w:spacing w:val="21"/>
        </w:rPr>
        <w:t xml:space="preserve"> </w:t>
      </w:r>
      <w:r w:rsidRPr="00381C13">
        <w:rPr>
          <w:spacing w:val="-1"/>
        </w:rPr>
        <w:t>Children</w:t>
      </w:r>
      <w:r w:rsidRPr="00381C13">
        <w:rPr>
          <w:spacing w:val="27"/>
        </w:rPr>
        <w:t xml:space="preserve"> </w:t>
      </w:r>
      <w:r w:rsidRPr="00381C13">
        <w:rPr>
          <w:spacing w:val="-1"/>
        </w:rPr>
        <w:t>Acts</w:t>
      </w:r>
      <w:r w:rsidRPr="00381C13">
        <w:rPr>
          <w:spacing w:val="27"/>
        </w:rPr>
        <w:t xml:space="preserve"> </w:t>
      </w:r>
      <w:r w:rsidRPr="00381C13">
        <w:rPr>
          <w:spacing w:val="-1"/>
        </w:rPr>
        <w:t>1989</w:t>
      </w:r>
      <w:r w:rsidRPr="00381C13">
        <w:rPr>
          <w:spacing w:val="29"/>
        </w:rPr>
        <w:t xml:space="preserve"> </w:t>
      </w:r>
      <w:r w:rsidRPr="00381C13">
        <w:rPr>
          <w:spacing w:val="-1"/>
        </w:rPr>
        <w:t>and</w:t>
      </w:r>
      <w:r w:rsidRPr="00381C13">
        <w:rPr>
          <w:spacing w:val="24"/>
        </w:rPr>
        <w:t xml:space="preserve"> </w:t>
      </w:r>
      <w:r w:rsidRPr="00381C13">
        <w:rPr>
          <w:spacing w:val="-1"/>
        </w:rPr>
        <w:t>2004</w:t>
      </w:r>
      <w:r w:rsidR="00C86AE5" w:rsidRPr="00381C13">
        <w:rPr>
          <w:spacing w:val="26"/>
        </w:rPr>
        <w:t xml:space="preserve">, which </w:t>
      </w:r>
      <w:r w:rsidRPr="00381C13">
        <w:t>state</w:t>
      </w:r>
      <w:r w:rsidRPr="00381C13">
        <w:rPr>
          <w:spacing w:val="30"/>
        </w:rPr>
        <w:t xml:space="preserve"> </w:t>
      </w:r>
      <w:r w:rsidRPr="00381C13">
        <w:rPr>
          <w:spacing w:val="-1"/>
        </w:rPr>
        <w:t>that</w:t>
      </w:r>
      <w:r w:rsidRPr="00381C13">
        <w:rPr>
          <w:spacing w:val="30"/>
        </w:rPr>
        <w:t xml:space="preserve"> </w:t>
      </w:r>
      <w:r w:rsidRPr="00381C13">
        <w:t>the</w:t>
      </w:r>
      <w:r w:rsidRPr="00381C13">
        <w:rPr>
          <w:spacing w:val="31"/>
        </w:rPr>
        <w:t xml:space="preserve"> </w:t>
      </w:r>
      <w:r w:rsidRPr="00381C13">
        <w:rPr>
          <w:spacing w:val="-1"/>
        </w:rPr>
        <w:t>welfare</w:t>
      </w:r>
      <w:r w:rsidRPr="00381C13">
        <w:rPr>
          <w:spacing w:val="32"/>
        </w:rPr>
        <w:t xml:space="preserve"> </w:t>
      </w:r>
      <w:r w:rsidRPr="00381C13">
        <w:rPr>
          <w:spacing w:val="-2"/>
        </w:rPr>
        <w:t>of</w:t>
      </w:r>
      <w:r w:rsidRPr="00381C13">
        <w:rPr>
          <w:spacing w:val="30"/>
        </w:rPr>
        <w:t xml:space="preserve"> </w:t>
      </w:r>
      <w:r w:rsidRPr="00381C13">
        <w:rPr>
          <w:spacing w:val="-1"/>
        </w:rPr>
        <w:t>children</w:t>
      </w:r>
      <w:r w:rsidRPr="00381C13">
        <w:rPr>
          <w:spacing w:val="31"/>
        </w:rPr>
        <w:t xml:space="preserve"> </w:t>
      </w:r>
      <w:r w:rsidRPr="00381C13">
        <w:rPr>
          <w:spacing w:val="-1"/>
        </w:rPr>
        <w:t>is</w:t>
      </w:r>
      <w:r w:rsidRPr="00381C13">
        <w:rPr>
          <w:spacing w:val="32"/>
        </w:rPr>
        <w:t xml:space="preserve"> </w:t>
      </w:r>
      <w:r w:rsidRPr="00381C13">
        <w:rPr>
          <w:spacing w:val="-1"/>
        </w:rPr>
        <w:t>paramount</w:t>
      </w:r>
      <w:r w:rsidRPr="00381C13">
        <w:rPr>
          <w:spacing w:val="30"/>
        </w:rPr>
        <w:t xml:space="preserve"> </w:t>
      </w:r>
      <w:r w:rsidRPr="00381C13">
        <w:rPr>
          <w:spacing w:val="-1"/>
        </w:rPr>
        <w:t>and</w:t>
      </w:r>
      <w:r w:rsidRPr="00381C13">
        <w:rPr>
          <w:spacing w:val="32"/>
        </w:rPr>
        <w:t xml:space="preserve"> </w:t>
      </w:r>
      <w:r w:rsidRPr="00381C13">
        <w:rPr>
          <w:spacing w:val="-1"/>
        </w:rPr>
        <w:t>that</w:t>
      </w:r>
      <w:r w:rsidRPr="00381C13">
        <w:rPr>
          <w:spacing w:val="30"/>
        </w:rPr>
        <w:t xml:space="preserve"> </w:t>
      </w:r>
      <w:r w:rsidRPr="00381C13">
        <w:rPr>
          <w:spacing w:val="-1"/>
        </w:rPr>
        <w:t>they</w:t>
      </w:r>
      <w:r w:rsidRPr="00381C13">
        <w:rPr>
          <w:spacing w:val="29"/>
        </w:rPr>
        <w:t xml:space="preserve"> </w:t>
      </w:r>
      <w:r w:rsidRPr="00381C13">
        <w:t>are</w:t>
      </w:r>
      <w:r w:rsidRPr="00381C13">
        <w:rPr>
          <w:spacing w:val="32"/>
        </w:rPr>
        <w:t xml:space="preserve"> </w:t>
      </w:r>
      <w:r w:rsidRPr="00381C13">
        <w:rPr>
          <w:spacing w:val="-1"/>
        </w:rPr>
        <w:t>best</w:t>
      </w:r>
      <w:r w:rsidRPr="00381C13">
        <w:rPr>
          <w:spacing w:val="32"/>
        </w:rPr>
        <w:t xml:space="preserve"> </w:t>
      </w:r>
      <w:r w:rsidRPr="00381C13">
        <w:rPr>
          <w:spacing w:val="-1"/>
        </w:rPr>
        <w:t>looked</w:t>
      </w:r>
      <w:r w:rsidRPr="00381C13">
        <w:rPr>
          <w:spacing w:val="31"/>
        </w:rPr>
        <w:t xml:space="preserve"> </w:t>
      </w:r>
      <w:r w:rsidRPr="00381C13">
        <w:rPr>
          <w:spacing w:val="-2"/>
        </w:rPr>
        <w:t>after</w:t>
      </w:r>
      <w:r w:rsidRPr="00381C13">
        <w:rPr>
          <w:spacing w:val="77"/>
        </w:rPr>
        <w:t xml:space="preserve"> </w:t>
      </w:r>
      <w:r w:rsidRPr="00381C13">
        <w:rPr>
          <w:spacing w:val="-1"/>
        </w:rPr>
        <w:t>within</w:t>
      </w:r>
      <w:r w:rsidRPr="00381C13">
        <w:rPr>
          <w:spacing w:val="11"/>
        </w:rPr>
        <w:t xml:space="preserve"> </w:t>
      </w:r>
      <w:r w:rsidRPr="00381C13">
        <w:rPr>
          <w:spacing w:val="-1"/>
        </w:rPr>
        <w:t>their</w:t>
      </w:r>
      <w:r w:rsidRPr="00381C13">
        <w:rPr>
          <w:spacing w:val="10"/>
        </w:rPr>
        <w:t xml:space="preserve"> </w:t>
      </w:r>
      <w:r w:rsidRPr="00381C13">
        <w:rPr>
          <w:spacing w:val="-1"/>
        </w:rPr>
        <w:t>families,</w:t>
      </w:r>
      <w:r w:rsidRPr="00381C13">
        <w:rPr>
          <w:spacing w:val="12"/>
        </w:rPr>
        <w:t xml:space="preserve"> </w:t>
      </w:r>
      <w:r w:rsidRPr="00381C13">
        <w:rPr>
          <w:spacing w:val="-1"/>
        </w:rPr>
        <w:t>with</w:t>
      </w:r>
      <w:r w:rsidRPr="00381C13">
        <w:rPr>
          <w:spacing w:val="11"/>
        </w:rPr>
        <w:t xml:space="preserve"> </w:t>
      </w:r>
      <w:r w:rsidRPr="00381C13">
        <w:rPr>
          <w:spacing w:val="-1"/>
        </w:rPr>
        <w:t>their</w:t>
      </w:r>
      <w:r w:rsidRPr="00381C13">
        <w:rPr>
          <w:spacing w:val="10"/>
        </w:rPr>
        <w:t xml:space="preserve"> </w:t>
      </w:r>
      <w:r w:rsidRPr="00381C13">
        <w:rPr>
          <w:spacing w:val="-1"/>
        </w:rPr>
        <w:t>parents</w:t>
      </w:r>
      <w:r w:rsidRPr="00381C13">
        <w:rPr>
          <w:spacing w:val="11"/>
        </w:rPr>
        <w:t xml:space="preserve"> </w:t>
      </w:r>
      <w:r w:rsidRPr="00381C13">
        <w:rPr>
          <w:spacing w:val="-1"/>
        </w:rPr>
        <w:t>playing</w:t>
      </w:r>
      <w:r w:rsidRPr="00381C13">
        <w:rPr>
          <w:spacing w:val="11"/>
        </w:rPr>
        <w:t xml:space="preserve"> </w:t>
      </w:r>
      <w:r w:rsidRPr="00381C13">
        <w:t>a</w:t>
      </w:r>
      <w:r w:rsidRPr="00381C13">
        <w:rPr>
          <w:spacing w:val="9"/>
        </w:rPr>
        <w:t xml:space="preserve"> </w:t>
      </w:r>
      <w:r w:rsidRPr="00381C13">
        <w:t>full</w:t>
      </w:r>
      <w:r w:rsidRPr="00381C13">
        <w:rPr>
          <w:spacing w:val="10"/>
        </w:rPr>
        <w:t xml:space="preserve"> </w:t>
      </w:r>
      <w:r w:rsidRPr="00381C13">
        <w:rPr>
          <w:spacing w:val="-1"/>
        </w:rPr>
        <w:t>part</w:t>
      </w:r>
      <w:r w:rsidRPr="00381C13">
        <w:rPr>
          <w:spacing w:val="12"/>
        </w:rPr>
        <w:t xml:space="preserve"> </w:t>
      </w:r>
      <w:r w:rsidRPr="00381C13">
        <w:rPr>
          <w:spacing w:val="-1"/>
        </w:rPr>
        <w:t>in</w:t>
      </w:r>
      <w:r w:rsidRPr="00381C13">
        <w:rPr>
          <w:spacing w:val="11"/>
        </w:rPr>
        <w:t xml:space="preserve"> </w:t>
      </w:r>
      <w:r w:rsidRPr="00381C13">
        <w:rPr>
          <w:spacing w:val="-1"/>
        </w:rPr>
        <w:t>their</w:t>
      </w:r>
      <w:r w:rsidRPr="00381C13">
        <w:rPr>
          <w:spacing w:val="10"/>
        </w:rPr>
        <w:t xml:space="preserve"> </w:t>
      </w:r>
      <w:r w:rsidRPr="00381C13">
        <w:rPr>
          <w:spacing w:val="-1"/>
        </w:rPr>
        <w:t>lives,</w:t>
      </w:r>
      <w:r w:rsidRPr="00381C13">
        <w:rPr>
          <w:spacing w:val="12"/>
        </w:rPr>
        <w:t xml:space="preserve"> </w:t>
      </w:r>
      <w:r w:rsidRPr="00381C13">
        <w:rPr>
          <w:spacing w:val="-1"/>
        </w:rPr>
        <w:t>unless</w:t>
      </w:r>
      <w:r w:rsidRPr="00381C13">
        <w:rPr>
          <w:spacing w:val="39"/>
        </w:rPr>
        <w:t xml:space="preserve"> </w:t>
      </w:r>
      <w:r w:rsidRPr="00381C13">
        <w:rPr>
          <w:spacing w:val="-1"/>
        </w:rPr>
        <w:t>compulsory intervention</w:t>
      </w:r>
      <w:r w:rsidRPr="00381C13">
        <w:t xml:space="preserve"> </w:t>
      </w:r>
      <w:r w:rsidRPr="00381C13">
        <w:rPr>
          <w:spacing w:val="-2"/>
        </w:rPr>
        <w:t xml:space="preserve">in </w:t>
      </w:r>
      <w:r w:rsidRPr="00381C13">
        <w:rPr>
          <w:spacing w:val="-1"/>
        </w:rPr>
        <w:t>family</w:t>
      </w:r>
      <w:r w:rsidRPr="00381C13">
        <w:rPr>
          <w:spacing w:val="-2"/>
        </w:rPr>
        <w:t xml:space="preserve"> </w:t>
      </w:r>
      <w:r w:rsidRPr="00381C13">
        <w:rPr>
          <w:spacing w:val="-1"/>
        </w:rPr>
        <w:t>life</w:t>
      </w:r>
      <w:r w:rsidRPr="00381C13">
        <w:t xml:space="preserve"> is </w:t>
      </w:r>
      <w:r w:rsidRPr="00381C13">
        <w:rPr>
          <w:spacing w:val="-1"/>
        </w:rPr>
        <w:t>necessary.</w:t>
      </w:r>
    </w:p>
    <w:p w14:paraId="1F8C0641" w14:textId="77777777" w:rsidR="00746B7C" w:rsidRPr="00381C13" w:rsidRDefault="00746B7C">
      <w:pPr>
        <w:pStyle w:val="BodyText"/>
        <w:kinsoku w:val="0"/>
        <w:overflowPunct w:val="0"/>
        <w:ind w:right="114"/>
        <w:jc w:val="both"/>
        <w:rPr>
          <w:spacing w:val="-1"/>
        </w:rPr>
      </w:pPr>
    </w:p>
    <w:p w14:paraId="59D8ABAD" w14:textId="77777777" w:rsidR="00746B7C" w:rsidRPr="00381C13" w:rsidRDefault="00746B7C" w:rsidP="00746B7C">
      <w:pPr>
        <w:pStyle w:val="BodyText"/>
        <w:kinsoku w:val="0"/>
        <w:overflowPunct w:val="0"/>
        <w:ind w:right="114"/>
        <w:jc w:val="both"/>
        <w:rPr>
          <w:spacing w:val="-1"/>
        </w:rPr>
      </w:pPr>
      <w:r w:rsidRPr="00381C13">
        <w:rPr>
          <w:spacing w:val="-1"/>
        </w:rPr>
        <w:t xml:space="preserve">When we use the term ‘the child’s voice’ we not only refer to what children say directly, but rather to many ways that children communicate with us, including both verbal and nonverbal communication.  It means more than seeking their views, which could just mean the child saying what they want, rather than really being involved in what happens. </w:t>
      </w:r>
    </w:p>
    <w:p w14:paraId="683EF14C" w14:textId="77777777" w:rsidR="00746B7C" w:rsidRPr="00381C13" w:rsidRDefault="00746B7C" w:rsidP="00746B7C">
      <w:pPr>
        <w:pStyle w:val="BodyText"/>
        <w:kinsoku w:val="0"/>
        <w:overflowPunct w:val="0"/>
        <w:ind w:right="114"/>
        <w:jc w:val="both"/>
        <w:rPr>
          <w:spacing w:val="-1"/>
        </w:rPr>
      </w:pPr>
    </w:p>
    <w:p w14:paraId="51BBEE90" w14:textId="77777777" w:rsidR="00746B7C" w:rsidRPr="00381C13" w:rsidRDefault="00746B7C" w:rsidP="00746B7C">
      <w:pPr>
        <w:pStyle w:val="BodyText"/>
        <w:kinsoku w:val="0"/>
        <w:overflowPunct w:val="0"/>
        <w:ind w:right="114"/>
        <w:jc w:val="both"/>
        <w:rPr>
          <w:spacing w:val="-1"/>
        </w:rPr>
      </w:pPr>
      <w:r w:rsidRPr="00381C13">
        <w:rPr>
          <w:spacing w:val="-1"/>
        </w:rPr>
        <w:t>Children and young people should have the opportunity to describe things from their point of view.  They should be continually involved, and have information fed back to them in a way that they can understand.  There should always be evidence that their voice has influenced the decisions that professionals have made.</w:t>
      </w:r>
      <w:r w:rsidR="00ED5007" w:rsidRPr="00381C13">
        <w:rPr>
          <w:spacing w:val="-1"/>
        </w:rPr>
        <w:t xml:space="preserve"> </w:t>
      </w:r>
    </w:p>
    <w:p w14:paraId="31BBF11E" w14:textId="77777777" w:rsidR="00746B7C" w:rsidRPr="00381C13" w:rsidRDefault="00746B7C" w:rsidP="00746B7C">
      <w:pPr>
        <w:pStyle w:val="BodyText"/>
        <w:kinsoku w:val="0"/>
        <w:overflowPunct w:val="0"/>
        <w:ind w:right="114"/>
        <w:jc w:val="both"/>
        <w:rPr>
          <w:spacing w:val="-1"/>
        </w:rPr>
      </w:pPr>
    </w:p>
    <w:p w14:paraId="121DC778" w14:textId="77777777" w:rsidR="00746B7C" w:rsidRPr="00381C13" w:rsidRDefault="00746B7C" w:rsidP="00746B7C">
      <w:pPr>
        <w:pStyle w:val="BodyText"/>
        <w:kinsoku w:val="0"/>
        <w:overflowPunct w:val="0"/>
        <w:ind w:right="114"/>
        <w:jc w:val="both"/>
        <w:rPr>
          <w:spacing w:val="-1"/>
        </w:rPr>
      </w:pPr>
      <w:r w:rsidRPr="00381C13">
        <w:rPr>
          <w:spacing w:val="-1"/>
        </w:rPr>
        <w:t>Key points to gathering the voice of the child are:</w:t>
      </w:r>
    </w:p>
    <w:p w14:paraId="1B7A0995" w14:textId="77777777" w:rsidR="00746B7C" w:rsidRPr="00381C13" w:rsidRDefault="00746B7C" w:rsidP="00746B7C">
      <w:pPr>
        <w:pStyle w:val="BodyText"/>
        <w:kinsoku w:val="0"/>
        <w:overflowPunct w:val="0"/>
        <w:ind w:right="114"/>
        <w:jc w:val="both"/>
        <w:rPr>
          <w:spacing w:val="-1"/>
        </w:rPr>
      </w:pPr>
    </w:p>
    <w:p w14:paraId="33CE5B71"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Seeking to understand their story</w:t>
      </w:r>
    </w:p>
    <w:p w14:paraId="0E96CE61"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Ensuring their views are advocated for</w:t>
      </w:r>
    </w:p>
    <w:p w14:paraId="4A7807E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Picking up on nonverbal cues</w:t>
      </w:r>
    </w:p>
    <w:p w14:paraId="79D4DAC6"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Using our power to influence outcomes on their behalf</w:t>
      </w:r>
    </w:p>
    <w:p w14:paraId="75D9C94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Challenging the use of single stories.</w:t>
      </w:r>
    </w:p>
    <w:p w14:paraId="3F0C740D" w14:textId="77777777" w:rsidR="00746B7C" w:rsidRPr="00381C13" w:rsidRDefault="00746B7C" w:rsidP="00E14501">
      <w:pPr>
        <w:pStyle w:val="BodyText"/>
        <w:numPr>
          <w:ilvl w:val="0"/>
          <w:numId w:val="20"/>
        </w:numPr>
        <w:kinsoku w:val="0"/>
        <w:overflowPunct w:val="0"/>
        <w:ind w:right="114"/>
        <w:jc w:val="both"/>
        <w:rPr>
          <w:spacing w:val="-1"/>
        </w:rPr>
      </w:pPr>
      <w:r w:rsidRPr="00381C13">
        <w:rPr>
          <w:spacing w:val="-1"/>
        </w:rPr>
        <w:t>The child’s lived experience means seeing and understanding their experiences from their point of view.</w:t>
      </w:r>
    </w:p>
    <w:p w14:paraId="5BCCF1E9" w14:textId="77777777" w:rsidR="00ED5007" w:rsidRPr="00381C13" w:rsidRDefault="00ED5007" w:rsidP="00ED5007">
      <w:pPr>
        <w:pStyle w:val="BodyText"/>
        <w:kinsoku w:val="0"/>
        <w:overflowPunct w:val="0"/>
        <w:ind w:right="114"/>
        <w:jc w:val="both"/>
        <w:rPr>
          <w:spacing w:val="-1"/>
        </w:rPr>
      </w:pPr>
    </w:p>
    <w:p w14:paraId="606953A8" w14:textId="77777777" w:rsidR="00ED5007" w:rsidRDefault="00ED5007" w:rsidP="00ED5007">
      <w:pPr>
        <w:pStyle w:val="BodyText"/>
        <w:kinsoku w:val="0"/>
        <w:overflowPunct w:val="0"/>
        <w:ind w:right="114"/>
        <w:jc w:val="both"/>
        <w:rPr>
          <w:spacing w:val="-1"/>
        </w:rPr>
      </w:pPr>
      <w:r w:rsidRPr="00381C13">
        <w:rPr>
          <w:spacing w:val="-1"/>
        </w:rPr>
        <w:t>Practitioners may encounter a number of barriers to eliciting the voice of the child, including lack of engagement from the young person themselves and/or family members. As a result, there is risk that professionals will take decisions that are not informed by the child’s views, feelings and experiences. This can be particularly risky, for example, when taking decisions about case closure where young people may pose a risk of harm to themselves. In cases of non-engagement by children and young people, practitioners are encouraged to make use of partner agency connections to elicit an understanding of the child’s voice in order to inform decision making. This may involve, for example, liaising with other agencies such as school, college, children’s social care, etc to build this understanding.</w:t>
      </w:r>
    </w:p>
    <w:p w14:paraId="69685A13" w14:textId="77777777" w:rsidR="006762E9" w:rsidRDefault="006762E9" w:rsidP="00ED5007">
      <w:pPr>
        <w:pStyle w:val="BodyText"/>
        <w:kinsoku w:val="0"/>
        <w:overflowPunct w:val="0"/>
        <w:ind w:right="114"/>
        <w:jc w:val="both"/>
        <w:rPr>
          <w:spacing w:val="-1"/>
        </w:rPr>
      </w:pPr>
    </w:p>
    <w:p w14:paraId="386D15E7" w14:textId="77777777" w:rsidR="006762E9" w:rsidRPr="00381C13" w:rsidRDefault="006762E9" w:rsidP="00ED5007">
      <w:pPr>
        <w:pStyle w:val="BodyText"/>
        <w:kinsoku w:val="0"/>
        <w:overflowPunct w:val="0"/>
        <w:ind w:right="114"/>
        <w:jc w:val="both"/>
        <w:rPr>
          <w:spacing w:val="-1"/>
        </w:rPr>
      </w:pPr>
    </w:p>
    <w:p w14:paraId="43BB2FF8" w14:textId="77777777" w:rsidR="00284832" w:rsidRPr="00381C13" w:rsidRDefault="00284832">
      <w:pPr>
        <w:pStyle w:val="BodyText"/>
        <w:kinsoku w:val="0"/>
        <w:overflowPunct w:val="0"/>
        <w:spacing w:before="6"/>
        <w:ind w:left="0"/>
      </w:pPr>
    </w:p>
    <w:p w14:paraId="7F2C120F" w14:textId="284759B1"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pacing w:val="-1"/>
          <w:sz w:val="22"/>
          <w:szCs w:val="22"/>
        </w:rPr>
        <w:t xml:space="preserve">Assessment </w:t>
      </w:r>
      <w:r w:rsidR="00FF6279" w:rsidRPr="00381C13">
        <w:rPr>
          <w:sz w:val="22"/>
          <w:szCs w:val="22"/>
        </w:rPr>
        <w:t xml:space="preserve">of Needs and </w:t>
      </w:r>
      <w:r w:rsidRPr="00381C13">
        <w:rPr>
          <w:spacing w:val="-1"/>
          <w:sz w:val="22"/>
          <w:szCs w:val="22"/>
        </w:rPr>
        <w:t xml:space="preserve">Management </w:t>
      </w:r>
      <w:r w:rsidRPr="00381C13">
        <w:rPr>
          <w:sz w:val="22"/>
          <w:szCs w:val="22"/>
        </w:rPr>
        <w:t xml:space="preserve">of </w:t>
      </w:r>
      <w:r w:rsidRPr="00381C13">
        <w:rPr>
          <w:spacing w:val="-1"/>
          <w:sz w:val="22"/>
          <w:szCs w:val="22"/>
        </w:rPr>
        <w:t>Risk</w:t>
      </w:r>
    </w:p>
    <w:p w14:paraId="58BDC8E7" w14:textId="77777777" w:rsidR="00284832" w:rsidRPr="00381C13" w:rsidRDefault="00284832">
      <w:pPr>
        <w:pStyle w:val="BodyText"/>
        <w:kinsoku w:val="0"/>
        <w:overflowPunct w:val="0"/>
        <w:spacing w:before="198"/>
        <w:ind w:right="118"/>
        <w:jc w:val="both"/>
        <w:rPr>
          <w:spacing w:val="-1"/>
        </w:rPr>
      </w:pPr>
      <w:r w:rsidRPr="00381C13">
        <w:rPr>
          <w:spacing w:val="-1"/>
        </w:rPr>
        <w:t>Prevention</w:t>
      </w:r>
      <w:r w:rsidRPr="00381C13">
        <w:rPr>
          <w:spacing w:val="24"/>
        </w:rPr>
        <w:t xml:space="preserve"> </w:t>
      </w:r>
      <w:r w:rsidRPr="00381C13">
        <w:t>of</w:t>
      </w:r>
      <w:r w:rsidRPr="00381C13">
        <w:rPr>
          <w:spacing w:val="27"/>
        </w:rPr>
        <w:t xml:space="preserve"> </w:t>
      </w:r>
      <w:r w:rsidRPr="00381C13">
        <w:rPr>
          <w:spacing w:val="-1"/>
        </w:rPr>
        <w:t>harm</w:t>
      </w:r>
      <w:r w:rsidRPr="00381C13">
        <w:rPr>
          <w:spacing w:val="23"/>
        </w:rPr>
        <w:t xml:space="preserve"> </w:t>
      </w:r>
      <w:r w:rsidRPr="00381C13">
        <w:t>to</w:t>
      </w:r>
      <w:r w:rsidRPr="00381C13">
        <w:rPr>
          <w:spacing w:val="24"/>
        </w:rPr>
        <w:t xml:space="preserve"> </w:t>
      </w:r>
      <w:r w:rsidRPr="00381C13">
        <w:rPr>
          <w:spacing w:val="-1"/>
        </w:rPr>
        <w:t>children</w:t>
      </w:r>
      <w:r w:rsidRPr="00381C13">
        <w:rPr>
          <w:spacing w:val="24"/>
        </w:rPr>
        <w:t xml:space="preserve"> </w:t>
      </w:r>
      <w:r w:rsidRPr="00381C13">
        <w:rPr>
          <w:spacing w:val="-1"/>
        </w:rPr>
        <w:t>and</w:t>
      </w:r>
      <w:r w:rsidRPr="00381C13">
        <w:rPr>
          <w:spacing w:val="24"/>
        </w:rPr>
        <w:t xml:space="preserve"> </w:t>
      </w:r>
      <w:r w:rsidRPr="00381C13">
        <w:rPr>
          <w:spacing w:val="-1"/>
        </w:rPr>
        <w:t>young</w:t>
      </w:r>
      <w:r w:rsidRPr="00381C13">
        <w:rPr>
          <w:spacing w:val="26"/>
        </w:rPr>
        <w:t xml:space="preserve"> </w:t>
      </w:r>
      <w:r w:rsidRPr="00381C13">
        <w:rPr>
          <w:spacing w:val="-1"/>
        </w:rPr>
        <w:t>people</w:t>
      </w:r>
      <w:r w:rsidRPr="00381C13">
        <w:rPr>
          <w:spacing w:val="24"/>
        </w:rPr>
        <w:t xml:space="preserve"> </w:t>
      </w:r>
      <w:r w:rsidRPr="00381C13">
        <w:rPr>
          <w:spacing w:val="-1"/>
        </w:rPr>
        <w:t>is</w:t>
      </w:r>
      <w:r w:rsidRPr="00381C13">
        <w:rPr>
          <w:spacing w:val="24"/>
        </w:rPr>
        <w:t xml:space="preserve"> </w:t>
      </w:r>
      <w:r w:rsidRPr="00381C13">
        <w:t>the</w:t>
      </w:r>
      <w:r w:rsidRPr="00381C13">
        <w:rPr>
          <w:spacing w:val="24"/>
        </w:rPr>
        <w:t xml:space="preserve"> </w:t>
      </w:r>
      <w:r w:rsidRPr="00381C13">
        <w:rPr>
          <w:spacing w:val="-1"/>
        </w:rPr>
        <w:t>purpose</w:t>
      </w:r>
      <w:r w:rsidRPr="00381C13">
        <w:rPr>
          <w:spacing w:val="24"/>
        </w:rPr>
        <w:t xml:space="preserve"> </w:t>
      </w:r>
      <w:r w:rsidRPr="00381C13">
        <w:rPr>
          <w:spacing w:val="-2"/>
        </w:rPr>
        <w:t>of</w:t>
      </w:r>
      <w:r w:rsidRPr="00381C13">
        <w:rPr>
          <w:spacing w:val="28"/>
        </w:rPr>
        <w:t xml:space="preserve"> </w:t>
      </w:r>
      <w:r w:rsidRPr="00381C13">
        <w:rPr>
          <w:spacing w:val="-1"/>
        </w:rPr>
        <w:t>child</w:t>
      </w:r>
      <w:r w:rsidRPr="00381C13">
        <w:rPr>
          <w:spacing w:val="22"/>
        </w:rPr>
        <w:t xml:space="preserve"> </w:t>
      </w:r>
      <w:r w:rsidRPr="00381C13">
        <w:rPr>
          <w:spacing w:val="-1"/>
        </w:rPr>
        <w:t>protection</w:t>
      </w:r>
      <w:r w:rsidRPr="00381C13">
        <w:rPr>
          <w:spacing w:val="49"/>
        </w:rPr>
        <w:t xml:space="preserve"> </w:t>
      </w:r>
      <w:r w:rsidRPr="00381C13">
        <w:rPr>
          <w:spacing w:val="-1"/>
        </w:rPr>
        <w:t>work.</w:t>
      </w:r>
      <w:r w:rsidRPr="00381C13">
        <w:rPr>
          <w:spacing w:val="47"/>
        </w:rPr>
        <w:t xml:space="preserve"> </w:t>
      </w:r>
      <w:r w:rsidRPr="00381C13">
        <w:t>To</w:t>
      </w:r>
      <w:r w:rsidRPr="00381C13">
        <w:rPr>
          <w:spacing w:val="48"/>
        </w:rPr>
        <w:t xml:space="preserve"> </w:t>
      </w:r>
      <w:r w:rsidRPr="00381C13">
        <w:rPr>
          <w:spacing w:val="-1"/>
        </w:rPr>
        <w:t>determine</w:t>
      </w:r>
      <w:r w:rsidRPr="00381C13">
        <w:rPr>
          <w:spacing w:val="48"/>
        </w:rPr>
        <w:t xml:space="preserve"> </w:t>
      </w:r>
      <w:r w:rsidRPr="00381C13">
        <w:rPr>
          <w:spacing w:val="-2"/>
        </w:rPr>
        <w:t>if</w:t>
      </w:r>
      <w:r w:rsidRPr="00381C13">
        <w:rPr>
          <w:spacing w:val="51"/>
        </w:rPr>
        <w:t xml:space="preserve"> </w:t>
      </w:r>
      <w:r w:rsidRPr="00381C13">
        <w:rPr>
          <w:spacing w:val="-1"/>
        </w:rPr>
        <w:t>children</w:t>
      </w:r>
      <w:r w:rsidRPr="00381C13">
        <w:rPr>
          <w:spacing w:val="48"/>
        </w:rPr>
        <w:t xml:space="preserve"> </w:t>
      </w:r>
      <w:r w:rsidRPr="00381C13">
        <w:t>or</w:t>
      </w:r>
      <w:r w:rsidRPr="00381C13">
        <w:rPr>
          <w:spacing w:val="49"/>
        </w:rPr>
        <w:t xml:space="preserve"> </w:t>
      </w:r>
      <w:r w:rsidRPr="00381C13">
        <w:rPr>
          <w:spacing w:val="-1"/>
        </w:rPr>
        <w:t>young</w:t>
      </w:r>
      <w:r w:rsidRPr="00381C13">
        <w:rPr>
          <w:spacing w:val="51"/>
        </w:rPr>
        <w:t xml:space="preserve"> </w:t>
      </w:r>
      <w:r w:rsidRPr="00381C13">
        <w:rPr>
          <w:spacing w:val="-1"/>
        </w:rPr>
        <w:t>people</w:t>
      </w:r>
      <w:r w:rsidRPr="00381C13">
        <w:rPr>
          <w:spacing w:val="48"/>
        </w:rPr>
        <w:t xml:space="preserve"> </w:t>
      </w:r>
      <w:r w:rsidRPr="00381C13">
        <w:t>are</w:t>
      </w:r>
      <w:r w:rsidRPr="00381C13">
        <w:rPr>
          <w:spacing w:val="49"/>
        </w:rPr>
        <w:t xml:space="preserve"> </w:t>
      </w:r>
      <w:r w:rsidRPr="00381C13">
        <w:t>at</w:t>
      </w:r>
      <w:r w:rsidRPr="00381C13">
        <w:rPr>
          <w:spacing w:val="47"/>
        </w:rPr>
        <w:t xml:space="preserve"> </w:t>
      </w:r>
      <w:r w:rsidRPr="00381C13">
        <w:rPr>
          <w:spacing w:val="-2"/>
        </w:rPr>
        <w:t>risk</w:t>
      </w:r>
      <w:r w:rsidRPr="00381C13">
        <w:rPr>
          <w:spacing w:val="51"/>
        </w:rPr>
        <w:t xml:space="preserve"> </w:t>
      </w:r>
      <w:r w:rsidRPr="00381C13">
        <w:t>or</w:t>
      </w:r>
      <w:r w:rsidRPr="00381C13">
        <w:rPr>
          <w:spacing w:val="49"/>
        </w:rPr>
        <w:t xml:space="preserve"> </w:t>
      </w:r>
      <w:r w:rsidRPr="00381C13">
        <w:rPr>
          <w:spacing w:val="-1"/>
        </w:rPr>
        <w:t>likely</w:t>
      </w:r>
      <w:r w:rsidRPr="00381C13">
        <w:rPr>
          <w:spacing w:val="47"/>
        </w:rPr>
        <w:t xml:space="preserve"> </w:t>
      </w:r>
      <w:r w:rsidRPr="00381C13">
        <w:rPr>
          <w:spacing w:val="-1"/>
        </w:rPr>
        <w:t>risk</w:t>
      </w:r>
      <w:r w:rsidRPr="00381C13">
        <w:rPr>
          <w:spacing w:val="51"/>
        </w:rPr>
        <w:t xml:space="preserve"> </w:t>
      </w:r>
      <w:r w:rsidRPr="00381C13">
        <w:rPr>
          <w:spacing w:val="-2"/>
        </w:rPr>
        <w:t>of</w:t>
      </w:r>
      <w:r w:rsidRPr="00381C13">
        <w:rPr>
          <w:spacing w:val="49"/>
        </w:rPr>
        <w:t xml:space="preserve"> </w:t>
      </w:r>
      <w:r w:rsidRPr="00381C13">
        <w:rPr>
          <w:spacing w:val="-1"/>
        </w:rPr>
        <w:t>harm</w:t>
      </w:r>
      <w:r w:rsidRPr="00381C13">
        <w:rPr>
          <w:spacing w:val="33"/>
        </w:rPr>
        <w:t xml:space="preserve"> </w:t>
      </w:r>
      <w:r w:rsidRPr="00381C13">
        <w:rPr>
          <w:spacing w:val="-1"/>
        </w:rPr>
        <w:t>requires</w:t>
      </w:r>
      <w:r w:rsidRPr="00381C13">
        <w:rPr>
          <w:spacing w:val="59"/>
        </w:rPr>
        <w:t xml:space="preserve"> </w:t>
      </w:r>
      <w:r w:rsidRPr="00381C13">
        <w:t>the</w:t>
      </w:r>
      <w:r w:rsidRPr="00381C13">
        <w:rPr>
          <w:spacing w:val="59"/>
        </w:rPr>
        <w:t xml:space="preserve"> </w:t>
      </w:r>
      <w:r w:rsidRPr="00381C13">
        <w:rPr>
          <w:spacing w:val="-1"/>
        </w:rPr>
        <w:t>systematic</w:t>
      </w:r>
      <w:r w:rsidRPr="00381C13">
        <w:rPr>
          <w:spacing w:val="59"/>
        </w:rPr>
        <w:t xml:space="preserve"> </w:t>
      </w:r>
      <w:r w:rsidRPr="00381C13">
        <w:rPr>
          <w:spacing w:val="-1"/>
        </w:rPr>
        <w:t>collection</w:t>
      </w:r>
      <w:r w:rsidRPr="00381C13">
        <w:rPr>
          <w:spacing w:val="59"/>
        </w:rPr>
        <w:t xml:space="preserve"> </w:t>
      </w:r>
      <w:r w:rsidRPr="00381C13">
        <w:t>of</w:t>
      </w:r>
      <w:r w:rsidRPr="00381C13">
        <w:rPr>
          <w:spacing w:val="1"/>
        </w:rPr>
        <w:t xml:space="preserve"> </w:t>
      </w:r>
      <w:r w:rsidRPr="00381C13">
        <w:rPr>
          <w:spacing w:val="-1"/>
        </w:rPr>
        <w:t>information</w:t>
      </w:r>
      <w:r w:rsidRPr="00381C13">
        <w:rPr>
          <w:spacing w:val="59"/>
        </w:rPr>
        <w:t xml:space="preserve"> </w:t>
      </w:r>
      <w:r w:rsidRPr="00381C13">
        <w:t>to</w:t>
      </w:r>
      <w:r w:rsidRPr="00381C13">
        <w:rPr>
          <w:spacing w:val="59"/>
        </w:rPr>
        <w:t xml:space="preserve"> </w:t>
      </w:r>
      <w:r w:rsidRPr="00381C13">
        <w:rPr>
          <w:spacing w:val="-1"/>
        </w:rPr>
        <w:t>inform</w:t>
      </w:r>
      <w:r w:rsidRPr="00381C13">
        <w:rPr>
          <w:spacing w:val="61"/>
        </w:rPr>
        <w:t xml:space="preserve"> </w:t>
      </w:r>
      <w:r w:rsidRPr="00381C13">
        <w:t>a</w:t>
      </w:r>
      <w:r w:rsidRPr="00381C13">
        <w:rPr>
          <w:spacing w:val="59"/>
        </w:rPr>
        <w:t xml:space="preserve"> </w:t>
      </w:r>
      <w:r w:rsidRPr="00381C13">
        <w:t>balanced</w:t>
      </w:r>
      <w:r w:rsidRPr="00381C13">
        <w:rPr>
          <w:spacing w:val="59"/>
        </w:rPr>
        <w:t xml:space="preserve"> </w:t>
      </w:r>
      <w:r w:rsidRPr="00381C13">
        <w:rPr>
          <w:spacing w:val="-2"/>
        </w:rPr>
        <w:t>risk</w:t>
      </w:r>
      <w:r w:rsidRPr="00381C13">
        <w:rPr>
          <w:spacing w:val="35"/>
        </w:rPr>
        <w:t xml:space="preserve"> </w:t>
      </w:r>
      <w:r w:rsidRPr="00381C13">
        <w:rPr>
          <w:spacing w:val="-1"/>
        </w:rPr>
        <w:t>assessment.</w:t>
      </w:r>
      <w:r w:rsidRPr="00381C13">
        <w:rPr>
          <w:spacing w:val="28"/>
        </w:rPr>
        <w:t xml:space="preserve"> </w:t>
      </w:r>
      <w:r w:rsidRPr="00381C13">
        <w:rPr>
          <w:spacing w:val="-1"/>
        </w:rPr>
        <w:t>Sound</w:t>
      </w:r>
      <w:r w:rsidRPr="00381C13">
        <w:rPr>
          <w:spacing w:val="26"/>
        </w:rPr>
        <w:t xml:space="preserve"> </w:t>
      </w:r>
      <w:r w:rsidRPr="00381C13">
        <w:rPr>
          <w:spacing w:val="-2"/>
        </w:rPr>
        <w:t>risk</w:t>
      </w:r>
      <w:r w:rsidRPr="00381C13">
        <w:rPr>
          <w:spacing w:val="29"/>
        </w:rPr>
        <w:t xml:space="preserve"> </w:t>
      </w:r>
      <w:r w:rsidRPr="00381C13">
        <w:rPr>
          <w:spacing w:val="-1"/>
        </w:rPr>
        <w:t>assessment</w:t>
      </w:r>
      <w:r w:rsidRPr="00381C13">
        <w:rPr>
          <w:spacing w:val="28"/>
        </w:rPr>
        <w:t xml:space="preserve"> </w:t>
      </w:r>
      <w:r w:rsidRPr="00381C13">
        <w:rPr>
          <w:spacing w:val="-1"/>
        </w:rPr>
        <w:t>assists</w:t>
      </w:r>
      <w:r w:rsidRPr="00381C13">
        <w:rPr>
          <w:spacing w:val="29"/>
        </w:rPr>
        <w:t xml:space="preserve"> </w:t>
      </w:r>
      <w:r w:rsidRPr="00381C13">
        <w:rPr>
          <w:spacing w:val="-1"/>
        </w:rPr>
        <w:t>practitioners</w:t>
      </w:r>
      <w:r w:rsidRPr="00381C13">
        <w:rPr>
          <w:spacing w:val="27"/>
        </w:rPr>
        <w:t xml:space="preserve"> </w:t>
      </w:r>
      <w:r w:rsidRPr="00381C13">
        <w:t>to</w:t>
      </w:r>
      <w:r w:rsidRPr="00381C13">
        <w:rPr>
          <w:spacing w:val="26"/>
        </w:rPr>
        <w:t xml:space="preserve"> </w:t>
      </w:r>
      <w:r w:rsidRPr="00381C13">
        <w:rPr>
          <w:spacing w:val="-1"/>
        </w:rPr>
        <w:t>explore</w:t>
      </w:r>
      <w:r w:rsidRPr="00381C13">
        <w:rPr>
          <w:spacing w:val="30"/>
        </w:rPr>
        <w:t xml:space="preserve"> </w:t>
      </w:r>
      <w:r w:rsidRPr="00381C13">
        <w:rPr>
          <w:spacing w:val="-2"/>
        </w:rPr>
        <w:t>more</w:t>
      </w:r>
      <w:r w:rsidRPr="00381C13">
        <w:rPr>
          <w:spacing w:val="29"/>
        </w:rPr>
        <w:t xml:space="preserve"> </w:t>
      </w:r>
      <w:r w:rsidRPr="00381C13">
        <w:rPr>
          <w:spacing w:val="-1"/>
        </w:rPr>
        <w:t>explicitly</w:t>
      </w:r>
      <w:r w:rsidRPr="00381C13">
        <w:rPr>
          <w:spacing w:val="63"/>
        </w:rPr>
        <w:t xml:space="preserve"> </w:t>
      </w:r>
      <w:r w:rsidRPr="00381C13">
        <w:rPr>
          <w:spacing w:val="-1"/>
        </w:rPr>
        <w:t>with</w:t>
      </w:r>
      <w:r w:rsidRPr="00381C13">
        <w:rPr>
          <w:spacing w:val="10"/>
        </w:rPr>
        <w:t xml:space="preserve"> </w:t>
      </w:r>
      <w:r w:rsidRPr="00381C13">
        <w:rPr>
          <w:spacing w:val="-1"/>
        </w:rPr>
        <w:t>children</w:t>
      </w:r>
      <w:r w:rsidRPr="00381C13">
        <w:rPr>
          <w:spacing w:val="10"/>
        </w:rPr>
        <w:t xml:space="preserve"> </w:t>
      </w:r>
      <w:r w:rsidRPr="00381C13">
        <w:rPr>
          <w:spacing w:val="-1"/>
        </w:rPr>
        <w:t>and</w:t>
      </w:r>
      <w:r w:rsidRPr="00381C13">
        <w:rPr>
          <w:spacing w:val="7"/>
        </w:rPr>
        <w:t xml:space="preserve"> </w:t>
      </w:r>
      <w:r w:rsidRPr="00381C13">
        <w:rPr>
          <w:spacing w:val="-1"/>
        </w:rPr>
        <w:t>families</w:t>
      </w:r>
      <w:r w:rsidRPr="00381C13">
        <w:rPr>
          <w:spacing w:val="10"/>
        </w:rPr>
        <w:t xml:space="preserve"> </w:t>
      </w:r>
      <w:r w:rsidRPr="00381C13">
        <w:rPr>
          <w:spacing w:val="-2"/>
        </w:rPr>
        <w:t>what</w:t>
      </w:r>
      <w:r w:rsidRPr="00381C13">
        <w:rPr>
          <w:spacing w:val="11"/>
        </w:rPr>
        <w:t xml:space="preserve"> </w:t>
      </w:r>
      <w:r w:rsidRPr="00381C13">
        <w:rPr>
          <w:spacing w:val="-1"/>
        </w:rPr>
        <w:t>needs</w:t>
      </w:r>
      <w:r w:rsidRPr="00381C13">
        <w:rPr>
          <w:spacing w:val="10"/>
        </w:rPr>
        <w:t xml:space="preserve"> </w:t>
      </w:r>
      <w:r w:rsidRPr="00381C13">
        <w:t>to</w:t>
      </w:r>
      <w:r w:rsidRPr="00381C13">
        <w:rPr>
          <w:spacing w:val="10"/>
        </w:rPr>
        <w:t xml:space="preserve"> </w:t>
      </w:r>
      <w:r w:rsidRPr="00381C13">
        <w:rPr>
          <w:spacing w:val="-1"/>
        </w:rPr>
        <w:t>change,</w:t>
      </w:r>
      <w:r w:rsidRPr="00381C13">
        <w:rPr>
          <w:spacing w:val="9"/>
        </w:rPr>
        <w:t xml:space="preserve"> </w:t>
      </w:r>
      <w:r w:rsidRPr="00381C13">
        <w:rPr>
          <w:spacing w:val="-1"/>
        </w:rPr>
        <w:t>especially</w:t>
      </w:r>
      <w:r w:rsidRPr="00381C13">
        <w:rPr>
          <w:spacing w:val="10"/>
        </w:rPr>
        <w:t xml:space="preserve"> </w:t>
      </w:r>
      <w:r w:rsidRPr="00381C13">
        <w:rPr>
          <w:spacing w:val="-1"/>
        </w:rPr>
        <w:t>with</w:t>
      </w:r>
      <w:r w:rsidRPr="00381C13">
        <w:rPr>
          <w:spacing w:val="10"/>
        </w:rPr>
        <w:t xml:space="preserve"> </w:t>
      </w:r>
      <w:r w:rsidRPr="00381C13">
        <w:rPr>
          <w:spacing w:val="-1"/>
        </w:rPr>
        <w:t>regard</w:t>
      </w:r>
      <w:r w:rsidRPr="00381C13">
        <w:rPr>
          <w:spacing w:val="7"/>
        </w:rPr>
        <w:t xml:space="preserve"> </w:t>
      </w:r>
      <w:r w:rsidRPr="00381C13">
        <w:rPr>
          <w:spacing w:val="-1"/>
        </w:rPr>
        <w:t>to</w:t>
      </w:r>
      <w:r w:rsidRPr="00381C13">
        <w:rPr>
          <w:spacing w:val="10"/>
        </w:rPr>
        <w:t xml:space="preserve"> </w:t>
      </w:r>
      <w:r w:rsidRPr="00381C13">
        <w:t>the</w:t>
      </w:r>
      <w:r w:rsidRPr="00381C13">
        <w:rPr>
          <w:spacing w:val="9"/>
        </w:rPr>
        <w:t xml:space="preserve"> </w:t>
      </w:r>
      <w:r w:rsidRPr="00381C13">
        <w:rPr>
          <w:spacing w:val="-1"/>
        </w:rPr>
        <w:t>safety</w:t>
      </w:r>
      <w:r w:rsidRPr="00381C13">
        <w:rPr>
          <w:spacing w:val="53"/>
        </w:rPr>
        <w:t xml:space="preserve"> </w:t>
      </w:r>
      <w:r w:rsidRPr="00381C13">
        <w:rPr>
          <w:spacing w:val="-1"/>
        </w:rPr>
        <w:t>and</w:t>
      </w:r>
      <w:r w:rsidRPr="00381C13">
        <w:rPr>
          <w:spacing w:val="15"/>
        </w:rPr>
        <w:t xml:space="preserve"> </w:t>
      </w:r>
      <w:r w:rsidRPr="00381C13">
        <w:rPr>
          <w:spacing w:val="-1"/>
        </w:rPr>
        <w:t>welfare</w:t>
      </w:r>
      <w:r w:rsidRPr="00381C13">
        <w:rPr>
          <w:spacing w:val="15"/>
        </w:rPr>
        <w:t xml:space="preserve"> </w:t>
      </w:r>
      <w:r w:rsidRPr="00381C13">
        <w:rPr>
          <w:spacing w:val="-2"/>
        </w:rPr>
        <w:t>of</w:t>
      </w:r>
      <w:r w:rsidRPr="00381C13">
        <w:rPr>
          <w:spacing w:val="18"/>
        </w:rPr>
        <w:t xml:space="preserve"> </w:t>
      </w:r>
      <w:r w:rsidRPr="00381C13">
        <w:t>a</w:t>
      </w:r>
      <w:r w:rsidRPr="00381C13">
        <w:rPr>
          <w:spacing w:val="15"/>
        </w:rPr>
        <w:t xml:space="preserve"> </w:t>
      </w:r>
      <w:r w:rsidRPr="00381C13">
        <w:rPr>
          <w:spacing w:val="-1"/>
        </w:rPr>
        <w:t>child.</w:t>
      </w:r>
      <w:r w:rsidRPr="00381C13">
        <w:rPr>
          <w:spacing w:val="16"/>
        </w:rPr>
        <w:t xml:space="preserve"> </w:t>
      </w:r>
      <w:r w:rsidRPr="00381C13">
        <w:rPr>
          <w:spacing w:val="-1"/>
        </w:rPr>
        <w:t>In</w:t>
      </w:r>
      <w:r w:rsidRPr="00381C13">
        <w:rPr>
          <w:spacing w:val="15"/>
        </w:rPr>
        <w:t xml:space="preserve"> </w:t>
      </w:r>
      <w:r w:rsidRPr="00381C13">
        <w:t>the</w:t>
      </w:r>
      <w:r w:rsidRPr="00381C13">
        <w:rPr>
          <w:spacing w:val="14"/>
        </w:rPr>
        <w:t xml:space="preserve"> </w:t>
      </w:r>
      <w:r w:rsidRPr="00381C13">
        <w:rPr>
          <w:spacing w:val="-1"/>
        </w:rPr>
        <w:t>identification</w:t>
      </w:r>
      <w:r w:rsidRPr="00381C13">
        <w:rPr>
          <w:spacing w:val="14"/>
        </w:rPr>
        <w:t xml:space="preserve"> </w:t>
      </w:r>
      <w:r w:rsidRPr="00381C13">
        <w:rPr>
          <w:spacing w:val="-2"/>
        </w:rPr>
        <w:t>of</w:t>
      </w:r>
      <w:r w:rsidRPr="00381C13">
        <w:rPr>
          <w:spacing w:val="18"/>
        </w:rPr>
        <w:t xml:space="preserve"> </w:t>
      </w:r>
      <w:r w:rsidRPr="00381C13">
        <w:rPr>
          <w:spacing w:val="-1"/>
        </w:rPr>
        <w:t>both</w:t>
      </w:r>
      <w:r w:rsidRPr="00381C13">
        <w:rPr>
          <w:spacing w:val="15"/>
        </w:rPr>
        <w:t xml:space="preserve"> </w:t>
      </w:r>
      <w:r w:rsidRPr="00381C13">
        <w:rPr>
          <w:spacing w:val="-1"/>
        </w:rPr>
        <w:t>‘need’</w:t>
      </w:r>
      <w:r w:rsidRPr="00381C13">
        <w:rPr>
          <w:spacing w:val="14"/>
        </w:rPr>
        <w:t xml:space="preserve"> </w:t>
      </w:r>
      <w:r w:rsidRPr="00381C13">
        <w:rPr>
          <w:spacing w:val="-1"/>
        </w:rPr>
        <w:t>and</w:t>
      </w:r>
      <w:r w:rsidRPr="00381C13">
        <w:rPr>
          <w:spacing w:val="17"/>
        </w:rPr>
        <w:t xml:space="preserve"> </w:t>
      </w:r>
      <w:r w:rsidRPr="00381C13">
        <w:rPr>
          <w:spacing w:val="-1"/>
        </w:rPr>
        <w:t>‘risk’</w:t>
      </w:r>
      <w:r w:rsidRPr="00381C13">
        <w:rPr>
          <w:spacing w:val="14"/>
        </w:rPr>
        <w:t xml:space="preserve"> </w:t>
      </w:r>
      <w:r w:rsidRPr="00381C13">
        <w:rPr>
          <w:spacing w:val="-1"/>
        </w:rPr>
        <w:t>staff</w:t>
      </w:r>
      <w:r w:rsidRPr="00381C13">
        <w:rPr>
          <w:spacing w:val="26"/>
        </w:rPr>
        <w:t xml:space="preserve"> </w:t>
      </w:r>
      <w:r w:rsidRPr="00381C13">
        <w:rPr>
          <w:spacing w:val="-1"/>
        </w:rPr>
        <w:t>should</w:t>
      </w:r>
      <w:r w:rsidRPr="00381C13">
        <w:rPr>
          <w:spacing w:val="15"/>
        </w:rPr>
        <w:t xml:space="preserve"> </w:t>
      </w:r>
      <w:r w:rsidRPr="00381C13">
        <w:rPr>
          <w:spacing w:val="-1"/>
        </w:rPr>
        <w:t>build</w:t>
      </w:r>
      <w:r w:rsidRPr="00381C13">
        <w:rPr>
          <w:spacing w:val="57"/>
        </w:rPr>
        <w:t xml:space="preserve"> </w:t>
      </w:r>
      <w:r w:rsidRPr="00381C13">
        <w:rPr>
          <w:spacing w:val="-1"/>
        </w:rPr>
        <w:t>upon</w:t>
      </w:r>
      <w:r w:rsidRPr="00381C13">
        <w:rPr>
          <w:spacing w:val="17"/>
        </w:rPr>
        <w:t xml:space="preserve"> </w:t>
      </w:r>
      <w:r w:rsidRPr="00381C13">
        <w:rPr>
          <w:spacing w:val="-1"/>
        </w:rPr>
        <w:t>family</w:t>
      </w:r>
      <w:r w:rsidRPr="00381C13">
        <w:rPr>
          <w:spacing w:val="17"/>
        </w:rPr>
        <w:t xml:space="preserve"> </w:t>
      </w:r>
      <w:r w:rsidRPr="00381C13">
        <w:rPr>
          <w:spacing w:val="-1"/>
        </w:rPr>
        <w:t>strengths</w:t>
      </w:r>
      <w:r w:rsidRPr="00381C13">
        <w:rPr>
          <w:spacing w:val="17"/>
        </w:rPr>
        <w:t xml:space="preserve"> </w:t>
      </w:r>
      <w:r w:rsidRPr="00381C13">
        <w:rPr>
          <w:spacing w:val="-1"/>
        </w:rPr>
        <w:t>whilst</w:t>
      </w:r>
      <w:r w:rsidRPr="00381C13">
        <w:rPr>
          <w:spacing w:val="21"/>
        </w:rPr>
        <w:t xml:space="preserve"> </w:t>
      </w:r>
      <w:r w:rsidRPr="00381C13">
        <w:rPr>
          <w:spacing w:val="-1"/>
        </w:rPr>
        <w:t>keeping</w:t>
      </w:r>
      <w:r w:rsidRPr="00381C13">
        <w:rPr>
          <w:spacing w:val="19"/>
        </w:rPr>
        <w:t xml:space="preserve"> </w:t>
      </w:r>
      <w:r w:rsidRPr="00381C13">
        <w:t>the</w:t>
      </w:r>
      <w:r w:rsidRPr="00381C13">
        <w:rPr>
          <w:spacing w:val="17"/>
        </w:rPr>
        <w:t xml:space="preserve"> </w:t>
      </w:r>
      <w:r w:rsidRPr="00381C13">
        <w:rPr>
          <w:spacing w:val="-1"/>
        </w:rPr>
        <w:t>needs</w:t>
      </w:r>
      <w:r w:rsidRPr="00381C13">
        <w:rPr>
          <w:spacing w:val="17"/>
        </w:rPr>
        <w:t xml:space="preserve"> </w:t>
      </w:r>
      <w:r w:rsidRPr="00381C13">
        <w:rPr>
          <w:spacing w:val="-2"/>
        </w:rPr>
        <w:t>of</w:t>
      </w:r>
      <w:r w:rsidRPr="00381C13">
        <w:rPr>
          <w:spacing w:val="23"/>
        </w:rPr>
        <w:t xml:space="preserve"> </w:t>
      </w:r>
      <w:r w:rsidRPr="00381C13">
        <w:t>the</w:t>
      </w:r>
      <w:r w:rsidRPr="00381C13">
        <w:rPr>
          <w:spacing w:val="17"/>
        </w:rPr>
        <w:t xml:space="preserve"> </w:t>
      </w:r>
      <w:r w:rsidRPr="00381C13">
        <w:rPr>
          <w:spacing w:val="-1"/>
        </w:rPr>
        <w:t>child</w:t>
      </w:r>
      <w:r w:rsidRPr="00381C13">
        <w:rPr>
          <w:spacing w:val="19"/>
        </w:rPr>
        <w:t xml:space="preserve"> </w:t>
      </w:r>
      <w:r w:rsidRPr="00381C13">
        <w:rPr>
          <w:spacing w:val="-1"/>
        </w:rPr>
        <w:t>central.</w:t>
      </w:r>
      <w:r w:rsidRPr="00381C13">
        <w:rPr>
          <w:spacing w:val="18"/>
        </w:rPr>
        <w:t xml:space="preserve"> </w:t>
      </w:r>
      <w:r w:rsidRPr="00381C13">
        <w:t>The</w:t>
      </w:r>
      <w:r w:rsidRPr="00381C13">
        <w:rPr>
          <w:spacing w:val="14"/>
        </w:rPr>
        <w:t xml:space="preserve"> </w:t>
      </w:r>
      <w:r w:rsidRPr="00381C13">
        <w:rPr>
          <w:spacing w:val="-1"/>
        </w:rPr>
        <w:t>Framework</w:t>
      </w:r>
      <w:r w:rsidRPr="00381C13">
        <w:rPr>
          <w:spacing w:val="55"/>
        </w:rPr>
        <w:t xml:space="preserve"> </w:t>
      </w:r>
      <w:r w:rsidRPr="00381C13">
        <w:t xml:space="preserve">for </w:t>
      </w:r>
      <w:r w:rsidRPr="00381C13">
        <w:rPr>
          <w:spacing w:val="-1"/>
        </w:rPr>
        <w:t>the</w:t>
      </w:r>
      <w:r w:rsidRPr="00381C13">
        <w:rPr>
          <w:spacing w:val="60"/>
        </w:rPr>
        <w:t xml:space="preserve"> </w:t>
      </w:r>
      <w:r w:rsidRPr="00381C13">
        <w:rPr>
          <w:spacing w:val="-1"/>
        </w:rPr>
        <w:t>Assessment</w:t>
      </w:r>
      <w:r w:rsidRPr="00381C13">
        <w:t xml:space="preserve"> </w:t>
      </w:r>
      <w:r w:rsidRPr="00381C13">
        <w:rPr>
          <w:spacing w:val="-2"/>
        </w:rPr>
        <w:t>of</w:t>
      </w:r>
      <w:r w:rsidRPr="00381C13">
        <w:rPr>
          <w:spacing w:val="59"/>
        </w:rPr>
        <w:t xml:space="preserve"> </w:t>
      </w:r>
      <w:r w:rsidRPr="00381C13">
        <w:rPr>
          <w:spacing w:val="-1"/>
        </w:rPr>
        <w:t>Children</w:t>
      </w:r>
      <w:r w:rsidRPr="00381C13">
        <w:rPr>
          <w:spacing w:val="60"/>
        </w:rPr>
        <w:t xml:space="preserve"> </w:t>
      </w:r>
      <w:r w:rsidRPr="00381C13">
        <w:rPr>
          <w:spacing w:val="-1"/>
        </w:rPr>
        <w:t>in</w:t>
      </w:r>
      <w:r w:rsidRPr="00381C13">
        <w:rPr>
          <w:spacing w:val="60"/>
        </w:rPr>
        <w:t xml:space="preserve"> </w:t>
      </w:r>
      <w:r w:rsidRPr="00381C13">
        <w:rPr>
          <w:spacing w:val="-1"/>
        </w:rPr>
        <w:t>Need</w:t>
      </w:r>
      <w:r w:rsidRPr="00381C13">
        <w:rPr>
          <w:spacing w:val="60"/>
        </w:rPr>
        <w:t xml:space="preserve"> </w:t>
      </w:r>
      <w:r w:rsidRPr="00381C13">
        <w:rPr>
          <w:spacing w:val="-1"/>
        </w:rPr>
        <w:t>and</w:t>
      </w:r>
      <w:r w:rsidRPr="00381C13">
        <w:rPr>
          <w:spacing w:val="60"/>
        </w:rPr>
        <w:t xml:space="preserve"> </w:t>
      </w:r>
      <w:r w:rsidR="00746B7C" w:rsidRPr="00381C13">
        <w:t xml:space="preserve">their </w:t>
      </w:r>
      <w:r w:rsidRPr="00381C13">
        <w:rPr>
          <w:spacing w:val="-1"/>
        </w:rPr>
        <w:t>Families</w:t>
      </w:r>
      <w:r w:rsidRPr="00381C13">
        <w:rPr>
          <w:spacing w:val="61"/>
        </w:rPr>
        <w:t xml:space="preserve"> </w:t>
      </w:r>
      <w:r w:rsidRPr="00381C13">
        <w:t>(2000,</w:t>
      </w:r>
      <w:r w:rsidRPr="00381C13">
        <w:rPr>
          <w:spacing w:val="1"/>
        </w:rPr>
        <w:t xml:space="preserve"> </w:t>
      </w:r>
      <w:r w:rsidRPr="00381C13">
        <w:rPr>
          <w:spacing w:val="-1"/>
        </w:rPr>
        <w:t>Appendix</w:t>
      </w:r>
      <w:r w:rsidR="00746B7C" w:rsidRPr="00381C13">
        <w:t xml:space="preserve"> </w:t>
      </w:r>
      <w:r w:rsidRPr="00381C13">
        <w:rPr>
          <w:spacing w:val="-1"/>
        </w:rPr>
        <w:t>iii)</w:t>
      </w:r>
      <w:r w:rsidRPr="00381C13">
        <w:rPr>
          <w:spacing w:val="37"/>
        </w:rPr>
        <w:t xml:space="preserve"> </w:t>
      </w:r>
      <w:r w:rsidRPr="00381C13">
        <w:rPr>
          <w:spacing w:val="-1"/>
        </w:rPr>
        <w:t>provides</w:t>
      </w:r>
      <w:r w:rsidRPr="00381C13">
        <w:rPr>
          <w:spacing w:val="9"/>
        </w:rPr>
        <w:t xml:space="preserve"> </w:t>
      </w:r>
      <w:r w:rsidRPr="00381C13">
        <w:t>a</w:t>
      </w:r>
      <w:r w:rsidRPr="00381C13">
        <w:rPr>
          <w:spacing w:val="9"/>
        </w:rPr>
        <w:t xml:space="preserve"> </w:t>
      </w:r>
      <w:r w:rsidRPr="00381C13">
        <w:rPr>
          <w:spacing w:val="-1"/>
        </w:rPr>
        <w:t>systematic</w:t>
      </w:r>
      <w:r w:rsidRPr="00381C13">
        <w:rPr>
          <w:spacing w:val="9"/>
        </w:rPr>
        <w:t xml:space="preserve"> </w:t>
      </w:r>
      <w:r w:rsidRPr="00381C13">
        <w:rPr>
          <w:spacing w:val="-1"/>
        </w:rPr>
        <w:t>basis</w:t>
      </w:r>
      <w:r w:rsidRPr="00381C13">
        <w:rPr>
          <w:spacing w:val="9"/>
        </w:rPr>
        <w:t xml:space="preserve"> </w:t>
      </w:r>
      <w:r w:rsidRPr="00381C13">
        <w:t>for</w:t>
      </w:r>
      <w:r w:rsidRPr="00381C13">
        <w:rPr>
          <w:spacing w:val="10"/>
        </w:rPr>
        <w:t xml:space="preserve"> </w:t>
      </w:r>
      <w:r w:rsidRPr="00381C13">
        <w:rPr>
          <w:spacing w:val="-1"/>
        </w:rPr>
        <w:t>collecting</w:t>
      </w:r>
      <w:r w:rsidRPr="00381C13">
        <w:rPr>
          <w:spacing w:val="11"/>
        </w:rPr>
        <w:t xml:space="preserve"> </w:t>
      </w:r>
      <w:r w:rsidRPr="00381C13">
        <w:rPr>
          <w:spacing w:val="-1"/>
        </w:rPr>
        <w:t>and</w:t>
      </w:r>
      <w:r w:rsidRPr="00381C13">
        <w:rPr>
          <w:spacing w:val="9"/>
        </w:rPr>
        <w:t xml:space="preserve"> </w:t>
      </w:r>
      <w:r w:rsidRPr="00381C13">
        <w:rPr>
          <w:spacing w:val="-1"/>
        </w:rPr>
        <w:t>analysing</w:t>
      </w:r>
      <w:r w:rsidRPr="00381C13">
        <w:rPr>
          <w:spacing w:val="11"/>
        </w:rPr>
        <w:t xml:space="preserve"> </w:t>
      </w:r>
      <w:r w:rsidRPr="00381C13">
        <w:rPr>
          <w:spacing w:val="-1"/>
        </w:rPr>
        <w:t>information</w:t>
      </w:r>
      <w:r w:rsidRPr="00381C13">
        <w:rPr>
          <w:spacing w:val="6"/>
        </w:rPr>
        <w:t xml:space="preserve"> </w:t>
      </w:r>
      <w:r w:rsidRPr="00381C13">
        <w:t>to</w:t>
      </w:r>
      <w:r w:rsidRPr="00381C13">
        <w:rPr>
          <w:spacing w:val="9"/>
        </w:rPr>
        <w:t xml:space="preserve"> </w:t>
      </w:r>
      <w:r w:rsidRPr="00381C13">
        <w:rPr>
          <w:spacing w:val="-1"/>
        </w:rPr>
        <w:t>support</w:t>
      </w:r>
      <w:r w:rsidRPr="00381C13">
        <w:rPr>
          <w:spacing w:val="51"/>
        </w:rPr>
        <w:t xml:space="preserve"> </w:t>
      </w:r>
      <w:r w:rsidRPr="00381C13">
        <w:rPr>
          <w:spacing w:val="-1"/>
        </w:rPr>
        <w:t>professional</w:t>
      </w:r>
      <w:r w:rsidRPr="00381C13">
        <w:rPr>
          <w:spacing w:val="8"/>
        </w:rPr>
        <w:t xml:space="preserve"> </w:t>
      </w:r>
      <w:r w:rsidRPr="00381C13">
        <w:rPr>
          <w:spacing w:val="-1"/>
        </w:rPr>
        <w:t>judgments</w:t>
      </w:r>
      <w:r w:rsidRPr="00381C13">
        <w:rPr>
          <w:spacing w:val="7"/>
        </w:rPr>
        <w:t xml:space="preserve"> </w:t>
      </w:r>
      <w:r w:rsidRPr="00381C13">
        <w:rPr>
          <w:spacing w:val="-1"/>
        </w:rPr>
        <w:t>about</w:t>
      </w:r>
      <w:r w:rsidRPr="00381C13">
        <w:rPr>
          <w:spacing w:val="10"/>
        </w:rPr>
        <w:t xml:space="preserve"> </w:t>
      </w:r>
      <w:r w:rsidRPr="00381C13">
        <w:rPr>
          <w:spacing w:val="-1"/>
        </w:rPr>
        <w:t>how</w:t>
      </w:r>
      <w:r w:rsidRPr="00381C13">
        <w:rPr>
          <w:spacing w:val="6"/>
        </w:rPr>
        <w:t xml:space="preserve"> </w:t>
      </w:r>
      <w:r w:rsidRPr="00381C13">
        <w:t>to</w:t>
      </w:r>
      <w:r w:rsidRPr="00381C13">
        <w:rPr>
          <w:spacing w:val="9"/>
        </w:rPr>
        <w:t xml:space="preserve"> </w:t>
      </w:r>
      <w:r w:rsidRPr="00381C13">
        <w:rPr>
          <w:spacing w:val="-1"/>
        </w:rPr>
        <w:t>support</w:t>
      </w:r>
      <w:r w:rsidRPr="00381C13">
        <w:rPr>
          <w:spacing w:val="10"/>
        </w:rPr>
        <w:t xml:space="preserve"> </w:t>
      </w:r>
      <w:r w:rsidRPr="00381C13">
        <w:rPr>
          <w:spacing w:val="-1"/>
        </w:rPr>
        <w:t>children</w:t>
      </w:r>
      <w:r w:rsidRPr="00381C13">
        <w:rPr>
          <w:spacing w:val="9"/>
        </w:rPr>
        <w:t xml:space="preserve"> </w:t>
      </w:r>
      <w:r w:rsidRPr="00381C13">
        <w:rPr>
          <w:spacing w:val="-1"/>
        </w:rPr>
        <w:t>and</w:t>
      </w:r>
      <w:r w:rsidRPr="00381C13">
        <w:rPr>
          <w:spacing w:val="9"/>
        </w:rPr>
        <w:t xml:space="preserve"> </w:t>
      </w:r>
      <w:r w:rsidRPr="00381C13">
        <w:rPr>
          <w:spacing w:val="-1"/>
        </w:rPr>
        <w:t>families</w:t>
      </w:r>
      <w:r w:rsidRPr="00381C13">
        <w:rPr>
          <w:spacing w:val="11"/>
        </w:rPr>
        <w:t xml:space="preserve"> </w:t>
      </w:r>
      <w:r w:rsidRPr="00381C13">
        <w:rPr>
          <w:spacing w:val="-1"/>
        </w:rPr>
        <w:t>in</w:t>
      </w:r>
      <w:r w:rsidRPr="00381C13">
        <w:rPr>
          <w:spacing w:val="9"/>
        </w:rPr>
        <w:t xml:space="preserve"> </w:t>
      </w:r>
      <w:r w:rsidRPr="00381C13">
        <w:t>the</w:t>
      </w:r>
      <w:r w:rsidRPr="00381C13">
        <w:rPr>
          <w:spacing w:val="8"/>
        </w:rPr>
        <w:t xml:space="preserve"> </w:t>
      </w:r>
      <w:r w:rsidRPr="00381C13">
        <w:rPr>
          <w:spacing w:val="-1"/>
        </w:rPr>
        <w:t>best</w:t>
      </w:r>
      <w:r w:rsidRPr="00381C13">
        <w:rPr>
          <w:spacing w:val="67"/>
        </w:rPr>
        <w:t xml:space="preserve"> </w:t>
      </w:r>
      <w:r w:rsidRPr="00381C13">
        <w:rPr>
          <w:spacing w:val="-1"/>
        </w:rPr>
        <w:t>interests</w:t>
      </w:r>
      <w:r w:rsidRPr="00381C13">
        <w:rPr>
          <w:spacing w:val="1"/>
        </w:rPr>
        <w:t xml:space="preserve"> </w:t>
      </w:r>
      <w:r w:rsidRPr="00381C13">
        <w:rPr>
          <w:spacing w:val="-2"/>
        </w:rPr>
        <w:t>of</w:t>
      </w:r>
      <w:r w:rsidRPr="00381C13">
        <w:rPr>
          <w:spacing w:val="-1"/>
        </w:rPr>
        <w:t xml:space="preserve"> </w:t>
      </w:r>
      <w:r w:rsidRPr="00381C13">
        <w:t xml:space="preserve">the </w:t>
      </w:r>
      <w:r w:rsidRPr="00381C13">
        <w:rPr>
          <w:spacing w:val="-1"/>
        </w:rPr>
        <w:t>child.</w:t>
      </w:r>
    </w:p>
    <w:p w14:paraId="03D11EB6" w14:textId="77777777" w:rsidR="00284832" w:rsidRPr="00381C13" w:rsidRDefault="00284832">
      <w:pPr>
        <w:pStyle w:val="BodyText"/>
        <w:kinsoku w:val="0"/>
        <w:overflowPunct w:val="0"/>
        <w:spacing w:before="3"/>
        <w:ind w:left="0"/>
      </w:pPr>
    </w:p>
    <w:p w14:paraId="0893E8F6" w14:textId="77777777" w:rsidR="00284832" w:rsidRPr="00381C13" w:rsidRDefault="00284832" w:rsidP="00E14501">
      <w:pPr>
        <w:pStyle w:val="Heading3"/>
        <w:numPr>
          <w:ilvl w:val="1"/>
          <w:numId w:val="12"/>
        </w:numPr>
        <w:tabs>
          <w:tab w:val="left" w:pos="841"/>
        </w:tabs>
        <w:kinsoku w:val="0"/>
        <w:overflowPunct w:val="0"/>
        <w:rPr>
          <w:b w:val="0"/>
          <w:bCs w:val="0"/>
          <w:sz w:val="22"/>
          <w:szCs w:val="22"/>
        </w:rPr>
      </w:pPr>
      <w:r w:rsidRPr="00381C13">
        <w:rPr>
          <w:sz w:val="22"/>
          <w:szCs w:val="22"/>
        </w:rPr>
        <w:t xml:space="preserve">The </w:t>
      </w:r>
      <w:r w:rsidRPr="00381C13">
        <w:rPr>
          <w:spacing w:val="-1"/>
          <w:sz w:val="22"/>
          <w:szCs w:val="22"/>
        </w:rPr>
        <w:t xml:space="preserve">Concept </w:t>
      </w:r>
      <w:r w:rsidRPr="00381C13">
        <w:rPr>
          <w:sz w:val="22"/>
          <w:szCs w:val="22"/>
        </w:rPr>
        <w:t xml:space="preserve">of </w:t>
      </w:r>
      <w:r w:rsidRPr="00381C13">
        <w:rPr>
          <w:spacing w:val="-1"/>
          <w:sz w:val="22"/>
          <w:szCs w:val="22"/>
        </w:rPr>
        <w:t xml:space="preserve">Significant </w:t>
      </w:r>
      <w:r w:rsidRPr="00381C13">
        <w:rPr>
          <w:sz w:val="22"/>
          <w:szCs w:val="22"/>
        </w:rPr>
        <w:t>Harm</w:t>
      </w:r>
    </w:p>
    <w:p w14:paraId="2D5CEBBA" w14:textId="77777777" w:rsidR="007F4C9B" w:rsidRPr="00381C13" w:rsidRDefault="00284832" w:rsidP="007F4C9B">
      <w:pPr>
        <w:pStyle w:val="BodyText"/>
        <w:kinsoku w:val="0"/>
        <w:overflowPunct w:val="0"/>
        <w:spacing w:before="201"/>
        <w:ind w:right="114"/>
        <w:jc w:val="both"/>
        <w:rPr>
          <w:spacing w:val="-1"/>
        </w:rPr>
      </w:pPr>
      <w:r w:rsidRPr="00381C13">
        <w:t>The</w:t>
      </w:r>
      <w:r w:rsidRPr="00381C13">
        <w:rPr>
          <w:spacing w:val="29"/>
        </w:rPr>
        <w:t xml:space="preserve"> </w:t>
      </w:r>
      <w:r w:rsidRPr="00381C13">
        <w:rPr>
          <w:spacing w:val="-1"/>
        </w:rPr>
        <w:t>Children</w:t>
      </w:r>
      <w:r w:rsidRPr="00381C13">
        <w:rPr>
          <w:spacing w:val="29"/>
        </w:rPr>
        <w:t xml:space="preserve"> </w:t>
      </w:r>
      <w:r w:rsidRPr="00381C13">
        <w:rPr>
          <w:spacing w:val="-1"/>
        </w:rPr>
        <w:t>Act</w:t>
      </w:r>
      <w:r w:rsidRPr="00381C13">
        <w:rPr>
          <w:spacing w:val="28"/>
        </w:rPr>
        <w:t xml:space="preserve"> </w:t>
      </w:r>
      <w:r w:rsidRPr="00381C13">
        <w:rPr>
          <w:spacing w:val="-1"/>
        </w:rPr>
        <w:t>1989</w:t>
      </w:r>
      <w:r w:rsidRPr="00381C13">
        <w:rPr>
          <w:spacing w:val="29"/>
        </w:rPr>
        <w:t xml:space="preserve"> </w:t>
      </w:r>
      <w:r w:rsidRPr="00381C13">
        <w:rPr>
          <w:spacing w:val="-1"/>
        </w:rPr>
        <w:t>introduced</w:t>
      </w:r>
      <w:r w:rsidRPr="00381C13">
        <w:rPr>
          <w:spacing w:val="27"/>
        </w:rPr>
        <w:t xml:space="preserve"> </w:t>
      </w:r>
      <w:r w:rsidRPr="00381C13">
        <w:t>the</w:t>
      </w:r>
      <w:r w:rsidRPr="00381C13">
        <w:rPr>
          <w:spacing w:val="29"/>
        </w:rPr>
        <w:t xml:space="preserve"> </w:t>
      </w:r>
      <w:r w:rsidRPr="00381C13">
        <w:rPr>
          <w:spacing w:val="-1"/>
        </w:rPr>
        <w:t>concept</w:t>
      </w:r>
      <w:r w:rsidRPr="00381C13">
        <w:rPr>
          <w:spacing w:val="30"/>
        </w:rPr>
        <w:t xml:space="preserve"> </w:t>
      </w:r>
      <w:r w:rsidRPr="00381C13">
        <w:rPr>
          <w:spacing w:val="-2"/>
        </w:rPr>
        <w:t>of</w:t>
      </w:r>
      <w:r w:rsidRPr="00381C13">
        <w:rPr>
          <w:spacing w:val="30"/>
        </w:rPr>
        <w:t xml:space="preserve"> </w:t>
      </w:r>
      <w:r w:rsidRPr="00381C13">
        <w:rPr>
          <w:spacing w:val="-1"/>
        </w:rPr>
        <w:t>significant</w:t>
      </w:r>
      <w:r w:rsidRPr="00381C13">
        <w:rPr>
          <w:spacing w:val="30"/>
        </w:rPr>
        <w:t xml:space="preserve"> </w:t>
      </w:r>
      <w:r w:rsidRPr="00381C13">
        <w:rPr>
          <w:spacing w:val="-1"/>
        </w:rPr>
        <w:t>harm</w:t>
      </w:r>
      <w:r w:rsidRPr="00381C13">
        <w:rPr>
          <w:spacing w:val="30"/>
        </w:rPr>
        <w:t xml:space="preserve"> </w:t>
      </w:r>
      <w:r w:rsidRPr="00381C13">
        <w:rPr>
          <w:spacing w:val="-2"/>
        </w:rPr>
        <w:t>as</w:t>
      </w:r>
      <w:r w:rsidRPr="00381C13">
        <w:rPr>
          <w:spacing w:val="29"/>
        </w:rPr>
        <w:t xml:space="preserve"> </w:t>
      </w:r>
      <w:r w:rsidRPr="00381C13">
        <w:t>the</w:t>
      </w:r>
      <w:r w:rsidRPr="00381C13">
        <w:rPr>
          <w:spacing w:val="26"/>
        </w:rPr>
        <w:t xml:space="preserve"> </w:t>
      </w:r>
      <w:r w:rsidRPr="00381C13">
        <w:rPr>
          <w:spacing w:val="-1"/>
        </w:rPr>
        <w:t>threshold</w:t>
      </w:r>
      <w:r w:rsidRPr="00381C13">
        <w:rPr>
          <w:spacing w:val="55"/>
        </w:rPr>
        <w:t xml:space="preserve"> </w:t>
      </w:r>
      <w:r w:rsidRPr="00381C13">
        <w:rPr>
          <w:spacing w:val="-1"/>
        </w:rPr>
        <w:t>that</w:t>
      </w:r>
      <w:r w:rsidRPr="00381C13">
        <w:rPr>
          <w:spacing w:val="58"/>
        </w:rPr>
        <w:t xml:space="preserve"> </w:t>
      </w:r>
      <w:r w:rsidRPr="00381C13">
        <w:rPr>
          <w:spacing w:val="-1"/>
        </w:rPr>
        <w:t>justifies</w:t>
      </w:r>
      <w:r w:rsidRPr="00381C13">
        <w:rPr>
          <w:spacing w:val="59"/>
        </w:rPr>
        <w:t xml:space="preserve"> </w:t>
      </w:r>
      <w:r w:rsidRPr="00381C13">
        <w:rPr>
          <w:spacing w:val="-1"/>
        </w:rPr>
        <w:t>compulsory</w:t>
      </w:r>
      <w:r w:rsidRPr="00381C13">
        <w:rPr>
          <w:spacing w:val="57"/>
        </w:rPr>
        <w:t xml:space="preserve"> </w:t>
      </w:r>
      <w:r w:rsidRPr="00381C13">
        <w:rPr>
          <w:spacing w:val="-1"/>
        </w:rPr>
        <w:t>intervention</w:t>
      </w:r>
      <w:r w:rsidRPr="00381C13">
        <w:rPr>
          <w:spacing w:val="2"/>
        </w:rPr>
        <w:t xml:space="preserve"> </w:t>
      </w:r>
      <w:r w:rsidRPr="00381C13">
        <w:rPr>
          <w:spacing w:val="-1"/>
        </w:rPr>
        <w:t>in</w:t>
      </w:r>
      <w:r w:rsidRPr="00381C13">
        <w:rPr>
          <w:spacing w:val="59"/>
        </w:rPr>
        <w:t xml:space="preserve"> </w:t>
      </w:r>
      <w:r w:rsidRPr="00381C13">
        <w:rPr>
          <w:spacing w:val="-1"/>
        </w:rPr>
        <w:t>family</w:t>
      </w:r>
      <w:r w:rsidRPr="00381C13">
        <w:rPr>
          <w:spacing w:val="59"/>
        </w:rPr>
        <w:t xml:space="preserve"> </w:t>
      </w:r>
      <w:r w:rsidRPr="00381C13">
        <w:rPr>
          <w:spacing w:val="-1"/>
        </w:rPr>
        <w:t>life</w:t>
      </w:r>
      <w:r w:rsidRPr="00381C13">
        <w:rPr>
          <w:spacing w:val="59"/>
        </w:rPr>
        <w:t xml:space="preserve"> </w:t>
      </w:r>
      <w:r w:rsidRPr="00381C13">
        <w:rPr>
          <w:spacing w:val="-1"/>
        </w:rPr>
        <w:t>in</w:t>
      </w:r>
      <w:r w:rsidRPr="00381C13">
        <w:rPr>
          <w:spacing w:val="60"/>
        </w:rPr>
        <w:t xml:space="preserve"> </w:t>
      </w:r>
      <w:r w:rsidRPr="00381C13">
        <w:t>the</w:t>
      </w:r>
      <w:r w:rsidRPr="00381C13">
        <w:rPr>
          <w:spacing w:val="59"/>
        </w:rPr>
        <w:t xml:space="preserve"> </w:t>
      </w:r>
      <w:r w:rsidRPr="00381C13">
        <w:rPr>
          <w:spacing w:val="-1"/>
        </w:rPr>
        <w:t>best</w:t>
      </w:r>
      <w:r w:rsidRPr="00381C13">
        <w:rPr>
          <w:spacing w:val="60"/>
        </w:rPr>
        <w:t xml:space="preserve"> </w:t>
      </w:r>
      <w:r w:rsidRPr="00381C13">
        <w:rPr>
          <w:spacing w:val="-1"/>
        </w:rPr>
        <w:t>interests</w:t>
      </w:r>
      <w:r w:rsidRPr="00381C13">
        <w:rPr>
          <w:spacing w:val="59"/>
        </w:rPr>
        <w:t xml:space="preserve"> </w:t>
      </w:r>
      <w:r w:rsidRPr="00381C13">
        <w:rPr>
          <w:spacing w:val="-2"/>
        </w:rPr>
        <w:t>of</w:t>
      </w:r>
      <w:r w:rsidRPr="00381C13">
        <w:rPr>
          <w:spacing w:val="57"/>
        </w:rPr>
        <w:t xml:space="preserve"> </w:t>
      </w:r>
      <w:r w:rsidRPr="00381C13">
        <w:rPr>
          <w:spacing w:val="-1"/>
        </w:rPr>
        <w:t>children/young</w:t>
      </w:r>
      <w:r w:rsidRPr="00381C13">
        <w:rPr>
          <w:spacing w:val="9"/>
        </w:rPr>
        <w:t xml:space="preserve"> </w:t>
      </w:r>
      <w:r w:rsidRPr="00381C13">
        <w:rPr>
          <w:spacing w:val="-1"/>
        </w:rPr>
        <w:t>people,</w:t>
      </w:r>
      <w:r w:rsidRPr="00381C13">
        <w:rPr>
          <w:spacing w:val="6"/>
        </w:rPr>
        <w:t xml:space="preserve"> </w:t>
      </w:r>
      <w:r w:rsidRPr="00381C13">
        <w:rPr>
          <w:spacing w:val="-1"/>
        </w:rPr>
        <w:t>and</w:t>
      </w:r>
      <w:r w:rsidRPr="00381C13">
        <w:rPr>
          <w:spacing w:val="5"/>
        </w:rPr>
        <w:t xml:space="preserve"> </w:t>
      </w:r>
      <w:r w:rsidRPr="00381C13">
        <w:rPr>
          <w:spacing w:val="-1"/>
        </w:rPr>
        <w:t>gives</w:t>
      </w:r>
      <w:r w:rsidRPr="00381C13">
        <w:rPr>
          <w:spacing w:val="7"/>
        </w:rPr>
        <w:t xml:space="preserve"> </w:t>
      </w:r>
      <w:r w:rsidRPr="00381C13">
        <w:rPr>
          <w:spacing w:val="-1"/>
        </w:rPr>
        <w:t>local</w:t>
      </w:r>
      <w:r w:rsidRPr="00381C13">
        <w:rPr>
          <w:spacing w:val="7"/>
        </w:rPr>
        <w:t xml:space="preserve"> </w:t>
      </w:r>
      <w:r w:rsidRPr="00381C13">
        <w:rPr>
          <w:spacing w:val="-1"/>
        </w:rPr>
        <w:t>authorities</w:t>
      </w:r>
      <w:r w:rsidRPr="00381C13">
        <w:rPr>
          <w:spacing w:val="5"/>
        </w:rPr>
        <w:t xml:space="preserve"> </w:t>
      </w:r>
      <w:r w:rsidRPr="00381C13">
        <w:t>a</w:t>
      </w:r>
      <w:r w:rsidRPr="00381C13">
        <w:rPr>
          <w:spacing w:val="7"/>
        </w:rPr>
        <w:t xml:space="preserve"> </w:t>
      </w:r>
      <w:r w:rsidRPr="00381C13">
        <w:rPr>
          <w:spacing w:val="-1"/>
        </w:rPr>
        <w:t>duty</w:t>
      </w:r>
      <w:r w:rsidRPr="00381C13">
        <w:rPr>
          <w:spacing w:val="5"/>
        </w:rPr>
        <w:t xml:space="preserve"> </w:t>
      </w:r>
      <w:r w:rsidRPr="00381C13">
        <w:t>to</w:t>
      </w:r>
      <w:r w:rsidRPr="00381C13">
        <w:rPr>
          <w:spacing w:val="5"/>
        </w:rPr>
        <w:t xml:space="preserve"> </w:t>
      </w:r>
      <w:r w:rsidRPr="00381C13">
        <w:rPr>
          <w:spacing w:val="-1"/>
        </w:rPr>
        <w:t>make</w:t>
      </w:r>
      <w:r w:rsidRPr="00381C13">
        <w:rPr>
          <w:spacing w:val="5"/>
        </w:rPr>
        <w:t xml:space="preserve"> </w:t>
      </w:r>
      <w:r w:rsidRPr="00381C13">
        <w:rPr>
          <w:spacing w:val="-1"/>
        </w:rPr>
        <w:t>enquiries</w:t>
      </w:r>
      <w:r w:rsidRPr="00381C13">
        <w:rPr>
          <w:spacing w:val="7"/>
        </w:rPr>
        <w:t xml:space="preserve"> </w:t>
      </w:r>
      <w:r w:rsidRPr="00381C13">
        <w:t>to</w:t>
      </w:r>
      <w:r w:rsidRPr="00381C13">
        <w:rPr>
          <w:spacing w:val="5"/>
        </w:rPr>
        <w:t xml:space="preserve"> </w:t>
      </w:r>
      <w:r w:rsidRPr="00381C13">
        <w:rPr>
          <w:spacing w:val="-1"/>
        </w:rPr>
        <w:t>decide</w:t>
      </w:r>
      <w:r w:rsidRPr="00381C13">
        <w:rPr>
          <w:spacing w:val="51"/>
        </w:rPr>
        <w:t xml:space="preserve"> </w:t>
      </w:r>
      <w:r w:rsidRPr="00381C13">
        <w:rPr>
          <w:spacing w:val="-1"/>
        </w:rPr>
        <w:t>whether</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t>take</w:t>
      </w:r>
      <w:r w:rsidRPr="00381C13">
        <w:rPr>
          <w:spacing w:val="2"/>
        </w:rPr>
        <w:t xml:space="preserve"> </w:t>
      </w:r>
      <w:r w:rsidRPr="00381C13">
        <w:rPr>
          <w:spacing w:val="-1"/>
        </w:rPr>
        <w:t>action</w:t>
      </w:r>
      <w:r w:rsidRPr="00381C13">
        <w:rPr>
          <w:spacing w:val="3"/>
        </w:rPr>
        <w:t xml:space="preserve"> </w:t>
      </w:r>
      <w:r w:rsidRPr="00381C13">
        <w:t>to</w:t>
      </w:r>
      <w:r w:rsidRPr="00381C13">
        <w:rPr>
          <w:spacing w:val="3"/>
        </w:rPr>
        <w:t xml:space="preserve"> </w:t>
      </w:r>
      <w:r w:rsidRPr="00381C13">
        <w:rPr>
          <w:spacing w:val="-1"/>
        </w:rPr>
        <w:t>safeguard</w:t>
      </w:r>
      <w:r w:rsidRPr="00381C13">
        <w:rPr>
          <w:spacing w:val="3"/>
        </w:rPr>
        <w:t xml:space="preserve"> </w:t>
      </w:r>
      <w:r w:rsidRPr="00381C13">
        <w:t>or</w:t>
      </w:r>
      <w:r w:rsidRPr="00381C13">
        <w:rPr>
          <w:spacing w:val="3"/>
        </w:rPr>
        <w:t xml:space="preserve"> </w:t>
      </w:r>
      <w:r w:rsidRPr="00381C13">
        <w:rPr>
          <w:spacing w:val="-1"/>
        </w:rPr>
        <w:t>promote</w:t>
      </w:r>
      <w:r w:rsidRPr="00381C13">
        <w:rPr>
          <w:spacing w:val="3"/>
        </w:rPr>
        <w:t xml:space="preserve"> </w:t>
      </w:r>
      <w:r w:rsidRPr="00381C13">
        <w:t>the</w:t>
      </w:r>
      <w:r w:rsidRPr="00381C13">
        <w:rPr>
          <w:spacing w:val="2"/>
        </w:rPr>
        <w:t xml:space="preserve"> </w:t>
      </w:r>
      <w:r w:rsidRPr="00381C13">
        <w:rPr>
          <w:spacing w:val="-1"/>
        </w:rPr>
        <w:t>welfare</w:t>
      </w:r>
      <w:r w:rsidRPr="00381C13">
        <w:rPr>
          <w:spacing w:val="3"/>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child/young</w:t>
      </w:r>
      <w:r w:rsidRPr="00381C13">
        <w:rPr>
          <w:spacing w:val="63"/>
        </w:rPr>
        <w:t xml:space="preserve"> </w:t>
      </w:r>
      <w:r w:rsidRPr="00381C13">
        <w:rPr>
          <w:spacing w:val="-1"/>
        </w:rPr>
        <w:t>person</w:t>
      </w:r>
      <w:r w:rsidRPr="00381C13">
        <w:rPr>
          <w:spacing w:val="50"/>
        </w:rPr>
        <w:t xml:space="preserve"> </w:t>
      </w:r>
      <w:r w:rsidRPr="00381C13">
        <w:rPr>
          <w:spacing w:val="-2"/>
        </w:rPr>
        <w:t>who</w:t>
      </w:r>
      <w:r w:rsidRPr="00381C13">
        <w:rPr>
          <w:spacing w:val="50"/>
        </w:rPr>
        <w:t xml:space="preserve"> </w:t>
      </w:r>
      <w:r w:rsidRPr="00381C13">
        <w:rPr>
          <w:spacing w:val="-1"/>
        </w:rPr>
        <w:t>is</w:t>
      </w:r>
      <w:r w:rsidRPr="00381C13">
        <w:rPr>
          <w:spacing w:val="51"/>
        </w:rPr>
        <w:t xml:space="preserve"> </w:t>
      </w:r>
      <w:r w:rsidRPr="00381C13">
        <w:rPr>
          <w:spacing w:val="-1"/>
        </w:rPr>
        <w:t>suffering,</w:t>
      </w:r>
      <w:r w:rsidRPr="00381C13">
        <w:rPr>
          <w:spacing w:val="51"/>
        </w:rPr>
        <w:t xml:space="preserve"> </w:t>
      </w:r>
      <w:r w:rsidRPr="00381C13">
        <w:t>or</w:t>
      </w:r>
      <w:r w:rsidRPr="00381C13">
        <w:rPr>
          <w:spacing w:val="49"/>
        </w:rPr>
        <w:t xml:space="preserve"> </w:t>
      </w:r>
      <w:r w:rsidRPr="00381C13">
        <w:rPr>
          <w:spacing w:val="-1"/>
        </w:rPr>
        <w:t>likely</w:t>
      </w:r>
      <w:r w:rsidRPr="00381C13">
        <w:rPr>
          <w:spacing w:val="48"/>
        </w:rPr>
        <w:t xml:space="preserve"> </w:t>
      </w:r>
      <w:r w:rsidRPr="00381C13">
        <w:t>to</w:t>
      </w:r>
      <w:r w:rsidRPr="00381C13">
        <w:rPr>
          <w:spacing w:val="51"/>
        </w:rPr>
        <w:t xml:space="preserve"> </w:t>
      </w:r>
      <w:r w:rsidRPr="00381C13">
        <w:rPr>
          <w:spacing w:val="-1"/>
        </w:rPr>
        <w:t>suffer,</w:t>
      </w:r>
      <w:r w:rsidRPr="00381C13">
        <w:rPr>
          <w:spacing w:val="56"/>
        </w:rPr>
        <w:t xml:space="preserve"> </w:t>
      </w:r>
      <w:r w:rsidRPr="00381C13">
        <w:rPr>
          <w:spacing w:val="-1"/>
        </w:rPr>
        <w:t>significant</w:t>
      </w:r>
      <w:r w:rsidRPr="00381C13">
        <w:rPr>
          <w:spacing w:val="52"/>
        </w:rPr>
        <w:t xml:space="preserve"> </w:t>
      </w:r>
      <w:r w:rsidRPr="00381C13">
        <w:rPr>
          <w:spacing w:val="-1"/>
        </w:rPr>
        <w:t>harm.</w:t>
      </w:r>
      <w:r w:rsidR="007F4C9B" w:rsidRPr="00381C13">
        <w:rPr>
          <w:spacing w:val="-1"/>
        </w:rPr>
        <w:t xml:space="preserve"> </w:t>
      </w:r>
    </w:p>
    <w:p w14:paraId="60CC078C" w14:textId="77777777" w:rsidR="007F4C9B" w:rsidRPr="00381C13" w:rsidRDefault="007F4C9B" w:rsidP="007F4C9B">
      <w:pPr>
        <w:pStyle w:val="BodyText"/>
        <w:kinsoku w:val="0"/>
        <w:overflowPunct w:val="0"/>
        <w:spacing w:before="201"/>
        <w:ind w:right="114"/>
        <w:jc w:val="both"/>
        <w:rPr>
          <w:spacing w:val="52"/>
        </w:rPr>
      </w:pPr>
      <w:r w:rsidRPr="00381C13">
        <w:rPr>
          <w:spacing w:val="-1"/>
        </w:rPr>
        <w:t>Harm is defined as the “ill treatment of the impairment of the health or development of a child” (Section 31, Children Act 1989). Seeing or hearing the ill-treatment of another person is also a form of harm (Section 120, Adoption and Children Act 2002). Harm can be determined “significant” by comparing a child’s health and development with what might be reasonably expected of a similar child.   Although there is no absolute criteria for determining whether or not harm is “significant”, local authorities such as social services, police, education and health agencies work with family member to assess the child, and a decision is made based on their professional judgement using the gathered evidence.</w:t>
      </w:r>
    </w:p>
    <w:p w14:paraId="0E4A82EB" w14:textId="77777777" w:rsidR="007F4C9B" w:rsidRPr="00381C13" w:rsidRDefault="007F4C9B" w:rsidP="007F4C9B">
      <w:pPr>
        <w:pStyle w:val="BodyText"/>
        <w:kinsoku w:val="0"/>
        <w:overflowPunct w:val="0"/>
        <w:spacing w:before="201"/>
        <w:ind w:right="114"/>
        <w:jc w:val="both"/>
        <w:rPr>
          <w:spacing w:val="52"/>
        </w:rPr>
      </w:pPr>
    </w:p>
    <w:p w14:paraId="5B8D2AEA" w14:textId="77777777" w:rsidR="00284832" w:rsidRPr="00381C13" w:rsidRDefault="00284832">
      <w:pPr>
        <w:pStyle w:val="BodyText"/>
        <w:kinsoku w:val="0"/>
        <w:overflowPunct w:val="0"/>
        <w:spacing w:before="5"/>
        <w:ind w:left="0"/>
      </w:pPr>
    </w:p>
    <w:p w14:paraId="51B44007" w14:textId="1B92E422" w:rsidR="007F4C9B" w:rsidRPr="00381C13" w:rsidRDefault="00820719" w:rsidP="00E14501">
      <w:pPr>
        <w:pStyle w:val="BodyText"/>
        <w:numPr>
          <w:ilvl w:val="1"/>
          <w:numId w:val="12"/>
        </w:numPr>
        <w:tabs>
          <w:tab w:val="left" w:pos="851"/>
        </w:tabs>
        <w:kinsoku w:val="0"/>
        <w:overflowPunct w:val="0"/>
        <w:spacing w:before="6"/>
        <w:ind w:hanging="698"/>
        <w:rPr>
          <w:b/>
        </w:rPr>
      </w:pPr>
      <w:r w:rsidRPr="00381C13">
        <w:rPr>
          <w:b/>
        </w:rPr>
        <w:t xml:space="preserve"> </w:t>
      </w:r>
      <w:r w:rsidR="007F4C9B" w:rsidRPr="00381C13">
        <w:rPr>
          <w:b/>
        </w:rPr>
        <w:t>Safeguarding versus Child Protection</w:t>
      </w:r>
    </w:p>
    <w:p w14:paraId="0B093166" w14:textId="77777777" w:rsidR="007F4C9B" w:rsidRPr="00381C13" w:rsidRDefault="007F4C9B" w:rsidP="007F4C9B">
      <w:pPr>
        <w:pStyle w:val="BodyText"/>
        <w:kinsoku w:val="0"/>
        <w:overflowPunct w:val="0"/>
        <w:spacing w:before="6"/>
        <w:rPr>
          <w:b/>
        </w:rPr>
      </w:pPr>
    </w:p>
    <w:p w14:paraId="7AB8DC42" w14:textId="77777777" w:rsidR="000D4A00" w:rsidRPr="00381C13" w:rsidRDefault="000D4A00" w:rsidP="007F4C9B">
      <w:pPr>
        <w:pStyle w:val="BodyText"/>
        <w:kinsoku w:val="0"/>
        <w:overflowPunct w:val="0"/>
        <w:spacing w:before="6"/>
      </w:pPr>
      <w:r w:rsidRPr="00381C13">
        <w:t>Safeguarding is the action that is taken to promote the welfare of children and protect them from harm. Safeguarding means:</w:t>
      </w:r>
    </w:p>
    <w:p w14:paraId="20E6D7C0" w14:textId="77777777" w:rsidR="000D4A00" w:rsidRPr="00381C13" w:rsidRDefault="000D4A00" w:rsidP="00E14501">
      <w:pPr>
        <w:pStyle w:val="BodyText"/>
        <w:numPr>
          <w:ilvl w:val="0"/>
          <w:numId w:val="21"/>
        </w:numPr>
        <w:kinsoku w:val="0"/>
        <w:overflowPunct w:val="0"/>
        <w:spacing w:before="6"/>
      </w:pPr>
      <w:r w:rsidRPr="00381C13">
        <w:t>protecting children from abuse and maltreatment</w:t>
      </w:r>
    </w:p>
    <w:p w14:paraId="52EF9952" w14:textId="77777777" w:rsidR="000D4A00" w:rsidRPr="00381C13" w:rsidRDefault="000D4A00" w:rsidP="00E14501">
      <w:pPr>
        <w:pStyle w:val="BodyText"/>
        <w:numPr>
          <w:ilvl w:val="0"/>
          <w:numId w:val="21"/>
        </w:numPr>
        <w:kinsoku w:val="0"/>
        <w:overflowPunct w:val="0"/>
        <w:spacing w:before="6"/>
      </w:pPr>
      <w:r w:rsidRPr="00381C13">
        <w:t>preventing harm to children’s health or development</w:t>
      </w:r>
    </w:p>
    <w:p w14:paraId="4CD9BDF3" w14:textId="77777777" w:rsidR="000D4A00" w:rsidRPr="00381C13" w:rsidRDefault="000D4A00" w:rsidP="00E14501">
      <w:pPr>
        <w:pStyle w:val="BodyText"/>
        <w:numPr>
          <w:ilvl w:val="0"/>
          <w:numId w:val="21"/>
        </w:numPr>
        <w:kinsoku w:val="0"/>
        <w:overflowPunct w:val="0"/>
        <w:spacing w:before="6"/>
      </w:pPr>
      <w:r w:rsidRPr="00381C13">
        <w:t>ensuring children grow up with the provision of safe and effective care</w:t>
      </w:r>
    </w:p>
    <w:p w14:paraId="5858E0FA" w14:textId="77777777" w:rsidR="000D4A00" w:rsidRPr="00381C13" w:rsidRDefault="000D4A00" w:rsidP="00E14501">
      <w:pPr>
        <w:pStyle w:val="BodyText"/>
        <w:numPr>
          <w:ilvl w:val="0"/>
          <w:numId w:val="21"/>
        </w:numPr>
        <w:kinsoku w:val="0"/>
        <w:overflowPunct w:val="0"/>
        <w:spacing w:before="6"/>
      </w:pPr>
      <w:r w:rsidRPr="00381C13">
        <w:t>taking action to enable all children and young people to have the best outcomes.</w:t>
      </w:r>
    </w:p>
    <w:p w14:paraId="64BBBE85" w14:textId="77777777" w:rsidR="004E0F8F" w:rsidRPr="00381C13" w:rsidRDefault="004E0F8F" w:rsidP="004E0F8F">
      <w:pPr>
        <w:pStyle w:val="BodyText"/>
        <w:kinsoku w:val="0"/>
        <w:overflowPunct w:val="0"/>
        <w:spacing w:before="6"/>
        <w:ind w:left="1560"/>
      </w:pPr>
    </w:p>
    <w:p w14:paraId="1188DD25" w14:textId="77777777" w:rsidR="00284832" w:rsidRPr="00381C13" w:rsidRDefault="000D4A00" w:rsidP="000D4A00">
      <w:pPr>
        <w:pStyle w:val="BodyText"/>
        <w:kinsoku w:val="0"/>
        <w:overflowPunct w:val="0"/>
        <w:spacing w:before="6"/>
        <w:ind w:left="851"/>
      </w:pPr>
      <w:r w:rsidRPr="00381C13">
        <w:t>Child protection is part of the safeguarding process. It focuses on protecting individual children identified as suffering or likely to suffer significant harm</w:t>
      </w:r>
      <w:r w:rsidR="0044668E" w:rsidRPr="00381C13">
        <w:t>.</w:t>
      </w:r>
      <w:r w:rsidR="009E61DF" w:rsidRPr="00381C13">
        <w:t xml:space="preserve"> </w:t>
      </w:r>
      <w:hyperlink r:id="rId22" w:history="1">
        <w:r w:rsidR="009E61DF" w:rsidRPr="00381C13">
          <w:rPr>
            <w:rStyle w:val="Hyperlink"/>
            <w:rFonts w:cs="Arial"/>
          </w:rPr>
          <w:t>https://learning.nspcc.org.uk/safeguarding-child-protection</w:t>
        </w:r>
      </w:hyperlink>
    </w:p>
    <w:p w14:paraId="4A988C56" w14:textId="77777777" w:rsidR="000D4A00" w:rsidRPr="00381C13" w:rsidRDefault="000D4A00" w:rsidP="000D4A00">
      <w:pPr>
        <w:pStyle w:val="BodyText"/>
        <w:kinsoku w:val="0"/>
        <w:overflowPunct w:val="0"/>
        <w:spacing w:before="6"/>
        <w:ind w:left="851"/>
      </w:pPr>
    </w:p>
    <w:p w14:paraId="594CAC69" w14:textId="2B9440C2" w:rsidR="000D4A00" w:rsidRPr="00381C13" w:rsidRDefault="00F54583" w:rsidP="00AF6BF9">
      <w:pPr>
        <w:pStyle w:val="Heading3"/>
        <w:tabs>
          <w:tab w:val="left" w:pos="851"/>
        </w:tabs>
        <w:kinsoku w:val="0"/>
        <w:overflowPunct w:val="0"/>
        <w:ind w:left="851" w:hanging="709"/>
        <w:jc w:val="both"/>
        <w:rPr>
          <w:sz w:val="22"/>
          <w:szCs w:val="22"/>
        </w:rPr>
      </w:pPr>
      <w:r w:rsidRPr="00381C13">
        <w:rPr>
          <w:sz w:val="22"/>
          <w:szCs w:val="22"/>
        </w:rPr>
        <w:t>5.6</w:t>
      </w:r>
      <w:r w:rsidR="007F4C9B" w:rsidRPr="00381C13">
        <w:rPr>
          <w:sz w:val="22"/>
          <w:szCs w:val="22"/>
        </w:rPr>
        <w:t xml:space="preserve"> </w:t>
      </w:r>
      <w:r w:rsidR="00D74829" w:rsidRPr="00381C13">
        <w:rPr>
          <w:sz w:val="22"/>
          <w:szCs w:val="22"/>
        </w:rPr>
        <w:t xml:space="preserve">  </w:t>
      </w:r>
      <w:r w:rsidR="00820719" w:rsidRPr="00381C13">
        <w:rPr>
          <w:sz w:val="22"/>
          <w:szCs w:val="22"/>
        </w:rPr>
        <w:t xml:space="preserve">  </w:t>
      </w:r>
      <w:r w:rsidR="00284832" w:rsidRPr="00381C13">
        <w:rPr>
          <w:sz w:val="22"/>
          <w:szCs w:val="22"/>
        </w:rPr>
        <w:t>Child in Need</w:t>
      </w:r>
    </w:p>
    <w:p w14:paraId="6D7F2AEF" w14:textId="77777777" w:rsidR="00811F82" w:rsidRPr="00381C13" w:rsidRDefault="00284832" w:rsidP="00811F82">
      <w:pPr>
        <w:pStyle w:val="BodyText"/>
        <w:kinsoku w:val="0"/>
        <w:overflowPunct w:val="0"/>
        <w:spacing w:before="72"/>
        <w:ind w:right="193"/>
        <w:rPr>
          <w:spacing w:val="-1"/>
        </w:rPr>
      </w:pPr>
      <w:r w:rsidRPr="00381C13">
        <w:rPr>
          <w:spacing w:val="-1"/>
        </w:rPr>
        <w:t>Children</w:t>
      </w:r>
      <w:r w:rsidRPr="00381C13">
        <w:t xml:space="preserve"> </w:t>
      </w:r>
      <w:r w:rsidRPr="00381C13">
        <w:rPr>
          <w:spacing w:val="-2"/>
        </w:rPr>
        <w:t>who</w:t>
      </w:r>
      <w:r w:rsidRPr="00381C13">
        <w:t xml:space="preserve"> are</w:t>
      </w:r>
      <w:r w:rsidRPr="00381C13">
        <w:rPr>
          <w:spacing w:val="1"/>
        </w:rPr>
        <w:t xml:space="preserve"> </w:t>
      </w:r>
      <w:r w:rsidRPr="00381C13">
        <w:rPr>
          <w:spacing w:val="-1"/>
        </w:rPr>
        <w:t>defined</w:t>
      </w:r>
      <w:r w:rsidRPr="00381C13">
        <w:rPr>
          <w:spacing w:val="-2"/>
        </w:rPr>
        <w:t xml:space="preserve"> </w:t>
      </w:r>
      <w:r w:rsidRPr="00381C13">
        <w:t xml:space="preserve">as </w:t>
      </w:r>
      <w:r w:rsidRPr="00381C13">
        <w:rPr>
          <w:spacing w:val="-1"/>
        </w:rPr>
        <w:t>being</w:t>
      </w:r>
      <w:r w:rsidRPr="00381C13">
        <w:rPr>
          <w:spacing w:val="2"/>
        </w:rPr>
        <w:t xml:space="preserve"> </w:t>
      </w:r>
      <w:r w:rsidRPr="00381C13">
        <w:rPr>
          <w:spacing w:val="-1"/>
        </w:rPr>
        <w:t>in</w:t>
      </w:r>
      <w:r w:rsidRPr="00381C13">
        <w:rPr>
          <w:spacing w:val="-2"/>
        </w:rPr>
        <w:t xml:space="preserve"> </w:t>
      </w:r>
      <w:r w:rsidRPr="00381C13">
        <w:rPr>
          <w:spacing w:val="-1"/>
        </w:rPr>
        <w:t>need</w:t>
      </w:r>
      <w:r w:rsidRPr="00381C13">
        <w:t xml:space="preserve"> </w:t>
      </w:r>
      <w:r w:rsidRPr="00381C13">
        <w:rPr>
          <w:spacing w:val="-1"/>
        </w:rPr>
        <w:t>under section</w:t>
      </w:r>
      <w:r w:rsidRPr="00381C13">
        <w:t xml:space="preserve"> 17</w:t>
      </w:r>
      <w:r w:rsidRPr="00381C13">
        <w:rPr>
          <w:spacing w:val="-2"/>
        </w:rPr>
        <w:t xml:space="preserve"> of</w:t>
      </w:r>
      <w:r w:rsidRPr="00381C13">
        <w:rPr>
          <w:spacing w:val="2"/>
        </w:rPr>
        <w:t xml:space="preserve"> </w:t>
      </w:r>
      <w:r w:rsidRPr="00381C13">
        <w:t>the</w:t>
      </w:r>
      <w:r w:rsidRPr="00381C13">
        <w:rPr>
          <w:spacing w:val="-2"/>
        </w:rPr>
        <w:t xml:space="preserve"> </w:t>
      </w:r>
      <w:r w:rsidRPr="00381C13">
        <w:rPr>
          <w:spacing w:val="-1"/>
        </w:rPr>
        <w:t>1989</w:t>
      </w:r>
      <w:r w:rsidRPr="00381C13">
        <w:t xml:space="preserve"> </w:t>
      </w:r>
      <w:r w:rsidRPr="00381C13">
        <w:rPr>
          <w:spacing w:val="-1"/>
        </w:rPr>
        <w:t>Children</w:t>
      </w:r>
      <w:r w:rsidRPr="00381C13">
        <w:t xml:space="preserve"> </w:t>
      </w:r>
      <w:r w:rsidRPr="00381C13">
        <w:rPr>
          <w:spacing w:val="-1"/>
        </w:rPr>
        <w:t>Act</w:t>
      </w:r>
      <w:r w:rsidRPr="00381C13">
        <w:rPr>
          <w:spacing w:val="45"/>
        </w:rPr>
        <w:t xml:space="preserve"> </w:t>
      </w:r>
      <w:r w:rsidRPr="00381C13">
        <w:t>are</w:t>
      </w:r>
      <w:r w:rsidRPr="00381C13">
        <w:rPr>
          <w:spacing w:val="-2"/>
        </w:rPr>
        <w:t xml:space="preserve"> </w:t>
      </w:r>
      <w:r w:rsidRPr="00381C13">
        <w:rPr>
          <w:spacing w:val="-1"/>
        </w:rPr>
        <w:t>those</w:t>
      </w:r>
      <w:r w:rsidRPr="00381C13">
        <w:t xml:space="preserve"> </w:t>
      </w:r>
      <w:r w:rsidRPr="00381C13">
        <w:rPr>
          <w:spacing w:val="-1"/>
        </w:rPr>
        <w:t>whose</w:t>
      </w:r>
      <w:r w:rsidRPr="00381C13">
        <w:t xml:space="preserve"> </w:t>
      </w:r>
      <w:r w:rsidRPr="00381C13">
        <w:rPr>
          <w:spacing w:val="-1"/>
        </w:rPr>
        <w:t>vulnerability</w:t>
      </w:r>
      <w:r w:rsidRPr="00381C13">
        <w:rPr>
          <w:spacing w:val="-2"/>
        </w:rPr>
        <w:t xml:space="preserve"> </w:t>
      </w:r>
      <w:r w:rsidRPr="00381C13">
        <w:rPr>
          <w:spacing w:val="-1"/>
        </w:rPr>
        <w:t>is</w:t>
      </w:r>
      <w:r w:rsidRPr="00381C13">
        <w:rPr>
          <w:spacing w:val="1"/>
        </w:rPr>
        <w:t xml:space="preserve"> </w:t>
      </w:r>
      <w:r w:rsidRPr="00381C13">
        <w:t>such</w:t>
      </w:r>
      <w:r w:rsidRPr="00381C13">
        <w:rPr>
          <w:spacing w:val="2"/>
        </w:rPr>
        <w:t xml:space="preserve"> </w:t>
      </w:r>
      <w:r w:rsidRPr="00381C13">
        <w:rPr>
          <w:spacing w:val="-1"/>
        </w:rPr>
        <w:t>that</w:t>
      </w:r>
      <w:r w:rsidRPr="00381C13">
        <w:rPr>
          <w:spacing w:val="-3"/>
        </w:rPr>
        <w:t xml:space="preserve"> </w:t>
      </w:r>
      <w:r w:rsidRPr="00381C13">
        <w:rPr>
          <w:spacing w:val="-1"/>
        </w:rPr>
        <w:t>they</w:t>
      </w:r>
      <w:r w:rsidRPr="00381C13">
        <w:rPr>
          <w:spacing w:val="-2"/>
        </w:rPr>
        <w:t xml:space="preserve"> </w:t>
      </w:r>
      <w:r w:rsidRPr="00381C13">
        <w:rPr>
          <w:spacing w:val="-1"/>
        </w:rPr>
        <w:t>are</w:t>
      </w:r>
      <w:r w:rsidRPr="00381C13">
        <w:t xml:space="preserve"> </w:t>
      </w:r>
      <w:r w:rsidRPr="00381C13">
        <w:rPr>
          <w:spacing w:val="-1"/>
        </w:rPr>
        <w:t>unlikely</w:t>
      </w:r>
      <w:r w:rsidRPr="00381C13">
        <w:rPr>
          <w:spacing w:val="-2"/>
        </w:rPr>
        <w:t xml:space="preserve"> </w:t>
      </w:r>
      <w:r w:rsidRPr="00381C13">
        <w:t xml:space="preserve">to </w:t>
      </w:r>
      <w:r w:rsidRPr="00381C13">
        <w:rPr>
          <w:spacing w:val="-2"/>
        </w:rPr>
        <w:t>achieve</w:t>
      </w:r>
      <w:r w:rsidRPr="00381C13">
        <w:rPr>
          <w:spacing w:val="2"/>
        </w:rPr>
        <w:t xml:space="preserve"> </w:t>
      </w:r>
      <w:r w:rsidRPr="00381C13">
        <w:t>or</w:t>
      </w:r>
      <w:r w:rsidRPr="00381C13">
        <w:rPr>
          <w:spacing w:val="-1"/>
        </w:rPr>
        <w:t xml:space="preserve"> maintain, </w:t>
      </w:r>
      <w:r w:rsidRPr="00381C13">
        <w:t>or</w:t>
      </w:r>
      <w:r w:rsidRPr="00381C13">
        <w:rPr>
          <w:spacing w:val="57"/>
        </w:rPr>
        <w:t xml:space="preserve"> </w:t>
      </w:r>
      <w:r w:rsidRPr="00381C13">
        <w:rPr>
          <w:spacing w:val="-1"/>
        </w:rPr>
        <w:t>have</w:t>
      </w:r>
      <w:r w:rsidRPr="00381C13">
        <w:t xml:space="preserve"> the </w:t>
      </w:r>
      <w:r w:rsidRPr="00381C13">
        <w:rPr>
          <w:spacing w:val="-1"/>
        </w:rPr>
        <w:t>opportunity</w:t>
      </w:r>
      <w:r w:rsidRPr="00381C13">
        <w:rPr>
          <w:spacing w:val="-2"/>
        </w:rPr>
        <w:t xml:space="preserve"> of</w:t>
      </w:r>
      <w:r w:rsidRPr="00381C13">
        <w:rPr>
          <w:spacing w:val="3"/>
        </w:rPr>
        <w:t xml:space="preserve"> </w:t>
      </w:r>
      <w:r w:rsidRPr="00381C13">
        <w:rPr>
          <w:spacing w:val="-2"/>
        </w:rPr>
        <w:t>achieving</w:t>
      </w:r>
      <w:r w:rsidRPr="00381C13">
        <w:rPr>
          <w:spacing w:val="2"/>
        </w:rPr>
        <w:t xml:space="preserve"> </w:t>
      </w:r>
      <w:r w:rsidRPr="00381C13">
        <w:t>or</w:t>
      </w:r>
      <w:r w:rsidRPr="00381C13">
        <w:rPr>
          <w:spacing w:val="-1"/>
        </w:rPr>
        <w:t xml:space="preserve"> maintaining,</w:t>
      </w:r>
      <w:r w:rsidRPr="00381C13">
        <w:t xml:space="preserve"> a </w:t>
      </w:r>
      <w:r w:rsidRPr="00381C13">
        <w:rPr>
          <w:spacing w:val="-1"/>
        </w:rPr>
        <w:t>reasonable</w:t>
      </w:r>
      <w:r w:rsidRPr="00381C13">
        <w:rPr>
          <w:spacing w:val="-2"/>
        </w:rPr>
        <w:t xml:space="preserve"> </w:t>
      </w:r>
      <w:r w:rsidRPr="00381C13">
        <w:rPr>
          <w:spacing w:val="-1"/>
        </w:rPr>
        <w:t>standard</w:t>
      </w:r>
      <w:r w:rsidRPr="00381C13">
        <w:t xml:space="preserve"> </w:t>
      </w:r>
      <w:r w:rsidRPr="00381C13">
        <w:rPr>
          <w:spacing w:val="-2"/>
        </w:rPr>
        <w:t>of</w:t>
      </w:r>
      <w:r w:rsidRPr="00381C13">
        <w:rPr>
          <w:spacing w:val="-1"/>
        </w:rPr>
        <w:t xml:space="preserve"> health</w:t>
      </w:r>
      <w:r w:rsidRPr="00381C13">
        <w:t xml:space="preserve"> </w:t>
      </w:r>
      <w:r w:rsidRPr="00381C13">
        <w:rPr>
          <w:spacing w:val="-2"/>
        </w:rPr>
        <w:t>or</w:t>
      </w:r>
      <w:r w:rsidRPr="00381C13">
        <w:rPr>
          <w:spacing w:val="69"/>
        </w:rPr>
        <w:t xml:space="preserve"> </w:t>
      </w:r>
      <w:r w:rsidRPr="00381C13">
        <w:rPr>
          <w:spacing w:val="-1"/>
        </w:rPr>
        <w:t>development</w:t>
      </w:r>
      <w:r w:rsidRPr="00381C13">
        <w:rPr>
          <w:spacing w:val="2"/>
        </w:rPr>
        <w:t xml:space="preserve"> </w:t>
      </w:r>
      <w:r w:rsidRPr="00381C13">
        <w:rPr>
          <w:spacing w:val="-1"/>
        </w:rPr>
        <w:t>without</w:t>
      </w:r>
      <w:r w:rsidRPr="00381C13">
        <w:rPr>
          <w:spacing w:val="1"/>
        </w:rPr>
        <w:t xml:space="preserve"> </w:t>
      </w:r>
      <w:r w:rsidRPr="00381C13">
        <w:t>the</w:t>
      </w:r>
      <w:r w:rsidRPr="00381C13">
        <w:rPr>
          <w:spacing w:val="-5"/>
        </w:rPr>
        <w:t xml:space="preserve"> </w:t>
      </w:r>
      <w:r w:rsidRPr="00381C13">
        <w:rPr>
          <w:spacing w:val="-1"/>
        </w:rPr>
        <w:t>provision</w:t>
      </w:r>
      <w:r w:rsidRPr="00381C13">
        <w:t xml:space="preserve"> by</w:t>
      </w:r>
      <w:r w:rsidRPr="00381C13">
        <w:rPr>
          <w:spacing w:val="-2"/>
        </w:rPr>
        <w:t xml:space="preserve"> </w:t>
      </w:r>
      <w:r w:rsidRPr="00381C13">
        <w:t xml:space="preserve">the </w:t>
      </w:r>
      <w:r w:rsidRPr="00381C13">
        <w:rPr>
          <w:spacing w:val="-1"/>
        </w:rPr>
        <w:t>local</w:t>
      </w:r>
      <w:r w:rsidRPr="00381C13">
        <w:t xml:space="preserve"> </w:t>
      </w:r>
      <w:r w:rsidRPr="00381C13">
        <w:rPr>
          <w:spacing w:val="-1"/>
        </w:rPr>
        <w:t>authority</w:t>
      </w:r>
      <w:r w:rsidRPr="00381C13">
        <w:rPr>
          <w:spacing w:val="1"/>
        </w:rPr>
        <w:t xml:space="preserve"> </w:t>
      </w:r>
      <w:r w:rsidRPr="00381C13">
        <w:rPr>
          <w:spacing w:val="-1"/>
        </w:rPr>
        <w:t>services. This</w:t>
      </w:r>
      <w:r w:rsidRPr="00381C13">
        <w:rPr>
          <w:spacing w:val="-2"/>
        </w:rPr>
        <w:t xml:space="preserve"> </w:t>
      </w:r>
      <w:r w:rsidRPr="00381C13">
        <w:rPr>
          <w:spacing w:val="-1"/>
        </w:rPr>
        <w:t>includes</w:t>
      </w:r>
      <w:r w:rsidRPr="00381C13">
        <w:rPr>
          <w:spacing w:val="1"/>
        </w:rPr>
        <w:t xml:space="preserve"> </w:t>
      </w:r>
      <w:r w:rsidRPr="00381C13">
        <w:t>a</w:t>
      </w:r>
      <w:r w:rsidRPr="00381C13">
        <w:rPr>
          <w:spacing w:val="43"/>
        </w:rPr>
        <w:t xml:space="preserve"> </w:t>
      </w:r>
      <w:r w:rsidRPr="00381C13">
        <w:rPr>
          <w:spacing w:val="-1"/>
        </w:rPr>
        <w:t>child</w:t>
      </w:r>
      <w:r w:rsidRPr="00381C13">
        <w:t xml:space="preserve"> </w:t>
      </w:r>
      <w:r w:rsidRPr="00381C13">
        <w:rPr>
          <w:spacing w:val="-1"/>
        </w:rPr>
        <w:t>whose</w:t>
      </w:r>
      <w:r w:rsidRPr="00381C13">
        <w:t xml:space="preserve"> </w:t>
      </w:r>
      <w:r w:rsidRPr="00381C13">
        <w:rPr>
          <w:spacing w:val="-1"/>
        </w:rPr>
        <w:t>health</w:t>
      </w:r>
      <w:r w:rsidRPr="00381C13">
        <w:t xml:space="preserve"> or</w:t>
      </w:r>
      <w:r w:rsidRPr="00381C13">
        <w:rPr>
          <w:spacing w:val="2"/>
        </w:rPr>
        <w:t xml:space="preserve"> </w:t>
      </w:r>
      <w:r w:rsidRPr="00381C13">
        <w:rPr>
          <w:spacing w:val="-1"/>
        </w:rPr>
        <w:t>development</w:t>
      </w:r>
      <w:r w:rsidRPr="00381C13">
        <w:rPr>
          <w:spacing w:val="2"/>
        </w:rPr>
        <w:t xml:space="preserve"> </w:t>
      </w:r>
      <w:r w:rsidRPr="00381C13">
        <w:rPr>
          <w:spacing w:val="-1"/>
        </w:rPr>
        <w:t>is</w:t>
      </w:r>
      <w:r w:rsidRPr="00381C13">
        <w:rPr>
          <w:spacing w:val="1"/>
        </w:rPr>
        <w:t xml:space="preserve"> </w:t>
      </w:r>
      <w:r w:rsidRPr="00381C13">
        <w:rPr>
          <w:spacing w:val="-1"/>
        </w:rPr>
        <w:t>likely</w:t>
      </w:r>
      <w:r w:rsidRPr="00381C13">
        <w:rPr>
          <w:spacing w:val="-2"/>
        </w:rPr>
        <w:t xml:space="preserve"> </w:t>
      </w:r>
      <w:r w:rsidRPr="00381C13">
        <w:t>to</w:t>
      </w:r>
      <w:r w:rsidRPr="00381C13">
        <w:rPr>
          <w:spacing w:val="-2"/>
        </w:rPr>
        <w:t xml:space="preserve"> </w:t>
      </w:r>
      <w:r w:rsidRPr="00381C13">
        <w:t>be</w:t>
      </w:r>
      <w:r w:rsidRPr="00381C13">
        <w:rPr>
          <w:spacing w:val="-2"/>
        </w:rPr>
        <w:t xml:space="preserve"> </w:t>
      </w:r>
      <w:r w:rsidRPr="00381C13">
        <w:rPr>
          <w:spacing w:val="-1"/>
        </w:rPr>
        <w:t>significantly</w:t>
      </w:r>
      <w:r w:rsidRPr="00381C13">
        <w:rPr>
          <w:spacing w:val="-2"/>
        </w:rPr>
        <w:t xml:space="preserve"> </w:t>
      </w:r>
      <w:r w:rsidRPr="00381C13">
        <w:rPr>
          <w:spacing w:val="-1"/>
        </w:rPr>
        <w:t>impaired,</w:t>
      </w:r>
      <w:r w:rsidRPr="00381C13">
        <w:rPr>
          <w:spacing w:val="2"/>
        </w:rPr>
        <w:t xml:space="preserve"> </w:t>
      </w:r>
      <w:r w:rsidRPr="00381C13">
        <w:rPr>
          <w:spacing w:val="-2"/>
        </w:rPr>
        <w:t>or</w:t>
      </w:r>
      <w:r w:rsidRPr="00381C13">
        <w:rPr>
          <w:spacing w:val="-1"/>
        </w:rPr>
        <w:t xml:space="preserve"> further</w:t>
      </w:r>
      <w:r w:rsidRPr="00381C13">
        <w:rPr>
          <w:spacing w:val="37"/>
        </w:rPr>
        <w:t xml:space="preserve"> </w:t>
      </w:r>
      <w:r w:rsidRPr="00381C13">
        <w:rPr>
          <w:spacing w:val="-1"/>
        </w:rPr>
        <w:t>impaired,</w:t>
      </w:r>
      <w:r w:rsidRPr="00381C13">
        <w:rPr>
          <w:spacing w:val="2"/>
        </w:rPr>
        <w:t xml:space="preserve"> </w:t>
      </w:r>
      <w:r w:rsidRPr="00381C13">
        <w:rPr>
          <w:spacing w:val="-1"/>
        </w:rPr>
        <w:t xml:space="preserve">without </w:t>
      </w:r>
      <w:r w:rsidRPr="00381C13">
        <w:t>the</w:t>
      </w:r>
      <w:r w:rsidRPr="00381C13">
        <w:rPr>
          <w:spacing w:val="-2"/>
        </w:rPr>
        <w:t xml:space="preserve"> provision</w:t>
      </w:r>
      <w:r w:rsidRPr="00381C13">
        <w:t xml:space="preserve"> of</w:t>
      </w:r>
      <w:r w:rsidRPr="00381C13">
        <w:rPr>
          <w:spacing w:val="3"/>
        </w:rPr>
        <w:t xml:space="preserve"> </w:t>
      </w:r>
      <w:r w:rsidRPr="00381C13">
        <w:rPr>
          <w:spacing w:val="-1"/>
        </w:rPr>
        <w:t>such</w:t>
      </w:r>
      <w:r w:rsidRPr="00381C13">
        <w:t xml:space="preserve"> </w:t>
      </w:r>
      <w:r w:rsidRPr="00381C13">
        <w:rPr>
          <w:spacing w:val="-1"/>
        </w:rPr>
        <w:t xml:space="preserve">services. </w:t>
      </w:r>
      <w:r w:rsidRPr="00381C13">
        <w:t>This</w:t>
      </w:r>
      <w:r w:rsidRPr="00381C13">
        <w:rPr>
          <w:spacing w:val="1"/>
        </w:rPr>
        <w:t xml:space="preserve"> </w:t>
      </w:r>
      <w:r w:rsidRPr="00381C13">
        <w:rPr>
          <w:spacing w:val="-1"/>
        </w:rPr>
        <w:t>includes</w:t>
      </w:r>
      <w:r w:rsidRPr="00381C13">
        <w:rPr>
          <w:spacing w:val="-2"/>
        </w:rPr>
        <w:t xml:space="preserve"> </w:t>
      </w:r>
      <w:r w:rsidRPr="00381C13">
        <w:rPr>
          <w:spacing w:val="-1"/>
        </w:rPr>
        <w:t>children</w:t>
      </w:r>
      <w:r w:rsidRPr="00381C13">
        <w:t xml:space="preserve"> </w:t>
      </w:r>
      <w:r w:rsidRPr="00381C13">
        <w:rPr>
          <w:spacing w:val="-2"/>
        </w:rPr>
        <w:t>with</w:t>
      </w:r>
      <w:r w:rsidRPr="00381C13">
        <w:rPr>
          <w:spacing w:val="49"/>
        </w:rPr>
        <w:t xml:space="preserve"> </w:t>
      </w:r>
      <w:r w:rsidRPr="00381C13">
        <w:rPr>
          <w:spacing w:val="-1"/>
        </w:rPr>
        <w:t>disabilities.</w:t>
      </w:r>
      <w:r w:rsidR="00811F82" w:rsidRPr="00381C13">
        <w:rPr>
          <w:spacing w:val="-1"/>
        </w:rPr>
        <w:t xml:space="preserve"> </w:t>
      </w:r>
    </w:p>
    <w:p w14:paraId="429EF727" w14:textId="130B59DA" w:rsidR="00284832" w:rsidRPr="00381C13" w:rsidRDefault="009A4D3A" w:rsidP="00231CBB">
      <w:pPr>
        <w:pStyle w:val="BodyText"/>
        <w:kinsoku w:val="0"/>
        <w:overflowPunct w:val="0"/>
        <w:spacing w:before="72"/>
        <w:ind w:right="193"/>
        <w:rPr>
          <w:spacing w:val="-1"/>
        </w:rPr>
      </w:pPr>
      <w:r w:rsidRPr="00381C13">
        <w:rPr>
          <w:spacing w:val="-1"/>
        </w:rPr>
        <w:t xml:space="preserve">When </w:t>
      </w:r>
      <w:r w:rsidR="00811F82" w:rsidRPr="00381C13">
        <w:rPr>
          <w:spacing w:val="-1"/>
        </w:rPr>
        <w:t xml:space="preserve">a child or young person is admitted to a mental </w:t>
      </w:r>
      <w:r w:rsidR="00231CBB" w:rsidRPr="00381C13">
        <w:rPr>
          <w:spacing w:val="-1"/>
        </w:rPr>
        <w:t>health facility</w:t>
      </w:r>
      <w:r w:rsidR="00811F82" w:rsidRPr="00381C13">
        <w:rPr>
          <w:spacing w:val="-1"/>
        </w:rPr>
        <w:t xml:space="preserve"> </w:t>
      </w:r>
      <w:r w:rsidR="00423A9F" w:rsidRPr="00381C13">
        <w:rPr>
          <w:spacing w:val="-1"/>
        </w:rPr>
        <w:t>they should</w:t>
      </w:r>
      <w:r w:rsidR="00231CBB" w:rsidRPr="00381C13">
        <w:rPr>
          <w:spacing w:val="-1"/>
        </w:rPr>
        <w:t xml:space="preserve"> be considered a child in need - thus clinicians should routinely seek consent to refer all new admissions to Social Care. A referral should only go ahead if consent is provided (either by the competent young person or their parent/carer), unless there are reasons to believe a child is or may be at risk of significant harm as a consequence of the actions or inactions of another – in such circumstances a child protection referral should be made.</w:t>
      </w:r>
      <w:r w:rsidR="00423A9F" w:rsidRPr="00381C13">
        <w:rPr>
          <w:spacing w:val="-1"/>
        </w:rPr>
        <w:t xml:space="preserve"> </w:t>
      </w:r>
      <w:r w:rsidR="00423A9F" w:rsidRPr="00381C13">
        <w:t xml:space="preserve">If consent is refused for the child in need referral this will need to be revisited at key points during admission e.g. </w:t>
      </w:r>
      <w:r w:rsidR="00E116BC" w:rsidRPr="00381C13">
        <w:t>Care Programme Approach (</w:t>
      </w:r>
      <w:r w:rsidR="00423A9F" w:rsidRPr="00381C13">
        <w:t>CPA</w:t>
      </w:r>
      <w:r w:rsidR="00E116BC" w:rsidRPr="00381C13">
        <w:t>)</w:t>
      </w:r>
      <w:r w:rsidR="00423A9F" w:rsidRPr="00381C13">
        <w:t xml:space="preserve"> reviews. It is also important to understand why the family are not consenting and if it’s possible to address any fears they may have around this process.</w:t>
      </w:r>
    </w:p>
    <w:p w14:paraId="677C7566" w14:textId="77777777" w:rsidR="00284832" w:rsidRPr="00381C13" w:rsidRDefault="00284832">
      <w:pPr>
        <w:pStyle w:val="BodyText"/>
        <w:kinsoku w:val="0"/>
        <w:overflowPunct w:val="0"/>
        <w:spacing w:before="6"/>
        <w:ind w:left="0"/>
      </w:pPr>
    </w:p>
    <w:p w14:paraId="2CB0A8EA" w14:textId="4181D008" w:rsidR="00284832" w:rsidRPr="00381C13" w:rsidRDefault="00F54583" w:rsidP="00AF6BF9">
      <w:pPr>
        <w:pStyle w:val="Heading3"/>
        <w:tabs>
          <w:tab w:val="left" w:pos="851"/>
        </w:tabs>
        <w:kinsoku w:val="0"/>
        <w:overflowPunct w:val="0"/>
        <w:ind w:left="851" w:hanging="709"/>
        <w:jc w:val="both"/>
        <w:rPr>
          <w:b w:val="0"/>
          <w:bCs w:val="0"/>
          <w:sz w:val="22"/>
          <w:szCs w:val="22"/>
        </w:rPr>
      </w:pPr>
      <w:r w:rsidRPr="00381C13">
        <w:rPr>
          <w:sz w:val="22"/>
          <w:szCs w:val="22"/>
        </w:rPr>
        <w:t>5.7</w:t>
      </w:r>
      <w:r w:rsidR="007F4C9B" w:rsidRPr="00381C13">
        <w:rPr>
          <w:sz w:val="22"/>
          <w:szCs w:val="22"/>
        </w:rPr>
        <w:t xml:space="preserve"> </w:t>
      </w:r>
      <w:r w:rsidR="00D74829" w:rsidRPr="00381C13">
        <w:rPr>
          <w:sz w:val="22"/>
          <w:szCs w:val="22"/>
        </w:rPr>
        <w:t xml:space="preserve">  </w:t>
      </w:r>
      <w:r w:rsidR="00284832" w:rsidRPr="00381C13">
        <w:rPr>
          <w:sz w:val="22"/>
          <w:szCs w:val="22"/>
        </w:rPr>
        <w:t>Children</w:t>
      </w:r>
      <w:r w:rsidR="00284832" w:rsidRPr="00381C13">
        <w:rPr>
          <w:spacing w:val="-3"/>
          <w:sz w:val="22"/>
          <w:szCs w:val="22"/>
        </w:rPr>
        <w:t xml:space="preserve"> </w:t>
      </w:r>
      <w:r w:rsidR="00284832" w:rsidRPr="00381C13">
        <w:rPr>
          <w:sz w:val="22"/>
          <w:szCs w:val="22"/>
        </w:rPr>
        <w:t xml:space="preserve">with </w:t>
      </w:r>
      <w:r w:rsidR="00284832" w:rsidRPr="00381C13">
        <w:rPr>
          <w:spacing w:val="-1"/>
          <w:sz w:val="22"/>
          <w:szCs w:val="22"/>
        </w:rPr>
        <w:t>Disabilities</w:t>
      </w:r>
    </w:p>
    <w:p w14:paraId="104CF134" w14:textId="77777777" w:rsidR="00284832" w:rsidRPr="00381C13" w:rsidRDefault="00284832">
      <w:pPr>
        <w:pStyle w:val="BodyText"/>
        <w:kinsoku w:val="0"/>
        <w:overflowPunct w:val="0"/>
        <w:spacing w:before="201"/>
        <w:ind w:right="117"/>
        <w:jc w:val="both"/>
        <w:rPr>
          <w:spacing w:val="-1"/>
        </w:rPr>
      </w:pPr>
      <w:r w:rsidRPr="00381C13">
        <w:rPr>
          <w:spacing w:val="-1"/>
        </w:rPr>
        <w:t>Any</w:t>
      </w:r>
      <w:r w:rsidRPr="00381C13">
        <w:rPr>
          <w:spacing w:val="55"/>
        </w:rPr>
        <w:t xml:space="preserve"> </w:t>
      </w:r>
      <w:r w:rsidRPr="00381C13">
        <w:rPr>
          <w:spacing w:val="-1"/>
        </w:rPr>
        <w:t>child</w:t>
      </w:r>
      <w:r w:rsidRPr="00381C13">
        <w:rPr>
          <w:spacing w:val="60"/>
        </w:rPr>
        <w:t xml:space="preserve"> </w:t>
      </w:r>
      <w:r w:rsidRPr="00381C13">
        <w:rPr>
          <w:spacing w:val="-2"/>
        </w:rPr>
        <w:t>with</w:t>
      </w:r>
      <w:r w:rsidRPr="00381C13">
        <w:rPr>
          <w:spacing w:val="58"/>
        </w:rPr>
        <w:t xml:space="preserve"> </w:t>
      </w:r>
      <w:r w:rsidRPr="00381C13">
        <w:t>a</w:t>
      </w:r>
      <w:r w:rsidRPr="00381C13">
        <w:rPr>
          <w:spacing w:val="58"/>
        </w:rPr>
        <w:t xml:space="preserve"> </w:t>
      </w:r>
      <w:r w:rsidRPr="00381C13">
        <w:rPr>
          <w:spacing w:val="-1"/>
        </w:rPr>
        <w:t>disability</w:t>
      </w:r>
      <w:r w:rsidRPr="00381C13">
        <w:rPr>
          <w:spacing w:val="55"/>
        </w:rPr>
        <w:t xml:space="preserve"> </w:t>
      </w:r>
      <w:r w:rsidRPr="00381C13">
        <w:rPr>
          <w:spacing w:val="-1"/>
        </w:rPr>
        <w:t>is</w:t>
      </w:r>
      <w:r w:rsidRPr="00381C13">
        <w:rPr>
          <w:spacing w:val="58"/>
        </w:rPr>
        <w:t xml:space="preserve"> </w:t>
      </w:r>
      <w:r w:rsidRPr="00381C13">
        <w:t>by</w:t>
      </w:r>
      <w:r w:rsidRPr="00381C13">
        <w:rPr>
          <w:spacing w:val="56"/>
        </w:rPr>
        <w:t xml:space="preserve"> </w:t>
      </w:r>
      <w:r w:rsidRPr="00381C13">
        <w:t>definition</w:t>
      </w:r>
      <w:r w:rsidRPr="00381C13">
        <w:rPr>
          <w:spacing w:val="57"/>
        </w:rPr>
        <w:t xml:space="preserve"> </w:t>
      </w:r>
      <w:r w:rsidRPr="00381C13">
        <w:t>a</w:t>
      </w:r>
      <w:r w:rsidRPr="00381C13">
        <w:rPr>
          <w:spacing w:val="58"/>
        </w:rPr>
        <w:t xml:space="preserve"> </w:t>
      </w:r>
      <w:r w:rsidRPr="00381C13">
        <w:rPr>
          <w:spacing w:val="-2"/>
        </w:rPr>
        <w:t>'child</w:t>
      </w:r>
      <w:r w:rsidRPr="00381C13">
        <w:rPr>
          <w:spacing w:val="58"/>
        </w:rPr>
        <w:t xml:space="preserve"> </w:t>
      </w:r>
      <w:r w:rsidRPr="00381C13">
        <w:rPr>
          <w:spacing w:val="-1"/>
        </w:rPr>
        <w:t>in</w:t>
      </w:r>
      <w:r w:rsidRPr="00381C13">
        <w:rPr>
          <w:spacing w:val="58"/>
        </w:rPr>
        <w:t xml:space="preserve"> </w:t>
      </w:r>
      <w:r w:rsidRPr="00381C13">
        <w:rPr>
          <w:spacing w:val="-1"/>
        </w:rPr>
        <w:t>need'</w:t>
      </w:r>
      <w:r w:rsidRPr="00381C13">
        <w:rPr>
          <w:spacing w:val="59"/>
        </w:rPr>
        <w:t xml:space="preserve"> </w:t>
      </w:r>
      <w:r w:rsidRPr="00381C13">
        <w:rPr>
          <w:spacing w:val="-1"/>
        </w:rPr>
        <w:t>under</w:t>
      </w:r>
      <w:r w:rsidRPr="00381C13">
        <w:rPr>
          <w:spacing w:val="60"/>
        </w:rPr>
        <w:t xml:space="preserve"> </w:t>
      </w:r>
      <w:r w:rsidRPr="00381C13">
        <w:rPr>
          <w:spacing w:val="-1"/>
        </w:rPr>
        <w:t>Section</w:t>
      </w:r>
      <w:r w:rsidR="00811F82" w:rsidRPr="00381C13">
        <w:t xml:space="preserve"> </w:t>
      </w:r>
      <w:r w:rsidRPr="00381C13">
        <w:t>17</w:t>
      </w:r>
      <w:r w:rsidRPr="00381C13">
        <w:rPr>
          <w:spacing w:val="57"/>
        </w:rPr>
        <w:t xml:space="preserve"> </w:t>
      </w:r>
      <w:r w:rsidRPr="00381C13">
        <w:rPr>
          <w:spacing w:val="-2"/>
        </w:rPr>
        <w:t>of</w:t>
      </w:r>
      <w:hyperlink r:id="rId23" w:history="1">
        <w:r w:rsidRPr="00381C13">
          <w:rPr>
            <w:spacing w:val="67"/>
          </w:rPr>
          <w:t xml:space="preserve"> </w:t>
        </w:r>
        <w:r w:rsidRPr="00381C13">
          <w:t xml:space="preserve">the </w:t>
        </w:r>
        <w:r w:rsidRPr="00381C13">
          <w:rPr>
            <w:spacing w:val="-1"/>
          </w:rPr>
          <w:t>Children</w:t>
        </w:r>
        <w:r w:rsidRPr="00381C13">
          <w:rPr>
            <w:spacing w:val="5"/>
          </w:rPr>
          <w:t xml:space="preserve"> </w:t>
        </w:r>
        <w:r w:rsidRPr="00381C13">
          <w:rPr>
            <w:spacing w:val="-1"/>
          </w:rPr>
          <w:t>Act</w:t>
        </w:r>
        <w:r w:rsidRPr="00381C13">
          <w:rPr>
            <w:spacing w:val="6"/>
          </w:rPr>
          <w:t xml:space="preserve"> </w:t>
        </w:r>
        <w:r w:rsidRPr="00381C13">
          <w:rPr>
            <w:spacing w:val="-1"/>
          </w:rPr>
          <w:t>1989</w:t>
        </w:r>
      </w:hyperlink>
      <w:r w:rsidRPr="00381C13">
        <w:rPr>
          <w:spacing w:val="-1"/>
        </w:rPr>
        <w:t>.</w:t>
      </w:r>
      <w:r w:rsidRPr="00381C13">
        <w:rPr>
          <w:spacing w:val="7"/>
        </w:rPr>
        <w:t xml:space="preserve"> </w:t>
      </w:r>
      <w:r w:rsidRPr="00381C13">
        <w:rPr>
          <w:spacing w:val="-1"/>
        </w:rPr>
        <w:t>The</w:t>
      </w:r>
      <w:r w:rsidRPr="00381C13">
        <w:rPr>
          <w:spacing w:val="1"/>
        </w:rPr>
        <w:t xml:space="preserve"> </w:t>
      </w:r>
      <w:r w:rsidRPr="00381C13">
        <w:rPr>
          <w:spacing w:val="-2"/>
        </w:rPr>
        <w:t>Disability</w:t>
      </w:r>
      <w:r w:rsidRPr="00381C13">
        <w:rPr>
          <w:spacing w:val="5"/>
        </w:rPr>
        <w:t xml:space="preserve"> </w:t>
      </w:r>
      <w:r w:rsidRPr="00381C13">
        <w:rPr>
          <w:spacing w:val="-1"/>
        </w:rPr>
        <w:t>Discrimination</w:t>
      </w:r>
      <w:r w:rsidRPr="00381C13">
        <w:rPr>
          <w:spacing w:val="5"/>
        </w:rPr>
        <w:t xml:space="preserve"> </w:t>
      </w:r>
      <w:r w:rsidRPr="00381C13">
        <w:rPr>
          <w:spacing w:val="-1"/>
        </w:rPr>
        <w:t>Act</w:t>
      </w:r>
      <w:r w:rsidRPr="00381C13">
        <w:rPr>
          <w:spacing w:val="6"/>
        </w:rPr>
        <w:t xml:space="preserve"> </w:t>
      </w:r>
      <w:r w:rsidRPr="00381C13">
        <w:rPr>
          <w:spacing w:val="-1"/>
        </w:rPr>
        <w:t>2005</w:t>
      </w:r>
      <w:r w:rsidRPr="00381C13">
        <w:rPr>
          <w:spacing w:val="5"/>
        </w:rPr>
        <w:t xml:space="preserve"> </w:t>
      </w:r>
      <w:r w:rsidRPr="00381C13">
        <w:rPr>
          <w:spacing w:val="-1"/>
        </w:rPr>
        <w:t>(DDA)</w:t>
      </w:r>
      <w:r w:rsidRPr="00381C13">
        <w:rPr>
          <w:spacing w:val="6"/>
        </w:rPr>
        <w:t xml:space="preserve"> </w:t>
      </w:r>
      <w:r w:rsidRPr="00381C13">
        <w:rPr>
          <w:spacing w:val="-1"/>
        </w:rPr>
        <w:t>and</w:t>
      </w:r>
      <w:r w:rsidRPr="00381C13">
        <w:rPr>
          <w:spacing w:val="5"/>
        </w:rPr>
        <w:t xml:space="preserve"> </w:t>
      </w:r>
      <w:r w:rsidRPr="00381C13">
        <w:rPr>
          <w:spacing w:val="-1"/>
        </w:rPr>
        <w:t>the</w:t>
      </w:r>
      <w:r w:rsidRPr="00381C13">
        <w:rPr>
          <w:spacing w:val="5"/>
        </w:rPr>
        <w:t xml:space="preserve"> </w:t>
      </w:r>
      <w:r w:rsidRPr="00381C13">
        <w:rPr>
          <w:spacing w:val="-1"/>
        </w:rPr>
        <w:t>Equality</w:t>
      </w:r>
      <w:r w:rsidRPr="00381C13">
        <w:rPr>
          <w:spacing w:val="61"/>
        </w:rPr>
        <w:t xml:space="preserve"> </w:t>
      </w:r>
      <w:r w:rsidRPr="00381C13">
        <w:rPr>
          <w:spacing w:val="-1"/>
        </w:rPr>
        <w:t>Act</w:t>
      </w:r>
      <w:r w:rsidRPr="00381C13">
        <w:rPr>
          <w:spacing w:val="2"/>
        </w:rPr>
        <w:t xml:space="preserve"> </w:t>
      </w:r>
      <w:r w:rsidRPr="00381C13">
        <w:rPr>
          <w:spacing w:val="-1"/>
        </w:rPr>
        <w:t>2010</w:t>
      </w:r>
      <w:r w:rsidRPr="00381C13">
        <w:rPr>
          <w:spacing w:val="-2"/>
        </w:rPr>
        <w:t xml:space="preserve"> </w:t>
      </w:r>
      <w:r w:rsidRPr="00381C13">
        <w:rPr>
          <w:spacing w:val="-1"/>
        </w:rPr>
        <w:t>define</w:t>
      </w:r>
      <w:r w:rsidRPr="00381C13">
        <w:t xml:space="preserve"> a</w:t>
      </w:r>
      <w:r w:rsidRPr="00381C13">
        <w:rPr>
          <w:spacing w:val="-2"/>
        </w:rPr>
        <w:t xml:space="preserve"> </w:t>
      </w:r>
      <w:r w:rsidRPr="00381C13">
        <w:rPr>
          <w:spacing w:val="-1"/>
        </w:rPr>
        <w:t>disabled</w:t>
      </w:r>
      <w:r w:rsidRPr="00381C13">
        <w:t xml:space="preserve"> </w:t>
      </w:r>
      <w:r w:rsidRPr="00381C13">
        <w:rPr>
          <w:spacing w:val="-1"/>
        </w:rPr>
        <w:t>person</w:t>
      </w:r>
      <w:r w:rsidRPr="00381C13">
        <w:rPr>
          <w:spacing w:val="-2"/>
        </w:rPr>
        <w:t xml:space="preserve"> </w:t>
      </w:r>
      <w:r w:rsidRPr="00381C13">
        <w:t>as</w:t>
      </w:r>
      <w:r w:rsidRPr="00381C13">
        <w:rPr>
          <w:spacing w:val="-2"/>
        </w:rPr>
        <w:t xml:space="preserve"> </w:t>
      </w:r>
      <w:r w:rsidRPr="00381C13">
        <w:t>someone</w:t>
      </w:r>
      <w:r w:rsidRPr="00381C13">
        <w:rPr>
          <w:spacing w:val="-5"/>
        </w:rPr>
        <w:t xml:space="preserve"> </w:t>
      </w:r>
      <w:r w:rsidRPr="00381C13">
        <w:rPr>
          <w:spacing w:val="-2"/>
        </w:rPr>
        <w:t>who</w:t>
      </w:r>
      <w:r w:rsidRPr="00381C13">
        <w:t xml:space="preserve"> </w:t>
      </w:r>
      <w:r w:rsidRPr="00381C13">
        <w:rPr>
          <w:spacing w:val="-1"/>
        </w:rPr>
        <w:t>has:</w:t>
      </w:r>
    </w:p>
    <w:p w14:paraId="72CE0359" w14:textId="77777777" w:rsidR="00284832" w:rsidRPr="00381C13" w:rsidRDefault="00284832">
      <w:pPr>
        <w:pStyle w:val="BodyText"/>
        <w:kinsoku w:val="0"/>
        <w:overflowPunct w:val="0"/>
        <w:spacing w:before="6"/>
        <w:ind w:left="0"/>
      </w:pPr>
    </w:p>
    <w:p w14:paraId="646354A8" w14:textId="77777777" w:rsidR="00284832" w:rsidRPr="00381C13" w:rsidRDefault="00231CBB">
      <w:pPr>
        <w:pStyle w:val="BodyText"/>
        <w:kinsoku w:val="0"/>
        <w:overflowPunct w:val="0"/>
        <w:ind w:right="122"/>
        <w:jc w:val="both"/>
        <w:rPr>
          <w:spacing w:val="-1"/>
        </w:rPr>
      </w:pPr>
      <w:r w:rsidRPr="00381C13">
        <w:t>"A</w:t>
      </w:r>
      <w:r w:rsidR="00284832" w:rsidRPr="00381C13">
        <w:rPr>
          <w:spacing w:val="43"/>
        </w:rPr>
        <w:t xml:space="preserve"> </w:t>
      </w:r>
      <w:r w:rsidR="00284832" w:rsidRPr="00381C13">
        <w:rPr>
          <w:spacing w:val="-1"/>
        </w:rPr>
        <w:t>physical</w:t>
      </w:r>
      <w:r w:rsidR="00284832" w:rsidRPr="00381C13">
        <w:rPr>
          <w:spacing w:val="42"/>
        </w:rPr>
        <w:t xml:space="preserve"> </w:t>
      </w:r>
      <w:r w:rsidR="00284832" w:rsidRPr="00381C13">
        <w:t>or</w:t>
      </w:r>
      <w:r w:rsidR="00284832" w:rsidRPr="00381C13">
        <w:rPr>
          <w:spacing w:val="44"/>
        </w:rPr>
        <w:t xml:space="preserve"> </w:t>
      </w:r>
      <w:r w:rsidR="00284832" w:rsidRPr="00381C13">
        <w:rPr>
          <w:spacing w:val="-1"/>
        </w:rPr>
        <w:t>mental</w:t>
      </w:r>
      <w:r w:rsidR="00284832" w:rsidRPr="00381C13">
        <w:rPr>
          <w:spacing w:val="42"/>
        </w:rPr>
        <w:t xml:space="preserve"> </w:t>
      </w:r>
      <w:r w:rsidR="00284832" w:rsidRPr="00381C13">
        <w:rPr>
          <w:spacing w:val="-1"/>
        </w:rPr>
        <w:t>impairment</w:t>
      </w:r>
      <w:r w:rsidR="00284832" w:rsidRPr="00381C13">
        <w:rPr>
          <w:spacing w:val="44"/>
        </w:rPr>
        <w:t xml:space="preserve"> </w:t>
      </w:r>
      <w:r w:rsidR="00284832" w:rsidRPr="00381C13">
        <w:rPr>
          <w:spacing w:val="-2"/>
        </w:rPr>
        <w:t>which</w:t>
      </w:r>
      <w:r w:rsidR="00284832" w:rsidRPr="00381C13">
        <w:rPr>
          <w:spacing w:val="43"/>
        </w:rPr>
        <w:t xml:space="preserve"> </w:t>
      </w:r>
      <w:r w:rsidR="00284832" w:rsidRPr="00381C13">
        <w:rPr>
          <w:spacing w:val="-1"/>
        </w:rPr>
        <w:t>has</w:t>
      </w:r>
      <w:r w:rsidR="00284832" w:rsidRPr="00381C13">
        <w:rPr>
          <w:spacing w:val="45"/>
        </w:rPr>
        <w:t xml:space="preserve"> </w:t>
      </w:r>
      <w:r w:rsidR="00284832" w:rsidRPr="00381C13">
        <w:t>a</w:t>
      </w:r>
      <w:r w:rsidR="00284832" w:rsidRPr="00381C13">
        <w:rPr>
          <w:spacing w:val="43"/>
        </w:rPr>
        <w:t xml:space="preserve"> </w:t>
      </w:r>
      <w:r w:rsidR="00284832" w:rsidRPr="00381C13">
        <w:rPr>
          <w:spacing w:val="-1"/>
        </w:rPr>
        <w:t>substantial</w:t>
      </w:r>
      <w:r w:rsidR="00284832" w:rsidRPr="00381C13">
        <w:rPr>
          <w:spacing w:val="42"/>
        </w:rPr>
        <w:t xml:space="preserve"> </w:t>
      </w:r>
      <w:r w:rsidR="00284832" w:rsidRPr="00381C13">
        <w:rPr>
          <w:spacing w:val="-1"/>
        </w:rPr>
        <w:t>and</w:t>
      </w:r>
      <w:r w:rsidR="00284832" w:rsidRPr="00381C13">
        <w:rPr>
          <w:spacing w:val="43"/>
        </w:rPr>
        <w:t xml:space="preserve"> </w:t>
      </w:r>
      <w:r w:rsidR="00284832" w:rsidRPr="00381C13">
        <w:rPr>
          <w:spacing w:val="-1"/>
        </w:rPr>
        <w:t>long</w:t>
      </w:r>
      <w:r w:rsidR="00284832" w:rsidRPr="00381C13">
        <w:rPr>
          <w:spacing w:val="43"/>
        </w:rPr>
        <w:t xml:space="preserve"> </w:t>
      </w:r>
      <w:r w:rsidR="00284832" w:rsidRPr="00381C13">
        <w:rPr>
          <w:spacing w:val="-1"/>
        </w:rPr>
        <w:t>term</w:t>
      </w:r>
      <w:r w:rsidR="00284832" w:rsidRPr="00381C13">
        <w:rPr>
          <w:spacing w:val="44"/>
        </w:rPr>
        <w:t xml:space="preserve"> </w:t>
      </w:r>
      <w:r w:rsidR="00284832" w:rsidRPr="00381C13">
        <w:rPr>
          <w:spacing w:val="-1"/>
        </w:rPr>
        <w:t>adverse</w:t>
      </w:r>
      <w:r w:rsidR="00284832" w:rsidRPr="00381C13">
        <w:rPr>
          <w:spacing w:val="57"/>
        </w:rPr>
        <w:t xml:space="preserve"> </w:t>
      </w:r>
      <w:r w:rsidR="00284832" w:rsidRPr="00381C13">
        <w:rPr>
          <w:spacing w:val="-1"/>
        </w:rPr>
        <w:t>effect</w:t>
      </w:r>
      <w:r w:rsidR="00284832" w:rsidRPr="00381C13">
        <w:rPr>
          <w:spacing w:val="2"/>
        </w:rPr>
        <w:t xml:space="preserve"> </w:t>
      </w:r>
      <w:r w:rsidR="00284832" w:rsidRPr="00381C13">
        <w:t>on</w:t>
      </w:r>
      <w:r w:rsidR="00284832" w:rsidRPr="00381C13">
        <w:rPr>
          <w:spacing w:val="-2"/>
        </w:rPr>
        <w:t xml:space="preserve"> </w:t>
      </w:r>
      <w:r w:rsidR="00284832" w:rsidRPr="00381C13">
        <w:rPr>
          <w:spacing w:val="-1"/>
        </w:rPr>
        <w:t>his</w:t>
      </w:r>
      <w:r w:rsidR="00284832" w:rsidRPr="00381C13">
        <w:rPr>
          <w:spacing w:val="1"/>
        </w:rPr>
        <w:t xml:space="preserve"> </w:t>
      </w:r>
      <w:r w:rsidR="00284832" w:rsidRPr="00381C13">
        <w:rPr>
          <w:spacing w:val="-2"/>
        </w:rPr>
        <w:t>or</w:t>
      </w:r>
      <w:r w:rsidR="00284832" w:rsidRPr="00381C13">
        <w:rPr>
          <w:spacing w:val="1"/>
        </w:rPr>
        <w:t xml:space="preserve"> </w:t>
      </w:r>
      <w:r w:rsidR="00284832" w:rsidRPr="00381C13">
        <w:rPr>
          <w:spacing w:val="-2"/>
        </w:rPr>
        <w:t>her</w:t>
      </w:r>
      <w:r w:rsidR="00284832" w:rsidRPr="00381C13">
        <w:rPr>
          <w:spacing w:val="1"/>
        </w:rPr>
        <w:t xml:space="preserve"> </w:t>
      </w:r>
      <w:r w:rsidR="00284832" w:rsidRPr="00381C13">
        <w:rPr>
          <w:spacing w:val="-1"/>
        </w:rPr>
        <w:t>ability</w:t>
      </w:r>
      <w:r w:rsidR="00284832" w:rsidRPr="00381C13">
        <w:rPr>
          <w:spacing w:val="-2"/>
        </w:rPr>
        <w:t xml:space="preserve"> </w:t>
      </w:r>
      <w:r w:rsidR="00284832" w:rsidRPr="00381C13">
        <w:t>to</w:t>
      </w:r>
      <w:r w:rsidR="00284832" w:rsidRPr="00381C13">
        <w:rPr>
          <w:spacing w:val="-2"/>
        </w:rPr>
        <w:t xml:space="preserve"> </w:t>
      </w:r>
      <w:r w:rsidR="00284832" w:rsidRPr="00381C13">
        <w:rPr>
          <w:spacing w:val="-1"/>
        </w:rPr>
        <w:t>carry</w:t>
      </w:r>
      <w:r w:rsidR="00284832" w:rsidRPr="00381C13">
        <w:rPr>
          <w:spacing w:val="-2"/>
        </w:rPr>
        <w:t xml:space="preserve"> </w:t>
      </w:r>
      <w:r w:rsidR="00284832" w:rsidRPr="00381C13">
        <w:rPr>
          <w:spacing w:val="-1"/>
        </w:rPr>
        <w:t>out normal day</w:t>
      </w:r>
      <w:r w:rsidR="00284832" w:rsidRPr="00381C13">
        <w:rPr>
          <w:spacing w:val="-2"/>
        </w:rPr>
        <w:t xml:space="preserve"> </w:t>
      </w:r>
      <w:r w:rsidR="00284832" w:rsidRPr="00381C13">
        <w:rPr>
          <w:spacing w:val="-1"/>
        </w:rPr>
        <w:t>to</w:t>
      </w:r>
      <w:r w:rsidR="00284832" w:rsidRPr="00381C13">
        <w:t xml:space="preserve"> day</w:t>
      </w:r>
      <w:r w:rsidR="00284832" w:rsidRPr="00381C13">
        <w:rPr>
          <w:spacing w:val="3"/>
        </w:rPr>
        <w:t xml:space="preserve"> </w:t>
      </w:r>
      <w:r w:rsidR="00284832" w:rsidRPr="00381C13">
        <w:rPr>
          <w:spacing w:val="-1"/>
        </w:rPr>
        <w:t>activities"</w:t>
      </w:r>
    </w:p>
    <w:p w14:paraId="51B39D74" w14:textId="77777777" w:rsidR="00284832" w:rsidRPr="00381C13" w:rsidRDefault="00284832">
      <w:pPr>
        <w:pStyle w:val="BodyText"/>
        <w:kinsoku w:val="0"/>
        <w:overflowPunct w:val="0"/>
        <w:spacing w:before="5"/>
        <w:ind w:left="0"/>
      </w:pPr>
    </w:p>
    <w:p w14:paraId="72AC3E9C" w14:textId="77777777" w:rsidR="00284832" w:rsidRPr="00381C13" w:rsidRDefault="00284832">
      <w:pPr>
        <w:pStyle w:val="BodyText"/>
        <w:kinsoku w:val="0"/>
        <w:overflowPunct w:val="0"/>
        <w:ind w:right="115"/>
        <w:jc w:val="both"/>
        <w:rPr>
          <w:spacing w:val="-1"/>
        </w:rPr>
      </w:pPr>
      <w:r w:rsidRPr="00381C13">
        <w:t>The</w:t>
      </w:r>
      <w:r w:rsidRPr="00381C13">
        <w:rPr>
          <w:spacing w:val="10"/>
        </w:rPr>
        <w:t xml:space="preserve"> </w:t>
      </w:r>
      <w:hyperlink r:id="rId24" w:history="1">
        <w:r w:rsidRPr="00381C13">
          <w:rPr>
            <w:spacing w:val="-1"/>
          </w:rPr>
          <w:t>Equality</w:t>
        </w:r>
        <w:r w:rsidRPr="00381C13">
          <w:rPr>
            <w:spacing w:val="8"/>
          </w:rPr>
          <w:t xml:space="preserve"> </w:t>
        </w:r>
        <w:r w:rsidRPr="00381C13">
          <w:rPr>
            <w:spacing w:val="-1"/>
          </w:rPr>
          <w:t>Act</w:t>
        </w:r>
        <w:r w:rsidRPr="00381C13">
          <w:rPr>
            <w:spacing w:val="11"/>
          </w:rPr>
          <w:t xml:space="preserve"> </w:t>
        </w:r>
        <w:r w:rsidRPr="00381C13">
          <w:rPr>
            <w:spacing w:val="-1"/>
          </w:rPr>
          <w:t>2010</w:t>
        </w:r>
      </w:hyperlink>
      <w:r w:rsidRPr="00381C13">
        <w:rPr>
          <w:spacing w:val="-1"/>
        </w:rPr>
        <w:t xml:space="preserve"> makes</w:t>
      </w:r>
      <w:r w:rsidRPr="00381C13">
        <w:rPr>
          <w:spacing w:val="7"/>
        </w:rPr>
        <w:t xml:space="preserve"> </w:t>
      </w:r>
      <w:r w:rsidRPr="00381C13">
        <w:rPr>
          <w:spacing w:val="-1"/>
        </w:rPr>
        <w:t>it</w:t>
      </w:r>
      <w:r w:rsidRPr="00381C13">
        <w:rPr>
          <w:spacing w:val="12"/>
        </w:rPr>
        <w:t xml:space="preserve"> </w:t>
      </w:r>
      <w:r w:rsidRPr="00381C13">
        <w:rPr>
          <w:spacing w:val="-1"/>
        </w:rPr>
        <w:t>unlawful</w:t>
      </w:r>
      <w:r w:rsidRPr="00381C13">
        <w:rPr>
          <w:spacing w:val="9"/>
        </w:rPr>
        <w:t xml:space="preserve"> </w:t>
      </w:r>
      <w:r w:rsidRPr="00381C13">
        <w:t>to</w:t>
      </w:r>
      <w:r w:rsidRPr="00381C13">
        <w:rPr>
          <w:spacing w:val="7"/>
        </w:rPr>
        <w:t xml:space="preserve"> </w:t>
      </w:r>
      <w:r w:rsidRPr="00381C13">
        <w:rPr>
          <w:spacing w:val="-1"/>
        </w:rPr>
        <w:t>discriminate</w:t>
      </w:r>
      <w:r w:rsidRPr="00381C13">
        <w:rPr>
          <w:spacing w:val="10"/>
        </w:rPr>
        <w:t xml:space="preserve"> </w:t>
      </w:r>
      <w:r w:rsidRPr="00381C13">
        <w:rPr>
          <w:spacing w:val="-1"/>
        </w:rPr>
        <w:t>against</w:t>
      </w:r>
      <w:r w:rsidRPr="00381C13">
        <w:rPr>
          <w:spacing w:val="8"/>
        </w:rPr>
        <w:t xml:space="preserve"> </w:t>
      </w:r>
      <w:r w:rsidRPr="00381C13">
        <w:t>a</w:t>
      </w:r>
      <w:r w:rsidRPr="00381C13">
        <w:rPr>
          <w:spacing w:val="10"/>
        </w:rPr>
        <w:t xml:space="preserve"> </w:t>
      </w:r>
      <w:r w:rsidRPr="00381C13">
        <w:rPr>
          <w:spacing w:val="-1"/>
        </w:rPr>
        <w:t>disabled</w:t>
      </w:r>
      <w:r w:rsidRPr="00381C13">
        <w:rPr>
          <w:spacing w:val="9"/>
        </w:rPr>
        <w:t xml:space="preserve"> </w:t>
      </w:r>
      <w:r w:rsidRPr="00381C13">
        <w:rPr>
          <w:spacing w:val="-1"/>
        </w:rPr>
        <w:t>person</w:t>
      </w:r>
      <w:r w:rsidRPr="00381C13">
        <w:rPr>
          <w:spacing w:val="9"/>
        </w:rPr>
        <w:t xml:space="preserve"> </w:t>
      </w:r>
      <w:r w:rsidRPr="00381C13">
        <w:rPr>
          <w:spacing w:val="-1"/>
        </w:rPr>
        <w:t>in</w:t>
      </w:r>
      <w:r w:rsidRPr="00381C13">
        <w:rPr>
          <w:spacing w:val="57"/>
        </w:rPr>
        <w:t xml:space="preserve"> </w:t>
      </w:r>
      <w:r w:rsidRPr="00381C13">
        <w:rPr>
          <w:spacing w:val="-1"/>
        </w:rPr>
        <w:t>relation</w:t>
      </w:r>
      <w:r w:rsidRPr="00381C13">
        <w:rPr>
          <w:spacing w:val="12"/>
        </w:rPr>
        <w:t xml:space="preserve"> </w:t>
      </w:r>
      <w:r w:rsidRPr="00381C13">
        <w:t>to</w:t>
      </w:r>
      <w:r w:rsidRPr="00381C13">
        <w:rPr>
          <w:spacing w:val="12"/>
        </w:rPr>
        <w:t xml:space="preserve"> </w:t>
      </w:r>
      <w:r w:rsidRPr="00381C13">
        <w:t>the</w:t>
      </w:r>
      <w:r w:rsidRPr="00381C13">
        <w:rPr>
          <w:spacing w:val="12"/>
        </w:rPr>
        <w:t xml:space="preserve"> </w:t>
      </w:r>
      <w:r w:rsidRPr="00381C13">
        <w:rPr>
          <w:spacing w:val="-2"/>
        </w:rPr>
        <w:t>provision</w:t>
      </w:r>
      <w:r w:rsidRPr="00381C13">
        <w:rPr>
          <w:spacing w:val="14"/>
        </w:rPr>
        <w:t xml:space="preserve"> </w:t>
      </w:r>
      <w:r w:rsidRPr="00381C13">
        <w:rPr>
          <w:spacing w:val="-2"/>
        </w:rPr>
        <w:t>of</w:t>
      </w:r>
      <w:r w:rsidRPr="00381C13">
        <w:rPr>
          <w:spacing w:val="16"/>
        </w:rPr>
        <w:t xml:space="preserve"> </w:t>
      </w:r>
      <w:r w:rsidRPr="00381C13">
        <w:rPr>
          <w:spacing w:val="-1"/>
        </w:rPr>
        <w:t>services.</w:t>
      </w:r>
      <w:r w:rsidRPr="00381C13">
        <w:rPr>
          <w:spacing w:val="11"/>
        </w:rPr>
        <w:t xml:space="preserve"> </w:t>
      </w:r>
      <w:r w:rsidRPr="00381C13">
        <w:rPr>
          <w:spacing w:val="-1"/>
        </w:rPr>
        <w:t>This</w:t>
      </w:r>
      <w:r w:rsidRPr="00381C13">
        <w:rPr>
          <w:spacing w:val="13"/>
        </w:rPr>
        <w:t xml:space="preserve"> </w:t>
      </w:r>
      <w:r w:rsidRPr="00381C13">
        <w:rPr>
          <w:spacing w:val="-1"/>
        </w:rPr>
        <w:t>includes</w:t>
      </w:r>
      <w:r w:rsidRPr="00381C13">
        <w:rPr>
          <w:spacing w:val="12"/>
        </w:rPr>
        <w:t xml:space="preserve"> </w:t>
      </w:r>
      <w:r w:rsidRPr="00381C13">
        <w:rPr>
          <w:spacing w:val="-1"/>
        </w:rPr>
        <w:t>making</w:t>
      </w:r>
      <w:r w:rsidRPr="00381C13">
        <w:rPr>
          <w:spacing w:val="14"/>
        </w:rPr>
        <w:t xml:space="preserve"> </w:t>
      </w:r>
      <w:r w:rsidRPr="00381C13">
        <w:t>a</w:t>
      </w:r>
      <w:r w:rsidRPr="00381C13">
        <w:rPr>
          <w:spacing w:val="12"/>
        </w:rPr>
        <w:t xml:space="preserve"> </w:t>
      </w:r>
      <w:r w:rsidRPr="00381C13">
        <w:rPr>
          <w:spacing w:val="-1"/>
        </w:rPr>
        <w:t>service</w:t>
      </w:r>
      <w:r w:rsidRPr="00381C13">
        <w:rPr>
          <w:spacing w:val="12"/>
        </w:rPr>
        <w:t xml:space="preserve"> </w:t>
      </w:r>
      <w:r w:rsidRPr="00381C13">
        <w:rPr>
          <w:spacing w:val="1"/>
        </w:rPr>
        <w:t>more</w:t>
      </w:r>
      <w:r w:rsidRPr="00381C13">
        <w:rPr>
          <w:spacing w:val="10"/>
        </w:rPr>
        <w:t xml:space="preserve"> </w:t>
      </w:r>
      <w:r w:rsidRPr="00381C13">
        <w:rPr>
          <w:spacing w:val="-1"/>
        </w:rPr>
        <w:t>difficult</w:t>
      </w:r>
      <w:r w:rsidRPr="00381C13">
        <w:rPr>
          <w:spacing w:val="11"/>
        </w:rPr>
        <w:t xml:space="preserve"> </w:t>
      </w:r>
      <w:r w:rsidRPr="00381C13">
        <w:t>for</w:t>
      </w:r>
      <w:r w:rsidRPr="00381C13">
        <w:rPr>
          <w:spacing w:val="71"/>
        </w:rPr>
        <w:t xml:space="preserve"> </w:t>
      </w:r>
      <w:r w:rsidRPr="00381C13">
        <w:t xml:space="preserve">a </w:t>
      </w:r>
      <w:r w:rsidRPr="00381C13">
        <w:rPr>
          <w:spacing w:val="-1"/>
        </w:rPr>
        <w:t>disabled</w:t>
      </w:r>
      <w:r w:rsidRPr="00381C13">
        <w:t xml:space="preserve"> </w:t>
      </w:r>
      <w:r w:rsidRPr="00381C13">
        <w:rPr>
          <w:spacing w:val="-1"/>
        </w:rPr>
        <w:t>person</w:t>
      </w:r>
      <w:r w:rsidRPr="00381C13">
        <w:rPr>
          <w:spacing w:val="-2"/>
        </w:rPr>
        <w:t xml:space="preserve"> </w:t>
      </w:r>
      <w:r w:rsidRPr="00381C13">
        <w:t>to</w:t>
      </w:r>
      <w:r w:rsidRPr="00381C13">
        <w:rPr>
          <w:spacing w:val="-2"/>
        </w:rPr>
        <w:t xml:space="preserve"> </w:t>
      </w:r>
      <w:r w:rsidRPr="00381C13">
        <w:rPr>
          <w:spacing w:val="-1"/>
        </w:rPr>
        <w:t>access</w:t>
      </w:r>
      <w:r w:rsidRPr="00381C13">
        <w:t xml:space="preserve"> or</w:t>
      </w:r>
      <w:r w:rsidRPr="00381C13">
        <w:rPr>
          <w:spacing w:val="-1"/>
        </w:rPr>
        <w:t xml:space="preserve"> providing</w:t>
      </w:r>
      <w:r w:rsidRPr="00381C13">
        <w:t xml:space="preserve"> </w:t>
      </w:r>
      <w:r w:rsidRPr="00381C13">
        <w:rPr>
          <w:spacing w:val="-1"/>
        </w:rPr>
        <w:t>them</w:t>
      </w:r>
      <w:r w:rsidRPr="00381C13">
        <w:rPr>
          <w:spacing w:val="1"/>
        </w:rPr>
        <w:t xml:space="preserve"> </w:t>
      </w:r>
      <w:r w:rsidRPr="00381C13">
        <w:rPr>
          <w:spacing w:val="-2"/>
        </w:rPr>
        <w:t>with</w:t>
      </w:r>
      <w:r w:rsidRPr="00381C13">
        <w:t xml:space="preserve"> a</w:t>
      </w:r>
      <w:r w:rsidRPr="00381C13">
        <w:rPr>
          <w:spacing w:val="1"/>
        </w:rPr>
        <w:t xml:space="preserve"> </w:t>
      </w:r>
      <w:r w:rsidRPr="00381C13">
        <w:rPr>
          <w:spacing w:val="-1"/>
        </w:rPr>
        <w:t>different standard</w:t>
      </w:r>
      <w:r w:rsidRPr="00381C13">
        <w:t xml:space="preserve"> </w:t>
      </w:r>
      <w:r w:rsidRPr="00381C13">
        <w:rPr>
          <w:spacing w:val="-2"/>
        </w:rPr>
        <w:t>of</w:t>
      </w:r>
      <w:r w:rsidRPr="00381C13">
        <w:rPr>
          <w:spacing w:val="-1"/>
        </w:rPr>
        <w:t xml:space="preserve"> service</w:t>
      </w:r>
    </w:p>
    <w:p w14:paraId="54EACDD9" w14:textId="77777777" w:rsidR="00284832" w:rsidRPr="00381C13" w:rsidRDefault="00284832">
      <w:pPr>
        <w:pStyle w:val="BodyText"/>
        <w:kinsoku w:val="0"/>
        <w:overflowPunct w:val="0"/>
        <w:spacing w:before="5"/>
        <w:ind w:left="0"/>
      </w:pPr>
    </w:p>
    <w:p w14:paraId="4EE7DC51" w14:textId="77777777" w:rsidR="00284832" w:rsidRPr="00381C13" w:rsidRDefault="00284832">
      <w:pPr>
        <w:pStyle w:val="BodyText"/>
        <w:kinsoku w:val="0"/>
        <w:overflowPunct w:val="0"/>
        <w:ind w:right="113"/>
        <w:jc w:val="both"/>
        <w:rPr>
          <w:spacing w:val="-1"/>
        </w:rPr>
      </w:pPr>
      <w:r w:rsidRPr="00381C13">
        <w:rPr>
          <w:spacing w:val="-1"/>
        </w:rPr>
        <w:t>Research</w:t>
      </w:r>
      <w:r w:rsidRPr="00381C13">
        <w:rPr>
          <w:spacing w:val="1"/>
        </w:rPr>
        <w:t xml:space="preserve"> </w:t>
      </w:r>
      <w:r w:rsidRPr="00381C13">
        <w:rPr>
          <w:spacing w:val="-1"/>
        </w:rPr>
        <w:t>suggests</w:t>
      </w:r>
      <w:r w:rsidRPr="00381C13">
        <w:rPr>
          <w:spacing w:val="-2"/>
        </w:rPr>
        <w:t xml:space="preserve"> </w:t>
      </w:r>
      <w:r w:rsidRPr="00381C13">
        <w:rPr>
          <w:spacing w:val="-1"/>
        </w:rPr>
        <w:t>that children</w:t>
      </w:r>
      <w:r w:rsidRPr="00381C13">
        <w:t xml:space="preserve"> </w:t>
      </w:r>
      <w:r w:rsidRPr="00381C13">
        <w:rPr>
          <w:spacing w:val="-2"/>
        </w:rPr>
        <w:t>with</w:t>
      </w:r>
      <w:r w:rsidRPr="00381C13">
        <w:t xml:space="preserve"> a</w:t>
      </w:r>
      <w:r w:rsidRPr="00381C13">
        <w:rPr>
          <w:spacing w:val="1"/>
        </w:rPr>
        <w:t xml:space="preserve"> </w:t>
      </w:r>
      <w:r w:rsidRPr="00381C13">
        <w:rPr>
          <w:spacing w:val="-1"/>
        </w:rPr>
        <w:t>disability</w:t>
      </w:r>
      <w:r w:rsidRPr="00381C13">
        <w:t xml:space="preserve"> may</w:t>
      </w:r>
      <w:r w:rsidRPr="00381C13">
        <w:rPr>
          <w:spacing w:val="-2"/>
        </w:rPr>
        <w:t xml:space="preserve"> </w:t>
      </w:r>
      <w:r w:rsidRPr="00381C13">
        <w:t>be</w:t>
      </w:r>
      <w:r w:rsidRPr="00381C13">
        <w:rPr>
          <w:spacing w:val="-2"/>
        </w:rPr>
        <w:t xml:space="preserve"> </w:t>
      </w:r>
      <w:r w:rsidRPr="00381C13">
        <w:rPr>
          <w:spacing w:val="-1"/>
        </w:rPr>
        <w:t>generally</w:t>
      </w:r>
      <w:r w:rsidRPr="00381C13">
        <w:rPr>
          <w:spacing w:val="-2"/>
        </w:rPr>
        <w:t xml:space="preserve"> </w:t>
      </w:r>
      <w:r w:rsidRPr="00381C13">
        <w:t>more</w:t>
      </w:r>
      <w:r w:rsidRPr="00381C13">
        <w:rPr>
          <w:spacing w:val="-2"/>
        </w:rPr>
        <w:t xml:space="preserve"> </w:t>
      </w:r>
      <w:r w:rsidRPr="00381C13">
        <w:rPr>
          <w:spacing w:val="-1"/>
        </w:rPr>
        <w:t>vulnerable</w:t>
      </w:r>
      <w:r w:rsidRPr="00381C13">
        <w:t xml:space="preserve"> to</w:t>
      </w:r>
      <w:r w:rsidRPr="00381C13">
        <w:rPr>
          <w:spacing w:val="47"/>
        </w:rPr>
        <w:t xml:space="preserve"> </w:t>
      </w:r>
      <w:r w:rsidRPr="00381C13">
        <w:rPr>
          <w:spacing w:val="-1"/>
        </w:rPr>
        <w:t>significant</w:t>
      </w:r>
      <w:r w:rsidRPr="00381C13">
        <w:rPr>
          <w:spacing w:val="49"/>
        </w:rPr>
        <w:t xml:space="preserve"> </w:t>
      </w:r>
      <w:r w:rsidRPr="00381C13">
        <w:rPr>
          <w:spacing w:val="-2"/>
        </w:rPr>
        <w:t>harm</w:t>
      </w:r>
      <w:r w:rsidRPr="00381C13">
        <w:rPr>
          <w:spacing w:val="49"/>
        </w:rPr>
        <w:t xml:space="preserve"> </w:t>
      </w:r>
      <w:r w:rsidRPr="00381C13">
        <w:rPr>
          <w:spacing w:val="-1"/>
        </w:rPr>
        <w:t>through</w:t>
      </w:r>
      <w:r w:rsidRPr="00381C13">
        <w:rPr>
          <w:spacing w:val="46"/>
        </w:rPr>
        <w:t xml:space="preserve"> </w:t>
      </w:r>
      <w:r w:rsidRPr="00381C13">
        <w:rPr>
          <w:spacing w:val="-1"/>
        </w:rPr>
        <w:t>physical,</w:t>
      </w:r>
      <w:r w:rsidRPr="00381C13">
        <w:rPr>
          <w:spacing w:val="49"/>
        </w:rPr>
        <w:t xml:space="preserve"> </w:t>
      </w:r>
      <w:r w:rsidRPr="00381C13">
        <w:rPr>
          <w:spacing w:val="-1"/>
        </w:rPr>
        <w:t>sexual,</w:t>
      </w:r>
      <w:r w:rsidRPr="00381C13">
        <w:rPr>
          <w:spacing w:val="49"/>
        </w:rPr>
        <w:t xml:space="preserve"> </w:t>
      </w:r>
      <w:r w:rsidRPr="00381C13">
        <w:rPr>
          <w:spacing w:val="-1"/>
        </w:rPr>
        <w:t>emotional</w:t>
      </w:r>
      <w:r w:rsidRPr="00381C13">
        <w:rPr>
          <w:spacing w:val="47"/>
        </w:rPr>
        <w:t xml:space="preserve"> </w:t>
      </w:r>
      <w:r w:rsidRPr="00381C13">
        <w:rPr>
          <w:spacing w:val="-1"/>
        </w:rPr>
        <w:t>abuse</w:t>
      </w:r>
      <w:r w:rsidRPr="00381C13">
        <w:rPr>
          <w:spacing w:val="49"/>
        </w:rPr>
        <w:t xml:space="preserve"> </w:t>
      </w:r>
      <w:r w:rsidRPr="00381C13">
        <w:rPr>
          <w:spacing w:val="-1"/>
        </w:rPr>
        <w:t>and</w:t>
      </w:r>
      <w:r w:rsidRPr="00381C13">
        <w:t>/or</w:t>
      </w:r>
      <w:r w:rsidRPr="00381C13">
        <w:rPr>
          <w:spacing w:val="55"/>
        </w:rPr>
        <w:t xml:space="preserve"> </w:t>
      </w:r>
      <w:r w:rsidRPr="00381C13">
        <w:rPr>
          <w:spacing w:val="-1"/>
        </w:rPr>
        <w:t>neglect</w:t>
      </w:r>
      <w:r w:rsidRPr="00381C13">
        <w:rPr>
          <w:spacing w:val="47"/>
        </w:rPr>
        <w:t xml:space="preserve"> </w:t>
      </w:r>
      <w:r w:rsidRPr="00381C13">
        <w:rPr>
          <w:spacing w:val="-1"/>
        </w:rPr>
        <w:t>than</w:t>
      </w:r>
      <w:r w:rsidRPr="00381C13">
        <w:rPr>
          <w:spacing w:val="57"/>
        </w:rPr>
        <w:t xml:space="preserve"> </w:t>
      </w:r>
      <w:r w:rsidRPr="00381C13">
        <w:rPr>
          <w:spacing w:val="-1"/>
        </w:rPr>
        <w:t>children</w:t>
      </w:r>
      <w:r w:rsidRPr="00381C13">
        <w:rPr>
          <w:spacing w:val="5"/>
        </w:rPr>
        <w:t xml:space="preserve"> </w:t>
      </w:r>
      <w:r w:rsidRPr="00381C13">
        <w:rPr>
          <w:spacing w:val="-2"/>
        </w:rPr>
        <w:t>who</w:t>
      </w:r>
      <w:r w:rsidRPr="00381C13">
        <w:rPr>
          <w:spacing w:val="5"/>
        </w:rPr>
        <w:t xml:space="preserve"> </w:t>
      </w:r>
      <w:r w:rsidRPr="00381C13">
        <w:t>do</w:t>
      </w:r>
      <w:r w:rsidRPr="00381C13">
        <w:rPr>
          <w:spacing w:val="5"/>
        </w:rPr>
        <w:t xml:space="preserve"> </w:t>
      </w:r>
      <w:r w:rsidRPr="00381C13">
        <w:rPr>
          <w:spacing w:val="-1"/>
        </w:rPr>
        <w:t>not</w:t>
      </w:r>
      <w:r w:rsidRPr="00381C13">
        <w:rPr>
          <w:spacing w:val="6"/>
        </w:rPr>
        <w:t xml:space="preserve"> </w:t>
      </w:r>
      <w:r w:rsidRPr="00381C13">
        <w:t>have</w:t>
      </w:r>
      <w:r w:rsidRPr="00381C13">
        <w:rPr>
          <w:spacing w:val="5"/>
        </w:rPr>
        <w:t xml:space="preserve"> </w:t>
      </w:r>
      <w:r w:rsidRPr="00381C13">
        <w:t>a</w:t>
      </w:r>
      <w:r w:rsidRPr="00381C13">
        <w:rPr>
          <w:spacing w:val="5"/>
        </w:rPr>
        <w:t xml:space="preserve"> </w:t>
      </w:r>
      <w:r w:rsidRPr="00381C13">
        <w:rPr>
          <w:spacing w:val="-1"/>
        </w:rPr>
        <w:t>disability.</w:t>
      </w:r>
      <w:r w:rsidRPr="00381C13">
        <w:rPr>
          <w:spacing w:val="9"/>
        </w:rPr>
        <w:t xml:space="preserve"> </w:t>
      </w:r>
      <w:r w:rsidRPr="00381C13">
        <w:rPr>
          <w:spacing w:val="-1"/>
        </w:rPr>
        <w:t>Disabled</w:t>
      </w:r>
      <w:r w:rsidRPr="00381C13">
        <w:rPr>
          <w:spacing w:val="5"/>
        </w:rPr>
        <w:t xml:space="preserve"> </w:t>
      </w:r>
      <w:r w:rsidRPr="00381C13">
        <w:rPr>
          <w:spacing w:val="-1"/>
        </w:rPr>
        <w:t>children</w:t>
      </w:r>
      <w:r w:rsidRPr="00381C13">
        <w:rPr>
          <w:spacing w:val="5"/>
        </w:rPr>
        <w:t xml:space="preserve"> </w:t>
      </w:r>
      <w:r w:rsidRPr="00381C13">
        <w:t>may</w:t>
      </w:r>
      <w:r w:rsidRPr="00381C13">
        <w:rPr>
          <w:spacing w:val="2"/>
        </w:rPr>
        <w:t xml:space="preserve"> </w:t>
      </w:r>
      <w:r w:rsidRPr="00381C13">
        <w:t>be</w:t>
      </w:r>
      <w:r w:rsidRPr="00381C13">
        <w:rPr>
          <w:spacing w:val="5"/>
        </w:rPr>
        <w:t xml:space="preserve"> </w:t>
      </w:r>
      <w:r w:rsidRPr="00381C13">
        <w:rPr>
          <w:spacing w:val="-1"/>
        </w:rPr>
        <w:t>especially</w:t>
      </w:r>
      <w:r w:rsidRPr="00381C13">
        <w:rPr>
          <w:spacing w:val="5"/>
        </w:rPr>
        <w:t xml:space="preserve"> </w:t>
      </w:r>
      <w:r w:rsidRPr="00381C13">
        <w:rPr>
          <w:spacing w:val="-1"/>
        </w:rPr>
        <w:t>vulnerable</w:t>
      </w:r>
      <w:r w:rsidRPr="00381C13">
        <w:rPr>
          <w:spacing w:val="51"/>
        </w:rPr>
        <w:t xml:space="preserve"> </w:t>
      </w:r>
      <w:r w:rsidRPr="00381C13">
        <w:t>to</w:t>
      </w:r>
      <w:r w:rsidRPr="00381C13">
        <w:rPr>
          <w:spacing w:val="19"/>
        </w:rPr>
        <w:t xml:space="preserve"> </w:t>
      </w:r>
      <w:r w:rsidRPr="00381C13">
        <w:rPr>
          <w:spacing w:val="-1"/>
        </w:rPr>
        <w:t>abuse</w:t>
      </w:r>
      <w:r w:rsidRPr="00381C13">
        <w:rPr>
          <w:spacing w:val="17"/>
        </w:rPr>
        <w:t xml:space="preserve"> </w:t>
      </w:r>
      <w:r w:rsidRPr="00381C13">
        <w:t>for</w:t>
      </w:r>
      <w:r w:rsidRPr="00381C13">
        <w:rPr>
          <w:spacing w:val="18"/>
        </w:rPr>
        <w:t xml:space="preserve"> </w:t>
      </w:r>
      <w:r w:rsidRPr="00381C13">
        <w:t>a</w:t>
      </w:r>
      <w:r w:rsidRPr="00381C13">
        <w:rPr>
          <w:spacing w:val="19"/>
        </w:rPr>
        <w:t xml:space="preserve"> </w:t>
      </w:r>
      <w:r w:rsidRPr="00381C13">
        <w:rPr>
          <w:spacing w:val="-1"/>
        </w:rPr>
        <w:t>number</w:t>
      </w:r>
      <w:r w:rsidRPr="00381C13">
        <w:rPr>
          <w:spacing w:val="18"/>
        </w:rPr>
        <w:t xml:space="preserve"> </w:t>
      </w:r>
      <w:r w:rsidRPr="00381C13">
        <w:rPr>
          <w:spacing w:val="-2"/>
        </w:rPr>
        <w:t>of</w:t>
      </w:r>
      <w:r w:rsidRPr="00381C13">
        <w:rPr>
          <w:spacing w:val="21"/>
        </w:rPr>
        <w:t xml:space="preserve"> </w:t>
      </w:r>
      <w:r w:rsidRPr="00381C13">
        <w:rPr>
          <w:spacing w:val="-1"/>
        </w:rPr>
        <w:t>reasons</w:t>
      </w:r>
      <w:r w:rsidRPr="00381C13">
        <w:rPr>
          <w:spacing w:val="20"/>
        </w:rPr>
        <w:t xml:space="preserve"> </w:t>
      </w:r>
      <w:r w:rsidRPr="00381C13">
        <w:rPr>
          <w:spacing w:val="-1"/>
        </w:rPr>
        <w:t>e.g.</w:t>
      </w:r>
      <w:r w:rsidRPr="00381C13">
        <w:rPr>
          <w:spacing w:val="22"/>
        </w:rPr>
        <w:t xml:space="preserve"> </w:t>
      </w:r>
      <w:r w:rsidRPr="00381C13">
        <w:rPr>
          <w:spacing w:val="-1"/>
        </w:rPr>
        <w:t>they</w:t>
      </w:r>
      <w:r w:rsidRPr="00381C13">
        <w:rPr>
          <w:spacing w:val="17"/>
        </w:rPr>
        <w:t xml:space="preserve"> </w:t>
      </w:r>
      <w:r w:rsidRPr="00381C13">
        <w:t>may</w:t>
      </w:r>
      <w:r w:rsidRPr="00381C13">
        <w:rPr>
          <w:spacing w:val="15"/>
        </w:rPr>
        <w:t xml:space="preserve"> </w:t>
      </w:r>
      <w:r w:rsidRPr="00381C13">
        <w:t>be</w:t>
      </w:r>
      <w:r w:rsidRPr="00381C13">
        <w:rPr>
          <w:spacing w:val="19"/>
        </w:rPr>
        <w:t xml:space="preserve"> </w:t>
      </w:r>
      <w:r w:rsidRPr="00381C13">
        <w:t>at</w:t>
      </w:r>
      <w:r w:rsidRPr="00381C13">
        <w:rPr>
          <w:spacing w:val="20"/>
        </w:rPr>
        <w:t xml:space="preserve"> </w:t>
      </w:r>
      <w:r w:rsidRPr="00381C13">
        <w:rPr>
          <w:spacing w:val="-1"/>
        </w:rPr>
        <w:t>increased</w:t>
      </w:r>
      <w:r w:rsidRPr="00381C13">
        <w:rPr>
          <w:spacing w:val="19"/>
        </w:rPr>
        <w:t xml:space="preserve"> </w:t>
      </w:r>
      <w:r w:rsidRPr="00381C13">
        <w:rPr>
          <w:spacing w:val="-1"/>
        </w:rPr>
        <w:t>likelihood</w:t>
      </w:r>
      <w:r w:rsidRPr="00381C13">
        <w:rPr>
          <w:spacing w:val="19"/>
        </w:rPr>
        <w:t xml:space="preserve"> </w:t>
      </w:r>
      <w:r w:rsidRPr="00381C13">
        <w:rPr>
          <w:spacing w:val="-2"/>
        </w:rPr>
        <w:t>of</w:t>
      </w:r>
      <w:r w:rsidRPr="00381C13">
        <w:rPr>
          <w:spacing w:val="23"/>
        </w:rPr>
        <w:t xml:space="preserve"> </w:t>
      </w:r>
      <w:r w:rsidRPr="00381C13">
        <w:rPr>
          <w:spacing w:val="-2"/>
        </w:rPr>
        <w:t>being</w:t>
      </w:r>
      <w:r w:rsidRPr="00381C13">
        <w:rPr>
          <w:spacing w:val="39"/>
        </w:rPr>
        <w:t xml:space="preserve"> </w:t>
      </w:r>
      <w:r w:rsidRPr="00381C13">
        <w:rPr>
          <w:spacing w:val="-1"/>
        </w:rPr>
        <w:t>socially</w:t>
      </w:r>
      <w:r w:rsidRPr="00381C13">
        <w:rPr>
          <w:spacing w:val="-2"/>
        </w:rPr>
        <w:t xml:space="preserve"> </w:t>
      </w:r>
      <w:r w:rsidRPr="00381C13">
        <w:rPr>
          <w:spacing w:val="-1"/>
        </w:rPr>
        <w:t>isolated</w:t>
      </w:r>
      <w:r w:rsidRPr="00381C13">
        <w:t xml:space="preserve"> </w:t>
      </w:r>
      <w:r w:rsidRPr="00381C13">
        <w:rPr>
          <w:spacing w:val="-2"/>
        </w:rPr>
        <w:t xml:space="preserve">with </w:t>
      </w:r>
      <w:r w:rsidRPr="00381C13">
        <w:t>fewer</w:t>
      </w:r>
      <w:r w:rsidRPr="00381C13">
        <w:rPr>
          <w:spacing w:val="1"/>
        </w:rPr>
        <w:t xml:space="preserve"> </w:t>
      </w:r>
      <w:r w:rsidRPr="00381C13">
        <w:rPr>
          <w:spacing w:val="-1"/>
        </w:rPr>
        <w:t>outside</w:t>
      </w:r>
      <w:r w:rsidRPr="00381C13">
        <w:t xml:space="preserve"> </w:t>
      </w:r>
      <w:r w:rsidRPr="00381C13">
        <w:rPr>
          <w:spacing w:val="-1"/>
        </w:rPr>
        <w:t>contacts</w:t>
      </w:r>
      <w:r w:rsidRPr="00381C13">
        <w:rPr>
          <w:spacing w:val="-2"/>
        </w:rPr>
        <w:t xml:space="preserve"> </w:t>
      </w:r>
      <w:r w:rsidRPr="00381C13">
        <w:rPr>
          <w:spacing w:val="-1"/>
        </w:rPr>
        <w:t>than</w:t>
      </w:r>
      <w:r w:rsidRPr="00381C13">
        <w:rPr>
          <w:spacing w:val="-2"/>
        </w:rPr>
        <w:t xml:space="preserve"> </w:t>
      </w:r>
      <w:r w:rsidRPr="00381C13">
        <w:rPr>
          <w:spacing w:val="-1"/>
        </w:rPr>
        <w:t>non-disabled</w:t>
      </w:r>
      <w:r w:rsidRPr="00381C13">
        <w:t xml:space="preserve"> </w:t>
      </w:r>
      <w:r w:rsidRPr="00381C13">
        <w:rPr>
          <w:spacing w:val="-1"/>
        </w:rPr>
        <w:t>children.</w:t>
      </w:r>
    </w:p>
    <w:p w14:paraId="2FFBEB24" w14:textId="77777777" w:rsidR="00284832" w:rsidRPr="00381C13" w:rsidRDefault="00284832">
      <w:pPr>
        <w:pStyle w:val="BodyText"/>
        <w:kinsoku w:val="0"/>
        <w:overflowPunct w:val="0"/>
        <w:spacing w:before="6"/>
        <w:ind w:left="0"/>
      </w:pPr>
    </w:p>
    <w:p w14:paraId="6E788424" w14:textId="77777777" w:rsidR="00284832" w:rsidRPr="00381C13" w:rsidRDefault="00284832">
      <w:pPr>
        <w:pStyle w:val="BodyText"/>
        <w:kinsoku w:val="0"/>
        <w:overflowPunct w:val="0"/>
        <w:ind w:right="123"/>
        <w:jc w:val="both"/>
        <w:rPr>
          <w:spacing w:val="-2"/>
        </w:rPr>
      </w:pPr>
      <w:r w:rsidRPr="00381C13">
        <w:rPr>
          <w:spacing w:val="-1"/>
        </w:rPr>
        <w:t>Where</w:t>
      </w:r>
      <w:r w:rsidRPr="00381C13">
        <w:t xml:space="preserve"> there are</w:t>
      </w:r>
      <w:r w:rsidRPr="00381C13">
        <w:rPr>
          <w:spacing w:val="1"/>
        </w:rPr>
        <w:t xml:space="preserve"> </w:t>
      </w:r>
      <w:r w:rsidRPr="00381C13">
        <w:rPr>
          <w:spacing w:val="-1"/>
        </w:rPr>
        <w:t>concerns</w:t>
      </w:r>
      <w:r w:rsidRPr="00381C13">
        <w:rPr>
          <w:spacing w:val="3"/>
        </w:rPr>
        <w:t xml:space="preserve"> </w:t>
      </w:r>
      <w:r w:rsidRPr="00381C13">
        <w:rPr>
          <w:spacing w:val="-1"/>
        </w:rPr>
        <w:t>about</w:t>
      </w:r>
      <w:r w:rsidRPr="00381C13">
        <w:rPr>
          <w:spacing w:val="2"/>
        </w:rPr>
        <w:t xml:space="preserve"> </w:t>
      </w:r>
      <w:r w:rsidRPr="00381C13">
        <w:t>the</w:t>
      </w:r>
      <w:r w:rsidRPr="00381C13">
        <w:rPr>
          <w:spacing w:val="2"/>
        </w:rPr>
        <w:t xml:space="preserve"> </w:t>
      </w:r>
      <w:r w:rsidRPr="00381C13">
        <w:rPr>
          <w:spacing w:val="-1"/>
        </w:rPr>
        <w:t>welfare</w:t>
      </w:r>
      <w:r w:rsidRPr="00381C13">
        <w:rPr>
          <w:spacing w:val="3"/>
        </w:rPr>
        <w:t xml:space="preserve"> </w:t>
      </w:r>
      <w:r w:rsidRPr="00381C13">
        <w:rPr>
          <w:spacing w:val="-2"/>
        </w:rPr>
        <w:t>of</w:t>
      </w:r>
      <w:r w:rsidRPr="00381C13">
        <w:rPr>
          <w:spacing w:val="4"/>
        </w:rPr>
        <w:t xml:space="preserve"> </w:t>
      </w:r>
      <w:r w:rsidRPr="00381C13">
        <w:t>a</w:t>
      </w:r>
      <w:r w:rsidRPr="00381C13">
        <w:rPr>
          <w:spacing w:val="-2"/>
        </w:rPr>
        <w:t xml:space="preserve"> </w:t>
      </w:r>
      <w:r w:rsidRPr="00381C13">
        <w:rPr>
          <w:spacing w:val="-1"/>
        </w:rPr>
        <w:t>disabled</w:t>
      </w:r>
      <w:r w:rsidRPr="00381C13">
        <w:rPr>
          <w:spacing w:val="2"/>
        </w:rPr>
        <w:t xml:space="preserve"> </w:t>
      </w:r>
      <w:r w:rsidRPr="00381C13">
        <w:rPr>
          <w:spacing w:val="-1"/>
        </w:rPr>
        <w:t>child,</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t>be</w:t>
      </w:r>
      <w:r w:rsidRPr="00381C13">
        <w:rPr>
          <w:spacing w:val="2"/>
        </w:rPr>
        <w:t xml:space="preserve"> </w:t>
      </w:r>
      <w:r w:rsidRPr="00381C13">
        <w:t>acted</w:t>
      </w:r>
      <w:r w:rsidRPr="00381C13">
        <w:rPr>
          <w:spacing w:val="35"/>
        </w:rPr>
        <w:t xml:space="preserve"> </w:t>
      </w:r>
      <w:r w:rsidRPr="00381C13">
        <w:rPr>
          <w:spacing w:val="-1"/>
        </w:rPr>
        <w:t>upon</w:t>
      </w:r>
      <w:r w:rsidRPr="00381C13">
        <w:t xml:space="preserve"> </w:t>
      </w:r>
      <w:r w:rsidRPr="00381C13">
        <w:rPr>
          <w:spacing w:val="-1"/>
        </w:rPr>
        <w:t>in</w:t>
      </w:r>
      <w:r w:rsidRPr="00381C13">
        <w:t xml:space="preserve"> the</w:t>
      </w:r>
      <w:r w:rsidRPr="00381C13">
        <w:rPr>
          <w:spacing w:val="-2"/>
        </w:rPr>
        <w:t xml:space="preserve"> </w:t>
      </w:r>
      <w:r w:rsidRPr="00381C13">
        <w:rPr>
          <w:spacing w:val="-1"/>
        </w:rPr>
        <w:t>same</w:t>
      </w:r>
      <w:r w:rsidRPr="00381C13">
        <w:t xml:space="preserve"> </w:t>
      </w:r>
      <w:r w:rsidRPr="00381C13">
        <w:rPr>
          <w:spacing w:val="-1"/>
        </w:rPr>
        <w:t>way</w:t>
      </w:r>
      <w:r w:rsidRPr="00381C13">
        <w:rPr>
          <w:spacing w:val="-2"/>
        </w:rPr>
        <w:t xml:space="preserve"> </w:t>
      </w:r>
      <w:r w:rsidRPr="00381C13">
        <w:t xml:space="preserve">as </w:t>
      </w:r>
      <w:r w:rsidRPr="00381C13">
        <w:rPr>
          <w:spacing w:val="-2"/>
        </w:rPr>
        <w:t>with</w:t>
      </w:r>
      <w:r w:rsidRPr="00381C13">
        <w:t xml:space="preserve"> any</w:t>
      </w:r>
      <w:r w:rsidRPr="00381C13">
        <w:rPr>
          <w:spacing w:val="-2"/>
        </w:rPr>
        <w:t xml:space="preserve"> </w:t>
      </w:r>
      <w:r w:rsidRPr="00381C13">
        <w:t>other</w:t>
      </w:r>
      <w:r w:rsidRPr="00381C13">
        <w:rPr>
          <w:spacing w:val="1"/>
        </w:rPr>
        <w:t xml:space="preserve"> </w:t>
      </w:r>
      <w:r w:rsidRPr="00381C13">
        <w:rPr>
          <w:spacing w:val="-2"/>
        </w:rPr>
        <w:t>child.</w:t>
      </w:r>
    </w:p>
    <w:p w14:paraId="20723E89" w14:textId="77777777" w:rsidR="00284832" w:rsidRPr="00381C13" w:rsidRDefault="00284832">
      <w:pPr>
        <w:pStyle w:val="BodyText"/>
        <w:kinsoku w:val="0"/>
        <w:overflowPunct w:val="0"/>
        <w:spacing w:before="3"/>
        <w:ind w:left="0"/>
      </w:pPr>
    </w:p>
    <w:p w14:paraId="59D5BF25" w14:textId="77E0789F" w:rsidR="00284832" w:rsidRPr="00381C13" w:rsidRDefault="00F54583" w:rsidP="00AF6BF9">
      <w:pPr>
        <w:pStyle w:val="Heading3"/>
        <w:kinsoku w:val="0"/>
        <w:overflowPunct w:val="0"/>
        <w:ind w:left="840" w:hanging="698"/>
        <w:jc w:val="both"/>
        <w:rPr>
          <w:b w:val="0"/>
          <w:bCs w:val="0"/>
          <w:sz w:val="22"/>
          <w:szCs w:val="22"/>
        </w:rPr>
      </w:pPr>
      <w:r w:rsidRPr="00381C13">
        <w:rPr>
          <w:spacing w:val="-1"/>
          <w:sz w:val="22"/>
          <w:szCs w:val="22"/>
        </w:rPr>
        <w:t>5.8</w:t>
      </w:r>
      <w:r w:rsidR="00D74829"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 xml:space="preserve">Young </w:t>
      </w:r>
      <w:r w:rsidR="00284832" w:rsidRPr="00381C13">
        <w:rPr>
          <w:sz w:val="22"/>
          <w:szCs w:val="22"/>
        </w:rPr>
        <w:t>Carer</w:t>
      </w:r>
    </w:p>
    <w:p w14:paraId="7812E32D" w14:textId="77777777" w:rsidR="00284832" w:rsidRPr="00381C13" w:rsidRDefault="00284832">
      <w:pPr>
        <w:pStyle w:val="BodyText"/>
        <w:kinsoku w:val="0"/>
        <w:overflowPunct w:val="0"/>
        <w:spacing w:before="201"/>
        <w:ind w:right="114"/>
        <w:jc w:val="both"/>
        <w:rPr>
          <w:spacing w:val="-1"/>
        </w:rPr>
      </w:pPr>
      <w:r w:rsidRPr="00381C13">
        <w:t>A</w:t>
      </w:r>
      <w:r w:rsidRPr="00381C13">
        <w:rPr>
          <w:spacing w:val="43"/>
        </w:rPr>
        <w:t xml:space="preserve"> </w:t>
      </w:r>
      <w:r w:rsidRPr="00381C13">
        <w:rPr>
          <w:spacing w:val="-1"/>
        </w:rPr>
        <w:t>young</w:t>
      </w:r>
      <w:r w:rsidRPr="00381C13">
        <w:rPr>
          <w:spacing w:val="45"/>
        </w:rPr>
        <w:t xml:space="preserve"> </w:t>
      </w:r>
      <w:r w:rsidRPr="00381C13">
        <w:rPr>
          <w:spacing w:val="-1"/>
        </w:rPr>
        <w:t>carer</w:t>
      </w:r>
      <w:r w:rsidRPr="00381C13">
        <w:rPr>
          <w:spacing w:val="42"/>
        </w:rPr>
        <w:t xml:space="preserve"> </w:t>
      </w:r>
      <w:r w:rsidRPr="00381C13">
        <w:rPr>
          <w:spacing w:val="-1"/>
        </w:rPr>
        <w:t>is</w:t>
      </w:r>
      <w:r w:rsidRPr="00381C13">
        <w:rPr>
          <w:spacing w:val="44"/>
        </w:rPr>
        <w:t xml:space="preserve"> </w:t>
      </w:r>
      <w:r w:rsidRPr="00381C13">
        <w:t>a</w:t>
      </w:r>
      <w:r w:rsidRPr="00381C13">
        <w:rPr>
          <w:spacing w:val="43"/>
        </w:rPr>
        <w:t xml:space="preserve"> </w:t>
      </w:r>
      <w:r w:rsidRPr="00381C13">
        <w:rPr>
          <w:spacing w:val="-1"/>
        </w:rPr>
        <w:t>person</w:t>
      </w:r>
      <w:r w:rsidRPr="00381C13">
        <w:rPr>
          <w:spacing w:val="43"/>
        </w:rPr>
        <w:t xml:space="preserve"> </w:t>
      </w:r>
      <w:r w:rsidRPr="00381C13">
        <w:rPr>
          <w:spacing w:val="-1"/>
        </w:rPr>
        <w:t>under</w:t>
      </w:r>
      <w:r w:rsidRPr="00381C13">
        <w:rPr>
          <w:spacing w:val="43"/>
        </w:rPr>
        <w:t xml:space="preserve"> </w:t>
      </w:r>
      <w:r w:rsidRPr="00381C13">
        <w:t>18</w:t>
      </w:r>
      <w:r w:rsidRPr="00381C13">
        <w:rPr>
          <w:spacing w:val="43"/>
        </w:rPr>
        <w:t xml:space="preserve"> </w:t>
      </w:r>
      <w:r w:rsidRPr="00381C13">
        <w:rPr>
          <w:spacing w:val="-2"/>
        </w:rPr>
        <w:t>who</w:t>
      </w:r>
      <w:r w:rsidRPr="00381C13">
        <w:rPr>
          <w:spacing w:val="43"/>
        </w:rPr>
        <w:t xml:space="preserve"> </w:t>
      </w:r>
      <w:r w:rsidRPr="00381C13">
        <w:rPr>
          <w:spacing w:val="-1"/>
        </w:rPr>
        <w:t>provides</w:t>
      </w:r>
      <w:r w:rsidRPr="00381C13">
        <w:rPr>
          <w:spacing w:val="44"/>
        </w:rPr>
        <w:t xml:space="preserve"> </w:t>
      </w:r>
      <w:r w:rsidRPr="00381C13">
        <w:t>or</w:t>
      </w:r>
      <w:r w:rsidRPr="00381C13">
        <w:rPr>
          <w:spacing w:val="44"/>
        </w:rPr>
        <w:t xml:space="preserve"> </w:t>
      </w:r>
      <w:r w:rsidRPr="00381C13">
        <w:rPr>
          <w:spacing w:val="-1"/>
        </w:rPr>
        <w:t>intends</w:t>
      </w:r>
      <w:r w:rsidRPr="00381C13">
        <w:rPr>
          <w:spacing w:val="41"/>
        </w:rPr>
        <w:t xml:space="preserve"> </w:t>
      </w:r>
      <w:r w:rsidRPr="00381C13">
        <w:t>to</w:t>
      </w:r>
      <w:r w:rsidRPr="00381C13">
        <w:rPr>
          <w:spacing w:val="44"/>
        </w:rPr>
        <w:t xml:space="preserve"> </w:t>
      </w:r>
      <w:r w:rsidRPr="00381C13">
        <w:rPr>
          <w:spacing w:val="-1"/>
        </w:rPr>
        <w:t>provide</w:t>
      </w:r>
      <w:r w:rsidRPr="00381C13">
        <w:rPr>
          <w:spacing w:val="43"/>
        </w:rPr>
        <w:t xml:space="preserve"> </w:t>
      </w:r>
      <w:r w:rsidRPr="00381C13">
        <w:t>care</w:t>
      </w:r>
      <w:r w:rsidRPr="00381C13">
        <w:rPr>
          <w:spacing w:val="39"/>
        </w:rPr>
        <w:t xml:space="preserve"> </w:t>
      </w:r>
      <w:r w:rsidRPr="00381C13">
        <w:t>for</w:t>
      </w:r>
      <w:r w:rsidRPr="00381C13">
        <w:rPr>
          <w:spacing w:val="29"/>
        </w:rPr>
        <w:t xml:space="preserve"> </w:t>
      </w:r>
      <w:r w:rsidRPr="00381C13">
        <w:rPr>
          <w:spacing w:val="-1"/>
        </w:rPr>
        <w:t>another</w:t>
      </w:r>
      <w:r w:rsidRPr="00381C13">
        <w:rPr>
          <w:spacing w:val="15"/>
        </w:rPr>
        <w:t xml:space="preserve"> </w:t>
      </w:r>
      <w:r w:rsidRPr="00381C13">
        <w:rPr>
          <w:spacing w:val="-1"/>
        </w:rPr>
        <w:t>person</w:t>
      </w:r>
      <w:r w:rsidRPr="00381C13">
        <w:rPr>
          <w:spacing w:val="13"/>
        </w:rPr>
        <w:t xml:space="preserve"> </w:t>
      </w:r>
      <w:r w:rsidRPr="00381C13">
        <w:rPr>
          <w:spacing w:val="-1"/>
        </w:rPr>
        <w:t>(of</w:t>
      </w:r>
      <w:r w:rsidRPr="00381C13">
        <w:rPr>
          <w:spacing w:val="15"/>
        </w:rPr>
        <w:t xml:space="preserve"> </w:t>
      </w:r>
      <w:r w:rsidRPr="00381C13">
        <w:rPr>
          <w:spacing w:val="-1"/>
        </w:rPr>
        <w:t>any</w:t>
      </w:r>
      <w:r w:rsidRPr="00381C13">
        <w:rPr>
          <w:spacing w:val="11"/>
        </w:rPr>
        <w:t xml:space="preserve"> </w:t>
      </w:r>
      <w:r w:rsidRPr="00381C13">
        <w:t>age,</w:t>
      </w:r>
      <w:r w:rsidRPr="00381C13">
        <w:rPr>
          <w:spacing w:val="15"/>
        </w:rPr>
        <w:t xml:space="preserve"> </w:t>
      </w:r>
      <w:r w:rsidRPr="00381C13">
        <w:rPr>
          <w:spacing w:val="-1"/>
        </w:rPr>
        <w:t>except</w:t>
      </w:r>
      <w:r w:rsidRPr="00381C13">
        <w:rPr>
          <w:spacing w:val="15"/>
        </w:rPr>
        <w:t xml:space="preserve"> </w:t>
      </w:r>
      <w:r w:rsidRPr="00381C13">
        <w:rPr>
          <w:spacing w:val="-1"/>
        </w:rPr>
        <w:t>generally</w:t>
      </w:r>
      <w:r w:rsidRPr="00381C13">
        <w:rPr>
          <w:spacing w:val="16"/>
        </w:rPr>
        <w:t xml:space="preserve"> </w:t>
      </w:r>
      <w:r w:rsidRPr="00381C13">
        <w:rPr>
          <w:spacing w:val="-1"/>
        </w:rPr>
        <w:t>where</w:t>
      </w:r>
      <w:r w:rsidRPr="00381C13">
        <w:rPr>
          <w:spacing w:val="13"/>
        </w:rPr>
        <w:t xml:space="preserve"> </w:t>
      </w:r>
      <w:r w:rsidRPr="00381C13">
        <w:rPr>
          <w:spacing w:val="-1"/>
        </w:rPr>
        <w:t>that</w:t>
      </w:r>
      <w:r w:rsidRPr="00381C13">
        <w:rPr>
          <w:spacing w:val="15"/>
        </w:rPr>
        <w:t xml:space="preserve"> </w:t>
      </w:r>
      <w:r w:rsidRPr="00381C13">
        <w:t>care</w:t>
      </w:r>
      <w:r w:rsidRPr="00381C13">
        <w:rPr>
          <w:spacing w:val="14"/>
        </w:rPr>
        <w:t xml:space="preserve"> </w:t>
      </w:r>
      <w:r w:rsidRPr="00381C13">
        <w:rPr>
          <w:spacing w:val="-1"/>
        </w:rPr>
        <w:t>is</w:t>
      </w:r>
      <w:r w:rsidRPr="00381C13">
        <w:rPr>
          <w:spacing w:val="14"/>
        </w:rPr>
        <w:t xml:space="preserve"> </w:t>
      </w:r>
      <w:r w:rsidRPr="00381C13">
        <w:rPr>
          <w:spacing w:val="-1"/>
        </w:rPr>
        <w:t>provided</w:t>
      </w:r>
      <w:r w:rsidRPr="00381C13">
        <w:rPr>
          <w:spacing w:val="16"/>
        </w:rPr>
        <w:t xml:space="preserve"> </w:t>
      </w:r>
      <w:r w:rsidRPr="00381C13">
        <w:t>for</w:t>
      </w:r>
      <w:r w:rsidRPr="00381C13">
        <w:rPr>
          <w:spacing w:val="51"/>
        </w:rPr>
        <w:t xml:space="preserve"> </w:t>
      </w:r>
      <w:r w:rsidRPr="00381C13">
        <w:rPr>
          <w:spacing w:val="-1"/>
        </w:rPr>
        <w:t>payment,</w:t>
      </w:r>
      <w:r w:rsidRPr="00381C13">
        <w:rPr>
          <w:spacing w:val="25"/>
        </w:rPr>
        <w:t xml:space="preserve"> </w:t>
      </w:r>
      <w:r w:rsidRPr="00381C13">
        <w:rPr>
          <w:spacing w:val="-1"/>
        </w:rPr>
        <w:t>pursuant</w:t>
      </w:r>
      <w:r w:rsidRPr="00381C13">
        <w:rPr>
          <w:spacing w:val="23"/>
        </w:rPr>
        <w:t xml:space="preserve"> </w:t>
      </w:r>
      <w:r w:rsidRPr="00381C13">
        <w:t>to</w:t>
      </w:r>
      <w:r w:rsidRPr="00381C13">
        <w:rPr>
          <w:spacing w:val="24"/>
        </w:rPr>
        <w:t xml:space="preserve"> </w:t>
      </w:r>
      <w:r w:rsidRPr="00381C13">
        <w:t>a</w:t>
      </w:r>
      <w:r w:rsidRPr="00381C13">
        <w:rPr>
          <w:spacing w:val="19"/>
        </w:rPr>
        <w:t xml:space="preserve"> </w:t>
      </w:r>
      <w:r w:rsidRPr="00381C13">
        <w:rPr>
          <w:spacing w:val="-1"/>
        </w:rPr>
        <w:t>contract</w:t>
      </w:r>
      <w:r w:rsidRPr="00381C13">
        <w:rPr>
          <w:spacing w:val="25"/>
        </w:rPr>
        <w:t xml:space="preserve"> </w:t>
      </w:r>
      <w:r w:rsidRPr="00381C13">
        <w:rPr>
          <w:spacing w:val="-2"/>
        </w:rPr>
        <w:t>or</w:t>
      </w:r>
      <w:r w:rsidRPr="00381C13">
        <w:rPr>
          <w:spacing w:val="25"/>
        </w:rPr>
        <w:t xml:space="preserve"> </w:t>
      </w:r>
      <w:r w:rsidRPr="00381C13">
        <w:t>as</w:t>
      </w:r>
      <w:r w:rsidRPr="00381C13">
        <w:rPr>
          <w:spacing w:val="24"/>
        </w:rPr>
        <w:t xml:space="preserve"> </w:t>
      </w:r>
      <w:r w:rsidRPr="00381C13">
        <w:rPr>
          <w:spacing w:val="-1"/>
        </w:rPr>
        <w:t>voluntary</w:t>
      </w:r>
      <w:r w:rsidRPr="00381C13">
        <w:rPr>
          <w:spacing w:val="20"/>
        </w:rPr>
        <w:t xml:space="preserve"> </w:t>
      </w:r>
      <w:r w:rsidRPr="00381C13">
        <w:rPr>
          <w:spacing w:val="-1"/>
        </w:rPr>
        <w:t>work).</w:t>
      </w:r>
      <w:r w:rsidRPr="00381C13">
        <w:rPr>
          <w:spacing w:val="21"/>
        </w:rPr>
        <w:t xml:space="preserve"> </w:t>
      </w:r>
      <w:r w:rsidRPr="00381C13">
        <w:t>They</w:t>
      </w:r>
      <w:r w:rsidRPr="00381C13">
        <w:rPr>
          <w:spacing w:val="22"/>
        </w:rPr>
        <w:t xml:space="preserve"> </w:t>
      </w:r>
      <w:r w:rsidRPr="00381C13">
        <w:t>carry</w:t>
      </w:r>
      <w:r w:rsidRPr="00381C13">
        <w:rPr>
          <w:spacing w:val="22"/>
        </w:rPr>
        <w:t xml:space="preserve"> </w:t>
      </w:r>
      <w:r w:rsidRPr="00381C13">
        <w:rPr>
          <w:spacing w:val="-1"/>
        </w:rPr>
        <w:t>out</w:t>
      </w:r>
      <w:r w:rsidRPr="00381C13">
        <w:rPr>
          <w:spacing w:val="25"/>
        </w:rPr>
        <w:t xml:space="preserve"> </w:t>
      </w:r>
      <w:r w:rsidRPr="00381C13">
        <w:rPr>
          <w:spacing w:val="-2"/>
        </w:rPr>
        <w:t>on</w:t>
      </w:r>
      <w:r w:rsidRPr="00381C13">
        <w:rPr>
          <w:spacing w:val="24"/>
        </w:rPr>
        <w:t xml:space="preserve"> </w:t>
      </w:r>
      <w:r w:rsidRPr="00381C13">
        <w:t>a</w:t>
      </w:r>
      <w:r w:rsidRPr="00381C13">
        <w:rPr>
          <w:spacing w:val="24"/>
        </w:rPr>
        <w:t xml:space="preserve"> </w:t>
      </w:r>
      <w:r w:rsidRPr="00381C13">
        <w:rPr>
          <w:spacing w:val="-1"/>
        </w:rPr>
        <w:t>regular</w:t>
      </w:r>
      <w:r w:rsidRPr="00381C13">
        <w:rPr>
          <w:spacing w:val="51"/>
        </w:rPr>
        <w:t xml:space="preserve"> </w:t>
      </w:r>
      <w:r w:rsidRPr="00381C13">
        <w:rPr>
          <w:spacing w:val="-1"/>
        </w:rPr>
        <w:t>basis,</w:t>
      </w:r>
      <w:r w:rsidRPr="00381C13">
        <w:rPr>
          <w:spacing w:val="44"/>
        </w:rPr>
        <w:t xml:space="preserve"> </w:t>
      </w:r>
      <w:r w:rsidRPr="00381C13">
        <w:rPr>
          <w:spacing w:val="-1"/>
        </w:rPr>
        <w:t>significant</w:t>
      </w:r>
      <w:r w:rsidRPr="00381C13">
        <w:rPr>
          <w:spacing w:val="44"/>
        </w:rPr>
        <w:t xml:space="preserve"> </w:t>
      </w:r>
      <w:r w:rsidRPr="00381C13">
        <w:t>or</w:t>
      </w:r>
      <w:r w:rsidRPr="00381C13">
        <w:rPr>
          <w:spacing w:val="44"/>
        </w:rPr>
        <w:t xml:space="preserve"> </w:t>
      </w:r>
      <w:r w:rsidRPr="00381C13">
        <w:rPr>
          <w:spacing w:val="-1"/>
        </w:rPr>
        <w:t>substantial</w:t>
      </w:r>
      <w:r w:rsidRPr="00381C13">
        <w:rPr>
          <w:spacing w:val="42"/>
        </w:rPr>
        <w:t xml:space="preserve"> </w:t>
      </w:r>
      <w:r w:rsidRPr="00381C13">
        <w:rPr>
          <w:spacing w:val="-1"/>
        </w:rPr>
        <w:t>caring</w:t>
      </w:r>
      <w:r w:rsidRPr="00381C13">
        <w:rPr>
          <w:spacing w:val="45"/>
        </w:rPr>
        <w:t xml:space="preserve"> </w:t>
      </w:r>
      <w:r w:rsidRPr="00381C13">
        <w:rPr>
          <w:spacing w:val="-1"/>
        </w:rPr>
        <w:t>tasks</w:t>
      </w:r>
      <w:r w:rsidRPr="00381C13">
        <w:rPr>
          <w:spacing w:val="44"/>
        </w:rPr>
        <w:t xml:space="preserve"> </w:t>
      </w:r>
      <w:r w:rsidRPr="00381C13">
        <w:rPr>
          <w:spacing w:val="-2"/>
        </w:rPr>
        <w:t>and</w:t>
      </w:r>
      <w:r w:rsidRPr="00381C13">
        <w:rPr>
          <w:spacing w:val="44"/>
        </w:rPr>
        <w:t xml:space="preserve"> </w:t>
      </w:r>
      <w:r w:rsidRPr="00381C13">
        <w:rPr>
          <w:spacing w:val="-1"/>
        </w:rPr>
        <w:t>assume</w:t>
      </w:r>
      <w:r w:rsidRPr="00381C13">
        <w:rPr>
          <w:spacing w:val="43"/>
        </w:rPr>
        <w:t xml:space="preserve"> </w:t>
      </w:r>
      <w:r w:rsidRPr="00381C13">
        <w:t>a</w:t>
      </w:r>
      <w:r w:rsidRPr="00381C13">
        <w:rPr>
          <w:spacing w:val="43"/>
        </w:rPr>
        <w:t xml:space="preserve"> </w:t>
      </w:r>
      <w:r w:rsidRPr="00381C13">
        <w:rPr>
          <w:spacing w:val="-1"/>
        </w:rPr>
        <w:t>level</w:t>
      </w:r>
      <w:r w:rsidRPr="00381C13">
        <w:rPr>
          <w:spacing w:val="42"/>
        </w:rPr>
        <w:t xml:space="preserve"> </w:t>
      </w:r>
      <w:r w:rsidRPr="00381C13">
        <w:t>of</w:t>
      </w:r>
      <w:r w:rsidRPr="00381C13">
        <w:rPr>
          <w:spacing w:val="46"/>
        </w:rPr>
        <w:t xml:space="preserve"> </w:t>
      </w:r>
      <w:r w:rsidRPr="00381C13">
        <w:rPr>
          <w:spacing w:val="-1"/>
        </w:rPr>
        <w:t>responsibility,</w:t>
      </w:r>
      <w:r w:rsidRPr="00381C13">
        <w:rPr>
          <w:spacing w:val="43"/>
        </w:rPr>
        <w:t xml:space="preserve"> </w:t>
      </w:r>
      <w:r w:rsidRPr="00381C13">
        <w:rPr>
          <w:spacing w:val="-1"/>
        </w:rPr>
        <w:t>which</w:t>
      </w:r>
      <w:r w:rsidRPr="00381C13">
        <w:rPr>
          <w:spacing w:val="3"/>
        </w:rPr>
        <w:t xml:space="preserve"> </w:t>
      </w:r>
      <w:r w:rsidRPr="00381C13">
        <w:rPr>
          <w:spacing w:val="-2"/>
        </w:rPr>
        <w:t>would</w:t>
      </w:r>
      <w:r w:rsidRPr="00381C13">
        <w:t xml:space="preserve"> usually</w:t>
      </w:r>
      <w:r w:rsidRPr="00381C13">
        <w:rPr>
          <w:spacing w:val="-2"/>
        </w:rPr>
        <w:t xml:space="preserve"> </w:t>
      </w:r>
      <w:r w:rsidRPr="00381C13">
        <w:t xml:space="preserve">be </w:t>
      </w:r>
      <w:r w:rsidRPr="00381C13">
        <w:rPr>
          <w:spacing w:val="-1"/>
        </w:rPr>
        <w:t>associated</w:t>
      </w:r>
      <w:r w:rsidRPr="00381C13">
        <w:t xml:space="preserve"> </w:t>
      </w:r>
      <w:r w:rsidRPr="00381C13">
        <w:rPr>
          <w:spacing w:val="-2"/>
        </w:rPr>
        <w:t>with</w:t>
      </w:r>
      <w:r w:rsidRPr="00381C13">
        <w:t xml:space="preserve"> an </w:t>
      </w:r>
      <w:r w:rsidRPr="00381C13">
        <w:rPr>
          <w:spacing w:val="-1"/>
        </w:rPr>
        <w:t>adult.</w:t>
      </w:r>
      <w:r w:rsidRPr="00381C13">
        <w:rPr>
          <w:spacing w:val="4"/>
        </w:rPr>
        <w:t xml:space="preserve"> </w:t>
      </w:r>
      <w:r w:rsidRPr="00381C13">
        <w:t xml:space="preserve">The </w:t>
      </w:r>
      <w:r w:rsidRPr="00381C13">
        <w:rPr>
          <w:spacing w:val="-1"/>
        </w:rPr>
        <w:t>person</w:t>
      </w:r>
      <w:r w:rsidRPr="00381C13">
        <w:rPr>
          <w:spacing w:val="-2"/>
        </w:rPr>
        <w:t xml:space="preserve"> </w:t>
      </w:r>
      <w:r w:rsidRPr="00381C13">
        <w:rPr>
          <w:spacing w:val="-1"/>
        </w:rPr>
        <w:t>receiving</w:t>
      </w:r>
      <w:r w:rsidRPr="00381C13">
        <w:rPr>
          <w:spacing w:val="2"/>
        </w:rPr>
        <w:t xml:space="preserve"> </w:t>
      </w:r>
      <w:r w:rsidRPr="00381C13">
        <w:rPr>
          <w:spacing w:val="-1"/>
        </w:rPr>
        <w:t>care</w:t>
      </w:r>
      <w:r w:rsidRPr="00381C13">
        <w:t xml:space="preserve"> is often a</w:t>
      </w:r>
      <w:r w:rsidRPr="00381C13">
        <w:rPr>
          <w:spacing w:val="63"/>
        </w:rPr>
        <w:t xml:space="preserve"> </w:t>
      </w:r>
      <w:r w:rsidRPr="00381C13">
        <w:rPr>
          <w:spacing w:val="-1"/>
        </w:rPr>
        <w:t>parent</w:t>
      </w:r>
      <w:r w:rsidRPr="00381C13">
        <w:rPr>
          <w:spacing w:val="13"/>
        </w:rPr>
        <w:t xml:space="preserve"> </w:t>
      </w:r>
      <w:r w:rsidRPr="00381C13">
        <w:rPr>
          <w:spacing w:val="-2"/>
        </w:rPr>
        <w:t>but</w:t>
      </w:r>
      <w:r w:rsidRPr="00381C13">
        <w:rPr>
          <w:spacing w:val="13"/>
        </w:rPr>
        <w:t xml:space="preserve"> </w:t>
      </w:r>
      <w:r w:rsidRPr="00381C13">
        <w:t>can</w:t>
      </w:r>
      <w:r w:rsidRPr="00381C13">
        <w:rPr>
          <w:spacing w:val="12"/>
        </w:rPr>
        <w:t xml:space="preserve"> </w:t>
      </w:r>
      <w:r w:rsidRPr="00381C13">
        <w:t>be</w:t>
      </w:r>
      <w:r w:rsidRPr="00381C13">
        <w:rPr>
          <w:spacing w:val="12"/>
        </w:rPr>
        <w:t xml:space="preserve"> </w:t>
      </w:r>
      <w:r w:rsidRPr="00381C13">
        <w:t>a</w:t>
      </w:r>
      <w:r w:rsidRPr="00381C13">
        <w:rPr>
          <w:spacing w:val="12"/>
        </w:rPr>
        <w:t xml:space="preserve"> </w:t>
      </w:r>
      <w:r w:rsidRPr="00381C13">
        <w:rPr>
          <w:spacing w:val="-1"/>
        </w:rPr>
        <w:t>sibling,</w:t>
      </w:r>
      <w:r w:rsidRPr="00381C13">
        <w:rPr>
          <w:spacing w:val="11"/>
        </w:rPr>
        <w:t xml:space="preserve"> </w:t>
      </w:r>
      <w:r w:rsidRPr="00381C13">
        <w:rPr>
          <w:spacing w:val="-1"/>
        </w:rPr>
        <w:t>grandparent</w:t>
      </w:r>
      <w:r w:rsidRPr="00381C13">
        <w:rPr>
          <w:spacing w:val="13"/>
        </w:rPr>
        <w:t xml:space="preserve"> </w:t>
      </w:r>
      <w:r w:rsidRPr="00381C13">
        <w:rPr>
          <w:spacing w:val="-2"/>
        </w:rPr>
        <w:t>or</w:t>
      </w:r>
      <w:r w:rsidRPr="00381C13">
        <w:rPr>
          <w:spacing w:val="13"/>
        </w:rPr>
        <w:t xml:space="preserve"> </w:t>
      </w:r>
      <w:r w:rsidRPr="00381C13">
        <w:rPr>
          <w:spacing w:val="-1"/>
        </w:rPr>
        <w:t>other</w:t>
      </w:r>
      <w:r w:rsidRPr="00381C13">
        <w:rPr>
          <w:spacing w:val="11"/>
        </w:rPr>
        <w:t xml:space="preserve"> </w:t>
      </w:r>
      <w:r w:rsidRPr="00381C13">
        <w:rPr>
          <w:spacing w:val="-1"/>
        </w:rPr>
        <w:t>relative</w:t>
      </w:r>
      <w:r w:rsidRPr="00381C13">
        <w:rPr>
          <w:spacing w:val="15"/>
        </w:rPr>
        <w:t xml:space="preserve"> </w:t>
      </w:r>
      <w:r w:rsidRPr="00381C13">
        <w:rPr>
          <w:spacing w:val="-2"/>
        </w:rPr>
        <w:t>who</w:t>
      </w:r>
      <w:r w:rsidRPr="00381C13">
        <w:rPr>
          <w:spacing w:val="12"/>
        </w:rPr>
        <w:t xml:space="preserve"> </w:t>
      </w:r>
      <w:r w:rsidRPr="00381C13">
        <w:rPr>
          <w:spacing w:val="-1"/>
        </w:rPr>
        <w:t>is</w:t>
      </w:r>
      <w:r w:rsidRPr="00381C13">
        <w:rPr>
          <w:spacing w:val="13"/>
        </w:rPr>
        <w:t xml:space="preserve"> </w:t>
      </w:r>
      <w:r w:rsidRPr="00381C13">
        <w:rPr>
          <w:spacing w:val="-1"/>
        </w:rPr>
        <w:t>disabled,</w:t>
      </w:r>
      <w:r w:rsidRPr="00381C13">
        <w:rPr>
          <w:spacing w:val="16"/>
        </w:rPr>
        <w:t xml:space="preserve"> </w:t>
      </w:r>
      <w:r w:rsidRPr="00381C13">
        <w:rPr>
          <w:spacing w:val="-1"/>
        </w:rPr>
        <w:t>has</w:t>
      </w:r>
      <w:r w:rsidRPr="00381C13">
        <w:rPr>
          <w:spacing w:val="13"/>
        </w:rPr>
        <w:t xml:space="preserve"> </w:t>
      </w:r>
      <w:r w:rsidRPr="00381C13">
        <w:t>some</w:t>
      </w:r>
      <w:r w:rsidRPr="00381C13">
        <w:rPr>
          <w:spacing w:val="53"/>
        </w:rPr>
        <w:t xml:space="preserve"> </w:t>
      </w:r>
      <w:r w:rsidRPr="00381C13">
        <w:rPr>
          <w:spacing w:val="-1"/>
        </w:rPr>
        <w:t>chronic</w:t>
      </w:r>
      <w:r w:rsidRPr="00381C13">
        <w:rPr>
          <w:spacing w:val="22"/>
        </w:rPr>
        <w:t xml:space="preserve"> </w:t>
      </w:r>
      <w:r w:rsidRPr="00381C13">
        <w:rPr>
          <w:spacing w:val="-1"/>
        </w:rPr>
        <w:t>illness,</w:t>
      </w:r>
      <w:r w:rsidRPr="00381C13">
        <w:rPr>
          <w:spacing w:val="23"/>
        </w:rPr>
        <w:t xml:space="preserve"> </w:t>
      </w:r>
      <w:r w:rsidRPr="00381C13">
        <w:rPr>
          <w:spacing w:val="-1"/>
        </w:rPr>
        <w:t>mental</w:t>
      </w:r>
      <w:r w:rsidRPr="00381C13">
        <w:rPr>
          <w:spacing w:val="21"/>
        </w:rPr>
        <w:t xml:space="preserve"> </w:t>
      </w:r>
      <w:r w:rsidRPr="00381C13">
        <w:rPr>
          <w:spacing w:val="-1"/>
        </w:rPr>
        <w:t>health</w:t>
      </w:r>
      <w:r w:rsidRPr="00381C13">
        <w:rPr>
          <w:spacing w:val="22"/>
        </w:rPr>
        <w:t xml:space="preserve"> </w:t>
      </w:r>
      <w:r w:rsidRPr="00381C13">
        <w:rPr>
          <w:spacing w:val="-1"/>
        </w:rPr>
        <w:t>problem</w:t>
      </w:r>
      <w:r w:rsidRPr="00381C13">
        <w:rPr>
          <w:spacing w:val="23"/>
        </w:rPr>
        <w:t xml:space="preserve"> </w:t>
      </w:r>
      <w:r w:rsidRPr="00381C13">
        <w:t>or</w:t>
      </w:r>
      <w:r w:rsidRPr="00381C13">
        <w:rPr>
          <w:spacing w:val="23"/>
        </w:rPr>
        <w:t xml:space="preserve"> </w:t>
      </w:r>
      <w:r w:rsidRPr="00381C13">
        <w:rPr>
          <w:spacing w:val="-1"/>
        </w:rPr>
        <w:t>other</w:t>
      </w:r>
      <w:r w:rsidRPr="00381C13">
        <w:rPr>
          <w:spacing w:val="23"/>
        </w:rPr>
        <w:t xml:space="preserve"> </w:t>
      </w:r>
      <w:r w:rsidRPr="00381C13">
        <w:rPr>
          <w:spacing w:val="-1"/>
        </w:rPr>
        <w:t>condition</w:t>
      </w:r>
      <w:r w:rsidRPr="00381C13">
        <w:rPr>
          <w:spacing w:val="21"/>
        </w:rPr>
        <w:t xml:space="preserve"> </w:t>
      </w:r>
      <w:r w:rsidRPr="00381C13">
        <w:rPr>
          <w:spacing w:val="-1"/>
        </w:rPr>
        <w:t>connected</w:t>
      </w:r>
      <w:r w:rsidRPr="00381C13">
        <w:rPr>
          <w:spacing w:val="21"/>
        </w:rPr>
        <w:t xml:space="preserve"> </w:t>
      </w:r>
      <w:r w:rsidRPr="00381C13">
        <w:rPr>
          <w:spacing w:val="-2"/>
        </w:rPr>
        <w:t>with</w:t>
      </w:r>
      <w:r w:rsidRPr="00381C13">
        <w:rPr>
          <w:spacing w:val="24"/>
        </w:rPr>
        <w:t xml:space="preserve"> </w:t>
      </w:r>
      <w:r w:rsidRPr="00381C13">
        <w:t>a</w:t>
      </w:r>
      <w:r w:rsidRPr="00381C13">
        <w:rPr>
          <w:spacing w:val="22"/>
        </w:rPr>
        <w:t xml:space="preserve"> </w:t>
      </w:r>
      <w:r w:rsidRPr="00381C13">
        <w:rPr>
          <w:spacing w:val="-1"/>
        </w:rPr>
        <w:t>need</w:t>
      </w:r>
      <w:r w:rsidRPr="00381C13">
        <w:rPr>
          <w:spacing w:val="21"/>
        </w:rPr>
        <w:t xml:space="preserve"> </w:t>
      </w:r>
      <w:r w:rsidRPr="00381C13">
        <w:rPr>
          <w:spacing w:val="1"/>
        </w:rPr>
        <w:t>for</w:t>
      </w:r>
      <w:r w:rsidRPr="00381C13">
        <w:rPr>
          <w:spacing w:val="79"/>
        </w:rPr>
        <w:t xml:space="preserve"> </w:t>
      </w:r>
      <w:r w:rsidRPr="00381C13">
        <w:t>care</w:t>
      </w:r>
      <w:r w:rsidRPr="00381C13">
        <w:rPr>
          <w:spacing w:val="1"/>
        </w:rPr>
        <w:t xml:space="preserve"> </w:t>
      </w:r>
      <w:r w:rsidRPr="00381C13">
        <w:rPr>
          <w:spacing w:val="-1"/>
        </w:rPr>
        <w:t xml:space="preserve">support </w:t>
      </w:r>
      <w:r w:rsidRPr="00381C13">
        <w:t>or</w:t>
      </w:r>
      <w:r w:rsidRPr="00381C13">
        <w:rPr>
          <w:spacing w:val="-1"/>
        </w:rPr>
        <w:t xml:space="preserve"> supervision.</w:t>
      </w:r>
    </w:p>
    <w:p w14:paraId="07A23567" w14:textId="77777777" w:rsidR="00284832" w:rsidRPr="00381C13" w:rsidRDefault="00284832">
      <w:pPr>
        <w:pStyle w:val="BodyText"/>
        <w:kinsoku w:val="0"/>
        <w:overflowPunct w:val="0"/>
        <w:spacing w:before="6"/>
        <w:ind w:left="0"/>
      </w:pPr>
    </w:p>
    <w:p w14:paraId="74E7743A" w14:textId="16E4A437" w:rsidR="00284832" w:rsidRPr="00381C13" w:rsidRDefault="00F54583" w:rsidP="00D74829">
      <w:pPr>
        <w:pStyle w:val="Heading3"/>
        <w:kinsoku w:val="0"/>
        <w:overflowPunct w:val="0"/>
        <w:ind w:left="840" w:hanging="698"/>
        <w:jc w:val="both"/>
        <w:rPr>
          <w:sz w:val="22"/>
          <w:szCs w:val="22"/>
        </w:rPr>
      </w:pPr>
      <w:r w:rsidRPr="00381C13">
        <w:rPr>
          <w:sz w:val="22"/>
          <w:szCs w:val="22"/>
        </w:rPr>
        <w:t>5.9</w:t>
      </w:r>
      <w:r w:rsidR="00D74829" w:rsidRPr="00381C13">
        <w:rPr>
          <w:sz w:val="22"/>
          <w:szCs w:val="22"/>
        </w:rPr>
        <w:t xml:space="preserve">    </w:t>
      </w:r>
      <w:r w:rsidR="00820719" w:rsidRPr="00381C13">
        <w:rPr>
          <w:sz w:val="22"/>
          <w:szCs w:val="22"/>
        </w:rPr>
        <w:t xml:space="preserve"> </w:t>
      </w:r>
      <w:r w:rsidR="007E3F13" w:rsidRPr="00381C13">
        <w:rPr>
          <w:sz w:val="22"/>
          <w:szCs w:val="22"/>
        </w:rPr>
        <w:t>Parental responsibility</w:t>
      </w:r>
    </w:p>
    <w:p w14:paraId="6E62BDAB" w14:textId="77777777" w:rsidR="00284832" w:rsidRPr="00381C13" w:rsidRDefault="00BC2B4B" w:rsidP="00BC2B4B">
      <w:pPr>
        <w:pStyle w:val="BodyText"/>
        <w:kinsoku w:val="0"/>
        <w:overflowPunct w:val="0"/>
        <w:spacing w:before="202" w:line="239" w:lineRule="auto"/>
        <w:ind w:left="851" w:right="115"/>
        <w:jc w:val="both"/>
      </w:pPr>
      <w:r w:rsidRPr="00381C13">
        <w:t>Parental responsibility in the UK is defined by the Children Act 1989 as ‘all the rights, duties, powers, responsibilities and authority which by law a parent of a child has in relation to the child’. This means a parent has the responsibility to maintain and protect the child, make decisions about their education and consent to any medical treatment for the child.</w:t>
      </w:r>
    </w:p>
    <w:p w14:paraId="5D1338D6" w14:textId="77777777" w:rsidR="00EE07C5" w:rsidRPr="00381C13" w:rsidRDefault="00BC2B4B" w:rsidP="007E3F13">
      <w:pPr>
        <w:pStyle w:val="BodyText"/>
        <w:kinsoku w:val="0"/>
        <w:overflowPunct w:val="0"/>
        <w:spacing w:before="202" w:line="239" w:lineRule="auto"/>
        <w:ind w:right="115"/>
        <w:jc w:val="both"/>
      </w:pPr>
      <w:r w:rsidRPr="00381C13">
        <w:t>If the parents of a child were not married to each other when the child was born, the mother automatically has parental responsibility, but the father only does (from 1 December 2003) by jointly registering the birth of the child with the mother. He can, however subsequently acquire parental responsibility by various legal means.</w:t>
      </w:r>
    </w:p>
    <w:p w14:paraId="4578635A" w14:textId="77777777" w:rsidR="00EE07C5" w:rsidRPr="00381C13" w:rsidRDefault="007E3F13" w:rsidP="0060797A">
      <w:pPr>
        <w:pStyle w:val="BodyText"/>
        <w:kinsoku w:val="0"/>
        <w:overflowPunct w:val="0"/>
        <w:spacing w:before="202" w:line="239" w:lineRule="auto"/>
        <w:ind w:right="115"/>
        <w:jc w:val="both"/>
      </w:pPr>
      <w:r w:rsidRPr="00381C13">
        <w:t xml:space="preserve">If </w:t>
      </w:r>
      <w:r w:rsidR="00BC2B4B" w:rsidRPr="00381C13">
        <w:t>using</w:t>
      </w:r>
      <w:r w:rsidRPr="00381C13">
        <w:t xml:space="preserve"> a surrogate, they will be the child’s legal parent at birth. If the surrogate is married or in a civil partnership, their spouse or civil partner will be the child’s second parent at birth, unless they did not give their permission. Legal parenthood can be transferred by parental order or adoption after the child is born. In the UK, if you have treatment using a donor at a licensed UK clinic, the donor will have no rights or responsibilities to any children conceived. </w:t>
      </w:r>
      <w:r w:rsidR="0060797A" w:rsidRPr="00381C13">
        <w:rPr>
          <w:color w:val="0B0C0C"/>
          <w:shd w:val="clear" w:color="auto" w:fill="FFFFFF"/>
        </w:rPr>
        <w:t>Same-sex partners will both have parental responsibility if they were civil partners at the time of the treatment, e.g. donor insemination or fertility treatment.</w:t>
      </w:r>
      <w:r w:rsidR="0060797A" w:rsidRPr="00381C13">
        <w:t xml:space="preserve"> </w:t>
      </w:r>
      <w:r w:rsidR="0060797A" w:rsidRPr="00381C13">
        <w:rPr>
          <w:color w:val="0B0C0C"/>
          <w:shd w:val="clear" w:color="auto" w:fill="FFFFFF"/>
        </w:rPr>
        <w:t>For same-sex partners who are not civil partners, the 2nd parent can get parental responsibility by either applying for parental responsibility if a parental agreement was made or by becoming a civil partner of the other parent and making a parental responsibility agreement or jointly registering the birth (Gov.uk, Parental Rights &amp; Responsibilities. https://www.gov.uk/parental-rights-responsibilities/who-has-parental-responsibility)</w:t>
      </w:r>
    </w:p>
    <w:p w14:paraId="368845F8" w14:textId="7EF1E96E" w:rsidR="00C823F1" w:rsidRPr="00381C13" w:rsidRDefault="007E3F13" w:rsidP="00845C44">
      <w:pPr>
        <w:pStyle w:val="BodyText"/>
        <w:kinsoku w:val="0"/>
        <w:overflowPunct w:val="0"/>
        <w:spacing w:before="202" w:line="239" w:lineRule="auto"/>
        <w:ind w:right="115"/>
        <w:jc w:val="both"/>
      </w:pPr>
      <w:r w:rsidRPr="00381C13">
        <w:t xml:space="preserve">A foster carer does not </w:t>
      </w:r>
      <w:r w:rsidR="00EE07C5" w:rsidRPr="00381C13">
        <w:t xml:space="preserve">automatically </w:t>
      </w:r>
      <w:r w:rsidRPr="00381C13">
        <w:t xml:space="preserve">have parental responsibility. </w:t>
      </w:r>
      <w:r w:rsidR="00EE07C5" w:rsidRPr="00381C13">
        <w:t xml:space="preserve">If a child is placed into care under section 20 of the Children Act the parental responsibility remains with the parents. </w:t>
      </w:r>
      <w:r w:rsidR="00C823F1" w:rsidRPr="00381C13">
        <w:t>It is therefore important to ensure that the parents/carers have full information about their continuing responsibilities as well as those of the local authority and that this is enshrined in the </w:t>
      </w:r>
      <w:hyperlink r:id="rId25" w:tgtFrame="_blank" w:history="1">
        <w:r w:rsidR="00C823F1" w:rsidRPr="00381C13">
          <w:t>Care Plan</w:t>
        </w:r>
      </w:hyperlink>
      <w:r w:rsidR="00C823F1" w:rsidRPr="00381C13">
        <w:t> and a written agreement. This written agreement is called delegated authority. For more detail for delegated authority, please see below link:  </w:t>
      </w:r>
    </w:p>
    <w:p w14:paraId="24F0FF81" w14:textId="77777777" w:rsidR="00C823F1" w:rsidRPr="00381C13" w:rsidRDefault="00D1706E" w:rsidP="00845C44">
      <w:pPr>
        <w:pStyle w:val="BodyText"/>
        <w:kinsoku w:val="0"/>
        <w:overflowPunct w:val="0"/>
        <w:spacing w:before="202" w:line="239" w:lineRule="auto"/>
        <w:ind w:right="115"/>
        <w:jc w:val="both"/>
        <w:rPr>
          <w:shd w:val="clear" w:color="auto" w:fill="FFFFFF"/>
        </w:rPr>
      </w:pPr>
      <w:hyperlink r:id="rId26" w:history="1">
        <w:r w:rsidR="00C823F1" w:rsidRPr="00381C13">
          <w:rPr>
            <w:rStyle w:val="Hyperlink"/>
            <w:rFonts w:cs="Arial"/>
          </w:rPr>
          <w:t>https://assets.publishing.service.gov.uk/government/uploads/system/uploads/attachment_data/file/1100188/Promoting_the_health_and_well-being_of_looked-after_children_August_2022_update.pdf</w:t>
        </w:r>
      </w:hyperlink>
    </w:p>
    <w:p w14:paraId="4C86CB7C" w14:textId="77777777" w:rsidR="00284832" w:rsidRPr="00381C13" w:rsidRDefault="00EE07C5" w:rsidP="00845C44">
      <w:pPr>
        <w:pStyle w:val="BodyText"/>
        <w:kinsoku w:val="0"/>
        <w:overflowPunct w:val="0"/>
        <w:spacing w:before="202" w:line="239" w:lineRule="auto"/>
        <w:ind w:right="115"/>
        <w:jc w:val="both"/>
      </w:pPr>
      <w:r w:rsidRPr="00381C13">
        <w:t xml:space="preserve">Where a child is made subject to a care order </w:t>
      </w:r>
      <w:r w:rsidR="00BC2B4B" w:rsidRPr="00381C13">
        <w:t>those who have parental responsibility for the child must share this responsibility with the Local Authority.</w:t>
      </w:r>
      <w:r w:rsidRPr="00381C13">
        <w:t xml:space="preserve"> This means that should the Local Authority wish to make a decision relating to the child, they must discuss this decision with the parent(s) and consider the parent’s wishes and views. However, if an agreement cannot be reached, the Local Authority will have final say on the matter. </w:t>
      </w:r>
      <w:r w:rsidR="007E3F13" w:rsidRPr="00381C13">
        <w:t xml:space="preserve"> A parent only loses their </w:t>
      </w:r>
      <w:r w:rsidRPr="00381C13">
        <w:t>parental responsibility</w:t>
      </w:r>
      <w:r w:rsidR="007E3F13" w:rsidRPr="00381C13">
        <w:t xml:space="preserve"> if/when their child is adopted.</w:t>
      </w:r>
    </w:p>
    <w:p w14:paraId="6A3922CB" w14:textId="77777777" w:rsidR="00C823F1" w:rsidRPr="00381C13" w:rsidRDefault="00C823F1" w:rsidP="00C823F1">
      <w:pPr>
        <w:pStyle w:val="BodyText"/>
        <w:kinsoku w:val="0"/>
        <w:overflowPunct w:val="0"/>
        <w:spacing w:before="202" w:line="239" w:lineRule="auto"/>
        <w:ind w:left="0" w:right="115"/>
        <w:jc w:val="both"/>
      </w:pPr>
    </w:p>
    <w:p w14:paraId="2CF8C247" w14:textId="5A0651E2" w:rsidR="00284832" w:rsidRPr="00381C13" w:rsidRDefault="00AF6BF9" w:rsidP="009311F8">
      <w:pPr>
        <w:pStyle w:val="Heading3"/>
        <w:numPr>
          <w:ilvl w:val="1"/>
          <w:numId w:val="43"/>
        </w:numPr>
        <w:tabs>
          <w:tab w:val="left" w:pos="841"/>
        </w:tabs>
        <w:kinsoku w:val="0"/>
        <w:overflowPunct w:val="0"/>
        <w:spacing w:before="69"/>
        <w:ind w:left="851" w:hanging="709"/>
        <w:rPr>
          <w:b w:val="0"/>
          <w:bCs w:val="0"/>
          <w:sz w:val="22"/>
          <w:szCs w:val="22"/>
        </w:rPr>
      </w:pPr>
      <w:r w:rsidRPr="00381C13">
        <w:rPr>
          <w:sz w:val="22"/>
          <w:szCs w:val="22"/>
        </w:rPr>
        <w:t xml:space="preserve"> </w:t>
      </w:r>
      <w:r w:rsidR="00820719" w:rsidRPr="00381C13">
        <w:rPr>
          <w:sz w:val="22"/>
          <w:szCs w:val="22"/>
        </w:rPr>
        <w:t xml:space="preserve"> </w:t>
      </w:r>
      <w:r w:rsidR="00284832" w:rsidRPr="00381C13">
        <w:rPr>
          <w:sz w:val="22"/>
          <w:szCs w:val="22"/>
        </w:rPr>
        <w:t>Child</w:t>
      </w:r>
      <w:r w:rsidR="00284832" w:rsidRPr="00381C13">
        <w:rPr>
          <w:spacing w:val="2"/>
          <w:sz w:val="22"/>
          <w:szCs w:val="22"/>
        </w:rPr>
        <w:t xml:space="preserve"> </w:t>
      </w:r>
      <w:r w:rsidR="00284832" w:rsidRPr="00381C13">
        <w:rPr>
          <w:spacing w:val="-2"/>
          <w:sz w:val="22"/>
          <w:szCs w:val="22"/>
        </w:rPr>
        <w:t>Abuse</w:t>
      </w:r>
    </w:p>
    <w:p w14:paraId="5E41F349" w14:textId="1A3BFC73" w:rsidR="00284832" w:rsidRPr="00381C13" w:rsidRDefault="00284832">
      <w:pPr>
        <w:pStyle w:val="BodyText"/>
        <w:kinsoku w:val="0"/>
        <w:overflowPunct w:val="0"/>
        <w:spacing w:before="198"/>
        <w:ind w:right="115"/>
        <w:jc w:val="both"/>
        <w:rPr>
          <w:spacing w:val="-1"/>
        </w:rPr>
      </w:pPr>
      <w:r w:rsidRPr="00381C13">
        <w:rPr>
          <w:spacing w:val="-1"/>
        </w:rPr>
        <w:t>Abuse</w:t>
      </w:r>
      <w:r w:rsidRPr="00381C13">
        <w:rPr>
          <w:spacing w:val="41"/>
        </w:rPr>
        <w:t xml:space="preserve"> </w:t>
      </w:r>
      <w:r w:rsidRPr="00381C13">
        <w:rPr>
          <w:spacing w:val="-1"/>
        </w:rPr>
        <w:t>is</w:t>
      </w:r>
      <w:r w:rsidRPr="00381C13">
        <w:rPr>
          <w:spacing w:val="41"/>
        </w:rPr>
        <w:t xml:space="preserve"> </w:t>
      </w:r>
      <w:r w:rsidRPr="00381C13">
        <w:rPr>
          <w:spacing w:val="-1"/>
        </w:rPr>
        <w:t>defined</w:t>
      </w:r>
      <w:r w:rsidRPr="00381C13">
        <w:rPr>
          <w:spacing w:val="41"/>
        </w:rPr>
        <w:t xml:space="preserve"> </w:t>
      </w:r>
      <w:r w:rsidRPr="00381C13">
        <w:t>as</w:t>
      </w:r>
      <w:r w:rsidRPr="00381C13">
        <w:rPr>
          <w:spacing w:val="41"/>
        </w:rPr>
        <w:t xml:space="preserve"> </w:t>
      </w:r>
      <w:r w:rsidRPr="00381C13">
        <w:t>a</w:t>
      </w:r>
      <w:r w:rsidRPr="00381C13">
        <w:rPr>
          <w:spacing w:val="41"/>
        </w:rPr>
        <w:t xml:space="preserve"> </w:t>
      </w:r>
      <w:r w:rsidRPr="00381C13">
        <w:t>form</w:t>
      </w:r>
      <w:r w:rsidRPr="00381C13">
        <w:rPr>
          <w:spacing w:val="42"/>
        </w:rPr>
        <w:t xml:space="preserve"> </w:t>
      </w:r>
      <w:r w:rsidRPr="00381C13">
        <w:rPr>
          <w:spacing w:val="-2"/>
        </w:rPr>
        <w:t>of</w:t>
      </w:r>
      <w:r w:rsidRPr="00381C13">
        <w:rPr>
          <w:spacing w:val="43"/>
        </w:rPr>
        <w:t xml:space="preserve"> </w:t>
      </w:r>
      <w:r w:rsidRPr="00381C13">
        <w:rPr>
          <w:spacing w:val="-1"/>
        </w:rPr>
        <w:t>maltreatment</w:t>
      </w:r>
      <w:r w:rsidRPr="00381C13">
        <w:rPr>
          <w:spacing w:val="42"/>
        </w:rPr>
        <w:t xml:space="preserve"> </w:t>
      </w:r>
      <w:r w:rsidRPr="00381C13">
        <w:rPr>
          <w:spacing w:val="-2"/>
        </w:rPr>
        <w:t>of</w:t>
      </w:r>
      <w:r w:rsidRPr="00381C13">
        <w:rPr>
          <w:spacing w:val="42"/>
        </w:rPr>
        <w:t xml:space="preserve"> </w:t>
      </w:r>
      <w:r w:rsidRPr="00381C13">
        <w:t>a</w:t>
      </w:r>
      <w:r w:rsidRPr="00381C13">
        <w:rPr>
          <w:spacing w:val="41"/>
        </w:rPr>
        <w:t xml:space="preserve"> </w:t>
      </w:r>
      <w:r w:rsidRPr="00381C13">
        <w:rPr>
          <w:spacing w:val="-1"/>
        </w:rPr>
        <w:t>child.</w:t>
      </w:r>
      <w:r w:rsidRPr="00381C13">
        <w:rPr>
          <w:spacing w:val="42"/>
        </w:rPr>
        <w:t xml:space="preserve"> </w:t>
      </w:r>
      <w:r w:rsidRPr="00381C13">
        <w:rPr>
          <w:spacing w:val="-1"/>
        </w:rPr>
        <w:t>Somebody</w:t>
      </w:r>
      <w:r w:rsidRPr="00381C13">
        <w:rPr>
          <w:spacing w:val="39"/>
        </w:rPr>
        <w:t xml:space="preserve"> </w:t>
      </w:r>
      <w:r w:rsidRPr="00381C13">
        <w:t>may</w:t>
      </w:r>
      <w:r w:rsidRPr="00381C13">
        <w:rPr>
          <w:spacing w:val="42"/>
        </w:rPr>
        <w:t xml:space="preserve"> </w:t>
      </w:r>
      <w:r w:rsidRPr="00381C13">
        <w:rPr>
          <w:spacing w:val="-1"/>
        </w:rPr>
        <w:t>abuse</w:t>
      </w:r>
      <w:r w:rsidRPr="00381C13">
        <w:rPr>
          <w:spacing w:val="40"/>
        </w:rPr>
        <w:t xml:space="preserve"> </w:t>
      </w:r>
      <w:r w:rsidRPr="00381C13">
        <w:t>or</w:t>
      </w:r>
      <w:r w:rsidRPr="00381C13">
        <w:rPr>
          <w:spacing w:val="53"/>
        </w:rPr>
        <w:t xml:space="preserve"> </w:t>
      </w:r>
      <w:r w:rsidRPr="00381C13">
        <w:rPr>
          <w:spacing w:val="-1"/>
        </w:rPr>
        <w:t xml:space="preserve">neglect </w:t>
      </w:r>
      <w:r w:rsidRPr="00381C13">
        <w:t xml:space="preserve">a </w:t>
      </w:r>
      <w:r w:rsidRPr="00381C13">
        <w:rPr>
          <w:spacing w:val="-1"/>
        </w:rPr>
        <w:t>child</w:t>
      </w:r>
      <w:r w:rsidRPr="00381C13">
        <w:t xml:space="preserve"> by</w:t>
      </w:r>
      <w:r w:rsidRPr="00381C13">
        <w:rPr>
          <w:spacing w:val="-2"/>
        </w:rPr>
        <w:t xml:space="preserve"> </w:t>
      </w:r>
      <w:r w:rsidRPr="00381C13">
        <w:rPr>
          <w:spacing w:val="-1"/>
        </w:rPr>
        <w:t>inflicting</w:t>
      </w:r>
      <w:r w:rsidRPr="00381C13">
        <w:rPr>
          <w:spacing w:val="2"/>
        </w:rPr>
        <w:t xml:space="preserve"> </w:t>
      </w:r>
      <w:r w:rsidRPr="00381C13">
        <w:rPr>
          <w:spacing w:val="-2"/>
        </w:rPr>
        <w:t>harm,</w:t>
      </w:r>
      <w:r w:rsidRPr="00381C13">
        <w:rPr>
          <w:spacing w:val="2"/>
        </w:rPr>
        <w:t xml:space="preserve"> </w:t>
      </w:r>
      <w:r w:rsidRPr="00381C13">
        <w:t>or</w:t>
      </w:r>
      <w:r w:rsidRPr="00381C13">
        <w:rPr>
          <w:spacing w:val="-1"/>
        </w:rPr>
        <w:t xml:space="preserve"> </w:t>
      </w:r>
      <w:r w:rsidRPr="00381C13">
        <w:t>by</w:t>
      </w:r>
      <w:r w:rsidRPr="00381C13">
        <w:rPr>
          <w:spacing w:val="-2"/>
        </w:rPr>
        <w:t xml:space="preserve"> </w:t>
      </w:r>
      <w:r w:rsidRPr="00381C13">
        <w:rPr>
          <w:spacing w:val="-1"/>
        </w:rPr>
        <w:t>failing</w:t>
      </w:r>
      <w:r w:rsidRPr="00381C13">
        <w:t xml:space="preserve"> to </w:t>
      </w:r>
      <w:r w:rsidRPr="00381C13">
        <w:rPr>
          <w:spacing w:val="-1"/>
        </w:rPr>
        <w:t>act</w:t>
      </w:r>
      <w:r w:rsidRPr="00381C13">
        <w:rPr>
          <w:spacing w:val="2"/>
        </w:rPr>
        <w:t xml:space="preserve"> </w:t>
      </w:r>
      <w:r w:rsidRPr="00381C13">
        <w:t>to</w:t>
      </w:r>
      <w:r w:rsidRPr="00381C13">
        <w:rPr>
          <w:spacing w:val="-2"/>
        </w:rPr>
        <w:t xml:space="preserve"> </w:t>
      </w:r>
      <w:r w:rsidRPr="00381C13">
        <w:rPr>
          <w:spacing w:val="-1"/>
        </w:rPr>
        <w:t>prevent</w:t>
      </w:r>
      <w:r w:rsidRPr="00381C13">
        <w:rPr>
          <w:spacing w:val="2"/>
        </w:rPr>
        <w:t xml:space="preserve"> </w:t>
      </w:r>
      <w:r w:rsidRPr="00381C13">
        <w:rPr>
          <w:spacing w:val="-1"/>
        </w:rPr>
        <w:t>harm.</w:t>
      </w:r>
      <w:r w:rsidRPr="00381C13">
        <w:rPr>
          <w:spacing w:val="2"/>
        </w:rPr>
        <w:t xml:space="preserve"> </w:t>
      </w:r>
      <w:r w:rsidRPr="00381C13">
        <w:rPr>
          <w:spacing w:val="-1"/>
        </w:rPr>
        <w:t>Children</w:t>
      </w:r>
      <w:r w:rsidRPr="00381C13">
        <w:t xml:space="preserve"> may</w:t>
      </w:r>
      <w:r w:rsidRPr="00381C13">
        <w:rPr>
          <w:spacing w:val="-2"/>
        </w:rPr>
        <w:t xml:space="preserve"> </w:t>
      </w:r>
      <w:r w:rsidRPr="00381C13">
        <w:t>be</w:t>
      </w:r>
      <w:r w:rsidRPr="00381C13">
        <w:rPr>
          <w:spacing w:val="49"/>
        </w:rPr>
        <w:t xml:space="preserve"> </w:t>
      </w:r>
      <w:r w:rsidRPr="00381C13">
        <w:rPr>
          <w:spacing w:val="-1"/>
        </w:rPr>
        <w:t>abused</w:t>
      </w:r>
      <w:r w:rsidRPr="00381C13">
        <w:rPr>
          <w:spacing w:val="5"/>
        </w:rPr>
        <w:t xml:space="preserve"> </w:t>
      </w:r>
      <w:r w:rsidRPr="00381C13">
        <w:rPr>
          <w:spacing w:val="-1"/>
        </w:rPr>
        <w:t>in</w:t>
      </w:r>
      <w:r w:rsidRPr="00381C13">
        <w:rPr>
          <w:spacing w:val="5"/>
        </w:rPr>
        <w:t xml:space="preserve"> </w:t>
      </w:r>
      <w:r w:rsidRPr="00381C13">
        <w:t>a</w:t>
      </w:r>
      <w:r w:rsidRPr="00381C13">
        <w:rPr>
          <w:spacing w:val="5"/>
        </w:rPr>
        <w:t xml:space="preserve"> </w:t>
      </w:r>
      <w:r w:rsidRPr="00381C13">
        <w:t>family</w:t>
      </w:r>
      <w:r w:rsidRPr="00381C13">
        <w:rPr>
          <w:spacing w:val="3"/>
        </w:rPr>
        <w:t xml:space="preserve"> </w:t>
      </w:r>
      <w:r w:rsidRPr="00381C13">
        <w:t>or</w:t>
      </w:r>
      <w:r w:rsidRPr="00381C13">
        <w:rPr>
          <w:spacing w:val="6"/>
        </w:rPr>
        <w:t xml:space="preserve"> </w:t>
      </w:r>
      <w:r w:rsidRPr="00381C13">
        <w:rPr>
          <w:spacing w:val="-1"/>
        </w:rPr>
        <w:t>in</w:t>
      </w:r>
      <w:r w:rsidRPr="00381C13">
        <w:rPr>
          <w:spacing w:val="7"/>
        </w:rPr>
        <w:t xml:space="preserve"> </w:t>
      </w:r>
      <w:r w:rsidRPr="00381C13">
        <w:t>an</w:t>
      </w:r>
      <w:r w:rsidRPr="00381C13">
        <w:rPr>
          <w:spacing w:val="5"/>
        </w:rPr>
        <w:t xml:space="preserve"> </w:t>
      </w:r>
      <w:r w:rsidRPr="00381C13">
        <w:rPr>
          <w:spacing w:val="-1"/>
        </w:rPr>
        <w:t>institutional</w:t>
      </w:r>
      <w:r w:rsidRPr="00381C13">
        <w:rPr>
          <w:spacing w:val="4"/>
        </w:rPr>
        <w:t xml:space="preserve"> </w:t>
      </w:r>
      <w:r w:rsidRPr="00381C13">
        <w:t>or</w:t>
      </w:r>
      <w:r w:rsidRPr="00381C13">
        <w:rPr>
          <w:spacing w:val="6"/>
        </w:rPr>
        <w:t xml:space="preserve"> </w:t>
      </w:r>
      <w:r w:rsidRPr="00381C13">
        <w:rPr>
          <w:spacing w:val="-1"/>
        </w:rPr>
        <w:t>community</w:t>
      </w:r>
      <w:r w:rsidRPr="00381C13">
        <w:rPr>
          <w:spacing w:val="3"/>
        </w:rPr>
        <w:t xml:space="preserve"> </w:t>
      </w:r>
      <w:r w:rsidRPr="00381C13">
        <w:rPr>
          <w:spacing w:val="-1"/>
        </w:rPr>
        <w:t>setting</w:t>
      </w:r>
      <w:r w:rsidRPr="00381C13">
        <w:rPr>
          <w:spacing w:val="7"/>
        </w:rPr>
        <w:t xml:space="preserve"> </w:t>
      </w:r>
      <w:r w:rsidRPr="00381C13">
        <w:t>by</w:t>
      </w:r>
      <w:r w:rsidRPr="00381C13">
        <w:rPr>
          <w:spacing w:val="2"/>
        </w:rPr>
        <w:t xml:space="preserve"> </w:t>
      </w:r>
      <w:r w:rsidRPr="00381C13">
        <w:rPr>
          <w:spacing w:val="-1"/>
        </w:rPr>
        <w:t>those</w:t>
      </w:r>
      <w:r w:rsidRPr="00381C13">
        <w:rPr>
          <w:spacing w:val="5"/>
        </w:rPr>
        <w:t xml:space="preserve"> </w:t>
      </w:r>
      <w:r w:rsidRPr="00381C13">
        <w:rPr>
          <w:spacing w:val="-1"/>
        </w:rPr>
        <w:t>known</w:t>
      </w:r>
      <w:r w:rsidRPr="00381C13">
        <w:rPr>
          <w:spacing w:val="5"/>
        </w:rPr>
        <w:t xml:space="preserve"> </w:t>
      </w:r>
      <w:r w:rsidRPr="00381C13">
        <w:t>to</w:t>
      </w:r>
      <w:r w:rsidRPr="00381C13">
        <w:rPr>
          <w:spacing w:val="5"/>
        </w:rPr>
        <w:t xml:space="preserve"> </w:t>
      </w:r>
      <w:r w:rsidRPr="00381C13">
        <w:rPr>
          <w:spacing w:val="-1"/>
        </w:rPr>
        <w:t>them</w:t>
      </w:r>
      <w:r w:rsidRPr="00381C13">
        <w:rPr>
          <w:spacing w:val="59"/>
        </w:rPr>
        <w:t xml:space="preserve"> </w:t>
      </w:r>
      <w:r w:rsidRPr="00381C13">
        <w:t>or,</w:t>
      </w:r>
      <w:r w:rsidRPr="00381C13">
        <w:rPr>
          <w:spacing w:val="4"/>
        </w:rPr>
        <w:t xml:space="preserve"> </w:t>
      </w:r>
      <w:r w:rsidRPr="00381C13">
        <w:t>more</w:t>
      </w:r>
      <w:r w:rsidRPr="00381C13">
        <w:rPr>
          <w:spacing w:val="3"/>
        </w:rPr>
        <w:t xml:space="preserve"> </w:t>
      </w:r>
      <w:r w:rsidRPr="00381C13">
        <w:rPr>
          <w:spacing w:val="-2"/>
        </w:rPr>
        <w:t>rarely,</w:t>
      </w:r>
      <w:r w:rsidRPr="00381C13">
        <w:rPr>
          <w:spacing w:val="6"/>
        </w:rPr>
        <w:t xml:space="preserve"> </w:t>
      </w:r>
      <w:r w:rsidRPr="00381C13">
        <w:t>by</w:t>
      </w:r>
      <w:r w:rsidRPr="00381C13">
        <w:rPr>
          <w:spacing w:val="2"/>
        </w:rPr>
        <w:t xml:space="preserve"> </w:t>
      </w:r>
      <w:r w:rsidRPr="00381C13">
        <w:rPr>
          <w:spacing w:val="-1"/>
        </w:rPr>
        <w:t>others.</w:t>
      </w:r>
      <w:r w:rsidRPr="00381C13">
        <w:rPr>
          <w:spacing w:val="6"/>
        </w:rPr>
        <w:t xml:space="preserve"> </w:t>
      </w:r>
      <w:r w:rsidRPr="00381C13">
        <w:rPr>
          <w:spacing w:val="-1"/>
        </w:rPr>
        <w:t>Abuse</w:t>
      </w:r>
      <w:r w:rsidRPr="00381C13">
        <w:rPr>
          <w:spacing w:val="5"/>
        </w:rPr>
        <w:t xml:space="preserve"> </w:t>
      </w:r>
      <w:r w:rsidRPr="00381C13">
        <w:t>can</w:t>
      </w:r>
      <w:r w:rsidRPr="00381C13">
        <w:rPr>
          <w:spacing w:val="2"/>
        </w:rPr>
        <w:t xml:space="preserve"> </w:t>
      </w:r>
      <w:r w:rsidRPr="00381C13">
        <w:rPr>
          <w:spacing w:val="-1"/>
        </w:rPr>
        <w:t>take</w:t>
      </w:r>
      <w:r w:rsidRPr="00381C13">
        <w:rPr>
          <w:spacing w:val="2"/>
        </w:rPr>
        <w:t xml:space="preserve"> </w:t>
      </w:r>
      <w:r w:rsidRPr="00381C13">
        <w:rPr>
          <w:spacing w:val="-1"/>
        </w:rPr>
        <w:t>place</w:t>
      </w:r>
      <w:r w:rsidRPr="00381C13">
        <w:rPr>
          <w:spacing w:val="2"/>
        </w:rPr>
        <w:t xml:space="preserve"> </w:t>
      </w:r>
      <w:r w:rsidRPr="00381C13">
        <w:rPr>
          <w:spacing w:val="-1"/>
        </w:rPr>
        <w:t>wholly</w:t>
      </w:r>
      <w:r w:rsidRPr="00381C13">
        <w:rPr>
          <w:spacing w:val="3"/>
        </w:rPr>
        <w:t xml:space="preserve"> </w:t>
      </w:r>
      <w:r w:rsidRPr="00381C13">
        <w:rPr>
          <w:spacing w:val="-1"/>
        </w:rPr>
        <w:t>online,</w:t>
      </w:r>
      <w:r w:rsidRPr="00381C13">
        <w:rPr>
          <w:spacing w:val="6"/>
        </w:rPr>
        <w:t xml:space="preserve"> </w:t>
      </w:r>
      <w:r w:rsidRPr="00381C13">
        <w:t>or</w:t>
      </w:r>
      <w:r w:rsidRPr="00381C13">
        <w:rPr>
          <w:spacing w:val="6"/>
        </w:rPr>
        <w:t xml:space="preserve"> </w:t>
      </w:r>
      <w:r w:rsidRPr="00381C13">
        <w:rPr>
          <w:spacing w:val="-1"/>
        </w:rPr>
        <w:t>technology</w:t>
      </w:r>
      <w:r w:rsidRPr="00381C13">
        <w:rPr>
          <w:spacing w:val="3"/>
        </w:rPr>
        <w:t xml:space="preserve"> </w:t>
      </w:r>
      <w:r w:rsidRPr="00381C13">
        <w:t>may</w:t>
      </w:r>
      <w:r w:rsidRPr="00381C13">
        <w:rPr>
          <w:spacing w:val="2"/>
        </w:rPr>
        <w:t xml:space="preserve"> </w:t>
      </w:r>
      <w:r w:rsidRPr="00381C13">
        <w:t>be</w:t>
      </w:r>
      <w:r w:rsidRPr="00381C13">
        <w:rPr>
          <w:spacing w:val="57"/>
        </w:rPr>
        <w:t xml:space="preserve"> </w:t>
      </w:r>
      <w:r w:rsidRPr="00381C13">
        <w:rPr>
          <w:spacing w:val="-1"/>
        </w:rPr>
        <w:t>used</w:t>
      </w:r>
      <w:r w:rsidRPr="00381C13">
        <w:rPr>
          <w:spacing w:val="38"/>
        </w:rPr>
        <w:t xml:space="preserve"> </w:t>
      </w:r>
      <w:r w:rsidRPr="00381C13">
        <w:t>to</w:t>
      </w:r>
      <w:r w:rsidRPr="00381C13">
        <w:rPr>
          <w:spacing w:val="34"/>
        </w:rPr>
        <w:t xml:space="preserve"> </w:t>
      </w:r>
      <w:r w:rsidRPr="00381C13">
        <w:rPr>
          <w:spacing w:val="-1"/>
        </w:rPr>
        <w:t>facilitate</w:t>
      </w:r>
      <w:r w:rsidRPr="00381C13">
        <w:rPr>
          <w:spacing w:val="37"/>
        </w:rPr>
        <w:t xml:space="preserve"> </w:t>
      </w:r>
      <w:r w:rsidRPr="00381C13">
        <w:rPr>
          <w:spacing w:val="-1"/>
        </w:rPr>
        <w:t>offline</w:t>
      </w:r>
      <w:r w:rsidRPr="00381C13">
        <w:rPr>
          <w:spacing w:val="36"/>
        </w:rPr>
        <w:t xml:space="preserve"> </w:t>
      </w:r>
      <w:r w:rsidRPr="00381C13">
        <w:rPr>
          <w:spacing w:val="-1"/>
        </w:rPr>
        <w:t>abuse.</w:t>
      </w:r>
      <w:r w:rsidRPr="00381C13">
        <w:rPr>
          <w:spacing w:val="40"/>
        </w:rPr>
        <w:t xml:space="preserve"> </w:t>
      </w:r>
      <w:r w:rsidRPr="00381C13">
        <w:rPr>
          <w:spacing w:val="-1"/>
        </w:rPr>
        <w:t>Children</w:t>
      </w:r>
      <w:r w:rsidRPr="00381C13">
        <w:rPr>
          <w:spacing w:val="36"/>
        </w:rPr>
        <w:t xml:space="preserve"> </w:t>
      </w:r>
      <w:r w:rsidRPr="00381C13">
        <w:t>may</w:t>
      </w:r>
      <w:r w:rsidRPr="00381C13">
        <w:rPr>
          <w:spacing w:val="37"/>
        </w:rPr>
        <w:t xml:space="preserve"> </w:t>
      </w:r>
      <w:r w:rsidRPr="00381C13">
        <w:t>be</w:t>
      </w:r>
      <w:r w:rsidRPr="00381C13">
        <w:rPr>
          <w:spacing w:val="36"/>
        </w:rPr>
        <w:t xml:space="preserve"> </w:t>
      </w:r>
      <w:r w:rsidRPr="00381C13">
        <w:rPr>
          <w:spacing w:val="-1"/>
        </w:rPr>
        <w:t>abused</w:t>
      </w:r>
      <w:r w:rsidRPr="00381C13">
        <w:rPr>
          <w:spacing w:val="38"/>
        </w:rPr>
        <w:t xml:space="preserve"> </w:t>
      </w:r>
      <w:r w:rsidRPr="00381C13">
        <w:t>by</w:t>
      </w:r>
      <w:r w:rsidRPr="00381C13">
        <w:rPr>
          <w:spacing w:val="36"/>
        </w:rPr>
        <w:t xml:space="preserve"> </w:t>
      </w:r>
      <w:r w:rsidRPr="00381C13">
        <w:t>an</w:t>
      </w:r>
      <w:r w:rsidRPr="00381C13">
        <w:rPr>
          <w:spacing w:val="38"/>
        </w:rPr>
        <w:t xml:space="preserve"> </w:t>
      </w:r>
      <w:r w:rsidRPr="00381C13">
        <w:rPr>
          <w:spacing w:val="-1"/>
        </w:rPr>
        <w:t>adult</w:t>
      </w:r>
      <w:r w:rsidRPr="00381C13">
        <w:rPr>
          <w:spacing w:val="38"/>
        </w:rPr>
        <w:t xml:space="preserve"> </w:t>
      </w:r>
      <w:r w:rsidRPr="00381C13">
        <w:t>or</w:t>
      </w:r>
      <w:r w:rsidRPr="00381C13">
        <w:rPr>
          <w:spacing w:val="38"/>
        </w:rPr>
        <w:t xml:space="preserve"> </w:t>
      </w:r>
      <w:r w:rsidRPr="00381C13">
        <w:rPr>
          <w:spacing w:val="-1"/>
        </w:rPr>
        <w:t>adults,</w:t>
      </w:r>
      <w:r w:rsidRPr="00381C13">
        <w:rPr>
          <w:spacing w:val="38"/>
        </w:rPr>
        <w:t xml:space="preserve"> </w:t>
      </w:r>
      <w:r w:rsidRPr="00381C13">
        <w:t>or</w:t>
      </w:r>
      <w:r w:rsidRPr="00381C13">
        <w:rPr>
          <w:spacing w:val="53"/>
        </w:rPr>
        <w:t xml:space="preserve"> </w:t>
      </w:r>
      <w:r w:rsidRPr="00381C13">
        <w:rPr>
          <w:spacing w:val="-1"/>
        </w:rPr>
        <w:t>another</w:t>
      </w:r>
      <w:r w:rsidRPr="00381C13">
        <w:rPr>
          <w:spacing w:val="3"/>
        </w:rPr>
        <w:t xml:space="preserve"> </w:t>
      </w:r>
      <w:r w:rsidRPr="00381C13">
        <w:rPr>
          <w:spacing w:val="-1"/>
        </w:rPr>
        <w:t>child</w:t>
      </w:r>
      <w:r w:rsidRPr="00381C13">
        <w:rPr>
          <w:spacing w:val="3"/>
        </w:rPr>
        <w:t xml:space="preserve"> </w:t>
      </w:r>
      <w:r w:rsidRPr="00381C13">
        <w:t>or</w:t>
      </w:r>
      <w:r w:rsidRPr="00381C13">
        <w:rPr>
          <w:spacing w:val="3"/>
        </w:rPr>
        <w:t xml:space="preserve"> </w:t>
      </w:r>
      <w:r w:rsidRPr="00381C13">
        <w:rPr>
          <w:spacing w:val="-1"/>
        </w:rPr>
        <w:t>children.</w:t>
      </w:r>
      <w:r w:rsidRPr="00381C13">
        <w:rPr>
          <w:spacing w:val="2"/>
        </w:rPr>
        <w:t xml:space="preserve"> </w:t>
      </w:r>
      <w:r w:rsidRPr="00381C13">
        <w:rPr>
          <w:spacing w:val="-1"/>
        </w:rPr>
        <w:t>(Working</w:t>
      </w:r>
      <w:r w:rsidRPr="00381C13">
        <w:rPr>
          <w:spacing w:val="2"/>
        </w:rPr>
        <w:t xml:space="preserve"> </w:t>
      </w:r>
      <w:r w:rsidRPr="00381C13">
        <w:rPr>
          <w:spacing w:val="-1"/>
        </w:rPr>
        <w:t>Together</w:t>
      </w:r>
      <w:r w:rsidRPr="00381C13">
        <w:rPr>
          <w:spacing w:val="1"/>
        </w:rPr>
        <w:t xml:space="preserve"> </w:t>
      </w:r>
      <w:r w:rsidRPr="00381C13">
        <w:t>to</w:t>
      </w:r>
      <w:r w:rsidRPr="00381C13">
        <w:rPr>
          <w:spacing w:val="3"/>
        </w:rPr>
        <w:t xml:space="preserve"> </w:t>
      </w:r>
      <w:r w:rsidRPr="00381C13">
        <w:rPr>
          <w:spacing w:val="-1"/>
        </w:rPr>
        <w:t>Safeguard</w:t>
      </w:r>
      <w:r w:rsidRPr="00381C13">
        <w:rPr>
          <w:spacing w:val="3"/>
        </w:rPr>
        <w:t xml:space="preserve"> </w:t>
      </w:r>
      <w:r w:rsidRPr="00381C13">
        <w:rPr>
          <w:spacing w:val="-1"/>
        </w:rPr>
        <w:t>Children</w:t>
      </w:r>
      <w:r w:rsidRPr="00381C13">
        <w:rPr>
          <w:spacing w:val="3"/>
        </w:rPr>
        <w:t xml:space="preserve"> </w:t>
      </w:r>
      <w:r w:rsidRPr="00381C13">
        <w:t>20</w:t>
      </w:r>
      <w:r w:rsidR="00531D23" w:rsidRPr="00381C13">
        <w:t>23</w:t>
      </w:r>
      <w:r w:rsidRPr="00381C13">
        <w:t>)</w:t>
      </w:r>
      <w:r w:rsidRPr="00381C13">
        <w:rPr>
          <w:spacing w:val="1"/>
        </w:rPr>
        <w:t xml:space="preserve"> </w:t>
      </w:r>
      <w:r w:rsidRPr="00381C13">
        <w:rPr>
          <w:spacing w:val="-1"/>
        </w:rPr>
        <w:t>Please</w:t>
      </w:r>
      <w:r w:rsidRPr="00381C13">
        <w:rPr>
          <w:spacing w:val="3"/>
        </w:rPr>
        <w:t xml:space="preserve"> </w:t>
      </w:r>
      <w:r w:rsidRPr="00381C13">
        <w:t>see</w:t>
      </w:r>
      <w:r w:rsidRPr="00381C13">
        <w:rPr>
          <w:spacing w:val="53"/>
        </w:rPr>
        <w:t xml:space="preserve"> </w:t>
      </w:r>
      <w:r w:rsidRPr="00381C13">
        <w:t>page</w:t>
      </w:r>
      <w:r w:rsidRPr="00381C13">
        <w:rPr>
          <w:spacing w:val="-2"/>
        </w:rPr>
        <w:t xml:space="preserve"> </w:t>
      </w:r>
      <w:r w:rsidRPr="00381C13">
        <w:rPr>
          <w:spacing w:val="-1"/>
        </w:rPr>
        <w:t>37</w:t>
      </w:r>
      <w:r w:rsidRPr="00381C13">
        <w:rPr>
          <w:spacing w:val="-2"/>
        </w:rPr>
        <w:t xml:space="preserve"> </w:t>
      </w:r>
      <w:r w:rsidRPr="00381C13">
        <w:t>for</w:t>
      </w:r>
      <w:r w:rsidRPr="00381C13">
        <w:rPr>
          <w:spacing w:val="-3"/>
        </w:rPr>
        <w:t xml:space="preserve"> </w:t>
      </w:r>
      <w:r w:rsidRPr="00381C13">
        <w:rPr>
          <w:spacing w:val="-1"/>
        </w:rPr>
        <w:t>guidance</w:t>
      </w:r>
      <w:r w:rsidRPr="00381C13">
        <w:t xml:space="preserve"> on</w:t>
      </w:r>
      <w:r w:rsidRPr="00381C13">
        <w:rPr>
          <w:spacing w:val="-5"/>
        </w:rPr>
        <w:t xml:space="preserve"> </w:t>
      </w:r>
      <w:r w:rsidRPr="00381C13">
        <w:rPr>
          <w:spacing w:val="-1"/>
        </w:rPr>
        <w:t>referral</w:t>
      </w:r>
      <w:r w:rsidRPr="00381C13">
        <w:rPr>
          <w:spacing w:val="-3"/>
        </w:rPr>
        <w:t xml:space="preserve"> </w:t>
      </w:r>
      <w:r w:rsidRPr="00381C13">
        <w:t xml:space="preserve">to </w:t>
      </w:r>
      <w:r w:rsidRPr="00381C13">
        <w:rPr>
          <w:spacing w:val="-1"/>
        </w:rPr>
        <w:t>children</w:t>
      </w:r>
      <w:r w:rsidRPr="00381C13">
        <w:rPr>
          <w:spacing w:val="-2"/>
        </w:rPr>
        <w:t xml:space="preserve"> </w:t>
      </w:r>
      <w:r w:rsidRPr="00381C13">
        <w:rPr>
          <w:spacing w:val="-1"/>
        </w:rPr>
        <w:t>social care.</w:t>
      </w:r>
    </w:p>
    <w:p w14:paraId="231F1B07" w14:textId="77777777" w:rsidR="00284832" w:rsidRPr="00381C13" w:rsidRDefault="00284832">
      <w:pPr>
        <w:pStyle w:val="BodyText"/>
        <w:kinsoku w:val="0"/>
        <w:overflowPunct w:val="0"/>
        <w:spacing w:before="6"/>
        <w:ind w:left="0"/>
      </w:pPr>
    </w:p>
    <w:p w14:paraId="7B5C9768" w14:textId="1902C847" w:rsidR="00284832" w:rsidRPr="00381C13" w:rsidRDefault="00284832" w:rsidP="00820719">
      <w:pPr>
        <w:pStyle w:val="Heading3"/>
        <w:kinsoku w:val="0"/>
        <w:overflowPunct w:val="0"/>
        <w:rPr>
          <w:spacing w:val="-2"/>
          <w:sz w:val="22"/>
          <w:szCs w:val="22"/>
        </w:rPr>
      </w:pPr>
      <w:r w:rsidRPr="00381C13">
        <w:rPr>
          <w:sz w:val="22"/>
          <w:szCs w:val="22"/>
        </w:rPr>
        <w:t>Categories of</w:t>
      </w:r>
      <w:r w:rsidRPr="00381C13">
        <w:rPr>
          <w:spacing w:val="2"/>
          <w:sz w:val="22"/>
          <w:szCs w:val="22"/>
        </w:rPr>
        <w:t xml:space="preserve"> </w:t>
      </w:r>
      <w:r w:rsidRPr="00381C13">
        <w:rPr>
          <w:spacing w:val="-2"/>
          <w:sz w:val="22"/>
          <w:szCs w:val="22"/>
        </w:rPr>
        <w:t>Abuse</w:t>
      </w:r>
    </w:p>
    <w:p w14:paraId="2A297601" w14:textId="77777777" w:rsidR="00DC50A8" w:rsidRPr="00381C13" w:rsidRDefault="00DC50A8" w:rsidP="00054F27">
      <w:pPr>
        <w:rPr>
          <w:rFonts w:ascii="Arial" w:hAnsi="Arial" w:cs="Arial"/>
          <w:sz w:val="22"/>
          <w:szCs w:val="22"/>
        </w:rPr>
      </w:pPr>
    </w:p>
    <w:p w14:paraId="13A0DCB5" w14:textId="546CA441" w:rsidR="00284832" w:rsidRPr="00381C13" w:rsidRDefault="00F54583" w:rsidP="00AF6BF9">
      <w:pPr>
        <w:pStyle w:val="Heading3"/>
        <w:tabs>
          <w:tab w:val="left" w:pos="1561"/>
        </w:tabs>
        <w:kinsoku w:val="0"/>
        <w:overflowPunct w:val="0"/>
        <w:spacing w:before="197"/>
        <w:ind w:left="851" w:hanging="709"/>
        <w:jc w:val="both"/>
        <w:rPr>
          <w:sz w:val="22"/>
          <w:szCs w:val="22"/>
        </w:rPr>
      </w:pPr>
      <w:r w:rsidRPr="00381C13">
        <w:rPr>
          <w:sz w:val="22"/>
          <w:szCs w:val="22"/>
        </w:rPr>
        <w:t>5.10</w:t>
      </w:r>
      <w:r w:rsidR="00054F27" w:rsidRPr="00381C13">
        <w:rPr>
          <w:sz w:val="22"/>
          <w:szCs w:val="22"/>
        </w:rPr>
        <w:t>.1</w:t>
      </w:r>
      <w:r w:rsidR="00DC50A8" w:rsidRPr="00381C13">
        <w:rPr>
          <w:sz w:val="22"/>
          <w:szCs w:val="22"/>
        </w:rPr>
        <w:t xml:space="preserve"> </w:t>
      </w:r>
      <w:r w:rsidR="00820719" w:rsidRPr="00381C13">
        <w:rPr>
          <w:sz w:val="22"/>
          <w:szCs w:val="22"/>
        </w:rPr>
        <w:t xml:space="preserve">  </w:t>
      </w:r>
      <w:r w:rsidR="00284832" w:rsidRPr="00381C13">
        <w:rPr>
          <w:sz w:val="22"/>
          <w:szCs w:val="22"/>
        </w:rPr>
        <w:t>Emotional Abuse</w:t>
      </w:r>
    </w:p>
    <w:p w14:paraId="1D3FC527" w14:textId="77777777" w:rsidR="00284832" w:rsidRPr="00381C13" w:rsidRDefault="00284832" w:rsidP="00054F27">
      <w:pPr>
        <w:pStyle w:val="BodyText"/>
        <w:kinsoku w:val="0"/>
        <w:overflowPunct w:val="0"/>
        <w:spacing w:before="199"/>
        <w:ind w:right="116"/>
        <w:jc w:val="both"/>
        <w:rPr>
          <w:spacing w:val="-1"/>
        </w:rPr>
      </w:pPr>
      <w:r w:rsidRPr="00381C13">
        <w:rPr>
          <w:spacing w:val="-1"/>
        </w:rPr>
        <w:t>Emotional</w:t>
      </w:r>
      <w:r w:rsidRPr="00381C13">
        <w:rPr>
          <w:spacing w:val="2"/>
        </w:rPr>
        <w:t xml:space="preserve"> </w:t>
      </w:r>
      <w:r w:rsidRPr="00381C13">
        <w:rPr>
          <w:spacing w:val="-1"/>
        </w:rPr>
        <w:t>abuse</w:t>
      </w:r>
      <w:r w:rsidRPr="00381C13">
        <w:rPr>
          <w:spacing w:val="2"/>
        </w:rPr>
        <w:t xml:space="preserve"> </w:t>
      </w:r>
      <w:r w:rsidRPr="00381C13">
        <w:rPr>
          <w:spacing w:val="-1"/>
        </w:rPr>
        <w:t>is</w:t>
      </w:r>
      <w:r w:rsidRPr="00381C13">
        <w:rPr>
          <w:spacing w:val="3"/>
        </w:rPr>
        <w:t xml:space="preserve"> </w:t>
      </w:r>
      <w:r w:rsidRPr="00381C13">
        <w:t>the</w:t>
      </w:r>
      <w:r w:rsidRPr="00381C13">
        <w:rPr>
          <w:spacing w:val="2"/>
        </w:rPr>
        <w:t xml:space="preserve"> </w:t>
      </w:r>
      <w:r w:rsidRPr="00381C13">
        <w:rPr>
          <w:spacing w:val="-1"/>
        </w:rPr>
        <w:t>persistent</w:t>
      </w:r>
      <w:r w:rsidRPr="00381C13">
        <w:rPr>
          <w:spacing w:val="4"/>
        </w:rPr>
        <w:t xml:space="preserve"> </w:t>
      </w:r>
      <w:r w:rsidRPr="00381C13">
        <w:rPr>
          <w:spacing w:val="-1"/>
        </w:rPr>
        <w:t>emotional</w:t>
      </w:r>
      <w:r w:rsidRPr="00381C13">
        <w:rPr>
          <w:spacing w:val="5"/>
        </w:rPr>
        <w:t xml:space="preserve"> </w:t>
      </w:r>
      <w:r w:rsidRPr="00381C13">
        <w:rPr>
          <w:spacing w:val="-1"/>
        </w:rPr>
        <w:t>maltreatment</w:t>
      </w:r>
      <w:r w:rsidRPr="00381C13">
        <w:rPr>
          <w:spacing w:val="4"/>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w:t>
      </w:r>
      <w:r w:rsidRPr="00381C13">
        <w:rPr>
          <w:spacing w:val="3"/>
        </w:rPr>
        <w:t xml:space="preserve"> </w:t>
      </w:r>
      <w:r w:rsidRPr="00381C13">
        <w:t>such as</w:t>
      </w:r>
      <w:r w:rsidRPr="00381C13">
        <w:rPr>
          <w:spacing w:val="3"/>
        </w:rPr>
        <w:t xml:space="preserve"> </w:t>
      </w:r>
      <w:r w:rsidRPr="00381C13">
        <w:t>to</w:t>
      </w:r>
      <w:r w:rsidRPr="00381C13">
        <w:rPr>
          <w:spacing w:val="3"/>
        </w:rPr>
        <w:t xml:space="preserve"> </w:t>
      </w:r>
      <w:r w:rsidRPr="00381C13">
        <w:rPr>
          <w:spacing w:val="-1"/>
        </w:rPr>
        <w:t>cause</w:t>
      </w:r>
      <w:r w:rsidRPr="00381C13">
        <w:rPr>
          <w:spacing w:val="51"/>
        </w:rPr>
        <w:t xml:space="preserve"> </w:t>
      </w:r>
      <w:r w:rsidRPr="00381C13">
        <w:rPr>
          <w:spacing w:val="-1"/>
        </w:rPr>
        <w:t>severe</w:t>
      </w:r>
      <w:r w:rsidRPr="00381C13">
        <w:rPr>
          <w:spacing w:val="22"/>
        </w:rPr>
        <w:t xml:space="preserve"> </w:t>
      </w:r>
      <w:r w:rsidRPr="00381C13">
        <w:rPr>
          <w:spacing w:val="-1"/>
        </w:rPr>
        <w:t>and</w:t>
      </w:r>
      <w:r w:rsidRPr="00381C13">
        <w:rPr>
          <w:spacing w:val="22"/>
        </w:rPr>
        <w:t xml:space="preserve"> </w:t>
      </w:r>
      <w:r w:rsidRPr="00381C13">
        <w:rPr>
          <w:spacing w:val="-1"/>
        </w:rPr>
        <w:t>persistent</w:t>
      </w:r>
      <w:r w:rsidRPr="00381C13">
        <w:rPr>
          <w:spacing w:val="23"/>
        </w:rPr>
        <w:t xml:space="preserve"> </w:t>
      </w:r>
      <w:r w:rsidRPr="00381C13">
        <w:rPr>
          <w:spacing w:val="-1"/>
        </w:rPr>
        <w:t>adverse</w:t>
      </w:r>
      <w:r w:rsidRPr="00381C13">
        <w:rPr>
          <w:spacing w:val="22"/>
        </w:rPr>
        <w:t xml:space="preserve"> </w:t>
      </w:r>
      <w:r w:rsidRPr="00381C13">
        <w:rPr>
          <w:spacing w:val="-1"/>
        </w:rPr>
        <w:t>effects</w:t>
      </w:r>
      <w:r w:rsidRPr="00381C13">
        <w:rPr>
          <w:spacing w:val="22"/>
        </w:rPr>
        <w:t xml:space="preserve"> </w:t>
      </w:r>
      <w:r w:rsidRPr="00381C13">
        <w:t>on</w:t>
      </w:r>
      <w:r w:rsidRPr="00381C13">
        <w:rPr>
          <w:spacing w:val="19"/>
        </w:rPr>
        <w:t xml:space="preserve"> </w:t>
      </w:r>
      <w:r w:rsidRPr="00381C13">
        <w:t>the</w:t>
      </w:r>
      <w:r w:rsidRPr="00381C13">
        <w:rPr>
          <w:spacing w:val="21"/>
        </w:rPr>
        <w:t xml:space="preserve"> </w:t>
      </w:r>
      <w:r w:rsidRPr="00381C13">
        <w:rPr>
          <w:spacing w:val="-2"/>
        </w:rPr>
        <w:t>child’s</w:t>
      </w:r>
      <w:r w:rsidRPr="00381C13">
        <w:rPr>
          <w:spacing w:val="22"/>
        </w:rPr>
        <w:t xml:space="preserve"> </w:t>
      </w:r>
      <w:r w:rsidRPr="00381C13">
        <w:rPr>
          <w:spacing w:val="-1"/>
        </w:rPr>
        <w:t>emotional</w:t>
      </w:r>
      <w:r w:rsidRPr="00381C13">
        <w:rPr>
          <w:spacing w:val="21"/>
        </w:rPr>
        <w:t xml:space="preserve"> </w:t>
      </w:r>
      <w:r w:rsidRPr="00381C13">
        <w:rPr>
          <w:spacing w:val="-1"/>
        </w:rPr>
        <w:t>development.</w:t>
      </w:r>
      <w:r w:rsidRPr="00381C13">
        <w:rPr>
          <w:spacing w:val="21"/>
        </w:rPr>
        <w:t xml:space="preserve"> </w:t>
      </w:r>
      <w:r w:rsidRPr="00381C13">
        <w:t>It</w:t>
      </w:r>
      <w:r w:rsidRPr="00381C13">
        <w:rPr>
          <w:spacing w:val="21"/>
        </w:rPr>
        <w:t xml:space="preserve"> </w:t>
      </w:r>
      <w:r w:rsidRPr="00381C13">
        <w:t>may</w:t>
      </w:r>
      <w:r w:rsidRPr="00381C13">
        <w:rPr>
          <w:spacing w:val="63"/>
        </w:rPr>
        <w:t xml:space="preserve"> </w:t>
      </w:r>
      <w:r w:rsidRPr="00381C13">
        <w:rPr>
          <w:spacing w:val="-2"/>
        </w:rPr>
        <w:t>involve</w:t>
      </w:r>
      <w:r w:rsidRPr="00381C13">
        <w:rPr>
          <w:spacing w:val="2"/>
        </w:rPr>
        <w:t xml:space="preserve"> </w:t>
      </w:r>
      <w:r w:rsidRPr="00381C13">
        <w:rPr>
          <w:spacing w:val="-1"/>
        </w:rPr>
        <w:t>conveying</w:t>
      </w:r>
      <w:r w:rsidRPr="00381C13">
        <w:rPr>
          <w:spacing w:val="2"/>
        </w:rPr>
        <w:t xml:space="preserve"> </w:t>
      </w:r>
      <w:r w:rsidRPr="00381C13">
        <w:t>to a</w:t>
      </w:r>
      <w:r w:rsidRPr="00381C13">
        <w:rPr>
          <w:spacing w:val="1"/>
        </w:rPr>
        <w:t xml:space="preserve"> </w:t>
      </w:r>
      <w:r w:rsidRPr="00381C13">
        <w:rPr>
          <w:spacing w:val="-1"/>
        </w:rPr>
        <w:t>child</w:t>
      </w:r>
      <w:r w:rsidRPr="00381C13">
        <w:t xml:space="preserve"> that</w:t>
      </w:r>
      <w:r w:rsidRPr="00381C13">
        <w:rPr>
          <w:spacing w:val="2"/>
        </w:rPr>
        <w:t xml:space="preserve"> </w:t>
      </w:r>
      <w:r w:rsidRPr="00381C13">
        <w:rPr>
          <w:spacing w:val="-1"/>
        </w:rPr>
        <w:t>they</w:t>
      </w:r>
      <w:r w:rsidRPr="00381C13">
        <w:rPr>
          <w:spacing w:val="-2"/>
        </w:rPr>
        <w:t xml:space="preserve"> </w:t>
      </w:r>
      <w:r w:rsidRPr="00381C13">
        <w:t>are</w:t>
      </w:r>
      <w:r w:rsidRPr="00381C13">
        <w:rPr>
          <w:spacing w:val="3"/>
        </w:rPr>
        <w:t xml:space="preserve"> </w:t>
      </w:r>
      <w:r w:rsidRPr="00381C13">
        <w:rPr>
          <w:spacing w:val="-1"/>
        </w:rPr>
        <w:t>worthless</w:t>
      </w:r>
      <w:r w:rsidRPr="00381C13">
        <w:t xml:space="preserve"> or</w:t>
      </w:r>
      <w:r w:rsidRPr="00381C13">
        <w:rPr>
          <w:spacing w:val="2"/>
        </w:rPr>
        <w:t xml:space="preserve"> </w:t>
      </w:r>
      <w:r w:rsidRPr="00381C13">
        <w:rPr>
          <w:spacing w:val="-1"/>
        </w:rPr>
        <w:t>unloved,</w:t>
      </w:r>
      <w:r w:rsidRPr="00381C13">
        <w:rPr>
          <w:spacing w:val="2"/>
        </w:rPr>
        <w:t xml:space="preserve"> </w:t>
      </w:r>
      <w:r w:rsidRPr="00381C13">
        <w:rPr>
          <w:spacing w:val="-1"/>
        </w:rPr>
        <w:t>inadequate,</w:t>
      </w:r>
      <w:r w:rsidRPr="00381C13">
        <w:rPr>
          <w:spacing w:val="1"/>
        </w:rPr>
        <w:t xml:space="preserve"> </w:t>
      </w:r>
      <w:r w:rsidRPr="00381C13">
        <w:t>or</w:t>
      </w:r>
      <w:r w:rsidRPr="00381C13">
        <w:rPr>
          <w:spacing w:val="1"/>
        </w:rPr>
        <w:t xml:space="preserve"> </w:t>
      </w:r>
      <w:r w:rsidRPr="00381C13">
        <w:rPr>
          <w:spacing w:val="-1"/>
        </w:rPr>
        <w:t>valued</w:t>
      </w:r>
      <w:r w:rsidRPr="00381C13">
        <w:rPr>
          <w:spacing w:val="47"/>
        </w:rPr>
        <w:t xml:space="preserve"> </w:t>
      </w:r>
      <w:r w:rsidRPr="00381C13">
        <w:rPr>
          <w:spacing w:val="-1"/>
        </w:rPr>
        <w:t>only</w:t>
      </w:r>
      <w:r w:rsidRPr="00381C13">
        <w:rPr>
          <w:spacing w:val="13"/>
        </w:rPr>
        <w:t xml:space="preserve"> </w:t>
      </w:r>
      <w:r w:rsidRPr="00381C13">
        <w:rPr>
          <w:spacing w:val="-1"/>
        </w:rPr>
        <w:t>insofar</w:t>
      </w:r>
      <w:r w:rsidRPr="00381C13">
        <w:rPr>
          <w:spacing w:val="13"/>
        </w:rPr>
        <w:t xml:space="preserve"> </w:t>
      </w:r>
      <w:r w:rsidRPr="00381C13">
        <w:t>as</w:t>
      </w:r>
      <w:r w:rsidRPr="00381C13">
        <w:rPr>
          <w:spacing w:val="12"/>
        </w:rPr>
        <w:t xml:space="preserve"> </w:t>
      </w:r>
      <w:r w:rsidRPr="00381C13">
        <w:rPr>
          <w:spacing w:val="-1"/>
        </w:rPr>
        <w:t>they</w:t>
      </w:r>
      <w:r w:rsidRPr="00381C13">
        <w:rPr>
          <w:spacing w:val="10"/>
        </w:rPr>
        <w:t xml:space="preserve"> </w:t>
      </w:r>
      <w:r w:rsidRPr="00381C13">
        <w:rPr>
          <w:spacing w:val="-1"/>
        </w:rPr>
        <w:t>meet</w:t>
      </w:r>
      <w:r w:rsidRPr="00381C13">
        <w:rPr>
          <w:spacing w:val="13"/>
        </w:rPr>
        <w:t xml:space="preserve"> </w:t>
      </w:r>
      <w:r w:rsidRPr="00381C13">
        <w:t>the</w:t>
      </w:r>
      <w:r w:rsidRPr="00381C13">
        <w:rPr>
          <w:spacing w:val="12"/>
        </w:rPr>
        <w:t xml:space="preserve"> </w:t>
      </w:r>
      <w:r w:rsidRPr="00381C13">
        <w:rPr>
          <w:spacing w:val="-1"/>
        </w:rPr>
        <w:t>needs</w:t>
      </w:r>
      <w:r w:rsidRPr="00381C13">
        <w:rPr>
          <w:spacing w:val="13"/>
        </w:rPr>
        <w:t xml:space="preserve"> </w:t>
      </w:r>
      <w:r w:rsidRPr="00381C13">
        <w:rPr>
          <w:spacing w:val="-2"/>
        </w:rPr>
        <w:t>of</w:t>
      </w:r>
      <w:r w:rsidRPr="00381C13">
        <w:rPr>
          <w:spacing w:val="13"/>
        </w:rPr>
        <w:t xml:space="preserve"> </w:t>
      </w:r>
      <w:r w:rsidRPr="00381C13">
        <w:t>another</w:t>
      </w:r>
      <w:r w:rsidRPr="00381C13">
        <w:rPr>
          <w:spacing w:val="13"/>
        </w:rPr>
        <w:t xml:space="preserve"> </w:t>
      </w:r>
      <w:r w:rsidRPr="00381C13">
        <w:rPr>
          <w:spacing w:val="-1"/>
        </w:rPr>
        <w:t>person.</w:t>
      </w:r>
      <w:r w:rsidRPr="00381C13">
        <w:rPr>
          <w:spacing w:val="11"/>
        </w:rPr>
        <w:t xml:space="preserve"> </w:t>
      </w:r>
      <w:r w:rsidRPr="00381C13">
        <w:t>It</w:t>
      </w:r>
      <w:r w:rsidRPr="00381C13">
        <w:rPr>
          <w:spacing w:val="11"/>
        </w:rPr>
        <w:t xml:space="preserve"> </w:t>
      </w:r>
      <w:r w:rsidRPr="00381C13">
        <w:t>may</w:t>
      </w:r>
      <w:r w:rsidRPr="00381C13">
        <w:rPr>
          <w:spacing w:val="10"/>
        </w:rPr>
        <w:t xml:space="preserve"> </w:t>
      </w:r>
      <w:r w:rsidRPr="00381C13">
        <w:rPr>
          <w:spacing w:val="-1"/>
        </w:rPr>
        <w:t>include</w:t>
      </w:r>
      <w:r w:rsidRPr="00381C13">
        <w:rPr>
          <w:spacing w:val="12"/>
        </w:rPr>
        <w:t xml:space="preserve"> </w:t>
      </w:r>
      <w:r w:rsidRPr="00381C13">
        <w:rPr>
          <w:spacing w:val="-1"/>
        </w:rPr>
        <w:t>not</w:t>
      </w:r>
      <w:r w:rsidRPr="00381C13">
        <w:rPr>
          <w:spacing w:val="13"/>
        </w:rPr>
        <w:t xml:space="preserve"> </w:t>
      </w:r>
      <w:r w:rsidRPr="00381C13">
        <w:rPr>
          <w:spacing w:val="-1"/>
        </w:rPr>
        <w:t>giving</w:t>
      </w:r>
      <w:r w:rsidRPr="00381C13">
        <w:rPr>
          <w:spacing w:val="14"/>
        </w:rPr>
        <w:t xml:space="preserve"> </w:t>
      </w:r>
      <w:r w:rsidRPr="00381C13">
        <w:rPr>
          <w:spacing w:val="-1"/>
        </w:rPr>
        <w:t>the</w:t>
      </w:r>
      <w:r w:rsidRPr="00381C13">
        <w:rPr>
          <w:spacing w:val="43"/>
        </w:rPr>
        <w:t xml:space="preserve"> </w:t>
      </w:r>
      <w:r w:rsidRPr="00381C13">
        <w:rPr>
          <w:spacing w:val="-1"/>
        </w:rPr>
        <w:t>child</w:t>
      </w:r>
      <w:r w:rsidRPr="00381C13">
        <w:rPr>
          <w:spacing w:val="12"/>
        </w:rPr>
        <w:t xml:space="preserve"> </w:t>
      </w:r>
      <w:r w:rsidRPr="00381C13">
        <w:rPr>
          <w:spacing w:val="-1"/>
        </w:rPr>
        <w:t>opportunities</w:t>
      </w:r>
      <w:r w:rsidRPr="00381C13">
        <w:rPr>
          <w:spacing w:val="12"/>
        </w:rPr>
        <w:t xml:space="preserve"> </w:t>
      </w:r>
      <w:r w:rsidRPr="00381C13">
        <w:t>to</w:t>
      </w:r>
      <w:r w:rsidRPr="00381C13">
        <w:rPr>
          <w:spacing w:val="12"/>
        </w:rPr>
        <w:t xml:space="preserve"> </w:t>
      </w:r>
      <w:r w:rsidRPr="00381C13">
        <w:rPr>
          <w:spacing w:val="-1"/>
        </w:rPr>
        <w:t>express</w:t>
      </w:r>
      <w:r w:rsidRPr="00381C13">
        <w:rPr>
          <w:spacing w:val="13"/>
        </w:rPr>
        <w:t xml:space="preserve"> </w:t>
      </w:r>
      <w:r w:rsidRPr="00381C13">
        <w:rPr>
          <w:spacing w:val="-1"/>
        </w:rPr>
        <w:t>their</w:t>
      </w:r>
      <w:r w:rsidRPr="00381C13">
        <w:rPr>
          <w:spacing w:val="13"/>
        </w:rPr>
        <w:t xml:space="preserve"> </w:t>
      </w:r>
      <w:r w:rsidRPr="00381C13">
        <w:rPr>
          <w:spacing w:val="-2"/>
        </w:rPr>
        <w:t>views,</w:t>
      </w:r>
      <w:r w:rsidRPr="00381C13">
        <w:rPr>
          <w:spacing w:val="13"/>
        </w:rPr>
        <w:t xml:space="preserve"> </w:t>
      </w:r>
      <w:r w:rsidRPr="00381C13">
        <w:rPr>
          <w:spacing w:val="-1"/>
        </w:rPr>
        <w:t>deliberately</w:t>
      </w:r>
      <w:r w:rsidRPr="00381C13">
        <w:rPr>
          <w:spacing w:val="10"/>
        </w:rPr>
        <w:t xml:space="preserve"> </w:t>
      </w:r>
      <w:r w:rsidRPr="00381C13">
        <w:rPr>
          <w:spacing w:val="-1"/>
        </w:rPr>
        <w:t>silencing</w:t>
      </w:r>
      <w:r w:rsidRPr="00381C13">
        <w:rPr>
          <w:spacing w:val="14"/>
        </w:rPr>
        <w:t xml:space="preserve"> </w:t>
      </w:r>
      <w:r w:rsidRPr="00381C13">
        <w:rPr>
          <w:spacing w:val="-1"/>
        </w:rPr>
        <w:t>them</w:t>
      </w:r>
      <w:r w:rsidRPr="00381C13">
        <w:rPr>
          <w:spacing w:val="13"/>
        </w:rPr>
        <w:t xml:space="preserve"> </w:t>
      </w:r>
      <w:r w:rsidRPr="00381C13">
        <w:t>or</w:t>
      </w:r>
      <w:r w:rsidRPr="00381C13">
        <w:rPr>
          <w:spacing w:val="13"/>
        </w:rPr>
        <w:t xml:space="preserve"> </w:t>
      </w:r>
      <w:r w:rsidRPr="00381C13">
        <w:rPr>
          <w:spacing w:val="-1"/>
        </w:rPr>
        <w:t>‘making</w:t>
      </w:r>
      <w:r w:rsidRPr="00381C13">
        <w:rPr>
          <w:spacing w:val="12"/>
        </w:rPr>
        <w:t xml:space="preserve"> </w:t>
      </w:r>
      <w:r w:rsidRPr="00381C13">
        <w:rPr>
          <w:spacing w:val="-1"/>
        </w:rPr>
        <w:t>fun’</w:t>
      </w:r>
      <w:r w:rsidRPr="00381C13">
        <w:rPr>
          <w:spacing w:val="63"/>
        </w:rPr>
        <w:t xml:space="preserve"> </w:t>
      </w:r>
      <w:r w:rsidRPr="00381C13">
        <w:rPr>
          <w:spacing w:val="-2"/>
        </w:rPr>
        <w:t>of</w:t>
      </w:r>
      <w:r w:rsidRPr="00381C13">
        <w:rPr>
          <w:spacing w:val="30"/>
        </w:rPr>
        <w:t xml:space="preserve"> </w:t>
      </w:r>
      <w:r w:rsidRPr="00381C13">
        <w:rPr>
          <w:spacing w:val="-2"/>
        </w:rPr>
        <w:t>what</w:t>
      </w:r>
      <w:r w:rsidRPr="00381C13">
        <w:rPr>
          <w:spacing w:val="28"/>
        </w:rPr>
        <w:t xml:space="preserve"> </w:t>
      </w:r>
      <w:r w:rsidRPr="00381C13">
        <w:rPr>
          <w:spacing w:val="-1"/>
        </w:rPr>
        <w:t>they</w:t>
      </w:r>
      <w:r w:rsidRPr="00381C13">
        <w:rPr>
          <w:spacing w:val="24"/>
        </w:rPr>
        <w:t xml:space="preserve"> </w:t>
      </w:r>
      <w:r w:rsidRPr="00381C13">
        <w:t>say</w:t>
      </w:r>
      <w:r w:rsidRPr="00381C13">
        <w:rPr>
          <w:spacing w:val="24"/>
        </w:rPr>
        <w:t xml:space="preserve"> </w:t>
      </w:r>
      <w:r w:rsidRPr="00381C13">
        <w:t>or</w:t>
      </w:r>
      <w:r w:rsidRPr="00381C13">
        <w:rPr>
          <w:spacing w:val="25"/>
        </w:rPr>
        <w:t xml:space="preserve"> </w:t>
      </w:r>
      <w:r w:rsidRPr="00381C13">
        <w:rPr>
          <w:spacing w:val="-1"/>
        </w:rPr>
        <w:t>how</w:t>
      </w:r>
      <w:r w:rsidRPr="00381C13">
        <w:rPr>
          <w:spacing w:val="24"/>
        </w:rPr>
        <w:t xml:space="preserve"> </w:t>
      </w:r>
      <w:r w:rsidRPr="00381C13">
        <w:rPr>
          <w:spacing w:val="-1"/>
        </w:rPr>
        <w:t>they</w:t>
      </w:r>
      <w:r w:rsidRPr="00381C13">
        <w:rPr>
          <w:spacing w:val="24"/>
        </w:rPr>
        <w:t xml:space="preserve"> </w:t>
      </w:r>
      <w:r w:rsidRPr="00381C13">
        <w:rPr>
          <w:spacing w:val="-1"/>
        </w:rPr>
        <w:t>communicate.</w:t>
      </w:r>
      <w:r w:rsidRPr="00381C13">
        <w:rPr>
          <w:spacing w:val="25"/>
        </w:rPr>
        <w:t xml:space="preserve"> </w:t>
      </w:r>
      <w:r w:rsidRPr="00381C13">
        <w:rPr>
          <w:spacing w:val="-1"/>
        </w:rPr>
        <w:t>It</w:t>
      </w:r>
      <w:r w:rsidRPr="00381C13">
        <w:rPr>
          <w:spacing w:val="25"/>
        </w:rPr>
        <w:t xml:space="preserve"> </w:t>
      </w:r>
      <w:r w:rsidRPr="00381C13">
        <w:rPr>
          <w:spacing w:val="-1"/>
        </w:rPr>
        <w:t>may</w:t>
      </w:r>
      <w:r w:rsidRPr="00381C13">
        <w:rPr>
          <w:spacing w:val="24"/>
        </w:rPr>
        <w:t xml:space="preserve"> </w:t>
      </w:r>
      <w:r w:rsidRPr="00381C13">
        <w:rPr>
          <w:spacing w:val="-1"/>
        </w:rPr>
        <w:t>feature</w:t>
      </w:r>
      <w:r w:rsidRPr="00381C13">
        <w:rPr>
          <w:spacing w:val="25"/>
        </w:rPr>
        <w:t xml:space="preserve"> </w:t>
      </w:r>
      <w:r w:rsidRPr="00381C13">
        <w:rPr>
          <w:spacing w:val="-1"/>
        </w:rPr>
        <w:t>age</w:t>
      </w:r>
      <w:r w:rsidRPr="00381C13">
        <w:rPr>
          <w:spacing w:val="27"/>
        </w:rPr>
        <w:t xml:space="preserve"> </w:t>
      </w:r>
      <w:r w:rsidRPr="00381C13">
        <w:rPr>
          <w:spacing w:val="-2"/>
        </w:rPr>
        <w:t>or</w:t>
      </w:r>
      <w:r w:rsidRPr="00381C13">
        <w:rPr>
          <w:spacing w:val="28"/>
        </w:rPr>
        <w:t xml:space="preserve"> </w:t>
      </w:r>
      <w:r w:rsidRPr="00381C13">
        <w:rPr>
          <w:spacing w:val="-1"/>
        </w:rPr>
        <w:t>developmentally</w:t>
      </w:r>
      <w:r w:rsidRPr="00381C13">
        <w:rPr>
          <w:spacing w:val="57"/>
        </w:rPr>
        <w:t xml:space="preserve"> </w:t>
      </w:r>
      <w:r w:rsidRPr="00381C13">
        <w:rPr>
          <w:spacing w:val="-1"/>
        </w:rPr>
        <w:t>inappropriate</w:t>
      </w:r>
      <w:r w:rsidRPr="00381C13">
        <w:rPr>
          <w:spacing w:val="1"/>
        </w:rPr>
        <w:t xml:space="preserve"> </w:t>
      </w:r>
      <w:r w:rsidRPr="00381C13">
        <w:rPr>
          <w:spacing w:val="-1"/>
        </w:rPr>
        <w:t>expectations</w:t>
      </w:r>
      <w:r w:rsidRPr="00381C13">
        <w:rPr>
          <w:spacing w:val="1"/>
        </w:rPr>
        <w:t xml:space="preserve"> </w:t>
      </w:r>
      <w:r w:rsidRPr="00381C13">
        <w:rPr>
          <w:spacing w:val="-1"/>
        </w:rPr>
        <w:t>being</w:t>
      </w:r>
      <w:r w:rsidRPr="00381C13">
        <w:t xml:space="preserve"> </w:t>
      </w:r>
      <w:r w:rsidRPr="00381C13">
        <w:rPr>
          <w:spacing w:val="-1"/>
        </w:rPr>
        <w:t>imposed</w:t>
      </w:r>
      <w:r w:rsidRPr="00381C13">
        <w:rPr>
          <w:spacing w:val="-2"/>
        </w:rPr>
        <w:t xml:space="preserve"> </w:t>
      </w:r>
      <w:r w:rsidRPr="00381C13">
        <w:t>on</w:t>
      </w:r>
      <w:r w:rsidRPr="00381C13">
        <w:rPr>
          <w:spacing w:val="-2"/>
        </w:rPr>
        <w:t xml:space="preserve"> </w:t>
      </w:r>
      <w:r w:rsidRPr="00381C13">
        <w:rPr>
          <w:spacing w:val="-1"/>
        </w:rPr>
        <w:t>children.</w:t>
      </w:r>
    </w:p>
    <w:p w14:paraId="327B21E4" w14:textId="77777777" w:rsidR="00284832" w:rsidRPr="00381C13" w:rsidRDefault="00284832" w:rsidP="00054F27">
      <w:pPr>
        <w:pStyle w:val="BodyText"/>
        <w:kinsoku w:val="0"/>
        <w:overflowPunct w:val="0"/>
        <w:spacing w:before="3"/>
        <w:ind w:left="720"/>
      </w:pPr>
    </w:p>
    <w:p w14:paraId="38CFEE90" w14:textId="77777777" w:rsidR="00284832" w:rsidRPr="00381C13" w:rsidRDefault="00284832" w:rsidP="00054F27">
      <w:pPr>
        <w:pStyle w:val="BodyText"/>
        <w:kinsoku w:val="0"/>
        <w:overflowPunct w:val="0"/>
        <w:ind w:right="116"/>
        <w:jc w:val="both"/>
        <w:rPr>
          <w:spacing w:val="-1"/>
        </w:rPr>
      </w:pPr>
      <w:r w:rsidRPr="00381C13">
        <w:t>These</w:t>
      </w:r>
      <w:r w:rsidRPr="00381C13">
        <w:rPr>
          <w:spacing w:val="-2"/>
        </w:rPr>
        <w:t xml:space="preserve"> </w:t>
      </w:r>
      <w:r w:rsidRPr="00381C13">
        <w:t>may</w:t>
      </w:r>
      <w:r w:rsidRPr="00381C13">
        <w:rPr>
          <w:spacing w:val="-2"/>
        </w:rPr>
        <w:t xml:space="preserve"> </w:t>
      </w:r>
      <w:r w:rsidRPr="00381C13">
        <w:rPr>
          <w:spacing w:val="-1"/>
        </w:rPr>
        <w:t>include</w:t>
      </w:r>
      <w:r w:rsidRPr="00381C13">
        <w:t xml:space="preserve"> </w:t>
      </w:r>
      <w:r w:rsidRPr="00381C13">
        <w:rPr>
          <w:spacing w:val="-1"/>
        </w:rPr>
        <w:t>interactions</w:t>
      </w:r>
      <w:r w:rsidRPr="00381C13">
        <w:rPr>
          <w:spacing w:val="-2"/>
        </w:rPr>
        <w:t xml:space="preserve"> </w:t>
      </w:r>
      <w:r w:rsidRPr="00381C13">
        <w:rPr>
          <w:spacing w:val="-1"/>
        </w:rPr>
        <w:t xml:space="preserve">that </w:t>
      </w:r>
      <w:r w:rsidRPr="00381C13">
        <w:t>are</w:t>
      </w:r>
      <w:r w:rsidRPr="00381C13">
        <w:rPr>
          <w:spacing w:val="1"/>
        </w:rPr>
        <w:t xml:space="preserve"> </w:t>
      </w:r>
      <w:r w:rsidRPr="00381C13">
        <w:rPr>
          <w:spacing w:val="-1"/>
        </w:rPr>
        <w:t>beyond</w:t>
      </w:r>
      <w:r w:rsidRPr="00381C13">
        <w:rPr>
          <w:spacing w:val="-2"/>
        </w:rPr>
        <w:t xml:space="preserve"> </w:t>
      </w:r>
      <w:r w:rsidRPr="00381C13">
        <w:t xml:space="preserve">a </w:t>
      </w:r>
      <w:r w:rsidRPr="00381C13">
        <w:rPr>
          <w:spacing w:val="-1"/>
        </w:rPr>
        <w:t>child’s</w:t>
      </w:r>
      <w:r w:rsidRPr="00381C13">
        <w:rPr>
          <w:spacing w:val="1"/>
        </w:rPr>
        <w:t xml:space="preserve"> </w:t>
      </w:r>
      <w:r w:rsidRPr="00381C13">
        <w:rPr>
          <w:spacing w:val="-1"/>
        </w:rPr>
        <w:t>developmental capability,</w:t>
      </w:r>
      <w:r w:rsidRPr="00381C13">
        <w:rPr>
          <w:spacing w:val="2"/>
        </w:rPr>
        <w:t xml:space="preserve"> </w:t>
      </w:r>
      <w:r w:rsidRPr="00381C13">
        <w:t>as</w:t>
      </w:r>
      <w:r w:rsidRPr="00381C13">
        <w:rPr>
          <w:spacing w:val="43"/>
        </w:rPr>
        <w:t xml:space="preserve"> </w:t>
      </w:r>
      <w:r w:rsidRPr="00381C13">
        <w:rPr>
          <w:spacing w:val="-2"/>
        </w:rPr>
        <w:t>well</w:t>
      </w:r>
      <w:r w:rsidRPr="00381C13">
        <w:rPr>
          <w:spacing w:val="33"/>
        </w:rPr>
        <w:t xml:space="preserve"> </w:t>
      </w:r>
      <w:r w:rsidRPr="00381C13">
        <w:t>as</w:t>
      </w:r>
      <w:r w:rsidRPr="00381C13">
        <w:rPr>
          <w:spacing w:val="34"/>
        </w:rPr>
        <w:t xml:space="preserve"> </w:t>
      </w:r>
      <w:r w:rsidRPr="00381C13">
        <w:rPr>
          <w:spacing w:val="-1"/>
        </w:rPr>
        <w:t>overprotection</w:t>
      </w:r>
      <w:r w:rsidRPr="00381C13">
        <w:rPr>
          <w:spacing w:val="33"/>
        </w:rPr>
        <w:t xml:space="preserve"> </w:t>
      </w:r>
      <w:r w:rsidRPr="00381C13">
        <w:rPr>
          <w:spacing w:val="-1"/>
        </w:rPr>
        <w:t>and</w:t>
      </w:r>
      <w:r w:rsidRPr="00381C13">
        <w:rPr>
          <w:spacing w:val="34"/>
        </w:rPr>
        <w:t xml:space="preserve"> </w:t>
      </w:r>
      <w:r w:rsidRPr="00381C13">
        <w:rPr>
          <w:spacing w:val="-1"/>
        </w:rPr>
        <w:t>limitation</w:t>
      </w:r>
      <w:r w:rsidRPr="00381C13">
        <w:rPr>
          <w:spacing w:val="34"/>
        </w:rPr>
        <w:t xml:space="preserve"> </w:t>
      </w:r>
      <w:r w:rsidRPr="00381C13">
        <w:t>of</w:t>
      </w:r>
      <w:r w:rsidRPr="00381C13">
        <w:rPr>
          <w:spacing w:val="37"/>
        </w:rPr>
        <w:t xml:space="preserve"> </w:t>
      </w:r>
      <w:r w:rsidRPr="00381C13">
        <w:rPr>
          <w:spacing w:val="-1"/>
        </w:rPr>
        <w:t>exploration</w:t>
      </w:r>
      <w:r w:rsidRPr="00381C13">
        <w:rPr>
          <w:spacing w:val="34"/>
        </w:rPr>
        <w:t xml:space="preserve"> </w:t>
      </w:r>
      <w:r w:rsidRPr="00381C13">
        <w:rPr>
          <w:spacing w:val="-1"/>
        </w:rPr>
        <w:t>and</w:t>
      </w:r>
      <w:r w:rsidRPr="00381C13">
        <w:rPr>
          <w:spacing w:val="34"/>
        </w:rPr>
        <w:t xml:space="preserve"> </w:t>
      </w:r>
      <w:r w:rsidRPr="00381C13">
        <w:rPr>
          <w:spacing w:val="-1"/>
        </w:rPr>
        <w:t>learning,</w:t>
      </w:r>
      <w:r w:rsidRPr="00381C13">
        <w:rPr>
          <w:spacing w:val="35"/>
        </w:rPr>
        <w:t xml:space="preserve"> </w:t>
      </w:r>
      <w:r w:rsidRPr="00381C13">
        <w:t>or</w:t>
      </w:r>
      <w:r w:rsidRPr="00381C13">
        <w:rPr>
          <w:spacing w:val="34"/>
        </w:rPr>
        <w:t xml:space="preserve"> </w:t>
      </w:r>
      <w:r w:rsidRPr="00381C13">
        <w:rPr>
          <w:spacing w:val="-1"/>
        </w:rPr>
        <w:t>preventing</w:t>
      </w:r>
      <w:r w:rsidRPr="00381C13">
        <w:rPr>
          <w:spacing w:val="36"/>
        </w:rPr>
        <w:t xml:space="preserve"> </w:t>
      </w:r>
      <w:r w:rsidRPr="00381C13">
        <w:t>the</w:t>
      </w:r>
      <w:r w:rsidRPr="00381C13">
        <w:rPr>
          <w:spacing w:val="63"/>
        </w:rPr>
        <w:t xml:space="preserve"> </w:t>
      </w:r>
      <w:r w:rsidRPr="00381C13">
        <w:rPr>
          <w:spacing w:val="-1"/>
        </w:rPr>
        <w:t>child</w:t>
      </w:r>
      <w:r w:rsidRPr="00381C13">
        <w:rPr>
          <w:spacing w:val="5"/>
        </w:rPr>
        <w:t xml:space="preserve"> </w:t>
      </w:r>
      <w:r w:rsidRPr="00381C13">
        <w:rPr>
          <w:spacing w:val="-1"/>
        </w:rPr>
        <w:t>participating</w:t>
      </w:r>
      <w:r w:rsidRPr="00381C13">
        <w:rPr>
          <w:spacing w:val="7"/>
        </w:rPr>
        <w:t xml:space="preserve"> </w:t>
      </w:r>
      <w:r w:rsidRPr="00381C13">
        <w:rPr>
          <w:spacing w:val="-1"/>
        </w:rPr>
        <w:t>in</w:t>
      </w:r>
      <w:r w:rsidRPr="00381C13">
        <w:rPr>
          <w:spacing w:val="5"/>
        </w:rPr>
        <w:t xml:space="preserve"> </w:t>
      </w:r>
      <w:r w:rsidRPr="00381C13">
        <w:rPr>
          <w:spacing w:val="-1"/>
        </w:rPr>
        <w:t>normal</w:t>
      </w:r>
      <w:r w:rsidRPr="00381C13">
        <w:rPr>
          <w:spacing w:val="4"/>
        </w:rPr>
        <w:t xml:space="preserve"> </w:t>
      </w:r>
      <w:r w:rsidRPr="00381C13">
        <w:rPr>
          <w:spacing w:val="-1"/>
        </w:rPr>
        <w:t>social</w:t>
      </w:r>
      <w:r w:rsidRPr="00381C13">
        <w:rPr>
          <w:spacing w:val="4"/>
        </w:rPr>
        <w:t xml:space="preserve"> </w:t>
      </w:r>
      <w:r w:rsidRPr="00381C13">
        <w:rPr>
          <w:spacing w:val="-1"/>
        </w:rPr>
        <w:t>interaction.</w:t>
      </w:r>
      <w:r w:rsidRPr="00381C13">
        <w:rPr>
          <w:spacing w:val="3"/>
        </w:rPr>
        <w:t xml:space="preserve"> </w:t>
      </w:r>
      <w:r w:rsidRPr="00381C13">
        <w:rPr>
          <w:spacing w:val="-1"/>
        </w:rPr>
        <w:t>It</w:t>
      </w:r>
      <w:r w:rsidRPr="00381C13">
        <w:rPr>
          <w:spacing w:val="4"/>
        </w:rPr>
        <w:t xml:space="preserve"> </w:t>
      </w:r>
      <w:r w:rsidRPr="00381C13">
        <w:t>may</w:t>
      </w:r>
      <w:r w:rsidRPr="00381C13">
        <w:rPr>
          <w:spacing w:val="2"/>
        </w:rPr>
        <w:t xml:space="preserve"> </w:t>
      </w:r>
      <w:r w:rsidRPr="00381C13">
        <w:rPr>
          <w:spacing w:val="-2"/>
        </w:rPr>
        <w:t>involve</w:t>
      </w:r>
      <w:r w:rsidRPr="00381C13">
        <w:rPr>
          <w:spacing w:val="5"/>
        </w:rPr>
        <w:t xml:space="preserve"> </w:t>
      </w:r>
      <w:r w:rsidRPr="00381C13">
        <w:rPr>
          <w:spacing w:val="-1"/>
        </w:rPr>
        <w:t>seeing</w:t>
      </w:r>
      <w:r w:rsidRPr="00381C13">
        <w:rPr>
          <w:spacing w:val="7"/>
        </w:rPr>
        <w:t xml:space="preserve"> </w:t>
      </w:r>
      <w:r w:rsidRPr="00381C13">
        <w:t>or</w:t>
      </w:r>
      <w:r w:rsidRPr="00381C13">
        <w:rPr>
          <w:spacing w:val="3"/>
        </w:rPr>
        <w:t xml:space="preserve"> </w:t>
      </w:r>
      <w:r w:rsidRPr="00381C13">
        <w:t>hearing</w:t>
      </w:r>
      <w:r w:rsidRPr="00381C13">
        <w:rPr>
          <w:spacing w:val="5"/>
        </w:rPr>
        <w:t xml:space="preserve"> </w:t>
      </w:r>
      <w:r w:rsidRPr="00381C13">
        <w:t>the</w:t>
      </w:r>
      <w:r w:rsidRPr="00381C13">
        <w:rPr>
          <w:spacing w:val="2"/>
        </w:rPr>
        <w:t xml:space="preserve"> </w:t>
      </w:r>
      <w:r w:rsidRPr="00381C13">
        <w:rPr>
          <w:spacing w:val="-2"/>
        </w:rPr>
        <w:t>ill-</w:t>
      </w:r>
      <w:r w:rsidRPr="00381C13">
        <w:rPr>
          <w:spacing w:val="55"/>
        </w:rPr>
        <w:t xml:space="preserve"> </w:t>
      </w:r>
      <w:r w:rsidRPr="00381C13">
        <w:rPr>
          <w:spacing w:val="-1"/>
        </w:rPr>
        <w:t>treatment</w:t>
      </w:r>
      <w:r w:rsidRPr="00381C13">
        <w:rPr>
          <w:spacing w:val="12"/>
        </w:rPr>
        <w:t xml:space="preserve"> </w:t>
      </w:r>
      <w:r w:rsidRPr="00381C13">
        <w:rPr>
          <w:spacing w:val="-2"/>
        </w:rPr>
        <w:t>of</w:t>
      </w:r>
      <w:r w:rsidRPr="00381C13">
        <w:rPr>
          <w:spacing w:val="15"/>
        </w:rPr>
        <w:t xml:space="preserve"> </w:t>
      </w:r>
      <w:r w:rsidRPr="00381C13">
        <w:rPr>
          <w:spacing w:val="-1"/>
        </w:rPr>
        <w:t>another.</w:t>
      </w:r>
      <w:r w:rsidRPr="00381C13">
        <w:rPr>
          <w:spacing w:val="12"/>
        </w:rPr>
        <w:t xml:space="preserve"> </w:t>
      </w:r>
      <w:r w:rsidRPr="00381C13">
        <w:t>It</w:t>
      </w:r>
      <w:r w:rsidRPr="00381C13">
        <w:rPr>
          <w:spacing w:val="10"/>
        </w:rPr>
        <w:t xml:space="preserve"> </w:t>
      </w:r>
      <w:r w:rsidRPr="00381C13">
        <w:t>may</w:t>
      </w:r>
      <w:r w:rsidRPr="00381C13">
        <w:rPr>
          <w:spacing w:val="9"/>
        </w:rPr>
        <w:t xml:space="preserve"> </w:t>
      </w:r>
      <w:r w:rsidRPr="00381C13">
        <w:rPr>
          <w:spacing w:val="-1"/>
        </w:rPr>
        <w:t>involve</w:t>
      </w:r>
      <w:r w:rsidRPr="00381C13">
        <w:rPr>
          <w:spacing w:val="11"/>
        </w:rPr>
        <w:t xml:space="preserve"> </w:t>
      </w:r>
      <w:r w:rsidRPr="00381C13">
        <w:rPr>
          <w:spacing w:val="-1"/>
        </w:rPr>
        <w:t>serious</w:t>
      </w:r>
      <w:r w:rsidRPr="00381C13">
        <w:rPr>
          <w:spacing w:val="13"/>
        </w:rPr>
        <w:t xml:space="preserve"> </w:t>
      </w:r>
      <w:r w:rsidRPr="00381C13">
        <w:rPr>
          <w:spacing w:val="-1"/>
        </w:rPr>
        <w:t>bullying</w:t>
      </w:r>
      <w:r w:rsidRPr="00381C13">
        <w:rPr>
          <w:spacing w:val="13"/>
        </w:rPr>
        <w:t xml:space="preserve"> </w:t>
      </w:r>
      <w:r w:rsidRPr="00381C13">
        <w:rPr>
          <w:spacing w:val="-1"/>
        </w:rPr>
        <w:t>(including</w:t>
      </w:r>
      <w:r w:rsidRPr="00381C13">
        <w:rPr>
          <w:spacing w:val="13"/>
        </w:rPr>
        <w:t xml:space="preserve"> </w:t>
      </w:r>
      <w:r w:rsidRPr="00381C13">
        <w:rPr>
          <w:spacing w:val="-1"/>
        </w:rPr>
        <w:t>cyber</w:t>
      </w:r>
      <w:r w:rsidRPr="00381C13">
        <w:rPr>
          <w:spacing w:val="12"/>
        </w:rPr>
        <w:t xml:space="preserve"> </w:t>
      </w:r>
      <w:r w:rsidRPr="00381C13">
        <w:rPr>
          <w:spacing w:val="-1"/>
        </w:rPr>
        <w:t>bullying),</w:t>
      </w:r>
      <w:r w:rsidRPr="00381C13">
        <w:rPr>
          <w:spacing w:val="33"/>
        </w:rPr>
        <w:t xml:space="preserve"> </w:t>
      </w:r>
      <w:r w:rsidRPr="00381C13">
        <w:rPr>
          <w:spacing w:val="-1"/>
        </w:rPr>
        <w:t>causing</w:t>
      </w:r>
      <w:r w:rsidRPr="00381C13">
        <w:rPr>
          <w:spacing w:val="52"/>
        </w:rPr>
        <w:t xml:space="preserve"> </w:t>
      </w:r>
      <w:r w:rsidRPr="00381C13">
        <w:rPr>
          <w:spacing w:val="-1"/>
        </w:rPr>
        <w:t>children</w:t>
      </w:r>
      <w:r w:rsidRPr="00381C13">
        <w:rPr>
          <w:spacing w:val="51"/>
        </w:rPr>
        <w:t xml:space="preserve"> </w:t>
      </w:r>
      <w:r w:rsidRPr="00381C13">
        <w:rPr>
          <w:spacing w:val="-1"/>
        </w:rPr>
        <w:t>frequently</w:t>
      </w:r>
      <w:r w:rsidRPr="00381C13">
        <w:rPr>
          <w:spacing w:val="50"/>
        </w:rPr>
        <w:t xml:space="preserve"> </w:t>
      </w:r>
      <w:r w:rsidRPr="00381C13">
        <w:t>to</w:t>
      </w:r>
      <w:r w:rsidRPr="00381C13">
        <w:rPr>
          <w:spacing w:val="50"/>
        </w:rPr>
        <w:t xml:space="preserve"> </w:t>
      </w:r>
      <w:r w:rsidRPr="00381C13">
        <w:t>feel</w:t>
      </w:r>
      <w:r w:rsidRPr="00381C13">
        <w:rPr>
          <w:spacing w:val="50"/>
        </w:rPr>
        <w:t xml:space="preserve"> </w:t>
      </w:r>
      <w:r w:rsidRPr="00381C13">
        <w:rPr>
          <w:spacing w:val="-1"/>
        </w:rPr>
        <w:t>frightened</w:t>
      </w:r>
      <w:r w:rsidRPr="00381C13">
        <w:rPr>
          <w:spacing w:val="50"/>
        </w:rPr>
        <w:t xml:space="preserve"> </w:t>
      </w:r>
      <w:r w:rsidRPr="00381C13">
        <w:rPr>
          <w:spacing w:val="-2"/>
        </w:rPr>
        <w:t>or</w:t>
      </w:r>
      <w:r w:rsidRPr="00381C13">
        <w:rPr>
          <w:spacing w:val="55"/>
        </w:rPr>
        <w:t xml:space="preserve"> </w:t>
      </w:r>
      <w:r w:rsidRPr="00381C13">
        <w:rPr>
          <w:spacing w:val="-1"/>
        </w:rPr>
        <w:t>in</w:t>
      </w:r>
      <w:r w:rsidRPr="00381C13">
        <w:rPr>
          <w:spacing w:val="53"/>
        </w:rPr>
        <w:t xml:space="preserve"> </w:t>
      </w:r>
      <w:r w:rsidRPr="00381C13">
        <w:rPr>
          <w:spacing w:val="-1"/>
        </w:rPr>
        <w:t>danger,</w:t>
      </w:r>
      <w:r w:rsidRPr="00381C13">
        <w:rPr>
          <w:spacing w:val="54"/>
        </w:rPr>
        <w:t xml:space="preserve"> </w:t>
      </w:r>
      <w:r w:rsidRPr="00381C13">
        <w:rPr>
          <w:spacing w:val="-2"/>
        </w:rPr>
        <w:t>or</w:t>
      </w:r>
      <w:r w:rsidRPr="00381C13">
        <w:rPr>
          <w:spacing w:val="51"/>
        </w:rPr>
        <w:t xml:space="preserve"> </w:t>
      </w:r>
      <w:r w:rsidRPr="00381C13">
        <w:t>the</w:t>
      </w:r>
      <w:r w:rsidRPr="00381C13">
        <w:rPr>
          <w:spacing w:val="53"/>
        </w:rPr>
        <w:t xml:space="preserve"> </w:t>
      </w:r>
      <w:r w:rsidRPr="00381C13">
        <w:rPr>
          <w:spacing w:val="-1"/>
        </w:rPr>
        <w:t>exploitation</w:t>
      </w:r>
      <w:r w:rsidRPr="00381C13">
        <w:rPr>
          <w:spacing w:val="53"/>
        </w:rPr>
        <w:t xml:space="preserve"> </w:t>
      </w:r>
      <w:r w:rsidRPr="00381C13">
        <w:t>or</w:t>
      </w:r>
      <w:r w:rsidRPr="00381C13">
        <w:rPr>
          <w:spacing w:val="59"/>
        </w:rPr>
        <w:t xml:space="preserve"> </w:t>
      </w:r>
      <w:r w:rsidRPr="00381C13">
        <w:rPr>
          <w:spacing w:val="-1"/>
        </w:rPr>
        <w:t>corruption</w:t>
      </w:r>
      <w:r w:rsidRPr="00381C13">
        <w:rPr>
          <w:spacing w:val="53"/>
        </w:rPr>
        <w:t xml:space="preserve"> </w:t>
      </w:r>
      <w:r w:rsidRPr="00381C13">
        <w:rPr>
          <w:spacing w:val="-2"/>
        </w:rPr>
        <w:t>of</w:t>
      </w:r>
      <w:r w:rsidRPr="00381C13">
        <w:rPr>
          <w:spacing w:val="54"/>
        </w:rPr>
        <w:t xml:space="preserve"> </w:t>
      </w:r>
      <w:r w:rsidRPr="00381C13">
        <w:rPr>
          <w:spacing w:val="-1"/>
        </w:rPr>
        <w:t>children.</w:t>
      </w:r>
      <w:r w:rsidRPr="00381C13">
        <w:rPr>
          <w:spacing w:val="49"/>
        </w:rPr>
        <w:t xml:space="preserve"> </w:t>
      </w:r>
      <w:r w:rsidRPr="00381C13">
        <w:rPr>
          <w:spacing w:val="-1"/>
        </w:rPr>
        <w:t>Some</w:t>
      </w:r>
      <w:r w:rsidRPr="00381C13">
        <w:rPr>
          <w:spacing w:val="53"/>
        </w:rPr>
        <w:t xml:space="preserve"> </w:t>
      </w:r>
      <w:r w:rsidRPr="00381C13">
        <w:rPr>
          <w:spacing w:val="-1"/>
        </w:rPr>
        <w:t>level</w:t>
      </w:r>
      <w:r w:rsidRPr="00381C13">
        <w:rPr>
          <w:spacing w:val="52"/>
        </w:rPr>
        <w:t xml:space="preserve"> </w:t>
      </w:r>
      <w:r w:rsidRPr="00381C13">
        <w:rPr>
          <w:spacing w:val="-2"/>
        </w:rPr>
        <w:t>of</w:t>
      </w:r>
      <w:r w:rsidRPr="00381C13">
        <w:rPr>
          <w:spacing w:val="56"/>
        </w:rPr>
        <w:t xml:space="preserve"> </w:t>
      </w:r>
      <w:r w:rsidRPr="00381C13">
        <w:rPr>
          <w:spacing w:val="-1"/>
        </w:rPr>
        <w:t>emotional</w:t>
      </w:r>
      <w:r w:rsidRPr="00381C13">
        <w:rPr>
          <w:spacing w:val="53"/>
        </w:rPr>
        <w:t xml:space="preserve"> </w:t>
      </w:r>
      <w:r w:rsidRPr="00381C13">
        <w:rPr>
          <w:spacing w:val="-1"/>
        </w:rPr>
        <w:t>abuse</w:t>
      </w:r>
      <w:r w:rsidRPr="00381C13">
        <w:rPr>
          <w:spacing w:val="53"/>
        </w:rPr>
        <w:t xml:space="preserve"> </w:t>
      </w:r>
      <w:r w:rsidRPr="00381C13">
        <w:rPr>
          <w:spacing w:val="-1"/>
        </w:rPr>
        <w:t>is</w:t>
      </w:r>
      <w:r w:rsidRPr="00381C13">
        <w:rPr>
          <w:spacing w:val="53"/>
        </w:rPr>
        <w:t xml:space="preserve"> </w:t>
      </w:r>
      <w:r w:rsidRPr="00381C13">
        <w:rPr>
          <w:spacing w:val="-2"/>
        </w:rPr>
        <w:t>involved</w:t>
      </w:r>
      <w:r w:rsidRPr="00381C13">
        <w:rPr>
          <w:spacing w:val="53"/>
        </w:rPr>
        <w:t xml:space="preserve"> </w:t>
      </w:r>
      <w:r w:rsidRPr="00381C13">
        <w:rPr>
          <w:spacing w:val="-1"/>
        </w:rPr>
        <w:t>in</w:t>
      </w:r>
      <w:r w:rsidRPr="00381C13">
        <w:rPr>
          <w:spacing w:val="55"/>
        </w:rPr>
        <w:t xml:space="preserve"> </w:t>
      </w:r>
      <w:r w:rsidRPr="00381C13">
        <w:rPr>
          <w:spacing w:val="-1"/>
        </w:rPr>
        <w:t>all</w:t>
      </w:r>
      <w:r w:rsidRPr="00381C13">
        <w:rPr>
          <w:spacing w:val="52"/>
        </w:rPr>
        <w:t xml:space="preserve"> </w:t>
      </w:r>
      <w:r w:rsidRPr="00381C13">
        <w:t>types</w:t>
      </w:r>
      <w:r w:rsidRPr="00381C13">
        <w:rPr>
          <w:spacing w:val="54"/>
        </w:rPr>
        <w:t xml:space="preserve"> </w:t>
      </w:r>
      <w:r w:rsidRPr="00381C13">
        <w:rPr>
          <w:spacing w:val="-2"/>
        </w:rPr>
        <w:t>of</w:t>
      </w:r>
      <w:r w:rsidRPr="00381C13">
        <w:rPr>
          <w:spacing w:val="63"/>
        </w:rPr>
        <w:t xml:space="preserve"> </w:t>
      </w:r>
      <w:r w:rsidRPr="00381C13">
        <w:rPr>
          <w:spacing w:val="-1"/>
        </w:rPr>
        <w:t xml:space="preserve">maltreatment </w:t>
      </w:r>
      <w:r w:rsidRPr="00381C13">
        <w:rPr>
          <w:spacing w:val="-2"/>
        </w:rPr>
        <w:t>of</w:t>
      </w:r>
      <w:r w:rsidRPr="00381C13">
        <w:rPr>
          <w:spacing w:val="2"/>
        </w:rPr>
        <w:t xml:space="preserve"> </w:t>
      </w:r>
      <w:r w:rsidRPr="00381C13">
        <w:t xml:space="preserve">a </w:t>
      </w:r>
      <w:r w:rsidRPr="00381C13">
        <w:rPr>
          <w:spacing w:val="-1"/>
        </w:rPr>
        <w:t>child, though</w:t>
      </w:r>
      <w:r w:rsidRPr="00381C13">
        <w:rPr>
          <w:spacing w:val="-2"/>
        </w:rPr>
        <w:t xml:space="preserve"> </w:t>
      </w:r>
      <w:r w:rsidRPr="00381C13">
        <w:rPr>
          <w:spacing w:val="-1"/>
        </w:rPr>
        <w:t xml:space="preserve">it </w:t>
      </w:r>
      <w:r w:rsidRPr="00381C13">
        <w:t>may</w:t>
      </w:r>
      <w:r w:rsidRPr="00381C13">
        <w:rPr>
          <w:spacing w:val="-2"/>
        </w:rPr>
        <w:t xml:space="preserve"> </w:t>
      </w:r>
      <w:r w:rsidRPr="00381C13">
        <w:rPr>
          <w:spacing w:val="-1"/>
        </w:rPr>
        <w:t>occur alone.</w:t>
      </w:r>
    </w:p>
    <w:p w14:paraId="1BFFCFC6" w14:textId="77777777" w:rsidR="00284832" w:rsidRDefault="00284832">
      <w:pPr>
        <w:pStyle w:val="BodyText"/>
        <w:kinsoku w:val="0"/>
        <w:overflowPunct w:val="0"/>
        <w:spacing w:before="6"/>
        <w:ind w:left="0"/>
      </w:pPr>
    </w:p>
    <w:p w14:paraId="58613035" w14:textId="77777777" w:rsidR="00381C13" w:rsidRDefault="00381C13">
      <w:pPr>
        <w:pStyle w:val="BodyText"/>
        <w:kinsoku w:val="0"/>
        <w:overflowPunct w:val="0"/>
        <w:spacing w:before="6"/>
        <w:ind w:left="0"/>
      </w:pPr>
    </w:p>
    <w:p w14:paraId="7CA71794" w14:textId="77777777" w:rsidR="00381C13" w:rsidRPr="00381C13" w:rsidRDefault="00381C13">
      <w:pPr>
        <w:pStyle w:val="BodyText"/>
        <w:kinsoku w:val="0"/>
        <w:overflowPunct w:val="0"/>
        <w:spacing w:before="6"/>
        <w:ind w:left="0"/>
      </w:pPr>
    </w:p>
    <w:p w14:paraId="3FD2A104" w14:textId="5B7B4AF9" w:rsidR="00284832" w:rsidRPr="00381C13" w:rsidRDefault="00820719" w:rsidP="00E14501">
      <w:pPr>
        <w:pStyle w:val="Heading3"/>
        <w:numPr>
          <w:ilvl w:val="2"/>
          <w:numId w:val="42"/>
        </w:numPr>
        <w:tabs>
          <w:tab w:val="left" w:pos="1561"/>
        </w:tabs>
        <w:kinsoku w:val="0"/>
        <w:overflowPunct w:val="0"/>
        <w:spacing w:before="197"/>
        <w:ind w:left="851" w:hanging="709"/>
        <w:jc w:val="both"/>
        <w:rPr>
          <w:b w:val="0"/>
          <w:bCs w:val="0"/>
          <w:sz w:val="22"/>
          <w:szCs w:val="22"/>
        </w:rPr>
      </w:pPr>
      <w:r w:rsidRPr="00381C13">
        <w:rPr>
          <w:spacing w:val="-1"/>
          <w:sz w:val="22"/>
          <w:szCs w:val="22"/>
        </w:rPr>
        <w:t xml:space="preserve">  </w:t>
      </w:r>
      <w:r w:rsidR="00284832" w:rsidRPr="00381C13">
        <w:rPr>
          <w:spacing w:val="-1"/>
          <w:sz w:val="22"/>
          <w:szCs w:val="22"/>
        </w:rPr>
        <w:t>Neglect</w:t>
      </w:r>
    </w:p>
    <w:p w14:paraId="0E77F83D" w14:textId="77777777" w:rsidR="00284832" w:rsidRPr="00381C13" w:rsidRDefault="00284832" w:rsidP="00A07274">
      <w:pPr>
        <w:pStyle w:val="BodyText"/>
        <w:kinsoku w:val="0"/>
        <w:overflowPunct w:val="0"/>
        <w:spacing w:before="198"/>
        <w:ind w:left="851" w:right="117"/>
        <w:jc w:val="both"/>
        <w:rPr>
          <w:spacing w:val="-1"/>
        </w:rPr>
      </w:pPr>
      <w:r w:rsidRPr="00381C13">
        <w:rPr>
          <w:spacing w:val="-1"/>
        </w:rPr>
        <w:t>Neglect</w:t>
      </w:r>
      <w:r w:rsidRPr="00381C13">
        <w:rPr>
          <w:spacing w:val="13"/>
        </w:rPr>
        <w:t xml:space="preserve"> </w:t>
      </w:r>
      <w:r w:rsidRPr="00381C13">
        <w:rPr>
          <w:spacing w:val="-1"/>
        </w:rPr>
        <w:t>is</w:t>
      </w:r>
      <w:r w:rsidRPr="00381C13">
        <w:rPr>
          <w:spacing w:val="10"/>
        </w:rPr>
        <w:t xml:space="preserve"> </w:t>
      </w:r>
      <w:r w:rsidRPr="00381C13">
        <w:t>the</w:t>
      </w:r>
      <w:r w:rsidRPr="00381C13">
        <w:rPr>
          <w:spacing w:val="9"/>
        </w:rPr>
        <w:t xml:space="preserve"> </w:t>
      </w:r>
      <w:r w:rsidRPr="00381C13">
        <w:rPr>
          <w:spacing w:val="-1"/>
        </w:rPr>
        <w:t>persistent</w:t>
      </w:r>
      <w:r w:rsidRPr="00381C13">
        <w:rPr>
          <w:spacing w:val="9"/>
        </w:rPr>
        <w:t xml:space="preserve"> </w:t>
      </w:r>
      <w:r w:rsidRPr="00381C13">
        <w:rPr>
          <w:spacing w:val="-1"/>
        </w:rPr>
        <w:t>failure</w:t>
      </w:r>
      <w:r w:rsidRPr="00381C13">
        <w:rPr>
          <w:spacing w:val="10"/>
        </w:rPr>
        <w:t xml:space="preserve"> </w:t>
      </w:r>
      <w:r w:rsidRPr="00381C13">
        <w:t>to</w:t>
      </w:r>
      <w:r w:rsidRPr="00381C13">
        <w:rPr>
          <w:spacing w:val="12"/>
        </w:rPr>
        <w:t xml:space="preserve"> </w:t>
      </w:r>
      <w:r w:rsidRPr="00381C13">
        <w:rPr>
          <w:spacing w:val="-1"/>
        </w:rPr>
        <w:t>meet</w:t>
      </w:r>
      <w:r w:rsidRPr="00381C13">
        <w:rPr>
          <w:spacing w:val="13"/>
        </w:rPr>
        <w:t xml:space="preserve"> </w:t>
      </w:r>
      <w:r w:rsidRPr="00381C13">
        <w:t>a</w:t>
      </w:r>
      <w:r w:rsidRPr="00381C13">
        <w:rPr>
          <w:spacing w:val="10"/>
        </w:rPr>
        <w:t xml:space="preserve"> </w:t>
      </w:r>
      <w:r w:rsidRPr="00381C13">
        <w:rPr>
          <w:spacing w:val="-1"/>
        </w:rPr>
        <w:t>child’s</w:t>
      </w:r>
      <w:r w:rsidRPr="00381C13">
        <w:rPr>
          <w:spacing w:val="13"/>
        </w:rPr>
        <w:t xml:space="preserve"> </w:t>
      </w:r>
      <w:r w:rsidRPr="00381C13">
        <w:rPr>
          <w:spacing w:val="-1"/>
        </w:rPr>
        <w:t>basic</w:t>
      </w:r>
      <w:r w:rsidRPr="00381C13">
        <w:rPr>
          <w:spacing w:val="13"/>
        </w:rPr>
        <w:t xml:space="preserve"> </w:t>
      </w:r>
      <w:r w:rsidRPr="00381C13">
        <w:rPr>
          <w:spacing w:val="-1"/>
        </w:rPr>
        <w:t>physical</w:t>
      </w:r>
      <w:r w:rsidRPr="00381C13">
        <w:rPr>
          <w:spacing w:val="11"/>
        </w:rPr>
        <w:t xml:space="preserve"> </w:t>
      </w:r>
      <w:r w:rsidRPr="00381C13">
        <w:rPr>
          <w:spacing w:val="-1"/>
        </w:rPr>
        <w:t>and/or</w:t>
      </w:r>
      <w:r w:rsidRPr="00381C13">
        <w:rPr>
          <w:spacing w:val="13"/>
        </w:rPr>
        <w:t xml:space="preserve"> </w:t>
      </w:r>
      <w:r w:rsidRPr="00381C13">
        <w:rPr>
          <w:spacing w:val="-1"/>
        </w:rPr>
        <w:t>psychological</w:t>
      </w:r>
      <w:r w:rsidRPr="00381C13">
        <w:rPr>
          <w:spacing w:val="57"/>
        </w:rPr>
        <w:t xml:space="preserve"> </w:t>
      </w:r>
      <w:r w:rsidRPr="00381C13">
        <w:rPr>
          <w:spacing w:val="-1"/>
        </w:rPr>
        <w:t>needs,</w:t>
      </w:r>
      <w:r w:rsidRPr="00381C13">
        <w:rPr>
          <w:spacing w:val="11"/>
        </w:rPr>
        <w:t xml:space="preserve"> </w:t>
      </w:r>
      <w:r w:rsidRPr="00381C13">
        <w:rPr>
          <w:spacing w:val="-1"/>
        </w:rPr>
        <w:t>likely</w:t>
      </w:r>
      <w:r w:rsidRPr="00381C13">
        <w:rPr>
          <w:spacing w:val="8"/>
        </w:rPr>
        <w:t xml:space="preserve"> </w:t>
      </w:r>
      <w:r w:rsidRPr="00381C13">
        <w:t>to</w:t>
      </w:r>
      <w:r w:rsidRPr="00381C13">
        <w:rPr>
          <w:spacing w:val="10"/>
        </w:rPr>
        <w:t xml:space="preserve"> </w:t>
      </w:r>
      <w:r w:rsidRPr="00381C13">
        <w:rPr>
          <w:spacing w:val="-1"/>
        </w:rPr>
        <w:t>result</w:t>
      </w:r>
      <w:r w:rsidRPr="00381C13">
        <w:rPr>
          <w:spacing w:val="11"/>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rPr>
          <w:spacing w:val="-1"/>
        </w:rPr>
        <w:t>serious</w:t>
      </w:r>
      <w:r w:rsidRPr="00381C13">
        <w:rPr>
          <w:spacing w:val="10"/>
        </w:rPr>
        <w:t xml:space="preserve"> </w:t>
      </w:r>
      <w:r w:rsidRPr="00381C13">
        <w:rPr>
          <w:spacing w:val="-1"/>
        </w:rPr>
        <w:t>impairment</w:t>
      </w:r>
      <w:r w:rsidRPr="00381C13">
        <w:rPr>
          <w:spacing w:val="11"/>
        </w:rPr>
        <w:t xml:space="preserve"> </w:t>
      </w:r>
      <w:r w:rsidRPr="00381C13">
        <w:rPr>
          <w:spacing w:val="-2"/>
        </w:rPr>
        <w:t>of</w:t>
      </w:r>
      <w:r w:rsidRPr="00381C13">
        <w:rPr>
          <w:spacing w:val="11"/>
        </w:rPr>
        <w:t xml:space="preserve"> </w:t>
      </w:r>
      <w:r w:rsidRPr="00381C13">
        <w:t>the</w:t>
      </w:r>
      <w:r w:rsidRPr="00381C13">
        <w:rPr>
          <w:spacing w:val="9"/>
        </w:rPr>
        <w:t xml:space="preserve"> </w:t>
      </w:r>
      <w:r w:rsidRPr="00381C13">
        <w:rPr>
          <w:spacing w:val="-1"/>
        </w:rPr>
        <w:t>child’s</w:t>
      </w:r>
      <w:r w:rsidRPr="00381C13">
        <w:rPr>
          <w:spacing w:val="10"/>
        </w:rPr>
        <w:t xml:space="preserve"> </w:t>
      </w:r>
      <w:r w:rsidRPr="00381C13">
        <w:rPr>
          <w:spacing w:val="-1"/>
        </w:rPr>
        <w:t>health</w:t>
      </w:r>
      <w:r w:rsidRPr="00381C13">
        <w:rPr>
          <w:spacing w:val="10"/>
        </w:rPr>
        <w:t xml:space="preserve"> </w:t>
      </w:r>
      <w:r w:rsidRPr="00381C13">
        <w:t>or</w:t>
      </w:r>
      <w:r w:rsidRPr="00381C13">
        <w:rPr>
          <w:spacing w:val="11"/>
        </w:rPr>
        <w:t xml:space="preserve"> </w:t>
      </w:r>
      <w:r w:rsidRPr="00381C13">
        <w:t>development.</w:t>
      </w:r>
      <w:r w:rsidRPr="00381C13">
        <w:rPr>
          <w:spacing w:val="45"/>
        </w:rPr>
        <w:t xml:space="preserve"> </w:t>
      </w:r>
      <w:r w:rsidRPr="00381C13">
        <w:rPr>
          <w:spacing w:val="-1"/>
        </w:rPr>
        <w:t>Neglect</w:t>
      </w:r>
      <w:r w:rsidRPr="00381C13">
        <w:rPr>
          <w:spacing w:val="8"/>
        </w:rPr>
        <w:t xml:space="preserve"> </w:t>
      </w:r>
      <w:r w:rsidRPr="00381C13">
        <w:t>may</w:t>
      </w:r>
      <w:r w:rsidRPr="00381C13">
        <w:rPr>
          <w:spacing w:val="5"/>
        </w:rPr>
        <w:t xml:space="preserve"> </w:t>
      </w:r>
      <w:r w:rsidRPr="00381C13">
        <w:rPr>
          <w:spacing w:val="-1"/>
        </w:rPr>
        <w:t>occur</w:t>
      </w:r>
      <w:r w:rsidRPr="00381C13">
        <w:rPr>
          <w:spacing w:val="8"/>
        </w:rPr>
        <w:t xml:space="preserve"> </w:t>
      </w:r>
      <w:r w:rsidRPr="00381C13">
        <w:rPr>
          <w:spacing w:val="-1"/>
        </w:rPr>
        <w:t>during</w:t>
      </w:r>
      <w:r w:rsidRPr="00381C13">
        <w:rPr>
          <w:spacing w:val="9"/>
        </w:rPr>
        <w:t xml:space="preserve"> </w:t>
      </w:r>
      <w:r w:rsidRPr="00381C13">
        <w:rPr>
          <w:spacing w:val="-1"/>
        </w:rPr>
        <w:t>pregnancy</w:t>
      </w:r>
      <w:r w:rsidRPr="00381C13">
        <w:rPr>
          <w:spacing w:val="5"/>
        </w:rPr>
        <w:t xml:space="preserve"> </w:t>
      </w:r>
      <w:r w:rsidRPr="00381C13">
        <w:t>as</w:t>
      </w:r>
      <w:r w:rsidRPr="00381C13">
        <w:rPr>
          <w:spacing w:val="7"/>
        </w:rPr>
        <w:t xml:space="preserve"> </w:t>
      </w:r>
      <w:r w:rsidRPr="00381C13">
        <w:t>a</w:t>
      </w:r>
      <w:r w:rsidRPr="00381C13">
        <w:rPr>
          <w:spacing w:val="7"/>
        </w:rPr>
        <w:t xml:space="preserve"> </w:t>
      </w:r>
      <w:r w:rsidRPr="00381C13">
        <w:rPr>
          <w:spacing w:val="-1"/>
        </w:rPr>
        <w:t>result</w:t>
      </w:r>
      <w:r w:rsidRPr="00381C13">
        <w:rPr>
          <w:spacing w:val="9"/>
        </w:rPr>
        <w:t xml:space="preserve"> </w:t>
      </w:r>
      <w:r w:rsidRPr="00381C13">
        <w:rPr>
          <w:spacing w:val="-2"/>
        </w:rPr>
        <w:t>of</w:t>
      </w:r>
      <w:r w:rsidRPr="00381C13">
        <w:rPr>
          <w:spacing w:val="11"/>
        </w:rPr>
        <w:t xml:space="preserve"> </w:t>
      </w:r>
      <w:r w:rsidRPr="00381C13">
        <w:rPr>
          <w:spacing w:val="-1"/>
        </w:rPr>
        <w:t>maternal</w:t>
      </w:r>
      <w:r w:rsidRPr="00381C13">
        <w:rPr>
          <w:spacing w:val="7"/>
        </w:rPr>
        <w:t xml:space="preserve"> </w:t>
      </w:r>
      <w:r w:rsidRPr="00381C13">
        <w:rPr>
          <w:spacing w:val="-1"/>
        </w:rPr>
        <w:t>substance</w:t>
      </w:r>
      <w:r w:rsidRPr="00381C13">
        <w:rPr>
          <w:spacing w:val="7"/>
        </w:rPr>
        <w:t xml:space="preserve"> </w:t>
      </w:r>
      <w:r w:rsidRPr="00381C13">
        <w:rPr>
          <w:spacing w:val="-1"/>
        </w:rPr>
        <w:t>abuse.</w:t>
      </w:r>
      <w:r w:rsidRPr="00381C13">
        <w:rPr>
          <w:spacing w:val="8"/>
        </w:rPr>
        <w:t xml:space="preserve"> </w:t>
      </w:r>
      <w:r w:rsidRPr="00381C13">
        <w:t>Once</w:t>
      </w:r>
      <w:r w:rsidRPr="00381C13">
        <w:rPr>
          <w:spacing w:val="63"/>
        </w:rPr>
        <w:t xml:space="preserve"> </w:t>
      </w:r>
      <w:r w:rsidRPr="00381C13">
        <w:t xml:space="preserve">a </w:t>
      </w:r>
      <w:r w:rsidRPr="00381C13">
        <w:rPr>
          <w:spacing w:val="-1"/>
        </w:rPr>
        <w:t>child</w:t>
      </w:r>
      <w:r w:rsidRPr="00381C13">
        <w:t xml:space="preserve"> is </w:t>
      </w:r>
      <w:r w:rsidRPr="00381C13">
        <w:rPr>
          <w:spacing w:val="-1"/>
        </w:rPr>
        <w:t>born,</w:t>
      </w:r>
      <w:r w:rsidRPr="00381C13">
        <w:rPr>
          <w:spacing w:val="2"/>
        </w:rPr>
        <w:t xml:space="preserve"> </w:t>
      </w:r>
      <w:r w:rsidRPr="00381C13">
        <w:rPr>
          <w:spacing w:val="-2"/>
        </w:rPr>
        <w:t>neglect</w:t>
      </w:r>
      <w:r w:rsidRPr="00381C13">
        <w:rPr>
          <w:spacing w:val="-1"/>
        </w:rPr>
        <w:t xml:space="preserve"> may</w:t>
      </w:r>
      <w:r w:rsidRPr="00381C13">
        <w:rPr>
          <w:spacing w:val="-2"/>
        </w:rPr>
        <w:t xml:space="preserve"> </w:t>
      </w:r>
      <w:r w:rsidRPr="00381C13">
        <w:rPr>
          <w:spacing w:val="-1"/>
        </w:rPr>
        <w:t>involve</w:t>
      </w:r>
      <w:r w:rsidRPr="00381C13">
        <w:t xml:space="preserve"> a</w:t>
      </w:r>
      <w:r w:rsidRPr="00381C13">
        <w:rPr>
          <w:spacing w:val="1"/>
        </w:rPr>
        <w:t xml:space="preserve"> </w:t>
      </w:r>
      <w:r w:rsidRPr="00381C13">
        <w:rPr>
          <w:spacing w:val="-1"/>
        </w:rPr>
        <w:t xml:space="preserve">parent </w:t>
      </w:r>
      <w:r w:rsidRPr="00381C13">
        <w:rPr>
          <w:spacing w:val="-2"/>
        </w:rPr>
        <w:t>or</w:t>
      </w:r>
      <w:r w:rsidRPr="00381C13">
        <w:rPr>
          <w:spacing w:val="1"/>
        </w:rPr>
        <w:t xml:space="preserve"> </w:t>
      </w:r>
      <w:r w:rsidRPr="00381C13">
        <w:rPr>
          <w:spacing w:val="-1"/>
        </w:rPr>
        <w:t>carer failing</w:t>
      </w:r>
      <w:r w:rsidRPr="00381C13">
        <w:t xml:space="preserve"> </w:t>
      </w:r>
      <w:r w:rsidRPr="00381C13">
        <w:rPr>
          <w:spacing w:val="-1"/>
        </w:rPr>
        <w:t>to:</w:t>
      </w:r>
    </w:p>
    <w:p w14:paraId="2B7AF136" w14:textId="77777777" w:rsidR="00284832" w:rsidRPr="00381C13" w:rsidRDefault="00284832">
      <w:pPr>
        <w:pStyle w:val="BodyText"/>
        <w:kinsoku w:val="0"/>
        <w:overflowPunct w:val="0"/>
        <w:spacing w:before="1"/>
        <w:ind w:left="0"/>
      </w:pPr>
    </w:p>
    <w:p w14:paraId="26846F2C"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24" w:hanging="426"/>
        <w:rPr>
          <w:spacing w:val="-1"/>
        </w:rPr>
      </w:pPr>
      <w:r w:rsidRPr="00381C13">
        <w:rPr>
          <w:spacing w:val="-1"/>
        </w:rPr>
        <w:t>Provide</w:t>
      </w:r>
      <w:r w:rsidRPr="00381C13">
        <w:rPr>
          <w:spacing w:val="33"/>
        </w:rPr>
        <w:t xml:space="preserve"> </w:t>
      </w:r>
      <w:r w:rsidRPr="00381C13">
        <w:rPr>
          <w:spacing w:val="-1"/>
        </w:rPr>
        <w:t>adequate</w:t>
      </w:r>
      <w:r w:rsidRPr="00381C13">
        <w:rPr>
          <w:spacing w:val="31"/>
        </w:rPr>
        <w:t xml:space="preserve"> </w:t>
      </w:r>
      <w:r w:rsidRPr="00381C13">
        <w:rPr>
          <w:spacing w:val="-1"/>
        </w:rPr>
        <w:t>food,</w:t>
      </w:r>
      <w:r w:rsidRPr="00381C13">
        <w:rPr>
          <w:spacing w:val="32"/>
        </w:rPr>
        <w:t xml:space="preserve"> </w:t>
      </w:r>
      <w:r w:rsidRPr="00381C13">
        <w:rPr>
          <w:spacing w:val="-1"/>
        </w:rPr>
        <w:t>clothing</w:t>
      </w:r>
      <w:r w:rsidRPr="00381C13">
        <w:rPr>
          <w:spacing w:val="36"/>
        </w:rPr>
        <w:t xml:space="preserve"> </w:t>
      </w:r>
      <w:r w:rsidRPr="00381C13">
        <w:rPr>
          <w:spacing w:val="-1"/>
        </w:rPr>
        <w:t>and</w:t>
      </w:r>
      <w:r w:rsidRPr="00381C13">
        <w:rPr>
          <w:spacing w:val="34"/>
        </w:rPr>
        <w:t xml:space="preserve"> </w:t>
      </w:r>
      <w:r w:rsidRPr="00381C13">
        <w:rPr>
          <w:spacing w:val="-1"/>
        </w:rPr>
        <w:t>shelter</w:t>
      </w:r>
      <w:r w:rsidRPr="00381C13">
        <w:rPr>
          <w:spacing w:val="35"/>
        </w:rPr>
        <w:t xml:space="preserve"> </w:t>
      </w:r>
      <w:r w:rsidRPr="00381C13">
        <w:rPr>
          <w:spacing w:val="-1"/>
        </w:rPr>
        <w:t>(including</w:t>
      </w:r>
      <w:r w:rsidRPr="00381C13">
        <w:rPr>
          <w:spacing w:val="37"/>
        </w:rPr>
        <w:t xml:space="preserve"> </w:t>
      </w:r>
      <w:r w:rsidRPr="00381C13">
        <w:rPr>
          <w:spacing w:val="-1"/>
        </w:rPr>
        <w:t>exclusion</w:t>
      </w:r>
      <w:r w:rsidRPr="00381C13">
        <w:rPr>
          <w:spacing w:val="33"/>
        </w:rPr>
        <w:t xml:space="preserve"> </w:t>
      </w:r>
      <w:r w:rsidRPr="00381C13">
        <w:t>from</w:t>
      </w:r>
      <w:r w:rsidRPr="00381C13">
        <w:rPr>
          <w:spacing w:val="35"/>
        </w:rPr>
        <w:t xml:space="preserve"> </w:t>
      </w:r>
      <w:r w:rsidRPr="00381C13">
        <w:rPr>
          <w:spacing w:val="-1"/>
        </w:rPr>
        <w:t>home</w:t>
      </w:r>
      <w:r w:rsidRPr="00381C13">
        <w:rPr>
          <w:spacing w:val="34"/>
        </w:rPr>
        <w:t xml:space="preserve"> </w:t>
      </w:r>
      <w:r w:rsidRPr="00381C13">
        <w:t>or</w:t>
      </w:r>
      <w:r w:rsidRPr="00381C13">
        <w:rPr>
          <w:spacing w:val="51"/>
        </w:rPr>
        <w:t xml:space="preserve"> </w:t>
      </w:r>
      <w:r w:rsidRPr="00381C13">
        <w:rPr>
          <w:spacing w:val="-1"/>
        </w:rPr>
        <w:t>abandonment)</w:t>
      </w:r>
    </w:p>
    <w:p w14:paraId="41A9BA8F" w14:textId="77777777" w:rsidR="00284832" w:rsidRPr="00381C13" w:rsidRDefault="00284832" w:rsidP="00E14501">
      <w:pPr>
        <w:pStyle w:val="BodyText"/>
        <w:numPr>
          <w:ilvl w:val="0"/>
          <w:numId w:val="11"/>
        </w:numPr>
        <w:tabs>
          <w:tab w:val="left" w:pos="1201"/>
        </w:tabs>
        <w:kinsoku w:val="0"/>
        <w:overflowPunct w:val="0"/>
        <w:spacing w:before="196"/>
        <w:ind w:left="1560" w:hanging="426"/>
        <w:jc w:val="both"/>
        <w:rPr>
          <w:spacing w:val="-1"/>
        </w:rPr>
      </w:pPr>
      <w:r w:rsidRPr="00381C13">
        <w:rPr>
          <w:spacing w:val="-1"/>
        </w:rPr>
        <w:t>Protect</w:t>
      </w:r>
      <w:r w:rsidRPr="00381C13">
        <w:rPr>
          <w:spacing w:val="2"/>
        </w:rPr>
        <w:t xml:space="preserve"> </w:t>
      </w:r>
      <w:r w:rsidRPr="00381C13">
        <w:t>a</w:t>
      </w:r>
      <w:r w:rsidRPr="00381C13">
        <w:rPr>
          <w:spacing w:val="-2"/>
        </w:rPr>
        <w:t xml:space="preserve"> </w:t>
      </w:r>
      <w:r w:rsidRPr="00381C13">
        <w:rPr>
          <w:spacing w:val="-1"/>
        </w:rPr>
        <w:t>child</w:t>
      </w:r>
      <w:r w:rsidRPr="00381C13">
        <w:rPr>
          <w:spacing w:val="-2"/>
        </w:rPr>
        <w:t xml:space="preserve"> </w:t>
      </w:r>
      <w:r w:rsidRPr="00381C13">
        <w:t>from</w:t>
      </w:r>
      <w:r w:rsidRPr="00381C13">
        <w:rPr>
          <w:spacing w:val="-1"/>
        </w:rPr>
        <w:t xml:space="preserve"> physical and</w:t>
      </w:r>
      <w:r w:rsidRPr="00381C13">
        <w:t xml:space="preserve"> </w:t>
      </w:r>
      <w:r w:rsidRPr="00381C13">
        <w:rPr>
          <w:spacing w:val="-1"/>
        </w:rPr>
        <w:t xml:space="preserve">emotional harm </w:t>
      </w:r>
      <w:r w:rsidRPr="00381C13">
        <w:t>or</w:t>
      </w:r>
      <w:r w:rsidRPr="00381C13">
        <w:rPr>
          <w:spacing w:val="1"/>
        </w:rPr>
        <w:t xml:space="preserve"> </w:t>
      </w:r>
      <w:r w:rsidRPr="00381C13">
        <w:rPr>
          <w:spacing w:val="-1"/>
        </w:rPr>
        <w:t>danger</w:t>
      </w:r>
    </w:p>
    <w:p w14:paraId="2766D60B" w14:textId="77777777" w:rsidR="00284832" w:rsidRPr="00381C13" w:rsidRDefault="00284832" w:rsidP="00127E63">
      <w:pPr>
        <w:pStyle w:val="BodyText"/>
        <w:kinsoku w:val="0"/>
        <w:overflowPunct w:val="0"/>
        <w:spacing w:before="4"/>
        <w:ind w:hanging="480"/>
      </w:pPr>
    </w:p>
    <w:p w14:paraId="2F2E3286" w14:textId="77777777" w:rsidR="00284832" w:rsidRPr="00381C13" w:rsidRDefault="00284832" w:rsidP="00E14501">
      <w:pPr>
        <w:pStyle w:val="BodyText"/>
        <w:numPr>
          <w:ilvl w:val="0"/>
          <w:numId w:val="11"/>
        </w:numPr>
        <w:tabs>
          <w:tab w:val="left" w:pos="1201"/>
        </w:tabs>
        <w:kinsoku w:val="0"/>
        <w:overflowPunct w:val="0"/>
        <w:ind w:left="1560" w:hanging="426"/>
        <w:jc w:val="both"/>
        <w:rPr>
          <w:spacing w:val="-1"/>
        </w:rPr>
      </w:pPr>
      <w:r w:rsidRPr="00381C13">
        <w:rPr>
          <w:spacing w:val="-1"/>
        </w:rPr>
        <w:t>Ensure</w:t>
      </w:r>
      <w:r w:rsidRPr="00381C13">
        <w:t xml:space="preserve"> </w:t>
      </w:r>
      <w:r w:rsidRPr="00381C13">
        <w:rPr>
          <w:spacing w:val="-1"/>
        </w:rPr>
        <w:t>adequate</w:t>
      </w:r>
      <w:r w:rsidRPr="00381C13">
        <w:t xml:space="preserve"> </w:t>
      </w:r>
      <w:r w:rsidRPr="00381C13">
        <w:rPr>
          <w:spacing w:val="-1"/>
        </w:rPr>
        <w:t>supervision</w:t>
      </w:r>
      <w:r w:rsidRPr="00381C13">
        <w:t xml:space="preserve"> </w:t>
      </w:r>
      <w:r w:rsidRPr="00381C13">
        <w:rPr>
          <w:spacing w:val="-1"/>
        </w:rPr>
        <w:t>(including</w:t>
      </w:r>
      <w:r w:rsidRPr="00381C13">
        <w:t xml:space="preserve"> the</w:t>
      </w:r>
      <w:r w:rsidRPr="00381C13">
        <w:rPr>
          <w:spacing w:val="-2"/>
        </w:rPr>
        <w:t xml:space="preserve"> </w:t>
      </w:r>
      <w:r w:rsidRPr="00381C13">
        <w:t xml:space="preserve">use </w:t>
      </w:r>
      <w:r w:rsidRPr="00381C13">
        <w:rPr>
          <w:spacing w:val="-2"/>
        </w:rPr>
        <w:t>of</w:t>
      </w:r>
      <w:r w:rsidRPr="00381C13">
        <w:rPr>
          <w:spacing w:val="-1"/>
        </w:rPr>
        <w:t xml:space="preserve"> inadequate</w:t>
      </w:r>
      <w:r w:rsidRPr="00381C13">
        <w:rPr>
          <w:spacing w:val="-2"/>
        </w:rPr>
        <w:t xml:space="preserve"> </w:t>
      </w:r>
      <w:r w:rsidRPr="00381C13">
        <w:rPr>
          <w:spacing w:val="-1"/>
        </w:rPr>
        <w:t>caregivers)</w:t>
      </w:r>
    </w:p>
    <w:p w14:paraId="1A54FFF2" w14:textId="77777777" w:rsidR="00284832" w:rsidRPr="00381C13" w:rsidRDefault="00284832" w:rsidP="00127E63">
      <w:pPr>
        <w:pStyle w:val="BodyText"/>
        <w:kinsoku w:val="0"/>
        <w:overflowPunct w:val="0"/>
        <w:spacing w:before="3"/>
        <w:ind w:hanging="480"/>
      </w:pPr>
    </w:p>
    <w:p w14:paraId="49EBA268" w14:textId="77777777" w:rsidR="00284832" w:rsidRPr="00381C13" w:rsidRDefault="00284832" w:rsidP="00E14501">
      <w:pPr>
        <w:pStyle w:val="BodyText"/>
        <w:numPr>
          <w:ilvl w:val="0"/>
          <w:numId w:val="11"/>
        </w:numPr>
        <w:tabs>
          <w:tab w:val="left" w:pos="1201"/>
        </w:tabs>
        <w:kinsoku w:val="0"/>
        <w:overflowPunct w:val="0"/>
        <w:ind w:left="1560" w:hanging="426"/>
        <w:jc w:val="both"/>
        <w:rPr>
          <w:spacing w:val="-1"/>
        </w:rPr>
      </w:pPr>
      <w:r w:rsidRPr="00381C13">
        <w:rPr>
          <w:spacing w:val="-1"/>
        </w:rPr>
        <w:t>Ensure</w:t>
      </w:r>
      <w:r w:rsidRPr="00381C13">
        <w:t xml:space="preserve"> </w:t>
      </w:r>
      <w:r w:rsidRPr="00381C13">
        <w:rPr>
          <w:spacing w:val="-1"/>
        </w:rPr>
        <w:t>access</w:t>
      </w:r>
      <w:r w:rsidRPr="00381C13">
        <w:rPr>
          <w:spacing w:val="-2"/>
        </w:rPr>
        <w:t xml:space="preserve"> </w:t>
      </w:r>
      <w:r w:rsidRPr="00381C13">
        <w:t xml:space="preserve">to </w:t>
      </w:r>
      <w:r w:rsidRPr="00381C13">
        <w:rPr>
          <w:spacing w:val="-1"/>
        </w:rPr>
        <w:t>appropriate medical care</w:t>
      </w:r>
      <w:r w:rsidRPr="00381C13">
        <w:t xml:space="preserve"> </w:t>
      </w:r>
      <w:r w:rsidRPr="00381C13">
        <w:rPr>
          <w:spacing w:val="-2"/>
        </w:rPr>
        <w:t>or</w:t>
      </w:r>
      <w:r w:rsidRPr="00381C13">
        <w:rPr>
          <w:spacing w:val="-1"/>
        </w:rPr>
        <w:t xml:space="preserve"> treatment</w:t>
      </w:r>
    </w:p>
    <w:p w14:paraId="6FC25229" w14:textId="77777777" w:rsidR="00284832" w:rsidRPr="00381C13" w:rsidRDefault="00284832" w:rsidP="00127E63">
      <w:pPr>
        <w:pStyle w:val="BodyText"/>
        <w:kinsoku w:val="0"/>
        <w:overflowPunct w:val="0"/>
        <w:spacing w:before="11"/>
        <w:ind w:hanging="480"/>
      </w:pPr>
    </w:p>
    <w:p w14:paraId="0CD6DBB2"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22" w:hanging="426"/>
        <w:rPr>
          <w:spacing w:val="-1"/>
        </w:rPr>
      </w:pPr>
      <w:r w:rsidRPr="00381C13">
        <w:t>It</w:t>
      </w:r>
      <w:r w:rsidRPr="00381C13">
        <w:rPr>
          <w:spacing w:val="16"/>
        </w:rPr>
        <w:t xml:space="preserve"> </w:t>
      </w:r>
      <w:r w:rsidRPr="00381C13">
        <w:t>may</w:t>
      </w:r>
      <w:r w:rsidRPr="00381C13">
        <w:rPr>
          <w:spacing w:val="15"/>
        </w:rPr>
        <w:t xml:space="preserve"> </w:t>
      </w:r>
      <w:r w:rsidRPr="00381C13">
        <w:rPr>
          <w:spacing w:val="-1"/>
        </w:rPr>
        <w:t>also</w:t>
      </w:r>
      <w:r w:rsidRPr="00381C13">
        <w:rPr>
          <w:spacing w:val="17"/>
        </w:rPr>
        <w:t xml:space="preserve"> </w:t>
      </w:r>
      <w:r w:rsidRPr="00381C13">
        <w:rPr>
          <w:spacing w:val="-1"/>
        </w:rPr>
        <w:t>include</w:t>
      </w:r>
      <w:r w:rsidRPr="00381C13">
        <w:rPr>
          <w:spacing w:val="17"/>
        </w:rPr>
        <w:t xml:space="preserve"> </w:t>
      </w:r>
      <w:r w:rsidRPr="00381C13">
        <w:rPr>
          <w:spacing w:val="-1"/>
        </w:rPr>
        <w:t>neglect</w:t>
      </w:r>
      <w:r w:rsidRPr="00381C13">
        <w:rPr>
          <w:spacing w:val="18"/>
        </w:rPr>
        <w:t xml:space="preserve"> </w:t>
      </w:r>
      <w:r w:rsidRPr="00381C13">
        <w:rPr>
          <w:spacing w:val="-1"/>
        </w:rPr>
        <w:t>of,</w:t>
      </w:r>
      <w:r w:rsidRPr="00381C13">
        <w:rPr>
          <w:spacing w:val="16"/>
        </w:rPr>
        <w:t xml:space="preserve"> </w:t>
      </w:r>
      <w:r w:rsidRPr="00381C13">
        <w:t>or</w:t>
      </w:r>
      <w:r w:rsidRPr="00381C13">
        <w:rPr>
          <w:spacing w:val="15"/>
        </w:rPr>
        <w:t xml:space="preserve"> </w:t>
      </w:r>
      <w:r w:rsidRPr="00381C13">
        <w:rPr>
          <w:spacing w:val="-1"/>
        </w:rPr>
        <w:t>unresponsiveness</w:t>
      </w:r>
      <w:r w:rsidRPr="00381C13">
        <w:rPr>
          <w:spacing w:val="17"/>
        </w:rPr>
        <w:t xml:space="preserve"> </w:t>
      </w:r>
      <w:r w:rsidRPr="00381C13">
        <w:rPr>
          <w:spacing w:val="-1"/>
        </w:rPr>
        <w:t>to,</w:t>
      </w:r>
      <w:r w:rsidRPr="00381C13">
        <w:rPr>
          <w:spacing w:val="18"/>
        </w:rPr>
        <w:t xml:space="preserve"> </w:t>
      </w:r>
      <w:r w:rsidRPr="00381C13">
        <w:t>a</w:t>
      </w:r>
      <w:r w:rsidRPr="00381C13">
        <w:rPr>
          <w:spacing w:val="15"/>
        </w:rPr>
        <w:t xml:space="preserve"> </w:t>
      </w:r>
      <w:r w:rsidRPr="00381C13">
        <w:rPr>
          <w:spacing w:val="-1"/>
        </w:rPr>
        <w:t>child’s</w:t>
      </w:r>
      <w:r w:rsidRPr="00381C13">
        <w:rPr>
          <w:spacing w:val="17"/>
        </w:rPr>
        <w:t xml:space="preserve"> </w:t>
      </w:r>
      <w:r w:rsidRPr="00381C13">
        <w:rPr>
          <w:spacing w:val="-1"/>
        </w:rPr>
        <w:t>basic</w:t>
      </w:r>
      <w:r w:rsidRPr="00381C13">
        <w:rPr>
          <w:spacing w:val="17"/>
        </w:rPr>
        <w:t xml:space="preserve"> </w:t>
      </w:r>
      <w:r w:rsidRPr="00381C13">
        <w:rPr>
          <w:spacing w:val="-1"/>
        </w:rPr>
        <w:t>emotional</w:t>
      </w:r>
      <w:r w:rsidRPr="00381C13">
        <w:rPr>
          <w:spacing w:val="41"/>
        </w:rPr>
        <w:t xml:space="preserve"> </w:t>
      </w:r>
      <w:r w:rsidRPr="00381C13">
        <w:rPr>
          <w:spacing w:val="-1"/>
        </w:rPr>
        <w:t>needs.</w:t>
      </w:r>
    </w:p>
    <w:p w14:paraId="29B6E540" w14:textId="54D04DB6" w:rsidR="00284832" w:rsidRPr="00381C13" w:rsidRDefault="00820719" w:rsidP="00E14501">
      <w:pPr>
        <w:pStyle w:val="Heading3"/>
        <w:numPr>
          <w:ilvl w:val="2"/>
          <w:numId w:val="42"/>
        </w:numPr>
        <w:tabs>
          <w:tab w:val="left" w:pos="1561"/>
        </w:tabs>
        <w:kinsoku w:val="0"/>
        <w:overflowPunct w:val="0"/>
        <w:spacing w:before="197"/>
        <w:ind w:left="851" w:hanging="709"/>
        <w:jc w:val="both"/>
        <w:rPr>
          <w:b w:val="0"/>
          <w:bCs w:val="0"/>
          <w:sz w:val="22"/>
          <w:szCs w:val="22"/>
        </w:rPr>
      </w:pPr>
      <w:r w:rsidRPr="00381C13">
        <w:rPr>
          <w:spacing w:val="-1"/>
          <w:sz w:val="22"/>
          <w:szCs w:val="22"/>
        </w:rPr>
        <w:t xml:space="preserve">   </w:t>
      </w:r>
      <w:r w:rsidR="00284832" w:rsidRPr="00381C13">
        <w:rPr>
          <w:spacing w:val="-1"/>
          <w:sz w:val="22"/>
          <w:szCs w:val="22"/>
        </w:rPr>
        <w:t>Physical</w:t>
      </w:r>
      <w:r w:rsidR="00284832" w:rsidRPr="00381C13">
        <w:rPr>
          <w:spacing w:val="3"/>
          <w:sz w:val="22"/>
          <w:szCs w:val="22"/>
        </w:rPr>
        <w:t xml:space="preserve"> </w:t>
      </w:r>
      <w:r w:rsidR="00284832" w:rsidRPr="00381C13">
        <w:rPr>
          <w:spacing w:val="-1"/>
          <w:sz w:val="22"/>
          <w:szCs w:val="22"/>
        </w:rPr>
        <w:t>Abuse</w:t>
      </w:r>
    </w:p>
    <w:p w14:paraId="68859AD2" w14:textId="77777777" w:rsidR="00284832" w:rsidRPr="00381C13" w:rsidRDefault="00284832" w:rsidP="00A07274">
      <w:pPr>
        <w:pStyle w:val="BodyText"/>
        <w:kinsoku w:val="0"/>
        <w:overflowPunct w:val="0"/>
        <w:spacing w:before="201"/>
        <w:ind w:left="851" w:right="117"/>
        <w:jc w:val="both"/>
        <w:rPr>
          <w:spacing w:val="-1"/>
        </w:rPr>
      </w:pPr>
      <w:r w:rsidRPr="00381C13">
        <w:rPr>
          <w:spacing w:val="-1"/>
        </w:rPr>
        <w:t>Physical</w:t>
      </w:r>
      <w:r w:rsidRPr="00381C13">
        <w:rPr>
          <w:spacing w:val="52"/>
        </w:rPr>
        <w:t xml:space="preserve"> </w:t>
      </w:r>
      <w:r w:rsidRPr="00381C13">
        <w:rPr>
          <w:spacing w:val="-1"/>
        </w:rPr>
        <w:t>abuse</w:t>
      </w:r>
      <w:r w:rsidRPr="00381C13">
        <w:rPr>
          <w:spacing w:val="50"/>
        </w:rPr>
        <w:t xml:space="preserve"> </w:t>
      </w:r>
      <w:r w:rsidRPr="00381C13">
        <w:rPr>
          <w:spacing w:val="-1"/>
        </w:rPr>
        <w:t>is</w:t>
      </w:r>
      <w:r w:rsidRPr="00381C13">
        <w:rPr>
          <w:spacing w:val="51"/>
        </w:rPr>
        <w:t xml:space="preserve"> </w:t>
      </w:r>
      <w:r w:rsidRPr="00381C13">
        <w:t>a</w:t>
      </w:r>
      <w:r w:rsidRPr="00381C13">
        <w:rPr>
          <w:spacing w:val="50"/>
        </w:rPr>
        <w:t xml:space="preserve"> </w:t>
      </w:r>
      <w:r w:rsidRPr="00381C13">
        <w:t>form</w:t>
      </w:r>
      <w:r w:rsidRPr="00381C13">
        <w:rPr>
          <w:spacing w:val="51"/>
        </w:rPr>
        <w:t xml:space="preserve"> </w:t>
      </w:r>
      <w:r w:rsidRPr="00381C13">
        <w:rPr>
          <w:spacing w:val="-2"/>
        </w:rPr>
        <w:t>of</w:t>
      </w:r>
      <w:r w:rsidRPr="00381C13">
        <w:rPr>
          <w:spacing w:val="54"/>
        </w:rPr>
        <w:t xml:space="preserve"> </w:t>
      </w:r>
      <w:r w:rsidRPr="00381C13">
        <w:rPr>
          <w:spacing w:val="-1"/>
        </w:rPr>
        <w:t>abuse</w:t>
      </w:r>
      <w:r w:rsidRPr="00381C13">
        <w:rPr>
          <w:spacing w:val="51"/>
        </w:rPr>
        <w:t xml:space="preserve"> </w:t>
      </w:r>
      <w:r w:rsidRPr="00381C13">
        <w:rPr>
          <w:spacing w:val="-2"/>
        </w:rPr>
        <w:t>which</w:t>
      </w:r>
      <w:r w:rsidRPr="00381C13">
        <w:rPr>
          <w:spacing w:val="50"/>
        </w:rPr>
        <w:t xml:space="preserve"> </w:t>
      </w:r>
      <w:r w:rsidRPr="00381C13">
        <w:t>may</w:t>
      </w:r>
      <w:r w:rsidRPr="00381C13">
        <w:rPr>
          <w:spacing w:val="50"/>
        </w:rPr>
        <w:t xml:space="preserve"> </w:t>
      </w:r>
      <w:r w:rsidRPr="00381C13">
        <w:rPr>
          <w:spacing w:val="-1"/>
        </w:rPr>
        <w:t>involve</w:t>
      </w:r>
      <w:r w:rsidRPr="00381C13">
        <w:rPr>
          <w:spacing w:val="50"/>
        </w:rPr>
        <w:t xml:space="preserve"> </w:t>
      </w:r>
      <w:r w:rsidRPr="00381C13">
        <w:rPr>
          <w:spacing w:val="-1"/>
        </w:rPr>
        <w:t>hitting,</w:t>
      </w:r>
      <w:r w:rsidRPr="00381C13">
        <w:rPr>
          <w:spacing w:val="52"/>
        </w:rPr>
        <w:t xml:space="preserve"> </w:t>
      </w:r>
      <w:r w:rsidRPr="00381C13">
        <w:rPr>
          <w:spacing w:val="-1"/>
        </w:rPr>
        <w:t>shaking,</w:t>
      </w:r>
      <w:r w:rsidRPr="00381C13">
        <w:rPr>
          <w:spacing w:val="51"/>
        </w:rPr>
        <w:t xml:space="preserve"> </w:t>
      </w:r>
      <w:r w:rsidRPr="00381C13">
        <w:rPr>
          <w:spacing w:val="-1"/>
        </w:rPr>
        <w:t>throwing,</w:t>
      </w:r>
      <w:r w:rsidRPr="00381C13">
        <w:rPr>
          <w:spacing w:val="55"/>
        </w:rPr>
        <w:t xml:space="preserve"> </w:t>
      </w:r>
      <w:r w:rsidRPr="00381C13">
        <w:rPr>
          <w:spacing w:val="-1"/>
        </w:rPr>
        <w:t>poisoning,</w:t>
      </w:r>
      <w:r w:rsidRPr="00381C13">
        <w:rPr>
          <w:spacing w:val="28"/>
        </w:rPr>
        <w:t xml:space="preserve"> </w:t>
      </w:r>
      <w:r w:rsidRPr="00381C13">
        <w:rPr>
          <w:spacing w:val="-1"/>
        </w:rPr>
        <w:t>burning</w:t>
      </w:r>
      <w:r w:rsidRPr="00381C13">
        <w:rPr>
          <w:spacing w:val="28"/>
        </w:rPr>
        <w:t xml:space="preserve"> </w:t>
      </w:r>
      <w:r w:rsidRPr="00381C13">
        <w:rPr>
          <w:spacing w:val="-2"/>
        </w:rPr>
        <w:t>or</w:t>
      </w:r>
      <w:r w:rsidRPr="00381C13">
        <w:rPr>
          <w:spacing w:val="28"/>
        </w:rPr>
        <w:t xml:space="preserve"> </w:t>
      </w:r>
      <w:r w:rsidRPr="00381C13">
        <w:rPr>
          <w:spacing w:val="-1"/>
        </w:rPr>
        <w:t>scalding,</w:t>
      </w:r>
      <w:r w:rsidRPr="00381C13">
        <w:rPr>
          <w:spacing w:val="28"/>
        </w:rPr>
        <w:t xml:space="preserve"> </w:t>
      </w:r>
      <w:r w:rsidRPr="00381C13">
        <w:rPr>
          <w:spacing w:val="-1"/>
        </w:rPr>
        <w:t>drowning,</w:t>
      </w:r>
      <w:r w:rsidRPr="00381C13">
        <w:rPr>
          <w:spacing w:val="26"/>
        </w:rPr>
        <w:t xml:space="preserve"> </w:t>
      </w:r>
      <w:r w:rsidRPr="00381C13">
        <w:rPr>
          <w:spacing w:val="-1"/>
        </w:rPr>
        <w:t>suffocating</w:t>
      </w:r>
      <w:r w:rsidRPr="00381C13">
        <w:rPr>
          <w:spacing w:val="29"/>
        </w:rPr>
        <w:t xml:space="preserve"> </w:t>
      </w:r>
      <w:r w:rsidRPr="00381C13">
        <w:rPr>
          <w:spacing w:val="-2"/>
        </w:rPr>
        <w:t>or</w:t>
      </w:r>
      <w:r w:rsidRPr="00381C13">
        <w:rPr>
          <w:spacing w:val="28"/>
        </w:rPr>
        <w:t xml:space="preserve"> </w:t>
      </w:r>
      <w:r w:rsidRPr="00381C13">
        <w:rPr>
          <w:spacing w:val="-1"/>
        </w:rPr>
        <w:t>otherwise</w:t>
      </w:r>
      <w:r w:rsidRPr="00381C13">
        <w:rPr>
          <w:spacing w:val="27"/>
        </w:rPr>
        <w:t xml:space="preserve"> </w:t>
      </w:r>
      <w:r w:rsidRPr="00381C13">
        <w:rPr>
          <w:spacing w:val="-1"/>
        </w:rPr>
        <w:t>causing</w:t>
      </w:r>
      <w:r w:rsidRPr="00381C13">
        <w:rPr>
          <w:spacing w:val="28"/>
        </w:rPr>
        <w:t xml:space="preserve"> </w:t>
      </w:r>
      <w:r w:rsidRPr="00381C13">
        <w:rPr>
          <w:spacing w:val="-1"/>
        </w:rPr>
        <w:t>physical</w:t>
      </w:r>
      <w:r w:rsidRPr="00381C13">
        <w:rPr>
          <w:spacing w:val="51"/>
        </w:rPr>
        <w:t xml:space="preserve"> </w:t>
      </w:r>
      <w:r w:rsidRPr="00381C13">
        <w:rPr>
          <w:spacing w:val="-1"/>
        </w:rPr>
        <w:t>harm</w:t>
      </w:r>
      <w:r w:rsidRPr="00381C13">
        <w:rPr>
          <w:spacing w:val="1"/>
        </w:rPr>
        <w:t xml:space="preserve"> </w:t>
      </w:r>
      <w:r w:rsidRPr="00381C13">
        <w:t>to</w:t>
      </w:r>
      <w:r w:rsidRPr="00381C13">
        <w:rPr>
          <w:spacing w:val="3"/>
        </w:rPr>
        <w:t xml:space="preserve"> </w:t>
      </w:r>
      <w:r w:rsidRPr="00381C13">
        <w:t>a</w:t>
      </w:r>
      <w:r w:rsidRPr="00381C13">
        <w:rPr>
          <w:spacing w:val="3"/>
        </w:rPr>
        <w:t xml:space="preserve"> </w:t>
      </w:r>
      <w:r w:rsidRPr="00381C13">
        <w:rPr>
          <w:spacing w:val="-1"/>
        </w:rPr>
        <w:t>child.</w:t>
      </w:r>
      <w:r w:rsidRPr="00381C13">
        <w:rPr>
          <w:spacing w:val="3"/>
        </w:rPr>
        <w:t xml:space="preserve"> </w:t>
      </w:r>
      <w:r w:rsidRPr="00381C13">
        <w:rPr>
          <w:spacing w:val="-1"/>
        </w:rPr>
        <w:t>Physical</w:t>
      </w:r>
      <w:r w:rsidRPr="00381C13">
        <w:rPr>
          <w:spacing w:val="2"/>
        </w:rPr>
        <w:t xml:space="preserve"> </w:t>
      </w:r>
      <w:r w:rsidRPr="00381C13">
        <w:rPr>
          <w:spacing w:val="-1"/>
        </w:rPr>
        <w:t>harm</w:t>
      </w:r>
      <w:r w:rsidRPr="00381C13">
        <w:rPr>
          <w:spacing w:val="1"/>
        </w:rPr>
        <w:t xml:space="preserve"> </w:t>
      </w:r>
      <w:r w:rsidRPr="00381C13">
        <w:t xml:space="preserve">may </w:t>
      </w:r>
      <w:r w:rsidRPr="00381C13">
        <w:rPr>
          <w:spacing w:val="-1"/>
        </w:rPr>
        <w:t>also</w:t>
      </w:r>
      <w:r w:rsidRPr="00381C13">
        <w:rPr>
          <w:spacing w:val="3"/>
        </w:rPr>
        <w:t xml:space="preserve"> </w:t>
      </w:r>
      <w:r w:rsidRPr="00381C13">
        <w:t>be</w:t>
      </w:r>
      <w:r w:rsidRPr="00381C13">
        <w:rPr>
          <w:spacing w:val="2"/>
        </w:rPr>
        <w:t xml:space="preserve"> </w:t>
      </w:r>
      <w:r w:rsidRPr="00381C13">
        <w:rPr>
          <w:spacing w:val="-1"/>
        </w:rPr>
        <w:t>caused</w:t>
      </w:r>
      <w:r w:rsidRPr="00381C13">
        <w:rPr>
          <w:spacing w:val="2"/>
        </w:rPr>
        <w:t xml:space="preserve"> </w:t>
      </w:r>
      <w:r w:rsidRPr="00381C13">
        <w:rPr>
          <w:spacing w:val="-2"/>
        </w:rPr>
        <w:t>when</w:t>
      </w:r>
      <w:r w:rsidRPr="00381C13">
        <w:rPr>
          <w:spacing w:val="3"/>
        </w:rPr>
        <w:t xml:space="preserve"> </w:t>
      </w:r>
      <w:r w:rsidRPr="00381C13">
        <w:t>a</w:t>
      </w:r>
      <w:r w:rsidRPr="00381C13">
        <w:rPr>
          <w:spacing w:val="3"/>
        </w:rPr>
        <w:t xml:space="preserve"> </w:t>
      </w:r>
      <w:r w:rsidRPr="00381C13">
        <w:rPr>
          <w:spacing w:val="-1"/>
        </w:rPr>
        <w:t>parent</w:t>
      </w:r>
      <w:r w:rsidRPr="00381C13">
        <w:rPr>
          <w:spacing w:val="4"/>
        </w:rPr>
        <w:t xml:space="preserve"> </w:t>
      </w:r>
      <w:r w:rsidRPr="00381C13">
        <w:t>or</w:t>
      </w:r>
      <w:r w:rsidRPr="00381C13">
        <w:rPr>
          <w:spacing w:val="10"/>
        </w:rPr>
        <w:t xml:space="preserve"> </w:t>
      </w:r>
      <w:r w:rsidRPr="00381C13">
        <w:rPr>
          <w:spacing w:val="-1"/>
        </w:rPr>
        <w:t>carer</w:t>
      </w:r>
      <w:r w:rsidRPr="00381C13">
        <w:rPr>
          <w:spacing w:val="1"/>
        </w:rPr>
        <w:t xml:space="preserve"> </w:t>
      </w:r>
      <w:r w:rsidRPr="00381C13">
        <w:rPr>
          <w:spacing w:val="-1"/>
        </w:rPr>
        <w:t>fabricates</w:t>
      </w:r>
      <w:r w:rsidRPr="00381C13">
        <w:rPr>
          <w:spacing w:val="57"/>
        </w:rPr>
        <w:t xml:space="preserve"> </w:t>
      </w:r>
      <w:r w:rsidRPr="00381C13">
        <w:t xml:space="preserve">the </w:t>
      </w:r>
      <w:r w:rsidRPr="00381C13">
        <w:rPr>
          <w:spacing w:val="-1"/>
        </w:rPr>
        <w:t xml:space="preserve">symptoms of, </w:t>
      </w:r>
      <w:r w:rsidRPr="00381C13">
        <w:t>or</w:t>
      </w:r>
      <w:r w:rsidRPr="00381C13">
        <w:rPr>
          <w:spacing w:val="-1"/>
        </w:rPr>
        <w:t xml:space="preserve"> deliberately</w:t>
      </w:r>
      <w:r w:rsidRPr="00381C13">
        <w:rPr>
          <w:spacing w:val="-2"/>
        </w:rPr>
        <w:t xml:space="preserve"> </w:t>
      </w:r>
      <w:r w:rsidRPr="00381C13">
        <w:rPr>
          <w:spacing w:val="-1"/>
        </w:rPr>
        <w:t>induces,</w:t>
      </w:r>
      <w:r w:rsidRPr="00381C13">
        <w:rPr>
          <w:spacing w:val="2"/>
        </w:rPr>
        <w:t xml:space="preserve"> </w:t>
      </w:r>
      <w:r w:rsidRPr="00381C13">
        <w:rPr>
          <w:spacing w:val="-1"/>
        </w:rPr>
        <w:t>illness</w:t>
      </w:r>
      <w:r w:rsidRPr="00381C13">
        <w:rPr>
          <w:spacing w:val="1"/>
        </w:rPr>
        <w:t xml:space="preserve"> </w:t>
      </w:r>
      <w:r w:rsidRPr="00381C13">
        <w:rPr>
          <w:spacing w:val="-2"/>
        </w:rPr>
        <w:t>in</w:t>
      </w:r>
      <w:r w:rsidRPr="00381C13">
        <w:t xml:space="preserve"> a</w:t>
      </w:r>
      <w:r w:rsidRPr="00381C13">
        <w:rPr>
          <w:spacing w:val="1"/>
        </w:rPr>
        <w:t xml:space="preserve"> </w:t>
      </w:r>
      <w:r w:rsidRPr="00381C13">
        <w:rPr>
          <w:spacing w:val="-1"/>
        </w:rPr>
        <w:t>child.</w:t>
      </w:r>
    </w:p>
    <w:p w14:paraId="68914A92" w14:textId="77777777" w:rsidR="00284832" w:rsidRPr="00381C13" w:rsidRDefault="00284832">
      <w:pPr>
        <w:pStyle w:val="BodyText"/>
        <w:kinsoku w:val="0"/>
        <w:overflowPunct w:val="0"/>
        <w:ind w:left="0"/>
      </w:pPr>
    </w:p>
    <w:p w14:paraId="28E6AC8A" w14:textId="77777777" w:rsidR="00284832" w:rsidRPr="00381C13" w:rsidRDefault="00284832">
      <w:pPr>
        <w:pStyle w:val="BodyText"/>
        <w:kinsoku w:val="0"/>
        <w:overflowPunct w:val="0"/>
        <w:spacing w:before="1"/>
        <w:ind w:left="0"/>
      </w:pPr>
    </w:p>
    <w:p w14:paraId="3475FA62" w14:textId="384B8221" w:rsidR="00284832" w:rsidRPr="00381C13" w:rsidRDefault="00820719" w:rsidP="00E14501">
      <w:pPr>
        <w:pStyle w:val="Heading3"/>
        <w:numPr>
          <w:ilvl w:val="2"/>
          <w:numId w:val="42"/>
        </w:numPr>
        <w:tabs>
          <w:tab w:val="left" w:pos="1561"/>
        </w:tabs>
        <w:kinsoku w:val="0"/>
        <w:overflowPunct w:val="0"/>
        <w:spacing w:before="69"/>
        <w:ind w:left="851"/>
        <w:jc w:val="both"/>
        <w:rPr>
          <w:b w:val="0"/>
          <w:bCs w:val="0"/>
          <w:sz w:val="22"/>
          <w:szCs w:val="22"/>
        </w:rPr>
      </w:pPr>
      <w:r w:rsidRPr="00381C13">
        <w:rPr>
          <w:spacing w:val="-1"/>
          <w:sz w:val="22"/>
          <w:szCs w:val="22"/>
        </w:rPr>
        <w:t xml:space="preserve">  </w:t>
      </w:r>
      <w:r w:rsidR="00284832" w:rsidRPr="00381C13">
        <w:rPr>
          <w:spacing w:val="-1"/>
          <w:sz w:val="22"/>
          <w:szCs w:val="22"/>
        </w:rPr>
        <w:t>Sexual</w:t>
      </w:r>
      <w:r w:rsidR="00284832" w:rsidRPr="00381C13">
        <w:rPr>
          <w:spacing w:val="3"/>
          <w:sz w:val="22"/>
          <w:szCs w:val="22"/>
        </w:rPr>
        <w:t xml:space="preserve"> </w:t>
      </w:r>
      <w:r w:rsidR="00284832" w:rsidRPr="00381C13">
        <w:rPr>
          <w:spacing w:val="-1"/>
          <w:sz w:val="22"/>
          <w:szCs w:val="22"/>
        </w:rPr>
        <w:t>Abuse</w:t>
      </w:r>
    </w:p>
    <w:p w14:paraId="2D1349AF" w14:textId="12304088" w:rsidR="00284832" w:rsidRPr="00381C13" w:rsidRDefault="00284832" w:rsidP="00A07274">
      <w:pPr>
        <w:pStyle w:val="BodyText"/>
        <w:kinsoku w:val="0"/>
        <w:overflowPunct w:val="0"/>
        <w:spacing w:before="198"/>
        <w:ind w:left="851" w:right="117"/>
        <w:jc w:val="both"/>
        <w:rPr>
          <w:spacing w:val="-1"/>
        </w:rPr>
      </w:pPr>
      <w:r w:rsidRPr="00381C13">
        <w:rPr>
          <w:spacing w:val="-1"/>
        </w:rPr>
        <w:t>Involves</w:t>
      </w:r>
      <w:r w:rsidRPr="00381C13">
        <w:rPr>
          <w:spacing w:val="22"/>
        </w:rPr>
        <w:t xml:space="preserve"> </w:t>
      </w:r>
      <w:r w:rsidRPr="00381C13">
        <w:rPr>
          <w:spacing w:val="-1"/>
        </w:rPr>
        <w:t>forcing</w:t>
      </w:r>
      <w:r w:rsidRPr="00381C13">
        <w:rPr>
          <w:spacing w:val="21"/>
        </w:rPr>
        <w:t xml:space="preserve"> </w:t>
      </w:r>
      <w:r w:rsidRPr="00381C13">
        <w:t>or</w:t>
      </w:r>
      <w:r w:rsidRPr="00381C13">
        <w:rPr>
          <w:spacing w:val="20"/>
        </w:rPr>
        <w:t xml:space="preserve"> </w:t>
      </w:r>
      <w:r w:rsidRPr="00381C13">
        <w:rPr>
          <w:spacing w:val="-1"/>
        </w:rPr>
        <w:t>enticing</w:t>
      </w:r>
      <w:r w:rsidRPr="00381C13">
        <w:rPr>
          <w:spacing w:val="21"/>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t>or</w:t>
      </w:r>
      <w:r w:rsidRPr="00381C13">
        <w:rPr>
          <w:spacing w:val="20"/>
        </w:rPr>
        <w:t xml:space="preserve"> </w:t>
      </w:r>
      <w:r w:rsidRPr="00381C13">
        <w:rPr>
          <w:spacing w:val="-1"/>
        </w:rPr>
        <w:t>young</w:t>
      </w:r>
      <w:r w:rsidRPr="00381C13">
        <w:rPr>
          <w:spacing w:val="21"/>
        </w:rPr>
        <w:t xml:space="preserve"> </w:t>
      </w:r>
      <w:r w:rsidRPr="00381C13">
        <w:rPr>
          <w:spacing w:val="-1"/>
        </w:rPr>
        <w:t>person</w:t>
      </w:r>
      <w:r w:rsidRPr="00381C13">
        <w:rPr>
          <w:spacing w:val="19"/>
        </w:rPr>
        <w:t xml:space="preserve"> </w:t>
      </w:r>
      <w:r w:rsidRPr="00381C13">
        <w:t>to</w:t>
      </w:r>
      <w:r w:rsidRPr="00381C13">
        <w:rPr>
          <w:spacing w:val="19"/>
        </w:rPr>
        <w:t xml:space="preserve"> </w:t>
      </w:r>
      <w:r w:rsidRPr="00381C13">
        <w:rPr>
          <w:spacing w:val="-1"/>
        </w:rPr>
        <w:t>take</w:t>
      </w:r>
      <w:r w:rsidRPr="00381C13">
        <w:rPr>
          <w:spacing w:val="19"/>
        </w:rPr>
        <w:t xml:space="preserve"> </w:t>
      </w:r>
      <w:r w:rsidRPr="00381C13">
        <w:rPr>
          <w:spacing w:val="-1"/>
        </w:rPr>
        <w:t>part</w:t>
      </w:r>
      <w:r w:rsidRPr="00381C13">
        <w:rPr>
          <w:spacing w:val="21"/>
        </w:rPr>
        <w:t xml:space="preserve"> </w:t>
      </w:r>
      <w:r w:rsidRPr="00381C13">
        <w:rPr>
          <w:spacing w:val="-1"/>
        </w:rPr>
        <w:t>in</w:t>
      </w:r>
      <w:r w:rsidRPr="00381C13">
        <w:rPr>
          <w:spacing w:val="19"/>
        </w:rPr>
        <w:t xml:space="preserve"> </w:t>
      </w:r>
      <w:r w:rsidRPr="00381C13">
        <w:rPr>
          <w:spacing w:val="-1"/>
        </w:rPr>
        <w:t>sexual</w:t>
      </w:r>
      <w:r w:rsidRPr="00381C13">
        <w:rPr>
          <w:spacing w:val="19"/>
        </w:rPr>
        <w:t xml:space="preserve"> </w:t>
      </w:r>
      <w:r w:rsidRPr="00381C13">
        <w:rPr>
          <w:spacing w:val="-1"/>
        </w:rPr>
        <w:t>activities,</w:t>
      </w:r>
      <w:r w:rsidRPr="00381C13">
        <w:rPr>
          <w:spacing w:val="51"/>
        </w:rPr>
        <w:t xml:space="preserve"> </w:t>
      </w:r>
      <w:r w:rsidRPr="00381C13">
        <w:rPr>
          <w:spacing w:val="-1"/>
        </w:rPr>
        <w:t>not</w:t>
      </w:r>
      <w:r w:rsidRPr="00381C13">
        <w:rPr>
          <w:spacing w:val="6"/>
        </w:rPr>
        <w:t xml:space="preserve"> </w:t>
      </w:r>
      <w:r w:rsidRPr="00381C13">
        <w:rPr>
          <w:spacing w:val="-1"/>
        </w:rPr>
        <w:t>necessarily</w:t>
      </w:r>
      <w:r w:rsidRPr="00381C13">
        <w:rPr>
          <w:spacing w:val="3"/>
        </w:rPr>
        <w:t xml:space="preserve"> </w:t>
      </w:r>
      <w:r w:rsidRPr="00381C13">
        <w:rPr>
          <w:spacing w:val="-1"/>
        </w:rPr>
        <w:t>involving</w:t>
      </w:r>
      <w:r w:rsidRPr="00381C13">
        <w:rPr>
          <w:spacing w:val="7"/>
        </w:rPr>
        <w:t xml:space="preserve"> </w:t>
      </w:r>
      <w:r w:rsidRPr="00381C13">
        <w:t>a</w:t>
      </w:r>
      <w:r w:rsidRPr="00381C13">
        <w:rPr>
          <w:spacing w:val="5"/>
        </w:rPr>
        <w:t xml:space="preserve"> </w:t>
      </w:r>
      <w:r w:rsidRPr="00381C13">
        <w:rPr>
          <w:spacing w:val="-1"/>
        </w:rPr>
        <w:t>high</w:t>
      </w:r>
      <w:r w:rsidRPr="00381C13">
        <w:rPr>
          <w:spacing w:val="5"/>
        </w:rPr>
        <w:t xml:space="preserve"> </w:t>
      </w:r>
      <w:r w:rsidRPr="00381C13">
        <w:rPr>
          <w:spacing w:val="-1"/>
        </w:rPr>
        <w:t>level</w:t>
      </w:r>
      <w:r w:rsidRPr="00381C13">
        <w:rPr>
          <w:spacing w:val="4"/>
        </w:rPr>
        <w:t xml:space="preserve"> </w:t>
      </w:r>
      <w:r w:rsidRPr="00381C13">
        <w:t>of</w:t>
      </w:r>
      <w:r w:rsidRPr="00381C13">
        <w:rPr>
          <w:spacing w:val="8"/>
        </w:rPr>
        <w:t xml:space="preserve"> </w:t>
      </w:r>
      <w:r w:rsidRPr="00381C13">
        <w:rPr>
          <w:spacing w:val="-1"/>
        </w:rPr>
        <w:t>violence,</w:t>
      </w:r>
      <w:r w:rsidRPr="00381C13">
        <w:rPr>
          <w:spacing w:val="8"/>
        </w:rPr>
        <w:t xml:space="preserve"> </w:t>
      </w:r>
      <w:r w:rsidRPr="00381C13">
        <w:rPr>
          <w:spacing w:val="-1"/>
        </w:rPr>
        <w:t>whether</w:t>
      </w:r>
      <w:r w:rsidRPr="00381C13">
        <w:rPr>
          <w:spacing w:val="6"/>
        </w:rPr>
        <w:t xml:space="preserve"> </w:t>
      </w:r>
      <w:r w:rsidRPr="00381C13">
        <w:t>or</w:t>
      </w:r>
      <w:r w:rsidRPr="00381C13">
        <w:rPr>
          <w:spacing w:val="6"/>
        </w:rPr>
        <w:t xml:space="preserve"> </w:t>
      </w:r>
      <w:r w:rsidRPr="00381C13">
        <w:rPr>
          <w:spacing w:val="-1"/>
        </w:rPr>
        <w:t>not</w:t>
      </w:r>
      <w:r w:rsidRPr="00381C13">
        <w:rPr>
          <w:spacing w:val="6"/>
        </w:rPr>
        <w:t xml:space="preserve"> </w:t>
      </w:r>
      <w:r w:rsidRPr="00381C13">
        <w:t>the</w:t>
      </w:r>
      <w:r w:rsidRPr="00381C13">
        <w:rPr>
          <w:spacing w:val="5"/>
        </w:rPr>
        <w:t xml:space="preserve"> </w:t>
      </w:r>
      <w:r w:rsidRPr="00381C13">
        <w:t>child</w:t>
      </w:r>
      <w:r w:rsidRPr="00381C13">
        <w:rPr>
          <w:spacing w:val="5"/>
        </w:rPr>
        <w:t xml:space="preserve"> </w:t>
      </w:r>
      <w:r w:rsidRPr="00381C13">
        <w:t>is</w:t>
      </w:r>
      <w:r w:rsidRPr="00381C13">
        <w:rPr>
          <w:spacing w:val="5"/>
        </w:rPr>
        <w:t xml:space="preserve"> </w:t>
      </w:r>
      <w:r w:rsidRPr="00381C13">
        <w:rPr>
          <w:spacing w:val="-1"/>
        </w:rPr>
        <w:t>aware</w:t>
      </w:r>
      <w:r w:rsidRPr="00381C13">
        <w:rPr>
          <w:spacing w:val="5"/>
        </w:rPr>
        <w:t xml:space="preserve"> </w:t>
      </w:r>
      <w:r w:rsidRPr="00381C13">
        <w:t>of</w:t>
      </w:r>
      <w:r w:rsidRPr="00381C13">
        <w:rPr>
          <w:spacing w:val="41"/>
        </w:rPr>
        <w:t xml:space="preserve"> </w:t>
      </w:r>
      <w:r w:rsidRPr="00381C13">
        <w:rPr>
          <w:spacing w:val="-2"/>
        </w:rPr>
        <w:t>what</w:t>
      </w:r>
      <w:r w:rsidRPr="00381C13">
        <w:rPr>
          <w:spacing w:val="21"/>
        </w:rPr>
        <w:t xml:space="preserve"> </w:t>
      </w:r>
      <w:r w:rsidRPr="00381C13">
        <w:rPr>
          <w:spacing w:val="-1"/>
        </w:rPr>
        <w:t>is</w:t>
      </w:r>
      <w:r w:rsidRPr="00381C13">
        <w:rPr>
          <w:spacing w:val="22"/>
        </w:rPr>
        <w:t xml:space="preserve"> </w:t>
      </w:r>
      <w:r w:rsidRPr="00381C13">
        <w:rPr>
          <w:spacing w:val="-1"/>
        </w:rPr>
        <w:t>happening.</w:t>
      </w:r>
      <w:r w:rsidRPr="00381C13">
        <w:rPr>
          <w:spacing w:val="21"/>
        </w:rPr>
        <w:t xml:space="preserve"> </w:t>
      </w:r>
      <w:r w:rsidRPr="00381C13">
        <w:t>The</w:t>
      </w:r>
      <w:r w:rsidRPr="00381C13">
        <w:rPr>
          <w:spacing w:val="17"/>
        </w:rPr>
        <w:t xml:space="preserve"> </w:t>
      </w:r>
      <w:r w:rsidRPr="00381C13">
        <w:rPr>
          <w:spacing w:val="-1"/>
        </w:rPr>
        <w:t>activities</w:t>
      </w:r>
      <w:r w:rsidRPr="00381C13">
        <w:rPr>
          <w:spacing w:val="19"/>
        </w:rPr>
        <w:t xml:space="preserve"> </w:t>
      </w:r>
      <w:r w:rsidRPr="00381C13">
        <w:t>may</w:t>
      </w:r>
      <w:r w:rsidRPr="00381C13">
        <w:rPr>
          <w:spacing w:val="19"/>
        </w:rPr>
        <w:t xml:space="preserve"> </w:t>
      </w:r>
      <w:r w:rsidRPr="00381C13">
        <w:rPr>
          <w:spacing w:val="-1"/>
        </w:rPr>
        <w:t>involve</w:t>
      </w:r>
      <w:r w:rsidRPr="00381C13">
        <w:rPr>
          <w:spacing w:val="19"/>
        </w:rPr>
        <w:t xml:space="preserve"> </w:t>
      </w:r>
      <w:r w:rsidRPr="00381C13">
        <w:rPr>
          <w:spacing w:val="-1"/>
        </w:rPr>
        <w:t>physical</w:t>
      </w:r>
      <w:r w:rsidRPr="00381C13">
        <w:rPr>
          <w:spacing w:val="21"/>
        </w:rPr>
        <w:t xml:space="preserve"> </w:t>
      </w:r>
      <w:r w:rsidRPr="00381C13">
        <w:rPr>
          <w:spacing w:val="-1"/>
        </w:rPr>
        <w:t>contact,</w:t>
      </w:r>
      <w:r w:rsidRPr="00381C13">
        <w:rPr>
          <w:spacing w:val="21"/>
        </w:rPr>
        <w:t xml:space="preserve"> </w:t>
      </w:r>
      <w:r w:rsidRPr="00381C13">
        <w:rPr>
          <w:spacing w:val="-1"/>
        </w:rPr>
        <w:t>including</w:t>
      </w:r>
      <w:r w:rsidRPr="00381C13">
        <w:rPr>
          <w:spacing w:val="19"/>
        </w:rPr>
        <w:t xml:space="preserve"> </w:t>
      </w:r>
      <w:r w:rsidRPr="00381C13">
        <w:rPr>
          <w:spacing w:val="-1"/>
        </w:rPr>
        <w:t>assault</w:t>
      </w:r>
      <w:r w:rsidRPr="00381C13">
        <w:rPr>
          <w:spacing w:val="21"/>
        </w:rPr>
        <w:t xml:space="preserve"> </w:t>
      </w:r>
      <w:r w:rsidRPr="00381C13">
        <w:t>by</w:t>
      </w:r>
      <w:r w:rsidRPr="00381C13">
        <w:rPr>
          <w:spacing w:val="61"/>
        </w:rPr>
        <w:t xml:space="preserve"> </w:t>
      </w:r>
      <w:r w:rsidRPr="00381C13">
        <w:rPr>
          <w:spacing w:val="-1"/>
        </w:rPr>
        <w:t>penetration</w:t>
      </w:r>
      <w:r w:rsidRPr="00381C13">
        <w:rPr>
          <w:spacing w:val="34"/>
        </w:rPr>
        <w:t xml:space="preserve"> </w:t>
      </w:r>
      <w:r w:rsidRPr="00381C13">
        <w:rPr>
          <w:spacing w:val="-1"/>
        </w:rPr>
        <w:t>(for</w:t>
      </w:r>
      <w:r w:rsidRPr="00381C13">
        <w:rPr>
          <w:spacing w:val="36"/>
        </w:rPr>
        <w:t xml:space="preserve"> </w:t>
      </w:r>
      <w:r w:rsidRPr="00381C13">
        <w:rPr>
          <w:spacing w:val="-1"/>
        </w:rPr>
        <w:t>example,</w:t>
      </w:r>
      <w:r w:rsidRPr="00381C13">
        <w:rPr>
          <w:spacing w:val="36"/>
        </w:rPr>
        <w:t xml:space="preserve"> </w:t>
      </w:r>
      <w:r w:rsidRPr="00381C13">
        <w:rPr>
          <w:spacing w:val="-1"/>
        </w:rPr>
        <w:t>rape</w:t>
      </w:r>
      <w:r w:rsidRPr="00381C13">
        <w:rPr>
          <w:spacing w:val="35"/>
        </w:rPr>
        <w:t xml:space="preserve"> </w:t>
      </w:r>
      <w:r w:rsidRPr="00381C13">
        <w:t>or</w:t>
      </w:r>
      <w:r w:rsidRPr="00381C13">
        <w:rPr>
          <w:spacing w:val="33"/>
        </w:rPr>
        <w:t xml:space="preserve"> </w:t>
      </w:r>
      <w:r w:rsidRPr="00381C13">
        <w:t>oral</w:t>
      </w:r>
      <w:r w:rsidRPr="00381C13">
        <w:rPr>
          <w:spacing w:val="34"/>
        </w:rPr>
        <w:t xml:space="preserve"> </w:t>
      </w:r>
      <w:r w:rsidRPr="00381C13">
        <w:rPr>
          <w:spacing w:val="-1"/>
        </w:rPr>
        <w:t>sex)</w:t>
      </w:r>
      <w:r w:rsidRPr="00381C13">
        <w:rPr>
          <w:spacing w:val="35"/>
        </w:rPr>
        <w:t xml:space="preserve"> </w:t>
      </w:r>
      <w:r w:rsidRPr="00381C13">
        <w:t>or</w:t>
      </w:r>
      <w:r w:rsidRPr="00381C13">
        <w:rPr>
          <w:spacing w:val="36"/>
        </w:rPr>
        <w:t xml:space="preserve"> </w:t>
      </w:r>
      <w:r w:rsidRPr="00381C13">
        <w:rPr>
          <w:spacing w:val="-1"/>
        </w:rPr>
        <w:t>non-penetrative</w:t>
      </w:r>
      <w:r w:rsidRPr="00381C13">
        <w:rPr>
          <w:spacing w:val="35"/>
        </w:rPr>
        <w:t xml:space="preserve"> </w:t>
      </w:r>
      <w:r w:rsidRPr="00381C13">
        <w:t>acts</w:t>
      </w:r>
      <w:r w:rsidRPr="00381C13">
        <w:rPr>
          <w:spacing w:val="33"/>
        </w:rPr>
        <w:t xml:space="preserve"> </w:t>
      </w:r>
      <w:r w:rsidRPr="00381C13">
        <w:t>such</w:t>
      </w:r>
      <w:r w:rsidRPr="00381C13">
        <w:rPr>
          <w:spacing w:val="34"/>
        </w:rPr>
        <w:t xml:space="preserve"> </w:t>
      </w:r>
      <w:r w:rsidRPr="00381C13">
        <w:t>as</w:t>
      </w:r>
      <w:r w:rsidRPr="00381C13">
        <w:rPr>
          <w:spacing w:val="31"/>
        </w:rPr>
        <w:t xml:space="preserve"> </w:t>
      </w:r>
      <w:r w:rsidRPr="00381C13">
        <w:rPr>
          <w:spacing w:val="-1"/>
        </w:rPr>
        <w:t>masturbation,</w:t>
      </w:r>
      <w:r w:rsidRPr="00381C13">
        <w:rPr>
          <w:spacing w:val="5"/>
        </w:rPr>
        <w:t xml:space="preserve"> </w:t>
      </w:r>
      <w:r w:rsidRPr="00381C13">
        <w:rPr>
          <w:spacing w:val="-1"/>
        </w:rPr>
        <w:t>kissing,</w:t>
      </w:r>
      <w:r w:rsidRPr="00381C13">
        <w:rPr>
          <w:spacing w:val="5"/>
        </w:rPr>
        <w:t xml:space="preserve"> </w:t>
      </w:r>
      <w:r w:rsidRPr="00381C13">
        <w:rPr>
          <w:spacing w:val="-1"/>
        </w:rPr>
        <w:t>rubbing</w:t>
      </w:r>
      <w:r w:rsidRPr="00381C13">
        <w:rPr>
          <w:spacing w:val="8"/>
        </w:rPr>
        <w:t xml:space="preserve"> </w:t>
      </w:r>
      <w:r w:rsidRPr="00381C13">
        <w:rPr>
          <w:spacing w:val="-1"/>
        </w:rPr>
        <w:t>and</w:t>
      </w:r>
      <w:r w:rsidRPr="00381C13">
        <w:rPr>
          <w:spacing w:val="4"/>
        </w:rPr>
        <w:t xml:space="preserve"> </w:t>
      </w:r>
      <w:r w:rsidRPr="00381C13">
        <w:rPr>
          <w:spacing w:val="-1"/>
        </w:rPr>
        <w:t>touching</w:t>
      </w:r>
      <w:r w:rsidRPr="00381C13">
        <w:rPr>
          <w:spacing w:val="8"/>
        </w:rPr>
        <w:t xml:space="preserve"> </w:t>
      </w:r>
      <w:r w:rsidRPr="00381C13">
        <w:rPr>
          <w:spacing w:val="-1"/>
        </w:rPr>
        <w:t>outside</w:t>
      </w:r>
      <w:r w:rsidRPr="00381C13">
        <w:rPr>
          <w:spacing w:val="6"/>
        </w:rPr>
        <w:t xml:space="preserve"> </w:t>
      </w:r>
      <w:r w:rsidRPr="00381C13">
        <w:rPr>
          <w:spacing w:val="-2"/>
        </w:rPr>
        <w:t>of</w:t>
      </w:r>
      <w:r w:rsidRPr="00381C13">
        <w:rPr>
          <w:spacing w:val="7"/>
        </w:rPr>
        <w:t xml:space="preserve"> </w:t>
      </w:r>
      <w:r w:rsidRPr="00381C13">
        <w:rPr>
          <w:spacing w:val="-1"/>
        </w:rPr>
        <w:t>clothing.</w:t>
      </w:r>
      <w:r w:rsidRPr="00381C13">
        <w:rPr>
          <w:spacing w:val="3"/>
        </w:rPr>
        <w:t xml:space="preserve"> </w:t>
      </w:r>
      <w:r w:rsidRPr="00381C13">
        <w:rPr>
          <w:spacing w:val="-1"/>
        </w:rPr>
        <w:t>They</w:t>
      </w:r>
      <w:r w:rsidRPr="00381C13">
        <w:rPr>
          <w:spacing w:val="4"/>
        </w:rPr>
        <w:t xml:space="preserve"> </w:t>
      </w:r>
      <w:r w:rsidRPr="00381C13">
        <w:t>may</w:t>
      </w:r>
      <w:r w:rsidRPr="00381C13">
        <w:rPr>
          <w:spacing w:val="4"/>
        </w:rPr>
        <w:t xml:space="preserve"> </w:t>
      </w:r>
      <w:r w:rsidRPr="00381C13">
        <w:rPr>
          <w:spacing w:val="-1"/>
        </w:rPr>
        <w:t>also</w:t>
      </w:r>
      <w:r w:rsidRPr="00381C13">
        <w:rPr>
          <w:spacing w:val="49"/>
        </w:rPr>
        <w:t xml:space="preserve"> </w:t>
      </w:r>
      <w:r w:rsidRPr="00381C13">
        <w:rPr>
          <w:spacing w:val="-1"/>
        </w:rPr>
        <w:t>include</w:t>
      </w:r>
      <w:r w:rsidRPr="00381C13">
        <w:rPr>
          <w:spacing w:val="58"/>
        </w:rPr>
        <w:t xml:space="preserve"> </w:t>
      </w:r>
      <w:r w:rsidRPr="00381C13">
        <w:rPr>
          <w:spacing w:val="-1"/>
        </w:rPr>
        <w:t>non-contact</w:t>
      </w:r>
      <w:r w:rsidRPr="00381C13">
        <w:rPr>
          <w:spacing w:val="59"/>
        </w:rPr>
        <w:t xml:space="preserve"> </w:t>
      </w:r>
      <w:r w:rsidRPr="00381C13">
        <w:rPr>
          <w:spacing w:val="-2"/>
        </w:rPr>
        <w:t>activities,</w:t>
      </w:r>
      <w:r w:rsidRPr="00381C13">
        <w:rPr>
          <w:spacing w:val="59"/>
        </w:rPr>
        <w:t xml:space="preserve"> </w:t>
      </w:r>
      <w:r w:rsidRPr="00381C13">
        <w:t>such</w:t>
      </w:r>
      <w:r w:rsidRPr="00381C13">
        <w:rPr>
          <w:spacing w:val="57"/>
        </w:rPr>
        <w:t xml:space="preserve"> </w:t>
      </w:r>
      <w:r w:rsidRPr="00381C13">
        <w:t>as</w:t>
      </w:r>
      <w:r w:rsidRPr="00381C13">
        <w:rPr>
          <w:spacing w:val="58"/>
        </w:rPr>
        <w:t xml:space="preserve"> </w:t>
      </w:r>
      <w:r w:rsidRPr="00381C13">
        <w:rPr>
          <w:spacing w:val="-1"/>
        </w:rPr>
        <w:t>involving</w:t>
      </w:r>
      <w:r w:rsidRPr="00381C13">
        <w:rPr>
          <w:spacing w:val="60"/>
        </w:rPr>
        <w:t xml:space="preserve"> </w:t>
      </w:r>
      <w:r w:rsidRPr="00381C13">
        <w:rPr>
          <w:spacing w:val="-1"/>
        </w:rPr>
        <w:t>children</w:t>
      </w:r>
      <w:r w:rsidRPr="00381C13">
        <w:rPr>
          <w:spacing w:val="59"/>
        </w:rPr>
        <w:t xml:space="preserve"> </w:t>
      </w:r>
      <w:r w:rsidRPr="00381C13">
        <w:rPr>
          <w:spacing w:val="-1"/>
        </w:rPr>
        <w:t>in</w:t>
      </w:r>
      <w:r w:rsidRPr="00381C13">
        <w:rPr>
          <w:spacing w:val="58"/>
        </w:rPr>
        <w:t xml:space="preserve"> </w:t>
      </w:r>
      <w:r w:rsidRPr="00381C13">
        <w:rPr>
          <w:spacing w:val="-1"/>
        </w:rPr>
        <w:t>looking</w:t>
      </w:r>
      <w:r w:rsidRPr="00381C13">
        <w:rPr>
          <w:spacing w:val="60"/>
        </w:rPr>
        <w:t xml:space="preserve"> </w:t>
      </w:r>
      <w:r w:rsidRPr="00381C13">
        <w:rPr>
          <w:spacing w:val="-1"/>
        </w:rPr>
        <w:t>at,</w:t>
      </w:r>
      <w:r w:rsidRPr="00381C13">
        <w:rPr>
          <w:spacing w:val="59"/>
        </w:rPr>
        <w:t xml:space="preserve"> </w:t>
      </w:r>
      <w:r w:rsidRPr="00381C13">
        <w:t>or</w:t>
      </w:r>
      <w:r w:rsidRPr="00381C13">
        <w:rPr>
          <w:spacing w:val="59"/>
        </w:rPr>
        <w:t xml:space="preserve"> </w:t>
      </w:r>
      <w:r w:rsidRPr="00381C13">
        <w:rPr>
          <w:spacing w:val="-1"/>
        </w:rPr>
        <w:t>in</w:t>
      </w:r>
      <w:r w:rsidRPr="00381C13">
        <w:rPr>
          <w:spacing w:val="58"/>
        </w:rPr>
        <w:t xml:space="preserve"> </w:t>
      </w:r>
      <w:r w:rsidRPr="00381C13">
        <w:t>the</w:t>
      </w:r>
      <w:r w:rsidRPr="00381C13">
        <w:rPr>
          <w:spacing w:val="57"/>
        </w:rPr>
        <w:t xml:space="preserve"> </w:t>
      </w:r>
      <w:r w:rsidRPr="00381C13">
        <w:rPr>
          <w:spacing w:val="-1"/>
        </w:rPr>
        <w:t>production</w:t>
      </w:r>
      <w:r w:rsidRPr="00381C13">
        <w:rPr>
          <w:spacing w:val="55"/>
        </w:rPr>
        <w:t xml:space="preserve"> </w:t>
      </w:r>
      <w:r w:rsidRPr="00381C13">
        <w:rPr>
          <w:spacing w:val="-1"/>
        </w:rPr>
        <w:t>of,</w:t>
      </w:r>
      <w:r w:rsidRPr="00381C13">
        <w:rPr>
          <w:spacing w:val="54"/>
        </w:rPr>
        <w:t xml:space="preserve"> </w:t>
      </w:r>
      <w:r w:rsidRPr="00381C13">
        <w:rPr>
          <w:spacing w:val="-1"/>
        </w:rPr>
        <w:t>sexual</w:t>
      </w:r>
      <w:r w:rsidRPr="00381C13">
        <w:rPr>
          <w:spacing w:val="55"/>
        </w:rPr>
        <w:t xml:space="preserve"> </w:t>
      </w:r>
      <w:r w:rsidRPr="00381C13">
        <w:rPr>
          <w:spacing w:val="-1"/>
        </w:rPr>
        <w:t>images,</w:t>
      </w:r>
      <w:r w:rsidRPr="00381C13">
        <w:rPr>
          <w:spacing w:val="54"/>
        </w:rPr>
        <w:t xml:space="preserve"> </w:t>
      </w:r>
      <w:r w:rsidRPr="00381C13">
        <w:rPr>
          <w:spacing w:val="-1"/>
        </w:rPr>
        <w:t>watching</w:t>
      </w:r>
      <w:r w:rsidRPr="00381C13">
        <w:rPr>
          <w:spacing w:val="57"/>
        </w:rPr>
        <w:t xml:space="preserve"> </w:t>
      </w:r>
      <w:r w:rsidRPr="00381C13">
        <w:rPr>
          <w:spacing w:val="-1"/>
        </w:rPr>
        <w:t>sexual</w:t>
      </w:r>
      <w:r w:rsidRPr="00381C13">
        <w:rPr>
          <w:spacing w:val="55"/>
        </w:rPr>
        <w:t xml:space="preserve"> </w:t>
      </w:r>
      <w:r w:rsidRPr="00381C13">
        <w:rPr>
          <w:spacing w:val="-1"/>
        </w:rPr>
        <w:t>activities,</w:t>
      </w:r>
      <w:r w:rsidRPr="00381C13">
        <w:rPr>
          <w:spacing w:val="57"/>
        </w:rPr>
        <w:t xml:space="preserve"> </w:t>
      </w:r>
      <w:r w:rsidRPr="00381C13">
        <w:rPr>
          <w:spacing w:val="-1"/>
        </w:rPr>
        <w:t>encouraging</w:t>
      </w:r>
      <w:r w:rsidRPr="00381C13">
        <w:rPr>
          <w:spacing w:val="55"/>
        </w:rPr>
        <w:t xml:space="preserve"> </w:t>
      </w:r>
      <w:r w:rsidRPr="00381C13">
        <w:rPr>
          <w:spacing w:val="-1"/>
        </w:rPr>
        <w:t>children</w:t>
      </w:r>
      <w:r w:rsidRPr="00381C13">
        <w:rPr>
          <w:spacing w:val="55"/>
        </w:rPr>
        <w:t xml:space="preserve"> </w:t>
      </w:r>
      <w:r w:rsidRPr="00381C13">
        <w:rPr>
          <w:spacing w:val="-1"/>
        </w:rPr>
        <w:t>to</w:t>
      </w:r>
      <w:r w:rsidRPr="00381C13">
        <w:rPr>
          <w:spacing w:val="71"/>
        </w:rPr>
        <w:t xml:space="preserve"> </w:t>
      </w:r>
      <w:r w:rsidRPr="00381C13">
        <w:rPr>
          <w:spacing w:val="-1"/>
        </w:rPr>
        <w:t>behave</w:t>
      </w:r>
      <w:r w:rsidRPr="00381C13">
        <w:rPr>
          <w:spacing w:val="17"/>
        </w:rPr>
        <w:t xml:space="preserve"> </w:t>
      </w:r>
      <w:r w:rsidRPr="00381C13">
        <w:rPr>
          <w:spacing w:val="-1"/>
        </w:rPr>
        <w:t>in</w:t>
      </w:r>
      <w:r w:rsidRPr="00381C13">
        <w:rPr>
          <w:spacing w:val="17"/>
        </w:rPr>
        <w:t xml:space="preserve"> </w:t>
      </w:r>
      <w:r w:rsidRPr="00381C13">
        <w:rPr>
          <w:spacing w:val="-1"/>
        </w:rPr>
        <w:t>sexually</w:t>
      </w:r>
      <w:r w:rsidRPr="00381C13">
        <w:rPr>
          <w:spacing w:val="15"/>
        </w:rPr>
        <w:t xml:space="preserve"> </w:t>
      </w:r>
      <w:r w:rsidRPr="00381C13">
        <w:rPr>
          <w:spacing w:val="-1"/>
        </w:rPr>
        <w:t>inappropriate</w:t>
      </w:r>
      <w:r w:rsidRPr="00381C13">
        <w:rPr>
          <w:spacing w:val="17"/>
        </w:rPr>
        <w:t xml:space="preserve"> </w:t>
      </w:r>
      <w:r w:rsidRPr="00381C13">
        <w:rPr>
          <w:spacing w:val="-2"/>
        </w:rPr>
        <w:t>ways,</w:t>
      </w:r>
      <w:r w:rsidRPr="00381C13">
        <w:rPr>
          <w:spacing w:val="18"/>
        </w:rPr>
        <w:t xml:space="preserve"> </w:t>
      </w:r>
      <w:r w:rsidRPr="00381C13">
        <w:t>or</w:t>
      </w:r>
      <w:r w:rsidRPr="00381C13">
        <w:rPr>
          <w:spacing w:val="15"/>
        </w:rPr>
        <w:t xml:space="preserve"> </w:t>
      </w:r>
      <w:r w:rsidRPr="00381C13">
        <w:rPr>
          <w:spacing w:val="-1"/>
        </w:rPr>
        <w:t>grooming</w:t>
      </w:r>
      <w:r w:rsidRPr="00381C13">
        <w:rPr>
          <w:spacing w:val="17"/>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rPr>
          <w:spacing w:val="-1"/>
        </w:rPr>
        <w:t>in</w:t>
      </w:r>
      <w:r w:rsidRPr="00381C13">
        <w:rPr>
          <w:spacing w:val="17"/>
        </w:rPr>
        <w:t xml:space="preserve"> </w:t>
      </w:r>
      <w:r w:rsidRPr="00381C13">
        <w:rPr>
          <w:spacing w:val="-1"/>
        </w:rPr>
        <w:t>preparation</w:t>
      </w:r>
      <w:r w:rsidRPr="00381C13">
        <w:rPr>
          <w:spacing w:val="14"/>
        </w:rPr>
        <w:t xml:space="preserve"> </w:t>
      </w:r>
      <w:r w:rsidRPr="00381C13">
        <w:rPr>
          <w:spacing w:val="1"/>
        </w:rPr>
        <w:t>for</w:t>
      </w:r>
      <w:r w:rsidRPr="00381C13">
        <w:rPr>
          <w:spacing w:val="15"/>
        </w:rPr>
        <w:t xml:space="preserve"> </w:t>
      </w:r>
      <w:r w:rsidRPr="00381C13">
        <w:rPr>
          <w:spacing w:val="-1"/>
        </w:rPr>
        <w:t>abuse</w:t>
      </w:r>
      <w:r w:rsidRPr="00381C13">
        <w:rPr>
          <w:spacing w:val="63"/>
        </w:rPr>
        <w:t xml:space="preserve"> </w:t>
      </w:r>
      <w:r w:rsidRPr="00381C13">
        <w:rPr>
          <w:spacing w:val="-1"/>
        </w:rPr>
        <w:t>Sexual</w:t>
      </w:r>
      <w:r w:rsidRPr="00381C13">
        <w:rPr>
          <w:spacing w:val="14"/>
        </w:rPr>
        <w:t xml:space="preserve"> </w:t>
      </w:r>
      <w:r w:rsidRPr="00381C13">
        <w:rPr>
          <w:spacing w:val="-1"/>
        </w:rPr>
        <w:t>abuse</w:t>
      </w:r>
      <w:r w:rsidRPr="00381C13">
        <w:rPr>
          <w:spacing w:val="14"/>
        </w:rPr>
        <w:t xml:space="preserve"> </w:t>
      </w:r>
      <w:r w:rsidRPr="00381C13">
        <w:t>can</w:t>
      </w:r>
      <w:r w:rsidRPr="00381C13">
        <w:rPr>
          <w:spacing w:val="14"/>
        </w:rPr>
        <w:t xml:space="preserve"> </w:t>
      </w:r>
      <w:r w:rsidRPr="00381C13">
        <w:t>take</w:t>
      </w:r>
      <w:r w:rsidRPr="00381C13">
        <w:rPr>
          <w:spacing w:val="15"/>
        </w:rPr>
        <w:t xml:space="preserve"> </w:t>
      </w:r>
      <w:r w:rsidRPr="00381C13">
        <w:rPr>
          <w:spacing w:val="-1"/>
        </w:rPr>
        <w:t>place</w:t>
      </w:r>
      <w:r w:rsidRPr="00381C13">
        <w:rPr>
          <w:spacing w:val="14"/>
        </w:rPr>
        <w:t xml:space="preserve"> </w:t>
      </w:r>
      <w:r w:rsidRPr="00381C13">
        <w:rPr>
          <w:spacing w:val="-1"/>
        </w:rPr>
        <w:t>online,</w:t>
      </w:r>
      <w:r w:rsidRPr="00381C13">
        <w:rPr>
          <w:spacing w:val="16"/>
        </w:rPr>
        <w:t xml:space="preserve"> </w:t>
      </w:r>
      <w:r w:rsidRPr="00381C13">
        <w:rPr>
          <w:spacing w:val="-1"/>
        </w:rPr>
        <w:t>and</w:t>
      </w:r>
      <w:r w:rsidRPr="00381C13">
        <w:rPr>
          <w:spacing w:val="15"/>
        </w:rPr>
        <w:t xml:space="preserve"> </w:t>
      </w:r>
      <w:r w:rsidRPr="00381C13">
        <w:rPr>
          <w:spacing w:val="-1"/>
        </w:rPr>
        <w:t>technology</w:t>
      </w:r>
      <w:r w:rsidRPr="00381C13">
        <w:rPr>
          <w:spacing w:val="13"/>
        </w:rPr>
        <w:t xml:space="preserve"> </w:t>
      </w:r>
      <w:r w:rsidRPr="00381C13">
        <w:t>can</w:t>
      </w:r>
      <w:r w:rsidRPr="00381C13">
        <w:rPr>
          <w:spacing w:val="14"/>
        </w:rPr>
        <w:t xml:space="preserve"> </w:t>
      </w:r>
      <w:r w:rsidRPr="00381C13">
        <w:t>be</w:t>
      </w:r>
      <w:r w:rsidRPr="00381C13">
        <w:rPr>
          <w:spacing w:val="14"/>
        </w:rPr>
        <w:t xml:space="preserve"> </w:t>
      </w:r>
      <w:r w:rsidRPr="00381C13">
        <w:rPr>
          <w:spacing w:val="-1"/>
        </w:rPr>
        <w:t>used</w:t>
      </w:r>
      <w:r w:rsidRPr="00381C13">
        <w:rPr>
          <w:spacing w:val="15"/>
        </w:rPr>
        <w:t xml:space="preserve"> </w:t>
      </w:r>
      <w:r w:rsidRPr="00381C13">
        <w:t>to</w:t>
      </w:r>
      <w:r w:rsidRPr="00381C13">
        <w:rPr>
          <w:spacing w:val="15"/>
        </w:rPr>
        <w:t xml:space="preserve"> </w:t>
      </w:r>
      <w:r w:rsidRPr="00381C13">
        <w:rPr>
          <w:spacing w:val="-1"/>
        </w:rPr>
        <w:t>facilitate</w:t>
      </w:r>
      <w:r w:rsidRPr="00381C13">
        <w:rPr>
          <w:spacing w:val="15"/>
        </w:rPr>
        <w:t xml:space="preserve"> </w:t>
      </w:r>
      <w:r w:rsidRPr="00381C13">
        <w:rPr>
          <w:spacing w:val="-1"/>
        </w:rPr>
        <w:t>offline</w:t>
      </w:r>
      <w:r w:rsidRPr="00381C13">
        <w:rPr>
          <w:spacing w:val="59"/>
        </w:rPr>
        <w:t xml:space="preserve"> </w:t>
      </w:r>
      <w:r w:rsidRPr="00381C13">
        <w:rPr>
          <w:spacing w:val="-1"/>
        </w:rPr>
        <w:t>abuse.</w:t>
      </w:r>
      <w:r w:rsidRPr="00381C13">
        <w:rPr>
          <w:spacing w:val="52"/>
        </w:rPr>
        <w:t xml:space="preserve"> </w:t>
      </w:r>
      <w:r w:rsidRPr="00381C13">
        <w:rPr>
          <w:spacing w:val="-1"/>
        </w:rPr>
        <w:t>Sexual</w:t>
      </w:r>
      <w:r w:rsidRPr="00381C13">
        <w:rPr>
          <w:spacing w:val="50"/>
        </w:rPr>
        <w:t xml:space="preserve"> </w:t>
      </w:r>
      <w:r w:rsidRPr="00381C13">
        <w:rPr>
          <w:spacing w:val="-1"/>
        </w:rPr>
        <w:t>abuse</w:t>
      </w:r>
      <w:r w:rsidRPr="00381C13">
        <w:rPr>
          <w:spacing w:val="50"/>
        </w:rPr>
        <w:t xml:space="preserve"> </w:t>
      </w:r>
      <w:r w:rsidRPr="00381C13">
        <w:rPr>
          <w:spacing w:val="-1"/>
        </w:rPr>
        <w:t>is</w:t>
      </w:r>
      <w:r w:rsidRPr="00381C13">
        <w:rPr>
          <w:spacing w:val="51"/>
        </w:rPr>
        <w:t xml:space="preserve"> </w:t>
      </w:r>
      <w:r w:rsidRPr="00381C13">
        <w:rPr>
          <w:spacing w:val="-1"/>
        </w:rPr>
        <w:t>not</w:t>
      </w:r>
      <w:r w:rsidRPr="00381C13">
        <w:rPr>
          <w:spacing w:val="52"/>
        </w:rPr>
        <w:t xml:space="preserve"> </w:t>
      </w:r>
      <w:r w:rsidRPr="00381C13">
        <w:rPr>
          <w:spacing w:val="-1"/>
        </w:rPr>
        <w:t>solely</w:t>
      </w:r>
      <w:r w:rsidRPr="00381C13">
        <w:rPr>
          <w:spacing w:val="48"/>
        </w:rPr>
        <w:t xml:space="preserve"> </w:t>
      </w:r>
      <w:r w:rsidRPr="00381C13">
        <w:rPr>
          <w:spacing w:val="-1"/>
        </w:rPr>
        <w:t>perpetrated</w:t>
      </w:r>
      <w:r w:rsidRPr="00381C13">
        <w:rPr>
          <w:spacing w:val="49"/>
        </w:rPr>
        <w:t xml:space="preserve"> </w:t>
      </w:r>
      <w:r w:rsidRPr="00381C13">
        <w:t>by</w:t>
      </w:r>
      <w:r w:rsidRPr="00381C13">
        <w:rPr>
          <w:spacing w:val="48"/>
        </w:rPr>
        <w:t xml:space="preserve"> </w:t>
      </w:r>
      <w:r w:rsidRPr="00381C13">
        <w:rPr>
          <w:spacing w:val="-1"/>
        </w:rPr>
        <w:t>adult</w:t>
      </w:r>
      <w:r w:rsidRPr="00381C13">
        <w:rPr>
          <w:spacing w:val="52"/>
        </w:rPr>
        <w:t xml:space="preserve"> </w:t>
      </w:r>
      <w:r w:rsidRPr="00381C13">
        <w:rPr>
          <w:spacing w:val="-1"/>
        </w:rPr>
        <w:t>males.</w:t>
      </w:r>
      <w:r w:rsidRPr="00381C13">
        <w:rPr>
          <w:spacing w:val="47"/>
        </w:rPr>
        <w:t xml:space="preserve"> </w:t>
      </w:r>
      <w:r w:rsidRPr="00381C13">
        <w:t>Women</w:t>
      </w:r>
      <w:r w:rsidRPr="00381C13">
        <w:rPr>
          <w:spacing w:val="48"/>
        </w:rPr>
        <w:t xml:space="preserve"> </w:t>
      </w:r>
      <w:r w:rsidRPr="00381C13">
        <w:t>can</w:t>
      </w:r>
      <w:r w:rsidRPr="00381C13">
        <w:rPr>
          <w:spacing w:val="50"/>
        </w:rPr>
        <w:t xml:space="preserve"> </w:t>
      </w:r>
      <w:r w:rsidRPr="00381C13">
        <w:rPr>
          <w:spacing w:val="-1"/>
        </w:rPr>
        <w:t>also</w:t>
      </w:r>
      <w:r w:rsidRPr="00381C13">
        <w:rPr>
          <w:spacing w:val="57"/>
        </w:rPr>
        <w:t xml:space="preserve"> </w:t>
      </w:r>
      <w:r w:rsidRPr="00381C13">
        <w:rPr>
          <w:spacing w:val="-1"/>
        </w:rPr>
        <w:t>commit</w:t>
      </w:r>
      <w:r w:rsidRPr="00381C13">
        <w:rPr>
          <w:spacing w:val="2"/>
        </w:rPr>
        <w:t xml:space="preserve"> </w:t>
      </w:r>
      <w:r w:rsidRPr="00381C13">
        <w:rPr>
          <w:spacing w:val="-1"/>
        </w:rPr>
        <w:t>acts</w:t>
      </w:r>
      <w:r w:rsidRPr="00381C13">
        <w:rPr>
          <w:spacing w:val="-2"/>
        </w:rPr>
        <w:t xml:space="preserve"> of</w:t>
      </w:r>
      <w:r w:rsidRPr="00381C13">
        <w:rPr>
          <w:spacing w:val="2"/>
        </w:rPr>
        <w:t xml:space="preserve"> </w:t>
      </w:r>
      <w:r w:rsidRPr="00381C13">
        <w:rPr>
          <w:spacing w:val="-1"/>
        </w:rPr>
        <w:t>sexual</w:t>
      </w:r>
      <w:r w:rsidRPr="00381C13">
        <w:t xml:space="preserve"> </w:t>
      </w:r>
      <w:r w:rsidRPr="00381C13">
        <w:rPr>
          <w:spacing w:val="-1"/>
        </w:rPr>
        <w:t>abuse</w:t>
      </w:r>
      <w:r w:rsidRPr="00381C13">
        <w:t xml:space="preserve"> as</w:t>
      </w:r>
      <w:r w:rsidRPr="00381C13">
        <w:rPr>
          <w:spacing w:val="-2"/>
        </w:rPr>
        <w:t xml:space="preserve"> </w:t>
      </w:r>
      <w:r w:rsidRPr="00381C13">
        <w:t xml:space="preserve">can </w:t>
      </w:r>
      <w:r w:rsidRPr="00381C13">
        <w:rPr>
          <w:spacing w:val="-1"/>
        </w:rPr>
        <w:t>other children</w:t>
      </w:r>
      <w:r w:rsidR="00A07274" w:rsidRPr="00381C13">
        <w:rPr>
          <w:spacing w:val="-1"/>
        </w:rPr>
        <w:t>.</w:t>
      </w:r>
    </w:p>
    <w:p w14:paraId="57FE8E5F" w14:textId="77777777" w:rsidR="00284832" w:rsidRPr="00381C13" w:rsidRDefault="00284832">
      <w:pPr>
        <w:pStyle w:val="BodyText"/>
        <w:kinsoku w:val="0"/>
        <w:overflowPunct w:val="0"/>
        <w:spacing w:before="6"/>
        <w:ind w:left="0"/>
      </w:pPr>
    </w:p>
    <w:p w14:paraId="5BA8BD82" w14:textId="46A05936" w:rsidR="00284832" w:rsidRPr="00381C13" w:rsidRDefault="00820719" w:rsidP="00E14501">
      <w:pPr>
        <w:pStyle w:val="Heading3"/>
        <w:numPr>
          <w:ilvl w:val="1"/>
          <w:numId w:val="42"/>
        </w:numPr>
        <w:tabs>
          <w:tab w:val="left" w:pos="1561"/>
        </w:tabs>
        <w:kinsoku w:val="0"/>
        <w:overflowPunct w:val="0"/>
        <w:ind w:left="851"/>
        <w:jc w:val="both"/>
        <w:rPr>
          <w:b w:val="0"/>
          <w:bCs w:val="0"/>
          <w:sz w:val="22"/>
          <w:szCs w:val="22"/>
        </w:rPr>
      </w:pPr>
      <w:r w:rsidRPr="00381C13">
        <w:rPr>
          <w:spacing w:val="-1"/>
          <w:sz w:val="22"/>
          <w:szCs w:val="22"/>
        </w:rPr>
        <w:t xml:space="preserve">  </w:t>
      </w:r>
      <w:r w:rsidR="00284832" w:rsidRPr="00381C13">
        <w:rPr>
          <w:spacing w:val="-1"/>
          <w:sz w:val="22"/>
          <w:szCs w:val="22"/>
        </w:rPr>
        <w:t>Non</w:t>
      </w:r>
      <w:r w:rsidR="00284832" w:rsidRPr="00381C13">
        <w:rPr>
          <w:sz w:val="22"/>
          <w:szCs w:val="22"/>
        </w:rPr>
        <w:t xml:space="preserve"> Recent</w:t>
      </w:r>
      <w:r w:rsidR="00531D23" w:rsidRPr="00381C13">
        <w:rPr>
          <w:spacing w:val="-1"/>
          <w:sz w:val="22"/>
          <w:szCs w:val="22"/>
        </w:rPr>
        <w:t xml:space="preserve"> Allegation of</w:t>
      </w:r>
      <w:r w:rsidR="00284832" w:rsidRPr="00381C13">
        <w:rPr>
          <w:spacing w:val="2"/>
          <w:sz w:val="22"/>
          <w:szCs w:val="22"/>
        </w:rPr>
        <w:t xml:space="preserve"> </w:t>
      </w:r>
      <w:r w:rsidR="00284832" w:rsidRPr="00381C13">
        <w:rPr>
          <w:spacing w:val="-2"/>
          <w:sz w:val="22"/>
          <w:szCs w:val="22"/>
        </w:rPr>
        <w:t>Abuse</w:t>
      </w:r>
    </w:p>
    <w:p w14:paraId="737B0CC0" w14:textId="77777777" w:rsidR="00284832" w:rsidRPr="00381C13" w:rsidRDefault="00284832" w:rsidP="00A07274">
      <w:pPr>
        <w:pStyle w:val="BodyText"/>
        <w:kinsoku w:val="0"/>
        <w:overflowPunct w:val="0"/>
        <w:spacing w:before="198"/>
        <w:ind w:left="851" w:right="120"/>
        <w:jc w:val="both"/>
        <w:rPr>
          <w:spacing w:val="-1"/>
        </w:rPr>
      </w:pPr>
      <w:r w:rsidRPr="00381C13">
        <w:t>It</w:t>
      </w:r>
      <w:r w:rsidRPr="00381C13">
        <w:rPr>
          <w:spacing w:val="52"/>
        </w:rPr>
        <w:t xml:space="preserve"> </w:t>
      </w:r>
      <w:r w:rsidRPr="00381C13">
        <w:rPr>
          <w:spacing w:val="-1"/>
        </w:rPr>
        <w:t>is</w:t>
      </w:r>
      <w:r w:rsidRPr="00381C13">
        <w:rPr>
          <w:spacing w:val="49"/>
        </w:rPr>
        <w:t xml:space="preserve"> </w:t>
      </w:r>
      <w:r w:rsidRPr="00381C13">
        <w:rPr>
          <w:spacing w:val="-1"/>
        </w:rPr>
        <w:t>not</w:t>
      </w:r>
      <w:r w:rsidRPr="00381C13">
        <w:rPr>
          <w:spacing w:val="52"/>
        </w:rPr>
        <w:t xml:space="preserve"> </w:t>
      </w:r>
      <w:r w:rsidRPr="00381C13">
        <w:rPr>
          <w:spacing w:val="-1"/>
        </w:rPr>
        <w:t>unusual</w:t>
      </w:r>
      <w:r w:rsidRPr="00381C13">
        <w:rPr>
          <w:spacing w:val="47"/>
        </w:rPr>
        <w:t xml:space="preserve"> </w:t>
      </w:r>
      <w:r w:rsidRPr="00381C13">
        <w:t>for</w:t>
      </w:r>
      <w:r w:rsidRPr="00381C13">
        <w:rPr>
          <w:spacing w:val="51"/>
        </w:rPr>
        <w:t xml:space="preserve"> </w:t>
      </w:r>
      <w:r w:rsidRPr="00381C13">
        <w:rPr>
          <w:spacing w:val="-2"/>
        </w:rPr>
        <w:t>people</w:t>
      </w:r>
      <w:r w:rsidRPr="00381C13">
        <w:rPr>
          <w:spacing w:val="50"/>
        </w:rPr>
        <w:t xml:space="preserve"> </w:t>
      </w:r>
      <w:r w:rsidRPr="00381C13">
        <w:t>to</w:t>
      </w:r>
      <w:r w:rsidRPr="00381C13">
        <w:rPr>
          <w:spacing w:val="51"/>
        </w:rPr>
        <w:t xml:space="preserve"> </w:t>
      </w:r>
      <w:r w:rsidRPr="00381C13">
        <w:rPr>
          <w:spacing w:val="-1"/>
        </w:rPr>
        <w:t>disclose</w:t>
      </w:r>
      <w:r w:rsidRPr="00381C13">
        <w:rPr>
          <w:spacing w:val="50"/>
        </w:rPr>
        <w:t xml:space="preserve"> </w:t>
      </w:r>
      <w:r w:rsidRPr="00381C13">
        <w:rPr>
          <w:spacing w:val="-1"/>
        </w:rPr>
        <w:t>experiences</w:t>
      </w:r>
      <w:r w:rsidRPr="00381C13">
        <w:rPr>
          <w:spacing w:val="50"/>
        </w:rPr>
        <w:t xml:space="preserve"> </w:t>
      </w:r>
      <w:r w:rsidRPr="00381C13">
        <w:rPr>
          <w:spacing w:val="-2"/>
        </w:rPr>
        <w:t>of</w:t>
      </w:r>
      <w:r w:rsidRPr="00381C13">
        <w:rPr>
          <w:spacing w:val="52"/>
        </w:rPr>
        <w:t xml:space="preserve"> </w:t>
      </w:r>
      <w:r w:rsidRPr="00381C13">
        <w:rPr>
          <w:spacing w:val="-1"/>
        </w:rPr>
        <w:t>physical,</w:t>
      </w:r>
      <w:r w:rsidRPr="00381C13">
        <w:rPr>
          <w:spacing w:val="52"/>
        </w:rPr>
        <w:t xml:space="preserve"> </w:t>
      </w:r>
      <w:r w:rsidRPr="00381C13">
        <w:rPr>
          <w:spacing w:val="-1"/>
        </w:rPr>
        <w:t>sexual</w:t>
      </w:r>
      <w:r w:rsidRPr="00381C13">
        <w:rPr>
          <w:spacing w:val="50"/>
        </w:rPr>
        <w:t xml:space="preserve"> </w:t>
      </w:r>
      <w:r w:rsidRPr="00381C13">
        <w:rPr>
          <w:spacing w:val="-1"/>
        </w:rPr>
        <w:t>and</w:t>
      </w:r>
      <w:r w:rsidRPr="00381C13">
        <w:rPr>
          <w:spacing w:val="51"/>
        </w:rPr>
        <w:t xml:space="preserve"> </w:t>
      </w:r>
      <w:r w:rsidRPr="00381C13">
        <w:t>/</w:t>
      </w:r>
      <w:r w:rsidRPr="00381C13">
        <w:rPr>
          <w:spacing w:val="52"/>
        </w:rPr>
        <w:t xml:space="preserve"> </w:t>
      </w:r>
      <w:r w:rsidRPr="00381C13">
        <w:rPr>
          <w:spacing w:val="-2"/>
        </w:rPr>
        <w:t>or</w:t>
      </w:r>
      <w:r w:rsidRPr="00381C13">
        <w:rPr>
          <w:spacing w:val="49"/>
        </w:rPr>
        <w:t xml:space="preserve"> </w:t>
      </w:r>
      <w:r w:rsidRPr="00381C13">
        <w:rPr>
          <w:spacing w:val="-1"/>
        </w:rPr>
        <w:t>emotional</w:t>
      </w:r>
      <w:r w:rsidRPr="00381C13">
        <w:rPr>
          <w:spacing w:val="28"/>
        </w:rPr>
        <w:t xml:space="preserve"> </w:t>
      </w:r>
      <w:r w:rsidRPr="00381C13">
        <w:rPr>
          <w:spacing w:val="-1"/>
        </w:rPr>
        <w:t>abuse</w:t>
      </w:r>
      <w:r w:rsidRPr="00381C13">
        <w:rPr>
          <w:spacing w:val="29"/>
        </w:rPr>
        <w:t xml:space="preserve"> </w:t>
      </w:r>
      <w:r w:rsidRPr="00381C13">
        <w:rPr>
          <w:spacing w:val="-1"/>
        </w:rPr>
        <w:t>and</w:t>
      </w:r>
      <w:r w:rsidRPr="00381C13">
        <w:rPr>
          <w:spacing w:val="27"/>
        </w:rPr>
        <w:t xml:space="preserve"> </w:t>
      </w:r>
      <w:r w:rsidRPr="00381C13">
        <w:t>/</w:t>
      </w:r>
      <w:r w:rsidRPr="00381C13">
        <w:rPr>
          <w:spacing w:val="28"/>
        </w:rPr>
        <w:t xml:space="preserve"> </w:t>
      </w:r>
      <w:r w:rsidRPr="00381C13">
        <w:t>or</w:t>
      </w:r>
      <w:r w:rsidRPr="00381C13">
        <w:rPr>
          <w:spacing w:val="30"/>
        </w:rPr>
        <w:t xml:space="preserve"> </w:t>
      </w:r>
      <w:r w:rsidRPr="00381C13">
        <w:rPr>
          <w:spacing w:val="-1"/>
        </w:rPr>
        <w:t>neglect</w:t>
      </w:r>
      <w:r w:rsidRPr="00381C13">
        <w:rPr>
          <w:spacing w:val="30"/>
        </w:rPr>
        <w:t xml:space="preserve"> </w:t>
      </w:r>
      <w:r w:rsidRPr="00381C13">
        <w:rPr>
          <w:spacing w:val="-2"/>
        </w:rPr>
        <w:t>which</w:t>
      </w:r>
      <w:r w:rsidRPr="00381C13">
        <w:rPr>
          <w:spacing w:val="29"/>
        </w:rPr>
        <w:t xml:space="preserve"> </w:t>
      </w:r>
      <w:r w:rsidRPr="00381C13">
        <w:rPr>
          <w:spacing w:val="-1"/>
        </w:rPr>
        <w:t>constitute</w:t>
      </w:r>
      <w:r w:rsidRPr="00381C13">
        <w:rPr>
          <w:spacing w:val="30"/>
        </w:rPr>
        <w:t xml:space="preserve"> </w:t>
      </w:r>
      <w:r w:rsidRPr="00381C13">
        <w:rPr>
          <w:spacing w:val="-1"/>
        </w:rPr>
        <w:t>significant</w:t>
      </w:r>
      <w:r w:rsidRPr="00381C13">
        <w:rPr>
          <w:spacing w:val="30"/>
        </w:rPr>
        <w:t xml:space="preserve"> </w:t>
      </w:r>
      <w:r w:rsidRPr="00381C13">
        <w:rPr>
          <w:spacing w:val="-1"/>
        </w:rPr>
        <w:t>harm</w:t>
      </w:r>
      <w:r w:rsidRPr="00381C13">
        <w:rPr>
          <w:spacing w:val="30"/>
        </w:rPr>
        <w:t xml:space="preserve"> </w:t>
      </w:r>
      <w:r w:rsidRPr="00381C13">
        <w:rPr>
          <w:spacing w:val="-2"/>
        </w:rPr>
        <w:t>only</w:t>
      </w:r>
      <w:r w:rsidRPr="00381C13">
        <w:rPr>
          <w:spacing w:val="29"/>
        </w:rPr>
        <w:t xml:space="preserve"> </w:t>
      </w:r>
      <w:r w:rsidRPr="00381C13">
        <w:rPr>
          <w:spacing w:val="-2"/>
        </w:rPr>
        <w:t>when</w:t>
      </w:r>
      <w:r w:rsidRPr="00381C13">
        <w:rPr>
          <w:spacing w:val="29"/>
        </w:rPr>
        <w:t xml:space="preserve"> </w:t>
      </w:r>
      <w:r w:rsidRPr="00381C13">
        <w:rPr>
          <w:spacing w:val="-1"/>
        </w:rPr>
        <w:t>they</w:t>
      </w:r>
      <w:r w:rsidRPr="00381C13">
        <w:rPr>
          <w:spacing w:val="73"/>
        </w:rPr>
        <w:t xml:space="preserve"> </w:t>
      </w:r>
      <w:r w:rsidRPr="00381C13">
        <w:rPr>
          <w:spacing w:val="-1"/>
        </w:rPr>
        <w:t>reach</w:t>
      </w:r>
      <w:r w:rsidRPr="00381C13">
        <w:t xml:space="preserve"> </w:t>
      </w:r>
      <w:r w:rsidRPr="00381C13">
        <w:rPr>
          <w:spacing w:val="-1"/>
        </w:rPr>
        <w:t>adulthood.</w:t>
      </w:r>
    </w:p>
    <w:p w14:paraId="52A50A80" w14:textId="77777777" w:rsidR="00284832" w:rsidRPr="00381C13" w:rsidRDefault="00284832" w:rsidP="00A07274">
      <w:pPr>
        <w:pStyle w:val="BodyText"/>
        <w:kinsoku w:val="0"/>
        <w:overflowPunct w:val="0"/>
        <w:spacing w:before="5"/>
        <w:ind w:left="851"/>
      </w:pPr>
    </w:p>
    <w:p w14:paraId="2090A7F2" w14:textId="77777777" w:rsidR="00284832" w:rsidRPr="00381C13" w:rsidRDefault="00284832" w:rsidP="00A07274">
      <w:pPr>
        <w:pStyle w:val="BodyText"/>
        <w:kinsoku w:val="0"/>
        <w:overflowPunct w:val="0"/>
        <w:ind w:left="851" w:right="118"/>
        <w:jc w:val="both"/>
        <w:rPr>
          <w:spacing w:val="-1"/>
        </w:rPr>
      </w:pPr>
      <w:r w:rsidRPr="00381C13">
        <w:rPr>
          <w:spacing w:val="-1"/>
        </w:rPr>
        <w:t>Adults</w:t>
      </w:r>
      <w:r w:rsidRPr="00381C13">
        <w:rPr>
          <w:spacing w:val="21"/>
        </w:rPr>
        <w:t xml:space="preserve"> </w:t>
      </w:r>
      <w:r w:rsidRPr="00381C13">
        <w:t>may</w:t>
      </w:r>
      <w:r w:rsidRPr="00381C13">
        <w:rPr>
          <w:spacing w:val="18"/>
        </w:rPr>
        <w:t xml:space="preserve"> </w:t>
      </w:r>
      <w:r w:rsidRPr="00381C13">
        <w:rPr>
          <w:spacing w:val="-1"/>
        </w:rPr>
        <w:t>disclose</w:t>
      </w:r>
      <w:r w:rsidRPr="00381C13">
        <w:rPr>
          <w:spacing w:val="18"/>
        </w:rPr>
        <w:t xml:space="preserve"> </w:t>
      </w:r>
      <w:r w:rsidRPr="00381C13">
        <w:rPr>
          <w:spacing w:val="-1"/>
        </w:rPr>
        <w:t>they</w:t>
      </w:r>
      <w:r w:rsidRPr="00381C13">
        <w:rPr>
          <w:spacing w:val="18"/>
        </w:rPr>
        <w:t xml:space="preserve"> </w:t>
      </w:r>
      <w:r w:rsidRPr="00381C13">
        <w:t>or</w:t>
      </w:r>
      <w:r w:rsidRPr="00381C13">
        <w:rPr>
          <w:spacing w:val="21"/>
        </w:rPr>
        <w:t xml:space="preserve"> </w:t>
      </w:r>
      <w:r w:rsidRPr="00381C13">
        <w:rPr>
          <w:spacing w:val="-1"/>
        </w:rPr>
        <w:t>others</w:t>
      </w:r>
      <w:r w:rsidRPr="00381C13">
        <w:rPr>
          <w:spacing w:val="21"/>
        </w:rPr>
        <w:t xml:space="preserve"> </w:t>
      </w:r>
      <w:r w:rsidRPr="00381C13">
        <w:rPr>
          <w:spacing w:val="-1"/>
        </w:rPr>
        <w:t>in</w:t>
      </w:r>
      <w:r w:rsidRPr="00381C13">
        <w:rPr>
          <w:spacing w:val="18"/>
        </w:rPr>
        <w:t xml:space="preserve"> </w:t>
      </w:r>
      <w:r w:rsidRPr="00381C13">
        <w:rPr>
          <w:spacing w:val="-1"/>
        </w:rPr>
        <w:t>their</w:t>
      </w:r>
      <w:r w:rsidRPr="00381C13">
        <w:rPr>
          <w:spacing w:val="19"/>
        </w:rPr>
        <w:t xml:space="preserve"> </w:t>
      </w:r>
      <w:r w:rsidRPr="00381C13">
        <w:rPr>
          <w:spacing w:val="-1"/>
        </w:rPr>
        <w:t>family</w:t>
      </w:r>
      <w:r w:rsidRPr="00381C13">
        <w:rPr>
          <w:spacing w:val="21"/>
        </w:rPr>
        <w:t xml:space="preserve"> </w:t>
      </w:r>
      <w:r w:rsidRPr="00381C13">
        <w:rPr>
          <w:spacing w:val="-1"/>
        </w:rPr>
        <w:t>were</w:t>
      </w:r>
      <w:r w:rsidRPr="00381C13">
        <w:rPr>
          <w:spacing w:val="21"/>
        </w:rPr>
        <w:t xml:space="preserve"> </w:t>
      </w:r>
      <w:r w:rsidRPr="00381C13">
        <w:rPr>
          <w:spacing w:val="-1"/>
        </w:rPr>
        <w:t>abused</w:t>
      </w:r>
      <w:r w:rsidRPr="00381C13">
        <w:rPr>
          <w:spacing w:val="21"/>
        </w:rPr>
        <w:t xml:space="preserve"> </w:t>
      </w:r>
      <w:r w:rsidRPr="00381C13">
        <w:rPr>
          <w:spacing w:val="-1"/>
        </w:rPr>
        <w:t>in</w:t>
      </w:r>
      <w:r w:rsidRPr="00381C13">
        <w:rPr>
          <w:spacing w:val="18"/>
        </w:rPr>
        <w:t xml:space="preserve"> </w:t>
      </w:r>
      <w:r w:rsidRPr="00381C13">
        <w:rPr>
          <w:spacing w:val="-1"/>
        </w:rPr>
        <w:t>childhood.</w:t>
      </w:r>
      <w:r w:rsidRPr="00381C13">
        <w:rPr>
          <w:spacing w:val="45"/>
        </w:rPr>
        <w:t xml:space="preserve"> </w:t>
      </w:r>
      <w:r w:rsidRPr="00381C13">
        <w:rPr>
          <w:spacing w:val="-1"/>
        </w:rPr>
        <w:t>Response</w:t>
      </w:r>
      <w:r w:rsidRPr="00381C13">
        <w:rPr>
          <w:spacing w:val="17"/>
        </w:rPr>
        <w:t xml:space="preserve"> </w:t>
      </w:r>
      <w:r w:rsidRPr="00381C13">
        <w:t>to</w:t>
      </w:r>
      <w:r w:rsidRPr="00381C13">
        <w:rPr>
          <w:spacing w:val="17"/>
        </w:rPr>
        <w:t xml:space="preserve"> </w:t>
      </w:r>
      <w:r w:rsidRPr="00381C13">
        <w:rPr>
          <w:spacing w:val="-1"/>
        </w:rPr>
        <w:t>allegations</w:t>
      </w:r>
      <w:r w:rsidRPr="00381C13">
        <w:rPr>
          <w:spacing w:val="15"/>
        </w:rPr>
        <w:t xml:space="preserve"> </w:t>
      </w:r>
      <w:r w:rsidRPr="00381C13">
        <w:t>by</w:t>
      </w:r>
      <w:r w:rsidRPr="00381C13">
        <w:rPr>
          <w:spacing w:val="15"/>
        </w:rPr>
        <w:t xml:space="preserve"> </w:t>
      </w:r>
      <w:r w:rsidRPr="00381C13">
        <w:t>an</w:t>
      </w:r>
      <w:r w:rsidRPr="00381C13">
        <w:rPr>
          <w:spacing w:val="19"/>
        </w:rPr>
        <w:t xml:space="preserve"> </w:t>
      </w:r>
      <w:r w:rsidRPr="00381C13">
        <w:rPr>
          <w:spacing w:val="-1"/>
        </w:rPr>
        <w:t>adult</w:t>
      </w:r>
      <w:r w:rsidRPr="00381C13">
        <w:rPr>
          <w:spacing w:val="18"/>
        </w:rPr>
        <w:t xml:space="preserve"> </w:t>
      </w:r>
      <w:r w:rsidRPr="00381C13">
        <w:t>of</w:t>
      </w:r>
      <w:r w:rsidRPr="00381C13">
        <w:rPr>
          <w:spacing w:val="20"/>
        </w:rPr>
        <w:t xml:space="preserve"> </w:t>
      </w:r>
      <w:r w:rsidRPr="00381C13">
        <w:rPr>
          <w:spacing w:val="-1"/>
        </w:rPr>
        <w:t>abuse</w:t>
      </w:r>
      <w:r w:rsidRPr="00381C13">
        <w:rPr>
          <w:spacing w:val="17"/>
        </w:rPr>
        <w:t xml:space="preserve"> </w:t>
      </w:r>
      <w:r w:rsidRPr="00381C13">
        <w:rPr>
          <w:spacing w:val="-1"/>
        </w:rPr>
        <w:t>experienced</w:t>
      </w:r>
      <w:r w:rsidRPr="00381C13">
        <w:rPr>
          <w:spacing w:val="17"/>
        </w:rPr>
        <w:t xml:space="preserve"> </w:t>
      </w:r>
      <w:r w:rsidRPr="00381C13">
        <w:t>as</w:t>
      </w:r>
      <w:r w:rsidRPr="00381C13">
        <w:rPr>
          <w:spacing w:val="17"/>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t>must</w:t>
      </w:r>
      <w:r w:rsidRPr="00381C13">
        <w:rPr>
          <w:spacing w:val="18"/>
        </w:rPr>
        <w:t xml:space="preserve"> </w:t>
      </w:r>
      <w:r w:rsidRPr="00381C13">
        <w:t>be</w:t>
      </w:r>
      <w:r w:rsidRPr="00381C13">
        <w:rPr>
          <w:spacing w:val="17"/>
        </w:rPr>
        <w:t xml:space="preserve"> </w:t>
      </w:r>
      <w:r w:rsidRPr="00381C13">
        <w:rPr>
          <w:spacing w:val="-2"/>
        </w:rPr>
        <w:t>of</w:t>
      </w:r>
      <w:r w:rsidRPr="00381C13">
        <w:rPr>
          <w:spacing w:val="20"/>
        </w:rPr>
        <w:t xml:space="preserve"> </w:t>
      </w:r>
      <w:r w:rsidRPr="00381C13">
        <w:t>as</w:t>
      </w:r>
      <w:r w:rsidRPr="00381C13">
        <w:rPr>
          <w:spacing w:val="57"/>
        </w:rPr>
        <w:t xml:space="preserve"> </w:t>
      </w:r>
      <w:r w:rsidRPr="00381C13">
        <w:rPr>
          <w:spacing w:val="-1"/>
        </w:rPr>
        <w:t>high</w:t>
      </w:r>
      <w:r w:rsidRPr="00381C13">
        <w:rPr>
          <w:spacing w:val="29"/>
        </w:rPr>
        <w:t xml:space="preserve"> </w:t>
      </w:r>
      <w:r w:rsidRPr="00381C13">
        <w:t>a</w:t>
      </w:r>
      <w:r w:rsidRPr="00381C13">
        <w:rPr>
          <w:spacing w:val="29"/>
        </w:rPr>
        <w:t xml:space="preserve"> </w:t>
      </w:r>
      <w:r w:rsidRPr="00381C13">
        <w:rPr>
          <w:spacing w:val="-1"/>
        </w:rPr>
        <w:t>standard</w:t>
      </w:r>
      <w:r w:rsidRPr="00381C13">
        <w:rPr>
          <w:spacing w:val="29"/>
        </w:rPr>
        <w:t xml:space="preserve"> </w:t>
      </w:r>
      <w:r w:rsidRPr="00381C13">
        <w:t>as</w:t>
      </w:r>
      <w:r w:rsidRPr="00381C13">
        <w:rPr>
          <w:spacing w:val="26"/>
        </w:rPr>
        <w:t xml:space="preserve"> </w:t>
      </w:r>
      <w:r w:rsidRPr="00381C13">
        <w:t>a</w:t>
      </w:r>
      <w:r w:rsidRPr="00381C13">
        <w:rPr>
          <w:spacing w:val="29"/>
        </w:rPr>
        <w:t xml:space="preserve"> </w:t>
      </w:r>
      <w:r w:rsidRPr="00381C13">
        <w:rPr>
          <w:spacing w:val="-1"/>
        </w:rPr>
        <w:t>response</w:t>
      </w:r>
      <w:r w:rsidRPr="00381C13">
        <w:rPr>
          <w:spacing w:val="29"/>
        </w:rPr>
        <w:t xml:space="preserve"> </w:t>
      </w:r>
      <w:r w:rsidRPr="00381C13">
        <w:t>to</w:t>
      </w:r>
      <w:r w:rsidRPr="00381C13">
        <w:rPr>
          <w:spacing w:val="29"/>
        </w:rPr>
        <w:t xml:space="preserve"> </w:t>
      </w:r>
      <w:r w:rsidRPr="00381C13">
        <w:rPr>
          <w:spacing w:val="-1"/>
        </w:rPr>
        <w:t>current</w:t>
      </w:r>
      <w:r w:rsidRPr="00381C13">
        <w:rPr>
          <w:spacing w:val="30"/>
        </w:rPr>
        <w:t xml:space="preserve"> </w:t>
      </w:r>
      <w:r w:rsidRPr="00381C13">
        <w:rPr>
          <w:spacing w:val="-1"/>
        </w:rPr>
        <w:t>abuse</w:t>
      </w:r>
      <w:r w:rsidRPr="00381C13">
        <w:rPr>
          <w:spacing w:val="26"/>
        </w:rPr>
        <w:t xml:space="preserve"> </w:t>
      </w:r>
      <w:r w:rsidRPr="00381C13">
        <w:rPr>
          <w:spacing w:val="-1"/>
        </w:rPr>
        <w:t>because</w:t>
      </w:r>
      <w:r w:rsidRPr="00381C13">
        <w:rPr>
          <w:spacing w:val="29"/>
        </w:rPr>
        <w:t xml:space="preserve"> </w:t>
      </w:r>
      <w:r w:rsidRPr="00381C13">
        <w:rPr>
          <w:spacing w:val="-2"/>
        </w:rPr>
        <w:t>of</w:t>
      </w:r>
      <w:r w:rsidRPr="00381C13">
        <w:rPr>
          <w:spacing w:val="30"/>
        </w:rPr>
        <w:t xml:space="preserve"> </w:t>
      </w:r>
      <w:r w:rsidRPr="00381C13">
        <w:t>the</w:t>
      </w:r>
      <w:r w:rsidRPr="00381C13">
        <w:rPr>
          <w:spacing w:val="29"/>
        </w:rPr>
        <w:t xml:space="preserve"> </w:t>
      </w:r>
      <w:r w:rsidRPr="00381C13">
        <w:rPr>
          <w:spacing w:val="-1"/>
        </w:rPr>
        <w:t>likelihood</w:t>
      </w:r>
      <w:r w:rsidRPr="00381C13">
        <w:rPr>
          <w:spacing w:val="29"/>
        </w:rPr>
        <w:t xml:space="preserve"> </w:t>
      </w:r>
      <w:r w:rsidRPr="00381C13">
        <w:rPr>
          <w:spacing w:val="-1"/>
        </w:rPr>
        <w:t>that</w:t>
      </w:r>
      <w:r w:rsidRPr="00381C13">
        <w:rPr>
          <w:spacing w:val="28"/>
        </w:rPr>
        <w:t xml:space="preserve"> </w:t>
      </w:r>
      <w:r w:rsidRPr="00381C13">
        <w:t>the</w:t>
      </w:r>
      <w:r w:rsidRPr="00381C13">
        <w:rPr>
          <w:spacing w:val="47"/>
        </w:rPr>
        <w:t xml:space="preserve"> </w:t>
      </w:r>
      <w:r w:rsidRPr="00381C13">
        <w:rPr>
          <w:spacing w:val="-1"/>
        </w:rPr>
        <w:t>perpetrator</w:t>
      </w:r>
      <w:r w:rsidRPr="00381C13">
        <w:rPr>
          <w:spacing w:val="51"/>
        </w:rPr>
        <w:t xml:space="preserve"> </w:t>
      </w:r>
      <w:r w:rsidRPr="00381C13">
        <w:rPr>
          <w:spacing w:val="-1"/>
        </w:rPr>
        <w:t>has</w:t>
      </w:r>
      <w:r w:rsidRPr="00381C13">
        <w:rPr>
          <w:spacing w:val="51"/>
        </w:rPr>
        <w:t xml:space="preserve"> </w:t>
      </w:r>
      <w:r w:rsidRPr="00381C13">
        <w:rPr>
          <w:spacing w:val="-2"/>
        </w:rPr>
        <w:t>continued</w:t>
      </w:r>
      <w:r w:rsidRPr="00381C13">
        <w:rPr>
          <w:spacing w:val="50"/>
        </w:rPr>
        <w:t xml:space="preserve"> </w:t>
      </w:r>
      <w:r w:rsidRPr="00381C13">
        <w:t>to</w:t>
      </w:r>
      <w:r w:rsidRPr="00381C13">
        <w:rPr>
          <w:spacing w:val="50"/>
        </w:rPr>
        <w:t xml:space="preserve"> </w:t>
      </w:r>
      <w:r w:rsidRPr="00381C13">
        <w:rPr>
          <w:spacing w:val="-1"/>
        </w:rPr>
        <w:t>abuse</w:t>
      </w:r>
      <w:r w:rsidRPr="00381C13">
        <w:rPr>
          <w:spacing w:val="48"/>
        </w:rPr>
        <w:t xml:space="preserve"> </w:t>
      </w:r>
      <w:r w:rsidRPr="00381C13">
        <w:rPr>
          <w:spacing w:val="-1"/>
        </w:rPr>
        <w:t>children</w:t>
      </w:r>
      <w:r w:rsidRPr="00381C13">
        <w:rPr>
          <w:spacing w:val="51"/>
        </w:rPr>
        <w:t xml:space="preserve"> </w:t>
      </w:r>
      <w:r w:rsidRPr="00381C13">
        <w:rPr>
          <w:spacing w:val="-1"/>
        </w:rPr>
        <w:t>and</w:t>
      </w:r>
      <w:r w:rsidRPr="00381C13">
        <w:rPr>
          <w:spacing w:val="51"/>
        </w:rPr>
        <w:t xml:space="preserve"> </w:t>
      </w:r>
      <w:r w:rsidRPr="00381C13">
        <w:t>may</w:t>
      </w:r>
      <w:r w:rsidRPr="00381C13">
        <w:rPr>
          <w:spacing w:val="48"/>
        </w:rPr>
        <w:t xml:space="preserve"> </w:t>
      </w:r>
      <w:r w:rsidRPr="00381C13">
        <w:t>be</w:t>
      </w:r>
      <w:r w:rsidRPr="00381C13">
        <w:rPr>
          <w:spacing w:val="50"/>
        </w:rPr>
        <w:t xml:space="preserve"> </w:t>
      </w:r>
      <w:r w:rsidRPr="00381C13">
        <w:rPr>
          <w:spacing w:val="-1"/>
        </w:rPr>
        <w:t>doing</w:t>
      </w:r>
      <w:r w:rsidRPr="00381C13">
        <w:rPr>
          <w:spacing w:val="50"/>
        </w:rPr>
        <w:t xml:space="preserve"> </w:t>
      </w:r>
      <w:r w:rsidRPr="00381C13">
        <w:t>so</w:t>
      </w:r>
      <w:r w:rsidRPr="00381C13">
        <w:rPr>
          <w:spacing w:val="50"/>
        </w:rPr>
        <w:t xml:space="preserve"> </w:t>
      </w:r>
      <w:r w:rsidRPr="00381C13">
        <w:rPr>
          <w:spacing w:val="-2"/>
        </w:rPr>
        <w:t>now,</w:t>
      </w:r>
      <w:r w:rsidRPr="00381C13">
        <w:rPr>
          <w:spacing w:val="52"/>
        </w:rPr>
        <w:t xml:space="preserve"> </w:t>
      </w:r>
      <w:r w:rsidRPr="00381C13">
        <w:rPr>
          <w:spacing w:val="-1"/>
        </w:rPr>
        <w:t>criminal</w:t>
      </w:r>
      <w:r w:rsidRPr="00381C13">
        <w:rPr>
          <w:spacing w:val="57"/>
        </w:rPr>
        <w:t xml:space="preserve"> </w:t>
      </w:r>
      <w:r w:rsidRPr="00381C13">
        <w:rPr>
          <w:spacing w:val="-1"/>
        </w:rPr>
        <w:t>prosecution</w:t>
      </w:r>
      <w:r w:rsidRPr="00381C13">
        <w:rPr>
          <w:spacing w:val="-2"/>
        </w:rPr>
        <w:t xml:space="preserve"> </w:t>
      </w:r>
      <w:r w:rsidRPr="00381C13">
        <w:t>may</w:t>
      </w:r>
      <w:r w:rsidRPr="00381C13">
        <w:rPr>
          <w:spacing w:val="-2"/>
        </w:rPr>
        <w:t xml:space="preserve"> </w:t>
      </w:r>
      <w:r w:rsidRPr="00381C13">
        <w:t>be</w:t>
      </w:r>
      <w:r w:rsidRPr="00381C13">
        <w:rPr>
          <w:spacing w:val="-2"/>
        </w:rPr>
        <w:t xml:space="preserve"> </w:t>
      </w:r>
      <w:r w:rsidRPr="00381C13">
        <w:rPr>
          <w:spacing w:val="-1"/>
        </w:rPr>
        <w:t>possible</w:t>
      </w:r>
      <w:r w:rsidRPr="00381C13">
        <w:t xml:space="preserve"> if</w:t>
      </w:r>
      <w:r w:rsidRPr="00381C13">
        <w:rPr>
          <w:spacing w:val="1"/>
        </w:rPr>
        <w:t xml:space="preserve"> </w:t>
      </w:r>
      <w:r w:rsidRPr="00381C13">
        <w:rPr>
          <w:spacing w:val="-1"/>
        </w:rPr>
        <w:t>sufficient</w:t>
      </w:r>
      <w:r w:rsidRPr="00381C13">
        <w:rPr>
          <w:spacing w:val="2"/>
        </w:rPr>
        <w:t xml:space="preserve"> </w:t>
      </w:r>
      <w:r w:rsidRPr="00381C13">
        <w:rPr>
          <w:spacing w:val="-1"/>
        </w:rPr>
        <w:t>evidence</w:t>
      </w:r>
      <w:r w:rsidRPr="00381C13">
        <w:rPr>
          <w:spacing w:val="-2"/>
        </w:rPr>
        <w:t xml:space="preserve"> </w:t>
      </w:r>
      <w:r w:rsidRPr="00381C13">
        <w:t xml:space="preserve">can be </w:t>
      </w:r>
      <w:r w:rsidRPr="00381C13">
        <w:rPr>
          <w:spacing w:val="-1"/>
        </w:rPr>
        <w:t>collated.</w:t>
      </w:r>
    </w:p>
    <w:p w14:paraId="6887A16A" w14:textId="77777777" w:rsidR="00284832" w:rsidRPr="00381C13" w:rsidRDefault="00284832" w:rsidP="00A07274">
      <w:pPr>
        <w:pStyle w:val="BodyText"/>
        <w:kinsoku w:val="0"/>
        <w:overflowPunct w:val="0"/>
        <w:spacing w:before="3"/>
        <w:ind w:left="851"/>
      </w:pPr>
    </w:p>
    <w:p w14:paraId="364849AF" w14:textId="77777777" w:rsidR="00284832" w:rsidRPr="00381C13" w:rsidRDefault="00284832" w:rsidP="00A07274">
      <w:pPr>
        <w:pStyle w:val="BodyText"/>
        <w:kinsoku w:val="0"/>
        <w:overflowPunct w:val="0"/>
        <w:ind w:left="851" w:right="121"/>
        <w:jc w:val="both"/>
        <w:rPr>
          <w:spacing w:val="-1"/>
        </w:rPr>
      </w:pPr>
      <w:r w:rsidRPr="00381C13">
        <w:rPr>
          <w:spacing w:val="-1"/>
        </w:rPr>
        <w:t>Professionals</w:t>
      </w:r>
      <w:r w:rsidRPr="00381C13">
        <w:rPr>
          <w:spacing w:val="36"/>
        </w:rPr>
        <w:t xml:space="preserve"> </w:t>
      </w:r>
      <w:r w:rsidRPr="00381C13">
        <w:rPr>
          <w:spacing w:val="-1"/>
        </w:rPr>
        <w:t>must</w:t>
      </w:r>
      <w:r w:rsidRPr="00381C13">
        <w:rPr>
          <w:spacing w:val="37"/>
        </w:rPr>
        <w:t xml:space="preserve"> </w:t>
      </w:r>
      <w:r w:rsidRPr="00381C13">
        <w:rPr>
          <w:spacing w:val="-1"/>
        </w:rPr>
        <w:t>inform</w:t>
      </w:r>
      <w:r w:rsidRPr="00381C13">
        <w:rPr>
          <w:spacing w:val="37"/>
        </w:rPr>
        <w:t xml:space="preserve"> </w:t>
      </w:r>
      <w:r w:rsidRPr="00381C13">
        <w:t>the</w:t>
      </w:r>
      <w:r w:rsidRPr="00381C13">
        <w:rPr>
          <w:spacing w:val="36"/>
        </w:rPr>
        <w:t xml:space="preserve"> </w:t>
      </w:r>
      <w:r w:rsidRPr="00381C13">
        <w:rPr>
          <w:spacing w:val="-1"/>
        </w:rPr>
        <w:t>adult</w:t>
      </w:r>
      <w:r w:rsidRPr="00381C13">
        <w:rPr>
          <w:spacing w:val="37"/>
        </w:rPr>
        <w:t xml:space="preserve"> </w:t>
      </w:r>
      <w:r w:rsidRPr="00381C13">
        <w:rPr>
          <w:spacing w:val="-2"/>
        </w:rPr>
        <w:t>of</w:t>
      </w:r>
      <w:r w:rsidRPr="00381C13">
        <w:rPr>
          <w:spacing w:val="40"/>
        </w:rPr>
        <w:t xml:space="preserve"> </w:t>
      </w:r>
      <w:r w:rsidRPr="00381C13">
        <w:t>the</w:t>
      </w:r>
      <w:r w:rsidRPr="00381C13">
        <w:rPr>
          <w:spacing w:val="37"/>
        </w:rPr>
        <w:t xml:space="preserve"> </w:t>
      </w:r>
      <w:r w:rsidRPr="00381C13">
        <w:rPr>
          <w:spacing w:val="-1"/>
        </w:rPr>
        <w:t>professional</w:t>
      </w:r>
      <w:r w:rsidRPr="00381C13">
        <w:rPr>
          <w:spacing w:val="35"/>
        </w:rPr>
        <w:t xml:space="preserve"> </w:t>
      </w:r>
      <w:r w:rsidRPr="00381C13">
        <w:rPr>
          <w:spacing w:val="-1"/>
        </w:rPr>
        <w:t>duty</w:t>
      </w:r>
      <w:r w:rsidRPr="00381C13">
        <w:rPr>
          <w:spacing w:val="34"/>
        </w:rPr>
        <w:t xml:space="preserve"> </w:t>
      </w:r>
      <w:r w:rsidRPr="00381C13">
        <w:t>to</w:t>
      </w:r>
      <w:r w:rsidRPr="00381C13">
        <w:rPr>
          <w:spacing w:val="36"/>
        </w:rPr>
        <w:t xml:space="preserve"> </w:t>
      </w:r>
      <w:r w:rsidRPr="00381C13">
        <w:rPr>
          <w:spacing w:val="-1"/>
        </w:rPr>
        <w:t>safeguard</w:t>
      </w:r>
      <w:r w:rsidRPr="00381C13">
        <w:rPr>
          <w:spacing w:val="36"/>
        </w:rPr>
        <w:t xml:space="preserve"> </w:t>
      </w:r>
      <w:r w:rsidRPr="00381C13">
        <w:rPr>
          <w:spacing w:val="-1"/>
        </w:rPr>
        <w:t>children</w:t>
      </w:r>
      <w:r w:rsidRPr="00381C13">
        <w:rPr>
          <w:spacing w:val="59"/>
        </w:rPr>
        <w:t xml:space="preserve"> </w:t>
      </w:r>
      <w:r w:rsidRPr="00381C13">
        <w:rPr>
          <w:spacing w:val="-1"/>
        </w:rPr>
        <w:t>and</w:t>
      </w:r>
      <w:r w:rsidRPr="00381C13">
        <w:rPr>
          <w:spacing w:val="34"/>
        </w:rPr>
        <w:t xml:space="preserve"> </w:t>
      </w:r>
      <w:r w:rsidRPr="00381C13">
        <w:t>try</w:t>
      </w:r>
      <w:r w:rsidRPr="00381C13">
        <w:rPr>
          <w:spacing w:val="32"/>
        </w:rPr>
        <w:t xml:space="preserve"> </w:t>
      </w:r>
      <w:r w:rsidRPr="00381C13">
        <w:t>to</w:t>
      </w:r>
      <w:r w:rsidRPr="00381C13">
        <w:rPr>
          <w:spacing w:val="31"/>
        </w:rPr>
        <w:t xml:space="preserve"> </w:t>
      </w:r>
      <w:r w:rsidRPr="00381C13">
        <w:rPr>
          <w:spacing w:val="-1"/>
        </w:rPr>
        <w:t>establish</w:t>
      </w:r>
      <w:r w:rsidRPr="00381C13">
        <w:rPr>
          <w:spacing w:val="34"/>
        </w:rPr>
        <w:t xml:space="preserve"> </w:t>
      </w:r>
      <w:r w:rsidRPr="00381C13">
        <w:rPr>
          <w:spacing w:val="-1"/>
        </w:rPr>
        <w:t>whether</w:t>
      </w:r>
      <w:r w:rsidRPr="00381C13">
        <w:rPr>
          <w:spacing w:val="32"/>
        </w:rPr>
        <w:t xml:space="preserve"> </w:t>
      </w:r>
      <w:r w:rsidRPr="00381C13">
        <w:t>the</w:t>
      </w:r>
      <w:r w:rsidRPr="00381C13">
        <w:rPr>
          <w:spacing w:val="33"/>
        </w:rPr>
        <w:t xml:space="preserve"> </w:t>
      </w:r>
      <w:r w:rsidRPr="00381C13">
        <w:rPr>
          <w:spacing w:val="-1"/>
        </w:rPr>
        <w:t>past</w:t>
      </w:r>
      <w:r w:rsidRPr="00381C13">
        <w:rPr>
          <w:spacing w:val="36"/>
        </w:rPr>
        <w:t xml:space="preserve"> </w:t>
      </w:r>
      <w:r w:rsidRPr="00381C13">
        <w:rPr>
          <w:spacing w:val="-1"/>
        </w:rPr>
        <w:t>abuser</w:t>
      </w:r>
      <w:r w:rsidRPr="00381C13">
        <w:rPr>
          <w:spacing w:val="35"/>
        </w:rPr>
        <w:t xml:space="preserve"> </w:t>
      </w:r>
      <w:r w:rsidRPr="00381C13">
        <w:rPr>
          <w:spacing w:val="-1"/>
        </w:rPr>
        <w:t>is</w:t>
      </w:r>
      <w:r w:rsidRPr="00381C13">
        <w:rPr>
          <w:spacing w:val="32"/>
        </w:rPr>
        <w:t xml:space="preserve"> </w:t>
      </w:r>
      <w:r w:rsidRPr="00381C13">
        <w:rPr>
          <w:spacing w:val="-1"/>
        </w:rPr>
        <w:t>in</w:t>
      </w:r>
      <w:r w:rsidRPr="00381C13">
        <w:rPr>
          <w:spacing w:val="34"/>
        </w:rPr>
        <w:t xml:space="preserve"> </w:t>
      </w:r>
      <w:r w:rsidRPr="00381C13">
        <w:rPr>
          <w:spacing w:val="-1"/>
        </w:rPr>
        <w:t>contact</w:t>
      </w:r>
      <w:r w:rsidRPr="00381C13">
        <w:rPr>
          <w:spacing w:val="32"/>
        </w:rPr>
        <w:t xml:space="preserve"> </w:t>
      </w:r>
      <w:r w:rsidRPr="00381C13">
        <w:rPr>
          <w:spacing w:val="-2"/>
        </w:rPr>
        <w:t>with</w:t>
      </w:r>
      <w:r w:rsidRPr="00381C13">
        <w:rPr>
          <w:spacing w:val="34"/>
        </w:rPr>
        <w:t xml:space="preserve"> </w:t>
      </w:r>
      <w:r w:rsidRPr="00381C13">
        <w:rPr>
          <w:spacing w:val="-1"/>
        </w:rPr>
        <w:t>children</w:t>
      </w:r>
      <w:r w:rsidRPr="00381C13">
        <w:rPr>
          <w:spacing w:val="35"/>
        </w:rPr>
        <w:t xml:space="preserve"> </w:t>
      </w:r>
      <w:r w:rsidRPr="00381C13">
        <w:rPr>
          <w:spacing w:val="-2"/>
        </w:rPr>
        <w:t>who</w:t>
      </w:r>
      <w:r w:rsidRPr="00381C13">
        <w:rPr>
          <w:spacing w:val="33"/>
        </w:rPr>
        <w:t xml:space="preserve"> </w:t>
      </w:r>
      <w:r w:rsidRPr="00381C13">
        <w:rPr>
          <w:spacing w:val="-1"/>
        </w:rPr>
        <w:t>could</w:t>
      </w:r>
      <w:r w:rsidRPr="00381C13">
        <w:rPr>
          <w:spacing w:val="51"/>
        </w:rPr>
        <w:t xml:space="preserve"> </w:t>
      </w:r>
      <w:r w:rsidRPr="00381C13">
        <w:rPr>
          <w:spacing w:val="-1"/>
        </w:rPr>
        <w:t>currently</w:t>
      </w:r>
      <w:r w:rsidRPr="00381C13">
        <w:t xml:space="preserve"> be</w:t>
      </w:r>
      <w:r w:rsidRPr="00381C13">
        <w:rPr>
          <w:spacing w:val="2"/>
        </w:rPr>
        <w:t xml:space="preserve"> </w:t>
      </w:r>
      <w:r w:rsidRPr="00381C13">
        <w:t>at</w:t>
      </w:r>
      <w:r w:rsidRPr="00381C13">
        <w:rPr>
          <w:spacing w:val="3"/>
        </w:rPr>
        <w:t xml:space="preserve"> </w:t>
      </w:r>
      <w:r w:rsidRPr="00381C13">
        <w:rPr>
          <w:spacing w:val="-1"/>
        </w:rPr>
        <w:t>risk</w:t>
      </w:r>
      <w:r w:rsidRPr="00381C13">
        <w:rPr>
          <w:spacing w:val="5"/>
        </w:rPr>
        <w:t xml:space="preserve"> </w:t>
      </w:r>
      <w:r w:rsidRPr="00381C13">
        <w:rPr>
          <w:spacing w:val="-2"/>
        </w:rPr>
        <w:t>of</w:t>
      </w:r>
      <w:r w:rsidRPr="00381C13">
        <w:rPr>
          <w:spacing w:val="6"/>
        </w:rPr>
        <w:t xml:space="preserve"> </w:t>
      </w:r>
      <w:r w:rsidRPr="00381C13">
        <w:rPr>
          <w:spacing w:val="-2"/>
        </w:rPr>
        <w:t>harm</w:t>
      </w:r>
      <w:r w:rsidRPr="00381C13">
        <w:rPr>
          <w:spacing w:val="3"/>
        </w:rPr>
        <w:t xml:space="preserve"> </w:t>
      </w:r>
      <w:r w:rsidRPr="00381C13">
        <w:rPr>
          <w:spacing w:val="-2"/>
        </w:rPr>
        <w:t>which</w:t>
      </w:r>
      <w:r w:rsidRPr="00381C13">
        <w:rPr>
          <w:spacing w:val="3"/>
        </w:rPr>
        <w:t xml:space="preserve"> </w:t>
      </w:r>
      <w:r w:rsidRPr="00381C13">
        <w:t>may</w:t>
      </w:r>
      <w:r w:rsidRPr="00381C13">
        <w:rPr>
          <w:spacing w:val="5"/>
        </w:rPr>
        <w:t xml:space="preserve"> </w:t>
      </w:r>
      <w:r w:rsidRPr="00381C13">
        <w:rPr>
          <w:spacing w:val="-1"/>
        </w:rPr>
        <w:t>need</w:t>
      </w:r>
      <w:r w:rsidRPr="00381C13">
        <w:rPr>
          <w:spacing w:val="2"/>
        </w:rPr>
        <w:t xml:space="preserve"> </w:t>
      </w:r>
      <w:r w:rsidRPr="00381C13">
        <w:t>to</w:t>
      </w:r>
      <w:r w:rsidRPr="00381C13">
        <w:rPr>
          <w:spacing w:val="3"/>
        </w:rPr>
        <w:t xml:space="preserve"> </w:t>
      </w:r>
      <w:r w:rsidRPr="00381C13">
        <w:t>be</w:t>
      </w:r>
      <w:r w:rsidRPr="00381C13">
        <w:rPr>
          <w:spacing w:val="4"/>
        </w:rPr>
        <w:t xml:space="preserve"> </w:t>
      </w:r>
      <w:r w:rsidRPr="00381C13">
        <w:rPr>
          <w:spacing w:val="-1"/>
        </w:rPr>
        <w:t>referred</w:t>
      </w:r>
      <w:r w:rsidRPr="00381C13">
        <w:rPr>
          <w:spacing w:val="2"/>
        </w:rPr>
        <w:t xml:space="preserve"> </w:t>
      </w:r>
      <w:r w:rsidRPr="00381C13">
        <w:t>to</w:t>
      </w:r>
      <w:r w:rsidRPr="00381C13">
        <w:rPr>
          <w:spacing w:val="3"/>
        </w:rPr>
        <w:t xml:space="preserve"> </w:t>
      </w:r>
      <w:r w:rsidRPr="00381C13">
        <w:rPr>
          <w:spacing w:val="-1"/>
        </w:rPr>
        <w:t>children’s</w:t>
      </w:r>
      <w:r w:rsidRPr="00381C13">
        <w:rPr>
          <w:spacing w:val="3"/>
        </w:rPr>
        <w:t xml:space="preserve"> </w:t>
      </w:r>
      <w:r w:rsidRPr="00381C13">
        <w:rPr>
          <w:spacing w:val="-1"/>
        </w:rPr>
        <w:t>social</w:t>
      </w:r>
      <w:r w:rsidRPr="00381C13">
        <w:rPr>
          <w:spacing w:val="2"/>
        </w:rPr>
        <w:t xml:space="preserve"> </w:t>
      </w:r>
      <w:r w:rsidRPr="00381C13">
        <w:t>care</w:t>
      </w:r>
      <w:r w:rsidRPr="00381C13">
        <w:rPr>
          <w:spacing w:val="3"/>
        </w:rPr>
        <w:t xml:space="preserve"> </w:t>
      </w:r>
      <w:r w:rsidRPr="00381C13">
        <w:t>or</w:t>
      </w:r>
      <w:r w:rsidRPr="00381C13">
        <w:rPr>
          <w:spacing w:val="55"/>
        </w:rPr>
        <w:t xml:space="preserve"> </w:t>
      </w:r>
      <w:r w:rsidRPr="00381C13">
        <w:rPr>
          <w:spacing w:val="-1"/>
        </w:rPr>
        <w:t>police.</w:t>
      </w:r>
    </w:p>
    <w:p w14:paraId="0E3F80D0" w14:textId="77777777" w:rsidR="00284832" w:rsidRPr="00381C13" w:rsidRDefault="00284832" w:rsidP="00A07274">
      <w:pPr>
        <w:pStyle w:val="BodyText"/>
        <w:kinsoku w:val="0"/>
        <w:overflowPunct w:val="0"/>
        <w:spacing w:before="3"/>
        <w:ind w:left="851"/>
      </w:pPr>
    </w:p>
    <w:p w14:paraId="353D74EB" w14:textId="77777777" w:rsidR="00284832" w:rsidRPr="00381C13" w:rsidRDefault="00284832" w:rsidP="00A07274">
      <w:pPr>
        <w:pStyle w:val="BodyText"/>
        <w:kinsoku w:val="0"/>
        <w:overflowPunct w:val="0"/>
        <w:ind w:left="851" w:right="120"/>
        <w:jc w:val="both"/>
        <w:rPr>
          <w:spacing w:val="-1"/>
        </w:rPr>
      </w:pPr>
      <w:r w:rsidRPr="00381C13">
        <w:t>The</w:t>
      </w:r>
      <w:r w:rsidRPr="00381C13">
        <w:rPr>
          <w:spacing w:val="37"/>
        </w:rPr>
        <w:t xml:space="preserve"> </w:t>
      </w:r>
      <w:r w:rsidRPr="00381C13">
        <w:rPr>
          <w:spacing w:val="-1"/>
        </w:rPr>
        <w:t>adult</w:t>
      </w:r>
      <w:r w:rsidRPr="00381C13">
        <w:rPr>
          <w:spacing w:val="38"/>
        </w:rPr>
        <w:t xml:space="preserve"> </w:t>
      </w:r>
      <w:r w:rsidRPr="00381C13">
        <w:rPr>
          <w:spacing w:val="-2"/>
        </w:rPr>
        <w:t>who</w:t>
      </w:r>
      <w:r w:rsidRPr="00381C13">
        <w:rPr>
          <w:spacing w:val="37"/>
        </w:rPr>
        <w:t xml:space="preserve"> </w:t>
      </w:r>
      <w:r w:rsidRPr="00381C13">
        <w:rPr>
          <w:spacing w:val="-1"/>
        </w:rPr>
        <w:t>has</w:t>
      </w:r>
      <w:r w:rsidRPr="00381C13">
        <w:rPr>
          <w:spacing w:val="38"/>
        </w:rPr>
        <w:t xml:space="preserve"> </w:t>
      </w:r>
      <w:r w:rsidRPr="00381C13">
        <w:rPr>
          <w:spacing w:val="-1"/>
        </w:rPr>
        <w:t>disclosed</w:t>
      </w:r>
      <w:r w:rsidRPr="00381C13">
        <w:rPr>
          <w:spacing w:val="37"/>
        </w:rPr>
        <w:t xml:space="preserve"> </w:t>
      </w:r>
      <w:r w:rsidRPr="00381C13">
        <w:rPr>
          <w:spacing w:val="-1"/>
        </w:rPr>
        <w:t>should</w:t>
      </w:r>
      <w:r w:rsidRPr="00381C13">
        <w:rPr>
          <w:spacing w:val="37"/>
        </w:rPr>
        <w:t xml:space="preserve"> </w:t>
      </w:r>
      <w:r w:rsidRPr="00381C13">
        <w:t>be</w:t>
      </w:r>
      <w:r w:rsidRPr="00381C13">
        <w:rPr>
          <w:spacing w:val="38"/>
        </w:rPr>
        <w:t xml:space="preserve"> </w:t>
      </w:r>
      <w:r w:rsidRPr="00381C13">
        <w:t>asked</w:t>
      </w:r>
      <w:r w:rsidRPr="00381C13">
        <w:rPr>
          <w:spacing w:val="37"/>
        </w:rPr>
        <w:t xml:space="preserve"> </w:t>
      </w:r>
      <w:r w:rsidRPr="00381C13">
        <w:rPr>
          <w:spacing w:val="-1"/>
        </w:rPr>
        <w:t>whether</w:t>
      </w:r>
      <w:r w:rsidRPr="00381C13">
        <w:rPr>
          <w:spacing w:val="38"/>
        </w:rPr>
        <w:t xml:space="preserve"> </w:t>
      </w:r>
      <w:r w:rsidRPr="00381C13">
        <w:rPr>
          <w:spacing w:val="-1"/>
        </w:rPr>
        <w:t>they</w:t>
      </w:r>
      <w:r w:rsidRPr="00381C13">
        <w:rPr>
          <w:spacing w:val="35"/>
        </w:rPr>
        <w:t xml:space="preserve"> </w:t>
      </w:r>
      <w:r w:rsidRPr="00381C13">
        <w:rPr>
          <w:spacing w:val="-1"/>
        </w:rPr>
        <w:t>want</w:t>
      </w:r>
      <w:r w:rsidRPr="00381C13">
        <w:rPr>
          <w:spacing w:val="38"/>
        </w:rPr>
        <w:t xml:space="preserve"> </w:t>
      </w:r>
      <w:r w:rsidRPr="00381C13">
        <w:t>a</w:t>
      </w:r>
      <w:r w:rsidRPr="00381C13">
        <w:rPr>
          <w:spacing w:val="37"/>
        </w:rPr>
        <w:t xml:space="preserve"> </w:t>
      </w:r>
      <w:r w:rsidRPr="00381C13">
        <w:rPr>
          <w:spacing w:val="-1"/>
        </w:rPr>
        <w:t>police</w:t>
      </w:r>
      <w:r w:rsidRPr="00381C13">
        <w:rPr>
          <w:spacing w:val="47"/>
        </w:rPr>
        <w:t xml:space="preserve"> </w:t>
      </w:r>
      <w:r w:rsidRPr="00381C13">
        <w:rPr>
          <w:spacing w:val="-1"/>
        </w:rPr>
        <w:t>investigation</w:t>
      </w:r>
      <w:r w:rsidRPr="00381C13">
        <w:rPr>
          <w:spacing w:val="17"/>
        </w:rPr>
        <w:t xml:space="preserve"> </w:t>
      </w:r>
      <w:r w:rsidRPr="00381C13">
        <w:rPr>
          <w:spacing w:val="-1"/>
        </w:rPr>
        <w:t>and</w:t>
      </w:r>
      <w:r w:rsidRPr="00381C13">
        <w:rPr>
          <w:spacing w:val="17"/>
        </w:rPr>
        <w:t xml:space="preserve"> </w:t>
      </w:r>
      <w:r w:rsidRPr="00381C13">
        <w:rPr>
          <w:spacing w:val="-1"/>
        </w:rPr>
        <w:t>must</w:t>
      </w:r>
      <w:r w:rsidRPr="00381C13">
        <w:rPr>
          <w:spacing w:val="18"/>
        </w:rPr>
        <w:t xml:space="preserve"> </w:t>
      </w:r>
      <w:r w:rsidRPr="00381C13">
        <w:rPr>
          <w:spacing w:val="-2"/>
        </w:rPr>
        <w:t>be</w:t>
      </w:r>
      <w:r w:rsidRPr="00381C13">
        <w:rPr>
          <w:spacing w:val="17"/>
        </w:rPr>
        <w:t xml:space="preserve"> </w:t>
      </w:r>
      <w:r w:rsidRPr="00381C13">
        <w:rPr>
          <w:spacing w:val="-1"/>
        </w:rPr>
        <w:t>reassured</w:t>
      </w:r>
      <w:r w:rsidRPr="00381C13">
        <w:rPr>
          <w:spacing w:val="15"/>
        </w:rPr>
        <w:t xml:space="preserve"> </w:t>
      </w:r>
      <w:r w:rsidRPr="00381C13">
        <w:rPr>
          <w:spacing w:val="-1"/>
        </w:rPr>
        <w:t>that</w:t>
      </w:r>
      <w:r w:rsidRPr="00381C13">
        <w:rPr>
          <w:spacing w:val="16"/>
        </w:rPr>
        <w:t xml:space="preserve"> </w:t>
      </w:r>
      <w:r w:rsidRPr="00381C13">
        <w:t>the</w:t>
      </w:r>
      <w:r w:rsidRPr="00381C13">
        <w:rPr>
          <w:spacing w:val="17"/>
        </w:rPr>
        <w:t xml:space="preserve"> </w:t>
      </w:r>
      <w:r w:rsidRPr="00381C13">
        <w:rPr>
          <w:spacing w:val="-1"/>
        </w:rPr>
        <w:t>police</w:t>
      </w:r>
      <w:r w:rsidRPr="00381C13">
        <w:rPr>
          <w:spacing w:val="17"/>
        </w:rPr>
        <w:t xml:space="preserve"> </w:t>
      </w:r>
      <w:r w:rsidRPr="00381C13">
        <w:t>are</w:t>
      </w:r>
      <w:r w:rsidRPr="00381C13">
        <w:rPr>
          <w:spacing w:val="17"/>
        </w:rPr>
        <w:t xml:space="preserve"> </w:t>
      </w:r>
      <w:r w:rsidRPr="00381C13">
        <w:rPr>
          <w:spacing w:val="-1"/>
        </w:rPr>
        <w:t>able</w:t>
      </w:r>
      <w:r w:rsidRPr="00381C13">
        <w:rPr>
          <w:spacing w:val="17"/>
        </w:rPr>
        <w:t xml:space="preserve"> </w:t>
      </w:r>
      <w:r w:rsidRPr="00381C13">
        <w:rPr>
          <w:spacing w:val="-1"/>
        </w:rPr>
        <w:t>and</w:t>
      </w:r>
      <w:r w:rsidRPr="00381C13">
        <w:rPr>
          <w:spacing w:val="17"/>
        </w:rPr>
        <w:t xml:space="preserve"> </w:t>
      </w:r>
      <w:r w:rsidRPr="00381C13">
        <w:rPr>
          <w:spacing w:val="-2"/>
        </w:rPr>
        <w:t>willing</w:t>
      </w:r>
      <w:r w:rsidRPr="00381C13">
        <w:rPr>
          <w:spacing w:val="19"/>
        </w:rPr>
        <w:t xml:space="preserve"> </w:t>
      </w:r>
      <w:r w:rsidRPr="00381C13">
        <w:t>to</w:t>
      </w:r>
      <w:r w:rsidRPr="00381C13">
        <w:rPr>
          <w:spacing w:val="17"/>
        </w:rPr>
        <w:t xml:space="preserve"> </w:t>
      </w:r>
      <w:r w:rsidRPr="00381C13">
        <w:rPr>
          <w:spacing w:val="-1"/>
        </w:rPr>
        <w:t>progress</w:t>
      </w:r>
      <w:r w:rsidRPr="00381C13">
        <w:rPr>
          <w:spacing w:val="71"/>
        </w:rPr>
        <w:t xml:space="preserve"> </w:t>
      </w:r>
      <w:r w:rsidRPr="00381C13">
        <w:t xml:space="preserve">an </w:t>
      </w:r>
      <w:r w:rsidRPr="00381C13">
        <w:rPr>
          <w:spacing w:val="-1"/>
        </w:rPr>
        <w:t>investigation.</w:t>
      </w:r>
      <w:r w:rsidR="00C20531" w:rsidRPr="00381C13">
        <w:rPr>
          <w:spacing w:val="-1"/>
        </w:rPr>
        <w:t xml:space="preserve"> They can also be signposted to the National Association for People Abused in Childhood (NAPAC) for support- </w:t>
      </w:r>
      <w:hyperlink r:id="rId27" w:history="1">
        <w:r w:rsidR="00C20531" w:rsidRPr="00381C13">
          <w:rPr>
            <w:rStyle w:val="Hyperlink"/>
            <w:rFonts w:cs="Arial"/>
            <w:spacing w:val="-1"/>
          </w:rPr>
          <w:t>www.napac.org.uk</w:t>
        </w:r>
      </w:hyperlink>
      <w:r w:rsidR="00C20531" w:rsidRPr="00381C13">
        <w:rPr>
          <w:spacing w:val="-1"/>
        </w:rPr>
        <w:t xml:space="preserve"> </w:t>
      </w:r>
    </w:p>
    <w:p w14:paraId="11BB2E8B" w14:textId="77777777" w:rsidR="00284832" w:rsidRPr="00381C13" w:rsidRDefault="00284832" w:rsidP="00A07274">
      <w:pPr>
        <w:pStyle w:val="BodyText"/>
        <w:kinsoku w:val="0"/>
        <w:overflowPunct w:val="0"/>
        <w:spacing w:before="5"/>
        <w:ind w:left="851"/>
      </w:pPr>
    </w:p>
    <w:p w14:paraId="54F555CC" w14:textId="77777777" w:rsidR="00284832" w:rsidRPr="00381C13" w:rsidRDefault="00284832" w:rsidP="00A07274">
      <w:pPr>
        <w:pStyle w:val="BodyText"/>
        <w:kinsoku w:val="0"/>
        <w:overflowPunct w:val="0"/>
        <w:ind w:left="851" w:right="119"/>
        <w:jc w:val="both"/>
        <w:rPr>
          <w:spacing w:val="-1"/>
        </w:rPr>
      </w:pPr>
      <w:r w:rsidRPr="00381C13">
        <w:rPr>
          <w:spacing w:val="-1"/>
        </w:rPr>
        <w:t>How</w:t>
      </w:r>
      <w:r w:rsidRPr="00381C13">
        <w:rPr>
          <w:spacing w:val="42"/>
        </w:rPr>
        <w:t xml:space="preserve"> </w:t>
      </w:r>
      <w:r w:rsidRPr="00381C13">
        <w:t>to</w:t>
      </w:r>
      <w:r w:rsidRPr="00381C13">
        <w:rPr>
          <w:spacing w:val="43"/>
        </w:rPr>
        <w:t xml:space="preserve"> </w:t>
      </w:r>
      <w:r w:rsidRPr="00381C13">
        <w:rPr>
          <w:spacing w:val="-1"/>
        </w:rPr>
        <w:t>deal</w:t>
      </w:r>
      <w:r w:rsidRPr="00381C13">
        <w:rPr>
          <w:spacing w:val="45"/>
        </w:rPr>
        <w:t xml:space="preserve"> </w:t>
      </w:r>
      <w:r w:rsidRPr="00381C13">
        <w:rPr>
          <w:spacing w:val="-1"/>
        </w:rPr>
        <w:t>with</w:t>
      </w:r>
      <w:r w:rsidRPr="00381C13">
        <w:rPr>
          <w:spacing w:val="43"/>
        </w:rPr>
        <w:t xml:space="preserve"> </w:t>
      </w:r>
      <w:r w:rsidRPr="00381C13">
        <w:rPr>
          <w:spacing w:val="-1"/>
        </w:rPr>
        <w:t>this</w:t>
      </w:r>
      <w:r w:rsidRPr="00381C13">
        <w:rPr>
          <w:spacing w:val="44"/>
        </w:rPr>
        <w:t xml:space="preserve"> </w:t>
      </w:r>
      <w:r w:rsidRPr="00381C13">
        <w:rPr>
          <w:spacing w:val="1"/>
        </w:rPr>
        <w:t>is</w:t>
      </w:r>
      <w:r w:rsidRPr="00381C13">
        <w:rPr>
          <w:spacing w:val="44"/>
        </w:rPr>
        <w:t xml:space="preserve"> </w:t>
      </w:r>
      <w:r w:rsidRPr="00381C13">
        <w:rPr>
          <w:spacing w:val="-1"/>
        </w:rPr>
        <w:t>included</w:t>
      </w:r>
      <w:r w:rsidRPr="00381C13">
        <w:rPr>
          <w:spacing w:val="46"/>
        </w:rPr>
        <w:t xml:space="preserve"> </w:t>
      </w:r>
      <w:r w:rsidRPr="00381C13">
        <w:rPr>
          <w:spacing w:val="-1"/>
        </w:rPr>
        <w:t>within</w:t>
      </w:r>
      <w:r w:rsidRPr="00381C13">
        <w:rPr>
          <w:spacing w:val="43"/>
        </w:rPr>
        <w:t xml:space="preserve"> </w:t>
      </w:r>
      <w:r w:rsidRPr="00381C13">
        <w:t>the</w:t>
      </w:r>
      <w:r w:rsidRPr="00381C13">
        <w:rPr>
          <w:spacing w:val="43"/>
        </w:rPr>
        <w:t xml:space="preserve"> </w:t>
      </w:r>
      <w:r w:rsidRPr="00381C13">
        <w:t>Pan</w:t>
      </w:r>
      <w:r w:rsidRPr="00381C13">
        <w:rPr>
          <w:spacing w:val="43"/>
        </w:rPr>
        <w:t xml:space="preserve"> </w:t>
      </w:r>
      <w:r w:rsidRPr="00381C13">
        <w:rPr>
          <w:spacing w:val="-1"/>
        </w:rPr>
        <w:t>London,</w:t>
      </w:r>
      <w:r w:rsidRPr="00381C13">
        <w:rPr>
          <w:spacing w:val="44"/>
        </w:rPr>
        <w:t xml:space="preserve"> </w:t>
      </w:r>
      <w:r w:rsidRPr="00381C13">
        <w:rPr>
          <w:spacing w:val="-1"/>
        </w:rPr>
        <w:t>Bedfordshire</w:t>
      </w:r>
      <w:r w:rsidRPr="00381C13">
        <w:rPr>
          <w:spacing w:val="43"/>
        </w:rPr>
        <w:t xml:space="preserve"> </w:t>
      </w:r>
      <w:r w:rsidRPr="00381C13">
        <w:rPr>
          <w:spacing w:val="-1"/>
        </w:rPr>
        <w:t>and</w:t>
      </w:r>
      <w:r w:rsidRPr="00381C13">
        <w:rPr>
          <w:spacing w:val="44"/>
        </w:rPr>
        <w:t xml:space="preserve"> </w:t>
      </w:r>
      <w:r w:rsidRPr="00381C13">
        <w:t>other</w:t>
      </w:r>
      <w:r w:rsidRPr="00381C13">
        <w:rPr>
          <w:spacing w:val="45"/>
        </w:rPr>
        <w:t xml:space="preserve"> </w:t>
      </w:r>
      <w:r w:rsidRPr="00381C13">
        <w:rPr>
          <w:spacing w:val="-1"/>
        </w:rPr>
        <w:t>National</w:t>
      </w:r>
      <w:r w:rsidRPr="00381C13">
        <w:t xml:space="preserve"> </w:t>
      </w:r>
      <w:r w:rsidRPr="00381C13">
        <w:rPr>
          <w:spacing w:val="-2"/>
        </w:rPr>
        <w:t>Child</w:t>
      </w:r>
      <w:r w:rsidRPr="00381C13">
        <w:t xml:space="preserve"> Protection</w:t>
      </w:r>
      <w:r w:rsidRPr="00381C13">
        <w:rPr>
          <w:spacing w:val="-2"/>
        </w:rPr>
        <w:t xml:space="preserve"> </w:t>
      </w:r>
      <w:r w:rsidRPr="00381C13">
        <w:rPr>
          <w:spacing w:val="-1"/>
        </w:rPr>
        <w:t>procedures:</w:t>
      </w:r>
    </w:p>
    <w:p w14:paraId="62E96200" w14:textId="77777777" w:rsidR="00284832" w:rsidRPr="00381C13" w:rsidRDefault="00284832" w:rsidP="00DC50A8">
      <w:pPr>
        <w:pStyle w:val="BodyText"/>
        <w:kinsoku w:val="0"/>
        <w:overflowPunct w:val="0"/>
        <w:spacing w:before="5"/>
      </w:pPr>
    </w:p>
    <w:p w14:paraId="2E61939C" w14:textId="77777777" w:rsidR="00284832" w:rsidRPr="00381C13" w:rsidRDefault="00D1706E" w:rsidP="00A07274">
      <w:pPr>
        <w:pStyle w:val="BodyText"/>
        <w:kinsoku w:val="0"/>
        <w:overflowPunct w:val="0"/>
        <w:ind w:left="851"/>
        <w:jc w:val="both"/>
        <w:rPr>
          <w:color w:val="000000"/>
        </w:rPr>
      </w:pPr>
      <w:hyperlink r:id="rId28" w:history="1">
        <w:r w:rsidR="008A3EBA" w:rsidRPr="00381C13">
          <w:rPr>
            <w:rStyle w:val="Hyperlink"/>
            <w:rFonts w:cs="Arial"/>
          </w:rPr>
          <w:t>https://www.londonsafeguardingchildrenprocedures.co.uk/historical_abuse.html?zoom_highlight=historical+abuse</w:t>
        </w:r>
      </w:hyperlink>
    </w:p>
    <w:p w14:paraId="706899F1" w14:textId="77777777" w:rsidR="00284832" w:rsidRPr="00381C13" w:rsidRDefault="00284832" w:rsidP="00A07274">
      <w:pPr>
        <w:pStyle w:val="BodyText"/>
        <w:kinsoku w:val="0"/>
        <w:overflowPunct w:val="0"/>
        <w:spacing w:before="2"/>
        <w:ind w:left="851"/>
      </w:pPr>
    </w:p>
    <w:p w14:paraId="77E69D52" w14:textId="77777777" w:rsidR="00284832" w:rsidRPr="00381C13" w:rsidRDefault="00D1706E" w:rsidP="00A07274">
      <w:pPr>
        <w:pStyle w:val="BodyText"/>
        <w:kinsoku w:val="0"/>
        <w:overflowPunct w:val="0"/>
        <w:spacing w:before="11"/>
        <w:ind w:left="851"/>
        <w:rPr>
          <w:rStyle w:val="Hyperlink"/>
          <w:rFonts w:cs="Arial"/>
        </w:rPr>
      </w:pPr>
      <w:hyperlink r:id="rId29" w:history="1">
        <w:r w:rsidR="00547578" w:rsidRPr="00381C13">
          <w:rPr>
            <w:rStyle w:val="Hyperlink"/>
            <w:rFonts w:cs="Arial"/>
          </w:rPr>
          <w:t>https://bedfordscb.proceduresonline.com/p_recog_respond.html?zoom_highlight=historical+abuse#12.-non-recent-/-historical-abuse</w:t>
        </w:r>
      </w:hyperlink>
    </w:p>
    <w:p w14:paraId="652E4CD8" w14:textId="77777777" w:rsidR="00DC50A8" w:rsidRPr="00381C13" w:rsidRDefault="00DC50A8" w:rsidP="00A07274">
      <w:pPr>
        <w:pStyle w:val="BodyText"/>
        <w:kinsoku w:val="0"/>
        <w:overflowPunct w:val="0"/>
        <w:spacing w:before="11"/>
        <w:ind w:left="851"/>
      </w:pPr>
    </w:p>
    <w:p w14:paraId="3C46F6A0" w14:textId="77777777" w:rsidR="00284832" w:rsidRPr="00381C13" w:rsidRDefault="00284832" w:rsidP="00A07274">
      <w:pPr>
        <w:pStyle w:val="BodyText"/>
        <w:kinsoku w:val="0"/>
        <w:overflowPunct w:val="0"/>
        <w:spacing w:before="72"/>
        <w:ind w:left="851"/>
        <w:rPr>
          <w:spacing w:val="-2"/>
        </w:rPr>
      </w:pPr>
      <w:r w:rsidRPr="00381C13">
        <w:t>The</w:t>
      </w:r>
      <w:r w:rsidRPr="00381C13">
        <w:rPr>
          <w:spacing w:val="-5"/>
        </w:rPr>
        <w:t xml:space="preserve"> </w:t>
      </w:r>
      <w:r w:rsidRPr="00381C13">
        <w:rPr>
          <w:spacing w:val="-1"/>
        </w:rPr>
        <w:t>guidance</w:t>
      </w:r>
      <w:r w:rsidRPr="00381C13">
        <w:t xml:space="preserve"> </w:t>
      </w:r>
      <w:r w:rsidRPr="00381C13">
        <w:rPr>
          <w:spacing w:val="-1"/>
        </w:rPr>
        <w:t>states</w:t>
      </w:r>
      <w:r w:rsidRPr="00381C13">
        <w:rPr>
          <w:spacing w:val="-2"/>
        </w:rPr>
        <w:t xml:space="preserve"> that:</w:t>
      </w:r>
    </w:p>
    <w:p w14:paraId="09703125" w14:textId="77777777" w:rsidR="00284832" w:rsidRPr="00381C13" w:rsidRDefault="00284832" w:rsidP="00DC50A8">
      <w:pPr>
        <w:pStyle w:val="BodyText"/>
        <w:kinsoku w:val="0"/>
        <w:overflowPunct w:val="0"/>
        <w:spacing w:before="5"/>
      </w:pPr>
    </w:p>
    <w:p w14:paraId="301A03D4" w14:textId="77777777" w:rsidR="00284832" w:rsidRPr="00381C13" w:rsidRDefault="00284832" w:rsidP="00E14501">
      <w:pPr>
        <w:pStyle w:val="BodyText"/>
        <w:numPr>
          <w:ilvl w:val="0"/>
          <w:numId w:val="11"/>
        </w:numPr>
        <w:tabs>
          <w:tab w:val="left" w:pos="1201"/>
        </w:tabs>
        <w:kinsoku w:val="0"/>
        <w:overflowPunct w:val="0"/>
        <w:spacing w:line="239" w:lineRule="auto"/>
        <w:ind w:left="1560" w:right="118" w:hanging="426"/>
        <w:jc w:val="both"/>
        <w:rPr>
          <w:spacing w:val="-1"/>
        </w:rPr>
      </w:pPr>
      <w:r w:rsidRPr="00381C13">
        <w:t>‘When</w:t>
      </w:r>
      <w:r w:rsidRPr="00381C13">
        <w:rPr>
          <w:spacing w:val="32"/>
        </w:rPr>
        <w:t xml:space="preserve"> </w:t>
      </w:r>
      <w:r w:rsidRPr="00381C13">
        <w:t>an</w:t>
      </w:r>
      <w:r w:rsidRPr="00381C13">
        <w:rPr>
          <w:spacing w:val="34"/>
        </w:rPr>
        <w:t xml:space="preserve"> </w:t>
      </w:r>
      <w:r w:rsidRPr="00381C13">
        <w:rPr>
          <w:spacing w:val="-1"/>
        </w:rPr>
        <w:t>adult</w:t>
      </w:r>
      <w:r w:rsidRPr="00381C13">
        <w:rPr>
          <w:spacing w:val="34"/>
        </w:rPr>
        <w:t xml:space="preserve"> </w:t>
      </w:r>
      <w:r w:rsidRPr="00381C13">
        <w:rPr>
          <w:spacing w:val="-1"/>
        </w:rPr>
        <w:t>discloses</w:t>
      </w:r>
      <w:r w:rsidRPr="00381C13">
        <w:rPr>
          <w:spacing w:val="35"/>
        </w:rPr>
        <w:t xml:space="preserve"> </w:t>
      </w:r>
      <w:r w:rsidRPr="00381C13">
        <w:rPr>
          <w:spacing w:val="-1"/>
        </w:rPr>
        <w:t>childhood</w:t>
      </w:r>
      <w:r w:rsidRPr="00381C13">
        <w:rPr>
          <w:spacing w:val="35"/>
        </w:rPr>
        <w:t xml:space="preserve"> </w:t>
      </w:r>
      <w:r w:rsidRPr="00381C13">
        <w:rPr>
          <w:spacing w:val="-1"/>
        </w:rPr>
        <w:t>abuse,</w:t>
      </w:r>
      <w:r w:rsidRPr="00381C13">
        <w:rPr>
          <w:spacing w:val="34"/>
        </w:rPr>
        <w:t xml:space="preserve"> </w:t>
      </w:r>
      <w:r w:rsidRPr="00381C13">
        <w:t>the</w:t>
      </w:r>
      <w:r w:rsidRPr="00381C13">
        <w:rPr>
          <w:spacing w:val="35"/>
        </w:rPr>
        <w:t xml:space="preserve"> </w:t>
      </w:r>
      <w:r w:rsidRPr="00381C13">
        <w:rPr>
          <w:spacing w:val="-1"/>
        </w:rPr>
        <w:t>professional</w:t>
      </w:r>
      <w:r w:rsidRPr="00381C13">
        <w:rPr>
          <w:spacing w:val="32"/>
        </w:rPr>
        <w:t xml:space="preserve"> </w:t>
      </w:r>
      <w:r w:rsidRPr="00381C13">
        <w:rPr>
          <w:spacing w:val="-1"/>
        </w:rPr>
        <w:t>receiving</w:t>
      </w:r>
      <w:r w:rsidRPr="00381C13">
        <w:rPr>
          <w:spacing w:val="34"/>
        </w:rPr>
        <w:t xml:space="preserve"> </w:t>
      </w:r>
      <w:r w:rsidRPr="00381C13">
        <w:rPr>
          <w:spacing w:val="-1"/>
        </w:rPr>
        <w:t>the</w:t>
      </w:r>
      <w:r w:rsidRPr="00381C13">
        <w:rPr>
          <w:spacing w:val="41"/>
        </w:rPr>
        <w:t xml:space="preserve"> </w:t>
      </w:r>
      <w:r w:rsidRPr="00381C13">
        <w:rPr>
          <w:spacing w:val="-1"/>
        </w:rPr>
        <w:t>information</w:t>
      </w:r>
      <w:r w:rsidRPr="00381C13">
        <w:rPr>
          <w:spacing w:val="38"/>
        </w:rPr>
        <w:t xml:space="preserve"> </w:t>
      </w:r>
      <w:r w:rsidRPr="00381C13">
        <w:rPr>
          <w:spacing w:val="-1"/>
        </w:rPr>
        <w:t>should</w:t>
      </w:r>
      <w:r w:rsidRPr="00381C13">
        <w:rPr>
          <w:spacing w:val="38"/>
        </w:rPr>
        <w:t xml:space="preserve"> </w:t>
      </w:r>
      <w:r w:rsidRPr="00381C13">
        <w:rPr>
          <w:spacing w:val="-1"/>
        </w:rPr>
        <w:t>record</w:t>
      </w:r>
      <w:r w:rsidRPr="00381C13">
        <w:rPr>
          <w:spacing w:val="38"/>
        </w:rPr>
        <w:t xml:space="preserve"> </w:t>
      </w:r>
      <w:r w:rsidRPr="00381C13">
        <w:t>the</w:t>
      </w:r>
      <w:r w:rsidRPr="00381C13">
        <w:rPr>
          <w:spacing w:val="38"/>
        </w:rPr>
        <w:t xml:space="preserve"> </w:t>
      </w:r>
      <w:r w:rsidRPr="00381C13">
        <w:rPr>
          <w:spacing w:val="-1"/>
        </w:rPr>
        <w:t>discussion</w:t>
      </w:r>
      <w:r w:rsidRPr="00381C13">
        <w:rPr>
          <w:spacing w:val="38"/>
        </w:rPr>
        <w:t xml:space="preserve"> </w:t>
      </w:r>
      <w:r w:rsidRPr="00381C13">
        <w:rPr>
          <w:spacing w:val="-1"/>
        </w:rPr>
        <w:t>in</w:t>
      </w:r>
      <w:r w:rsidRPr="00381C13">
        <w:rPr>
          <w:spacing w:val="38"/>
        </w:rPr>
        <w:t xml:space="preserve"> </w:t>
      </w:r>
      <w:r w:rsidRPr="00381C13">
        <w:rPr>
          <w:spacing w:val="-1"/>
        </w:rPr>
        <w:t>detail.</w:t>
      </w:r>
      <w:r w:rsidRPr="00381C13">
        <w:rPr>
          <w:spacing w:val="41"/>
        </w:rPr>
        <w:t xml:space="preserve"> </w:t>
      </w:r>
      <w:r w:rsidRPr="00381C13">
        <w:rPr>
          <w:spacing w:val="-1"/>
        </w:rPr>
        <w:t>If</w:t>
      </w:r>
      <w:r w:rsidRPr="00381C13">
        <w:rPr>
          <w:spacing w:val="42"/>
        </w:rPr>
        <w:t xml:space="preserve"> </w:t>
      </w:r>
      <w:r w:rsidRPr="00381C13">
        <w:rPr>
          <w:spacing w:val="-1"/>
        </w:rPr>
        <w:t>possible,</w:t>
      </w:r>
      <w:r w:rsidRPr="00381C13">
        <w:rPr>
          <w:spacing w:val="39"/>
        </w:rPr>
        <w:t xml:space="preserve"> </w:t>
      </w:r>
      <w:r w:rsidRPr="00381C13">
        <w:t>the</w:t>
      </w:r>
      <w:r w:rsidRPr="00381C13">
        <w:rPr>
          <w:spacing w:val="38"/>
        </w:rPr>
        <w:t xml:space="preserve"> </w:t>
      </w:r>
      <w:r w:rsidRPr="00381C13">
        <w:rPr>
          <w:spacing w:val="-1"/>
        </w:rPr>
        <w:t>professional</w:t>
      </w:r>
      <w:r w:rsidRPr="00381C13">
        <w:rPr>
          <w:spacing w:val="51"/>
        </w:rPr>
        <w:t xml:space="preserve"> </w:t>
      </w:r>
      <w:r w:rsidRPr="00381C13">
        <w:rPr>
          <w:spacing w:val="-1"/>
        </w:rPr>
        <w:t>should</w:t>
      </w:r>
      <w:r w:rsidRPr="00381C13">
        <w:rPr>
          <w:spacing w:val="10"/>
        </w:rPr>
        <w:t xml:space="preserve"> </w:t>
      </w:r>
      <w:r w:rsidRPr="00381C13">
        <w:rPr>
          <w:spacing w:val="-1"/>
        </w:rPr>
        <w:t>establish</w:t>
      </w:r>
      <w:r w:rsidRPr="00381C13">
        <w:rPr>
          <w:spacing w:val="10"/>
        </w:rPr>
        <w:t xml:space="preserve"> </w:t>
      </w:r>
      <w:r w:rsidRPr="00381C13">
        <w:rPr>
          <w:spacing w:val="-1"/>
        </w:rPr>
        <w:t>if</w:t>
      </w:r>
      <w:r w:rsidRPr="00381C13">
        <w:rPr>
          <w:spacing w:val="13"/>
        </w:rPr>
        <w:t xml:space="preserve"> </w:t>
      </w:r>
      <w:r w:rsidRPr="00381C13">
        <w:t>the</w:t>
      </w:r>
      <w:r w:rsidRPr="00381C13">
        <w:rPr>
          <w:spacing w:val="9"/>
        </w:rPr>
        <w:t xml:space="preserve"> </w:t>
      </w:r>
      <w:r w:rsidRPr="00381C13">
        <w:rPr>
          <w:spacing w:val="-2"/>
        </w:rPr>
        <w:t>adult</w:t>
      </w:r>
      <w:r w:rsidRPr="00381C13">
        <w:rPr>
          <w:spacing w:val="11"/>
        </w:rPr>
        <w:t xml:space="preserve"> </w:t>
      </w:r>
      <w:r w:rsidRPr="00381C13">
        <w:rPr>
          <w:spacing w:val="-1"/>
        </w:rPr>
        <w:t>has</w:t>
      </w:r>
      <w:r w:rsidRPr="00381C13">
        <w:rPr>
          <w:spacing w:val="10"/>
        </w:rPr>
        <w:t xml:space="preserve"> </w:t>
      </w:r>
      <w:r w:rsidRPr="00381C13">
        <w:rPr>
          <w:spacing w:val="-1"/>
        </w:rPr>
        <w:t>any</w:t>
      </w:r>
      <w:r w:rsidRPr="00381C13">
        <w:rPr>
          <w:spacing w:val="8"/>
        </w:rPr>
        <w:t xml:space="preserve"> </w:t>
      </w:r>
      <w:r w:rsidRPr="00381C13">
        <w:rPr>
          <w:spacing w:val="-1"/>
        </w:rPr>
        <w:t>knowledge</w:t>
      </w:r>
      <w:r w:rsidRPr="00381C13">
        <w:rPr>
          <w:spacing w:val="10"/>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rPr>
          <w:spacing w:val="-1"/>
        </w:rPr>
        <w:t>alleged</w:t>
      </w:r>
      <w:r w:rsidRPr="00381C13">
        <w:rPr>
          <w:spacing w:val="9"/>
        </w:rPr>
        <w:t xml:space="preserve"> </w:t>
      </w:r>
      <w:r w:rsidRPr="00381C13">
        <w:rPr>
          <w:spacing w:val="-1"/>
        </w:rPr>
        <w:t>abuser's</w:t>
      </w:r>
      <w:r w:rsidRPr="00381C13">
        <w:rPr>
          <w:spacing w:val="10"/>
        </w:rPr>
        <w:t xml:space="preserve"> </w:t>
      </w:r>
      <w:r w:rsidRPr="00381C13">
        <w:rPr>
          <w:spacing w:val="-1"/>
        </w:rPr>
        <w:t>recent</w:t>
      </w:r>
      <w:r w:rsidRPr="00381C13">
        <w:rPr>
          <w:spacing w:val="11"/>
        </w:rPr>
        <w:t xml:space="preserve"> </w:t>
      </w:r>
      <w:r w:rsidRPr="00381C13">
        <w:t>or</w:t>
      </w:r>
      <w:r w:rsidRPr="00381C13">
        <w:rPr>
          <w:spacing w:val="69"/>
        </w:rPr>
        <w:t xml:space="preserve"> </w:t>
      </w:r>
      <w:r w:rsidRPr="00381C13">
        <w:rPr>
          <w:spacing w:val="-1"/>
        </w:rPr>
        <w:t>current</w:t>
      </w:r>
      <w:r w:rsidRPr="00381C13">
        <w:rPr>
          <w:spacing w:val="2"/>
        </w:rPr>
        <w:t xml:space="preserve"> </w:t>
      </w:r>
      <w:r w:rsidRPr="00381C13">
        <w:rPr>
          <w:spacing w:val="-1"/>
        </w:rPr>
        <w:t>whereabouts and</w:t>
      </w:r>
      <w:r w:rsidRPr="00381C13">
        <w:rPr>
          <w:spacing w:val="-2"/>
        </w:rPr>
        <w:t xml:space="preserve"> </w:t>
      </w:r>
      <w:r w:rsidRPr="00381C13">
        <w:rPr>
          <w:spacing w:val="-1"/>
        </w:rPr>
        <w:t>contact</w:t>
      </w:r>
      <w:r w:rsidRPr="00381C13">
        <w:rPr>
          <w:spacing w:val="2"/>
        </w:rPr>
        <w:t xml:space="preserve"> </w:t>
      </w:r>
      <w:r w:rsidRPr="00381C13">
        <w:rPr>
          <w:spacing w:val="-2"/>
        </w:rPr>
        <w:t>with</w:t>
      </w:r>
      <w:r w:rsidRPr="00381C13">
        <w:t xml:space="preserve"> </w:t>
      </w:r>
      <w:r w:rsidRPr="00381C13">
        <w:rPr>
          <w:spacing w:val="-1"/>
        </w:rPr>
        <w:t>children.</w:t>
      </w:r>
    </w:p>
    <w:p w14:paraId="71119602" w14:textId="77777777" w:rsidR="00284832" w:rsidRPr="00381C13" w:rsidRDefault="00284832" w:rsidP="00DC50A8">
      <w:pPr>
        <w:pStyle w:val="BodyText"/>
        <w:kinsoku w:val="0"/>
        <w:overflowPunct w:val="0"/>
        <w:spacing w:before="5"/>
      </w:pPr>
    </w:p>
    <w:p w14:paraId="4AB4BB32" w14:textId="77777777" w:rsidR="00284832" w:rsidRPr="00381C13" w:rsidRDefault="00284832" w:rsidP="00E14501">
      <w:pPr>
        <w:pStyle w:val="BodyText"/>
        <w:numPr>
          <w:ilvl w:val="0"/>
          <w:numId w:val="11"/>
        </w:numPr>
        <w:tabs>
          <w:tab w:val="left" w:pos="1201"/>
        </w:tabs>
        <w:kinsoku w:val="0"/>
        <w:overflowPunct w:val="0"/>
        <w:spacing w:line="239" w:lineRule="auto"/>
        <w:ind w:left="1560" w:right="116" w:hanging="426"/>
        <w:jc w:val="both"/>
      </w:pPr>
      <w:r w:rsidRPr="00381C13">
        <w:t>In</w:t>
      </w:r>
      <w:r w:rsidRPr="00381C13">
        <w:rPr>
          <w:spacing w:val="19"/>
        </w:rPr>
        <w:t xml:space="preserve"> </w:t>
      </w:r>
      <w:r w:rsidRPr="00381C13">
        <w:rPr>
          <w:spacing w:val="-1"/>
        </w:rPr>
        <w:t>view</w:t>
      </w:r>
      <w:r w:rsidRPr="00381C13">
        <w:rPr>
          <w:spacing w:val="17"/>
        </w:rPr>
        <w:t xml:space="preserve"> </w:t>
      </w:r>
      <w:r w:rsidRPr="00381C13">
        <w:t>of</w:t>
      </w:r>
      <w:r w:rsidRPr="00381C13">
        <w:rPr>
          <w:spacing w:val="23"/>
        </w:rPr>
        <w:t xml:space="preserve"> </w:t>
      </w:r>
      <w:r w:rsidRPr="00381C13">
        <w:t>the</w:t>
      </w:r>
      <w:r w:rsidRPr="00381C13">
        <w:rPr>
          <w:spacing w:val="19"/>
        </w:rPr>
        <w:t xml:space="preserve"> </w:t>
      </w:r>
      <w:r w:rsidRPr="00381C13">
        <w:rPr>
          <w:spacing w:val="-1"/>
        </w:rPr>
        <w:t>potential</w:t>
      </w:r>
      <w:r w:rsidRPr="00381C13">
        <w:rPr>
          <w:spacing w:val="16"/>
        </w:rPr>
        <w:t xml:space="preserve"> </w:t>
      </w:r>
      <w:r w:rsidRPr="00381C13">
        <w:rPr>
          <w:spacing w:val="-1"/>
        </w:rPr>
        <w:t>continuing</w:t>
      </w:r>
      <w:r w:rsidRPr="00381C13">
        <w:rPr>
          <w:spacing w:val="19"/>
        </w:rPr>
        <w:t xml:space="preserve"> </w:t>
      </w:r>
      <w:r w:rsidRPr="00381C13">
        <w:rPr>
          <w:spacing w:val="-1"/>
        </w:rPr>
        <w:t>risk</w:t>
      </w:r>
      <w:r w:rsidRPr="00381C13">
        <w:rPr>
          <w:spacing w:val="20"/>
        </w:rPr>
        <w:t xml:space="preserve"> </w:t>
      </w:r>
      <w:r w:rsidRPr="00381C13">
        <w:t>the</w:t>
      </w:r>
      <w:r w:rsidRPr="00381C13">
        <w:rPr>
          <w:spacing w:val="23"/>
        </w:rPr>
        <w:t xml:space="preserve"> </w:t>
      </w:r>
      <w:r w:rsidRPr="00381C13">
        <w:rPr>
          <w:spacing w:val="-1"/>
        </w:rPr>
        <w:t>alleged</w:t>
      </w:r>
      <w:r w:rsidRPr="00381C13">
        <w:rPr>
          <w:spacing w:val="19"/>
        </w:rPr>
        <w:t xml:space="preserve"> </w:t>
      </w:r>
      <w:r w:rsidRPr="00381C13">
        <w:rPr>
          <w:spacing w:val="-1"/>
        </w:rPr>
        <w:t>abuser</w:t>
      </w:r>
      <w:r w:rsidRPr="00381C13">
        <w:rPr>
          <w:spacing w:val="20"/>
        </w:rPr>
        <w:t xml:space="preserve"> </w:t>
      </w:r>
      <w:r w:rsidRPr="00381C13">
        <w:t>may</w:t>
      </w:r>
      <w:r w:rsidRPr="00381C13">
        <w:rPr>
          <w:spacing w:val="17"/>
        </w:rPr>
        <w:t xml:space="preserve"> </w:t>
      </w:r>
      <w:r w:rsidRPr="00381C13">
        <w:rPr>
          <w:spacing w:val="-1"/>
        </w:rPr>
        <w:t>pose</w:t>
      </w:r>
      <w:r w:rsidRPr="00381C13">
        <w:rPr>
          <w:spacing w:val="19"/>
        </w:rPr>
        <w:t xml:space="preserve"> </w:t>
      </w:r>
      <w:r w:rsidRPr="00381C13">
        <w:t>to</w:t>
      </w:r>
      <w:r w:rsidRPr="00381C13">
        <w:rPr>
          <w:spacing w:val="17"/>
        </w:rPr>
        <w:t xml:space="preserve"> </w:t>
      </w:r>
      <w:r w:rsidRPr="00381C13">
        <w:rPr>
          <w:spacing w:val="-1"/>
        </w:rPr>
        <w:t>children,</w:t>
      </w:r>
      <w:r w:rsidRPr="00381C13">
        <w:rPr>
          <w:spacing w:val="45"/>
        </w:rPr>
        <w:t xml:space="preserve"> </w:t>
      </w:r>
      <w:r w:rsidRPr="00381C13">
        <w:t>the</w:t>
      </w:r>
      <w:r w:rsidRPr="00381C13">
        <w:rPr>
          <w:spacing w:val="48"/>
        </w:rPr>
        <w:t xml:space="preserve"> </w:t>
      </w:r>
      <w:r w:rsidRPr="00381C13">
        <w:rPr>
          <w:spacing w:val="-1"/>
        </w:rPr>
        <w:t>professional</w:t>
      </w:r>
      <w:r w:rsidRPr="00381C13">
        <w:rPr>
          <w:spacing w:val="47"/>
        </w:rPr>
        <w:t xml:space="preserve"> </w:t>
      </w:r>
      <w:r w:rsidRPr="00381C13">
        <w:rPr>
          <w:spacing w:val="-1"/>
        </w:rPr>
        <w:t>should</w:t>
      </w:r>
      <w:r w:rsidRPr="00381C13">
        <w:rPr>
          <w:spacing w:val="48"/>
        </w:rPr>
        <w:t xml:space="preserve"> </w:t>
      </w:r>
      <w:r w:rsidRPr="00381C13">
        <w:rPr>
          <w:spacing w:val="-1"/>
        </w:rPr>
        <w:t>make</w:t>
      </w:r>
      <w:r w:rsidRPr="00381C13">
        <w:rPr>
          <w:spacing w:val="48"/>
        </w:rPr>
        <w:t xml:space="preserve"> </w:t>
      </w:r>
      <w:r w:rsidRPr="00381C13">
        <w:t>a</w:t>
      </w:r>
      <w:r w:rsidRPr="00381C13">
        <w:rPr>
          <w:spacing w:val="48"/>
        </w:rPr>
        <w:t xml:space="preserve"> </w:t>
      </w:r>
      <w:r w:rsidRPr="00381C13">
        <w:rPr>
          <w:spacing w:val="-1"/>
        </w:rPr>
        <w:t>referral</w:t>
      </w:r>
      <w:r w:rsidRPr="00381C13">
        <w:rPr>
          <w:spacing w:val="47"/>
        </w:rPr>
        <w:t xml:space="preserve"> </w:t>
      </w:r>
      <w:r w:rsidRPr="00381C13">
        <w:rPr>
          <w:spacing w:val="-1"/>
        </w:rPr>
        <w:t>promptly</w:t>
      </w:r>
      <w:r w:rsidRPr="00381C13">
        <w:rPr>
          <w:spacing w:val="47"/>
        </w:rPr>
        <w:t xml:space="preserve"> </w:t>
      </w:r>
      <w:r w:rsidRPr="00381C13">
        <w:t>to</w:t>
      </w:r>
      <w:r w:rsidRPr="00381C13">
        <w:rPr>
          <w:spacing w:val="48"/>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rPr>
          <w:spacing w:val="-1"/>
        </w:rPr>
        <w:t>children's</w:t>
      </w:r>
      <w:r w:rsidRPr="00381C13">
        <w:rPr>
          <w:spacing w:val="69"/>
        </w:rPr>
        <w:t xml:space="preserve"> </w:t>
      </w:r>
      <w:r w:rsidRPr="00381C13">
        <w:rPr>
          <w:spacing w:val="-1"/>
        </w:rPr>
        <w:t xml:space="preserve">social </w:t>
      </w:r>
      <w:r w:rsidRPr="00381C13">
        <w:t>care</w:t>
      </w:r>
    </w:p>
    <w:p w14:paraId="127E395F" w14:textId="77777777" w:rsidR="00284832" w:rsidRPr="00381C13" w:rsidRDefault="00284832" w:rsidP="00DC50A8">
      <w:pPr>
        <w:pStyle w:val="BodyText"/>
        <w:kinsoku w:val="0"/>
        <w:overflowPunct w:val="0"/>
        <w:spacing w:before="1"/>
      </w:pPr>
    </w:p>
    <w:p w14:paraId="0F6B9A93" w14:textId="77777777" w:rsidR="00284832" w:rsidRPr="00381C13" w:rsidRDefault="00284832" w:rsidP="00E14501">
      <w:pPr>
        <w:pStyle w:val="BodyText"/>
        <w:numPr>
          <w:ilvl w:val="0"/>
          <w:numId w:val="11"/>
        </w:numPr>
        <w:tabs>
          <w:tab w:val="left" w:pos="1201"/>
        </w:tabs>
        <w:kinsoku w:val="0"/>
        <w:overflowPunct w:val="0"/>
        <w:spacing w:line="252" w:lineRule="exact"/>
        <w:ind w:left="1560" w:right="114" w:hanging="426"/>
        <w:jc w:val="both"/>
      </w:pPr>
      <w:r w:rsidRPr="00381C13">
        <w:t>The</w:t>
      </w:r>
      <w:r w:rsidRPr="00381C13">
        <w:rPr>
          <w:spacing w:val="8"/>
        </w:rPr>
        <w:t xml:space="preserve"> </w:t>
      </w:r>
      <w:r w:rsidRPr="00381C13">
        <w:rPr>
          <w:spacing w:val="-1"/>
        </w:rPr>
        <w:t>adult</w:t>
      </w:r>
      <w:r w:rsidRPr="00381C13">
        <w:rPr>
          <w:spacing w:val="10"/>
        </w:rPr>
        <w:t xml:space="preserve"> </w:t>
      </w:r>
      <w:r w:rsidRPr="00381C13">
        <w:rPr>
          <w:spacing w:val="-2"/>
        </w:rPr>
        <w:t>who</w:t>
      </w:r>
      <w:r w:rsidRPr="00381C13">
        <w:rPr>
          <w:spacing w:val="8"/>
        </w:rPr>
        <w:t xml:space="preserve"> </w:t>
      </w:r>
      <w:r w:rsidRPr="00381C13">
        <w:rPr>
          <w:spacing w:val="-1"/>
        </w:rPr>
        <w:t>has</w:t>
      </w:r>
      <w:r w:rsidRPr="00381C13">
        <w:rPr>
          <w:spacing w:val="9"/>
        </w:rPr>
        <w:t xml:space="preserve"> </w:t>
      </w:r>
      <w:r w:rsidRPr="00381C13">
        <w:rPr>
          <w:spacing w:val="-1"/>
        </w:rPr>
        <w:t>disclosed</w:t>
      </w:r>
      <w:r w:rsidRPr="00381C13">
        <w:rPr>
          <w:spacing w:val="9"/>
        </w:rPr>
        <w:t xml:space="preserve"> </w:t>
      </w:r>
      <w:r w:rsidRPr="00381C13">
        <w:rPr>
          <w:spacing w:val="-1"/>
        </w:rPr>
        <w:t>should</w:t>
      </w:r>
      <w:r w:rsidRPr="00381C13">
        <w:rPr>
          <w:spacing w:val="9"/>
        </w:rPr>
        <w:t xml:space="preserve"> </w:t>
      </w:r>
      <w:r w:rsidRPr="00381C13">
        <w:t>be</w:t>
      </w:r>
      <w:r w:rsidRPr="00381C13">
        <w:rPr>
          <w:spacing w:val="8"/>
        </w:rPr>
        <w:t xml:space="preserve"> </w:t>
      </w:r>
      <w:r w:rsidRPr="00381C13">
        <w:rPr>
          <w:spacing w:val="-1"/>
        </w:rPr>
        <w:t>asked</w:t>
      </w:r>
      <w:r w:rsidRPr="00381C13">
        <w:rPr>
          <w:spacing w:val="9"/>
        </w:rPr>
        <w:t xml:space="preserve"> </w:t>
      </w:r>
      <w:r w:rsidRPr="00381C13">
        <w:rPr>
          <w:spacing w:val="-1"/>
        </w:rPr>
        <w:t>whether</w:t>
      </w:r>
      <w:r w:rsidRPr="00381C13">
        <w:rPr>
          <w:spacing w:val="10"/>
        </w:rPr>
        <w:t xml:space="preserve"> </w:t>
      </w:r>
      <w:r w:rsidRPr="00381C13">
        <w:rPr>
          <w:spacing w:val="-1"/>
        </w:rPr>
        <w:t>they</w:t>
      </w:r>
      <w:r w:rsidRPr="00381C13">
        <w:rPr>
          <w:spacing w:val="7"/>
        </w:rPr>
        <w:t xml:space="preserve"> </w:t>
      </w:r>
      <w:r w:rsidRPr="00381C13">
        <w:rPr>
          <w:spacing w:val="-2"/>
        </w:rPr>
        <w:t>want</w:t>
      </w:r>
      <w:r w:rsidRPr="00381C13">
        <w:rPr>
          <w:spacing w:val="10"/>
        </w:rPr>
        <w:t xml:space="preserve"> </w:t>
      </w:r>
      <w:r w:rsidRPr="00381C13">
        <w:t>a</w:t>
      </w:r>
      <w:r w:rsidRPr="00381C13">
        <w:rPr>
          <w:spacing w:val="9"/>
        </w:rPr>
        <w:t xml:space="preserve"> </w:t>
      </w:r>
      <w:r w:rsidRPr="00381C13">
        <w:rPr>
          <w:spacing w:val="-1"/>
        </w:rPr>
        <w:t>police</w:t>
      </w:r>
      <w:r w:rsidRPr="00381C13">
        <w:rPr>
          <w:spacing w:val="43"/>
        </w:rPr>
        <w:t xml:space="preserve"> </w:t>
      </w:r>
      <w:r w:rsidRPr="00381C13">
        <w:rPr>
          <w:spacing w:val="-1"/>
        </w:rPr>
        <w:t>investigation</w:t>
      </w:r>
      <w:r w:rsidRPr="00381C13">
        <w:t xml:space="preserve"> </w:t>
      </w:r>
      <w:r w:rsidRPr="00381C13">
        <w:rPr>
          <w:spacing w:val="4"/>
        </w:rPr>
        <w:t xml:space="preserve"> </w:t>
      </w:r>
      <w:r w:rsidRPr="00381C13">
        <w:rPr>
          <w:spacing w:val="-1"/>
        </w:rPr>
        <w:t>and</w:t>
      </w:r>
      <w:r w:rsidRPr="00381C13">
        <w:t xml:space="preserve"> </w:t>
      </w:r>
      <w:r w:rsidRPr="00381C13">
        <w:rPr>
          <w:spacing w:val="4"/>
        </w:rPr>
        <w:t xml:space="preserve"> </w:t>
      </w:r>
      <w:r w:rsidRPr="00381C13">
        <w:rPr>
          <w:spacing w:val="-1"/>
        </w:rPr>
        <w:t>must</w:t>
      </w:r>
      <w:r w:rsidRPr="00381C13">
        <w:t xml:space="preserve"> </w:t>
      </w:r>
      <w:r w:rsidRPr="00381C13">
        <w:rPr>
          <w:spacing w:val="3"/>
        </w:rPr>
        <w:t xml:space="preserve"> </w:t>
      </w:r>
      <w:r w:rsidRPr="00381C13">
        <w:t xml:space="preserve">be </w:t>
      </w:r>
      <w:r w:rsidRPr="00381C13">
        <w:rPr>
          <w:spacing w:val="3"/>
        </w:rPr>
        <w:t xml:space="preserve"> </w:t>
      </w:r>
      <w:r w:rsidRPr="00381C13">
        <w:rPr>
          <w:spacing w:val="-1"/>
        </w:rPr>
        <w:t>reassured</w:t>
      </w:r>
      <w:r w:rsidRPr="00381C13">
        <w:t xml:space="preserve"> </w:t>
      </w:r>
      <w:r w:rsidRPr="00381C13">
        <w:rPr>
          <w:spacing w:val="2"/>
        </w:rPr>
        <w:t xml:space="preserve"> </w:t>
      </w:r>
      <w:r w:rsidRPr="00381C13">
        <w:rPr>
          <w:spacing w:val="-1"/>
        </w:rPr>
        <w:t>that</w:t>
      </w:r>
      <w:r w:rsidRPr="00381C13">
        <w:t xml:space="preserve"> </w:t>
      </w:r>
      <w:r w:rsidRPr="00381C13">
        <w:rPr>
          <w:spacing w:val="5"/>
        </w:rPr>
        <w:t xml:space="preserve"> </w:t>
      </w:r>
      <w:r w:rsidRPr="00381C13">
        <w:t xml:space="preserve">the </w:t>
      </w:r>
      <w:r w:rsidRPr="00381C13">
        <w:rPr>
          <w:spacing w:val="1"/>
        </w:rPr>
        <w:t xml:space="preserve"> </w:t>
      </w:r>
      <w:r w:rsidRPr="00381C13">
        <w:rPr>
          <w:spacing w:val="-1"/>
        </w:rPr>
        <w:t>police</w:t>
      </w:r>
      <w:r w:rsidRPr="00381C13">
        <w:t xml:space="preserve"> </w:t>
      </w:r>
      <w:r w:rsidRPr="00381C13">
        <w:rPr>
          <w:spacing w:val="4"/>
        </w:rPr>
        <w:t xml:space="preserve"> </w:t>
      </w:r>
      <w:r w:rsidRPr="00381C13">
        <w:t xml:space="preserve">are </w:t>
      </w:r>
      <w:r w:rsidRPr="00381C13">
        <w:rPr>
          <w:spacing w:val="4"/>
        </w:rPr>
        <w:t xml:space="preserve"> </w:t>
      </w:r>
      <w:r w:rsidRPr="00381C13">
        <w:t xml:space="preserve">able </w:t>
      </w:r>
      <w:r w:rsidRPr="00381C13">
        <w:rPr>
          <w:spacing w:val="4"/>
        </w:rPr>
        <w:t xml:space="preserve"> </w:t>
      </w:r>
      <w:r w:rsidRPr="00381C13">
        <w:rPr>
          <w:spacing w:val="-1"/>
        </w:rPr>
        <w:t>and</w:t>
      </w:r>
      <w:r w:rsidRPr="00381C13">
        <w:t xml:space="preserve"> </w:t>
      </w:r>
      <w:r w:rsidRPr="00381C13">
        <w:rPr>
          <w:spacing w:val="4"/>
        </w:rPr>
        <w:t xml:space="preserve"> </w:t>
      </w:r>
      <w:r w:rsidRPr="00381C13">
        <w:rPr>
          <w:spacing w:val="-1"/>
        </w:rPr>
        <w:t>willing</w:t>
      </w:r>
      <w:r w:rsidRPr="00381C13">
        <w:t xml:space="preserve"> </w:t>
      </w:r>
      <w:r w:rsidRPr="00381C13">
        <w:rPr>
          <w:spacing w:val="6"/>
        </w:rPr>
        <w:t xml:space="preserve"> </w:t>
      </w:r>
      <w:r w:rsidRPr="00381C13">
        <w:t>to</w:t>
      </w:r>
      <w:r w:rsidR="00040F99" w:rsidRPr="00381C13">
        <w:t xml:space="preserve"> </w:t>
      </w:r>
      <w:r w:rsidR="00547578" w:rsidRPr="00381C13">
        <w:rPr>
          <w:spacing w:val="-1"/>
        </w:rPr>
        <w:t>p</w:t>
      </w:r>
      <w:r w:rsidRPr="00381C13">
        <w:rPr>
          <w:spacing w:val="-1"/>
        </w:rPr>
        <w:t>rogress</w:t>
      </w:r>
      <w:r w:rsidRPr="00381C13">
        <w:rPr>
          <w:spacing w:val="10"/>
        </w:rPr>
        <w:t xml:space="preserve"> </w:t>
      </w:r>
      <w:r w:rsidRPr="00381C13">
        <w:t>an</w:t>
      </w:r>
      <w:r w:rsidRPr="00381C13">
        <w:rPr>
          <w:spacing w:val="9"/>
        </w:rPr>
        <w:t xml:space="preserve"> </w:t>
      </w:r>
      <w:r w:rsidRPr="00381C13">
        <w:rPr>
          <w:spacing w:val="-1"/>
        </w:rPr>
        <w:t>investigation</w:t>
      </w:r>
      <w:r w:rsidRPr="00381C13">
        <w:rPr>
          <w:spacing w:val="10"/>
        </w:rPr>
        <w:t xml:space="preserve"> </w:t>
      </w:r>
      <w:r w:rsidRPr="00381C13">
        <w:rPr>
          <w:spacing w:val="-1"/>
        </w:rPr>
        <w:t>even</w:t>
      </w:r>
      <w:r w:rsidRPr="00381C13">
        <w:rPr>
          <w:spacing w:val="12"/>
        </w:rPr>
        <w:t xml:space="preserve"> </w:t>
      </w:r>
      <w:r w:rsidRPr="00381C13">
        <w:rPr>
          <w:spacing w:val="1"/>
        </w:rPr>
        <w:t>for</w:t>
      </w:r>
      <w:r w:rsidRPr="00381C13">
        <w:rPr>
          <w:spacing w:val="11"/>
        </w:rPr>
        <w:t xml:space="preserve"> </w:t>
      </w:r>
      <w:r w:rsidRPr="00381C13">
        <w:rPr>
          <w:spacing w:val="-1"/>
        </w:rPr>
        <w:t>those</w:t>
      </w:r>
      <w:r w:rsidRPr="00381C13">
        <w:rPr>
          <w:spacing w:val="10"/>
        </w:rPr>
        <w:t xml:space="preserve"> </w:t>
      </w:r>
      <w:r w:rsidRPr="00381C13">
        <w:rPr>
          <w:spacing w:val="-1"/>
        </w:rPr>
        <w:t>adults</w:t>
      </w:r>
      <w:r w:rsidRPr="00381C13">
        <w:rPr>
          <w:spacing w:val="10"/>
        </w:rPr>
        <w:t xml:space="preserve"> </w:t>
      </w:r>
      <w:r w:rsidRPr="00381C13">
        <w:rPr>
          <w:spacing w:val="-2"/>
        </w:rPr>
        <w:t>who</w:t>
      </w:r>
      <w:r w:rsidRPr="00381C13">
        <w:rPr>
          <w:spacing w:val="12"/>
        </w:rPr>
        <w:t xml:space="preserve"> </w:t>
      </w:r>
      <w:r w:rsidRPr="00381C13">
        <w:t>are</w:t>
      </w:r>
      <w:r w:rsidRPr="00381C13">
        <w:rPr>
          <w:spacing w:val="10"/>
        </w:rPr>
        <w:t xml:space="preserve"> </w:t>
      </w:r>
      <w:r w:rsidRPr="00381C13">
        <w:rPr>
          <w:spacing w:val="-1"/>
        </w:rPr>
        <w:t>vulnerable</w:t>
      </w:r>
      <w:r w:rsidRPr="00381C13">
        <w:rPr>
          <w:spacing w:val="10"/>
        </w:rPr>
        <w:t xml:space="preserve"> </w:t>
      </w:r>
      <w:r w:rsidRPr="00381C13">
        <w:t>as</w:t>
      </w:r>
      <w:r w:rsidRPr="00381C13">
        <w:rPr>
          <w:spacing w:val="10"/>
        </w:rPr>
        <w:t xml:space="preserve"> </w:t>
      </w:r>
      <w:r w:rsidRPr="00381C13">
        <w:t>a</w:t>
      </w:r>
      <w:r w:rsidRPr="00381C13">
        <w:rPr>
          <w:spacing w:val="12"/>
        </w:rPr>
        <w:t xml:space="preserve"> </w:t>
      </w:r>
      <w:r w:rsidRPr="00381C13">
        <w:rPr>
          <w:spacing w:val="-1"/>
        </w:rPr>
        <w:t>result</w:t>
      </w:r>
      <w:r w:rsidRPr="00381C13">
        <w:rPr>
          <w:spacing w:val="11"/>
        </w:rPr>
        <w:t xml:space="preserve"> </w:t>
      </w:r>
      <w:r w:rsidRPr="00381C13">
        <w:t>of</w:t>
      </w:r>
      <w:r w:rsidRPr="00381C13">
        <w:rPr>
          <w:spacing w:val="47"/>
        </w:rPr>
        <w:t xml:space="preserve"> </w:t>
      </w:r>
      <w:r w:rsidRPr="00381C13">
        <w:rPr>
          <w:spacing w:val="-1"/>
        </w:rPr>
        <w:t xml:space="preserve">mental </w:t>
      </w:r>
      <w:r w:rsidRPr="00381C13">
        <w:rPr>
          <w:spacing w:val="-2"/>
        </w:rPr>
        <w:t>ill</w:t>
      </w:r>
      <w:r w:rsidRPr="00381C13">
        <w:t xml:space="preserve"> </w:t>
      </w:r>
      <w:r w:rsidRPr="00381C13">
        <w:rPr>
          <w:spacing w:val="-1"/>
        </w:rPr>
        <w:t>health</w:t>
      </w:r>
      <w:r w:rsidRPr="00381C13">
        <w:rPr>
          <w:spacing w:val="-2"/>
        </w:rPr>
        <w:t xml:space="preserve"> </w:t>
      </w:r>
      <w:r w:rsidRPr="00381C13">
        <w:t>or</w:t>
      </w:r>
      <w:r w:rsidRPr="00381C13">
        <w:rPr>
          <w:spacing w:val="-1"/>
        </w:rPr>
        <w:t xml:space="preserve"> learning</w:t>
      </w:r>
      <w:r w:rsidRPr="00381C13">
        <w:t xml:space="preserve"> </w:t>
      </w:r>
      <w:r w:rsidRPr="00381C13">
        <w:rPr>
          <w:spacing w:val="-1"/>
        </w:rPr>
        <w:t>disabilities.’</w:t>
      </w:r>
    </w:p>
    <w:p w14:paraId="2E15C18F" w14:textId="77777777" w:rsidR="00284832" w:rsidRPr="00381C13" w:rsidRDefault="00284832" w:rsidP="00DC50A8">
      <w:pPr>
        <w:pStyle w:val="BodyText"/>
        <w:kinsoku w:val="0"/>
        <w:overflowPunct w:val="0"/>
        <w:spacing w:before="5"/>
      </w:pPr>
    </w:p>
    <w:p w14:paraId="13AF61B8" w14:textId="77777777" w:rsidR="00284832" w:rsidRPr="00381C13" w:rsidRDefault="00284832" w:rsidP="00A07274">
      <w:pPr>
        <w:pStyle w:val="BodyText"/>
        <w:kinsoku w:val="0"/>
        <w:overflowPunct w:val="0"/>
        <w:ind w:left="851"/>
        <w:jc w:val="both"/>
      </w:pPr>
      <w:r w:rsidRPr="00381C13">
        <w:rPr>
          <w:spacing w:val="-1"/>
        </w:rPr>
        <w:t>For further information,</w:t>
      </w:r>
      <w:r w:rsidRPr="00381C13">
        <w:rPr>
          <w:spacing w:val="2"/>
        </w:rPr>
        <w:t xml:space="preserve"> </w:t>
      </w:r>
      <w:r w:rsidRPr="00381C13">
        <w:rPr>
          <w:spacing w:val="-1"/>
        </w:rPr>
        <w:t>please</w:t>
      </w:r>
      <w:r w:rsidRPr="00381C13">
        <w:t xml:space="preserve"> </w:t>
      </w:r>
      <w:r w:rsidRPr="00381C13">
        <w:rPr>
          <w:spacing w:val="-1"/>
        </w:rPr>
        <w:t xml:space="preserve">refer </w:t>
      </w:r>
      <w:r w:rsidRPr="00381C13">
        <w:t>to:</w:t>
      </w:r>
    </w:p>
    <w:p w14:paraId="4A44905B" w14:textId="77777777" w:rsidR="00284832" w:rsidRPr="00381C13" w:rsidRDefault="00284832" w:rsidP="00A07274">
      <w:pPr>
        <w:pStyle w:val="BodyText"/>
        <w:kinsoku w:val="0"/>
        <w:overflowPunct w:val="0"/>
        <w:spacing w:before="5"/>
        <w:ind w:left="851"/>
      </w:pPr>
    </w:p>
    <w:p w14:paraId="4362DBF5" w14:textId="77777777" w:rsidR="00040F99" w:rsidRPr="00381C13" w:rsidRDefault="00284832" w:rsidP="00A07274">
      <w:pPr>
        <w:pStyle w:val="BodyText"/>
        <w:kinsoku w:val="0"/>
        <w:overflowPunct w:val="0"/>
        <w:ind w:left="851" w:right="113"/>
        <w:jc w:val="both"/>
        <w:rPr>
          <w:spacing w:val="-1"/>
        </w:rPr>
      </w:pPr>
      <w:r w:rsidRPr="00381C13">
        <w:rPr>
          <w:spacing w:val="-1"/>
        </w:rPr>
        <w:t>’Guidance</w:t>
      </w:r>
      <w:r w:rsidRPr="00381C13">
        <w:rPr>
          <w:spacing w:val="7"/>
        </w:rPr>
        <w:t xml:space="preserve"> </w:t>
      </w:r>
      <w:r w:rsidRPr="00381C13">
        <w:rPr>
          <w:spacing w:val="-1"/>
        </w:rPr>
        <w:t>document</w:t>
      </w:r>
      <w:r w:rsidRPr="00381C13">
        <w:rPr>
          <w:spacing w:val="8"/>
        </w:rPr>
        <w:t xml:space="preserve"> </w:t>
      </w:r>
      <w:r w:rsidRPr="00381C13">
        <w:t>on</w:t>
      </w:r>
      <w:r w:rsidRPr="00381C13">
        <w:rPr>
          <w:spacing w:val="5"/>
        </w:rPr>
        <w:t xml:space="preserve"> </w:t>
      </w:r>
      <w:r w:rsidRPr="00381C13">
        <w:t>the</w:t>
      </w:r>
      <w:r w:rsidRPr="00381C13">
        <w:rPr>
          <w:spacing w:val="7"/>
        </w:rPr>
        <w:t xml:space="preserve"> </w:t>
      </w:r>
      <w:r w:rsidRPr="00381C13">
        <w:rPr>
          <w:spacing w:val="-1"/>
        </w:rPr>
        <w:t>management</w:t>
      </w:r>
      <w:r w:rsidRPr="00381C13">
        <w:rPr>
          <w:spacing w:val="9"/>
        </w:rPr>
        <w:t xml:space="preserve"> </w:t>
      </w:r>
      <w:r w:rsidRPr="00381C13">
        <w:rPr>
          <w:spacing w:val="-2"/>
        </w:rPr>
        <w:t>of</w:t>
      </w:r>
      <w:r w:rsidRPr="00381C13">
        <w:rPr>
          <w:spacing w:val="9"/>
        </w:rPr>
        <w:t xml:space="preserve"> </w:t>
      </w:r>
      <w:r w:rsidRPr="00381C13">
        <w:rPr>
          <w:spacing w:val="-1"/>
        </w:rPr>
        <w:t>disclosures</w:t>
      </w:r>
      <w:r w:rsidRPr="00381C13">
        <w:rPr>
          <w:spacing w:val="7"/>
        </w:rPr>
        <w:t xml:space="preserve"> </w:t>
      </w:r>
      <w:r w:rsidRPr="00381C13">
        <w:rPr>
          <w:spacing w:val="-2"/>
        </w:rPr>
        <w:t>of</w:t>
      </w:r>
      <w:r w:rsidRPr="00381C13">
        <w:rPr>
          <w:spacing w:val="11"/>
        </w:rPr>
        <w:t xml:space="preserve"> </w:t>
      </w:r>
      <w:r w:rsidRPr="00381C13">
        <w:rPr>
          <w:spacing w:val="-1"/>
        </w:rPr>
        <w:t>non-recent</w:t>
      </w:r>
      <w:r w:rsidRPr="00381C13">
        <w:rPr>
          <w:spacing w:val="9"/>
        </w:rPr>
        <w:t xml:space="preserve"> </w:t>
      </w:r>
      <w:r w:rsidRPr="00381C13">
        <w:rPr>
          <w:spacing w:val="-1"/>
        </w:rPr>
        <w:t>(historic)</w:t>
      </w:r>
      <w:r w:rsidRPr="00381C13">
        <w:rPr>
          <w:spacing w:val="8"/>
        </w:rPr>
        <w:t xml:space="preserve"> </w:t>
      </w:r>
      <w:r w:rsidRPr="00381C13">
        <w:rPr>
          <w:spacing w:val="-1"/>
        </w:rPr>
        <w:t>child</w:t>
      </w:r>
      <w:r w:rsidRPr="00381C13">
        <w:rPr>
          <w:spacing w:val="77"/>
        </w:rPr>
        <w:t xml:space="preserve"> </w:t>
      </w:r>
      <w:r w:rsidRPr="00381C13">
        <w:rPr>
          <w:spacing w:val="-1"/>
        </w:rPr>
        <w:t>sexual</w:t>
      </w:r>
      <w:r w:rsidRPr="00381C13">
        <w:rPr>
          <w:spacing w:val="2"/>
        </w:rPr>
        <w:t xml:space="preserve"> </w:t>
      </w:r>
      <w:r w:rsidRPr="00381C13">
        <w:rPr>
          <w:spacing w:val="-1"/>
        </w:rPr>
        <w:t>abuse’</w:t>
      </w:r>
      <w:r w:rsidRPr="00381C13">
        <w:rPr>
          <w:spacing w:val="7"/>
        </w:rPr>
        <w:t xml:space="preserve"> </w:t>
      </w:r>
      <w:r w:rsidRPr="00381C13">
        <w:rPr>
          <w:spacing w:val="-1"/>
        </w:rPr>
        <w:t>(The</w:t>
      </w:r>
      <w:r w:rsidRPr="00381C13">
        <w:rPr>
          <w:spacing w:val="3"/>
        </w:rPr>
        <w:t xml:space="preserve"> </w:t>
      </w:r>
      <w:r w:rsidRPr="00381C13">
        <w:rPr>
          <w:spacing w:val="-1"/>
        </w:rPr>
        <w:t>British</w:t>
      </w:r>
      <w:r w:rsidRPr="00381C13">
        <w:rPr>
          <w:spacing w:val="3"/>
        </w:rPr>
        <w:t xml:space="preserve"> </w:t>
      </w:r>
      <w:r w:rsidRPr="00381C13">
        <w:rPr>
          <w:spacing w:val="-1"/>
        </w:rPr>
        <w:t>Psychological</w:t>
      </w:r>
      <w:r w:rsidRPr="00381C13">
        <w:rPr>
          <w:spacing w:val="2"/>
        </w:rPr>
        <w:t xml:space="preserve"> </w:t>
      </w:r>
      <w:r w:rsidRPr="00381C13">
        <w:rPr>
          <w:spacing w:val="-1"/>
        </w:rPr>
        <w:t>Society</w:t>
      </w:r>
      <w:r w:rsidRPr="00381C13">
        <w:rPr>
          <w:spacing w:val="4"/>
        </w:rPr>
        <w:t xml:space="preserve"> </w:t>
      </w:r>
      <w:r w:rsidRPr="00381C13">
        <w:rPr>
          <w:spacing w:val="-1"/>
        </w:rPr>
        <w:t>2016)</w:t>
      </w:r>
    </w:p>
    <w:p w14:paraId="429D2B3B" w14:textId="77777777" w:rsidR="00284832" w:rsidRPr="00381C13" w:rsidRDefault="00284832" w:rsidP="00A07274">
      <w:pPr>
        <w:pStyle w:val="BodyText"/>
        <w:kinsoku w:val="0"/>
        <w:overflowPunct w:val="0"/>
        <w:ind w:left="851" w:right="113"/>
        <w:jc w:val="both"/>
        <w:rPr>
          <w:color w:val="000000"/>
        </w:rPr>
      </w:pPr>
      <w:r w:rsidRPr="00381C13">
        <w:rPr>
          <w:color w:val="0000FF"/>
        </w:rPr>
        <w:t xml:space="preserve"> </w:t>
      </w:r>
      <w:hyperlink r:id="rId30" w:history="1">
        <w:r w:rsidRPr="00381C13">
          <w:rPr>
            <w:color w:val="0000FF"/>
            <w:spacing w:val="-1"/>
            <w:u w:val="single"/>
          </w:rPr>
          <w:t>https://www.bps.org.uk/sites/bps.org.uk/files/Policy/Policy%20-</w:t>
        </w:r>
      </w:hyperlink>
    </w:p>
    <w:p w14:paraId="22905F7C" w14:textId="77777777" w:rsidR="00284832" w:rsidRPr="00381C13" w:rsidRDefault="00D1706E" w:rsidP="00A07274">
      <w:pPr>
        <w:pStyle w:val="BodyText"/>
        <w:kinsoku w:val="0"/>
        <w:overflowPunct w:val="0"/>
        <w:ind w:left="851" w:right="217"/>
        <w:rPr>
          <w:color w:val="000000"/>
        </w:rPr>
      </w:pPr>
      <w:hyperlink r:id="rId31" w:history="1">
        <w:r w:rsidR="00284832" w:rsidRPr="00381C13">
          <w:rPr>
            <w:color w:val="0000FF"/>
            <w:spacing w:val="-1"/>
            <w:u w:val="single"/>
          </w:rPr>
          <w:t>%20Files/Guidance%20on%20the%20Management%20of%20Disclosures%20of%2</w:t>
        </w:r>
      </w:hyperlink>
      <w:r w:rsidR="00284832" w:rsidRPr="00381C13">
        <w:rPr>
          <w:color w:val="0000FF"/>
        </w:rPr>
        <w:t xml:space="preserve">  </w:t>
      </w:r>
      <w:hyperlink r:id="rId32" w:history="1">
        <w:r w:rsidR="00284832" w:rsidRPr="00381C13">
          <w:rPr>
            <w:color w:val="0000FF"/>
            <w:spacing w:val="-1"/>
            <w:u w:val="single"/>
          </w:rPr>
          <w:t>0Non-Recent%20(Historic)%20Child%20Sexual%20Abuse%20(2016).pdf</w:t>
        </w:r>
      </w:hyperlink>
    </w:p>
    <w:p w14:paraId="17ABE4DA" w14:textId="77777777" w:rsidR="00284832" w:rsidRPr="00381C13" w:rsidRDefault="00284832" w:rsidP="00A07274">
      <w:pPr>
        <w:pStyle w:val="BodyText"/>
        <w:kinsoku w:val="0"/>
        <w:overflowPunct w:val="0"/>
        <w:spacing w:before="11"/>
        <w:ind w:left="851"/>
      </w:pPr>
    </w:p>
    <w:p w14:paraId="387739A4" w14:textId="77777777" w:rsidR="00284832" w:rsidRPr="00381C13" w:rsidRDefault="00284832" w:rsidP="00A07274">
      <w:pPr>
        <w:pStyle w:val="BodyText"/>
        <w:kinsoku w:val="0"/>
        <w:overflowPunct w:val="0"/>
        <w:spacing w:before="72"/>
        <w:ind w:left="851" w:right="112"/>
        <w:jc w:val="both"/>
        <w:rPr>
          <w:color w:val="000000"/>
        </w:rPr>
      </w:pPr>
      <w:r w:rsidRPr="00381C13">
        <w:rPr>
          <w:spacing w:val="-1"/>
        </w:rPr>
        <w:t>Operation</w:t>
      </w:r>
      <w:r w:rsidRPr="00381C13">
        <w:rPr>
          <w:spacing w:val="5"/>
        </w:rPr>
        <w:t xml:space="preserve"> </w:t>
      </w:r>
      <w:r w:rsidRPr="00381C13">
        <w:rPr>
          <w:spacing w:val="-1"/>
        </w:rPr>
        <w:t>Hydrant</w:t>
      </w:r>
      <w:r w:rsidRPr="00381C13">
        <w:rPr>
          <w:spacing w:val="6"/>
        </w:rPr>
        <w:t xml:space="preserve"> </w:t>
      </w:r>
      <w:r w:rsidRPr="00381C13">
        <w:t>-</w:t>
      </w:r>
      <w:r w:rsidRPr="00381C13">
        <w:rPr>
          <w:spacing w:val="6"/>
        </w:rPr>
        <w:t xml:space="preserve"> </w:t>
      </w:r>
      <w:r w:rsidRPr="00381C13">
        <w:rPr>
          <w:spacing w:val="-2"/>
        </w:rPr>
        <w:t>Victim</w:t>
      </w:r>
      <w:r w:rsidRPr="00381C13">
        <w:rPr>
          <w:spacing w:val="6"/>
        </w:rPr>
        <w:t xml:space="preserve"> </w:t>
      </w:r>
      <w:r w:rsidRPr="00381C13">
        <w:rPr>
          <w:spacing w:val="-2"/>
        </w:rPr>
        <w:t>Reporting</w:t>
      </w:r>
      <w:r w:rsidRPr="00381C13">
        <w:rPr>
          <w:spacing w:val="7"/>
        </w:rPr>
        <w:t xml:space="preserve"> </w:t>
      </w:r>
      <w:r w:rsidRPr="00381C13">
        <w:rPr>
          <w:spacing w:val="-1"/>
        </w:rPr>
        <w:t>Factsheet</w:t>
      </w:r>
      <w:r w:rsidRPr="00381C13">
        <w:rPr>
          <w:spacing w:val="6"/>
        </w:rPr>
        <w:t xml:space="preserve"> </w:t>
      </w:r>
      <w:r w:rsidRPr="00381C13">
        <w:t>a</w:t>
      </w:r>
      <w:r w:rsidRPr="00381C13">
        <w:rPr>
          <w:spacing w:val="2"/>
        </w:rPr>
        <w:t xml:space="preserve"> </w:t>
      </w:r>
      <w:r w:rsidRPr="00381C13">
        <w:rPr>
          <w:spacing w:val="-1"/>
        </w:rPr>
        <w:t>leaflet</w:t>
      </w:r>
      <w:r w:rsidRPr="00381C13">
        <w:rPr>
          <w:spacing w:val="3"/>
        </w:rPr>
        <w:t xml:space="preserve"> </w:t>
      </w:r>
      <w:r w:rsidRPr="00381C13">
        <w:t>for</w:t>
      </w:r>
      <w:r w:rsidRPr="00381C13">
        <w:rPr>
          <w:spacing w:val="3"/>
        </w:rPr>
        <w:t xml:space="preserve"> </w:t>
      </w:r>
      <w:r w:rsidRPr="00381C13">
        <w:rPr>
          <w:spacing w:val="-1"/>
        </w:rPr>
        <w:t>people</w:t>
      </w:r>
      <w:r w:rsidRPr="00381C13">
        <w:rPr>
          <w:spacing w:val="5"/>
        </w:rPr>
        <w:t xml:space="preserve"> </w:t>
      </w:r>
      <w:r w:rsidRPr="00381C13">
        <w:rPr>
          <w:spacing w:val="-2"/>
        </w:rPr>
        <w:t>who</w:t>
      </w:r>
      <w:r w:rsidRPr="00381C13">
        <w:rPr>
          <w:spacing w:val="5"/>
        </w:rPr>
        <w:t xml:space="preserve"> </w:t>
      </w:r>
      <w:r w:rsidRPr="00381C13">
        <w:rPr>
          <w:spacing w:val="-1"/>
        </w:rPr>
        <w:t>would</w:t>
      </w:r>
      <w:r w:rsidRPr="00381C13">
        <w:rPr>
          <w:spacing w:val="5"/>
        </w:rPr>
        <w:t xml:space="preserve"> </w:t>
      </w:r>
      <w:r w:rsidRPr="00381C13">
        <w:rPr>
          <w:spacing w:val="-1"/>
        </w:rPr>
        <w:t>like</w:t>
      </w:r>
      <w:r w:rsidRPr="00381C13">
        <w:rPr>
          <w:spacing w:val="3"/>
        </w:rPr>
        <w:t xml:space="preserve"> </w:t>
      </w:r>
      <w:r w:rsidRPr="00381C13">
        <w:t>to</w:t>
      </w:r>
      <w:r w:rsidRPr="00381C13">
        <w:rPr>
          <w:spacing w:val="59"/>
        </w:rPr>
        <w:t xml:space="preserve"> </w:t>
      </w:r>
      <w:r w:rsidRPr="00381C13">
        <w:rPr>
          <w:spacing w:val="-1"/>
        </w:rPr>
        <w:t>speak</w:t>
      </w:r>
      <w:r w:rsidRPr="00381C13">
        <w:rPr>
          <w:spacing w:val="36"/>
        </w:rPr>
        <w:t xml:space="preserve"> </w:t>
      </w:r>
      <w:r w:rsidRPr="00381C13">
        <w:t>to</w:t>
      </w:r>
      <w:r w:rsidRPr="00381C13">
        <w:rPr>
          <w:spacing w:val="34"/>
        </w:rPr>
        <w:t xml:space="preserve"> </w:t>
      </w:r>
      <w:r w:rsidRPr="00381C13">
        <w:t>the</w:t>
      </w:r>
      <w:r w:rsidRPr="00381C13">
        <w:rPr>
          <w:spacing w:val="36"/>
        </w:rPr>
        <w:t xml:space="preserve"> </w:t>
      </w:r>
      <w:r w:rsidRPr="00381C13">
        <w:rPr>
          <w:spacing w:val="-1"/>
        </w:rPr>
        <w:t>Police</w:t>
      </w:r>
      <w:r w:rsidRPr="00381C13">
        <w:rPr>
          <w:spacing w:val="38"/>
        </w:rPr>
        <w:t xml:space="preserve"> </w:t>
      </w:r>
      <w:hyperlink r:id="rId33" w:history="1">
        <w:r w:rsidRPr="00381C13">
          <w:rPr>
            <w:color w:val="0000FF"/>
            <w:spacing w:val="-1"/>
            <w:u w:val="single"/>
          </w:rPr>
          <w:t>http://napac.org.uk/wp-content/uploads/2016/12/Operation-</w:t>
        </w:r>
      </w:hyperlink>
      <w:r w:rsidRPr="00381C13">
        <w:rPr>
          <w:color w:val="0000FF"/>
        </w:rPr>
        <w:t xml:space="preserve">  </w:t>
      </w:r>
      <w:hyperlink r:id="rId34" w:history="1">
        <w:r w:rsidRPr="00381C13">
          <w:rPr>
            <w:color w:val="0000FF"/>
            <w:spacing w:val="-1"/>
            <w:u w:val="single"/>
          </w:rPr>
          <w:t>Hydrant-Factsheet-Victim-Reporting-Dec-2016.pdf.</w:t>
        </w:r>
      </w:hyperlink>
    </w:p>
    <w:p w14:paraId="50EB1621" w14:textId="359851C4" w:rsidR="00284832" w:rsidRPr="00381C13" w:rsidRDefault="00284832">
      <w:pPr>
        <w:pStyle w:val="BodyText"/>
        <w:kinsoku w:val="0"/>
        <w:overflowPunct w:val="0"/>
        <w:spacing w:before="6"/>
        <w:ind w:left="0"/>
      </w:pPr>
    </w:p>
    <w:p w14:paraId="2F858E5E" w14:textId="5C1CA5F0" w:rsidR="001B11D3" w:rsidRPr="00381C13" w:rsidRDefault="001B11D3">
      <w:pPr>
        <w:pStyle w:val="BodyText"/>
        <w:kinsoku w:val="0"/>
        <w:overflowPunct w:val="0"/>
        <w:spacing w:before="6"/>
        <w:ind w:left="0"/>
      </w:pPr>
    </w:p>
    <w:p w14:paraId="45FE7CB9" w14:textId="76A8183D" w:rsidR="001B11D3" w:rsidRPr="00381C13" w:rsidRDefault="001B11D3" w:rsidP="00707646">
      <w:pPr>
        <w:pStyle w:val="Heading3"/>
        <w:numPr>
          <w:ilvl w:val="1"/>
          <w:numId w:val="60"/>
        </w:numPr>
        <w:rPr>
          <w:sz w:val="22"/>
          <w:szCs w:val="22"/>
        </w:rPr>
      </w:pPr>
      <w:r w:rsidRPr="00381C13">
        <w:rPr>
          <w:sz w:val="22"/>
          <w:szCs w:val="22"/>
        </w:rPr>
        <w:t xml:space="preserve">Child death </w:t>
      </w:r>
    </w:p>
    <w:p w14:paraId="422786D3" w14:textId="77777777" w:rsidR="004D4FC5" w:rsidRPr="00381C13" w:rsidRDefault="004D4FC5" w:rsidP="004D4FC5">
      <w:pPr>
        <w:pStyle w:val="ListParagraph"/>
        <w:ind w:left="1037"/>
        <w:rPr>
          <w:rFonts w:ascii="Arial" w:hAnsi="Arial" w:cs="Arial"/>
          <w:sz w:val="22"/>
          <w:szCs w:val="22"/>
        </w:rPr>
      </w:pPr>
    </w:p>
    <w:p w14:paraId="4F03ADBB" w14:textId="77777777" w:rsidR="001B11D3" w:rsidRPr="00381C13" w:rsidRDefault="001B11D3" w:rsidP="001B11D3">
      <w:pPr>
        <w:ind w:left="851"/>
        <w:rPr>
          <w:rFonts w:ascii="Arial" w:hAnsi="Arial" w:cs="Arial"/>
          <w:sz w:val="22"/>
          <w:szCs w:val="22"/>
        </w:rPr>
      </w:pPr>
      <w:r w:rsidRPr="00381C13">
        <w:rPr>
          <w:rFonts w:ascii="Arial" w:hAnsi="Arial" w:cs="Arial"/>
          <w:sz w:val="22"/>
          <w:szCs w:val="22"/>
        </w:rPr>
        <w:t xml:space="preserve">The death of a child is a devastating loss that profoundly affects all those involved. The process of systematically reviewing the deaths of children is grounded in respect for the rights of children and their families, with the intention of learning what happened and why, and preventing future child deaths. </w:t>
      </w:r>
    </w:p>
    <w:p w14:paraId="5B2CC7AF" w14:textId="77777777" w:rsidR="001B11D3" w:rsidRPr="00381C13" w:rsidRDefault="001B11D3" w:rsidP="001B11D3">
      <w:pPr>
        <w:ind w:left="851"/>
        <w:rPr>
          <w:rFonts w:ascii="Arial" w:hAnsi="Arial" w:cs="Arial"/>
          <w:sz w:val="22"/>
          <w:szCs w:val="22"/>
        </w:rPr>
      </w:pPr>
    </w:p>
    <w:p w14:paraId="5FF55BDD" w14:textId="77777777" w:rsidR="001B11D3" w:rsidRPr="00381C13" w:rsidRDefault="001B11D3" w:rsidP="001B11D3">
      <w:pPr>
        <w:ind w:left="851"/>
        <w:rPr>
          <w:rFonts w:ascii="Arial" w:hAnsi="Arial" w:cs="Arial"/>
          <w:sz w:val="22"/>
          <w:szCs w:val="22"/>
        </w:rPr>
      </w:pPr>
      <w:r w:rsidRPr="00381C13">
        <w:rPr>
          <w:rFonts w:ascii="Arial" w:hAnsi="Arial" w:cs="Arial"/>
          <w:sz w:val="22"/>
          <w:szCs w:val="22"/>
        </w:rPr>
        <w:t>The majority of child deaths in England arise from medical causes. Enquiries should keep an appropriate balance between forensic and medical requirements and supporting the family at a difficult time. When a child dies, in any circumstances, it is important for parents and families to understand what has happened and whether there are any lessons to be learned.</w:t>
      </w:r>
    </w:p>
    <w:p w14:paraId="62D21E93" w14:textId="77777777" w:rsidR="001B11D3" w:rsidRPr="00381C13" w:rsidRDefault="001B11D3" w:rsidP="001B11D3">
      <w:pPr>
        <w:ind w:left="851"/>
        <w:rPr>
          <w:rFonts w:ascii="Arial" w:hAnsi="Arial" w:cs="Arial"/>
          <w:sz w:val="22"/>
          <w:szCs w:val="22"/>
        </w:rPr>
      </w:pPr>
    </w:p>
    <w:p w14:paraId="31EBDFD2" w14:textId="2681542D" w:rsidR="001B11D3" w:rsidRPr="00381C13" w:rsidRDefault="001B11D3" w:rsidP="001B11D3">
      <w:pPr>
        <w:ind w:left="851"/>
        <w:rPr>
          <w:rFonts w:ascii="Arial" w:hAnsi="Arial" w:cs="Arial"/>
          <w:sz w:val="22"/>
          <w:szCs w:val="22"/>
        </w:rPr>
      </w:pPr>
      <w:r w:rsidRPr="00381C13">
        <w:rPr>
          <w:rFonts w:ascii="Arial" w:hAnsi="Arial" w:cs="Arial"/>
          <w:sz w:val="22"/>
          <w:szCs w:val="22"/>
        </w:rPr>
        <w:t>The responsibility for ensuring child death reviews are carried out is held by child death review partners. Child death review partners must make arrangements to review all deaths of children normally resident in the local area and, if they consider it appropriate, for any non-resident child who has died in their area. Child death review partners for two or more local authority areas may combine and agree that their areas be treated as a single area for the purpose of undertaking child death reviews.</w:t>
      </w:r>
      <w:r w:rsidR="002023CD" w:rsidRPr="00381C13">
        <w:rPr>
          <w:rFonts w:ascii="Arial" w:hAnsi="Arial" w:cs="Arial"/>
          <w:sz w:val="22"/>
          <w:szCs w:val="22"/>
        </w:rPr>
        <w:t xml:space="preserve"> ELFT has a responsibility to share relevant information with the child death review partners. Reporting forms (Form B) should be completed by the relevant responsible officer for the organisation and shared with</w:t>
      </w:r>
      <w:r w:rsidR="007674E3" w:rsidRPr="00381C13">
        <w:rPr>
          <w:rFonts w:ascii="Arial" w:hAnsi="Arial" w:cs="Arial"/>
          <w:sz w:val="22"/>
          <w:szCs w:val="22"/>
        </w:rPr>
        <w:t xml:space="preserve"> Child Death Overview Panel</w:t>
      </w:r>
      <w:r w:rsidR="002023CD" w:rsidRPr="00381C13">
        <w:rPr>
          <w:rFonts w:ascii="Arial" w:hAnsi="Arial" w:cs="Arial"/>
          <w:sz w:val="22"/>
          <w:szCs w:val="22"/>
        </w:rPr>
        <w:t xml:space="preserve"> </w:t>
      </w:r>
      <w:r w:rsidR="007674E3" w:rsidRPr="00381C13">
        <w:rPr>
          <w:rFonts w:ascii="Arial" w:hAnsi="Arial" w:cs="Arial"/>
          <w:sz w:val="22"/>
          <w:szCs w:val="22"/>
        </w:rPr>
        <w:t>(</w:t>
      </w:r>
      <w:r w:rsidR="002023CD" w:rsidRPr="00381C13">
        <w:rPr>
          <w:rFonts w:ascii="Arial" w:hAnsi="Arial" w:cs="Arial"/>
          <w:sz w:val="22"/>
          <w:szCs w:val="22"/>
        </w:rPr>
        <w:t>CDOP</w:t>
      </w:r>
      <w:r w:rsidR="007674E3" w:rsidRPr="00381C13">
        <w:rPr>
          <w:rFonts w:ascii="Arial" w:hAnsi="Arial" w:cs="Arial"/>
          <w:sz w:val="22"/>
          <w:szCs w:val="22"/>
        </w:rPr>
        <w:t>)</w:t>
      </w:r>
      <w:r w:rsidR="002023CD" w:rsidRPr="00381C13">
        <w:rPr>
          <w:rFonts w:ascii="Arial" w:hAnsi="Arial" w:cs="Arial"/>
          <w:sz w:val="22"/>
          <w:szCs w:val="22"/>
        </w:rPr>
        <w:t>. The information must be provided to the appropriate child death review partners no later than seven days from either the date the death was registered, the date the correction was made or the date the certificate was issued. See appendix</w:t>
      </w:r>
      <w:r w:rsidR="000F4D79" w:rsidRPr="00381C13">
        <w:rPr>
          <w:rFonts w:ascii="Arial" w:hAnsi="Arial" w:cs="Arial"/>
          <w:sz w:val="22"/>
          <w:szCs w:val="22"/>
        </w:rPr>
        <w:t xml:space="preserve"> vi </w:t>
      </w:r>
      <w:r w:rsidR="002023CD" w:rsidRPr="00381C13">
        <w:rPr>
          <w:rFonts w:ascii="Arial" w:hAnsi="Arial" w:cs="Arial"/>
          <w:sz w:val="22"/>
          <w:szCs w:val="22"/>
        </w:rPr>
        <w:t xml:space="preserve">for step to be followed </w:t>
      </w:r>
      <w:r w:rsidR="003F52CC" w:rsidRPr="00381C13">
        <w:rPr>
          <w:rFonts w:ascii="Arial" w:hAnsi="Arial" w:cs="Arial"/>
          <w:sz w:val="22"/>
          <w:szCs w:val="22"/>
        </w:rPr>
        <w:t>in case of expected or un</w:t>
      </w:r>
      <w:r w:rsidR="00411AF8" w:rsidRPr="00381C13">
        <w:rPr>
          <w:rFonts w:ascii="Arial" w:hAnsi="Arial" w:cs="Arial"/>
          <w:sz w:val="22"/>
          <w:szCs w:val="22"/>
        </w:rPr>
        <w:t>expec</w:t>
      </w:r>
      <w:r w:rsidR="003F52CC" w:rsidRPr="00381C13">
        <w:rPr>
          <w:rFonts w:ascii="Arial" w:hAnsi="Arial" w:cs="Arial"/>
          <w:sz w:val="22"/>
          <w:szCs w:val="22"/>
        </w:rPr>
        <w:t xml:space="preserve">ted death of a child below 18 years. </w:t>
      </w:r>
    </w:p>
    <w:p w14:paraId="40F63CC7" w14:textId="77777777" w:rsidR="001B11D3" w:rsidRPr="00381C13" w:rsidRDefault="001B11D3" w:rsidP="001B11D3">
      <w:pPr>
        <w:ind w:left="851"/>
        <w:rPr>
          <w:rFonts w:ascii="Arial" w:hAnsi="Arial" w:cs="Arial"/>
          <w:sz w:val="22"/>
          <w:szCs w:val="22"/>
        </w:rPr>
      </w:pPr>
    </w:p>
    <w:p w14:paraId="41866EB1" w14:textId="1712D5C3" w:rsidR="001B11D3" w:rsidRPr="00381C13" w:rsidRDefault="001B11D3" w:rsidP="001B11D3">
      <w:pPr>
        <w:ind w:left="851"/>
        <w:rPr>
          <w:rFonts w:ascii="Arial" w:hAnsi="Arial" w:cs="Arial"/>
          <w:sz w:val="22"/>
          <w:szCs w:val="22"/>
        </w:rPr>
      </w:pPr>
      <w:r w:rsidRPr="00381C13">
        <w:rPr>
          <w:rFonts w:ascii="Arial" w:hAnsi="Arial" w:cs="Arial"/>
          <w:sz w:val="22"/>
          <w:szCs w:val="22"/>
        </w:rPr>
        <w:t>The child death review process is outlined in Working Tog</w:t>
      </w:r>
      <w:r w:rsidR="00531D23" w:rsidRPr="00381C13">
        <w:rPr>
          <w:rFonts w:ascii="Arial" w:hAnsi="Arial" w:cs="Arial"/>
          <w:sz w:val="22"/>
          <w:szCs w:val="22"/>
        </w:rPr>
        <w:t>ether to Safeguard Children 2023</w:t>
      </w:r>
      <w:r w:rsidRPr="00381C13">
        <w:rPr>
          <w:rFonts w:ascii="Arial" w:hAnsi="Arial" w:cs="Arial"/>
          <w:sz w:val="22"/>
          <w:szCs w:val="22"/>
        </w:rPr>
        <w:t xml:space="preserve"> (Chapter 5). </w:t>
      </w:r>
    </w:p>
    <w:p w14:paraId="7148A60D" w14:textId="6FFE3653" w:rsidR="001B11D3" w:rsidRPr="00381C13" w:rsidRDefault="001B11D3" w:rsidP="001B11D3">
      <w:pPr>
        <w:ind w:left="851"/>
        <w:rPr>
          <w:rFonts w:ascii="Arial" w:hAnsi="Arial" w:cs="Arial"/>
          <w:sz w:val="22"/>
          <w:szCs w:val="22"/>
        </w:rPr>
      </w:pPr>
    </w:p>
    <w:p w14:paraId="5EB170BF" w14:textId="7B292382" w:rsidR="001B11D3" w:rsidRPr="00381C13" w:rsidRDefault="001B11D3" w:rsidP="007141D4">
      <w:pPr>
        <w:pStyle w:val="Heading3"/>
        <w:numPr>
          <w:ilvl w:val="1"/>
          <w:numId w:val="59"/>
        </w:numPr>
        <w:rPr>
          <w:sz w:val="22"/>
          <w:szCs w:val="22"/>
          <w:shd w:val="clear" w:color="auto" w:fill="FFFFFF"/>
        </w:rPr>
      </w:pPr>
      <w:r w:rsidRPr="00381C13">
        <w:rPr>
          <w:sz w:val="22"/>
          <w:szCs w:val="22"/>
          <w:shd w:val="clear" w:color="auto" w:fill="FFFFFF"/>
        </w:rPr>
        <w:t>Child Safeguarding Practice Reviews</w:t>
      </w:r>
    </w:p>
    <w:p w14:paraId="69EAE219" w14:textId="77777777" w:rsidR="004D4FC5" w:rsidRPr="00381C13" w:rsidRDefault="004D4FC5" w:rsidP="004D4FC5">
      <w:pPr>
        <w:pStyle w:val="ListParagraph"/>
        <w:ind w:left="1037"/>
        <w:rPr>
          <w:rFonts w:ascii="Arial" w:hAnsi="Arial" w:cs="Arial"/>
          <w:sz w:val="22"/>
          <w:szCs w:val="22"/>
        </w:rPr>
      </w:pPr>
    </w:p>
    <w:p w14:paraId="583F28ED" w14:textId="77777777" w:rsidR="001B11D3" w:rsidRPr="00381C13" w:rsidRDefault="001B11D3" w:rsidP="001B11D3">
      <w:pPr>
        <w:ind w:left="851"/>
        <w:rPr>
          <w:rFonts w:ascii="Arial" w:hAnsi="Arial" w:cs="Arial"/>
          <w:color w:val="000000"/>
          <w:sz w:val="22"/>
          <w:szCs w:val="22"/>
          <w:shd w:val="clear" w:color="auto" w:fill="FFFFFF"/>
        </w:rPr>
      </w:pPr>
      <w:r w:rsidRPr="00381C13">
        <w:rPr>
          <w:rFonts w:ascii="Arial" w:hAnsi="Arial" w:cs="Arial"/>
          <w:color w:val="000000"/>
          <w:sz w:val="22"/>
          <w:szCs w:val="22"/>
          <w:shd w:val="clear" w:color="auto" w:fill="FFFFFF"/>
        </w:rPr>
        <w:t xml:space="preserve">Sometimes a child suffers a serious injury or death as a result of child abuse or neglect. Understanding not only what happened but also why things happened as they did can help to improve our response in the future. The purpose of reviews of serious child safeguarding cases, at both local and national level, is to identify improvements to be made to safeguard and promote the welfare of children. Learning is relevant locally, but it has a wider importance for all practitioners working with children and families and for the government and policy- makers. Understanding whether there are systemic issues, and whether and how policy and practice need to change, is critical to the system being dynamic and self-improving. </w:t>
      </w:r>
    </w:p>
    <w:p w14:paraId="0A11E843" w14:textId="77777777" w:rsidR="001B11D3" w:rsidRPr="00381C13" w:rsidRDefault="001B11D3" w:rsidP="001B11D3">
      <w:pPr>
        <w:ind w:left="851"/>
        <w:rPr>
          <w:rFonts w:ascii="Arial" w:hAnsi="Arial" w:cs="Arial"/>
          <w:color w:val="000000"/>
          <w:sz w:val="22"/>
          <w:szCs w:val="22"/>
        </w:rPr>
      </w:pPr>
      <w:r w:rsidRPr="00381C13">
        <w:rPr>
          <w:rFonts w:ascii="Arial" w:hAnsi="Arial" w:cs="Arial"/>
          <w:sz w:val="22"/>
          <w:szCs w:val="22"/>
        </w:rPr>
        <w:br/>
      </w:r>
      <w:r w:rsidRPr="00381C13">
        <w:rPr>
          <w:rFonts w:ascii="Arial" w:hAnsi="Arial" w:cs="Arial"/>
          <w:color w:val="000000"/>
          <w:sz w:val="22"/>
          <w:szCs w:val="22"/>
          <w:shd w:val="clear" w:color="auto" w:fill="FFFFFF"/>
        </w:rPr>
        <w:t xml:space="preserve">The responsibility for how the system learns the lessons from serious child safeguarding incidents lies at a national level with the Child Safeguarding Practice Review Panel (the Panel) and at local level with the safeguarding partners. </w:t>
      </w:r>
      <w:r w:rsidRPr="00381C13">
        <w:rPr>
          <w:rFonts w:ascii="Arial" w:hAnsi="Arial" w:cs="Arial"/>
          <w:color w:val="000000"/>
          <w:sz w:val="22"/>
          <w:szCs w:val="22"/>
        </w:rPr>
        <w:t>Serious child safeguarding cases are those in which:</w:t>
      </w:r>
    </w:p>
    <w:p w14:paraId="6C0815D9" w14:textId="77777777" w:rsidR="001B11D3" w:rsidRPr="00381C13"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381C13">
        <w:rPr>
          <w:rFonts w:ascii="Arial" w:eastAsia="Times New Roman" w:hAnsi="Arial" w:cs="Arial"/>
          <w:color w:val="000000"/>
          <w:sz w:val="22"/>
          <w:szCs w:val="22"/>
        </w:rPr>
        <w:t>Abuse or neglect of a child is known or suspected; </w:t>
      </w:r>
      <w:r w:rsidRPr="00381C13">
        <w:rPr>
          <w:rFonts w:ascii="Arial" w:eastAsia="Times New Roman" w:hAnsi="Arial" w:cs="Arial"/>
          <w:b/>
          <w:bCs/>
          <w:color w:val="292929"/>
          <w:spacing w:val="15"/>
          <w:sz w:val="22"/>
          <w:szCs w:val="22"/>
        </w:rPr>
        <w:t>and</w:t>
      </w:r>
    </w:p>
    <w:p w14:paraId="0D3B18ED" w14:textId="77777777" w:rsidR="001B11D3" w:rsidRPr="00381C13" w:rsidRDefault="001B11D3" w:rsidP="001B11D3">
      <w:pPr>
        <w:pStyle w:val="ListParagraph"/>
        <w:widowControl/>
        <w:numPr>
          <w:ilvl w:val="0"/>
          <w:numId w:val="32"/>
        </w:numPr>
        <w:shd w:val="clear" w:color="auto" w:fill="FFFFFF"/>
        <w:autoSpaceDE/>
        <w:autoSpaceDN/>
        <w:adjustRightInd/>
        <w:spacing w:before="168" w:after="168"/>
        <w:rPr>
          <w:rFonts w:ascii="Arial" w:eastAsia="Times New Roman" w:hAnsi="Arial" w:cs="Arial"/>
          <w:color w:val="000000"/>
          <w:sz w:val="22"/>
          <w:szCs w:val="22"/>
        </w:rPr>
      </w:pPr>
      <w:r w:rsidRPr="00381C13">
        <w:rPr>
          <w:rFonts w:ascii="Arial" w:eastAsia="Times New Roman" w:hAnsi="Arial" w:cs="Arial"/>
          <w:color w:val="000000"/>
          <w:sz w:val="22"/>
          <w:szCs w:val="22"/>
        </w:rPr>
        <w:t>The child has died or been seriously harmed</w:t>
      </w:r>
    </w:p>
    <w:p w14:paraId="2F37EF93" w14:textId="77777777" w:rsidR="001B11D3" w:rsidRPr="00381C13" w:rsidRDefault="001B11D3" w:rsidP="001B11D3">
      <w:pPr>
        <w:shd w:val="clear" w:color="auto" w:fill="FFFFFF"/>
        <w:spacing w:after="150"/>
        <w:ind w:left="851"/>
        <w:rPr>
          <w:rFonts w:ascii="Arial" w:eastAsiaTheme="minorHAnsi" w:hAnsi="Arial" w:cs="Arial"/>
          <w:color w:val="000000"/>
          <w:sz w:val="22"/>
          <w:szCs w:val="22"/>
        </w:rPr>
      </w:pPr>
      <w:r w:rsidRPr="00381C13">
        <w:rPr>
          <w:rFonts w:ascii="Arial" w:hAnsi="Arial" w:cs="Arial"/>
          <w:color w:val="000000"/>
          <w:sz w:val="22"/>
          <w:szCs w:val="22"/>
        </w:rPr>
        <w:t>The safeguarding partners should promptly undertake a rapid review of the case, in line with any guidance published by the Panel. The aim of this rapid review is to enable safeguarding partners to:</w:t>
      </w:r>
    </w:p>
    <w:p w14:paraId="0FEEAC14"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Gather the facts about the case, as far as they can be readily established at the time;</w:t>
      </w:r>
    </w:p>
    <w:p w14:paraId="524C2E4A"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Discuss whether there is any immediate action needed to ensure children’s safety and share any learning appropriately;</w:t>
      </w:r>
    </w:p>
    <w:p w14:paraId="4F98C178"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Consider the potential for identifying improvements to safeguard and promote the welfare of children;</w:t>
      </w:r>
    </w:p>
    <w:p w14:paraId="32430AB6" w14:textId="77777777" w:rsidR="001B11D3" w:rsidRPr="00381C13" w:rsidRDefault="001B11D3" w:rsidP="009311F8">
      <w:pPr>
        <w:pStyle w:val="ListParagraph"/>
        <w:widowControl/>
        <w:numPr>
          <w:ilvl w:val="0"/>
          <w:numId w:val="46"/>
        </w:numPr>
        <w:shd w:val="clear" w:color="auto" w:fill="FFFFFF"/>
        <w:autoSpaceDE/>
        <w:autoSpaceDN/>
        <w:adjustRightInd/>
        <w:spacing w:before="168" w:after="168"/>
        <w:rPr>
          <w:rFonts w:ascii="Arial" w:hAnsi="Arial" w:cs="Arial"/>
          <w:color w:val="000000"/>
          <w:sz w:val="22"/>
          <w:szCs w:val="22"/>
        </w:rPr>
      </w:pPr>
      <w:r w:rsidRPr="00381C13">
        <w:rPr>
          <w:rFonts w:ascii="Arial" w:hAnsi="Arial" w:cs="Arial"/>
          <w:color w:val="000000"/>
          <w:sz w:val="22"/>
          <w:szCs w:val="22"/>
        </w:rPr>
        <w:t>Decide what steps they should take next, including whether or not to undertake a child safeguarding practice review.</w:t>
      </w:r>
    </w:p>
    <w:p w14:paraId="50FEB418" w14:textId="1AE7562F" w:rsidR="001B11D3" w:rsidRPr="00381C13" w:rsidRDefault="001B11D3" w:rsidP="001B11D3">
      <w:pPr>
        <w:widowControl/>
        <w:shd w:val="clear" w:color="auto" w:fill="FFFFFF"/>
        <w:autoSpaceDE/>
        <w:autoSpaceDN/>
        <w:adjustRightInd/>
        <w:spacing w:before="168" w:after="168"/>
        <w:ind w:left="851"/>
        <w:rPr>
          <w:rFonts w:ascii="Arial" w:hAnsi="Arial" w:cs="Arial"/>
          <w:color w:val="000000"/>
          <w:sz w:val="22"/>
          <w:szCs w:val="22"/>
        </w:rPr>
      </w:pPr>
      <w:r w:rsidRPr="00381C13">
        <w:rPr>
          <w:rFonts w:ascii="Arial" w:hAnsi="Arial" w:cs="Arial"/>
          <w:color w:val="000000"/>
          <w:sz w:val="22"/>
          <w:szCs w:val="22"/>
        </w:rPr>
        <w:t xml:space="preserve">For further guidance practitioners should see </w:t>
      </w:r>
      <w:hyperlink r:id="rId35" w:anchor="purpose" w:history="1">
        <w:r w:rsidRPr="00381C13">
          <w:rPr>
            <w:rStyle w:val="Hyperlink"/>
            <w:rFonts w:ascii="Arial" w:hAnsi="Arial" w:cs="Arial"/>
            <w:sz w:val="22"/>
            <w:szCs w:val="22"/>
          </w:rPr>
          <w:t>chapter 4</w:t>
        </w:r>
      </w:hyperlink>
      <w:r w:rsidRPr="00381C13">
        <w:rPr>
          <w:rFonts w:ascii="Arial" w:hAnsi="Arial" w:cs="Arial"/>
          <w:color w:val="000000"/>
          <w:sz w:val="22"/>
          <w:szCs w:val="22"/>
        </w:rPr>
        <w:t xml:space="preserve"> of Working Together to Safeguarding Children 20</w:t>
      </w:r>
      <w:r w:rsidR="00740A0F" w:rsidRPr="00381C13">
        <w:rPr>
          <w:rFonts w:ascii="Arial" w:hAnsi="Arial" w:cs="Arial"/>
          <w:color w:val="000000"/>
          <w:sz w:val="22"/>
          <w:szCs w:val="22"/>
        </w:rPr>
        <w:t>23</w:t>
      </w:r>
      <w:r w:rsidRPr="00381C13">
        <w:rPr>
          <w:rFonts w:ascii="Arial" w:hAnsi="Arial" w:cs="Arial"/>
          <w:color w:val="000000"/>
          <w:sz w:val="22"/>
          <w:szCs w:val="22"/>
        </w:rPr>
        <w:t>.</w:t>
      </w:r>
    </w:p>
    <w:p w14:paraId="0676EFF0" w14:textId="77777777" w:rsidR="001B11D3" w:rsidRPr="00381C13" w:rsidRDefault="001B11D3" w:rsidP="001B11D3">
      <w:pPr>
        <w:ind w:left="851"/>
        <w:rPr>
          <w:rFonts w:ascii="Arial" w:hAnsi="Arial" w:cs="Arial"/>
          <w:sz w:val="22"/>
          <w:szCs w:val="22"/>
        </w:rPr>
      </w:pPr>
    </w:p>
    <w:p w14:paraId="5216CA0B" w14:textId="77777777" w:rsidR="001B11D3" w:rsidRPr="00381C13" w:rsidRDefault="001B11D3">
      <w:pPr>
        <w:pStyle w:val="BodyText"/>
        <w:kinsoku w:val="0"/>
        <w:overflowPunct w:val="0"/>
        <w:spacing w:before="6"/>
        <w:ind w:left="0"/>
      </w:pPr>
    </w:p>
    <w:p w14:paraId="65BCC9C0" w14:textId="2A10526C" w:rsidR="00284832" w:rsidRPr="00381C13" w:rsidRDefault="009D79C9" w:rsidP="00F54583">
      <w:pPr>
        <w:pStyle w:val="Heading3"/>
        <w:tabs>
          <w:tab w:val="left" w:pos="908"/>
        </w:tabs>
        <w:kinsoku w:val="0"/>
        <w:overflowPunct w:val="0"/>
        <w:ind w:left="851" w:hanging="709"/>
        <w:rPr>
          <w:sz w:val="22"/>
          <w:szCs w:val="22"/>
        </w:rPr>
      </w:pPr>
      <w:r w:rsidRPr="00381C13">
        <w:rPr>
          <w:sz w:val="22"/>
          <w:szCs w:val="22"/>
        </w:rPr>
        <w:t>5</w:t>
      </w:r>
      <w:r w:rsidR="00707646" w:rsidRPr="00381C13">
        <w:rPr>
          <w:sz w:val="22"/>
          <w:szCs w:val="22"/>
        </w:rPr>
        <w:t>.14</w:t>
      </w:r>
      <w:r w:rsidR="00AF1BEA" w:rsidRPr="00381C13">
        <w:rPr>
          <w:sz w:val="22"/>
          <w:szCs w:val="22"/>
        </w:rPr>
        <w:t xml:space="preserve"> </w:t>
      </w:r>
      <w:r w:rsidR="00820719" w:rsidRPr="00381C13">
        <w:rPr>
          <w:sz w:val="22"/>
          <w:szCs w:val="22"/>
        </w:rPr>
        <w:t xml:space="preserve">   </w:t>
      </w:r>
      <w:r w:rsidR="00740A0F" w:rsidRPr="00381C13">
        <w:rPr>
          <w:sz w:val="22"/>
          <w:szCs w:val="22"/>
        </w:rPr>
        <w:t>Children In Care</w:t>
      </w:r>
    </w:p>
    <w:p w14:paraId="1694BBD2" w14:textId="1E3A2832" w:rsidR="00284832" w:rsidRPr="00381C13" w:rsidRDefault="00284832" w:rsidP="00AF1BEA">
      <w:pPr>
        <w:pStyle w:val="BodyText"/>
        <w:kinsoku w:val="0"/>
        <w:overflowPunct w:val="0"/>
        <w:spacing w:before="198"/>
        <w:ind w:right="117"/>
        <w:jc w:val="both"/>
        <w:rPr>
          <w:spacing w:val="-1"/>
        </w:rPr>
      </w:pPr>
      <w:r w:rsidRPr="00381C13">
        <w:rPr>
          <w:spacing w:val="-1"/>
        </w:rPr>
        <w:t>Children/young</w:t>
      </w:r>
      <w:r w:rsidRPr="00381C13">
        <w:rPr>
          <w:spacing w:val="2"/>
        </w:rPr>
        <w:t xml:space="preserve"> </w:t>
      </w:r>
      <w:r w:rsidRPr="00381C13">
        <w:rPr>
          <w:spacing w:val="-1"/>
        </w:rPr>
        <w:t>people</w:t>
      </w:r>
      <w:r w:rsidRPr="00381C13">
        <w:t xml:space="preserve"> </w:t>
      </w:r>
      <w:r w:rsidRPr="00381C13">
        <w:rPr>
          <w:spacing w:val="-1"/>
        </w:rPr>
        <w:t>who</w:t>
      </w:r>
      <w:r w:rsidRPr="00381C13">
        <w:t xml:space="preserve"> are</w:t>
      </w:r>
      <w:r w:rsidRPr="00381C13">
        <w:rPr>
          <w:spacing w:val="1"/>
        </w:rPr>
        <w:t xml:space="preserve"> </w:t>
      </w:r>
      <w:r w:rsidRPr="00381C13">
        <w:rPr>
          <w:spacing w:val="-1"/>
        </w:rPr>
        <w:t>looked</w:t>
      </w:r>
      <w:r w:rsidRPr="00381C13">
        <w:rPr>
          <w:spacing w:val="-2"/>
        </w:rPr>
        <w:t xml:space="preserve"> </w:t>
      </w:r>
      <w:r w:rsidRPr="00381C13">
        <w:rPr>
          <w:spacing w:val="-1"/>
        </w:rPr>
        <w:t xml:space="preserve">after </w:t>
      </w:r>
      <w:r w:rsidRPr="00381C13">
        <w:t>by</w:t>
      </w:r>
      <w:r w:rsidRPr="00381C13">
        <w:rPr>
          <w:spacing w:val="-2"/>
        </w:rPr>
        <w:t xml:space="preserve"> </w:t>
      </w:r>
      <w:r w:rsidRPr="00381C13">
        <w:rPr>
          <w:spacing w:val="-1"/>
        </w:rPr>
        <w:t>local</w:t>
      </w:r>
      <w:r w:rsidRPr="00381C13">
        <w:t xml:space="preserve"> </w:t>
      </w:r>
      <w:r w:rsidRPr="00381C13">
        <w:rPr>
          <w:spacing w:val="-1"/>
        </w:rPr>
        <w:t>authorities</w:t>
      </w:r>
      <w:r w:rsidRPr="00381C13">
        <w:t xml:space="preserve"> </w:t>
      </w:r>
      <w:r w:rsidRPr="00381C13">
        <w:rPr>
          <w:spacing w:val="-1"/>
        </w:rPr>
        <w:t>have</w:t>
      </w:r>
      <w:r w:rsidRPr="00381C13">
        <w:t xml:space="preserve"> the</w:t>
      </w:r>
      <w:r w:rsidRPr="00381C13">
        <w:rPr>
          <w:spacing w:val="-2"/>
        </w:rPr>
        <w:t xml:space="preserve"> </w:t>
      </w:r>
      <w:r w:rsidRPr="00381C13">
        <w:rPr>
          <w:spacing w:val="-1"/>
        </w:rPr>
        <w:t>same</w:t>
      </w:r>
      <w:r w:rsidRPr="00381C13">
        <w:rPr>
          <w:spacing w:val="1"/>
        </w:rPr>
        <w:t xml:space="preserve"> </w:t>
      </w:r>
      <w:r w:rsidRPr="00381C13">
        <w:rPr>
          <w:spacing w:val="-1"/>
        </w:rPr>
        <w:t>health</w:t>
      </w:r>
      <w:r w:rsidRPr="00381C13">
        <w:rPr>
          <w:spacing w:val="43"/>
        </w:rPr>
        <w:t xml:space="preserve"> </w:t>
      </w:r>
      <w:r w:rsidRPr="00381C13">
        <w:rPr>
          <w:spacing w:val="-1"/>
        </w:rPr>
        <w:t>needs</w:t>
      </w:r>
      <w:r w:rsidRPr="00381C13">
        <w:rPr>
          <w:spacing w:val="35"/>
        </w:rPr>
        <w:t xml:space="preserve"> </w:t>
      </w:r>
      <w:r w:rsidRPr="00381C13">
        <w:t>as</w:t>
      </w:r>
      <w:r w:rsidRPr="00381C13">
        <w:rPr>
          <w:spacing w:val="35"/>
        </w:rPr>
        <w:t xml:space="preserve"> </w:t>
      </w:r>
      <w:r w:rsidRPr="00381C13">
        <w:rPr>
          <w:spacing w:val="-1"/>
        </w:rPr>
        <w:t>other</w:t>
      </w:r>
      <w:r w:rsidRPr="00381C13">
        <w:rPr>
          <w:spacing w:val="36"/>
        </w:rPr>
        <w:t xml:space="preserve"> </w:t>
      </w:r>
      <w:r w:rsidRPr="00381C13">
        <w:rPr>
          <w:spacing w:val="-1"/>
        </w:rPr>
        <w:t>children</w:t>
      </w:r>
      <w:r w:rsidRPr="00381C13">
        <w:rPr>
          <w:spacing w:val="35"/>
        </w:rPr>
        <w:t xml:space="preserve"> </w:t>
      </w:r>
      <w:r w:rsidRPr="00381C13">
        <w:rPr>
          <w:spacing w:val="-1"/>
        </w:rPr>
        <w:t>and</w:t>
      </w:r>
      <w:r w:rsidRPr="00381C13">
        <w:rPr>
          <w:spacing w:val="35"/>
        </w:rPr>
        <w:t xml:space="preserve"> </w:t>
      </w:r>
      <w:r w:rsidRPr="00381C13">
        <w:rPr>
          <w:spacing w:val="-1"/>
        </w:rPr>
        <w:t>young</w:t>
      </w:r>
      <w:r w:rsidRPr="00381C13">
        <w:rPr>
          <w:spacing w:val="37"/>
        </w:rPr>
        <w:t xml:space="preserve"> </w:t>
      </w:r>
      <w:r w:rsidRPr="00381C13">
        <w:rPr>
          <w:spacing w:val="-1"/>
        </w:rPr>
        <w:t>people,</w:t>
      </w:r>
      <w:r w:rsidRPr="00381C13">
        <w:rPr>
          <w:spacing w:val="34"/>
        </w:rPr>
        <w:t xml:space="preserve"> </w:t>
      </w:r>
      <w:r w:rsidRPr="00381C13">
        <w:rPr>
          <w:spacing w:val="-1"/>
        </w:rPr>
        <w:t>but</w:t>
      </w:r>
      <w:r w:rsidRPr="00381C13">
        <w:rPr>
          <w:spacing w:val="36"/>
        </w:rPr>
        <w:t xml:space="preserve"> </w:t>
      </w:r>
      <w:r w:rsidRPr="00381C13">
        <w:rPr>
          <w:spacing w:val="-1"/>
        </w:rPr>
        <w:t>their</w:t>
      </w:r>
      <w:r w:rsidRPr="00381C13">
        <w:rPr>
          <w:spacing w:val="34"/>
        </w:rPr>
        <w:t xml:space="preserve"> </w:t>
      </w:r>
      <w:r w:rsidRPr="00381C13">
        <w:rPr>
          <w:spacing w:val="-1"/>
        </w:rPr>
        <w:t>backgrounds</w:t>
      </w:r>
      <w:r w:rsidRPr="00381C13">
        <w:rPr>
          <w:spacing w:val="33"/>
        </w:rPr>
        <w:t xml:space="preserve"> </w:t>
      </w:r>
      <w:r w:rsidRPr="00381C13">
        <w:rPr>
          <w:spacing w:val="-1"/>
        </w:rPr>
        <w:t>and</w:t>
      </w:r>
      <w:r w:rsidRPr="00381C13">
        <w:rPr>
          <w:spacing w:val="35"/>
        </w:rPr>
        <w:t xml:space="preserve"> </w:t>
      </w:r>
      <w:r w:rsidRPr="00381C13">
        <w:rPr>
          <w:spacing w:val="-1"/>
        </w:rPr>
        <w:t>past</w:t>
      </w:r>
      <w:r w:rsidRPr="00381C13">
        <w:rPr>
          <w:spacing w:val="49"/>
        </w:rPr>
        <w:t xml:space="preserve"> </w:t>
      </w:r>
      <w:r w:rsidRPr="00381C13">
        <w:rPr>
          <w:spacing w:val="-1"/>
        </w:rPr>
        <w:t>experiences,</w:t>
      </w:r>
      <w:r w:rsidRPr="00381C13">
        <w:rPr>
          <w:spacing w:val="32"/>
        </w:rPr>
        <w:t xml:space="preserve"> </w:t>
      </w:r>
      <w:r w:rsidRPr="00381C13">
        <w:rPr>
          <w:spacing w:val="-1"/>
        </w:rPr>
        <w:t>and</w:t>
      </w:r>
      <w:r w:rsidRPr="00381C13">
        <w:rPr>
          <w:spacing w:val="31"/>
        </w:rPr>
        <w:t xml:space="preserve"> </w:t>
      </w:r>
      <w:r w:rsidRPr="00381C13">
        <w:rPr>
          <w:spacing w:val="-1"/>
        </w:rPr>
        <w:t>sometimes</w:t>
      </w:r>
      <w:r w:rsidRPr="00381C13">
        <w:rPr>
          <w:spacing w:val="31"/>
        </w:rPr>
        <w:t xml:space="preserve"> </w:t>
      </w:r>
      <w:r w:rsidRPr="00381C13">
        <w:rPr>
          <w:spacing w:val="-1"/>
        </w:rPr>
        <w:t>their</w:t>
      </w:r>
      <w:r w:rsidRPr="00381C13">
        <w:rPr>
          <w:spacing w:val="32"/>
        </w:rPr>
        <w:t xml:space="preserve"> </w:t>
      </w:r>
      <w:r w:rsidRPr="00381C13">
        <w:rPr>
          <w:spacing w:val="-1"/>
        </w:rPr>
        <w:t>experiences</w:t>
      </w:r>
      <w:r w:rsidRPr="00381C13">
        <w:rPr>
          <w:spacing w:val="31"/>
        </w:rPr>
        <w:t xml:space="preserve"> </w:t>
      </w:r>
      <w:r w:rsidRPr="00381C13">
        <w:rPr>
          <w:spacing w:val="-2"/>
        </w:rPr>
        <w:t>while</w:t>
      </w:r>
      <w:r w:rsidRPr="00381C13">
        <w:rPr>
          <w:spacing w:val="31"/>
        </w:rPr>
        <w:t xml:space="preserve"> </w:t>
      </w:r>
      <w:r w:rsidRPr="00381C13">
        <w:t>they</w:t>
      </w:r>
      <w:r w:rsidRPr="00381C13">
        <w:rPr>
          <w:spacing w:val="29"/>
        </w:rPr>
        <w:t xml:space="preserve"> </w:t>
      </w:r>
      <w:r w:rsidRPr="00381C13">
        <w:t>are</w:t>
      </w:r>
      <w:r w:rsidRPr="00381C13">
        <w:rPr>
          <w:spacing w:val="33"/>
        </w:rPr>
        <w:t xml:space="preserve"> </w:t>
      </w:r>
      <w:r w:rsidRPr="00381C13">
        <w:rPr>
          <w:spacing w:val="-1"/>
        </w:rPr>
        <w:t>“looked</w:t>
      </w:r>
      <w:r w:rsidRPr="00381C13">
        <w:rPr>
          <w:spacing w:val="31"/>
        </w:rPr>
        <w:t xml:space="preserve"> </w:t>
      </w:r>
      <w:r w:rsidRPr="00381C13">
        <w:rPr>
          <w:spacing w:val="-1"/>
        </w:rPr>
        <w:t>after”,</w:t>
      </w:r>
      <w:r w:rsidRPr="00381C13">
        <w:rPr>
          <w:spacing w:val="32"/>
        </w:rPr>
        <w:t xml:space="preserve"> </w:t>
      </w:r>
      <w:r w:rsidRPr="00381C13">
        <w:rPr>
          <w:spacing w:val="-1"/>
        </w:rPr>
        <w:t>make</w:t>
      </w:r>
      <w:r w:rsidRPr="00381C13">
        <w:rPr>
          <w:spacing w:val="73"/>
        </w:rPr>
        <w:t xml:space="preserve"> </w:t>
      </w:r>
      <w:r w:rsidRPr="00381C13">
        <w:rPr>
          <w:spacing w:val="-1"/>
        </w:rPr>
        <w:t>them</w:t>
      </w:r>
      <w:r w:rsidRPr="00381C13">
        <w:rPr>
          <w:spacing w:val="25"/>
        </w:rPr>
        <w:t xml:space="preserve"> </w:t>
      </w:r>
      <w:r w:rsidRPr="00381C13">
        <w:rPr>
          <w:spacing w:val="-1"/>
        </w:rPr>
        <w:t>especially</w:t>
      </w:r>
      <w:r w:rsidRPr="00381C13">
        <w:rPr>
          <w:spacing w:val="24"/>
        </w:rPr>
        <w:t xml:space="preserve"> </w:t>
      </w:r>
      <w:r w:rsidRPr="00381C13">
        <w:rPr>
          <w:spacing w:val="-1"/>
        </w:rPr>
        <w:t>vulnerable.</w:t>
      </w:r>
      <w:r w:rsidRPr="00381C13">
        <w:rPr>
          <w:spacing w:val="25"/>
        </w:rPr>
        <w:t xml:space="preserve"> </w:t>
      </w:r>
      <w:r w:rsidRPr="00381C13">
        <w:t>In</w:t>
      </w:r>
      <w:r w:rsidRPr="00381C13">
        <w:rPr>
          <w:spacing w:val="24"/>
        </w:rPr>
        <w:t xml:space="preserve"> </w:t>
      </w:r>
      <w:r w:rsidRPr="00381C13">
        <w:rPr>
          <w:spacing w:val="-1"/>
        </w:rPr>
        <w:t>particular,</w:t>
      </w:r>
      <w:r w:rsidRPr="00381C13">
        <w:rPr>
          <w:spacing w:val="23"/>
        </w:rPr>
        <w:t xml:space="preserve"> </w:t>
      </w:r>
      <w:r w:rsidRPr="00381C13">
        <w:rPr>
          <w:spacing w:val="-1"/>
        </w:rPr>
        <w:t>many</w:t>
      </w:r>
      <w:r w:rsidRPr="00381C13">
        <w:rPr>
          <w:spacing w:val="22"/>
        </w:rPr>
        <w:t xml:space="preserve"> </w:t>
      </w:r>
      <w:r w:rsidR="00740A0F" w:rsidRPr="00381C13">
        <w:rPr>
          <w:spacing w:val="-1"/>
        </w:rPr>
        <w:t>Children in Care</w:t>
      </w:r>
      <w:r w:rsidRPr="00381C13">
        <w:rPr>
          <w:spacing w:val="24"/>
        </w:rPr>
        <w:t xml:space="preserve"> </w:t>
      </w:r>
      <w:r w:rsidRPr="00381C13">
        <w:rPr>
          <w:spacing w:val="-2"/>
        </w:rPr>
        <w:t>have</w:t>
      </w:r>
      <w:r w:rsidRPr="00381C13">
        <w:rPr>
          <w:spacing w:val="24"/>
        </w:rPr>
        <w:t xml:space="preserve"> </w:t>
      </w:r>
      <w:r w:rsidRPr="00381C13">
        <w:t>to</w:t>
      </w:r>
      <w:r w:rsidRPr="00381C13">
        <w:rPr>
          <w:spacing w:val="24"/>
        </w:rPr>
        <w:t xml:space="preserve"> </w:t>
      </w:r>
      <w:r w:rsidRPr="00381C13">
        <w:rPr>
          <w:spacing w:val="-1"/>
        </w:rPr>
        <w:t>cope</w:t>
      </w:r>
      <w:r w:rsidRPr="00381C13">
        <w:rPr>
          <w:spacing w:val="43"/>
        </w:rPr>
        <w:t xml:space="preserve"> </w:t>
      </w:r>
      <w:r w:rsidRPr="00381C13">
        <w:rPr>
          <w:spacing w:val="-1"/>
        </w:rPr>
        <w:t>with</w:t>
      </w:r>
      <w:r w:rsidRPr="00381C13">
        <w:rPr>
          <w:spacing w:val="27"/>
        </w:rPr>
        <w:t xml:space="preserve"> </w:t>
      </w:r>
      <w:r w:rsidRPr="00381C13">
        <w:rPr>
          <w:spacing w:val="-1"/>
        </w:rPr>
        <w:t>sadness,</w:t>
      </w:r>
      <w:r w:rsidRPr="00381C13">
        <w:rPr>
          <w:spacing w:val="28"/>
        </w:rPr>
        <w:t xml:space="preserve"> </w:t>
      </w:r>
      <w:r w:rsidRPr="00381C13">
        <w:rPr>
          <w:spacing w:val="-1"/>
        </w:rPr>
        <w:t>distress</w:t>
      </w:r>
      <w:r w:rsidRPr="00381C13">
        <w:rPr>
          <w:spacing w:val="27"/>
        </w:rPr>
        <w:t xml:space="preserve"> </w:t>
      </w:r>
      <w:r w:rsidRPr="00381C13">
        <w:rPr>
          <w:spacing w:val="-1"/>
        </w:rPr>
        <w:t>and</w:t>
      </w:r>
      <w:r w:rsidRPr="00381C13">
        <w:rPr>
          <w:spacing w:val="26"/>
        </w:rPr>
        <w:t xml:space="preserve"> </w:t>
      </w:r>
      <w:r w:rsidRPr="00381C13">
        <w:rPr>
          <w:spacing w:val="-1"/>
        </w:rPr>
        <w:t>trauma</w:t>
      </w:r>
      <w:r w:rsidRPr="00381C13">
        <w:rPr>
          <w:spacing w:val="27"/>
        </w:rPr>
        <w:t xml:space="preserve"> </w:t>
      </w:r>
      <w:r w:rsidRPr="00381C13">
        <w:rPr>
          <w:spacing w:val="-2"/>
        </w:rPr>
        <w:t>which</w:t>
      </w:r>
      <w:r w:rsidRPr="00381C13">
        <w:rPr>
          <w:spacing w:val="27"/>
        </w:rPr>
        <w:t xml:space="preserve"> </w:t>
      </w:r>
      <w:r w:rsidRPr="00381C13">
        <w:t>may</w:t>
      </w:r>
      <w:r w:rsidRPr="00381C13">
        <w:rPr>
          <w:spacing w:val="24"/>
        </w:rPr>
        <w:t xml:space="preserve"> </w:t>
      </w:r>
      <w:r w:rsidRPr="00381C13">
        <w:t>affect</w:t>
      </w:r>
      <w:r w:rsidRPr="00381C13">
        <w:rPr>
          <w:spacing w:val="25"/>
        </w:rPr>
        <w:t xml:space="preserve"> </w:t>
      </w:r>
      <w:r w:rsidRPr="00381C13">
        <w:rPr>
          <w:spacing w:val="-1"/>
        </w:rPr>
        <w:t>their</w:t>
      </w:r>
      <w:r w:rsidRPr="00381C13">
        <w:rPr>
          <w:spacing w:val="28"/>
        </w:rPr>
        <w:t xml:space="preserve"> </w:t>
      </w:r>
      <w:r w:rsidRPr="00381C13">
        <w:rPr>
          <w:spacing w:val="-1"/>
        </w:rPr>
        <w:t>mental</w:t>
      </w:r>
      <w:r w:rsidRPr="00381C13">
        <w:rPr>
          <w:spacing w:val="26"/>
        </w:rPr>
        <w:t xml:space="preserve"> </w:t>
      </w:r>
      <w:r w:rsidRPr="00381C13">
        <w:rPr>
          <w:spacing w:val="-1"/>
        </w:rPr>
        <w:t>health</w:t>
      </w:r>
      <w:r w:rsidRPr="00381C13">
        <w:rPr>
          <w:spacing w:val="24"/>
        </w:rPr>
        <w:t xml:space="preserve"> </w:t>
      </w:r>
      <w:r w:rsidRPr="00381C13">
        <w:rPr>
          <w:spacing w:val="-1"/>
        </w:rPr>
        <w:t>and</w:t>
      </w:r>
      <w:r w:rsidRPr="00381C13">
        <w:rPr>
          <w:spacing w:val="27"/>
        </w:rPr>
        <w:t xml:space="preserve"> </w:t>
      </w:r>
      <w:r w:rsidRPr="00381C13">
        <w:rPr>
          <w:spacing w:val="-1"/>
        </w:rPr>
        <w:t>cause</w:t>
      </w:r>
      <w:r w:rsidRPr="00381C13">
        <w:rPr>
          <w:spacing w:val="63"/>
        </w:rPr>
        <w:t xml:space="preserve"> </w:t>
      </w:r>
      <w:r w:rsidRPr="00381C13">
        <w:rPr>
          <w:spacing w:val="-1"/>
        </w:rPr>
        <w:t xml:space="preserve">them </w:t>
      </w:r>
      <w:r w:rsidRPr="00381C13">
        <w:t>to</w:t>
      </w:r>
      <w:r w:rsidRPr="00381C13">
        <w:rPr>
          <w:spacing w:val="-2"/>
        </w:rPr>
        <w:t xml:space="preserve"> </w:t>
      </w:r>
      <w:r w:rsidRPr="00381C13">
        <w:rPr>
          <w:spacing w:val="-1"/>
        </w:rPr>
        <w:t>behave</w:t>
      </w:r>
      <w:r w:rsidRPr="00381C13">
        <w:t xml:space="preserve"> in </w:t>
      </w:r>
      <w:r w:rsidRPr="00381C13">
        <w:rPr>
          <w:spacing w:val="-2"/>
        </w:rPr>
        <w:t>ways</w:t>
      </w:r>
      <w:r w:rsidRPr="00381C13">
        <w:rPr>
          <w:spacing w:val="1"/>
        </w:rPr>
        <w:t xml:space="preserve"> </w:t>
      </w:r>
      <w:r w:rsidRPr="00381C13">
        <w:rPr>
          <w:spacing w:val="-1"/>
        </w:rPr>
        <w:t>that</w:t>
      </w:r>
      <w:r w:rsidRPr="00381C13">
        <w:rPr>
          <w:spacing w:val="2"/>
        </w:rPr>
        <w:t xml:space="preserve"> </w:t>
      </w:r>
      <w:r w:rsidRPr="00381C13">
        <w:rPr>
          <w:spacing w:val="-2"/>
        </w:rPr>
        <w:t>put</w:t>
      </w:r>
      <w:r w:rsidRPr="00381C13">
        <w:rPr>
          <w:spacing w:val="-1"/>
        </w:rPr>
        <w:t xml:space="preserve"> their</w:t>
      </w:r>
      <w:r w:rsidRPr="00381C13">
        <w:rPr>
          <w:spacing w:val="1"/>
        </w:rPr>
        <w:t xml:space="preserve"> </w:t>
      </w:r>
      <w:r w:rsidRPr="00381C13">
        <w:rPr>
          <w:spacing w:val="-1"/>
        </w:rPr>
        <w:t>health</w:t>
      </w:r>
      <w:r w:rsidRPr="00381C13">
        <w:t xml:space="preserve"> and</w:t>
      </w:r>
      <w:r w:rsidRPr="00381C13">
        <w:rPr>
          <w:spacing w:val="1"/>
        </w:rPr>
        <w:t xml:space="preserve"> </w:t>
      </w:r>
      <w:r w:rsidRPr="00381C13">
        <w:rPr>
          <w:spacing w:val="-1"/>
        </w:rPr>
        <w:t xml:space="preserve">safety </w:t>
      </w:r>
      <w:r w:rsidRPr="00381C13">
        <w:t>at</w:t>
      </w:r>
      <w:r w:rsidRPr="00381C13">
        <w:rPr>
          <w:spacing w:val="-1"/>
        </w:rPr>
        <w:t xml:space="preserve"> risk.</w:t>
      </w:r>
    </w:p>
    <w:p w14:paraId="62F61E6F" w14:textId="77777777" w:rsidR="00284832" w:rsidRPr="00381C13" w:rsidRDefault="00284832" w:rsidP="00AF1BEA">
      <w:pPr>
        <w:pStyle w:val="BodyText"/>
        <w:kinsoku w:val="0"/>
        <w:overflowPunct w:val="0"/>
        <w:spacing w:before="5"/>
        <w:ind w:left="0"/>
      </w:pPr>
    </w:p>
    <w:p w14:paraId="16FA7C8A" w14:textId="77777777" w:rsidR="00284832" w:rsidRPr="00381C13" w:rsidRDefault="00284832" w:rsidP="00AF1BEA">
      <w:pPr>
        <w:pStyle w:val="BodyText"/>
        <w:kinsoku w:val="0"/>
        <w:overflowPunct w:val="0"/>
        <w:ind w:right="123"/>
        <w:jc w:val="both"/>
      </w:pPr>
      <w:r w:rsidRPr="00381C13">
        <w:t>In</w:t>
      </w:r>
      <w:r w:rsidRPr="00381C13">
        <w:rPr>
          <w:spacing w:val="3"/>
        </w:rPr>
        <w:t xml:space="preserve"> </w:t>
      </w:r>
      <w:r w:rsidRPr="00381C13">
        <w:rPr>
          <w:spacing w:val="-1"/>
        </w:rPr>
        <w:t>England</w:t>
      </w:r>
      <w:r w:rsidRPr="00381C13">
        <w:rPr>
          <w:spacing w:val="3"/>
        </w:rPr>
        <w:t xml:space="preserve"> </w:t>
      </w:r>
      <w:r w:rsidRPr="00381C13">
        <w:rPr>
          <w:spacing w:val="-1"/>
        </w:rPr>
        <w:t>and</w:t>
      </w:r>
      <w:r w:rsidRPr="00381C13">
        <w:rPr>
          <w:spacing w:val="-2"/>
        </w:rPr>
        <w:t xml:space="preserve"> </w:t>
      </w:r>
      <w:r w:rsidRPr="00381C13">
        <w:t>Wales</w:t>
      </w:r>
      <w:r w:rsidRPr="00381C13">
        <w:rPr>
          <w:spacing w:val="3"/>
        </w:rPr>
        <w:t xml:space="preserve"> </w:t>
      </w:r>
      <w:r w:rsidRPr="00381C13">
        <w:rPr>
          <w:spacing w:val="-1"/>
        </w:rPr>
        <w:t>the</w:t>
      </w:r>
      <w:r w:rsidRPr="00381C13">
        <w:rPr>
          <w:spacing w:val="3"/>
        </w:rPr>
        <w:t xml:space="preserve"> </w:t>
      </w:r>
      <w:r w:rsidRPr="00381C13">
        <w:rPr>
          <w:spacing w:val="-1"/>
        </w:rPr>
        <w:t>term</w:t>
      </w:r>
      <w:r w:rsidRPr="00381C13">
        <w:rPr>
          <w:spacing w:val="3"/>
        </w:rPr>
        <w:t xml:space="preserve"> </w:t>
      </w:r>
      <w:r w:rsidRPr="00381C13">
        <w:rPr>
          <w:spacing w:val="-1"/>
        </w:rPr>
        <w:t>“looked</w:t>
      </w:r>
      <w:r w:rsidRPr="00381C13">
        <w:rPr>
          <w:spacing w:val="2"/>
        </w:rPr>
        <w:t xml:space="preserve"> </w:t>
      </w:r>
      <w:r w:rsidRPr="00381C13">
        <w:rPr>
          <w:spacing w:val="-1"/>
        </w:rPr>
        <w:t>after”</w:t>
      </w:r>
      <w:r w:rsidRPr="00381C13">
        <w:rPr>
          <w:spacing w:val="3"/>
        </w:rPr>
        <w:t xml:space="preserve"> </w:t>
      </w:r>
      <w:r w:rsidRPr="00381C13">
        <w:rPr>
          <w:spacing w:val="-1"/>
        </w:rPr>
        <w:t>is</w:t>
      </w:r>
      <w:r w:rsidRPr="00381C13">
        <w:rPr>
          <w:spacing w:val="3"/>
        </w:rPr>
        <w:t xml:space="preserve"> </w:t>
      </w:r>
      <w:r w:rsidRPr="00381C13">
        <w:rPr>
          <w:spacing w:val="-1"/>
        </w:rPr>
        <w:t>defined</w:t>
      </w:r>
      <w:r w:rsidRPr="00381C13">
        <w:rPr>
          <w:spacing w:val="3"/>
        </w:rPr>
        <w:t xml:space="preserve"> </w:t>
      </w:r>
      <w:r w:rsidRPr="00381C13">
        <w:rPr>
          <w:spacing w:val="-1"/>
        </w:rPr>
        <w:t>in</w:t>
      </w:r>
      <w:r w:rsidRPr="00381C13">
        <w:rPr>
          <w:spacing w:val="3"/>
        </w:rPr>
        <w:t xml:space="preserve"> </w:t>
      </w:r>
      <w:r w:rsidRPr="00381C13">
        <w:rPr>
          <w:spacing w:val="-1"/>
        </w:rPr>
        <w:t>law under</w:t>
      </w:r>
      <w:r w:rsidRPr="00381C13">
        <w:rPr>
          <w:spacing w:val="3"/>
        </w:rPr>
        <w:t xml:space="preserve"> </w:t>
      </w:r>
      <w:r w:rsidRPr="00381C13">
        <w:t>the</w:t>
      </w:r>
      <w:r w:rsidRPr="00381C13">
        <w:rPr>
          <w:spacing w:val="2"/>
        </w:rPr>
        <w:t xml:space="preserve"> </w:t>
      </w:r>
      <w:r w:rsidRPr="00381C13">
        <w:rPr>
          <w:spacing w:val="-1"/>
        </w:rPr>
        <w:t>Children</w:t>
      </w:r>
      <w:r w:rsidRPr="00381C13">
        <w:rPr>
          <w:spacing w:val="3"/>
        </w:rPr>
        <w:t xml:space="preserve"> </w:t>
      </w:r>
      <w:r w:rsidRPr="00381C13">
        <w:rPr>
          <w:spacing w:val="-1"/>
        </w:rPr>
        <w:t>Act</w:t>
      </w:r>
      <w:r w:rsidRPr="00381C13">
        <w:rPr>
          <w:spacing w:val="39"/>
        </w:rPr>
        <w:t xml:space="preserve"> </w:t>
      </w:r>
      <w:r w:rsidRPr="00381C13">
        <w:rPr>
          <w:spacing w:val="-1"/>
        </w:rPr>
        <w:t>1989.</w:t>
      </w:r>
    </w:p>
    <w:p w14:paraId="22888969" w14:textId="77777777" w:rsidR="00284832" w:rsidRPr="00381C13" w:rsidRDefault="00284832" w:rsidP="00AF1BEA">
      <w:pPr>
        <w:pStyle w:val="BodyText"/>
        <w:kinsoku w:val="0"/>
        <w:overflowPunct w:val="0"/>
        <w:spacing w:before="5"/>
        <w:ind w:left="0"/>
      </w:pPr>
    </w:p>
    <w:p w14:paraId="6B0C3B5D" w14:textId="77777777" w:rsidR="00284832" w:rsidRPr="00381C13" w:rsidRDefault="00284832" w:rsidP="00AF1BEA">
      <w:pPr>
        <w:pStyle w:val="BodyText"/>
        <w:kinsoku w:val="0"/>
        <w:overflowPunct w:val="0"/>
        <w:jc w:val="both"/>
        <w:rPr>
          <w:spacing w:val="-1"/>
        </w:rPr>
      </w:pPr>
      <w:r w:rsidRPr="00381C13">
        <w:t>Looked</w:t>
      </w:r>
      <w:r w:rsidRPr="00381C13">
        <w:rPr>
          <w:spacing w:val="-2"/>
        </w:rPr>
        <w:t xml:space="preserve"> </w:t>
      </w:r>
      <w:r w:rsidRPr="00381C13">
        <w:rPr>
          <w:spacing w:val="-1"/>
        </w:rPr>
        <w:t>after children</w:t>
      </w:r>
      <w:r w:rsidRPr="00381C13">
        <w:rPr>
          <w:spacing w:val="-2"/>
        </w:rPr>
        <w:t xml:space="preserve"> </w:t>
      </w:r>
      <w:r w:rsidRPr="00381C13">
        <w:rPr>
          <w:spacing w:val="-1"/>
        </w:rPr>
        <w:t>fall</w:t>
      </w:r>
      <w:r w:rsidRPr="00381C13">
        <w:t xml:space="preserve"> </w:t>
      </w:r>
      <w:r w:rsidRPr="00381C13">
        <w:rPr>
          <w:spacing w:val="-1"/>
        </w:rPr>
        <w:t>into four main</w:t>
      </w:r>
      <w:r w:rsidRPr="00381C13">
        <w:rPr>
          <w:spacing w:val="-4"/>
        </w:rPr>
        <w:t xml:space="preserve"> </w:t>
      </w:r>
      <w:r w:rsidRPr="00381C13">
        <w:rPr>
          <w:spacing w:val="-1"/>
        </w:rPr>
        <w:t>groups:</w:t>
      </w:r>
    </w:p>
    <w:p w14:paraId="4F4E3DCB" w14:textId="77777777" w:rsidR="00284832" w:rsidRPr="00381C13" w:rsidRDefault="00284832" w:rsidP="00AF1BEA">
      <w:pPr>
        <w:pStyle w:val="BodyText"/>
        <w:kinsoku w:val="0"/>
        <w:overflowPunct w:val="0"/>
        <w:spacing w:before="2"/>
        <w:ind w:left="0"/>
      </w:pPr>
    </w:p>
    <w:p w14:paraId="07A57AE1" w14:textId="77777777" w:rsidR="00284832" w:rsidRPr="00381C13" w:rsidRDefault="00284832" w:rsidP="00E14501">
      <w:pPr>
        <w:pStyle w:val="BodyText"/>
        <w:numPr>
          <w:ilvl w:val="0"/>
          <w:numId w:val="10"/>
        </w:numPr>
        <w:tabs>
          <w:tab w:val="left" w:pos="1560"/>
        </w:tabs>
        <w:kinsoku w:val="0"/>
        <w:overflowPunct w:val="0"/>
        <w:spacing w:line="252" w:lineRule="exact"/>
        <w:ind w:left="1560" w:right="124" w:hanging="426"/>
        <w:rPr>
          <w:spacing w:val="-2"/>
        </w:rPr>
      </w:pPr>
      <w:r w:rsidRPr="00381C13">
        <w:rPr>
          <w:spacing w:val="-1"/>
        </w:rPr>
        <w:t>Children</w:t>
      </w:r>
      <w:r w:rsidRPr="00381C13">
        <w:rPr>
          <w:spacing w:val="34"/>
        </w:rPr>
        <w:t xml:space="preserve"> </w:t>
      </w:r>
      <w:r w:rsidRPr="00381C13">
        <w:rPr>
          <w:spacing w:val="-2"/>
        </w:rPr>
        <w:t>who</w:t>
      </w:r>
      <w:r w:rsidRPr="00381C13">
        <w:rPr>
          <w:spacing w:val="31"/>
        </w:rPr>
        <w:t xml:space="preserve"> </w:t>
      </w:r>
      <w:r w:rsidRPr="00381C13">
        <w:t>are</w:t>
      </w:r>
      <w:r w:rsidRPr="00381C13">
        <w:rPr>
          <w:spacing w:val="32"/>
        </w:rPr>
        <w:t xml:space="preserve"> </w:t>
      </w:r>
      <w:r w:rsidRPr="00381C13">
        <w:rPr>
          <w:spacing w:val="-1"/>
        </w:rPr>
        <w:t>accommodated</w:t>
      </w:r>
      <w:r w:rsidRPr="00381C13">
        <w:rPr>
          <w:spacing w:val="31"/>
        </w:rPr>
        <w:t xml:space="preserve"> </w:t>
      </w:r>
      <w:r w:rsidRPr="00381C13">
        <w:rPr>
          <w:spacing w:val="-1"/>
        </w:rPr>
        <w:t>under</w:t>
      </w:r>
      <w:r w:rsidRPr="00381C13">
        <w:rPr>
          <w:spacing w:val="30"/>
        </w:rPr>
        <w:t xml:space="preserve"> </w:t>
      </w:r>
      <w:r w:rsidRPr="00381C13">
        <w:rPr>
          <w:spacing w:val="-1"/>
        </w:rPr>
        <w:t>voluntary</w:t>
      </w:r>
      <w:r w:rsidRPr="00381C13">
        <w:rPr>
          <w:spacing w:val="30"/>
        </w:rPr>
        <w:t xml:space="preserve"> </w:t>
      </w:r>
      <w:r w:rsidRPr="00381C13">
        <w:rPr>
          <w:spacing w:val="-1"/>
        </w:rPr>
        <w:t>agreement</w:t>
      </w:r>
      <w:r w:rsidRPr="00381C13">
        <w:rPr>
          <w:spacing w:val="30"/>
        </w:rPr>
        <w:t xml:space="preserve"> </w:t>
      </w:r>
      <w:r w:rsidRPr="00381C13">
        <w:rPr>
          <w:spacing w:val="-2"/>
        </w:rPr>
        <w:t>with</w:t>
      </w:r>
      <w:r w:rsidRPr="00381C13">
        <w:rPr>
          <w:spacing w:val="32"/>
        </w:rPr>
        <w:t xml:space="preserve"> </w:t>
      </w:r>
      <w:r w:rsidRPr="00381C13">
        <w:rPr>
          <w:spacing w:val="-1"/>
        </w:rPr>
        <w:t>their</w:t>
      </w:r>
      <w:r w:rsidRPr="00381C13">
        <w:rPr>
          <w:spacing w:val="32"/>
        </w:rPr>
        <w:t xml:space="preserve"> </w:t>
      </w:r>
      <w:r w:rsidRPr="00381C13">
        <w:rPr>
          <w:spacing w:val="-1"/>
        </w:rPr>
        <w:t>parents</w:t>
      </w:r>
      <w:r w:rsidRPr="00381C13">
        <w:rPr>
          <w:spacing w:val="57"/>
        </w:rPr>
        <w:t xml:space="preserve"> </w:t>
      </w:r>
      <w:r w:rsidRPr="00381C13">
        <w:rPr>
          <w:spacing w:val="-1"/>
        </w:rPr>
        <w:t>(Children</w:t>
      </w:r>
      <w:r w:rsidRPr="00381C13">
        <w:t xml:space="preserve"> </w:t>
      </w:r>
      <w:r w:rsidRPr="00381C13">
        <w:rPr>
          <w:spacing w:val="-1"/>
        </w:rPr>
        <w:t>Act Section</w:t>
      </w:r>
      <w:r w:rsidRPr="00381C13">
        <w:rPr>
          <w:spacing w:val="1"/>
        </w:rPr>
        <w:t xml:space="preserve"> </w:t>
      </w:r>
      <w:r w:rsidRPr="00381C13">
        <w:rPr>
          <w:spacing w:val="-2"/>
        </w:rPr>
        <w:t>20)</w:t>
      </w:r>
      <w:r w:rsidR="00040F99" w:rsidRPr="00381C13">
        <w:rPr>
          <w:spacing w:val="-2"/>
        </w:rPr>
        <w:t>.</w:t>
      </w:r>
    </w:p>
    <w:p w14:paraId="7267ACF4" w14:textId="77777777" w:rsidR="00284832" w:rsidRPr="00381C13" w:rsidRDefault="00284832" w:rsidP="00E14501">
      <w:pPr>
        <w:pStyle w:val="BodyText"/>
        <w:numPr>
          <w:ilvl w:val="0"/>
          <w:numId w:val="10"/>
        </w:numPr>
        <w:tabs>
          <w:tab w:val="left" w:pos="1560"/>
        </w:tabs>
        <w:kinsoku w:val="0"/>
        <w:overflowPunct w:val="0"/>
        <w:spacing w:before="196"/>
        <w:ind w:left="1560" w:right="124"/>
      </w:pPr>
      <w:r w:rsidRPr="00381C13">
        <w:rPr>
          <w:spacing w:val="-1"/>
        </w:rPr>
        <w:t>Children</w:t>
      </w:r>
      <w:r w:rsidRPr="00381C13">
        <w:rPr>
          <w:spacing w:val="17"/>
        </w:rPr>
        <w:t xml:space="preserve"> </w:t>
      </w:r>
      <w:r w:rsidRPr="00381C13">
        <w:rPr>
          <w:spacing w:val="-2"/>
        </w:rPr>
        <w:t>who</w:t>
      </w:r>
      <w:r w:rsidRPr="00381C13">
        <w:rPr>
          <w:spacing w:val="17"/>
        </w:rPr>
        <w:t xml:space="preserve"> </w:t>
      </w:r>
      <w:r w:rsidRPr="00381C13">
        <w:t>are</w:t>
      </w:r>
      <w:r w:rsidRPr="00381C13">
        <w:rPr>
          <w:spacing w:val="17"/>
        </w:rPr>
        <w:t xml:space="preserve"> </w:t>
      </w:r>
      <w:r w:rsidRPr="00381C13">
        <w:rPr>
          <w:spacing w:val="-1"/>
        </w:rPr>
        <w:t>subject</w:t>
      </w:r>
      <w:r w:rsidRPr="00381C13">
        <w:rPr>
          <w:spacing w:val="18"/>
        </w:rPr>
        <w:t xml:space="preserve"> </w:t>
      </w:r>
      <w:r w:rsidRPr="00381C13">
        <w:t>to</w:t>
      </w:r>
      <w:r w:rsidRPr="00381C13">
        <w:rPr>
          <w:spacing w:val="15"/>
        </w:rPr>
        <w:t xml:space="preserve"> </w:t>
      </w:r>
      <w:r w:rsidRPr="00381C13">
        <w:t>a</w:t>
      </w:r>
      <w:r w:rsidRPr="00381C13">
        <w:rPr>
          <w:spacing w:val="17"/>
        </w:rPr>
        <w:t xml:space="preserve"> </w:t>
      </w:r>
      <w:r w:rsidRPr="00381C13">
        <w:rPr>
          <w:spacing w:val="-1"/>
        </w:rPr>
        <w:t>care</w:t>
      </w:r>
      <w:r w:rsidRPr="00381C13">
        <w:rPr>
          <w:spacing w:val="17"/>
        </w:rPr>
        <w:t xml:space="preserve"> </w:t>
      </w:r>
      <w:r w:rsidRPr="00381C13">
        <w:rPr>
          <w:spacing w:val="-1"/>
        </w:rPr>
        <w:t>order</w:t>
      </w:r>
      <w:r w:rsidRPr="00381C13">
        <w:rPr>
          <w:spacing w:val="16"/>
        </w:rPr>
        <w:t xml:space="preserve"> </w:t>
      </w:r>
      <w:r w:rsidRPr="00381C13">
        <w:rPr>
          <w:spacing w:val="-1"/>
        </w:rPr>
        <w:t>(Children</w:t>
      </w:r>
      <w:r w:rsidRPr="00381C13">
        <w:rPr>
          <w:spacing w:val="17"/>
        </w:rPr>
        <w:t xml:space="preserve"> </w:t>
      </w:r>
      <w:r w:rsidRPr="00381C13">
        <w:rPr>
          <w:spacing w:val="-1"/>
        </w:rPr>
        <w:t>Act</w:t>
      </w:r>
      <w:r w:rsidRPr="00381C13">
        <w:rPr>
          <w:spacing w:val="18"/>
        </w:rPr>
        <w:t xml:space="preserve"> </w:t>
      </w:r>
      <w:r w:rsidRPr="00381C13">
        <w:rPr>
          <w:spacing w:val="-1"/>
        </w:rPr>
        <w:t>Section</w:t>
      </w:r>
      <w:r w:rsidRPr="00381C13">
        <w:rPr>
          <w:spacing w:val="17"/>
        </w:rPr>
        <w:t xml:space="preserve"> </w:t>
      </w:r>
      <w:r w:rsidRPr="00381C13">
        <w:rPr>
          <w:spacing w:val="-1"/>
        </w:rPr>
        <w:t>31)</w:t>
      </w:r>
      <w:r w:rsidRPr="00381C13">
        <w:rPr>
          <w:spacing w:val="16"/>
        </w:rPr>
        <w:t xml:space="preserve"> </w:t>
      </w:r>
      <w:r w:rsidRPr="00381C13">
        <w:t>or</w:t>
      </w:r>
      <w:r w:rsidRPr="00381C13">
        <w:rPr>
          <w:spacing w:val="18"/>
        </w:rPr>
        <w:t xml:space="preserve"> </w:t>
      </w:r>
      <w:r w:rsidRPr="00381C13">
        <w:t>an</w:t>
      </w:r>
      <w:r w:rsidRPr="00381C13">
        <w:rPr>
          <w:spacing w:val="14"/>
        </w:rPr>
        <w:t xml:space="preserve"> </w:t>
      </w:r>
      <w:r w:rsidRPr="00381C13">
        <w:rPr>
          <w:spacing w:val="-1"/>
        </w:rPr>
        <w:t>interim</w:t>
      </w:r>
      <w:r w:rsidRPr="00381C13">
        <w:rPr>
          <w:spacing w:val="39"/>
        </w:rPr>
        <w:t xml:space="preserve"> </w:t>
      </w:r>
      <w:r w:rsidRPr="00381C13">
        <w:t>care</w:t>
      </w:r>
      <w:r w:rsidRPr="00381C13">
        <w:rPr>
          <w:spacing w:val="1"/>
        </w:rPr>
        <w:t xml:space="preserve"> </w:t>
      </w:r>
      <w:r w:rsidRPr="00381C13">
        <w:rPr>
          <w:spacing w:val="-1"/>
        </w:rPr>
        <w:t>order (Children</w:t>
      </w:r>
      <w:r w:rsidRPr="00381C13">
        <w:t xml:space="preserve"> </w:t>
      </w:r>
      <w:r w:rsidRPr="00381C13">
        <w:rPr>
          <w:spacing w:val="-2"/>
        </w:rPr>
        <w:t>Act</w:t>
      </w:r>
      <w:r w:rsidRPr="00381C13">
        <w:rPr>
          <w:spacing w:val="-1"/>
        </w:rPr>
        <w:t xml:space="preserve"> Section</w:t>
      </w:r>
      <w:r w:rsidRPr="00381C13">
        <w:t xml:space="preserve"> 38)</w:t>
      </w:r>
      <w:r w:rsidR="00040F99" w:rsidRPr="00381C13">
        <w:t>.</w:t>
      </w:r>
    </w:p>
    <w:p w14:paraId="0E62F4B8" w14:textId="77777777" w:rsidR="00284832" w:rsidRPr="00381C13" w:rsidRDefault="00284832" w:rsidP="00E14501">
      <w:pPr>
        <w:pStyle w:val="BodyText"/>
        <w:numPr>
          <w:ilvl w:val="0"/>
          <w:numId w:val="10"/>
        </w:numPr>
        <w:kinsoku w:val="0"/>
        <w:overflowPunct w:val="0"/>
        <w:spacing w:before="197"/>
        <w:ind w:left="1560" w:right="124"/>
        <w:rPr>
          <w:spacing w:val="-1"/>
        </w:rPr>
      </w:pPr>
      <w:r w:rsidRPr="00381C13">
        <w:rPr>
          <w:spacing w:val="-1"/>
        </w:rPr>
        <w:t>Children</w:t>
      </w:r>
      <w:r w:rsidRPr="00381C13">
        <w:rPr>
          <w:spacing w:val="15"/>
        </w:rPr>
        <w:t xml:space="preserve"> </w:t>
      </w:r>
      <w:r w:rsidRPr="00381C13">
        <w:rPr>
          <w:spacing w:val="-2"/>
        </w:rPr>
        <w:t>who</w:t>
      </w:r>
      <w:r w:rsidRPr="00381C13">
        <w:rPr>
          <w:spacing w:val="14"/>
        </w:rPr>
        <w:t xml:space="preserve"> </w:t>
      </w:r>
      <w:r w:rsidRPr="00381C13">
        <w:t>are</w:t>
      </w:r>
      <w:r w:rsidRPr="00381C13">
        <w:rPr>
          <w:spacing w:val="15"/>
        </w:rPr>
        <w:t xml:space="preserve"> </w:t>
      </w:r>
      <w:r w:rsidRPr="00381C13">
        <w:t>subject</w:t>
      </w:r>
      <w:r w:rsidRPr="00381C13">
        <w:rPr>
          <w:spacing w:val="16"/>
        </w:rPr>
        <w:t xml:space="preserve"> </w:t>
      </w:r>
      <w:r w:rsidRPr="00381C13">
        <w:t>to</w:t>
      </w:r>
      <w:r w:rsidRPr="00381C13">
        <w:rPr>
          <w:spacing w:val="15"/>
        </w:rPr>
        <w:t xml:space="preserve"> </w:t>
      </w:r>
      <w:r w:rsidRPr="00381C13">
        <w:rPr>
          <w:spacing w:val="-1"/>
        </w:rPr>
        <w:t>emergency</w:t>
      </w:r>
      <w:r w:rsidRPr="00381C13">
        <w:rPr>
          <w:spacing w:val="12"/>
        </w:rPr>
        <w:t xml:space="preserve"> </w:t>
      </w:r>
      <w:r w:rsidRPr="00381C13">
        <w:t>care</w:t>
      </w:r>
      <w:r w:rsidRPr="00381C13">
        <w:rPr>
          <w:spacing w:val="15"/>
        </w:rPr>
        <w:t xml:space="preserve"> </w:t>
      </w:r>
      <w:r w:rsidRPr="00381C13">
        <w:rPr>
          <w:spacing w:val="-1"/>
        </w:rPr>
        <w:t>orders</w:t>
      </w:r>
      <w:r w:rsidRPr="00381C13">
        <w:rPr>
          <w:spacing w:val="13"/>
        </w:rPr>
        <w:t xml:space="preserve"> </w:t>
      </w:r>
      <w:r w:rsidRPr="00381C13">
        <w:t>for</w:t>
      </w:r>
      <w:r w:rsidRPr="00381C13">
        <w:rPr>
          <w:spacing w:val="16"/>
        </w:rPr>
        <w:t xml:space="preserve"> </w:t>
      </w:r>
      <w:r w:rsidRPr="00381C13">
        <w:rPr>
          <w:spacing w:val="-1"/>
        </w:rPr>
        <w:t>their</w:t>
      </w:r>
      <w:r w:rsidRPr="00381C13">
        <w:rPr>
          <w:spacing w:val="16"/>
        </w:rPr>
        <w:t xml:space="preserve"> </w:t>
      </w:r>
      <w:r w:rsidRPr="00381C13">
        <w:rPr>
          <w:spacing w:val="-1"/>
        </w:rPr>
        <w:t>protection</w:t>
      </w:r>
      <w:r w:rsidRPr="00381C13">
        <w:rPr>
          <w:spacing w:val="12"/>
        </w:rPr>
        <w:t xml:space="preserve"> </w:t>
      </w:r>
      <w:r w:rsidRPr="00381C13">
        <w:rPr>
          <w:spacing w:val="-1"/>
        </w:rPr>
        <w:t>(Children</w:t>
      </w:r>
      <w:r w:rsidRPr="00381C13">
        <w:rPr>
          <w:spacing w:val="35"/>
        </w:rPr>
        <w:t xml:space="preserve"> </w:t>
      </w:r>
      <w:r w:rsidRPr="00381C13">
        <w:rPr>
          <w:spacing w:val="-1"/>
        </w:rPr>
        <w:t>Act</w:t>
      </w:r>
      <w:r w:rsidRPr="00381C13">
        <w:rPr>
          <w:spacing w:val="2"/>
        </w:rPr>
        <w:t xml:space="preserve"> </w:t>
      </w:r>
      <w:r w:rsidRPr="00381C13">
        <w:rPr>
          <w:spacing w:val="-1"/>
        </w:rPr>
        <w:t>Section</w:t>
      </w:r>
      <w:r w:rsidRPr="00381C13">
        <w:t xml:space="preserve"> 44 </w:t>
      </w:r>
      <w:r w:rsidRPr="00381C13">
        <w:rPr>
          <w:spacing w:val="-1"/>
        </w:rPr>
        <w:t>and</w:t>
      </w:r>
      <w:r w:rsidRPr="00381C13">
        <w:rPr>
          <w:spacing w:val="-2"/>
        </w:rPr>
        <w:t xml:space="preserve"> </w:t>
      </w:r>
      <w:r w:rsidRPr="00381C13">
        <w:rPr>
          <w:spacing w:val="-1"/>
        </w:rPr>
        <w:t>Section</w:t>
      </w:r>
      <w:r w:rsidRPr="00381C13">
        <w:t xml:space="preserve"> </w:t>
      </w:r>
      <w:r w:rsidRPr="00381C13">
        <w:rPr>
          <w:spacing w:val="-1"/>
        </w:rPr>
        <w:t>46)</w:t>
      </w:r>
      <w:r w:rsidR="00040F99" w:rsidRPr="00381C13">
        <w:rPr>
          <w:spacing w:val="-1"/>
        </w:rPr>
        <w:t>.</w:t>
      </w:r>
    </w:p>
    <w:p w14:paraId="0552F5DD" w14:textId="77777777" w:rsidR="00284832" w:rsidRPr="00381C13" w:rsidRDefault="00284832" w:rsidP="00AF1BEA">
      <w:pPr>
        <w:pStyle w:val="BodyText"/>
        <w:kinsoku w:val="0"/>
        <w:overflowPunct w:val="0"/>
        <w:spacing w:before="5"/>
      </w:pPr>
    </w:p>
    <w:p w14:paraId="5AAEC98B" w14:textId="77777777" w:rsidR="00284832" w:rsidRPr="00381C13" w:rsidRDefault="00284832" w:rsidP="00E14501">
      <w:pPr>
        <w:pStyle w:val="BodyText"/>
        <w:numPr>
          <w:ilvl w:val="0"/>
          <w:numId w:val="10"/>
        </w:numPr>
        <w:kinsoku w:val="0"/>
        <w:overflowPunct w:val="0"/>
        <w:spacing w:line="239" w:lineRule="auto"/>
        <w:ind w:left="1560" w:right="116"/>
        <w:jc w:val="both"/>
        <w:rPr>
          <w:spacing w:val="-1"/>
        </w:rPr>
      </w:pPr>
      <w:r w:rsidRPr="00381C13">
        <w:rPr>
          <w:spacing w:val="-1"/>
        </w:rPr>
        <w:t>Children</w:t>
      </w:r>
      <w:r w:rsidRPr="00381C13">
        <w:rPr>
          <w:spacing w:val="27"/>
        </w:rPr>
        <w:t xml:space="preserve"> </w:t>
      </w:r>
      <w:r w:rsidRPr="00381C13">
        <w:rPr>
          <w:spacing w:val="-2"/>
        </w:rPr>
        <w:t>who</w:t>
      </w:r>
      <w:r w:rsidRPr="00381C13">
        <w:rPr>
          <w:spacing w:val="26"/>
        </w:rPr>
        <w:t xml:space="preserve"> </w:t>
      </w:r>
      <w:r w:rsidRPr="00381C13">
        <w:t>are</w:t>
      </w:r>
      <w:r w:rsidRPr="00381C13">
        <w:rPr>
          <w:spacing w:val="27"/>
        </w:rPr>
        <w:t xml:space="preserve"> </w:t>
      </w:r>
      <w:r w:rsidRPr="00381C13">
        <w:rPr>
          <w:spacing w:val="-1"/>
        </w:rPr>
        <w:t>compulsorily</w:t>
      </w:r>
      <w:r w:rsidRPr="00381C13">
        <w:rPr>
          <w:spacing w:val="24"/>
        </w:rPr>
        <w:t xml:space="preserve"> </w:t>
      </w:r>
      <w:r w:rsidRPr="00381C13">
        <w:rPr>
          <w:spacing w:val="-1"/>
        </w:rPr>
        <w:t>accommodated;</w:t>
      </w:r>
      <w:r w:rsidRPr="00381C13">
        <w:rPr>
          <w:spacing w:val="25"/>
        </w:rPr>
        <w:t xml:space="preserve"> </w:t>
      </w:r>
      <w:r w:rsidRPr="00381C13">
        <w:rPr>
          <w:spacing w:val="-1"/>
        </w:rPr>
        <w:t>this</w:t>
      </w:r>
      <w:r w:rsidRPr="00381C13">
        <w:rPr>
          <w:spacing w:val="27"/>
        </w:rPr>
        <w:t xml:space="preserve"> </w:t>
      </w:r>
      <w:r w:rsidRPr="00381C13">
        <w:rPr>
          <w:spacing w:val="-1"/>
        </w:rPr>
        <w:t>includes</w:t>
      </w:r>
      <w:r w:rsidRPr="00381C13">
        <w:rPr>
          <w:spacing w:val="27"/>
        </w:rPr>
        <w:t xml:space="preserve"> </w:t>
      </w:r>
      <w:r w:rsidRPr="00381C13">
        <w:rPr>
          <w:spacing w:val="-1"/>
        </w:rPr>
        <w:t>children</w:t>
      </w:r>
      <w:r w:rsidRPr="00381C13">
        <w:rPr>
          <w:spacing w:val="27"/>
        </w:rPr>
        <w:t xml:space="preserve"> </w:t>
      </w:r>
      <w:r w:rsidRPr="00381C13">
        <w:rPr>
          <w:spacing w:val="-1"/>
        </w:rPr>
        <w:t>remanded</w:t>
      </w:r>
      <w:r w:rsidRPr="00381C13">
        <w:rPr>
          <w:spacing w:val="67"/>
        </w:rPr>
        <w:t xml:space="preserve"> </w:t>
      </w:r>
      <w:r w:rsidRPr="00381C13">
        <w:t>to</w:t>
      </w:r>
      <w:r w:rsidRPr="00381C13">
        <w:rPr>
          <w:spacing w:val="48"/>
        </w:rPr>
        <w:t xml:space="preserve"> </w:t>
      </w:r>
      <w:r w:rsidRPr="00381C13">
        <w:t>the</w:t>
      </w:r>
      <w:r w:rsidRPr="00381C13">
        <w:rPr>
          <w:spacing w:val="48"/>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t>or</w:t>
      </w:r>
      <w:r w:rsidRPr="00381C13">
        <w:rPr>
          <w:spacing w:val="46"/>
        </w:rPr>
        <w:t xml:space="preserve"> </w:t>
      </w:r>
      <w:r w:rsidRPr="00381C13">
        <w:t>subject</w:t>
      </w:r>
      <w:r w:rsidRPr="00381C13">
        <w:rPr>
          <w:spacing w:val="47"/>
        </w:rPr>
        <w:t xml:space="preserve"> </w:t>
      </w:r>
      <w:r w:rsidRPr="00381C13">
        <w:t>to</w:t>
      </w:r>
      <w:r w:rsidRPr="00381C13">
        <w:rPr>
          <w:spacing w:val="49"/>
        </w:rPr>
        <w:t xml:space="preserve"> </w:t>
      </w:r>
      <w:r w:rsidRPr="00381C13">
        <w:t>a</w:t>
      </w:r>
      <w:r w:rsidRPr="00381C13">
        <w:rPr>
          <w:spacing w:val="48"/>
        </w:rPr>
        <w:t xml:space="preserve"> </w:t>
      </w:r>
      <w:r w:rsidRPr="00381C13">
        <w:rPr>
          <w:spacing w:val="-1"/>
        </w:rPr>
        <w:t>criminal</w:t>
      </w:r>
      <w:r w:rsidRPr="00381C13">
        <w:rPr>
          <w:spacing w:val="47"/>
        </w:rPr>
        <w:t xml:space="preserve"> </w:t>
      </w:r>
      <w:r w:rsidRPr="00381C13">
        <w:rPr>
          <w:spacing w:val="-1"/>
        </w:rPr>
        <w:t>justice</w:t>
      </w:r>
      <w:r w:rsidRPr="00381C13">
        <w:rPr>
          <w:spacing w:val="48"/>
        </w:rPr>
        <w:t xml:space="preserve"> </w:t>
      </w:r>
      <w:r w:rsidRPr="00381C13">
        <w:rPr>
          <w:spacing w:val="-1"/>
        </w:rPr>
        <w:t>supervision</w:t>
      </w:r>
      <w:r w:rsidRPr="00381C13">
        <w:rPr>
          <w:spacing w:val="48"/>
        </w:rPr>
        <w:t xml:space="preserve"> </w:t>
      </w:r>
      <w:r w:rsidRPr="00381C13">
        <w:t>order</w:t>
      </w:r>
      <w:r w:rsidRPr="00381C13">
        <w:rPr>
          <w:spacing w:val="49"/>
        </w:rPr>
        <w:t xml:space="preserve"> </w:t>
      </w:r>
      <w:r w:rsidRPr="00381C13">
        <w:rPr>
          <w:spacing w:val="-1"/>
        </w:rPr>
        <w:t>with</w:t>
      </w:r>
      <w:r w:rsidRPr="00381C13">
        <w:rPr>
          <w:spacing w:val="49"/>
        </w:rPr>
        <w:t xml:space="preserve"> </w:t>
      </w:r>
      <w:r w:rsidRPr="00381C13">
        <w:t>a</w:t>
      </w:r>
      <w:r w:rsidRPr="00381C13">
        <w:rPr>
          <w:spacing w:val="39"/>
        </w:rPr>
        <w:t xml:space="preserve"> </w:t>
      </w:r>
      <w:r w:rsidRPr="00381C13">
        <w:rPr>
          <w:spacing w:val="-1"/>
        </w:rPr>
        <w:t>residence</w:t>
      </w:r>
      <w:r w:rsidRPr="00381C13">
        <w:rPr>
          <w:spacing w:val="-2"/>
        </w:rPr>
        <w:t xml:space="preserve"> </w:t>
      </w:r>
      <w:r w:rsidRPr="00381C13">
        <w:rPr>
          <w:spacing w:val="-1"/>
        </w:rPr>
        <w:t>requirement (Children</w:t>
      </w:r>
      <w:r w:rsidRPr="00381C13">
        <w:t xml:space="preserve"> </w:t>
      </w:r>
      <w:r w:rsidRPr="00381C13">
        <w:rPr>
          <w:spacing w:val="-1"/>
        </w:rPr>
        <w:t>Act</w:t>
      </w:r>
      <w:r w:rsidRPr="00381C13">
        <w:rPr>
          <w:spacing w:val="2"/>
        </w:rPr>
        <w:t xml:space="preserve"> </w:t>
      </w:r>
      <w:r w:rsidRPr="00381C13">
        <w:rPr>
          <w:spacing w:val="-1"/>
        </w:rPr>
        <w:t>Section</w:t>
      </w:r>
      <w:r w:rsidRPr="00381C13">
        <w:t xml:space="preserve"> </w:t>
      </w:r>
      <w:r w:rsidRPr="00381C13">
        <w:rPr>
          <w:spacing w:val="-1"/>
        </w:rPr>
        <w:t>21)</w:t>
      </w:r>
      <w:r w:rsidR="00040F99" w:rsidRPr="00381C13">
        <w:rPr>
          <w:spacing w:val="-1"/>
        </w:rPr>
        <w:t>.</w:t>
      </w:r>
    </w:p>
    <w:p w14:paraId="7E76C46A" w14:textId="77777777" w:rsidR="00284832" w:rsidRPr="00381C13" w:rsidRDefault="00284832" w:rsidP="00AF1BEA">
      <w:pPr>
        <w:pStyle w:val="BodyText"/>
        <w:kinsoku w:val="0"/>
        <w:overflowPunct w:val="0"/>
        <w:spacing w:before="6"/>
      </w:pPr>
    </w:p>
    <w:p w14:paraId="2D5A1E6E" w14:textId="77777777" w:rsidR="00284832" w:rsidRPr="00381C13" w:rsidRDefault="00284832" w:rsidP="009D79C9">
      <w:pPr>
        <w:pStyle w:val="BodyText"/>
        <w:kinsoku w:val="0"/>
        <w:overflowPunct w:val="0"/>
        <w:jc w:val="both"/>
      </w:pPr>
      <w:r w:rsidRPr="00381C13">
        <w:t>The</w:t>
      </w:r>
      <w:r w:rsidRPr="00381C13">
        <w:rPr>
          <w:spacing w:val="-2"/>
        </w:rPr>
        <w:t xml:space="preserve"> </w:t>
      </w:r>
      <w:r w:rsidRPr="00381C13">
        <w:rPr>
          <w:spacing w:val="-1"/>
        </w:rPr>
        <w:t>term also</w:t>
      </w:r>
      <w:r w:rsidRPr="00381C13">
        <w:t xml:space="preserve"> </w:t>
      </w:r>
      <w:r w:rsidRPr="00381C13">
        <w:rPr>
          <w:spacing w:val="-1"/>
        </w:rPr>
        <w:t>applies</w:t>
      </w:r>
      <w:r w:rsidRPr="00381C13">
        <w:rPr>
          <w:spacing w:val="-2"/>
        </w:rPr>
        <w:t xml:space="preserve"> </w:t>
      </w:r>
      <w:r w:rsidRPr="00381C13">
        <w:t>to</w:t>
      </w:r>
      <w:r w:rsidRPr="00381C13">
        <w:rPr>
          <w:spacing w:val="-2"/>
        </w:rPr>
        <w:t xml:space="preserve"> </w:t>
      </w:r>
      <w:r w:rsidRPr="00381C13">
        <w:rPr>
          <w:spacing w:val="-1"/>
        </w:rPr>
        <w:t>children</w:t>
      </w:r>
      <w:r w:rsidRPr="00381C13">
        <w:t xml:space="preserve"> </w:t>
      </w:r>
      <w:r w:rsidRPr="00381C13">
        <w:rPr>
          <w:spacing w:val="-2"/>
        </w:rPr>
        <w:t>who</w:t>
      </w:r>
      <w:r w:rsidRPr="00381C13">
        <w:t xml:space="preserve"> are:</w:t>
      </w:r>
    </w:p>
    <w:p w14:paraId="754E289E" w14:textId="77777777" w:rsidR="00284832" w:rsidRPr="00381C13" w:rsidRDefault="00284832" w:rsidP="00E14501">
      <w:pPr>
        <w:pStyle w:val="BodyText"/>
        <w:numPr>
          <w:ilvl w:val="0"/>
          <w:numId w:val="10"/>
        </w:numPr>
        <w:kinsoku w:val="0"/>
        <w:overflowPunct w:val="0"/>
        <w:spacing w:before="197"/>
        <w:ind w:left="1560"/>
        <w:jc w:val="both"/>
        <w:rPr>
          <w:spacing w:val="-1"/>
        </w:rPr>
      </w:pPr>
      <w:r w:rsidRPr="00381C13">
        <w:rPr>
          <w:spacing w:val="-1"/>
        </w:rPr>
        <w:t>Unaccompanied</w:t>
      </w:r>
      <w:r w:rsidRPr="00381C13">
        <w:t xml:space="preserve"> </w:t>
      </w:r>
      <w:r w:rsidRPr="00381C13">
        <w:rPr>
          <w:spacing w:val="-1"/>
        </w:rPr>
        <w:t>asylum seekers</w:t>
      </w:r>
      <w:r w:rsidRPr="00381C13">
        <w:rPr>
          <w:spacing w:val="-2"/>
        </w:rPr>
        <w:t xml:space="preserve"> </w:t>
      </w:r>
      <w:r w:rsidRPr="00381C13">
        <w:t>or</w:t>
      </w:r>
      <w:r w:rsidRPr="00381C13">
        <w:rPr>
          <w:spacing w:val="-1"/>
        </w:rPr>
        <w:t xml:space="preserve"> those</w:t>
      </w:r>
      <w:r w:rsidRPr="00381C13">
        <w:rPr>
          <w:spacing w:val="-2"/>
        </w:rPr>
        <w:t xml:space="preserve"> </w:t>
      </w:r>
      <w:r w:rsidRPr="00381C13">
        <w:rPr>
          <w:spacing w:val="-1"/>
        </w:rPr>
        <w:t>trafficked</w:t>
      </w:r>
      <w:r w:rsidRPr="00381C13">
        <w:rPr>
          <w:spacing w:val="-2"/>
        </w:rPr>
        <w:t xml:space="preserve"> </w:t>
      </w:r>
      <w:r w:rsidRPr="00381C13">
        <w:t>from</w:t>
      </w:r>
      <w:r w:rsidRPr="00381C13">
        <w:rPr>
          <w:spacing w:val="-1"/>
        </w:rPr>
        <w:t xml:space="preserve"> abroad</w:t>
      </w:r>
      <w:r w:rsidR="00040F99" w:rsidRPr="00381C13">
        <w:rPr>
          <w:spacing w:val="-1"/>
        </w:rPr>
        <w:t>.</w:t>
      </w:r>
    </w:p>
    <w:p w14:paraId="52791A40" w14:textId="77777777" w:rsidR="00284832" w:rsidRPr="00381C13" w:rsidRDefault="00284832" w:rsidP="009D79C9">
      <w:pPr>
        <w:pStyle w:val="BodyText"/>
        <w:kinsoku w:val="0"/>
        <w:overflowPunct w:val="0"/>
        <w:spacing w:before="3"/>
        <w:ind w:left="0"/>
      </w:pPr>
    </w:p>
    <w:p w14:paraId="0AF0F5F9" w14:textId="77777777" w:rsidR="00284832" w:rsidRPr="00381C13" w:rsidRDefault="00284832" w:rsidP="00E14501">
      <w:pPr>
        <w:pStyle w:val="BodyText"/>
        <w:numPr>
          <w:ilvl w:val="0"/>
          <w:numId w:val="10"/>
        </w:numPr>
        <w:kinsoku w:val="0"/>
        <w:overflowPunct w:val="0"/>
        <w:ind w:left="1560"/>
        <w:jc w:val="both"/>
        <w:rPr>
          <w:spacing w:val="-1"/>
        </w:rPr>
      </w:pPr>
      <w:r w:rsidRPr="00381C13">
        <w:rPr>
          <w:spacing w:val="-1"/>
        </w:rPr>
        <w:t>Children</w:t>
      </w:r>
      <w:r w:rsidRPr="00381C13">
        <w:t xml:space="preserve"> </w:t>
      </w:r>
      <w:r w:rsidRPr="00381C13">
        <w:rPr>
          <w:spacing w:val="-1"/>
        </w:rPr>
        <w:t>in</w:t>
      </w:r>
      <w:r w:rsidRPr="00381C13">
        <w:rPr>
          <w:spacing w:val="-2"/>
        </w:rPr>
        <w:t xml:space="preserve"> </w:t>
      </w:r>
      <w:r w:rsidRPr="00381C13">
        <w:t>family</w:t>
      </w:r>
      <w:r w:rsidRPr="00381C13">
        <w:rPr>
          <w:spacing w:val="-2"/>
        </w:rPr>
        <w:t xml:space="preserve"> </w:t>
      </w:r>
      <w:r w:rsidRPr="00381C13">
        <w:rPr>
          <w:spacing w:val="-1"/>
        </w:rPr>
        <w:t>and</w:t>
      </w:r>
      <w:r w:rsidRPr="00381C13">
        <w:rPr>
          <w:spacing w:val="-2"/>
        </w:rPr>
        <w:t xml:space="preserve"> </w:t>
      </w:r>
      <w:r w:rsidRPr="00381C13">
        <w:rPr>
          <w:spacing w:val="-1"/>
        </w:rPr>
        <w:t>friends</w:t>
      </w:r>
      <w:r w:rsidRPr="00381C13">
        <w:t xml:space="preserve"> </w:t>
      </w:r>
      <w:r w:rsidRPr="00381C13">
        <w:rPr>
          <w:spacing w:val="-1"/>
        </w:rPr>
        <w:t>placements</w:t>
      </w:r>
      <w:r w:rsidR="00040F99" w:rsidRPr="00381C13">
        <w:rPr>
          <w:spacing w:val="-1"/>
        </w:rPr>
        <w:t>.</w:t>
      </w:r>
    </w:p>
    <w:p w14:paraId="59191A70" w14:textId="77777777" w:rsidR="00284832" w:rsidRPr="00381C13" w:rsidRDefault="00284832" w:rsidP="009D79C9">
      <w:pPr>
        <w:pStyle w:val="BodyText"/>
        <w:kinsoku w:val="0"/>
        <w:overflowPunct w:val="0"/>
        <w:spacing w:before="3"/>
        <w:ind w:left="0"/>
      </w:pPr>
    </w:p>
    <w:p w14:paraId="33181161" w14:textId="77777777" w:rsidR="00284832" w:rsidRPr="00381C13" w:rsidRDefault="00284832" w:rsidP="00E14501">
      <w:pPr>
        <w:pStyle w:val="BodyText"/>
        <w:numPr>
          <w:ilvl w:val="0"/>
          <w:numId w:val="10"/>
        </w:numPr>
        <w:kinsoku w:val="0"/>
        <w:overflowPunct w:val="0"/>
        <w:ind w:left="1560"/>
        <w:jc w:val="both"/>
        <w:rPr>
          <w:spacing w:val="-2"/>
        </w:rPr>
      </w:pPr>
      <w:r w:rsidRPr="00381C13">
        <w:rPr>
          <w:spacing w:val="-1"/>
        </w:rPr>
        <w:t>Children</w:t>
      </w:r>
      <w:r w:rsidRPr="00381C13">
        <w:t xml:space="preserve"> </w:t>
      </w:r>
      <w:r w:rsidRPr="00381C13">
        <w:rPr>
          <w:spacing w:val="-1"/>
        </w:rPr>
        <w:t>where</w:t>
      </w:r>
      <w:r w:rsidRPr="00381C13">
        <w:t xml:space="preserve"> the </w:t>
      </w:r>
      <w:r w:rsidRPr="00381C13">
        <w:rPr>
          <w:spacing w:val="-1"/>
        </w:rPr>
        <w:t>agency</w:t>
      </w:r>
      <w:r w:rsidRPr="00381C13">
        <w:rPr>
          <w:spacing w:val="-2"/>
        </w:rPr>
        <w:t xml:space="preserve"> </w:t>
      </w:r>
      <w:r w:rsidRPr="00381C13">
        <w:rPr>
          <w:spacing w:val="-1"/>
        </w:rPr>
        <w:t>has</w:t>
      </w:r>
      <w:r w:rsidRPr="00381C13">
        <w:rPr>
          <w:spacing w:val="1"/>
        </w:rPr>
        <w:t xml:space="preserve"> </w:t>
      </w:r>
      <w:r w:rsidRPr="00381C13">
        <w:t>the</w:t>
      </w:r>
      <w:r w:rsidRPr="00381C13">
        <w:rPr>
          <w:spacing w:val="-2"/>
        </w:rPr>
        <w:t xml:space="preserve"> </w:t>
      </w:r>
      <w:r w:rsidRPr="00381C13">
        <w:rPr>
          <w:spacing w:val="-1"/>
        </w:rPr>
        <w:t>authority</w:t>
      </w:r>
      <w:r w:rsidRPr="00381C13">
        <w:rPr>
          <w:spacing w:val="-2"/>
        </w:rPr>
        <w:t xml:space="preserve"> </w:t>
      </w:r>
      <w:r w:rsidRPr="00381C13">
        <w:t>to</w:t>
      </w:r>
      <w:r w:rsidRPr="00381C13">
        <w:rPr>
          <w:spacing w:val="-2"/>
        </w:rPr>
        <w:t xml:space="preserve"> </w:t>
      </w:r>
      <w:r w:rsidRPr="00381C13">
        <w:rPr>
          <w:spacing w:val="-1"/>
        </w:rPr>
        <w:t>place</w:t>
      </w:r>
      <w:r w:rsidRPr="00381C13">
        <w:t xml:space="preserve"> the</w:t>
      </w:r>
      <w:r w:rsidRPr="00381C13">
        <w:rPr>
          <w:spacing w:val="-2"/>
        </w:rPr>
        <w:t xml:space="preserve"> </w:t>
      </w:r>
      <w:r w:rsidRPr="00381C13">
        <w:rPr>
          <w:spacing w:val="-1"/>
        </w:rPr>
        <w:t>child</w:t>
      </w:r>
      <w:r w:rsidRPr="00381C13">
        <w:rPr>
          <w:spacing w:val="-2"/>
        </w:rPr>
        <w:t xml:space="preserve"> </w:t>
      </w:r>
      <w:r w:rsidRPr="00381C13">
        <w:t>for</w:t>
      </w:r>
      <w:r w:rsidRPr="00381C13">
        <w:rPr>
          <w:spacing w:val="1"/>
        </w:rPr>
        <w:t xml:space="preserve"> </w:t>
      </w:r>
      <w:r w:rsidRPr="00381C13">
        <w:rPr>
          <w:spacing w:val="-2"/>
        </w:rPr>
        <w:t>adoption</w:t>
      </w:r>
      <w:r w:rsidR="00040F99" w:rsidRPr="00381C13">
        <w:rPr>
          <w:spacing w:val="-2"/>
        </w:rPr>
        <w:t>.</w:t>
      </w:r>
    </w:p>
    <w:p w14:paraId="3D5F9626" w14:textId="77777777" w:rsidR="00284832" w:rsidRPr="00381C13" w:rsidRDefault="00284832" w:rsidP="009D79C9">
      <w:pPr>
        <w:pStyle w:val="BodyText"/>
        <w:kinsoku w:val="0"/>
        <w:overflowPunct w:val="0"/>
        <w:spacing w:before="3"/>
        <w:ind w:left="0"/>
      </w:pPr>
    </w:p>
    <w:p w14:paraId="170FF677" w14:textId="77777777" w:rsidR="00284832" w:rsidRPr="00381C13" w:rsidRDefault="00284832" w:rsidP="009D79C9">
      <w:pPr>
        <w:pStyle w:val="BodyText"/>
        <w:kinsoku w:val="0"/>
        <w:overflowPunct w:val="0"/>
        <w:ind w:right="118"/>
        <w:jc w:val="both"/>
        <w:rPr>
          <w:spacing w:val="-1"/>
        </w:rPr>
      </w:pPr>
      <w:r w:rsidRPr="00381C13">
        <w:t>It</w:t>
      </w:r>
      <w:r w:rsidRPr="00381C13">
        <w:rPr>
          <w:spacing w:val="59"/>
        </w:rPr>
        <w:t xml:space="preserve"> </w:t>
      </w:r>
      <w:r w:rsidRPr="00381C13">
        <w:rPr>
          <w:spacing w:val="-1"/>
        </w:rPr>
        <w:t>does</w:t>
      </w:r>
      <w:r w:rsidRPr="00381C13">
        <w:rPr>
          <w:spacing w:val="58"/>
        </w:rPr>
        <w:t xml:space="preserve"> </w:t>
      </w:r>
      <w:r w:rsidRPr="00381C13">
        <w:rPr>
          <w:spacing w:val="-2"/>
        </w:rPr>
        <w:t>not</w:t>
      </w:r>
      <w:r w:rsidRPr="00381C13">
        <w:rPr>
          <w:spacing w:val="59"/>
        </w:rPr>
        <w:t xml:space="preserve"> </w:t>
      </w:r>
      <w:r w:rsidRPr="00381C13">
        <w:rPr>
          <w:spacing w:val="-1"/>
        </w:rPr>
        <w:t>apply</w:t>
      </w:r>
      <w:r w:rsidRPr="00381C13">
        <w:rPr>
          <w:spacing w:val="55"/>
        </w:rPr>
        <w:t xml:space="preserve"> </w:t>
      </w:r>
      <w:r w:rsidRPr="00381C13">
        <w:t>to</w:t>
      </w:r>
      <w:r w:rsidRPr="00381C13">
        <w:rPr>
          <w:spacing w:val="58"/>
        </w:rPr>
        <w:t xml:space="preserve"> </w:t>
      </w:r>
      <w:r w:rsidRPr="00381C13">
        <w:rPr>
          <w:spacing w:val="-1"/>
        </w:rPr>
        <w:t>children</w:t>
      </w:r>
      <w:r w:rsidRPr="00381C13">
        <w:rPr>
          <w:spacing w:val="58"/>
        </w:rPr>
        <w:t xml:space="preserve"> </w:t>
      </w:r>
      <w:r w:rsidRPr="00381C13">
        <w:rPr>
          <w:spacing w:val="-2"/>
        </w:rPr>
        <w:t>who</w:t>
      </w:r>
      <w:r w:rsidRPr="00381C13">
        <w:rPr>
          <w:spacing w:val="58"/>
        </w:rPr>
        <w:t xml:space="preserve"> </w:t>
      </w:r>
      <w:r w:rsidRPr="00381C13">
        <w:rPr>
          <w:spacing w:val="-1"/>
        </w:rPr>
        <w:t>have</w:t>
      </w:r>
      <w:r w:rsidRPr="00381C13">
        <w:rPr>
          <w:spacing w:val="58"/>
        </w:rPr>
        <w:t xml:space="preserve"> </w:t>
      </w:r>
      <w:r w:rsidRPr="00381C13">
        <w:rPr>
          <w:spacing w:val="-1"/>
        </w:rPr>
        <w:t>been</w:t>
      </w:r>
      <w:r w:rsidRPr="00381C13">
        <w:rPr>
          <w:spacing w:val="60"/>
        </w:rPr>
        <w:t xml:space="preserve"> </w:t>
      </w:r>
      <w:r w:rsidRPr="00381C13">
        <w:rPr>
          <w:spacing w:val="-1"/>
        </w:rPr>
        <w:t>adopted</w:t>
      </w:r>
      <w:r w:rsidRPr="00381C13">
        <w:rPr>
          <w:spacing w:val="57"/>
        </w:rPr>
        <w:t xml:space="preserve"> </w:t>
      </w:r>
      <w:r w:rsidRPr="00381C13">
        <w:t>or</w:t>
      </w:r>
      <w:r w:rsidRPr="00381C13">
        <w:rPr>
          <w:spacing w:val="56"/>
        </w:rPr>
        <w:t xml:space="preserve"> </w:t>
      </w:r>
      <w:r w:rsidRPr="00381C13">
        <w:rPr>
          <w:spacing w:val="-2"/>
        </w:rPr>
        <w:t>who</w:t>
      </w:r>
      <w:r w:rsidRPr="00381C13">
        <w:rPr>
          <w:spacing w:val="57"/>
        </w:rPr>
        <w:t xml:space="preserve"> </w:t>
      </w:r>
      <w:r w:rsidRPr="00381C13">
        <w:t>are</w:t>
      </w:r>
      <w:r w:rsidRPr="00381C13">
        <w:rPr>
          <w:spacing w:val="59"/>
        </w:rPr>
        <w:t xml:space="preserve"> </w:t>
      </w:r>
      <w:r w:rsidRPr="00381C13">
        <w:t>on</w:t>
      </w:r>
      <w:r w:rsidRPr="00381C13">
        <w:rPr>
          <w:spacing w:val="55"/>
        </w:rPr>
        <w:t xml:space="preserve"> </w:t>
      </w:r>
      <w:r w:rsidRPr="00381C13">
        <w:t>a</w:t>
      </w:r>
      <w:r w:rsidRPr="00381C13">
        <w:rPr>
          <w:spacing w:val="58"/>
        </w:rPr>
        <w:t xml:space="preserve"> </w:t>
      </w:r>
      <w:r w:rsidRPr="00381C13">
        <w:rPr>
          <w:spacing w:val="-1"/>
        </w:rPr>
        <w:t>special</w:t>
      </w:r>
      <w:r w:rsidRPr="00381C13">
        <w:rPr>
          <w:spacing w:val="43"/>
        </w:rPr>
        <w:t xml:space="preserve"> </w:t>
      </w:r>
      <w:r w:rsidRPr="00381C13">
        <w:rPr>
          <w:spacing w:val="-1"/>
        </w:rPr>
        <w:t>guardianship</w:t>
      </w:r>
      <w:r w:rsidRPr="00381C13">
        <w:t xml:space="preserve"> </w:t>
      </w:r>
      <w:r w:rsidRPr="00381C13">
        <w:rPr>
          <w:spacing w:val="-1"/>
        </w:rPr>
        <w:t>order.</w:t>
      </w:r>
    </w:p>
    <w:p w14:paraId="5A6EF1B8" w14:textId="77777777" w:rsidR="00284832" w:rsidRPr="00381C13" w:rsidRDefault="00284832" w:rsidP="00AF1BEA">
      <w:pPr>
        <w:pStyle w:val="BodyText"/>
        <w:kinsoku w:val="0"/>
        <w:overflowPunct w:val="0"/>
        <w:spacing w:before="5"/>
      </w:pPr>
    </w:p>
    <w:p w14:paraId="5D46E80F" w14:textId="784C727F" w:rsidR="000516A6" w:rsidRPr="00381C13" w:rsidRDefault="00284832" w:rsidP="000516A6">
      <w:pPr>
        <w:pStyle w:val="BodyText"/>
      </w:pPr>
      <w:r w:rsidRPr="00381C13">
        <w:t>The</w:t>
      </w:r>
      <w:r w:rsidRPr="00381C13">
        <w:rPr>
          <w:spacing w:val="2"/>
        </w:rPr>
        <w:t xml:space="preserve"> </w:t>
      </w:r>
      <w:r w:rsidRPr="00381C13">
        <w:t>Trust</w:t>
      </w:r>
      <w:r w:rsidRPr="00381C13">
        <w:rPr>
          <w:spacing w:val="6"/>
        </w:rPr>
        <w:t xml:space="preserve"> </w:t>
      </w:r>
      <w:r w:rsidRPr="00381C13">
        <w:rPr>
          <w:spacing w:val="-2"/>
        </w:rPr>
        <w:t>has</w:t>
      </w:r>
      <w:r w:rsidRPr="00381C13">
        <w:rPr>
          <w:spacing w:val="5"/>
        </w:rPr>
        <w:t xml:space="preserve"> </w:t>
      </w:r>
      <w:r w:rsidRPr="00381C13">
        <w:t>a</w:t>
      </w:r>
      <w:r w:rsidRPr="00381C13">
        <w:rPr>
          <w:spacing w:val="5"/>
        </w:rPr>
        <w:t xml:space="preserve"> </w:t>
      </w:r>
      <w:r w:rsidRPr="00381C13">
        <w:t>statutory</w:t>
      </w:r>
      <w:r w:rsidRPr="00381C13">
        <w:rPr>
          <w:spacing w:val="3"/>
        </w:rPr>
        <w:t xml:space="preserve"> </w:t>
      </w:r>
      <w:r w:rsidRPr="00381C13">
        <w:t>role</w:t>
      </w:r>
      <w:r w:rsidRPr="00381C13">
        <w:rPr>
          <w:spacing w:val="5"/>
        </w:rPr>
        <w:t xml:space="preserve"> </w:t>
      </w:r>
      <w:r w:rsidRPr="00381C13">
        <w:t>in</w:t>
      </w:r>
      <w:r w:rsidRPr="00381C13">
        <w:rPr>
          <w:spacing w:val="8"/>
        </w:rPr>
        <w:t xml:space="preserve"> </w:t>
      </w:r>
      <w:r w:rsidRPr="00381C13">
        <w:t>ensuring</w:t>
      </w:r>
      <w:r w:rsidRPr="00381C13">
        <w:rPr>
          <w:spacing w:val="8"/>
        </w:rPr>
        <w:t xml:space="preserve"> </w:t>
      </w:r>
      <w:r w:rsidRPr="00381C13">
        <w:t>that</w:t>
      </w:r>
      <w:r w:rsidRPr="00381C13">
        <w:rPr>
          <w:spacing w:val="6"/>
        </w:rPr>
        <w:t xml:space="preserve"> </w:t>
      </w:r>
      <w:r w:rsidRPr="00381C13">
        <w:t>arrangements</w:t>
      </w:r>
      <w:r w:rsidRPr="00381C13">
        <w:rPr>
          <w:spacing w:val="5"/>
        </w:rPr>
        <w:t xml:space="preserve"> </w:t>
      </w:r>
      <w:r w:rsidRPr="00381C13">
        <w:t>are</w:t>
      </w:r>
      <w:r w:rsidRPr="00381C13">
        <w:rPr>
          <w:spacing w:val="3"/>
        </w:rPr>
        <w:t xml:space="preserve"> </w:t>
      </w:r>
      <w:r w:rsidRPr="00381C13">
        <w:t>in</w:t>
      </w:r>
      <w:r w:rsidRPr="00381C13">
        <w:rPr>
          <w:spacing w:val="5"/>
        </w:rPr>
        <w:t xml:space="preserve"> </w:t>
      </w:r>
      <w:r w:rsidRPr="00381C13">
        <w:t>place</w:t>
      </w:r>
      <w:r w:rsidRPr="00381C13">
        <w:rPr>
          <w:spacing w:val="5"/>
        </w:rPr>
        <w:t xml:space="preserve"> </w:t>
      </w:r>
      <w:r w:rsidRPr="00381C13">
        <w:t>to</w:t>
      </w:r>
      <w:r w:rsidRPr="00381C13">
        <w:rPr>
          <w:spacing w:val="5"/>
        </w:rPr>
        <w:t xml:space="preserve"> </w:t>
      </w:r>
      <w:r w:rsidRPr="00381C13">
        <w:t>meet</w:t>
      </w:r>
      <w:r w:rsidRPr="00381C13">
        <w:rPr>
          <w:spacing w:val="6"/>
        </w:rPr>
        <w:t xml:space="preserve"> </w:t>
      </w:r>
      <w:r w:rsidRPr="00381C13">
        <w:t>the</w:t>
      </w:r>
      <w:r w:rsidRPr="00381C13">
        <w:rPr>
          <w:spacing w:val="33"/>
        </w:rPr>
        <w:t xml:space="preserve"> </w:t>
      </w:r>
      <w:r w:rsidRPr="00381C13">
        <w:t>health</w:t>
      </w:r>
      <w:r w:rsidRPr="00381C13">
        <w:rPr>
          <w:spacing w:val="15"/>
        </w:rPr>
        <w:t xml:space="preserve"> </w:t>
      </w:r>
      <w:r w:rsidRPr="00381C13">
        <w:t>needs</w:t>
      </w:r>
      <w:r w:rsidRPr="00381C13">
        <w:rPr>
          <w:spacing w:val="15"/>
        </w:rPr>
        <w:t xml:space="preserve"> </w:t>
      </w:r>
      <w:r w:rsidRPr="00381C13">
        <w:t>of</w:t>
      </w:r>
      <w:r w:rsidRPr="00381C13">
        <w:rPr>
          <w:spacing w:val="18"/>
        </w:rPr>
        <w:t xml:space="preserve"> </w:t>
      </w:r>
      <w:r w:rsidRPr="00381C13">
        <w:t>Looked</w:t>
      </w:r>
      <w:r w:rsidRPr="00381C13">
        <w:rPr>
          <w:spacing w:val="12"/>
        </w:rPr>
        <w:t xml:space="preserve"> </w:t>
      </w:r>
      <w:r w:rsidRPr="00381C13">
        <w:t>After</w:t>
      </w:r>
      <w:r w:rsidRPr="00381C13">
        <w:rPr>
          <w:spacing w:val="15"/>
        </w:rPr>
        <w:t xml:space="preserve"> </w:t>
      </w:r>
      <w:r w:rsidRPr="00381C13">
        <w:t>Children</w:t>
      </w:r>
      <w:r w:rsidR="00740A0F" w:rsidRPr="00381C13">
        <w:t>/Children In Care</w:t>
      </w:r>
      <w:r w:rsidR="000516A6" w:rsidRPr="00381C13">
        <w:t xml:space="preserve"> when they are accessing our services</w:t>
      </w:r>
      <w:r w:rsidRPr="00381C13">
        <w:t>.</w:t>
      </w:r>
      <w:r w:rsidRPr="00381C13">
        <w:rPr>
          <w:spacing w:val="14"/>
        </w:rPr>
        <w:t xml:space="preserve"> </w:t>
      </w:r>
      <w:r w:rsidRPr="00381C13">
        <w:t>There</w:t>
      </w:r>
      <w:r w:rsidRPr="00381C13">
        <w:rPr>
          <w:spacing w:val="15"/>
        </w:rPr>
        <w:t xml:space="preserve"> </w:t>
      </w:r>
      <w:r w:rsidRPr="00381C13">
        <w:t>is</w:t>
      </w:r>
      <w:r w:rsidRPr="00381C13">
        <w:rPr>
          <w:spacing w:val="15"/>
        </w:rPr>
        <w:t xml:space="preserve"> </w:t>
      </w:r>
      <w:r w:rsidRPr="00381C13">
        <w:t>a</w:t>
      </w:r>
      <w:r w:rsidRPr="00381C13">
        <w:rPr>
          <w:spacing w:val="15"/>
        </w:rPr>
        <w:t xml:space="preserve"> </w:t>
      </w:r>
      <w:r w:rsidRPr="00381C13">
        <w:t>community</w:t>
      </w:r>
      <w:r w:rsidRPr="00381C13">
        <w:rPr>
          <w:spacing w:val="13"/>
        </w:rPr>
        <w:t xml:space="preserve"> </w:t>
      </w:r>
      <w:r w:rsidR="00740A0F" w:rsidRPr="00381C13">
        <w:t>Children In Care</w:t>
      </w:r>
      <w:r w:rsidRPr="00381C13">
        <w:rPr>
          <w:spacing w:val="77"/>
        </w:rPr>
        <w:t xml:space="preserve"> </w:t>
      </w:r>
      <w:r w:rsidRPr="00381C13">
        <w:t>team</w:t>
      </w:r>
      <w:r w:rsidRPr="00381C13">
        <w:rPr>
          <w:spacing w:val="27"/>
        </w:rPr>
        <w:t xml:space="preserve"> </w:t>
      </w:r>
      <w:r w:rsidRPr="00381C13">
        <w:t>in</w:t>
      </w:r>
      <w:r w:rsidRPr="00381C13">
        <w:rPr>
          <w:spacing w:val="24"/>
        </w:rPr>
        <w:t xml:space="preserve"> </w:t>
      </w:r>
      <w:r w:rsidRPr="00381C13">
        <w:t>Newham;</w:t>
      </w:r>
      <w:r w:rsidRPr="00381C13">
        <w:rPr>
          <w:spacing w:val="23"/>
        </w:rPr>
        <w:t xml:space="preserve"> </w:t>
      </w:r>
      <w:r w:rsidRPr="00381C13">
        <w:t>the</w:t>
      </w:r>
      <w:r w:rsidRPr="00381C13">
        <w:rPr>
          <w:spacing w:val="21"/>
        </w:rPr>
        <w:t xml:space="preserve"> </w:t>
      </w:r>
      <w:r w:rsidRPr="00381C13">
        <w:t>team</w:t>
      </w:r>
      <w:r w:rsidRPr="00381C13">
        <w:rPr>
          <w:spacing w:val="25"/>
        </w:rPr>
        <w:t xml:space="preserve"> </w:t>
      </w:r>
      <w:r w:rsidRPr="00381C13">
        <w:rPr>
          <w:spacing w:val="-2"/>
        </w:rPr>
        <w:t>work</w:t>
      </w:r>
      <w:r w:rsidRPr="00381C13">
        <w:rPr>
          <w:spacing w:val="27"/>
        </w:rPr>
        <w:t xml:space="preserve"> </w:t>
      </w:r>
      <w:r w:rsidRPr="00381C13">
        <w:t>collaboratively</w:t>
      </w:r>
      <w:r w:rsidRPr="00381C13">
        <w:rPr>
          <w:spacing w:val="24"/>
        </w:rPr>
        <w:t xml:space="preserve"> </w:t>
      </w:r>
      <w:r w:rsidRPr="00381C13">
        <w:rPr>
          <w:spacing w:val="-2"/>
        </w:rPr>
        <w:t>with</w:t>
      </w:r>
      <w:r w:rsidRPr="00381C13">
        <w:rPr>
          <w:spacing w:val="24"/>
        </w:rPr>
        <w:t xml:space="preserve"> </w:t>
      </w:r>
      <w:r w:rsidRPr="00381C13">
        <w:t>the</w:t>
      </w:r>
      <w:r w:rsidRPr="00381C13">
        <w:rPr>
          <w:spacing w:val="24"/>
        </w:rPr>
        <w:t xml:space="preserve"> </w:t>
      </w:r>
      <w:r w:rsidRPr="00381C13">
        <w:t>Local</w:t>
      </w:r>
      <w:r w:rsidRPr="00381C13">
        <w:rPr>
          <w:spacing w:val="23"/>
        </w:rPr>
        <w:t xml:space="preserve"> </w:t>
      </w:r>
      <w:r w:rsidRPr="00381C13">
        <w:t>Authority</w:t>
      </w:r>
      <w:r w:rsidRPr="00381C13">
        <w:rPr>
          <w:spacing w:val="22"/>
        </w:rPr>
        <w:t xml:space="preserve"> </w:t>
      </w:r>
      <w:r w:rsidRPr="00381C13">
        <w:t>and</w:t>
      </w:r>
      <w:r w:rsidR="00547578" w:rsidRPr="00381C13">
        <w:t xml:space="preserve"> </w:t>
      </w:r>
      <w:r w:rsidRPr="00381C13">
        <w:t>the</w:t>
      </w:r>
      <w:r w:rsidRPr="00381C13">
        <w:rPr>
          <w:spacing w:val="22"/>
        </w:rPr>
        <w:t xml:space="preserve"> </w:t>
      </w:r>
      <w:r w:rsidRPr="00381C13">
        <w:t>local</w:t>
      </w:r>
      <w:r w:rsidRPr="00381C13">
        <w:rPr>
          <w:spacing w:val="21"/>
        </w:rPr>
        <w:t xml:space="preserve"> </w:t>
      </w:r>
      <w:r w:rsidR="008A3EBA" w:rsidRPr="00381C13">
        <w:rPr>
          <w:spacing w:val="-2"/>
        </w:rPr>
        <w:t>Integrated Care Board (ICB)</w:t>
      </w:r>
      <w:r w:rsidRPr="00381C13">
        <w:rPr>
          <w:spacing w:val="23"/>
        </w:rPr>
        <w:t xml:space="preserve"> </w:t>
      </w:r>
      <w:r w:rsidRPr="00381C13">
        <w:t>to</w:t>
      </w:r>
      <w:r w:rsidRPr="00381C13">
        <w:rPr>
          <w:spacing w:val="22"/>
        </w:rPr>
        <w:t xml:space="preserve"> </w:t>
      </w:r>
      <w:r w:rsidRPr="00381C13">
        <w:t>fulfil</w:t>
      </w:r>
      <w:r w:rsidRPr="00381C13">
        <w:rPr>
          <w:spacing w:val="21"/>
        </w:rPr>
        <w:t xml:space="preserve"> </w:t>
      </w:r>
      <w:r w:rsidRPr="00381C13">
        <w:t>the</w:t>
      </w:r>
      <w:r w:rsidRPr="00381C13">
        <w:rPr>
          <w:spacing w:val="22"/>
        </w:rPr>
        <w:t xml:space="preserve"> </w:t>
      </w:r>
      <w:r w:rsidRPr="00381C13">
        <w:t>Trust’s</w:t>
      </w:r>
      <w:r w:rsidRPr="00381C13">
        <w:rPr>
          <w:spacing w:val="22"/>
        </w:rPr>
        <w:t xml:space="preserve"> </w:t>
      </w:r>
      <w:r w:rsidRPr="00381C13">
        <w:t>statutory</w:t>
      </w:r>
      <w:r w:rsidRPr="00381C13">
        <w:rPr>
          <w:spacing w:val="20"/>
        </w:rPr>
        <w:t xml:space="preserve"> </w:t>
      </w:r>
      <w:r w:rsidRPr="00381C13">
        <w:t>responsibilities.</w:t>
      </w:r>
      <w:r w:rsidRPr="00381C13">
        <w:rPr>
          <w:spacing w:val="23"/>
        </w:rPr>
        <w:t xml:space="preserve"> </w:t>
      </w:r>
      <w:r w:rsidRPr="00381C13">
        <w:t>The</w:t>
      </w:r>
      <w:r w:rsidRPr="00381C13">
        <w:rPr>
          <w:spacing w:val="29"/>
        </w:rPr>
        <w:t xml:space="preserve"> </w:t>
      </w:r>
      <w:r w:rsidRPr="00381C13">
        <w:t>team</w:t>
      </w:r>
      <w:r w:rsidRPr="00381C13">
        <w:rPr>
          <w:spacing w:val="23"/>
        </w:rPr>
        <w:t xml:space="preserve"> </w:t>
      </w:r>
      <w:r w:rsidRPr="00381C13">
        <w:t>is</w:t>
      </w:r>
      <w:r w:rsidRPr="00381C13">
        <w:rPr>
          <w:spacing w:val="22"/>
        </w:rPr>
        <w:t xml:space="preserve"> </w:t>
      </w:r>
      <w:r w:rsidRPr="00381C13">
        <w:t>responsible</w:t>
      </w:r>
      <w:r w:rsidRPr="00381C13">
        <w:rPr>
          <w:spacing w:val="45"/>
        </w:rPr>
        <w:t xml:space="preserve"> </w:t>
      </w:r>
      <w:r w:rsidRPr="00381C13">
        <w:t>for</w:t>
      </w:r>
      <w:r w:rsidRPr="00381C13">
        <w:rPr>
          <w:spacing w:val="44"/>
        </w:rPr>
        <w:t xml:space="preserve"> </w:t>
      </w:r>
      <w:r w:rsidR="000516A6" w:rsidRPr="00381C13">
        <w:t xml:space="preserve">statutory health assessments; </w:t>
      </w:r>
      <w:r w:rsidRPr="00381C13">
        <w:t>assessing and ensuring that the health needs of</w:t>
      </w:r>
      <w:r w:rsidRPr="00381C13">
        <w:rPr>
          <w:spacing w:val="44"/>
        </w:rPr>
        <w:t xml:space="preserve"> </w:t>
      </w:r>
      <w:r w:rsidRPr="00381C13">
        <w:t>all</w:t>
      </w:r>
      <w:r w:rsidRPr="00381C13">
        <w:rPr>
          <w:spacing w:val="43"/>
        </w:rPr>
        <w:t xml:space="preserve"> </w:t>
      </w:r>
      <w:r w:rsidRPr="00381C13">
        <w:t>children</w:t>
      </w:r>
      <w:r w:rsidRPr="00381C13">
        <w:rPr>
          <w:spacing w:val="44"/>
        </w:rPr>
        <w:t xml:space="preserve"> </w:t>
      </w:r>
      <w:r w:rsidRPr="00381C13">
        <w:t>and</w:t>
      </w:r>
      <w:r w:rsidRPr="00381C13">
        <w:rPr>
          <w:spacing w:val="43"/>
        </w:rPr>
        <w:t xml:space="preserve"> </w:t>
      </w:r>
      <w:r w:rsidRPr="00381C13">
        <w:t>young</w:t>
      </w:r>
      <w:r w:rsidRPr="00381C13">
        <w:rPr>
          <w:spacing w:val="50"/>
        </w:rPr>
        <w:t xml:space="preserve"> </w:t>
      </w:r>
      <w:r w:rsidRPr="00381C13">
        <w:t>people</w:t>
      </w:r>
      <w:r w:rsidR="00740A0F" w:rsidRPr="00381C13">
        <w:t xml:space="preserve"> in care</w:t>
      </w:r>
      <w:r w:rsidRPr="00381C13">
        <w:rPr>
          <w:spacing w:val="46"/>
        </w:rPr>
        <w:t xml:space="preserve"> </w:t>
      </w:r>
      <w:r w:rsidRPr="00381C13">
        <w:t>from</w:t>
      </w:r>
      <w:r w:rsidRPr="00381C13">
        <w:rPr>
          <w:spacing w:val="49"/>
        </w:rPr>
        <w:t xml:space="preserve"> </w:t>
      </w:r>
      <w:r w:rsidRPr="00381C13">
        <w:rPr>
          <w:spacing w:val="-2"/>
        </w:rPr>
        <w:t>Newham,</w:t>
      </w:r>
      <w:r w:rsidRPr="00381C13">
        <w:rPr>
          <w:spacing w:val="49"/>
        </w:rPr>
        <w:t xml:space="preserve"> </w:t>
      </w:r>
      <w:r w:rsidRPr="00381C13">
        <w:t>whether</w:t>
      </w:r>
      <w:r w:rsidRPr="00381C13">
        <w:rPr>
          <w:spacing w:val="49"/>
        </w:rPr>
        <w:t xml:space="preserve"> </w:t>
      </w:r>
      <w:r w:rsidRPr="00381C13">
        <w:t>they</w:t>
      </w:r>
      <w:r w:rsidRPr="00381C13">
        <w:rPr>
          <w:spacing w:val="46"/>
        </w:rPr>
        <w:t xml:space="preserve"> </w:t>
      </w:r>
      <w:r w:rsidRPr="00381C13">
        <w:t>still</w:t>
      </w:r>
      <w:r w:rsidRPr="00381C13">
        <w:rPr>
          <w:spacing w:val="48"/>
        </w:rPr>
        <w:t xml:space="preserve"> </w:t>
      </w:r>
      <w:r w:rsidRPr="00381C13">
        <w:t>live</w:t>
      </w:r>
      <w:r w:rsidRPr="00381C13">
        <w:rPr>
          <w:spacing w:val="48"/>
        </w:rPr>
        <w:t xml:space="preserve"> </w:t>
      </w:r>
      <w:r w:rsidRPr="00381C13">
        <w:t>in</w:t>
      </w:r>
      <w:r w:rsidRPr="00381C13">
        <w:rPr>
          <w:spacing w:val="48"/>
        </w:rPr>
        <w:t xml:space="preserve"> </w:t>
      </w:r>
      <w:r w:rsidRPr="00381C13">
        <w:t>the</w:t>
      </w:r>
      <w:r w:rsidRPr="00381C13">
        <w:rPr>
          <w:spacing w:val="48"/>
        </w:rPr>
        <w:t xml:space="preserve"> </w:t>
      </w:r>
      <w:r w:rsidRPr="00381C13">
        <w:t>Borough</w:t>
      </w:r>
      <w:r w:rsidRPr="00381C13">
        <w:rPr>
          <w:spacing w:val="48"/>
        </w:rPr>
        <w:t xml:space="preserve"> </w:t>
      </w:r>
      <w:r w:rsidRPr="00381C13">
        <w:rPr>
          <w:spacing w:val="-2"/>
        </w:rPr>
        <w:t>or</w:t>
      </w:r>
      <w:r w:rsidRPr="00381C13">
        <w:rPr>
          <w:spacing w:val="47"/>
        </w:rPr>
        <w:t xml:space="preserve"> </w:t>
      </w:r>
      <w:r w:rsidRPr="00381C13">
        <w:t>they</w:t>
      </w:r>
      <w:r w:rsidRPr="00381C13">
        <w:rPr>
          <w:spacing w:val="47"/>
        </w:rPr>
        <w:t xml:space="preserve"> </w:t>
      </w:r>
      <w:r w:rsidRPr="00381C13">
        <w:t>have</w:t>
      </w:r>
      <w:r w:rsidRPr="00381C13">
        <w:rPr>
          <w:spacing w:val="39"/>
        </w:rPr>
        <w:t xml:space="preserve"> </w:t>
      </w:r>
      <w:r w:rsidRPr="00381C13">
        <w:t>moved</w:t>
      </w:r>
      <w:r w:rsidRPr="00381C13">
        <w:rPr>
          <w:spacing w:val="9"/>
        </w:rPr>
        <w:t xml:space="preserve"> </w:t>
      </w:r>
      <w:r w:rsidRPr="00381C13">
        <w:t>out</w:t>
      </w:r>
      <w:r w:rsidRPr="00381C13">
        <w:rPr>
          <w:spacing w:val="11"/>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t>area,</w:t>
      </w:r>
      <w:r w:rsidRPr="00381C13">
        <w:rPr>
          <w:spacing w:val="11"/>
        </w:rPr>
        <w:t xml:space="preserve"> </w:t>
      </w:r>
      <w:r w:rsidRPr="00381C13">
        <w:t>are</w:t>
      </w:r>
      <w:r w:rsidRPr="00381C13">
        <w:rPr>
          <w:spacing w:val="10"/>
        </w:rPr>
        <w:t xml:space="preserve"> </w:t>
      </w:r>
      <w:r w:rsidRPr="00381C13">
        <w:t>met.</w:t>
      </w:r>
      <w:r w:rsidRPr="00381C13">
        <w:rPr>
          <w:spacing w:val="11"/>
        </w:rPr>
        <w:t xml:space="preserve"> </w:t>
      </w:r>
      <w:r w:rsidRPr="00381C13">
        <w:t>The</w:t>
      </w:r>
      <w:r w:rsidRPr="00381C13">
        <w:rPr>
          <w:spacing w:val="10"/>
        </w:rPr>
        <w:t xml:space="preserve"> </w:t>
      </w:r>
      <w:r w:rsidRPr="00381C13">
        <w:t>team</w:t>
      </w:r>
      <w:r w:rsidRPr="00381C13">
        <w:rPr>
          <w:spacing w:val="11"/>
        </w:rPr>
        <w:t xml:space="preserve"> </w:t>
      </w:r>
      <w:r w:rsidRPr="00381C13">
        <w:t>is</w:t>
      </w:r>
      <w:r w:rsidRPr="00381C13">
        <w:rPr>
          <w:spacing w:val="10"/>
        </w:rPr>
        <w:t xml:space="preserve"> </w:t>
      </w:r>
      <w:r w:rsidRPr="00381C13">
        <w:t>supported</w:t>
      </w:r>
      <w:r w:rsidRPr="00381C13">
        <w:rPr>
          <w:spacing w:val="9"/>
        </w:rPr>
        <w:t xml:space="preserve"> </w:t>
      </w:r>
      <w:r w:rsidRPr="00381C13">
        <w:t>by</w:t>
      </w:r>
      <w:r w:rsidRPr="00381C13">
        <w:rPr>
          <w:spacing w:val="7"/>
        </w:rPr>
        <w:t xml:space="preserve"> </w:t>
      </w:r>
      <w:r w:rsidRPr="00381C13">
        <w:t>Designated</w:t>
      </w:r>
      <w:r w:rsidRPr="00381C13">
        <w:rPr>
          <w:spacing w:val="9"/>
        </w:rPr>
        <w:t xml:space="preserve"> </w:t>
      </w:r>
      <w:r w:rsidRPr="00381C13">
        <w:t>Professionals</w:t>
      </w:r>
      <w:r w:rsidRPr="00381C13">
        <w:rPr>
          <w:spacing w:val="41"/>
        </w:rPr>
        <w:t xml:space="preserve"> </w:t>
      </w:r>
      <w:r w:rsidRPr="00381C13">
        <w:t>for</w:t>
      </w:r>
      <w:r w:rsidRPr="00381C13">
        <w:rPr>
          <w:spacing w:val="25"/>
        </w:rPr>
        <w:t xml:space="preserve"> </w:t>
      </w:r>
      <w:r w:rsidR="008A3EBA" w:rsidRPr="00381C13">
        <w:t>Looked after Children</w:t>
      </w:r>
      <w:r w:rsidRPr="00381C13">
        <w:rPr>
          <w:spacing w:val="21"/>
        </w:rPr>
        <w:t xml:space="preserve"> </w:t>
      </w:r>
      <w:r w:rsidRPr="00381C13">
        <w:t>from</w:t>
      </w:r>
      <w:r w:rsidRPr="00381C13">
        <w:rPr>
          <w:spacing w:val="25"/>
        </w:rPr>
        <w:t xml:space="preserve"> </w:t>
      </w:r>
      <w:r w:rsidRPr="00381C13">
        <w:t>the</w:t>
      </w:r>
      <w:r w:rsidRPr="00381C13">
        <w:rPr>
          <w:spacing w:val="24"/>
        </w:rPr>
        <w:t xml:space="preserve"> </w:t>
      </w:r>
      <w:r w:rsidR="008A3EBA" w:rsidRPr="00381C13">
        <w:t>ICB</w:t>
      </w:r>
      <w:r w:rsidRPr="00381C13">
        <w:t>.</w:t>
      </w:r>
      <w:r w:rsidRPr="00381C13">
        <w:rPr>
          <w:spacing w:val="27"/>
        </w:rPr>
        <w:t xml:space="preserve"> </w:t>
      </w:r>
      <w:r w:rsidRPr="00381C13">
        <w:t>The</w:t>
      </w:r>
      <w:r w:rsidRPr="00381C13">
        <w:rPr>
          <w:spacing w:val="22"/>
        </w:rPr>
        <w:t xml:space="preserve"> </w:t>
      </w:r>
      <w:r w:rsidRPr="00381C13">
        <w:t>Trust</w:t>
      </w:r>
      <w:r w:rsidRPr="00381C13">
        <w:rPr>
          <w:spacing w:val="25"/>
        </w:rPr>
        <w:t xml:space="preserve"> </w:t>
      </w:r>
      <w:r w:rsidRPr="00381C13">
        <w:t>also</w:t>
      </w:r>
      <w:r w:rsidRPr="00381C13">
        <w:rPr>
          <w:spacing w:val="24"/>
        </w:rPr>
        <w:t xml:space="preserve"> </w:t>
      </w:r>
      <w:r w:rsidRPr="00381C13">
        <w:t>has</w:t>
      </w:r>
      <w:r w:rsidRPr="00381C13">
        <w:rPr>
          <w:spacing w:val="24"/>
        </w:rPr>
        <w:t xml:space="preserve"> </w:t>
      </w:r>
      <w:r w:rsidRPr="00381C13">
        <w:t>embedded</w:t>
      </w:r>
      <w:r w:rsidRPr="00381C13">
        <w:rPr>
          <w:spacing w:val="24"/>
        </w:rPr>
        <w:t xml:space="preserve"> </w:t>
      </w:r>
      <w:r w:rsidR="008A3EBA" w:rsidRPr="00381C13">
        <w:t>Looked after Children</w:t>
      </w:r>
      <w:r w:rsidRPr="00381C13">
        <w:rPr>
          <w:spacing w:val="23"/>
        </w:rPr>
        <w:t xml:space="preserve"> </w:t>
      </w:r>
      <w:r w:rsidRPr="00381C13">
        <w:t>teams</w:t>
      </w:r>
      <w:r w:rsidRPr="00381C13">
        <w:rPr>
          <w:spacing w:val="24"/>
        </w:rPr>
        <w:t xml:space="preserve"> </w:t>
      </w:r>
      <w:r w:rsidRPr="00381C13">
        <w:t>in</w:t>
      </w:r>
      <w:r w:rsidRPr="00381C13">
        <w:rPr>
          <w:spacing w:val="24"/>
        </w:rPr>
        <w:t xml:space="preserve"> </w:t>
      </w:r>
      <w:r w:rsidRPr="00381C13">
        <w:rPr>
          <w:spacing w:val="-2"/>
        </w:rPr>
        <w:t>Newham</w:t>
      </w:r>
      <w:r w:rsidRPr="00381C13">
        <w:rPr>
          <w:spacing w:val="25"/>
        </w:rPr>
        <w:t xml:space="preserve"> </w:t>
      </w:r>
      <w:r w:rsidRPr="00381C13">
        <w:t>and</w:t>
      </w:r>
      <w:r w:rsidRPr="00381C13">
        <w:rPr>
          <w:spacing w:val="47"/>
        </w:rPr>
        <w:t xml:space="preserve"> </w:t>
      </w:r>
      <w:r w:rsidR="00740A0F" w:rsidRPr="00381C13">
        <w:rPr>
          <w:spacing w:val="47"/>
        </w:rPr>
        <w:t xml:space="preserve">Pan </w:t>
      </w:r>
      <w:r w:rsidR="00740A0F" w:rsidRPr="00381C13">
        <w:t>Bedfordshire</w:t>
      </w:r>
      <w:r w:rsidR="00740A0F" w:rsidRPr="00381C13">
        <w:rPr>
          <w:spacing w:val="-2"/>
        </w:rPr>
        <w:t xml:space="preserve"> </w:t>
      </w:r>
      <w:r w:rsidRPr="00381C13">
        <w:rPr>
          <w:spacing w:val="-2"/>
        </w:rPr>
        <w:t>CAMHS</w:t>
      </w:r>
      <w:r w:rsidRPr="00381C13">
        <w:rPr>
          <w:spacing w:val="59"/>
        </w:rPr>
        <w:t xml:space="preserve"> </w:t>
      </w:r>
      <w:r w:rsidRPr="00381C13">
        <w:t>providing</w:t>
      </w:r>
      <w:r w:rsidRPr="00381C13">
        <w:rPr>
          <w:spacing w:val="57"/>
        </w:rPr>
        <w:t xml:space="preserve"> </w:t>
      </w:r>
      <w:r w:rsidRPr="00381C13">
        <w:t>support</w:t>
      </w:r>
      <w:r w:rsidRPr="00381C13">
        <w:rPr>
          <w:spacing w:val="57"/>
        </w:rPr>
        <w:t xml:space="preserve"> </w:t>
      </w:r>
      <w:r w:rsidRPr="00381C13">
        <w:t>for</w:t>
      </w:r>
      <w:r w:rsidRPr="00381C13">
        <w:rPr>
          <w:spacing w:val="56"/>
        </w:rPr>
        <w:t xml:space="preserve"> </w:t>
      </w:r>
      <w:r w:rsidR="00740A0F" w:rsidRPr="00381C13">
        <w:t>Children in Care</w:t>
      </w:r>
      <w:r w:rsidRPr="00381C13">
        <w:rPr>
          <w:spacing w:val="61"/>
        </w:rPr>
        <w:t xml:space="preserve"> </w:t>
      </w:r>
      <w:r w:rsidRPr="00381C13">
        <w:t>known to</w:t>
      </w:r>
      <w:r w:rsidRPr="00381C13">
        <w:rPr>
          <w:spacing w:val="-2"/>
        </w:rPr>
        <w:t xml:space="preserve"> </w:t>
      </w:r>
      <w:r w:rsidRPr="00381C13">
        <w:t>the</w:t>
      </w:r>
      <w:r w:rsidRPr="00381C13">
        <w:rPr>
          <w:spacing w:val="-2"/>
        </w:rPr>
        <w:t xml:space="preserve"> </w:t>
      </w:r>
      <w:r w:rsidRPr="00381C13">
        <w:t>service.</w:t>
      </w:r>
      <w:r w:rsidR="000516A6" w:rsidRPr="00381C13">
        <w:t xml:space="preserve"> Care Leavers may have access to additional support and staff should link in with the local authority Care Leavers team, with the consent of the person, to establish any additional support or signposting.</w:t>
      </w:r>
    </w:p>
    <w:p w14:paraId="6D3C0C6A" w14:textId="1EE157B5" w:rsidR="00284832" w:rsidRPr="00381C13" w:rsidRDefault="00284832" w:rsidP="00547578">
      <w:pPr>
        <w:pStyle w:val="BodyText"/>
        <w:kinsoku w:val="0"/>
        <w:overflowPunct w:val="0"/>
        <w:ind w:right="114"/>
        <w:jc w:val="both"/>
        <w:rPr>
          <w:spacing w:val="-1"/>
        </w:rPr>
      </w:pPr>
    </w:p>
    <w:p w14:paraId="33B51FEA" w14:textId="77777777" w:rsidR="00284832" w:rsidRPr="00381C13" w:rsidRDefault="00284832">
      <w:pPr>
        <w:pStyle w:val="BodyText"/>
        <w:kinsoku w:val="0"/>
        <w:overflowPunct w:val="0"/>
        <w:spacing w:before="6"/>
        <w:ind w:left="0"/>
      </w:pPr>
    </w:p>
    <w:p w14:paraId="469632F1" w14:textId="60D337E4" w:rsidR="00284832" w:rsidRPr="00381C13" w:rsidRDefault="00707646" w:rsidP="00707646">
      <w:pPr>
        <w:pStyle w:val="Heading3"/>
        <w:tabs>
          <w:tab w:val="left" w:pos="841"/>
        </w:tabs>
        <w:kinsoku w:val="0"/>
        <w:overflowPunct w:val="0"/>
        <w:ind w:left="142" w:firstLine="0"/>
        <w:rPr>
          <w:b w:val="0"/>
          <w:bCs w:val="0"/>
          <w:sz w:val="22"/>
          <w:szCs w:val="22"/>
        </w:rPr>
      </w:pPr>
      <w:r w:rsidRPr="00381C13">
        <w:rPr>
          <w:sz w:val="22"/>
          <w:szCs w:val="22"/>
        </w:rPr>
        <w:t>5.15</w:t>
      </w:r>
      <w:r w:rsidR="00CD3443" w:rsidRPr="00381C13">
        <w:rPr>
          <w:sz w:val="22"/>
          <w:szCs w:val="22"/>
        </w:rPr>
        <w:t xml:space="preserve"> </w:t>
      </w:r>
      <w:r w:rsidR="00820719" w:rsidRPr="00381C13">
        <w:rPr>
          <w:sz w:val="22"/>
          <w:szCs w:val="22"/>
        </w:rPr>
        <w:t xml:space="preserve">  </w:t>
      </w:r>
      <w:r w:rsidR="00284832" w:rsidRPr="00381C13">
        <w:rPr>
          <w:sz w:val="22"/>
          <w:szCs w:val="22"/>
        </w:rPr>
        <w:t xml:space="preserve">Transition </w:t>
      </w:r>
      <w:r w:rsidR="00284832" w:rsidRPr="00381C13">
        <w:rPr>
          <w:spacing w:val="-1"/>
          <w:sz w:val="22"/>
          <w:szCs w:val="22"/>
        </w:rPr>
        <w:t>Planning</w:t>
      </w:r>
    </w:p>
    <w:p w14:paraId="0B2D26B7" w14:textId="77777777" w:rsidR="00284832" w:rsidRPr="00381C13" w:rsidRDefault="00284832">
      <w:pPr>
        <w:pStyle w:val="BodyText"/>
        <w:kinsoku w:val="0"/>
        <w:overflowPunct w:val="0"/>
        <w:spacing w:before="201"/>
        <w:ind w:right="113"/>
        <w:jc w:val="both"/>
        <w:rPr>
          <w:spacing w:val="-2"/>
        </w:rPr>
      </w:pPr>
      <w:r w:rsidRPr="00381C13">
        <w:t>The</w:t>
      </w:r>
      <w:r w:rsidRPr="00381C13">
        <w:rPr>
          <w:spacing w:val="31"/>
        </w:rPr>
        <w:t xml:space="preserve"> </w:t>
      </w:r>
      <w:r w:rsidRPr="00381C13">
        <w:rPr>
          <w:spacing w:val="-2"/>
        </w:rPr>
        <w:t>Care</w:t>
      </w:r>
      <w:r w:rsidRPr="00381C13">
        <w:rPr>
          <w:spacing w:val="31"/>
        </w:rPr>
        <w:t xml:space="preserve"> </w:t>
      </w:r>
      <w:r w:rsidRPr="00381C13">
        <w:rPr>
          <w:spacing w:val="-2"/>
        </w:rPr>
        <w:t>Act</w:t>
      </w:r>
      <w:r w:rsidRPr="00381C13">
        <w:rPr>
          <w:spacing w:val="32"/>
        </w:rPr>
        <w:t xml:space="preserve"> </w:t>
      </w:r>
      <w:r w:rsidRPr="00381C13">
        <w:rPr>
          <w:spacing w:val="-1"/>
        </w:rPr>
        <w:t>2014</w:t>
      </w:r>
      <w:r w:rsidRPr="00381C13">
        <w:rPr>
          <w:spacing w:val="31"/>
        </w:rPr>
        <w:t xml:space="preserve"> </w:t>
      </w:r>
      <w:r w:rsidRPr="00381C13">
        <w:rPr>
          <w:spacing w:val="-1"/>
        </w:rPr>
        <w:t>places</w:t>
      </w:r>
      <w:r w:rsidRPr="00381C13">
        <w:rPr>
          <w:spacing w:val="31"/>
        </w:rPr>
        <w:t xml:space="preserve"> </w:t>
      </w:r>
      <w:r w:rsidRPr="00381C13">
        <w:t>a</w:t>
      </w:r>
      <w:r w:rsidRPr="00381C13">
        <w:rPr>
          <w:spacing w:val="31"/>
        </w:rPr>
        <w:t xml:space="preserve"> </w:t>
      </w:r>
      <w:r w:rsidRPr="00381C13">
        <w:rPr>
          <w:spacing w:val="-1"/>
        </w:rPr>
        <w:t>duty</w:t>
      </w:r>
      <w:r w:rsidRPr="00381C13">
        <w:rPr>
          <w:spacing w:val="29"/>
        </w:rPr>
        <w:t xml:space="preserve"> </w:t>
      </w:r>
      <w:r w:rsidRPr="00381C13">
        <w:t>on</w:t>
      </w:r>
      <w:r w:rsidRPr="00381C13">
        <w:rPr>
          <w:spacing w:val="32"/>
        </w:rPr>
        <w:t xml:space="preserve"> </w:t>
      </w:r>
      <w:r w:rsidRPr="00381C13">
        <w:rPr>
          <w:spacing w:val="-1"/>
        </w:rPr>
        <w:t>Health</w:t>
      </w:r>
      <w:r w:rsidRPr="00381C13">
        <w:rPr>
          <w:spacing w:val="29"/>
        </w:rPr>
        <w:t xml:space="preserve"> </w:t>
      </w:r>
      <w:r w:rsidRPr="00381C13">
        <w:rPr>
          <w:spacing w:val="-2"/>
        </w:rPr>
        <w:t>and</w:t>
      </w:r>
      <w:r w:rsidRPr="00381C13">
        <w:rPr>
          <w:spacing w:val="31"/>
        </w:rPr>
        <w:t xml:space="preserve"> </w:t>
      </w:r>
      <w:r w:rsidRPr="00381C13">
        <w:rPr>
          <w:spacing w:val="-1"/>
        </w:rPr>
        <w:t>Social</w:t>
      </w:r>
      <w:r w:rsidRPr="00381C13">
        <w:rPr>
          <w:spacing w:val="30"/>
        </w:rPr>
        <w:t xml:space="preserve"> </w:t>
      </w:r>
      <w:r w:rsidRPr="00381C13">
        <w:rPr>
          <w:spacing w:val="-1"/>
        </w:rPr>
        <w:t>Care</w:t>
      </w:r>
      <w:r w:rsidRPr="00381C13">
        <w:rPr>
          <w:spacing w:val="32"/>
        </w:rPr>
        <w:t xml:space="preserve"> </w:t>
      </w:r>
      <w:r w:rsidRPr="00381C13">
        <w:t>to</w:t>
      </w:r>
      <w:r w:rsidRPr="00381C13">
        <w:rPr>
          <w:spacing w:val="29"/>
        </w:rPr>
        <w:t xml:space="preserve"> </w:t>
      </w:r>
      <w:r w:rsidRPr="00381C13">
        <w:rPr>
          <w:spacing w:val="-1"/>
        </w:rPr>
        <w:t>conduct</w:t>
      </w:r>
      <w:r w:rsidRPr="00381C13">
        <w:rPr>
          <w:spacing w:val="30"/>
        </w:rPr>
        <w:t xml:space="preserve"> </w:t>
      </w:r>
      <w:r w:rsidRPr="00381C13">
        <w:rPr>
          <w:spacing w:val="-1"/>
        </w:rPr>
        <w:t>transition</w:t>
      </w:r>
      <w:r w:rsidRPr="00381C13">
        <w:rPr>
          <w:spacing w:val="57"/>
        </w:rPr>
        <w:t xml:space="preserve"> </w:t>
      </w:r>
      <w:r w:rsidRPr="00381C13">
        <w:rPr>
          <w:spacing w:val="-1"/>
        </w:rPr>
        <w:t>assessments</w:t>
      </w:r>
      <w:r w:rsidRPr="00381C13">
        <w:rPr>
          <w:spacing w:val="15"/>
        </w:rPr>
        <w:t xml:space="preserve"> </w:t>
      </w:r>
      <w:r w:rsidRPr="00381C13">
        <w:t>for</w:t>
      </w:r>
      <w:r w:rsidRPr="00381C13">
        <w:rPr>
          <w:spacing w:val="15"/>
        </w:rPr>
        <w:t xml:space="preserve"> </w:t>
      </w:r>
      <w:r w:rsidRPr="00381C13">
        <w:rPr>
          <w:spacing w:val="-1"/>
        </w:rPr>
        <w:t>children,</w:t>
      </w:r>
      <w:r w:rsidRPr="00381C13">
        <w:rPr>
          <w:spacing w:val="18"/>
        </w:rPr>
        <w:t xml:space="preserve"> </w:t>
      </w:r>
      <w:r w:rsidRPr="00381C13">
        <w:rPr>
          <w:spacing w:val="-1"/>
        </w:rPr>
        <w:t>children’s</w:t>
      </w:r>
      <w:r w:rsidRPr="00381C13">
        <w:rPr>
          <w:spacing w:val="17"/>
        </w:rPr>
        <w:t xml:space="preserve"> </w:t>
      </w:r>
      <w:r w:rsidRPr="00381C13">
        <w:rPr>
          <w:spacing w:val="-1"/>
        </w:rPr>
        <w:t>carers</w:t>
      </w:r>
      <w:r w:rsidRPr="00381C13">
        <w:rPr>
          <w:spacing w:val="17"/>
        </w:rPr>
        <w:t xml:space="preserve"> </w:t>
      </w:r>
      <w:r w:rsidRPr="00381C13">
        <w:rPr>
          <w:spacing w:val="-1"/>
        </w:rPr>
        <w:t>and</w:t>
      </w:r>
      <w:r w:rsidRPr="00381C13">
        <w:rPr>
          <w:spacing w:val="15"/>
        </w:rPr>
        <w:t xml:space="preserve"> </w:t>
      </w:r>
      <w:r w:rsidRPr="00381C13">
        <w:rPr>
          <w:spacing w:val="-1"/>
        </w:rPr>
        <w:t>young</w:t>
      </w:r>
      <w:r w:rsidRPr="00381C13">
        <w:rPr>
          <w:spacing w:val="19"/>
        </w:rPr>
        <w:t xml:space="preserve"> </w:t>
      </w:r>
      <w:r w:rsidRPr="00381C13">
        <w:rPr>
          <w:spacing w:val="-1"/>
        </w:rPr>
        <w:t>carers</w:t>
      </w:r>
      <w:r w:rsidRPr="00381C13">
        <w:rPr>
          <w:spacing w:val="21"/>
        </w:rPr>
        <w:t xml:space="preserve"> </w:t>
      </w:r>
      <w:r w:rsidRPr="00381C13">
        <w:rPr>
          <w:spacing w:val="-1"/>
        </w:rPr>
        <w:t>where</w:t>
      </w:r>
      <w:r w:rsidRPr="00381C13">
        <w:rPr>
          <w:spacing w:val="17"/>
        </w:rPr>
        <w:t xml:space="preserve"> </w:t>
      </w:r>
      <w:r w:rsidRPr="00381C13">
        <w:rPr>
          <w:spacing w:val="-1"/>
        </w:rPr>
        <w:t>there</w:t>
      </w:r>
      <w:r w:rsidRPr="00381C13">
        <w:rPr>
          <w:spacing w:val="17"/>
        </w:rPr>
        <w:t xml:space="preserve"> </w:t>
      </w:r>
      <w:r w:rsidRPr="00381C13">
        <w:rPr>
          <w:spacing w:val="-1"/>
        </w:rPr>
        <w:t>is</w:t>
      </w:r>
      <w:r w:rsidRPr="00381C13">
        <w:rPr>
          <w:spacing w:val="17"/>
        </w:rPr>
        <w:t xml:space="preserve"> </w:t>
      </w:r>
      <w:r w:rsidRPr="00381C13">
        <w:t>a</w:t>
      </w:r>
      <w:r w:rsidRPr="00381C13">
        <w:rPr>
          <w:spacing w:val="17"/>
        </w:rPr>
        <w:t xml:space="preserve"> </w:t>
      </w:r>
      <w:r w:rsidRPr="00381C13">
        <w:rPr>
          <w:spacing w:val="-1"/>
        </w:rPr>
        <w:t>likely</w:t>
      </w:r>
      <w:r w:rsidRPr="00381C13">
        <w:rPr>
          <w:spacing w:val="57"/>
        </w:rPr>
        <w:t xml:space="preserve"> </w:t>
      </w:r>
      <w:r w:rsidRPr="00381C13">
        <w:rPr>
          <w:spacing w:val="-1"/>
        </w:rPr>
        <w:t>need</w:t>
      </w:r>
      <w:r w:rsidRPr="00381C13">
        <w:t xml:space="preserve"> for</w:t>
      </w:r>
      <w:r w:rsidRPr="00381C13">
        <w:rPr>
          <w:spacing w:val="1"/>
        </w:rPr>
        <w:t xml:space="preserve"> </w:t>
      </w:r>
      <w:r w:rsidRPr="00381C13">
        <w:t>care</w:t>
      </w:r>
      <w:r w:rsidRPr="00381C13">
        <w:rPr>
          <w:spacing w:val="1"/>
        </w:rPr>
        <w:t xml:space="preserve"> </w:t>
      </w:r>
      <w:r w:rsidRPr="00381C13">
        <w:rPr>
          <w:spacing w:val="-1"/>
        </w:rPr>
        <w:t>and</w:t>
      </w:r>
      <w:r w:rsidRPr="00381C13">
        <w:t xml:space="preserve"> </w:t>
      </w:r>
      <w:r w:rsidRPr="00381C13">
        <w:rPr>
          <w:spacing w:val="-1"/>
        </w:rPr>
        <w:t>support</w:t>
      </w:r>
      <w:r w:rsidRPr="00381C13">
        <w:rPr>
          <w:spacing w:val="2"/>
        </w:rPr>
        <w:t xml:space="preserve"> </w:t>
      </w:r>
      <w:r w:rsidRPr="00381C13">
        <w:rPr>
          <w:spacing w:val="-1"/>
        </w:rPr>
        <w:t xml:space="preserve">after </w:t>
      </w:r>
      <w:r w:rsidRPr="00381C13">
        <w:t xml:space="preserve">the </w:t>
      </w:r>
      <w:r w:rsidRPr="00381C13">
        <w:rPr>
          <w:spacing w:val="-1"/>
        </w:rPr>
        <w:t>child</w:t>
      </w:r>
      <w:r w:rsidRPr="00381C13">
        <w:t xml:space="preserve"> in </w:t>
      </w:r>
      <w:r w:rsidRPr="00381C13">
        <w:rPr>
          <w:spacing w:val="-1"/>
        </w:rPr>
        <w:t>question</w:t>
      </w:r>
      <w:r w:rsidRPr="00381C13">
        <w:t xml:space="preserve"> turns</w:t>
      </w:r>
      <w:r w:rsidRPr="00381C13">
        <w:rPr>
          <w:spacing w:val="1"/>
        </w:rPr>
        <w:t xml:space="preserve"> </w:t>
      </w:r>
      <w:r w:rsidRPr="00381C13">
        <w:rPr>
          <w:spacing w:val="-1"/>
        </w:rPr>
        <w:t xml:space="preserve">18. </w:t>
      </w:r>
      <w:r w:rsidRPr="00381C13">
        <w:t xml:space="preserve">The </w:t>
      </w:r>
      <w:r w:rsidRPr="00381C13">
        <w:rPr>
          <w:spacing w:val="-1"/>
        </w:rPr>
        <w:t>Care</w:t>
      </w:r>
      <w:r w:rsidRPr="00381C13">
        <w:rPr>
          <w:spacing w:val="1"/>
        </w:rPr>
        <w:t xml:space="preserve"> </w:t>
      </w:r>
      <w:r w:rsidRPr="00381C13">
        <w:rPr>
          <w:spacing w:val="-2"/>
        </w:rPr>
        <w:t>Act</w:t>
      </w:r>
      <w:r w:rsidRPr="00381C13">
        <w:rPr>
          <w:spacing w:val="2"/>
        </w:rPr>
        <w:t xml:space="preserve"> </w:t>
      </w:r>
      <w:r w:rsidRPr="00381C13">
        <w:rPr>
          <w:spacing w:val="-1"/>
        </w:rPr>
        <w:t>2014</w:t>
      </w:r>
      <w:r w:rsidRPr="00381C13">
        <w:t xml:space="preserve"> </w:t>
      </w:r>
      <w:r w:rsidRPr="00381C13">
        <w:rPr>
          <w:spacing w:val="-1"/>
        </w:rPr>
        <w:t>and</w:t>
      </w:r>
      <w:r w:rsidRPr="00381C13">
        <w:rPr>
          <w:spacing w:val="55"/>
        </w:rPr>
        <w:t xml:space="preserve"> </w:t>
      </w:r>
      <w:r w:rsidRPr="00381C13">
        <w:t>the</w:t>
      </w:r>
      <w:r w:rsidRPr="00381C13">
        <w:rPr>
          <w:spacing w:val="25"/>
        </w:rPr>
        <w:t xml:space="preserve"> </w:t>
      </w:r>
      <w:r w:rsidRPr="00381C13">
        <w:rPr>
          <w:spacing w:val="-1"/>
        </w:rPr>
        <w:t>Children</w:t>
      </w:r>
      <w:r w:rsidRPr="00381C13">
        <w:rPr>
          <w:spacing w:val="26"/>
        </w:rPr>
        <w:t xml:space="preserve"> </w:t>
      </w:r>
      <w:r w:rsidRPr="00381C13">
        <w:rPr>
          <w:spacing w:val="-1"/>
        </w:rPr>
        <w:t>and</w:t>
      </w:r>
      <w:r w:rsidRPr="00381C13">
        <w:rPr>
          <w:spacing w:val="25"/>
        </w:rPr>
        <w:t xml:space="preserve"> </w:t>
      </w:r>
      <w:r w:rsidRPr="00381C13">
        <w:rPr>
          <w:spacing w:val="-1"/>
        </w:rPr>
        <w:t>Families</w:t>
      </w:r>
      <w:r w:rsidRPr="00381C13">
        <w:rPr>
          <w:spacing w:val="25"/>
        </w:rPr>
        <w:t xml:space="preserve"> </w:t>
      </w:r>
      <w:r w:rsidRPr="00381C13">
        <w:rPr>
          <w:spacing w:val="-1"/>
        </w:rPr>
        <w:t>Act</w:t>
      </w:r>
      <w:r w:rsidRPr="00381C13">
        <w:rPr>
          <w:spacing w:val="27"/>
        </w:rPr>
        <w:t xml:space="preserve"> </w:t>
      </w:r>
      <w:r w:rsidRPr="00381C13">
        <w:rPr>
          <w:spacing w:val="-1"/>
        </w:rPr>
        <w:t>2014</w:t>
      </w:r>
      <w:r w:rsidRPr="00381C13">
        <w:rPr>
          <w:spacing w:val="25"/>
        </w:rPr>
        <w:t xml:space="preserve"> </w:t>
      </w:r>
      <w:r w:rsidRPr="00381C13">
        <w:rPr>
          <w:spacing w:val="-1"/>
        </w:rPr>
        <w:t>capture</w:t>
      </w:r>
      <w:r w:rsidRPr="00381C13">
        <w:rPr>
          <w:spacing w:val="26"/>
        </w:rPr>
        <w:t xml:space="preserve"> </w:t>
      </w:r>
      <w:r w:rsidRPr="00381C13">
        <w:t>the</w:t>
      </w:r>
      <w:r w:rsidRPr="00381C13">
        <w:rPr>
          <w:spacing w:val="25"/>
        </w:rPr>
        <w:t xml:space="preserve"> </w:t>
      </w:r>
      <w:r w:rsidRPr="00381C13">
        <w:rPr>
          <w:spacing w:val="-1"/>
        </w:rPr>
        <w:t>principles</w:t>
      </w:r>
      <w:r w:rsidRPr="00381C13">
        <w:rPr>
          <w:spacing w:val="25"/>
        </w:rPr>
        <w:t xml:space="preserve"> </w:t>
      </w:r>
      <w:r w:rsidRPr="00381C13">
        <w:t>of</w:t>
      </w:r>
      <w:r w:rsidRPr="00381C13">
        <w:rPr>
          <w:spacing w:val="29"/>
        </w:rPr>
        <w:t xml:space="preserve"> </w:t>
      </w:r>
      <w:r w:rsidRPr="00381C13">
        <w:rPr>
          <w:spacing w:val="-1"/>
        </w:rPr>
        <w:t>personalisation,</w:t>
      </w:r>
      <w:r w:rsidRPr="00381C13">
        <w:rPr>
          <w:spacing w:val="55"/>
        </w:rPr>
        <w:t xml:space="preserve"> </w:t>
      </w:r>
      <w:r w:rsidRPr="00381C13">
        <w:rPr>
          <w:spacing w:val="-1"/>
        </w:rPr>
        <w:t>inclusion,</w:t>
      </w:r>
      <w:r w:rsidRPr="00381C13">
        <w:rPr>
          <w:spacing w:val="2"/>
        </w:rPr>
        <w:t xml:space="preserve"> </w:t>
      </w:r>
      <w:r w:rsidRPr="00381C13">
        <w:rPr>
          <w:spacing w:val="-1"/>
        </w:rPr>
        <w:t>participation</w:t>
      </w:r>
      <w:r w:rsidRPr="00381C13">
        <w:rPr>
          <w:spacing w:val="-2"/>
        </w:rPr>
        <w:t xml:space="preserve"> </w:t>
      </w:r>
      <w:r w:rsidRPr="00381C13">
        <w:rPr>
          <w:spacing w:val="-1"/>
        </w:rPr>
        <w:t>and</w:t>
      </w:r>
      <w:r w:rsidRPr="00381C13">
        <w:t xml:space="preserve"> </w:t>
      </w:r>
      <w:r w:rsidRPr="00381C13">
        <w:rPr>
          <w:spacing w:val="-1"/>
        </w:rPr>
        <w:t>co-production</w:t>
      </w:r>
      <w:r w:rsidRPr="00381C13">
        <w:rPr>
          <w:spacing w:val="-2"/>
        </w:rPr>
        <w:t xml:space="preserve"> </w:t>
      </w:r>
      <w:r w:rsidRPr="00381C13">
        <w:rPr>
          <w:spacing w:val="-1"/>
        </w:rPr>
        <w:t>in</w:t>
      </w:r>
      <w:r w:rsidRPr="00381C13">
        <w:t xml:space="preserve"> </w:t>
      </w:r>
      <w:r w:rsidRPr="00381C13">
        <w:rPr>
          <w:spacing w:val="-2"/>
        </w:rPr>
        <w:t>law.</w:t>
      </w:r>
    </w:p>
    <w:p w14:paraId="5E32E1D1" w14:textId="77777777" w:rsidR="00284832" w:rsidRPr="00381C13" w:rsidRDefault="00284832">
      <w:pPr>
        <w:pStyle w:val="BodyText"/>
        <w:kinsoku w:val="0"/>
        <w:overflowPunct w:val="0"/>
        <w:spacing w:before="5"/>
        <w:ind w:left="0"/>
      </w:pPr>
    </w:p>
    <w:p w14:paraId="610DF6A0" w14:textId="77777777" w:rsidR="00284832" w:rsidRPr="00381C13" w:rsidRDefault="00284832">
      <w:pPr>
        <w:pStyle w:val="BodyText"/>
        <w:kinsoku w:val="0"/>
        <w:overflowPunct w:val="0"/>
        <w:ind w:right="114"/>
        <w:jc w:val="both"/>
        <w:rPr>
          <w:spacing w:val="-1"/>
        </w:rPr>
      </w:pPr>
      <w:r w:rsidRPr="00381C13">
        <w:t>The</w:t>
      </w:r>
      <w:r w:rsidRPr="00381C13">
        <w:rPr>
          <w:spacing w:val="14"/>
        </w:rPr>
        <w:t xml:space="preserve"> </w:t>
      </w:r>
      <w:r w:rsidRPr="00381C13">
        <w:rPr>
          <w:spacing w:val="-1"/>
        </w:rPr>
        <w:t>guidance</w:t>
      </w:r>
      <w:r w:rsidRPr="00381C13">
        <w:rPr>
          <w:spacing w:val="17"/>
        </w:rPr>
        <w:t xml:space="preserve"> </w:t>
      </w:r>
      <w:r w:rsidRPr="00381C13">
        <w:rPr>
          <w:spacing w:val="-1"/>
        </w:rPr>
        <w:t>states</w:t>
      </w:r>
      <w:r w:rsidRPr="00381C13">
        <w:rPr>
          <w:spacing w:val="15"/>
        </w:rPr>
        <w:t xml:space="preserve"> </w:t>
      </w:r>
      <w:r w:rsidRPr="00381C13">
        <w:rPr>
          <w:spacing w:val="-1"/>
        </w:rPr>
        <w:t>that</w:t>
      </w:r>
      <w:r w:rsidRPr="00381C13">
        <w:rPr>
          <w:spacing w:val="18"/>
        </w:rPr>
        <w:t xml:space="preserve"> </w:t>
      </w:r>
      <w:r w:rsidRPr="00381C13">
        <w:rPr>
          <w:spacing w:val="-1"/>
        </w:rPr>
        <w:t>in</w:t>
      </w:r>
      <w:r w:rsidRPr="00381C13">
        <w:rPr>
          <w:spacing w:val="17"/>
        </w:rPr>
        <w:t xml:space="preserve"> </w:t>
      </w:r>
      <w:r w:rsidRPr="00381C13">
        <w:t>order</w:t>
      </w:r>
      <w:r w:rsidRPr="00381C13">
        <w:rPr>
          <w:spacing w:val="16"/>
        </w:rPr>
        <w:t xml:space="preserve"> </w:t>
      </w:r>
      <w:r w:rsidRPr="00381C13">
        <w:t>to</w:t>
      </w:r>
      <w:r w:rsidRPr="00381C13">
        <w:rPr>
          <w:spacing w:val="15"/>
        </w:rPr>
        <w:t xml:space="preserve"> </w:t>
      </w:r>
      <w:r w:rsidRPr="00381C13">
        <w:rPr>
          <w:spacing w:val="-1"/>
        </w:rPr>
        <w:t>fully</w:t>
      </w:r>
      <w:r w:rsidRPr="00381C13">
        <w:rPr>
          <w:spacing w:val="15"/>
        </w:rPr>
        <w:t xml:space="preserve"> </w:t>
      </w:r>
      <w:r w:rsidRPr="00381C13">
        <w:rPr>
          <w:spacing w:val="-1"/>
        </w:rPr>
        <w:t>meet</w:t>
      </w:r>
      <w:r w:rsidRPr="00381C13">
        <w:rPr>
          <w:spacing w:val="18"/>
        </w:rPr>
        <w:t xml:space="preserve"> </w:t>
      </w:r>
      <w:r w:rsidRPr="00381C13">
        <w:rPr>
          <w:spacing w:val="-1"/>
        </w:rPr>
        <w:t>these</w:t>
      </w:r>
      <w:r w:rsidRPr="00381C13">
        <w:rPr>
          <w:spacing w:val="17"/>
        </w:rPr>
        <w:t xml:space="preserve"> </w:t>
      </w:r>
      <w:r w:rsidRPr="00381C13">
        <w:rPr>
          <w:spacing w:val="-1"/>
        </w:rPr>
        <w:t>duties,</w:t>
      </w:r>
      <w:r w:rsidRPr="00381C13">
        <w:rPr>
          <w:spacing w:val="18"/>
        </w:rPr>
        <w:t xml:space="preserve"> </w:t>
      </w:r>
      <w:r w:rsidRPr="00381C13">
        <w:rPr>
          <w:spacing w:val="-1"/>
        </w:rPr>
        <w:t>local</w:t>
      </w:r>
      <w:r w:rsidRPr="00381C13">
        <w:rPr>
          <w:spacing w:val="16"/>
        </w:rPr>
        <w:t xml:space="preserve"> </w:t>
      </w:r>
      <w:r w:rsidRPr="00381C13">
        <w:rPr>
          <w:spacing w:val="-1"/>
        </w:rPr>
        <w:t>authorities</w:t>
      </w:r>
      <w:r w:rsidRPr="00381C13">
        <w:rPr>
          <w:spacing w:val="17"/>
        </w:rPr>
        <w:t xml:space="preserve"> </w:t>
      </w:r>
      <w:r w:rsidRPr="00381C13">
        <w:rPr>
          <w:spacing w:val="-1"/>
        </w:rPr>
        <w:t>should</w:t>
      </w:r>
      <w:r w:rsidRPr="00381C13">
        <w:rPr>
          <w:spacing w:val="61"/>
        </w:rPr>
        <w:t xml:space="preserve"> </w:t>
      </w:r>
      <w:r w:rsidRPr="00381C13">
        <w:rPr>
          <w:spacing w:val="-1"/>
        </w:rPr>
        <w:t>consider</w:t>
      </w:r>
      <w:r w:rsidRPr="00381C13">
        <w:rPr>
          <w:spacing w:val="61"/>
        </w:rPr>
        <w:t xml:space="preserve"> </w:t>
      </w:r>
      <w:r w:rsidRPr="00381C13">
        <w:rPr>
          <w:spacing w:val="-1"/>
        </w:rPr>
        <w:t>how</w:t>
      </w:r>
      <w:r w:rsidRPr="00381C13">
        <w:rPr>
          <w:spacing w:val="57"/>
        </w:rPr>
        <w:t xml:space="preserve"> </w:t>
      </w:r>
      <w:r w:rsidRPr="00381C13">
        <w:rPr>
          <w:spacing w:val="-1"/>
        </w:rPr>
        <w:t>they</w:t>
      </w:r>
      <w:r w:rsidRPr="00381C13">
        <w:rPr>
          <w:spacing w:val="58"/>
        </w:rPr>
        <w:t xml:space="preserve"> </w:t>
      </w:r>
      <w:r w:rsidRPr="00381C13">
        <w:t>can</w:t>
      </w:r>
      <w:r w:rsidRPr="00381C13">
        <w:rPr>
          <w:spacing w:val="60"/>
        </w:rPr>
        <w:t xml:space="preserve"> </w:t>
      </w:r>
      <w:r w:rsidRPr="00381C13">
        <w:rPr>
          <w:spacing w:val="-1"/>
        </w:rPr>
        <w:t>identify</w:t>
      </w:r>
      <w:r w:rsidRPr="00381C13">
        <w:rPr>
          <w:spacing w:val="58"/>
        </w:rPr>
        <w:t xml:space="preserve"> </w:t>
      </w:r>
      <w:r w:rsidRPr="00381C13">
        <w:rPr>
          <w:spacing w:val="-1"/>
        </w:rPr>
        <w:t>young</w:t>
      </w:r>
      <w:r w:rsidRPr="00381C13">
        <w:rPr>
          <w:spacing w:val="1"/>
        </w:rPr>
        <w:t xml:space="preserve"> </w:t>
      </w:r>
      <w:r w:rsidRPr="00381C13">
        <w:rPr>
          <w:spacing w:val="-1"/>
        </w:rPr>
        <w:t>people</w:t>
      </w:r>
      <w:r w:rsidRPr="00381C13">
        <w:rPr>
          <w:spacing w:val="58"/>
        </w:rPr>
        <w:t xml:space="preserve"> </w:t>
      </w:r>
      <w:r w:rsidRPr="00381C13">
        <w:rPr>
          <w:spacing w:val="-1"/>
        </w:rPr>
        <w:t>and</w:t>
      </w:r>
      <w:r w:rsidRPr="00381C13">
        <w:rPr>
          <w:spacing w:val="61"/>
        </w:rPr>
        <w:t xml:space="preserve"> </w:t>
      </w:r>
      <w:r w:rsidRPr="00381C13">
        <w:rPr>
          <w:spacing w:val="-1"/>
        </w:rPr>
        <w:t>carers</w:t>
      </w:r>
      <w:r w:rsidRPr="00381C13">
        <w:rPr>
          <w:spacing w:val="60"/>
        </w:rPr>
        <w:t xml:space="preserve"> </w:t>
      </w:r>
      <w:r w:rsidRPr="00381C13">
        <w:rPr>
          <w:spacing w:val="-2"/>
        </w:rPr>
        <w:t>who</w:t>
      </w:r>
      <w:r w:rsidRPr="00381C13">
        <w:rPr>
          <w:spacing w:val="60"/>
        </w:rPr>
        <w:t xml:space="preserve"> </w:t>
      </w:r>
      <w:r w:rsidR="00547578" w:rsidRPr="00381C13">
        <w:t xml:space="preserve">are </w:t>
      </w:r>
      <w:r w:rsidRPr="00381C13">
        <w:rPr>
          <w:spacing w:val="-2"/>
        </w:rPr>
        <w:t>not</w:t>
      </w:r>
      <w:r w:rsidR="00040F99" w:rsidRPr="00381C13">
        <w:t xml:space="preserve"> </w:t>
      </w:r>
      <w:r w:rsidRPr="00381C13">
        <w:rPr>
          <w:spacing w:val="-2"/>
        </w:rPr>
        <w:t>receiving</w:t>
      </w:r>
      <w:r w:rsidRPr="00381C13">
        <w:rPr>
          <w:spacing w:val="69"/>
        </w:rPr>
        <w:t xml:space="preserve"> </w:t>
      </w:r>
      <w:r w:rsidRPr="00381C13">
        <w:rPr>
          <w:spacing w:val="-1"/>
        </w:rPr>
        <w:t>children’s</w:t>
      </w:r>
      <w:r w:rsidRPr="00381C13">
        <w:rPr>
          <w:spacing w:val="36"/>
        </w:rPr>
        <w:t xml:space="preserve"> </w:t>
      </w:r>
      <w:r w:rsidRPr="00381C13">
        <w:rPr>
          <w:spacing w:val="-1"/>
        </w:rPr>
        <w:t>services</w:t>
      </w:r>
      <w:r w:rsidRPr="00381C13">
        <w:rPr>
          <w:spacing w:val="36"/>
        </w:rPr>
        <w:t xml:space="preserve"> </w:t>
      </w:r>
      <w:r w:rsidRPr="00381C13">
        <w:rPr>
          <w:spacing w:val="-1"/>
        </w:rPr>
        <w:t>but</w:t>
      </w:r>
      <w:r w:rsidRPr="00381C13">
        <w:rPr>
          <w:spacing w:val="40"/>
        </w:rPr>
        <w:t xml:space="preserve"> </w:t>
      </w:r>
      <w:r w:rsidRPr="00381C13">
        <w:t>are</w:t>
      </w:r>
      <w:r w:rsidRPr="00381C13">
        <w:rPr>
          <w:spacing w:val="36"/>
        </w:rPr>
        <w:t xml:space="preserve"> </w:t>
      </w:r>
      <w:r w:rsidRPr="00381C13">
        <w:rPr>
          <w:spacing w:val="-1"/>
        </w:rPr>
        <w:t>nevertheless</w:t>
      </w:r>
      <w:r w:rsidRPr="00381C13">
        <w:rPr>
          <w:spacing w:val="36"/>
        </w:rPr>
        <w:t xml:space="preserve"> </w:t>
      </w:r>
      <w:r w:rsidRPr="00381C13">
        <w:rPr>
          <w:spacing w:val="-1"/>
        </w:rPr>
        <w:t>likely</w:t>
      </w:r>
      <w:r w:rsidRPr="00381C13">
        <w:rPr>
          <w:spacing w:val="34"/>
        </w:rPr>
        <w:t xml:space="preserve"> </w:t>
      </w:r>
      <w:r w:rsidRPr="00381C13">
        <w:t>to</w:t>
      </w:r>
      <w:r w:rsidRPr="00381C13">
        <w:rPr>
          <w:spacing w:val="37"/>
        </w:rPr>
        <w:t xml:space="preserve"> </w:t>
      </w:r>
      <w:r w:rsidRPr="00381C13">
        <w:rPr>
          <w:spacing w:val="-1"/>
        </w:rPr>
        <w:t>have</w:t>
      </w:r>
      <w:r w:rsidRPr="00381C13">
        <w:rPr>
          <w:spacing w:val="36"/>
        </w:rPr>
        <w:t xml:space="preserve"> </w:t>
      </w:r>
      <w:r w:rsidRPr="00381C13">
        <w:t>care</w:t>
      </w:r>
      <w:r w:rsidRPr="00381C13">
        <w:rPr>
          <w:spacing w:val="36"/>
        </w:rPr>
        <w:t xml:space="preserve"> </w:t>
      </w:r>
      <w:r w:rsidRPr="00381C13">
        <w:rPr>
          <w:spacing w:val="1"/>
        </w:rPr>
        <w:t>and</w:t>
      </w:r>
      <w:r w:rsidRPr="00381C13">
        <w:rPr>
          <w:spacing w:val="36"/>
        </w:rPr>
        <w:t xml:space="preserve"> </w:t>
      </w:r>
      <w:r w:rsidRPr="00381C13">
        <w:t>support</w:t>
      </w:r>
      <w:r w:rsidRPr="00381C13">
        <w:rPr>
          <w:spacing w:val="37"/>
        </w:rPr>
        <w:t xml:space="preserve"> </w:t>
      </w:r>
      <w:r w:rsidRPr="00381C13">
        <w:rPr>
          <w:spacing w:val="-1"/>
        </w:rPr>
        <w:t>needs</w:t>
      </w:r>
      <w:r w:rsidRPr="00381C13">
        <w:rPr>
          <w:spacing w:val="36"/>
        </w:rPr>
        <w:t xml:space="preserve"> </w:t>
      </w:r>
      <w:r w:rsidRPr="00381C13">
        <w:t>as</w:t>
      </w:r>
      <w:r w:rsidRPr="00381C13">
        <w:rPr>
          <w:spacing w:val="43"/>
        </w:rPr>
        <w:t xml:space="preserve"> </w:t>
      </w:r>
      <w:r w:rsidRPr="00381C13">
        <w:rPr>
          <w:spacing w:val="-1"/>
        </w:rPr>
        <w:t>adults.</w:t>
      </w:r>
      <w:r w:rsidRPr="00381C13">
        <w:rPr>
          <w:spacing w:val="42"/>
        </w:rPr>
        <w:t xml:space="preserve"> </w:t>
      </w:r>
      <w:r w:rsidRPr="00381C13">
        <w:rPr>
          <w:spacing w:val="-1"/>
        </w:rPr>
        <w:t>Practitioners</w:t>
      </w:r>
      <w:r w:rsidRPr="00381C13">
        <w:rPr>
          <w:spacing w:val="42"/>
        </w:rPr>
        <w:t xml:space="preserve"> </w:t>
      </w:r>
      <w:r w:rsidRPr="00381C13">
        <w:rPr>
          <w:spacing w:val="-1"/>
        </w:rPr>
        <w:t>working</w:t>
      </w:r>
      <w:r w:rsidRPr="00381C13">
        <w:rPr>
          <w:spacing w:val="43"/>
        </w:rPr>
        <w:t xml:space="preserve"> </w:t>
      </w:r>
      <w:r w:rsidRPr="00381C13">
        <w:rPr>
          <w:spacing w:val="-2"/>
        </w:rPr>
        <w:t>with</w:t>
      </w:r>
      <w:r w:rsidRPr="00381C13">
        <w:rPr>
          <w:spacing w:val="43"/>
        </w:rPr>
        <w:t xml:space="preserve"> </w:t>
      </w:r>
      <w:r w:rsidRPr="00381C13">
        <w:rPr>
          <w:spacing w:val="-1"/>
        </w:rPr>
        <w:t>young</w:t>
      </w:r>
      <w:r w:rsidRPr="00381C13">
        <w:rPr>
          <w:spacing w:val="43"/>
        </w:rPr>
        <w:t xml:space="preserve"> </w:t>
      </w:r>
      <w:r w:rsidRPr="00381C13">
        <w:rPr>
          <w:spacing w:val="-1"/>
        </w:rPr>
        <w:t>people</w:t>
      </w:r>
      <w:r w:rsidRPr="00381C13">
        <w:rPr>
          <w:spacing w:val="41"/>
        </w:rPr>
        <w:t xml:space="preserve"> </w:t>
      </w:r>
      <w:r w:rsidRPr="00381C13">
        <w:rPr>
          <w:spacing w:val="-1"/>
        </w:rPr>
        <w:t>requiring</w:t>
      </w:r>
      <w:r w:rsidRPr="00381C13">
        <w:rPr>
          <w:spacing w:val="44"/>
        </w:rPr>
        <w:t xml:space="preserve"> </w:t>
      </w:r>
      <w:r w:rsidRPr="00381C13">
        <w:t>care</w:t>
      </w:r>
      <w:r w:rsidRPr="00381C13">
        <w:rPr>
          <w:spacing w:val="41"/>
        </w:rPr>
        <w:t xml:space="preserve"> </w:t>
      </w:r>
      <w:r w:rsidRPr="00381C13">
        <w:rPr>
          <w:spacing w:val="-1"/>
        </w:rPr>
        <w:t>and</w:t>
      </w:r>
      <w:r w:rsidRPr="00381C13">
        <w:rPr>
          <w:spacing w:val="41"/>
        </w:rPr>
        <w:t xml:space="preserve"> </w:t>
      </w:r>
      <w:r w:rsidRPr="00381C13">
        <w:rPr>
          <w:spacing w:val="-1"/>
        </w:rPr>
        <w:t>support</w:t>
      </w:r>
      <w:r w:rsidRPr="00381C13">
        <w:rPr>
          <w:spacing w:val="42"/>
        </w:rPr>
        <w:t xml:space="preserve"> </w:t>
      </w:r>
      <w:r w:rsidRPr="00381C13">
        <w:rPr>
          <w:spacing w:val="-1"/>
        </w:rPr>
        <w:t>needs</w:t>
      </w:r>
      <w:r w:rsidRPr="00381C13">
        <w:rPr>
          <w:spacing w:val="51"/>
        </w:rPr>
        <w:t xml:space="preserve"> </w:t>
      </w:r>
      <w:r w:rsidRPr="00381C13">
        <w:rPr>
          <w:spacing w:val="-1"/>
        </w:rPr>
        <w:t>should</w:t>
      </w:r>
      <w:r w:rsidRPr="00381C13">
        <w:rPr>
          <w:spacing w:val="10"/>
        </w:rPr>
        <w:t xml:space="preserve"> </w:t>
      </w:r>
      <w:r w:rsidRPr="00381C13">
        <w:rPr>
          <w:spacing w:val="-1"/>
        </w:rPr>
        <w:t>consider</w:t>
      </w:r>
      <w:r w:rsidRPr="00381C13">
        <w:rPr>
          <w:spacing w:val="11"/>
        </w:rPr>
        <w:t xml:space="preserve"> </w:t>
      </w:r>
      <w:r w:rsidRPr="00381C13">
        <w:rPr>
          <w:spacing w:val="-1"/>
        </w:rPr>
        <w:t>how</w:t>
      </w:r>
      <w:r w:rsidRPr="00381C13">
        <w:rPr>
          <w:spacing w:val="7"/>
        </w:rPr>
        <w:t xml:space="preserve"> </w:t>
      </w:r>
      <w:r w:rsidRPr="00381C13">
        <w:t>to</w:t>
      </w:r>
      <w:r w:rsidRPr="00381C13">
        <w:rPr>
          <w:spacing w:val="12"/>
        </w:rPr>
        <w:t xml:space="preserve"> </w:t>
      </w:r>
      <w:r w:rsidRPr="00381C13">
        <w:rPr>
          <w:spacing w:val="-1"/>
        </w:rPr>
        <w:t>establish</w:t>
      </w:r>
      <w:r w:rsidRPr="00381C13">
        <w:rPr>
          <w:spacing w:val="10"/>
        </w:rPr>
        <w:t xml:space="preserve"> </w:t>
      </w:r>
      <w:r w:rsidRPr="00381C13">
        <w:rPr>
          <w:spacing w:val="-1"/>
        </w:rPr>
        <w:t>mechanisms</w:t>
      </w:r>
      <w:r w:rsidRPr="00381C13">
        <w:rPr>
          <w:spacing w:val="10"/>
        </w:rPr>
        <w:t xml:space="preserve"> </w:t>
      </w:r>
      <w:r w:rsidRPr="00381C13">
        <w:rPr>
          <w:spacing w:val="-1"/>
        </w:rPr>
        <w:t>and</w:t>
      </w:r>
      <w:r w:rsidRPr="00381C13">
        <w:rPr>
          <w:spacing w:val="12"/>
        </w:rPr>
        <w:t xml:space="preserve"> </w:t>
      </w:r>
      <w:r w:rsidRPr="00381C13">
        <w:rPr>
          <w:spacing w:val="-1"/>
        </w:rPr>
        <w:t>identify</w:t>
      </w:r>
      <w:r w:rsidRPr="00381C13">
        <w:rPr>
          <w:spacing w:val="8"/>
        </w:rPr>
        <w:t xml:space="preserve"> </w:t>
      </w:r>
      <w:r w:rsidRPr="00381C13">
        <w:rPr>
          <w:spacing w:val="-1"/>
        </w:rPr>
        <w:t>young</w:t>
      </w:r>
      <w:r w:rsidRPr="00381C13">
        <w:rPr>
          <w:spacing w:val="12"/>
        </w:rPr>
        <w:t xml:space="preserve"> </w:t>
      </w:r>
      <w:r w:rsidRPr="00381C13">
        <w:rPr>
          <w:spacing w:val="-1"/>
        </w:rPr>
        <w:t>people</w:t>
      </w:r>
      <w:r w:rsidRPr="00381C13">
        <w:rPr>
          <w:spacing w:val="10"/>
        </w:rPr>
        <w:t xml:space="preserve"> </w:t>
      </w:r>
      <w:r w:rsidRPr="00381C13">
        <w:t>as</w:t>
      </w:r>
      <w:r w:rsidRPr="00381C13">
        <w:rPr>
          <w:spacing w:val="10"/>
        </w:rPr>
        <w:t xml:space="preserve"> </w:t>
      </w:r>
      <w:r w:rsidRPr="00381C13">
        <w:rPr>
          <w:spacing w:val="-1"/>
        </w:rPr>
        <w:t>early</w:t>
      </w:r>
      <w:r w:rsidRPr="00381C13">
        <w:rPr>
          <w:spacing w:val="8"/>
        </w:rPr>
        <w:t xml:space="preserve"> </w:t>
      </w:r>
      <w:r w:rsidRPr="00381C13">
        <w:t>as</w:t>
      </w:r>
      <w:r w:rsidRPr="00381C13">
        <w:rPr>
          <w:spacing w:val="67"/>
        </w:rPr>
        <w:t xml:space="preserve"> </w:t>
      </w:r>
      <w:r w:rsidRPr="00381C13">
        <w:rPr>
          <w:spacing w:val="-1"/>
        </w:rPr>
        <w:t>possible</w:t>
      </w:r>
      <w:r w:rsidRPr="00381C13">
        <w:rPr>
          <w:spacing w:val="19"/>
        </w:rPr>
        <w:t xml:space="preserve"> </w:t>
      </w:r>
      <w:r w:rsidRPr="00381C13">
        <w:rPr>
          <w:spacing w:val="-1"/>
        </w:rPr>
        <w:t>in</w:t>
      </w:r>
      <w:r w:rsidRPr="00381C13">
        <w:rPr>
          <w:spacing w:val="19"/>
        </w:rPr>
        <w:t xml:space="preserve"> </w:t>
      </w:r>
      <w:r w:rsidRPr="00381C13">
        <w:t>order</w:t>
      </w:r>
      <w:r w:rsidRPr="00381C13">
        <w:rPr>
          <w:spacing w:val="20"/>
        </w:rPr>
        <w:t xml:space="preserve"> </w:t>
      </w:r>
      <w:r w:rsidRPr="00381C13">
        <w:t>to</w:t>
      </w:r>
      <w:r w:rsidRPr="00381C13">
        <w:rPr>
          <w:spacing w:val="19"/>
        </w:rPr>
        <w:t xml:space="preserve"> </w:t>
      </w:r>
      <w:r w:rsidRPr="00381C13">
        <w:rPr>
          <w:spacing w:val="-1"/>
        </w:rPr>
        <w:t>plan</w:t>
      </w:r>
      <w:r w:rsidRPr="00381C13">
        <w:rPr>
          <w:spacing w:val="21"/>
        </w:rPr>
        <w:t xml:space="preserve"> </w:t>
      </w:r>
      <w:r w:rsidRPr="00381C13">
        <w:t>for</w:t>
      </w:r>
      <w:r w:rsidRPr="00381C13">
        <w:rPr>
          <w:spacing w:val="20"/>
        </w:rPr>
        <w:t xml:space="preserve"> </w:t>
      </w:r>
      <w:r w:rsidRPr="00381C13">
        <w:t>or</w:t>
      </w:r>
      <w:r w:rsidRPr="00381C13">
        <w:rPr>
          <w:spacing w:val="20"/>
        </w:rPr>
        <w:t xml:space="preserve"> </w:t>
      </w:r>
      <w:r w:rsidRPr="00381C13">
        <w:rPr>
          <w:spacing w:val="-1"/>
        </w:rPr>
        <w:t>prevent</w:t>
      </w:r>
      <w:r w:rsidRPr="00381C13">
        <w:rPr>
          <w:spacing w:val="21"/>
        </w:rPr>
        <w:t xml:space="preserve"> </w:t>
      </w:r>
      <w:r w:rsidRPr="00381C13">
        <w:t>the</w:t>
      </w:r>
      <w:r w:rsidRPr="00381C13">
        <w:rPr>
          <w:spacing w:val="19"/>
        </w:rPr>
        <w:t xml:space="preserve"> </w:t>
      </w:r>
      <w:r w:rsidRPr="00381C13">
        <w:rPr>
          <w:spacing w:val="-1"/>
        </w:rPr>
        <w:t>development</w:t>
      </w:r>
      <w:r w:rsidRPr="00381C13">
        <w:rPr>
          <w:spacing w:val="21"/>
        </w:rPr>
        <w:t xml:space="preserve"> </w:t>
      </w:r>
      <w:r w:rsidRPr="00381C13">
        <w:rPr>
          <w:spacing w:val="-2"/>
        </w:rPr>
        <w:t>of</w:t>
      </w:r>
      <w:r w:rsidRPr="00381C13">
        <w:rPr>
          <w:spacing w:val="23"/>
        </w:rPr>
        <w:t xml:space="preserve"> </w:t>
      </w:r>
      <w:r w:rsidRPr="00381C13">
        <w:rPr>
          <w:spacing w:val="-1"/>
        </w:rPr>
        <w:t>care</w:t>
      </w:r>
      <w:r w:rsidRPr="00381C13">
        <w:rPr>
          <w:spacing w:val="19"/>
        </w:rPr>
        <w:t xml:space="preserve"> </w:t>
      </w:r>
      <w:r w:rsidRPr="00381C13">
        <w:rPr>
          <w:spacing w:val="-1"/>
        </w:rPr>
        <w:t>and</w:t>
      </w:r>
      <w:r w:rsidRPr="00381C13">
        <w:rPr>
          <w:spacing w:val="19"/>
        </w:rPr>
        <w:t xml:space="preserve"> </w:t>
      </w:r>
      <w:r w:rsidRPr="00381C13">
        <w:rPr>
          <w:spacing w:val="-1"/>
        </w:rPr>
        <w:t>support</w:t>
      </w:r>
      <w:r w:rsidRPr="00381C13">
        <w:rPr>
          <w:spacing w:val="21"/>
        </w:rPr>
        <w:t xml:space="preserve"> </w:t>
      </w:r>
      <w:r w:rsidRPr="00381C13">
        <w:rPr>
          <w:spacing w:val="-1"/>
        </w:rPr>
        <w:t>needs</w:t>
      </w:r>
      <w:r w:rsidRPr="00381C13">
        <w:rPr>
          <w:spacing w:val="41"/>
        </w:rPr>
        <w:t xml:space="preserve"> </w:t>
      </w:r>
      <w:r w:rsidRPr="00381C13">
        <w:rPr>
          <w:spacing w:val="-1"/>
        </w:rPr>
        <w:t>and</w:t>
      </w:r>
      <w:r w:rsidRPr="00381C13">
        <w:rPr>
          <w:spacing w:val="32"/>
        </w:rPr>
        <w:t xml:space="preserve"> </w:t>
      </w:r>
      <w:r w:rsidRPr="00381C13">
        <w:rPr>
          <w:spacing w:val="-1"/>
        </w:rPr>
        <w:t>thereby</w:t>
      </w:r>
      <w:r w:rsidRPr="00381C13">
        <w:rPr>
          <w:spacing w:val="30"/>
        </w:rPr>
        <w:t xml:space="preserve"> </w:t>
      </w:r>
      <w:r w:rsidRPr="00381C13">
        <w:t>fulfil</w:t>
      </w:r>
      <w:r w:rsidRPr="00381C13">
        <w:rPr>
          <w:spacing w:val="32"/>
        </w:rPr>
        <w:t xml:space="preserve"> </w:t>
      </w:r>
      <w:r w:rsidRPr="00381C13">
        <w:rPr>
          <w:spacing w:val="-1"/>
        </w:rPr>
        <w:t>their</w:t>
      </w:r>
      <w:r w:rsidRPr="00381C13">
        <w:rPr>
          <w:spacing w:val="31"/>
        </w:rPr>
        <w:t xml:space="preserve"> </w:t>
      </w:r>
      <w:r w:rsidRPr="00381C13">
        <w:rPr>
          <w:spacing w:val="-1"/>
        </w:rPr>
        <w:t>duty</w:t>
      </w:r>
      <w:r w:rsidRPr="00381C13">
        <w:rPr>
          <w:spacing w:val="30"/>
        </w:rPr>
        <w:t xml:space="preserve"> </w:t>
      </w:r>
      <w:r w:rsidRPr="00381C13">
        <w:rPr>
          <w:spacing w:val="-1"/>
        </w:rPr>
        <w:t>relating</w:t>
      </w:r>
      <w:r w:rsidRPr="00381C13">
        <w:rPr>
          <w:spacing w:val="34"/>
        </w:rPr>
        <w:t xml:space="preserve"> </w:t>
      </w:r>
      <w:r w:rsidRPr="00381C13">
        <w:t>to</w:t>
      </w:r>
      <w:r w:rsidRPr="00381C13">
        <w:rPr>
          <w:spacing w:val="33"/>
        </w:rPr>
        <w:t xml:space="preserve"> </w:t>
      </w:r>
      <w:r w:rsidRPr="00381C13">
        <w:rPr>
          <w:spacing w:val="-1"/>
        </w:rPr>
        <w:t>‘significant</w:t>
      </w:r>
      <w:r w:rsidRPr="00381C13">
        <w:rPr>
          <w:spacing w:val="34"/>
        </w:rPr>
        <w:t xml:space="preserve"> </w:t>
      </w:r>
      <w:r w:rsidRPr="00381C13">
        <w:rPr>
          <w:spacing w:val="-1"/>
        </w:rPr>
        <w:t>benefit’</w:t>
      </w:r>
      <w:r w:rsidRPr="00381C13">
        <w:rPr>
          <w:spacing w:val="32"/>
        </w:rPr>
        <w:t xml:space="preserve"> </w:t>
      </w:r>
      <w:r w:rsidRPr="00381C13">
        <w:rPr>
          <w:spacing w:val="-1"/>
        </w:rPr>
        <w:t>and</w:t>
      </w:r>
      <w:r w:rsidRPr="00381C13">
        <w:rPr>
          <w:spacing w:val="32"/>
        </w:rPr>
        <w:t xml:space="preserve"> </w:t>
      </w:r>
      <w:r w:rsidRPr="00381C13">
        <w:t>the</w:t>
      </w:r>
      <w:r w:rsidRPr="00381C13">
        <w:rPr>
          <w:spacing w:val="32"/>
        </w:rPr>
        <w:t xml:space="preserve"> </w:t>
      </w:r>
      <w:r w:rsidRPr="00381C13">
        <w:rPr>
          <w:spacing w:val="-1"/>
        </w:rPr>
        <w:t>timing</w:t>
      </w:r>
      <w:r w:rsidRPr="00381C13">
        <w:rPr>
          <w:spacing w:val="34"/>
        </w:rPr>
        <w:t xml:space="preserve"> </w:t>
      </w:r>
      <w:r w:rsidRPr="00381C13">
        <w:rPr>
          <w:spacing w:val="-2"/>
        </w:rPr>
        <w:t>of</w:t>
      </w:r>
      <w:r w:rsidRPr="00381C13">
        <w:rPr>
          <w:spacing w:val="65"/>
        </w:rPr>
        <w:t xml:space="preserve"> </w:t>
      </w:r>
      <w:r w:rsidRPr="00381C13">
        <w:rPr>
          <w:spacing w:val="-1"/>
        </w:rPr>
        <w:t>assessments</w:t>
      </w:r>
    </w:p>
    <w:p w14:paraId="6FBB40F2" w14:textId="77777777" w:rsidR="00284832" w:rsidRPr="00381C13" w:rsidRDefault="00284832">
      <w:pPr>
        <w:pStyle w:val="BodyText"/>
        <w:kinsoku w:val="0"/>
        <w:overflowPunct w:val="0"/>
        <w:spacing w:before="3"/>
        <w:ind w:left="0"/>
      </w:pPr>
    </w:p>
    <w:p w14:paraId="7DB78889" w14:textId="77777777" w:rsidR="00284832" w:rsidRPr="00381C13" w:rsidRDefault="00284832">
      <w:pPr>
        <w:pStyle w:val="BodyText"/>
        <w:kinsoku w:val="0"/>
        <w:overflowPunct w:val="0"/>
        <w:ind w:right="121"/>
        <w:jc w:val="both"/>
        <w:rPr>
          <w:spacing w:val="-1"/>
        </w:rPr>
      </w:pPr>
      <w:r w:rsidRPr="00381C13">
        <w:rPr>
          <w:spacing w:val="-1"/>
        </w:rPr>
        <w:t>When</w:t>
      </w:r>
      <w:r w:rsidRPr="00381C13">
        <w:t xml:space="preserve"> </w:t>
      </w:r>
      <w:r w:rsidRPr="00381C13">
        <w:rPr>
          <w:spacing w:val="-1"/>
        </w:rPr>
        <w:t>planning</w:t>
      </w:r>
      <w:r w:rsidRPr="00381C13">
        <w:rPr>
          <w:spacing w:val="2"/>
        </w:rPr>
        <w:t xml:space="preserve"> </w:t>
      </w:r>
      <w:r w:rsidRPr="00381C13">
        <w:rPr>
          <w:spacing w:val="-1"/>
        </w:rPr>
        <w:t>any</w:t>
      </w:r>
      <w:r w:rsidRPr="00381C13">
        <w:rPr>
          <w:spacing w:val="-2"/>
        </w:rPr>
        <w:t xml:space="preserve"> </w:t>
      </w:r>
      <w:r w:rsidRPr="00381C13">
        <w:rPr>
          <w:spacing w:val="-1"/>
        </w:rPr>
        <w:t>transition</w:t>
      </w:r>
      <w:r w:rsidRPr="00381C13">
        <w:t xml:space="preserve"> </w:t>
      </w:r>
      <w:r w:rsidRPr="00381C13">
        <w:rPr>
          <w:spacing w:val="-1"/>
        </w:rPr>
        <w:t>every</w:t>
      </w:r>
      <w:r w:rsidRPr="00381C13">
        <w:rPr>
          <w:spacing w:val="-2"/>
        </w:rPr>
        <w:t xml:space="preserve"> </w:t>
      </w:r>
      <w:r w:rsidRPr="00381C13">
        <w:t>effort</w:t>
      </w:r>
      <w:r w:rsidRPr="00381C13">
        <w:rPr>
          <w:spacing w:val="2"/>
        </w:rPr>
        <w:t xml:space="preserve"> </w:t>
      </w:r>
      <w:r w:rsidRPr="00381C13">
        <w:rPr>
          <w:spacing w:val="-1"/>
        </w:rPr>
        <w:t>should</w:t>
      </w:r>
      <w:r w:rsidRPr="00381C13">
        <w:rPr>
          <w:spacing w:val="-2"/>
        </w:rPr>
        <w:t xml:space="preserve"> </w:t>
      </w:r>
      <w:r w:rsidRPr="00381C13">
        <w:t xml:space="preserve">be </w:t>
      </w:r>
      <w:r w:rsidRPr="00381C13">
        <w:rPr>
          <w:spacing w:val="-1"/>
        </w:rPr>
        <w:t>made</w:t>
      </w:r>
      <w:r w:rsidRPr="00381C13">
        <w:t xml:space="preserve"> to put</w:t>
      </w:r>
      <w:r w:rsidRPr="00381C13">
        <w:rPr>
          <w:spacing w:val="1"/>
        </w:rPr>
        <w:t xml:space="preserve"> </w:t>
      </w:r>
      <w:r w:rsidRPr="00381C13">
        <w:t xml:space="preserve">the </w:t>
      </w:r>
      <w:r w:rsidRPr="00381C13">
        <w:rPr>
          <w:spacing w:val="-2"/>
        </w:rPr>
        <w:t>service</w:t>
      </w:r>
      <w:r w:rsidRPr="00381C13">
        <w:t xml:space="preserve"> user</w:t>
      </w:r>
      <w:r w:rsidRPr="00381C13">
        <w:rPr>
          <w:spacing w:val="1"/>
        </w:rPr>
        <w:t xml:space="preserve"> </w:t>
      </w:r>
      <w:r w:rsidRPr="00381C13">
        <w:rPr>
          <w:spacing w:val="-1"/>
        </w:rPr>
        <w:t>and</w:t>
      </w:r>
      <w:r w:rsidRPr="00381C13">
        <w:rPr>
          <w:spacing w:val="65"/>
        </w:rPr>
        <w:t xml:space="preserve"> </w:t>
      </w:r>
      <w:r w:rsidRPr="00381C13">
        <w:rPr>
          <w:spacing w:val="-1"/>
        </w:rPr>
        <w:t>their</w:t>
      </w:r>
      <w:r w:rsidRPr="00381C13">
        <w:rPr>
          <w:spacing w:val="30"/>
        </w:rPr>
        <w:t xml:space="preserve"> </w:t>
      </w:r>
      <w:r w:rsidRPr="00381C13">
        <w:rPr>
          <w:spacing w:val="-1"/>
        </w:rPr>
        <w:t>family/carers</w:t>
      </w:r>
      <w:r w:rsidRPr="00381C13">
        <w:rPr>
          <w:spacing w:val="32"/>
        </w:rPr>
        <w:t xml:space="preserve"> </w:t>
      </w:r>
      <w:r w:rsidRPr="00381C13">
        <w:t>at</w:t>
      </w:r>
      <w:r w:rsidRPr="00381C13">
        <w:rPr>
          <w:spacing w:val="32"/>
        </w:rPr>
        <w:t xml:space="preserve"> </w:t>
      </w:r>
      <w:r w:rsidRPr="00381C13">
        <w:t>the</w:t>
      </w:r>
      <w:r w:rsidRPr="00381C13">
        <w:rPr>
          <w:spacing w:val="29"/>
        </w:rPr>
        <w:t xml:space="preserve"> </w:t>
      </w:r>
      <w:r w:rsidRPr="00381C13">
        <w:rPr>
          <w:spacing w:val="-1"/>
        </w:rPr>
        <w:t>centre</w:t>
      </w:r>
      <w:r w:rsidRPr="00381C13">
        <w:rPr>
          <w:spacing w:val="31"/>
        </w:rPr>
        <w:t xml:space="preserve"> </w:t>
      </w:r>
      <w:r w:rsidRPr="00381C13">
        <w:rPr>
          <w:spacing w:val="-2"/>
        </w:rPr>
        <w:t>of</w:t>
      </w:r>
      <w:r w:rsidRPr="00381C13">
        <w:rPr>
          <w:spacing w:val="35"/>
        </w:rPr>
        <w:t xml:space="preserve"> </w:t>
      </w:r>
      <w:r w:rsidRPr="00381C13">
        <w:rPr>
          <w:spacing w:val="-1"/>
        </w:rPr>
        <w:t>this</w:t>
      </w:r>
      <w:r w:rsidRPr="00381C13">
        <w:rPr>
          <w:spacing w:val="32"/>
        </w:rPr>
        <w:t xml:space="preserve"> </w:t>
      </w:r>
      <w:r w:rsidRPr="00381C13">
        <w:rPr>
          <w:spacing w:val="-1"/>
        </w:rPr>
        <w:t>process.</w:t>
      </w:r>
      <w:r w:rsidRPr="00381C13">
        <w:rPr>
          <w:spacing w:val="32"/>
        </w:rPr>
        <w:t xml:space="preserve"> </w:t>
      </w:r>
      <w:r w:rsidRPr="00381C13">
        <w:rPr>
          <w:spacing w:val="-1"/>
        </w:rPr>
        <w:t>Particular</w:t>
      </w:r>
      <w:r w:rsidRPr="00381C13">
        <w:rPr>
          <w:spacing w:val="33"/>
        </w:rPr>
        <w:t xml:space="preserve"> </w:t>
      </w:r>
      <w:r w:rsidRPr="00381C13">
        <w:rPr>
          <w:spacing w:val="-1"/>
        </w:rPr>
        <w:t>consideration</w:t>
      </w:r>
      <w:r w:rsidRPr="00381C13">
        <w:rPr>
          <w:spacing w:val="29"/>
        </w:rPr>
        <w:t xml:space="preserve"> </w:t>
      </w:r>
      <w:r w:rsidRPr="00381C13">
        <w:rPr>
          <w:spacing w:val="-1"/>
        </w:rPr>
        <w:t>should</w:t>
      </w:r>
      <w:r w:rsidRPr="00381C13">
        <w:rPr>
          <w:spacing w:val="31"/>
        </w:rPr>
        <w:t xml:space="preserve"> </w:t>
      </w:r>
      <w:r w:rsidRPr="00381C13">
        <w:t>be</w:t>
      </w:r>
      <w:r w:rsidRPr="00381C13">
        <w:rPr>
          <w:spacing w:val="83"/>
        </w:rPr>
        <w:t xml:space="preserve"> </w:t>
      </w:r>
      <w:r w:rsidRPr="00381C13">
        <w:rPr>
          <w:spacing w:val="-1"/>
        </w:rPr>
        <w:t>given</w:t>
      </w:r>
      <w:r w:rsidRPr="00381C13">
        <w:t xml:space="preserve"> to</w:t>
      </w:r>
      <w:r w:rsidRPr="00381C13">
        <w:rPr>
          <w:spacing w:val="-2"/>
        </w:rPr>
        <w:t xml:space="preserve"> </w:t>
      </w:r>
      <w:r w:rsidRPr="00381C13">
        <w:t>the</w:t>
      </w:r>
      <w:r w:rsidRPr="00381C13">
        <w:rPr>
          <w:spacing w:val="-2"/>
        </w:rPr>
        <w:t xml:space="preserve"> </w:t>
      </w:r>
      <w:r w:rsidRPr="00381C13">
        <w:rPr>
          <w:spacing w:val="-1"/>
        </w:rPr>
        <w:t>service</w:t>
      </w:r>
      <w:r w:rsidRPr="00381C13">
        <w:t xml:space="preserve"> </w:t>
      </w:r>
      <w:r w:rsidRPr="00381C13">
        <w:rPr>
          <w:spacing w:val="-1"/>
        </w:rPr>
        <w:t>user’s</w:t>
      </w:r>
      <w:r w:rsidRPr="00381C13">
        <w:rPr>
          <w:spacing w:val="1"/>
        </w:rPr>
        <w:t xml:space="preserve"> </w:t>
      </w:r>
      <w:r w:rsidRPr="00381C13">
        <w:rPr>
          <w:spacing w:val="-1"/>
        </w:rPr>
        <w:t>developmental needs</w:t>
      </w:r>
      <w:r w:rsidRPr="00381C13">
        <w:rPr>
          <w:spacing w:val="-2"/>
        </w:rPr>
        <w:t xml:space="preserve"> </w:t>
      </w:r>
      <w:r w:rsidRPr="00381C13">
        <w:rPr>
          <w:spacing w:val="-1"/>
        </w:rPr>
        <w:t>around</w:t>
      </w:r>
      <w:r w:rsidRPr="00381C13">
        <w:rPr>
          <w:spacing w:val="-2"/>
        </w:rPr>
        <w:t xml:space="preserve"> </w:t>
      </w:r>
      <w:r w:rsidRPr="00381C13">
        <w:rPr>
          <w:spacing w:val="-1"/>
        </w:rPr>
        <w:t>this</w:t>
      </w:r>
      <w:r w:rsidRPr="00381C13">
        <w:rPr>
          <w:spacing w:val="1"/>
        </w:rPr>
        <w:t xml:space="preserve"> </w:t>
      </w:r>
      <w:r w:rsidRPr="00381C13">
        <w:rPr>
          <w:spacing w:val="-1"/>
        </w:rPr>
        <w:t>time.</w:t>
      </w:r>
    </w:p>
    <w:p w14:paraId="04FDDD18" w14:textId="77777777" w:rsidR="00284832" w:rsidRPr="00381C13" w:rsidRDefault="00284832">
      <w:pPr>
        <w:pStyle w:val="BodyText"/>
        <w:kinsoku w:val="0"/>
        <w:overflowPunct w:val="0"/>
        <w:spacing w:before="6"/>
        <w:ind w:left="0"/>
      </w:pPr>
    </w:p>
    <w:p w14:paraId="1A1795CC" w14:textId="0C5316C4" w:rsidR="00284832" w:rsidRPr="00381C13" w:rsidRDefault="00284832" w:rsidP="009311F8">
      <w:pPr>
        <w:pStyle w:val="Heading3"/>
        <w:numPr>
          <w:ilvl w:val="1"/>
          <w:numId w:val="47"/>
        </w:numPr>
        <w:tabs>
          <w:tab w:val="left" w:pos="841"/>
        </w:tabs>
        <w:kinsoku w:val="0"/>
        <w:overflowPunct w:val="0"/>
        <w:ind w:hanging="1363"/>
        <w:rPr>
          <w:sz w:val="22"/>
          <w:szCs w:val="22"/>
        </w:rPr>
      </w:pPr>
      <w:r w:rsidRPr="00381C13">
        <w:rPr>
          <w:sz w:val="22"/>
          <w:szCs w:val="22"/>
        </w:rPr>
        <w:t>Other Safeguarding Vulnerabilities</w:t>
      </w:r>
    </w:p>
    <w:p w14:paraId="15DA6FCE" w14:textId="097D5693" w:rsidR="00284832" w:rsidRPr="00381C13" w:rsidRDefault="00707646" w:rsidP="001B11D3">
      <w:pPr>
        <w:pStyle w:val="BodyText"/>
        <w:tabs>
          <w:tab w:val="left" w:pos="1561"/>
        </w:tabs>
        <w:kinsoku w:val="0"/>
        <w:overflowPunct w:val="0"/>
        <w:spacing w:before="199"/>
        <w:ind w:left="851" w:hanging="567"/>
        <w:jc w:val="both"/>
      </w:pPr>
      <w:r w:rsidRPr="00381C13">
        <w:rPr>
          <w:b/>
          <w:bCs/>
          <w:spacing w:val="-1"/>
        </w:rPr>
        <w:t>5.16</w:t>
      </w:r>
      <w:r w:rsidR="001B11D3" w:rsidRPr="00381C13">
        <w:rPr>
          <w:b/>
          <w:bCs/>
          <w:spacing w:val="-1"/>
        </w:rPr>
        <w:t xml:space="preserve">.1 </w:t>
      </w:r>
      <w:r w:rsidR="00820719" w:rsidRPr="00381C13">
        <w:rPr>
          <w:b/>
          <w:bCs/>
          <w:spacing w:val="-1"/>
        </w:rPr>
        <w:t xml:space="preserve">  </w:t>
      </w:r>
      <w:r w:rsidR="00284832" w:rsidRPr="00381C13">
        <w:rPr>
          <w:b/>
          <w:bCs/>
          <w:spacing w:val="-1"/>
        </w:rPr>
        <w:t>Contextual</w:t>
      </w:r>
      <w:r w:rsidR="00284832" w:rsidRPr="00381C13">
        <w:rPr>
          <w:b/>
          <w:bCs/>
        </w:rPr>
        <w:t xml:space="preserve"> </w:t>
      </w:r>
      <w:r w:rsidR="00284832" w:rsidRPr="00381C13">
        <w:rPr>
          <w:b/>
          <w:bCs/>
          <w:spacing w:val="-1"/>
        </w:rPr>
        <w:t>Safeguarding</w:t>
      </w:r>
    </w:p>
    <w:p w14:paraId="77FFEA41" w14:textId="77777777" w:rsidR="00284832" w:rsidRPr="00381C13" w:rsidRDefault="00284832" w:rsidP="00141C24">
      <w:pPr>
        <w:pStyle w:val="BodyText"/>
        <w:kinsoku w:val="0"/>
        <w:overflowPunct w:val="0"/>
        <w:spacing w:before="201"/>
        <w:ind w:left="851" w:right="115"/>
        <w:jc w:val="both"/>
        <w:rPr>
          <w:spacing w:val="-1"/>
        </w:rPr>
      </w:pPr>
      <w:r w:rsidRPr="00381C13">
        <w:rPr>
          <w:spacing w:val="-1"/>
        </w:rPr>
        <w:t>Contextual</w:t>
      </w:r>
      <w:r w:rsidRPr="00381C13">
        <w:rPr>
          <w:spacing w:val="9"/>
        </w:rPr>
        <w:t xml:space="preserve"> </w:t>
      </w:r>
      <w:r w:rsidRPr="00381C13">
        <w:rPr>
          <w:spacing w:val="-1"/>
        </w:rPr>
        <w:t>safeguarding</w:t>
      </w:r>
      <w:r w:rsidRPr="00381C13">
        <w:rPr>
          <w:spacing w:val="10"/>
        </w:rPr>
        <w:t xml:space="preserve"> </w:t>
      </w:r>
      <w:r w:rsidRPr="00381C13">
        <w:t>is</w:t>
      </w:r>
      <w:r w:rsidRPr="00381C13">
        <w:rPr>
          <w:spacing w:val="10"/>
        </w:rPr>
        <w:t xml:space="preserve"> </w:t>
      </w:r>
      <w:r w:rsidRPr="00381C13">
        <w:t>an</w:t>
      </w:r>
      <w:r w:rsidRPr="00381C13">
        <w:rPr>
          <w:spacing w:val="9"/>
        </w:rPr>
        <w:t xml:space="preserve"> </w:t>
      </w:r>
      <w:r w:rsidRPr="00381C13">
        <w:rPr>
          <w:spacing w:val="-1"/>
        </w:rPr>
        <w:t>approach</w:t>
      </w:r>
      <w:r w:rsidRPr="00381C13">
        <w:rPr>
          <w:spacing w:val="9"/>
        </w:rPr>
        <w:t xml:space="preserve"> </w:t>
      </w:r>
      <w:r w:rsidRPr="00381C13">
        <w:t>to</w:t>
      </w:r>
      <w:r w:rsidRPr="00381C13">
        <w:rPr>
          <w:spacing w:val="10"/>
        </w:rPr>
        <w:t xml:space="preserve"> </w:t>
      </w:r>
      <w:r w:rsidRPr="00381C13">
        <w:rPr>
          <w:spacing w:val="-1"/>
        </w:rPr>
        <w:t>understanding,</w:t>
      </w:r>
      <w:r w:rsidRPr="00381C13">
        <w:rPr>
          <w:spacing w:val="11"/>
        </w:rPr>
        <w:t xml:space="preserve"> </w:t>
      </w:r>
      <w:r w:rsidRPr="00381C13">
        <w:rPr>
          <w:spacing w:val="-1"/>
        </w:rPr>
        <w:t>and</w:t>
      </w:r>
      <w:r w:rsidRPr="00381C13">
        <w:rPr>
          <w:spacing w:val="10"/>
        </w:rPr>
        <w:t xml:space="preserve"> </w:t>
      </w:r>
      <w:r w:rsidRPr="00381C13">
        <w:rPr>
          <w:spacing w:val="-1"/>
        </w:rPr>
        <w:t>responding</w:t>
      </w:r>
      <w:r w:rsidRPr="00381C13">
        <w:rPr>
          <w:spacing w:val="12"/>
        </w:rPr>
        <w:t xml:space="preserve"> </w:t>
      </w:r>
      <w:r w:rsidRPr="00381C13">
        <w:rPr>
          <w:spacing w:val="-1"/>
        </w:rPr>
        <w:t>to,</w:t>
      </w:r>
      <w:r w:rsidRPr="00381C13">
        <w:rPr>
          <w:spacing w:val="11"/>
        </w:rPr>
        <w:t xml:space="preserve"> </w:t>
      </w:r>
      <w:r w:rsidRPr="00381C13">
        <w:rPr>
          <w:spacing w:val="-1"/>
        </w:rPr>
        <w:t>young</w:t>
      </w:r>
      <w:r w:rsidRPr="00381C13">
        <w:rPr>
          <w:spacing w:val="53"/>
        </w:rPr>
        <w:t xml:space="preserve"> </w:t>
      </w:r>
      <w:r w:rsidRPr="00381C13">
        <w:rPr>
          <w:spacing w:val="-1"/>
        </w:rPr>
        <w:t>people's</w:t>
      </w:r>
      <w:r w:rsidRPr="00381C13">
        <w:rPr>
          <w:spacing w:val="20"/>
        </w:rPr>
        <w:t xml:space="preserve"> </w:t>
      </w:r>
      <w:r w:rsidRPr="00381C13">
        <w:rPr>
          <w:spacing w:val="-1"/>
        </w:rPr>
        <w:t>experiences</w:t>
      </w:r>
      <w:r w:rsidRPr="00381C13">
        <w:rPr>
          <w:spacing w:val="19"/>
        </w:rPr>
        <w:t xml:space="preserve"> </w:t>
      </w:r>
      <w:r w:rsidRPr="00381C13">
        <w:rPr>
          <w:spacing w:val="-2"/>
        </w:rPr>
        <w:t>of</w:t>
      </w:r>
      <w:r w:rsidRPr="00381C13">
        <w:rPr>
          <w:spacing w:val="23"/>
        </w:rPr>
        <w:t xml:space="preserve"> </w:t>
      </w:r>
      <w:r w:rsidRPr="00381C13">
        <w:rPr>
          <w:spacing w:val="-1"/>
        </w:rPr>
        <w:t>significant</w:t>
      </w:r>
      <w:r w:rsidRPr="00381C13">
        <w:rPr>
          <w:spacing w:val="21"/>
        </w:rPr>
        <w:t xml:space="preserve"> </w:t>
      </w:r>
      <w:r w:rsidRPr="00381C13">
        <w:rPr>
          <w:spacing w:val="-1"/>
        </w:rPr>
        <w:t>harm</w:t>
      </w:r>
      <w:r w:rsidRPr="00381C13">
        <w:rPr>
          <w:spacing w:val="21"/>
        </w:rPr>
        <w:t xml:space="preserve"> </w:t>
      </w:r>
      <w:r w:rsidRPr="00381C13">
        <w:rPr>
          <w:spacing w:val="-1"/>
        </w:rPr>
        <w:t>beyond</w:t>
      </w:r>
      <w:r w:rsidRPr="00381C13">
        <w:rPr>
          <w:spacing w:val="19"/>
        </w:rPr>
        <w:t xml:space="preserve"> </w:t>
      </w:r>
      <w:r w:rsidRPr="00381C13">
        <w:rPr>
          <w:spacing w:val="-1"/>
        </w:rPr>
        <w:t>their</w:t>
      </w:r>
      <w:r w:rsidRPr="00381C13">
        <w:rPr>
          <w:spacing w:val="21"/>
        </w:rPr>
        <w:t xml:space="preserve"> </w:t>
      </w:r>
      <w:r w:rsidRPr="00381C13">
        <w:rPr>
          <w:spacing w:val="-1"/>
        </w:rPr>
        <w:t>families.</w:t>
      </w:r>
      <w:r w:rsidRPr="00381C13">
        <w:rPr>
          <w:spacing w:val="21"/>
        </w:rPr>
        <w:t xml:space="preserve"> </w:t>
      </w:r>
      <w:r w:rsidRPr="00381C13">
        <w:rPr>
          <w:spacing w:val="-1"/>
        </w:rPr>
        <w:t>Contextual</w:t>
      </w:r>
      <w:r w:rsidRPr="00381C13">
        <w:rPr>
          <w:spacing w:val="45"/>
        </w:rPr>
        <w:t xml:space="preserve"> </w:t>
      </w:r>
      <w:r w:rsidRPr="00381C13">
        <w:rPr>
          <w:spacing w:val="-1"/>
        </w:rPr>
        <w:t>Safeguarding,</w:t>
      </w:r>
      <w:r w:rsidRPr="00381C13">
        <w:rPr>
          <w:spacing w:val="19"/>
        </w:rPr>
        <w:t xml:space="preserve"> </w:t>
      </w:r>
      <w:r w:rsidRPr="00381C13">
        <w:rPr>
          <w:spacing w:val="-1"/>
        </w:rPr>
        <w:t>therefore,</w:t>
      </w:r>
      <w:r w:rsidRPr="00381C13">
        <w:rPr>
          <w:spacing w:val="20"/>
        </w:rPr>
        <w:t xml:space="preserve"> </w:t>
      </w:r>
      <w:r w:rsidRPr="00381C13">
        <w:rPr>
          <w:spacing w:val="-1"/>
        </w:rPr>
        <w:t>expands</w:t>
      </w:r>
      <w:r w:rsidRPr="00381C13">
        <w:rPr>
          <w:spacing w:val="21"/>
        </w:rPr>
        <w:t xml:space="preserve"> </w:t>
      </w:r>
      <w:r w:rsidRPr="00381C13">
        <w:t>the</w:t>
      </w:r>
      <w:r w:rsidRPr="00381C13">
        <w:rPr>
          <w:spacing w:val="20"/>
        </w:rPr>
        <w:t xml:space="preserve"> </w:t>
      </w:r>
      <w:r w:rsidRPr="00381C13">
        <w:rPr>
          <w:spacing w:val="-1"/>
        </w:rPr>
        <w:t>objectives</w:t>
      </w:r>
      <w:r w:rsidRPr="00381C13">
        <w:rPr>
          <w:spacing w:val="21"/>
        </w:rPr>
        <w:t xml:space="preserve"> </w:t>
      </w:r>
      <w:r w:rsidRPr="00381C13">
        <w:rPr>
          <w:spacing w:val="-2"/>
        </w:rPr>
        <w:t>of</w:t>
      </w:r>
      <w:r w:rsidRPr="00381C13">
        <w:rPr>
          <w:spacing w:val="24"/>
        </w:rPr>
        <w:t xml:space="preserve"> </w:t>
      </w:r>
      <w:r w:rsidRPr="00381C13">
        <w:rPr>
          <w:spacing w:val="-1"/>
        </w:rPr>
        <w:t>child</w:t>
      </w:r>
      <w:r w:rsidRPr="00381C13">
        <w:rPr>
          <w:spacing w:val="21"/>
        </w:rPr>
        <w:t xml:space="preserve"> </w:t>
      </w:r>
      <w:r w:rsidRPr="00381C13">
        <w:rPr>
          <w:spacing w:val="-1"/>
        </w:rPr>
        <w:t>protection</w:t>
      </w:r>
      <w:r w:rsidRPr="00381C13">
        <w:rPr>
          <w:spacing w:val="20"/>
        </w:rPr>
        <w:t xml:space="preserve"> </w:t>
      </w:r>
      <w:r w:rsidRPr="00381C13">
        <w:rPr>
          <w:spacing w:val="-1"/>
        </w:rPr>
        <w:t>systems</w:t>
      </w:r>
      <w:r w:rsidRPr="00381C13">
        <w:rPr>
          <w:spacing w:val="21"/>
        </w:rPr>
        <w:t xml:space="preserve"> </w:t>
      </w:r>
      <w:r w:rsidRPr="00381C13">
        <w:rPr>
          <w:spacing w:val="-1"/>
        </w:rPr>
        <w:t>in</w:t>
      </w:r>
      <w:r w:rsidRPr="00381C13">
        <w:rPr>
          <w:spacing w:val="55"/>
        </w:rPr>
        <w:t xml:space="preserve"> </w:t>
      </w:r>
      <w:r w:rsidRPr="00381C13">
        <w:rPr>
          <w:spacing w:val="-1"/>
        </w:rPr>
        <w:t>recognition</w:t>
      </w:r>
      <w:r w:rsidRPr="00381C13">
        <w:rPr>
          <w:spacing w:val="14"/>
        </w:rPr>
        <w:t xml:space="preserve"> </w:t>
      </w:r>
      <w:r w:rsidRPr="00381C13">
        <w:rPr>
          <w:spacing w:val="-1"/>
        </w:rPr>
        <w:t>that</w:t>
      </w:r>
      <w:r w:rsidRPr="00381C13">
        <w:rPr>
          <w:spacing w:val="16"/>
        </w:rPr>
        <w:t xml:space="preserve"> </w:t>
      </w:r>
      <w:r w:rsidRPr="00381C13">
        <w:rPr>
          <w:spacing w:val="-1"/>
        </w:rPr>
        <w:t>young</w:t>
      </w:r>
      <w:r w:rsidRPr="00381C13">
        <w:rPr>
          <w:spacing w:val="17"/>
        </w:rPr>
        <w:t xml:space="preserve"> </w:t>
      </w:r>
      <w:r w:rsidRPr="00381C13">
        <w:rPr>
          <w:spacing w:val="-1"/>
        </w:rPr>
        <w:t>people</w:t>
      </w:r>
      <w:r w:rsidRPr="00381C13">
        <w:rPr>
          <w:spacing w:val="15"/>
        </w:rPr>
        <w:t xml:space="preserve"> </w:t>
      </w:r>
      <w:r w:rsidRPr="00381C13">
        <w:t>are</w:t>
      </w:r>
      <w:r w:rsidRPr="00381C13">
        <w:rPr>
          <w:spacing w:val="15"/>
        </w:rPr>
        <w:t xml:space="preserve"> </w:t>
      </w:r>
      <w:r w:rsidRPr="00381C13">
        <w:rPr>
          <w:spacing w:val="-1"/>
        </w:rPr>
        <w:t>vulnerable</w:t>
      </w:r>
      <w:r w:rsidRPr="00381C13">
        <w:rPr>
          <w:spacing w:val="18"/>
        </w:rPr>
        <w:t xml:space="preserve"> </w:t>
      </w:r>
      <w:r w:rsidRPr="00381C13">
        <w:t>to</w:t>
      </w:r>
      <w:r w:rsidRPr="00381C13">
        <w:rPr>
          <w:spacing w:val="17"/>
        </w:rPr>
        <w:t xml:space="preserve"> </w:t>
      </w:r>
      <w:r w:rsidRPr="00381C13">
        <w:rPr>
          <w:spacing w:val="-1"/>
        </w:rPr>
        <w:t>abuse</w:t>
      </w:r>
      <w:r w:rsidRPr="00381C13">
        <w:rPr>
          <w:spacing w:val="14"/>
        </w:rPr>
        <w:t xml:space="preserve"> </w:t>
      </w:r>
      <w:r w:rsidRPr="00381C13">
        <w:rPr>
          <w:spacing w:val="-1"/>
        </w:rPr>
        <w:t>in</w:t>
      </w:r>
      <w:r w:rsidRPr="00381C13">
        <w:rPr>
          <w:spacing w:val="15"/>
        </w:rPr>
        <w:t xml:space="preserve"> </w:t>
      </w:r>
      <w:r w:rsidRPr="00381C13">
        <w:t>a</w:t>
      </w:r>
      <w:r w:rsidRPr="00381C13">
        <w:rPr>
          <w:spacing w:val="15"/>
        </w:rPr>
        <w:t xml:space="preserve"> </w:t>
      </w:r>
      <w:r w:rsidRPr="00381C13">
        <w:t>range</w:t>
      </w:r>
      <w:r w:rsidRPr="00381C13">
        <w:rPr>
          <w:spacing w:val="15"/>
        </w:rPr>
        <w:t xml:space="preserve"> </w:t>
      </w:r>
      <w:r w:rsidRPr="00381C13">
        <w:rPr>
          <w:spacing w:val="-2"/>
        </w:rPr>
        <w:t>of</w:t>
      </w:r>
      <w:r w:rsidRPr="00381C13">
        <w:rPr>
          <w:spacing w:val="18"/>
        </w:rPr>
        <w:t xml:space="preserve"> </w:t>
      </w:r>
      <w:r w:rsidRPr="00381C13">
        <w:rPr>
          <w:spacing w:val="-1"/>
        </w:rPr>
        <w:t>social</w:t>
      </w:r>
      <w:r w:rsidRPr="00381C13">
        <w:rPr>
          <w:spacing w:val="14"/>
        </w:rPr>
        <w:t xml:space="preserve"> </w:t>
      </w:r>
      <w:r w:rsidRPr="00381C13">
        <w:rPr>
          <w:spacing w:val="-1"/>
        </w:rPr>
        <w:t>contexts.</w:t>
      </w:r>
      <w:r w:rsidRPr="00381C13">
        <w:rPr>
          <w:spacing w:val="43"/>
        </w:rPr>
        <w:t xml:space="preserve"> </w:t>
      </w:r>
      <w:r w:rsidRPr="00381C13">
        <w:rPr>
          <w:spacing w:val="-1"/>
        </w:rPr>
        <w:t>As</w:t>
      </w:r>
      <w:r w:rsidRPr="00381C13">
        <w:rPr>
          <w:spacing w:val="1"/>
        </w:rPr>
        <w:t xml:space="preserve"> </w:t>
      </w:r>
      <w:r w:rsidRPr="00381C13">
        <w:rPr>
          <w:spacing w:val="-2"/>
        </w:rPr>
        <w:t>well</w:t>
      </w:r>
      <w:r w:rsidRPr="00381C13">
        <w:t xml:space="preserve"> as threats</w:t>
      </w:r>
      <w:r w:rsidRPr="00381C13">
        <w:rPr>
          <w:spacing w:val="1"/>
        </w:rPr>
        <w:t xml:space="preserve"> </w:t>
      </w:r>
      <w:r w:rsidRPr="00381C13">
        <w:t>to the</w:t>
      </w:r>
      <w:r w:rsidRPr="00381C13">
        <w:rPr>
          <w:spacing w:val="-2"/>
        </w:rPr>
        <w:t xml:space="preserve"> </w:t>
      </w:r>
      <w:r w:rsidRPr="00381C13">
        <w:rPr>
          <w:spacing w:val="-1"/>
        </w:rPr>
        <w:t>welfare</w:t>
      </w:r>
      <w:r w:rsidRPr="00381C13">
        <w:rPr>
          <w:spacing w:val="1"/>
        </w:rPr>
        <w:t xml:space="preserve"> </w:t>
      </w:r>
      <w:r w:rsidRPr="00381C13">
        <w:rPr>
          <w:spacing w:val="-2"/>
        </w:rPr>
        <w:t>of</w:t>
      </w:r>
      <w:r w:rsidRPr="00381C13">
        <w:rPr>
          <w:spacing w:val="2"/>
        </w:rPr>
        <w:t xml:space="preserve"> </w:t>
      </w:r>
      <w:r w:rsidRPr="00381C13">
        <w:rPr>
          <w:spacing w:val="-1"/>
        </w:rPr>
        <w:t>children</w:t>
      </w:r>
      <w:r w:rsidRPr="00381C13">
        <w:rPr>
          <w:spacing w:val="-2"/>
        </w:rPr>
        <w:t xml:space="preserve"> </w:t>
      </w:r>
      <w:r w:rsidRPr="00381C13">
        <w:t>from</w:t>
      </w:r>
      <w:r w:rsidRPr="00381C13">
        <w:rPr>
          <w:spacing w:val="-1"/>
        </w:rPr>
        <w:t xml:space="preserve"> within</w:t>
      </w:r>
      <w:r w:rsidRPr="00381C13">
        <w:t xml:space="preserve"> </w:t>
      </w:r>
      <w:r w:rsidRPr="00381C13">
        <w:rPr>
          <w:spacing w:val="-1"/>
        </w:rPr>
        <w:t>their</w:t>
      </w:r>
      <w:r w:rsidRPr="00381C13">
        <w:rPr>
          <w:spacing w:val="1"/>
        </w:rPr>
        <w:t xml:space="preserve"> </w:t>
      </w:r>
      <w:r w:rsidRPr="00381C13">
        <w:rPr>
          <w:spacing w:val="-1"/>
        </w:rPr>
        <w:t>families,</w:t>
      </w:r>
      <w:r w:rsidRPr="00381C13">
        <w:rPr>
          <w:spacing w:val="1"/>
        </w:rPr>
        <w:t xml:space="preserve"> </w:t>
      </w:r>
      <w:r w:rsidRPr="00381C13">
        <w:rPr>
          <w:spacing w:val="-1"/>
        </w:rPr>
        <w:t>children</w:t>
      </w:r>
      <w:r w:rsidRPr="00381C13">
        <w:t xml:space="preserve"> may</w:t>
      </w:r>
      <w:r w:rsidRPr="00381C13">
        <w:rPr>
          <w:spacing w:val="-2"/>
        </w:rPr>
        <w:t xml:space="preserve"> </w:t>
      </w:r>
      <w:r w:rsidRPr="00381C13">
        <w:t>be</w:t>
      </w:r>
      <w:r w:rsidRPr="00381C13">
        <w:rPr>
          <w:spacing w:val="53"/>
        </w:rPr>
        <w:t xml:space="preserve"> </w:t>
      </w:r>
      <w:r w:rsidRPr="00381C13">
        <w:rPr>
          <w:spacing w:val="-1"/>
        </w:rPr>
        <w:t>vulnerable</w:t>
      </w:r>
      <w:r w:rsidRPr="00381C13">
        <w:rPr>
          <w:spacing w:val="34"/>
        </w:rPr>
        <w:t xml:space="preserve"> </w:t>
      </w:r>
      <w:r w:rsidRPr="00381C13">
        <w:t>to</w:t>
      </w:r>
      <w:r w:rsidRPr="00381C13">
        <w:rPr>
          <w:spacing w:val="34"/>
        </w:rPr>
        <w:t xml:space="preserve"> </w:t>
      </w:r>
      <w:r w:rsidRPr="00381C13">
        <w:rPr>
          <w:spacing w:val="-1"/>
        </w:rPr>
        <w:t>abuse</w:t>
      </w:r>
      <w:r w:rsidRPr="00381C13">
        <w:rPr>
          <w:spacing w:val="33"/>
        </w:rPr>
        <w:t xml:space="preserve"> </w:t>
      </w:r>
      <w:r w:rsidRPr="00381C13">
        <w:t>or</w:t>
      </w:r>
      <w:r w:rsidRPr="00381C13">
        <w:rPr>
          <w:spacing w:val="32"/>
        </w:rPr>
        <w:t xml:space="preserve"> </w:t>
      </w:r>
      <w:r w:rsidRPr="00381C13">
        <w:rPr>
          <w:spacing w:val="-1"/>
        </w:rPr>
        <w:t>exploitation</w:t>
      </w:r>
      <w:r w:rsidRPr="00381C13">
        <w:rPr>
          <w:spacing w:val="31"/>
        </w:rPr>
        <w:t xml:space="preserve"> </w:t>
      </w:r>
      <w:r w:rsidRPr="00381C13">
        <w:t>from</w:t>
      </w:r>
      <w:r w:rsidRPr="00381C13">
        <w:rPr>
          <w:spacing w:val="35"/>
        </w:rPr>
        <w:t xml:space="preserve"> </w:t>
      </w:r>
      <w:r w:rsidRPr="00381C13">
        <w:rPr>
          <w:spacing w:val="-1"/>
        </w:rPr>
        <w:t>outside</w:t>
      </w:r>
      <w:r w:rsidRPr="00381C13">
        <w:rPr>
          <w:spacing w:val="32"/>
        </w:rPr>
        <w:t xml:space="preserve"> </w:t>
      </w:r>
      <w:r w:rsidRPr="00381C13">
        <w:rPr>
          <w:spacing w:val="-1"/>
        </w:rPr>
        <w:t>their</w:t>
      </w:r>
      <w:r w:rsidRPr="00381C13">
        <w:rPr>
          <w:spacing w:val="32"/>
        </w:rPr>
        <w:t xml:space="preserve"> </w:t>
      </w:r>
      <w:r w:rsidRPr="00381C13">
        <w:rPr>
          <w:spacing w:val="-1"/>
        </w:rPr>
        <w:t>families.</w:t>
      </w:r>
      <w:r w:rsidRPr="00381C13">
        <w:rPr>
          <w:spacing w:val="32"/>
        </w:rPr>
        <w:t xml:space="preserve"> </w:t>
      </w:r>
      <w:r w:rsidRPr="00381C13">
        <w:t>These</w:t>
      </w:r>
      <w:r w:rsidRPr="00381C13">
        <w:rPr>
          <w:spacing w:val="34"/>
        </w:rPr>
        <w:t xml:space="preserve"> </w:t>
      </w:r>
      <w:r w:rsidRPr="00381C13">
        <w:rPr>
          <w:spacing w:val="-1"/>
        </w:rPr>
        <w:t>extra-familial</w:t>
      </w:r>
      <w:r w:rsidRPr="00381C13">
        <w:rPr>
          <w:spacing w:val="45"/>
        </w:rPr>
        <w:t xml:space="preserve"> </w:t>
      </w:r>
      <w:r w:rsidRPr="00381C13">
        <w:rPr>
          <w:spacing w:val="-1"/>
        </w:rPr>
        <w:t>threats</w:t>
      </w:r>
      <w:r w:rsidRPr="00381C13">
        <w:rPr>
          <w:spacing w:val="13"/>
        </w:rPr>
        <w:t xml:space="preserve"> </w:t>
      </w:r>
      <w:r w:rsidRPr="00381C13">
        <w:rPr>
          <w:spacing w:val="-1"/>
        </w:rPr>
        <w:t>might</w:t>
      </w:r>
      <w:r w:rsidRPr="00381C13">
        <w:rPr>
          <w:spacing w:val="16"/>
        </w:rPr>
        <w:t xml:space="preserve"> </w:t>
      </w:r>
      <w:r w:rsidRPr="00381C13">
        <w:rPr>
          <w:spacing w:val="-1"/>
        </w:rPr>
        <w:t>arise</w:t>
      </w:r>
      <w:r w:rsidRPr="00381C13">
        <w:rPr>
          <w:spacing w:val="15"/>
        </w:rPr>
        <w:t xml:space="preserve"> </w:t>
      </w:r>
      <w:r w:rsidRPr="00381C13">
        <w:rPr>
          <w:spacing w:val="-2"/>
        </w:rPr>
        <w:t>at</w:t>
      </w:r>
      <w:r w:rsidRPr="00381C13">
        <w:rPr>
          <w:spacing w:val="16"/>
        </w:rPr>
        <w:t xml:space="preserve"> </w:t>
      </w:r>
      <w:r w:rsidRPr="00381C13">
        <w:rPr>
          <w:spacing w:val="-1"/>
        </w:rPr>
        <w:t>school</w:t>
      </w:r>
      <w:r w:rsidRPr="00381C13">
        <w:rPr>
          <w:spacing w:val="14"/>
        </w:rPr>
        <w:t xml:space="preserve"> </w:t>
      </w:r>
      <w:r w:rsidRPr="00381C13">
        <w:rPr>
          <w:spacing w:val="-1"/>
        </w:rPr>
        <w:t>and</w:t>
      </w:r>
      <w:r w:rsidRPr="00381C13">
        <w:rPr>
          <w:spacing w:val="15"/>
        </w:rPr>
        <w:t xml:space="preserve"> </w:t>
      </w:r>
      <w:r w:rsidRPr="00381C13">
        <w:rPr>
          <w:spacing w:val="-1"/>
        </w:rPr>
        <w:t>other</w:t>
      </w:r>
      <w:r w:rsidRPr="00381C13">
        <w:rPr>
          <w:spacing w:val="20"/>
        </w:rPr>
        <w:t xml:space="preserve"> </w:t>
      </w:r>
      <w:r w:rsidRPr="00381C13">
        <w:rPr>
          <w:spacing w:val="-1"/>
        </w:rPr>
        <w:t>educational</w:t>
      </w:r>
      <w:r w:rsidRPr="00381C13">
        <w:rPr>
          <w:spacing w:val="14"/>
        </w:rPr>
        <w:t xml:space="preserve"> </w:t>
      </w:r>
      <w:r w:rsidRPr="00381C13">
        <w:rPr>
          <w:spacing w:val="-1"/>
        </w:rPr>
        <w:t>establishments,</w:t>
      </w:r>
      <w:r w:rsidRPr="00381C13">
        <w:rPr>
          <w:spacing w:val="11"/>
        </w:rPr>
        <w:t xml:space="preserve"> </w:t>
      </w:r>
      <w:r w:rsidRPr="00381C13">
        <w:t>from</w:t>
      </w:r>
      <w:r w:rsidRPr="00381C13">
        <w:rPr>
          <w:spacing w:val="13"/>
        </w:rPr>
        <w:t xml:space="preserve"> </w:t>
      </w:r>
      <w:r w:rsidRPr="00381C13">
        <w:rPr>
          <w:spacing w:val="-2"/>
        </w:rPr>
        <w:t>within</w:t>
      </w:r>
      <w:r w:rsidRPr="00381C13">
        <w:rPr>
          <w:spacing w:val="15"/>
        </w:rPr>
        <w:t xml:space="preserve"> </w:t>
      </w:r>
      <w:r w:rsidRPr="00381C13">
        <w:rPr>
          <w:spacing w:val="-1"/>
        </w:rPr>
        <w:t>peer</w:t>
      </w:r>
      <w:r w:rsidRPr="00381C13">
        <w:rPr>
          <w:spacing w:val="63"/>
        </w:rPr>
        <w:t xml:space="preserve"> </w:t>
      </w:r>
      <w:r w:rsidRPr="00381C13">
        <w:rPr>
          <w:spacing w:val="-1"/>
        </w:rPr>
        <w:t>groups,</w:t>
      </w:r>
      <w:r w:rsidRPr="00381C13">
        <w:rPr>
          <w:spacing w:val="6"/>
        </w:rPr>
        <w:t xml:space="preserve"> </w:t>
      </w:r>
      <w:r w:rsidRPr="00381C13">
        <w:rPr>
          <w:spacing w:val="-2"/>
        </w:rPr>
        <w:t>or</w:t>
      </w:r>
      <w:r w:rsidRPr="00381C13">
        <w:rPr>
          <w:spacing w:val="6"/>
        </w:rPr>
        <w:t xml:space="preserve"> </w:t>
      </w:r>
      <w:r w:rsidRPr="00381C13">
        <w:rPr>
          <w:spacing w:val="-1"/>
        </w:rPr>
        <w:t>more</w:t>
      </w:r>
      <w:r w:rsidRPr="00381C13">
        <w:rPr>
          <w:spacing w:val="5"/>
        </w:rPr>
        <w:t xml:space="preserve"> </w:t>
      </w:r>
      <w:r w:rsidRPr="00381C13">
        <w:rPr>
          <w:spacing w:val="-1"/>
        </w:rPr>
        <w:t>widely</w:t>
      </w:r>
      <w:r w:rsidRPr="00381C13">
        <w:rPr>
          <w:spacing w:val="3"/>
        </w:rPr>
        <w:t xml:space="preserve"> </w:t>
      </w:r>
      <w:r w:rsidRPr="00381C13">
        <w:t>from</w:t>
      </w:r>
      <w:r w:rsidRPr="00381C13">
        <w:rPr>
          <w:spacing w:val="6"/>
        </w:rPr>
        <w:t xml:space="preserve"> </w:t>
      </w:r>
      <w:r w:rsidRPr="00381C13">
        <w:rPr>
          <w:spacing w:val="-2"/>
        </w:rPr>
        <w:t>within</w:t>
      </w:r>
      <w:r w:rsidRPr="00381C13">
        <w:rPr>
          <w:spacing w:val="5"/>
        </w:rPr>
        <w:t xml:space="preserve"> </w:t>
      </w:r>
      <w:r w:rsidRPr="00381C13">
        <w:t>the</w:t>
      </w:r>
      <w:r w:rsidRPr="00381C13">
        <w:rPr>
          <w:spacing w:val="7"/>
        </w:rPr>
        <w:t xml:space="preserve"> </w:t>
      </w:r>
      <w:r w:rsidRPr="00381C13">
        <w:rPr>
          <w:spacing w:val="-2"/>
        </w:rPr>
        <w:t>wider</w:t>
      </w:r>
      <w:r w:rsidRPr="00381C13">
        <w:rPr>
          <w:spacing w:val="6"/>
        </w:rPr>
        <w:t xml:space="preserve"> </w:t>
      </w:r>
      <w:r w:rsidRPr="00381C13">
        <w:rPr>
          <w:spacing w:val="-1"/>
        </w:rPr>
        <w:t>community</w:t>
      </w:r>
      <w:r w:rsidRPr="00381C13">
        <w:rPr>
          <w:spacing w:val="3"/>
        </w:rPr>
        <w:t xml:space="preserve"> </w:t>
      </w:r>
      <w:r w:rsidRPr="00381C13">
        <w:rPr>
          <w:spacing w:val="-1"/>
        </w:rPr>
        <w:t>and/or</w:t>
      </w:r>
      <w:r w:rsidRPr="00381C13">
        <w:rPr>
          <w:spacing w:val="6"/>
        </w:rPr>
        <w:t xml:space="preserve"> </w:t>
      </w:r>
      <w:r w:rsidRPr="00381C13">
        <w:rPr>
          <w:spacing w:val="-1"/>
        </w:rPr>
        <w:t>online.</w:t>
      </w:r>
      <w:r w:rsidRPr="00381C13">
        <w:rPr>
          <w:spacing w:val="4"/>
        </w:rPr>
        <w:t xml:space="preserve"> </w:t>
      </w:r>
      <w:r w:rsidRPr="00381C13">
        <w:rPr>
          <w:spacing w:val="-1"/>
        </w:rPr>
        <w:t>These</w:t>
      </w:r>
      <w:r w:rsidRPr="00381C13">
        <w:rPr>
          <w:spacing w:val="5"/>
        </w:rPr>
        <w:t xml:space="preserve"> </w:t>
      </w:r>
      <w:r w:rsidRPr="00381C13">
        <w:rPr>
          <w:spacing w:val="-1"/>
        </w:rPr>
        <w:t>threats</w:t>
      </w:r>
      <w:r w:rsidRPr="00381C13">
        <w:rPr>
          <w:spacing w:val="71"/>
        </w:rPr>
        <w:t xml:space="preserve"> </w:t>
      </w:r>
      <w:r w:rsidRPr="00381C13">
        <w:t>can</w:t>
      </w:r>
      <w:r w:rsidRPr="00381C13">
        <w:rPr>
          <w:spacing w:val="55"/>
        </w:rPr>
        <w:t xml:space="preserve"> </w:t>
      </w:r>
      <w:r w:rsidRPr="00381C13">
        <w:t>take</w:t>
      </w:r>
      <w:r w:rsidRPr="00381C13">
        <w:rPr>
          <w:spacing w:val="55"/>
        </w:rPr>
        <w:t xml:space="preserve"> </w:t>
      </w:r>
      <w:r w:rsidRPr="00381C13">
        <w:t>a</w:t>
      </w:r>
      <w:r w:rsidRPr="00381C13">
        <w:rPr>
          <w:spacing w:val="55"/>
        </w:rPr>
        <w:t xml:space="preserve"> </w:t>
      </w:r>
      <w:r w:rsidRPr="00381C13">
        <w:rPr>
          <w:spacing w:val="-1"/>
        </w:rPr>
        <w:t>variety</w:t>
      </w:r>
      <w:r w:rsidRPr="00381C13">
        <w:rPr>
          <w:spacing w:val="53"/>
        </w:rPr>
        <w:t xml:space="preserve"> </w:t>
      </w:r>
      <w:r w:rsidRPr="00381C13">
        <w:t>of</w:t>
      </w:r>
      <w:r w:rsidRPr="00381C13">
        <w:rPr>
          <w:spacing w:val="59"/>
        </w:rPr>
        <w:t xml:space="preserve"> </w:t>
      </w:r>
      <w:r w:rsidRPr="00381C13">
        <w:rPr>
          <w:spacing w:val="-1"/>
        </w:rPr>
        <w:t>different</w:t>
      </w:r>
      <w:r w:rsidRPr="00381C13">
        <w:rPr>
          <w:spacing w:val="54"/>
        </w:rPr>
        <w:t xml:space="preserve"> </w:t>
      </w:r>
      <w:r w:rsidRPr="00381C13">
        <w:t>forms</w:t>
      </w:r>
      <w:r w:rsidRPr="00381C13">
        <w:rPr>
          <w:spacing w:val="57"/>
        </w:rPr>
        <w:t xml:space="preserve"> </w:t>
      </w:r>
      <w:r w:rsidRPr="00381C13">
        <w:rPr>
          <w:spacing w:val="-1"/>
        </w:rPr>
        <w:t>and</w:t>
      </w:r>
      <w:r w:rsidRPr="00381C13">
        <w:rPr>
          <w:spacing w:val="55"/>
        </w:rPr>
        <w:t xml:space="preserve"> </w:t>
      </w:r>
      <w:r w:rsidRPr="00381C13">
        <w:rPr>
          <w:spacing w:val="-1"/>
        </w:rPr>
        <w:t>children</w:t>
      </w:r>
      <w:r w:rsidRPr="00381C13">
        <w:rPr>
          <w:spacing w:val="55"/>
        </w:rPr>
        <w:t xml:space="preserve"> </w:t>
      </w:r>
      <w:r w:rsidRPr="00381C13">
        <w:t>can</w:t>
      </w:r>
      <w:r w:rsidRPr="00381C13">
        <w:rPr>
          <w:spacing w:val="55"/>
        </w:rPr>
        <w:t xml:space="preserve"> </w:t>
      </w:r>
      <w:r w:rsidRPr="00381C13">
        <w:t>be</w:t>
      </w:r>
      <w:r w:rsidRPr="00381C13">
        <w:rPr>
          <w:spacing w:val="55"/>
        </w:rPr>
        <w:t xml:space="preserve"> </w:t>
      </w:r>
      <w:r w:rsidRPr="00381C13">
        <w:rPr>
          <w:spacing w:val="-1"/>
        </w:rPr>
        <w:t>vulnerable</w:t>
      </w:r>
      <w:r w:rsidRPr="00381C13">
        <w:rPr>
          <w:spacing w:val="58"/>
        </w:rPr>
        <w:t xml:space="preserve"> </w:t>
      </w:r>
      <w:r w:rsidRPr="00381C13">
        <w:t>to</w:t>
      </w:r>
      <w:r w:rsidRPr="00381C13">
        <w:rPr>
          <w:spacing w:val="56"/>
        </w:rPr>
        <w:t xml:space="preserve"> </w:t>
      </w:r>
      <w:r w:rsidRPr="00381C13">
        <w:rPr>
          <w:spacing w:val="-1"/>
        </w:rPr>
        <w:t>multiple</w:t>
      </w:r>
      <w:r w:rsidRPr="00381C13">
        <w:rPr>
          <w:spacing w:val="39"/>
        </w:rPr>
        <w:t xml:space="preserve"> </w:t>
      </w:r>
      <w:r w:rsidRPr="00381C13">
        <w:rPr>
          <w:spacing w:val="-1"/>
        </w:rPr>
        <w:t>threats,</w:t>
      </w:r>
      <w:r w:rsidRPr="00381C13">
        <w:rPr>
          <w:spacing w:val="2"/>
        </w:rPr>
        <w:t xml:space="preserve"> </w:t>
      </w:r>
      <w:r w:rsidRPr="00381C13">
        <w:rPr>
          <w:spacing w:val="-1"/>
        </w:rPr>
        <w:t>including:</w:t>
      </w:r>
      <w:r w:rsidRPr="00381C13">
        <w:rPr>
          <w:spacing w:val="2"/>
        </w:rPr>
        <w:t xml:space="preserve"> </w:t>
      </w:r>
      <w:r w:rsidRPr="00381C13">
        <w:rPr>
          <w:spacing w:val="-1"/>
        </w:rPr>
        <w:t>exploitation</w:t>
      </w:r>
      <w:r w:rsidRPr="00381C13">
        <w:t xml:space="preserve"> by</w:t>
      </w:r>
      <w:r w:rsidRPr="00381C13">
        <w:rPr>
          <w:spacing w:val="1"/>
        </w:rPr>
        <w:t xml:space="preserve"> </w:t>
      </w:r>
      <w:r w:rsidRPr="00381C13">
        <w:rPr>
          <w:spacing w:val="-1"/>
        </w:rPr>
        <w:t>criminal</w:t>
      </w:r>
      <w:r w:rsidRPr="00381C13">
        <w:t xml:space="preserve"> </w:t>
      </w:r>
      <w:r w:rsidRPr="00381C13">
        <w:rPr>
          <w:spacing w:val="1"/>
        </w:rPr>
        <w:t xml:space="preserve">gangs </w:t>
      </w:r>
      <w:r w:rsidRPr="00381C13">
        <w:rPr>
          <w:spacing w:val="-1"/>
        </w:rPr>
        <w:t>and</w:t>
      </w:r>
      <w:r w:rsidRPr="00381C13">
        <w:t xml:space="preserve"> </w:t>
      </w:r>
      <w:r w:rsidRPr="00381C13">
        <w:rPr>
          <w:spacing w:val="-1"/>
        </w:rPr>
        <w:t>organised</w:t>
      </w:r>
      <w:r w:rsidRPr="00381C13">
        <w:t xml:space="preserve"> </w:t>
      </w:r>
      <w:r w:rsidRPr="00381C13">
        <w:rPr>
          <w:spacing w:val="-1"/>
        </w:rPr>
        <w:t>crime</w:t>
      </w:r>
      <w:r w:rsidRPr="00381C13">
        <w:rPr>
          <w:spacing w:val="-2"/>
        </w:rPr>
        <w:t xml:space="preserve"> </w:t>
      </w:r>
      <w:r w:rsidRPr="00381C13">
        <w:rPr>
          <w:spacing w:val="-1"/>
        </w:rPr>
        <w:t>groups</w:t>
      </w:r>
      <w:r w:rsidRPr="00381C13">
        <w:t xml:space="preserve"> such as</w:t>
      </w:r>
      <w:r w:rsidRPr="00381C13">
        <w:rPr>
          <w:spacing w:val="61"/>
        </w:rPr>
        <w:t xml:space="preserve"> </w:t>
      </w:r>
      <w:r w:rsidRPr="00381C13">
        <w:rPr>
          <w:spacing w:val="-1"/>
        </w:rPr>
        <w:t>county</w:t>
      </w:r>
      <w:r w:rsidRPr="00381C13">
        <w:rPr>
          <w:spacing w:val="5"/>
        </w:rPr>
        <w:t xml:space="preserve"> </w:t>
      </w:r>
      <w:r w:rsidRPr="00381C13">
        <w:rPr>
          <w:spacing w:val="-1"/>
        </w:rPr>
        <w:t>lines;</w:t>
      </w:r>
      <w:r w:rsidRPr="00381C13">
        <w:rPr>
          <w:spacing w:val="7"/>
        </w:rPr>
        <w:t xml:space="preserve"> </w:t>
      </w:r>
      <w:r w:rsidRPr="00381C13">
        <w:rPr>
          <w:spacing w:val="-1"/>
        </w:rPr>
        <w:t>trafficking,</w:t>
      </w:r>
      <w:r w:rsidRPr="00381C13">
        <w:rPr>
          <w:spacing w:val="5"/>
        </w:rPr>
        <w:t xml:space="preserve"> </w:t>
      </w:r>
      <w:r w:rsidRPr="00381C13">
        <w:rPr>
          <w:spacing w:val="-1"/>
        </w:rPr>
        <w:t>online</w:t>
      </w:r>
      <w:r w:rsidRPr="00381C13">
        <w:rPr>
          <w:spacing w:val="6"/>
        </w:rPr>
        <w:t xml:space="preserve"> </w:t>
      </w:r>
      <w:r w:rsidRPr="00381C13">
        <w:rPr>
          <w:spacing w:val="-1"/>
        </w:rPr>
        <w:t>abuse;</w:t>
      </w:r>
      <w:r w:rsidRPr="00381C13">
        <w:rPr>
          <w:spacing w:val="7"/>
        </w:rPr>
        <w:t xml:space="preserve"> </w:t>
      </w:r>
      <w:r w:rsidRPr="00381C13">
        <w:rPr>
          <w:spacing w:val="-1"/>
        </w:rPr>
        <w:t>sexual</w:t>
      </w:r>
      <w:r w:rsidRPr="00381C13">
        <w:rPr>
          <w:spacing w:val="8"/>
        </w:rPr>
        <w:t xml:space="preserve"> </w:t>
      </w:r>
      <w:r w:rsidRPr="00381C13">
        <w:rPr>
          <w:spacing w:val="-1"/>
        </w:rPr>
        <w:t>exploitation</w:t>
      </w:r>
      <w:r w:rsidRPr="00381C13">
        <w:rPr>
          <w:spacing w:val="6"/>
        </w:rPr>
        <w:t xml:space="preserve"> </w:t>
      </w:r>
      <w:r w:rsidRPr="00381C13">
        <w:rPr>
          <w:spacing w:val="-1"/>
        </w:rPr>
        <w:t>and</w:t>
      </w:r>
      <w:r w:rsidRPr="00381C13">
        <w:rPr>
          <w:spacing w:val="6"/>
        </w:rPr>
        <w:t xml:space="preserve"> </w:t>
      </w:r>
      <w:r w:rsidRPr="00381C13">
        <w:t>the</w:t>
      </w:r>
      <w:r w:rsidRPr="00381C13">
        <w:rPr>
          <w:spacing w:val="6"/>
        </w:rPr>
        <w:t xml:space="preserve"> </w:t>
      </w:r>
      <w:r w:rsidRPr="00381C13">
        <w:rPr>
          <w:spacing w:val="-1"/>
        </w:rPr>
        <w:t>influences</w:t>
      </w:r>
      <w:r w:rsidRPr="00381C13">
        <w:rPr>
          <w:spacing w:val="7"/>
        </w:rPr>
        <w:t xml:space="preserve"> </w:t>
      </w:r>
      <w:r w:rsidRPr="00381C13">
        <w:t>of</w:t>
      </w:r>
      <w:r w:rsidRPr="00381C13">
        <w:rPr>
          <w:spacing w:val="51"/>
        </w:rPr>
        <w:t xml:space="preserve"> </w:t>
      </w:r>
      <w:r w:rsidRPr="00381C13">
        <w:rPr>
          <w:spacing w:val="-1"/>
        </w:rPr>
        <w:t>extremism</w:t>
      </w:r>
      <w:r w:rsidRPr="00381C13">
        <w:rPr>
          <w:spacing w:val="44"/>
        </w:rPr>
        <w:t xml:space="preserve"> </w:t>
      </w:r>
      <w:r w:rsidRPr="00381C13">
        <w:rPr>
          <w:spacing w:val="-1"/>
        </w:rPr>
        <w:t>leading</w:t>
      </w:r>
      <w:r w:rsidRPr="00381C13">
        <w:rPr>
          <w:spacing w:val="43"/>
        </w:rPr>
        <w:t xml:space="preserve"> </w:t>
      </w:r>
      <w:r w:rsidRPr="00381C13">
        <w:t>to</w:t>
      </w:r>
      <w:r w:rsidRPr="00381C13">
        <w:rPr>
          <w:spacing w:val="43"/>
        </w:rPr>
        <w:t xml:space="preserve"> </w:t>
      </w:r>
      <w:r w:rsidRPr="00381C13">
        <w:rPr>
          <w:spacing w:val="-1"/>
        </w:rPr>
        <w:t>radicalisation.</w:t>
      </w:r>
      <w:r w:rsidRPr="00381C13">
        <w:rPr>
          <w:spacing w:val="44"/>
        </w:rPr>
        <w:t xml:space="preserve"> </w:t>
      </w:r>
      <w:r w:rsidRPr="00381C13">
        <w:rPr>
          <w:spacing w:val="-1"/>
        </w:rPr>
        <w:t>Extremist</w:t>
      </w:r>
      <w:r w:rsidRPr="00381C13">
        <w:rPr>
          <w:spacing w:val="42"/>
        </w:rPr>
        <w:t xml:space="preserve"> </w:t>
      </w:r>
      <w:r w:rsidRPr="00381C13">
        <w:t>groups</w:t>
      </w:r>
      <w:r w:rsidRPr="00381C13">
        <w:rPr>
          <w:spacing w:val="43"/>
        </w:rPr>
        <w:t xml:space="preserve"> </w:t>
      </w:r>
      <w:r w:rsidRPr="00381C13">
        <w:rPr>
          <w:spacing w:val="-1"/>
        </w:rPr>
        <w:t>make</w:t>
      </w:r>
      <w:r w:rsidRPr="00381C13">
        <w:rPr>
          <w:spacing w:val="44"/>
        </w:rPr>
        <w:t xml:space="preserve"> </w:t>
      </w:r>
      <w:r w:rsidRPr="00381C13">
        <w:t>use</w:t>
      </w:r>
      <w:r w:rsidRPr="00381C13">
        <w:rPr>
          <w:spacing w:val="43"/>
        </w:rPr>
        <w:t xml:space="preserve"> </w:t>
      </w:r>
      <w:r w:rsidRPr="00381C13">
        <w:rPr>
          <w:spacing w:val="-2"/>
        </w:rPr>
        <w:t>of</w:t>
      </w:r>
      <w:r w:rsidRPr="00381C13">
        <w:rPr>
          <w:spacing w:val="44"/>
        </w:rPr>
        <w:t xml:space="preserve"> </w:t>
      </w:r>
      <w:r w:rsidRPr="00381C13">
        <w:t>the</w:t>
      </w:r>
      <w:r w:rsidRPr="00381C13">
        <w:rPr>
          <w:spacing w:val="40"/>
        </w:rPr>
        <w:t xml:space="preserve"> </w:t>
      </w:r>
      <w:r w:rsidRPr="00381C13">
        <w:rPr>
          <w:spacing w:val="-1"/>
        </w:rPr>
        <w:t>internet</w:t>
      </w:r>
      <w:r w:rsidRPr="00381C13">
        <w:rPr>
          <w:spacing w:val="42"/>
        </w:rPr>
        <w:t xml:space="preserve"> </w:t>
      </w:r>
      <w:r w:rsidRPr="00381C13">
        <w:t>to</w:t>
      </w:r>
      <w:r w:rsidRPr="00381C13">
        <w:rPr>
          <w:spacing w:val="55"/>
        </w:rPr>
        <w:t xml:space="preserve"> </w:t>
      </w:r>
      <w:r w:rsidRPr="00381C13">
        <w:rPr>
          <w:spacing w:val="-1"/>
        </w:rPr>
        <w:t>radicalise</w:t>
      </w:r>
      <w:r w:rsidRPr="00381C13">
        <w:rPr>
          <w:spacing w:val="2"/>
        </w:rPr>
        <w:t xml:space="preserve"> </w:t>
      </w:r>
      <w:r w:rsidRPr="00381C13">
        <w:rPr>
          <w:spacing w:val="-1"/>
        </w:rPr>
        <w:t>and</w:t>
      </w:r>
      <w:r w:rsidRPr="00381C13">
        <w:rPr>
          <w:spacing w:val="2"/>
        </w:rPr>
        <w:t xml:space="preserve"> </w:t>
      </w:r>
      <w:r w:rsidRPr="00381C13">
        <w:rPr>
          <w:spacing w:val="-1"/>
        </w:rPr>
        <w:t>recruit</w:t>
      </w:r>
      <w:r w:rsidRPr="00381C13">
        <w:rPr>
          <w:spacing w:val="3"/>
        </w:rPr>
        <w:t xml:space="preserve"> </w:t>
      </w:r>
      <w:r w:rsidRPr="00381C13">
        <w:rPr>
          <w:spacing w:val="-1"/>
        </w:rPr>
        <w:t>and</w:t>
      </w:r>
      <w:r w:rsidRPr="00381C13">
        <w:rPr>
          <w:spacing w:val="1"/>
        </w:rPr>
        <w:t xml:space="preserve"> </w:t>
      </w:r>
      <w:r w:rsidRPr="00381C13">
        <w:t>to</w:t>
      </w:r>
      <w:r w:rsidRPr="00381C13">
        <w:rPr>
          <w:spacing w:val="2"/>
        </w:rPr>
        <w:t xml:space="preserve"> </w:t>
      </w:r>
      <w:r w:rsidRPr="00381C13">
        <w:rPr>
          <w:spacing w:val="-1"/>
        </w:rPr>
        <w:t>promote</w:t>
      </w:r>
      <w:r w:rsidRPr="00381C13">
        <w:rPr>
          <w:spacing w:val="2"/>
        </w:rPr>
        <w:t xml:space="preserve"> </w:t>
      </w:r>
      <w:r w:rsidRPr="00381C13">
        <w:rPr>
          <w:spacing w:val="-2"/>
        </w:rPr>
        <w:t>extremist</w:t>
      </w:r>
      <w:r w:rsidRPr="00381C13">
        <w:rPr>
          <w:spacing w:val="3"/>
        </w:rPr>
        <w:t xml:space="preserve"> </w:t>
      </w:r>
      <w:r w:rsidRPr="00381C13">
        <w:rPr>
          <w:spacing w:val="-1"/>
        </w:rPr>
        <w:t>materials.</w:t>
      </w:r>
      <w:r w:rsidRPr="00381C13">
        <w:rPr>
          <w:spacing w:val="3"/>
        </w:rPr>
        <w:t xml:space="preserve"> </w:t>
      </w:r>
      <w:r w:rsidRPr="00381C13">
        <w:rPr>
          <w:spacing w:val="-1"/>
        </w:rPr>
        <w:t>Any</w:t>
      </w:r>
      <w:r w:rsidRPr="00381C13">
        <w:rPr>
          <w:spacing w:val="60"/>
        </w:rPr>
        <w:t xml:space="preserve"> </w:t>
      </w:r>
      <w:r w:rsidRPr="00381C13">
        <w:rPr>
          <w:spacing w:val="-1"/>
        </w:rPr>
        <w:t>potential</w:t>
      </w:r>
      <w:r w:rsidR="00547578" w:rsidRPr="00381C13">
        <w:t xml:space="preserve"> </w:t>
      </w:r>
      <w:r w:rsidRPr="00381C13">
        <w:t>harmful</w:t>
      </w:r>
      <w:r w:rsidRPr="00381C13">
        <w:rPr>
          <w:spacing w:val="73"/>
        </w:rPr>
        <w:t xml:space="preserve"> </w:t>
      </w:r>
      <w:r w:rsidRPr="00381C13">
        <w:rPr>
          <w:spacing w:val="-1"/>
        </w:rPr>
        <w:t>effects</w:t>
      </w:r>
      <w:r w:rsidRPr="00381C13">
        <w:rPr>
          <w:spacing w:val="20"/>
        </w:rPr>
        <w:t xml:space="preserve"> </w:t>
      </w:r>
      <w:r w:rsidRPr="00381C13">
        <w:t>to</w:t>
      </w:r>
      <w:r w:rsidRPr="00381C13">
        <w:rPr>
          <w:spacing w:val="22"/>
        </w:rPr>
        <w:t xml:space="preserve"> </w:t>
      </w:r>
      <w:r w:rsidRPr="00381C13">
        <w:rPr>
          <w:spacing w:val="-2"/>
        </w:rPr>
        <w:t>individuals</w:t>
      </w:r>
      <w:r w:rsidRPr="00381C13">
        <w:rPr>
          <w:spacing w:val="22"/>
        </w:rPr>
        <w:t xml:space="preserve"> </w:t>
      </w:r>
      <w:r w:rsidRPr="00381C13">
        <w:rPr>
          <w:spacing w:val="-1"/>
        </w:rPr>
        <w:t>identified</w:t>
      </w:r>
      <w:r w:rsidRPr="00381C13">
        <w:rPr>
          <w:spacing w:val="21"/>
        </w:rPr>
        <w:t xml:space="preserve"> </w:t>
      </w:r>
      <w:r w:rsidRPr="00381C13">
        <w:t>as</w:t>
      </w:r>
      <w:r w:rsidRPr="00381C13">
        <w:rPr>
          <w:spacing w:val="22"/>
        </w:rPr>
        <w:t xml:space="preserve"> </w:t>
      </w:r>
      <w:r w:rsidRPr="00381C13">
        <w:rPr>
          <w:spacing w:val="-1"/>
        </w:rPr>
        <w:t>vulnerable</w:t>
      </w:r>
      <w:r w:rsidRPr="00381C13">
        <w:rPr>
          <w:spacing w:val="22"/>
        </w:rPr>
        <w:t xml:space="preserve"> </w:t>
      </w:r>
      <w:r w:rsidRPr="00381C13">
        <w:t>to</w:t>
      </w:r>
      <w:r w:rsidRPr="00381C13">
        <w:rPr>
          <w:spacing w:val="19"/>
        </w:rPr>
        <w:t xml:space="preserve"> </w:t>
      </w:r>
      <w:r w:rsidRPr="00381C13">
        <w:rPr>
          <w:spacing w:val="-1"/>
        </w:rPr>
        <w:t>extremist</w:t>
      </w:r>
      <w:r w:rsidRPr="00381C13">
        <w:rPr>
          <w:spacing w:val="23"/>
        </w:rPr>
        <w:t xml:space="preserve"> </w:t>
      </w:r>
      <w:r w:rsidRPr="00381C13">
        <w:rPr>
          <w:spacing w:val="-1"/>
        </w:rPr>
        <w:t>ideologies</w:t>
      </w:r>
      <w:r w:rsidRPr="00381C13">
        <w:rPr>
          <w:spacing w:val="22"/>
        </w:rPr>
        <w:t xml:space="preserve"> </w:t>
      </w:r>
      <w:r w:rsidRPr="00381C13">
        <w:t>or</w:t>
      </w:r>
      <w:r w:rsidRPr="00381C13">
        <w:rPr>
          <w:spacing w:val="23"/>
        </w:rPr>
        <w:t xml:space="preserve"> </w:t>
      </w:r>
      <w:r w:rsidRPr="00381C13">
        <w:rPr>
          <w:spacing w:val="-1"/>
        </w:rPr>
        <w:t>being</w:t>
      </w:r>
      <w:r w:rsidRPr="00381C13">
        <w:rPr>
          <w:spacing w:val="24"/>
        </w:rPr>
        <w:t xml:space="preserve"> </w:t>
      </w:r>
      <w:r w:rsidRPr="00381C13">
        <w:rPr>
          <w:spacing w:val="-1"/>
        </w:rPr>
        <w:t>drawn</w:t>
      </w:r>
      <w:r w:rsidRPr="00381C13">
        <w:rPr>
          <w:spacing w:val="59"/>
        </w:rPr>
        <w:t xml:space="preserve"> </w:t>
      </w:r>
      <w:r w:rsidRPr="00381C13">
        <w:rPr>
          <w:spacing w:val="-1"/>
        </w:rPr>
        <w:t>into</w:t>
      </w:r>
      <w:r w:rsidRPr="00381C13">
        <w:rPr>
          <w:spacing w:val="1"/>
        </w:rPr>
        <w:t xml:space="preserve"> </w:t>
      </w:r>
      <w:r w:rsidRPr="00381C13">
        <w:rPr>
          <w:spacing w:val="-1"/>
        </w:rPr>
        <w:t>terrorism should</w:t>
      </w:r>
      <w:r w:rsidRPr="00381C13">
        <w:t xml:space="preserve"> </w:t>
      </w:r>
      <w:r w:rsidRPr="00381C13">
        <w:rPr>
          <w:spacing w:val="-1"/>
        </w:rPr>
        <w:t>also</w:t>
      </w:r>
      <w:r w:rsidRPr="00381C13">
        <w:t xml:space="preserve"> be </w:t>
      </w:r>
      <w:r w:rsidRPr="00381C13">
        <w:rPr>
          <w:spacing w:val="-1"/>
        </w:rPr>
        <w:t>considered.</w:t>
      </w:r>
    </w:p>
    <w:p w14:paraId="2FCAB733" w14:textId="77777777" w:rsidR="00284832" w:rsidRPr="00381C13" w:rsidRDefault="00284832">
      <w:pPr>
        <w:pStyle w:val="BodyText"/>
        <w:kinsoku w:val="0"/>
        <w:overflowPunct w:val="0"/>
        <w:spacing w:before="5"/>
        <w:ind w:left="0"/>
      </w:pPr>
    </w:p>
    <w:p w14:paraId="0EE2F579" w14:textId="77777777" w:rsidR="00284832" w:rsidRPr="00381C13" w:rsidRDefault="00284832" w:rsidP="00141C24">
      <w:pPr>
        <w:pStyle w:val="BodyText"/>
        <w:kinsoku w:val="0"/>
        <w:overflowPunct w:val="0"/>
        <w:ind w:left="851" w:right="116"/>
        <w:jc w:val="both"/>
        <w:rPr>
          <w:spacing w:val="-1"/>
        </w:rPr>
      </w:pPr>
      <w:r w:rsidRPr="00381C13">
        <w:rPr>
          <w:spacing w:val="-1"/>
        </w:rPr>
        <w:t>Practitioners</w:t>
      </w:r>
      <w:r w:rsidRPr="00381C13">
        <w:rPr>
          <w:spacing w:val="22"/>
        </w:rPr>
        <w:t xml:space="preserve"> </w:t>
      </w:r>
      <w:r w:rsidRPr="00381C13">
        <w:rPr>
          <w:spacing w:val="-1"/>
        </w:rPr>
        <w:t>working</w:t>
      </w:r>
      <w:r w:rsidRPr="00381C13">
        <w:rPr>
          <w:spacing w:val="24"/>
        </w:rPr>
        <w:t xml:space="preserve"> </w:t>
      </w:r>
      <w:r w:rsidRPr="00381C13">
        <w:rPr>
          <w:spacing w:val="-2"/>
        </w:rPr>
        <w:t>with</w:t>
      </w:r>
      <w:r w:rsidRPr="00381C13">
        <w:rPr>
          <w:spacing w:val="24"/>
        </w:rPr>
        <w:t xml:space="preserve"> </w:t>
      </w:r>
      <w:r w:rsidRPr="00381C13">
        <w:rPr>
          <w:spacing w:val="-1"/>
        </w:rPr>
        <w:t>children</w:t>
      </w:r>
      <w:r w:rsidRPr="00381C13">
        <w:rPr>
          <w:spacing w:val="22"/>
        </w:rPr>
        <w:t xml:space="preserve"> </w:t>
      </w:r>
      <w:r w:rsidRPr="00381C13">
        <w:rPr>
          <w:spacing w:val="-1"/>
        </w:rPr>
        <w:t>and</w:t>
      </w:r>
      <w:r w:rsidRPr="00381C13">
        <w:rPr>
          <w:spacing w:val="22"/>
        </w:rPr>
        <w:t xml:space="preserve"> </w:t>
      </w:r>
      <w:r w:rsidRPr="00381C13">
        <w:rPr>
          <w:spacing w:val="-1"/>
        </w:rPr>
        <w:t>their</w:t>
      </w:r>
      <w:r w:rsidRPr="00381C13">
        <w:rPr>
          <w:spacing w:val="18"/>
        </w:rPr>
        <w:t xml:space="preserve"> </w:t>
      </w:r>
      <w:r w:rsidRPr="00381C13">
        <w:rPr>
          <w:spacing w:val="-1"/>
        </w:rPr>
        <w:t>families</w:t>
      </w:r>
      <w:r w:rsidRPr="00381C13">
        <w:rPr>
          <w:spacing w:val="24"/>
        </w:rPr>
        <w:t xml:space="preserve"> </w:t>
      </w:r>
      <w:r w:rsidRPr="00381C13">
        <w:rPr>
          <w:spacing w:val="-1"/>
        </w:rPr>
        <w:t>should</w:t>
      </w:r>
      <w:r w:rsidRPr="00381C13">
        <w:rPr>
          <w:spacing w:val="22"/>
        </w:rPr>
        <w:t xml:space="preserve"> </w:t>
      </w:r>
      <w:r w:rsidRPr="00381C13">
        <w:rPr>
          <w:spacing w:val="-1"/>
        </w:rPr>
        <w:t>consider</w:t>
      </w:r>
      <w:r w:rsidRPr="00381C13">
        <w:rPr>
          <w:spacing w:val="23"/>
        </w:rPr>
        <w:t xml:space="preserve"> </w:t>
      </w:r>
      <w:r w:rsidRPr="00381C13">
        <w:rPr>
          <w:spacing w:val="-1"/>
        </w:rPr>
        <w:t>whether</w:t>
      </w:r>
      <w:r w:rsidRPr="00381C13">
        <w:rPr>
          <w:spacing w:val="23"/>
        </w:rPr>
        <w:t xml:space="preserve"> </w:t>
      </w:r>
      <w:r w:rsidRPr="00381C13">
        <w:rPr>
          <w:spacing w:val="-2"/>
        </w:rPr>
        <w:t>wider</w:t>
      </w:r>
      <w:r w:rsidRPr="00381C13">
        <w:rPr>
          <w:spacing w:val="69"/>
        </w:rPr>
        <w:t xml:space="preserve"> </w:t>
      </w:r>
      <w:r w:rsidRPr="00381C13">
        <w:rPr>
          <w:spacing w:val="-1"/>
        </w:rPr>
        <w:t>environmental</w:t>
      </w:r>
      <w:r w:rsidRPr="00381C13">
        <w:rPr>
          <w:spacing w:val="40"/>
        </w:rPr>
        <w:t xml:space="preserve"> </w:t>
      </w:r>
      <w:r w:rsidRPr="00381C13">
        <w:rPr>
          <w:spacing w:val="-1"/>
        </w:rPr>
        <w:t>factors</w:t>
      </w:r>
      <w:r w:rsidRPr="00381C13">
        <w:rPr>
          <w:spacing w:val="41"/>
        </w:rPr>
        <w:t xml:space="preserve"> </w:t>
      </w:r>
      <w:r w:rsidRPr="00381C13">
        <w:rPr>
          <w:spacing w:val="-1"/>
        </w:rPr>
        <w:t>are</w:t>
      </w:r>
      <w:r w:rsidRPr="00381C13">
        <w:rPr>
          <w:spacing w:val="41"/>
        </w:rPr>
        <w:t xml:space="preserve"> </w:t>
      </w:r>
      <w:r w:rsidRPr="00381C13">
        <w:t>present</w:t>
      </w:r>
      <w:r w:rsidRPr="00381C13">
        <w:rPr>
          <w:spacing w:val="42"/>
        </w:rPr>
        <w:t xml:space="preserve"> </w:t>
      </w:r>
      <w:r w:rsidRPr="00381C13">
        <w:rPr>
          <w:spacing w:val="-1"/>
        </w:rPr>
        <w:t>in</w:t>
      </w:r>
      <w:r w:rsidRPr="00381C13">
        <w:rPr>
          <w:spacing w:val="41"/>
        </w:rPr>
        <w:t xml:space="preserve"> </w:t>
      </w:r>
      <w:r w:rsidRPr="00381C13">
        <w:t>a</w:t>
      </w:r>
      <w:r w:rsidRPr="00381C13">
        <w:rPr>
          <w:spacing w:val="41"/>
        </w:rPr>
        <w:t xml:space="preserve"> </w:t>
      </w:r>
      <w:r w:rsidRPr="00381C13">
        <w:rPr>
          <w:spacing w:val="-1"/>
        </w:rPr>
        <w:t>child’s</w:t>
      </w:r>
      <w:r w:rsidRPr="00381C13">
        <w:rPr>
          <w:spacing w:val="42"/>
        </w:rPr>
        <w:t xml:space="preserve"> </w:t>
      </w:r>
      <w:r w:rsidRPr="00381C13">
        <w:rPr>
          <w:spacing w:val="-1"/>
        </w:rPr>
        <w:t>life</w:t>
      </w:r>
      <w:r w:rsidRPr="00381C13">
        <w:rPr>
          <w:spacing w:val="41"/>
        </w:rPr>
        <w:t xml:space="preserve"> </w:t>
      </w:r>
      <w:r w:rsidRPr="00381C13">
        <w:rPr>
          <w:spacing w:val="-1"/>
        </w:rPr>
        <w:t>and</w:t>
      </w:r>
      <w:r w:rsidRPr="00381C13">
        <w:rPr>
          <w:spacing w:val="41"/>
        </w:rPr>
        <w:t xml:space="preserve"> </w:t>
      </w:r>
      <w:r w:rsidRPr="00381C13">
        <w:t>are</w:t>
      </w:r>
      <w:r w:rsidRPr="00381C13">
        <w:rPr>
          <w:spacing w:val="41"/>
        </w:rPr>
        <w:t xml:space="preserve"> </w:t>
      </w:r>
      <w:r w:rsidRPr="00381C13">
        <w:t>a</w:t>
      </w:r>
      <w:r w:rsidRPr="00381C13">
        <w:rPr>
          <w:spacing w:val="41"/>
        </w:rPr>
        <w:t xml:space="preserve"> </w:t>
      </w:r>
      <w:r w:rsidRPr="00381C13">
        <w:t>threat</w:t>
      </w:r>
      <w:r w:rsidRPr="00381C13">
        <w:rPr>
          <w:spacing w:val="42"/>
        </w:rPr>
        <w:t xml:space="preserve"> </w:t>
      </w:r>
      <w:r w:rsidRPr="00381C13">
        <w:t>to</w:t>
      </w:r>
      <w:r w:rsidRPr="00381C13">
        <w:rPr>
          <w:spacing w:val="42"/>
        </w:rPr>
        <w:t xml:space="preserve"> </w:t>
      </w:r>
      <w:r w:rsidRPr="00381C13">
        <w:rPr>
          <w:spacing w:val="-1"/>
        </w:rPr>
        <w:t>their</w:t>
      </w:r>
      <w:r w:rsidRPr="00381C13">
        <w:rPr>
          <w:spacing w:val="42"/>
        </w:rPr>
        <w:t xml:space="preserve"> </w:t>
      </w:r>
      <w:r w:rsidRPr="00381C13">
        <w:rPr>
          <w:spacing w:val="-1"/>
        </w:rPr>
        <w:t>safety</w:t>
      </w:r>
      <w:r w:rsidRPr="00381C13">
        <w:rPr>
          <w:spacing w:val="47"/>
        </w:rPr>
        <w:t xml:space="preserve"> </w:t>
      </w:r>
      <w:r w:rsidRPr="00381C13">
        <w:rPr>
          <w:spacing w:val="-1"/>
        </w:rPr>
        <w:t>and/or</w:t>
      </w:r>
      <w:r w:rsidRPr="00381C13">
        <w:rPr>
          <w:spacing w:val="21"/>
        </w:rPr>
        <w:t xml:space="preserve"> </w:t>
      </w:r>
      <w:r w:rsidRPr="00381C13">
        <w:rPr>
          <w:spacing w:val="-1"/>
        </w:rPr>
        <w:t>welfare.</w:t>
      </w:r>
      <w:r w:rsidRPr="00381C13">
        <w:rPr>
          <w:spacing w:val="21"/>
        </w:rPr>
        <w:t xml:space="preserve"> </w:t>
      </w:r>
      <w:r w:rsidRPr="00381C13">
        <w:rPr>
          <w:spacing w:val="-1"/>
        </w:rPr>
        <w:t>Children</w:t>
      </w:r>
      <w:r w:rsidRPr="00381C13">
        <w:rPr>
          <w:spacing w:val="22"/>
        </w:rPr>
        <w:t xml:space="preserve"> </w:t>
      </w:r>
      <w:r w:rsidRPr="00381C13">
        <w:rPr>
          <w:spacing w:val="-2"/>
        </w:rPr>
        <w:t>who</w:t>
      </w:r>
      <w:r w:rsidRPr="00381C13">
        <w:rPr>
          <w:spacing w:val="19"/>
        </w:rPr>
        <w:t xml:space="preserve"> </w:t>
      </w:r>
      <w:r w:rsidRPr="00381C13">
        <w:t>may</w:t>
      </w:r>
      <w:r w:rsidRPr="00381C13">
        <w:rPr>
          <w:spacing w:val="17"/>
        </w:rPr>
        <w:t xml:space="preserve"> </w:t>
      </w:r>
      <w:r w:rsidRPr="00381C13">
        <w:t>be</w:t>
      </w:r>
      <w:r w:rsidRPr="00381C13">
        <w:rPr>
          <w:spacing w:val="21"/>
        </w:rPr>
        <w:t xml:space="preserve"> </w:t>
      </w:r>
      <w:r w:rsidRPr="00381C13">
        <w:rPr>
          <w:spacing w:val="-1"/>
        </w:rPr>
        <w:t>alleged</w:t>
      </w:r>
      <w:r w:rsidRPr="00381C13">
        <w:rPr>
          <w:spacing w:val="19"/>
        </w:rPr>
        <w:t xml:space="preserve"> </w:t>
      </w:r>
      <w:r w:rsidRPr="00381C13">
        <w:rPr>
          <w:spacing w:val="-1"/>
        </w:rPr>
        <w:t>perpetrators</w:t>
      </w:r>
      <w:r w:rsidRPr="00381C13">
        <w:rPr>
          <w:spacing w:val="20"/>
        </w:rPr>
        <w:t xml:space="preserve"> </w:t>
      </w:r>
      <w:r w:rsidRPr="00381C13">
        <w:rPr>
          <w:spacing w:val="-1"/>
        </w:rPr>
        <w:t>should</w:t>
      </w:r>
      <w:r w:rsidRPr="00381C13">
        <w:rPr>
          <w:spacing w:val="19"/>
        </w:rPr>
        <w:t xml:space="preserve"> </w:t>
      </w:r>
      <w:r w:rsidRPr="00381C13">
        <w:rPr>
          <w:spacing w:val="-1"/>
        </w:rPr>
        <w:t>also</w:t>
      </w:r>
      <w:r w:rsidRPr="00381C13">
        <w:rPr>
          <w:spacing w:val="19"/>
        </w:rPr>
        <w:t xml:space="preserve"> </w:t>
      </w:r>
      <w:r w:rsidRPr="00381C13">
        <w:t>be</w:t>
      </w:r>
      <w:r w:rsidRPr="00381C13">
        <w:rPr>
          <w:spacing w:val="19"/>
        </w:rPr>
        <w:t xml:space="preserve"> </w:t>
      </w:r>
      <w:r w:rsidRPr="00381C13">
        <w:rPr>
          <w:spacing w:val="-1"/>
        </w:rPr>
        <w:t>assessed</w:t>
      </w:r>
      <w:r w:rsidRPr="00381C13">
        <w:rPr>
          <w:spacing w:val="71"/>
        </w:rPr>
        <w:t xml:space="preserve"> </w:t>
      </w:r>
      <w:r w:rsidRPr="00381C13">
        <w:t>to</w:t>
      </w:r>
      <w:r w:rsidRPr="00381C13">
        <w:rPr>
          <w:spacing w:val="44"/>
        </w:rPr>
        <w:t xml:space="preserve"> </w:t>
      </w:r>
      <w:r w:rsidRPr="00381C13">
        <w:rPr>
          <w:spacing w:val="-1"/>
        </w:rPr>
        <w:t>understand</w:t>
      </w:r>
      <w:r w:rsidRPr="00381C13">
        <w:rPr>
          <w:spacing w:val="44"/>
        </w:rPr>
        <w:t xml:space="preserve"> </w:t>
      </w:r>
      <w:r w:rsidRPr="00381C13">
        <w:t>the</w:t>
      </w:r>
      <w:r w:rsidRPr="00381C13">
        <w:rPr>
          <w:spacing w:val="44"/>
        </w:rPr>
        <w:t xml:space="preserve"> </w:t>
      </w:r>
      <w:r w:rsidRPr="00381C13">
        <w:rPr>
          <w:spacing w:val="-1"/>
        </w:rPr>
        <w:t>impact</w:t>
      </w:r>
      <w:r w:rsidRPr="00381C13">
        <w:rPr>
          <w:spacing w:val="46"/>
        </w:rPr>
        <w:t xml:space="preserve"> </w:t>
      </w:r>
      <w:r w:rsidRPr="00381C13">
        <w:rPr>
          <w:spacing w:val="-2"/>
        </w:rPr>
        <w:t>of</w:t>
      </w:r>
      <w:r w:rsidRPr="00381C13">
        <w:rPr>
          <w:spacing w:val="48"/>
        </w:rPr>
        <w:t xml:space="preserve"> </w:t>
      </w:r>
      <w:r w:rsidRPr="00381C13">
        <w:rPr>
          <w:spacing w:val="-1"/>
        </w:rPr>
        <w:t>contextual</w:t>
      </w:r>
      <w:r w:rsidRPr="00381C13">
        <w:rPr>
          <w:spacing w:val="44"/>
        </w:rPr>
        <w:t xml:space="preserve"> </w:t>
      </w:r>
      <w:r w:rsidRPr="00381C13">
        <w:rPr>
          <w:spacing w:val="-1"/>
        </w:rPr>
        <w:t>issues</w:t>
      </w:r>
      <w:r w:rsidRPr="00381C13">
        <w:rPr>
          <w:spacing w:val="46"/>
        </w:rPr>
        <w:t xml:space="preserve"> </w:t>
      </w:r>
      <w:r w:rsidRPr="00381C13">
        <w:t>on</w:t>
      </w:r>
      <w:r w:rsidRPr="00381C13">
        <w:rPr>
          <w:spacing w:val="44"/>
        </w:rPr>
        <w:t xml:space="preserve"> </w:t>
      </w:r>
      <w:r w:rsidRPr="00381C13">
        <w:rPr>
          <w:spacing w:val="-1"/>
        </w:rPr>
        <w:t>their</w:t>
      </w:r>
      <w:r w:rsidRPr="00381C13">
        <w:rPr>
          <w:spacing w:val="46"/>
        </w:rPr>
        <w:t xml:space="preserve"> </w:t>
      </w:r>
      <w:r w:rsidRPr="00381C13">
        <w:rPr>
          <w:spacing w:val="-1"/>
        </w:rPr>
        <w:t>safety</w:t>
      </w:r>
      <w:r w:rsidRPr="00381C13">
        <w:rPr>
          <w:spacing w:val="42"/>
        </w:rPr>
        <w:t xml:space="preserve"> </w:t>
      </w:r>
      <w:r w:rsidRPr="00381C13">
        <w:t>and</w:t>
      </w:r>
      <w:r w:rsidRPr="00381C13">
        <w:rPr>
          <w:spacing w:val="47"/>
        </w:rPr>
        <w:t xml:space="preserve"> </w:t>
      </w:r>
      <w:r w:rsidRPr="00381C13">
        <w:rPr>
          <w:spacing w:val="-1"/>
        </w:rPr>
        <w:t>welfare.</w:t>
      </w:r>
      <w:r w:rsidRPr="00381C13">
        <w:rPr>
          <w:spacing w:val="55"/>
        </w:rPr>
        <w:t xml:space="preserve"> </w:t>
      </w:r>
      <w:r w:rsidRPr="00381C13">
        <w:rPr>
          <w:spacing w:val="-1"/>
        </w:rPr>
        <w:t>Interventions</w:t>
      </w:r>
      <w:r w:rsidRPr="00381C13">
        <w:rPr>
          <w:spacing w:val="29"/>
        </w:rPr>
        <w:t xml:space="preserve"> </w:t>
      </w:r>
      <w:r w:rsidRPr="00381C13">
        <w:rPr>
          <w:spacing w:val="-1"/>
        </w:rPr>
        <w:t>should</w:t>
      </w:r>
      <w:r w:rsidRPr="00381C13">
        <w:rPr>
          <w:spacing w:val="29"/>
        </w:rPr>
        <w:t xml:space="preserve"> </w:t>
      </w:r>
      <w:r w:rsidRPr="00381C13">
        <w:rPr>
          <w:spacing w:val="-1"/>
        </w:rPr>
        <w:t>focus</w:t>
      </w:r>
      <w:r w:rsidRPr="00381C13">
        <w:rPr>
          <w:spacing w:val="31"/>
        </w:rPr>
        <w:t xml:space="preserve"> </w:t>
      </w:r>
      <w:r w:rsidRPr="00381C13">
        <w:t>on</w:t>
      </w:r>
      <w:r w:rsidRPr="00381C13">
        <w:rPr>
          <w:spacing w:val="29"/>
        </w:rPr>
        <w:t xml:space="preserve"> </w:t>
      </w:r>
      <w:r w:rsidRPr="00381C13">
        <w:rPr>
          <w:spacing w:val="-1"/>
        </w:rPr>
        <w:t>addressing</w:t>
      </w:r>
      <w:r w:rsidRPr="00381C13">
        <w:rPr>
          <w:spacing w:val="31"/>
        </w:rPr>
        <w:t xml:space="preserve"> </w:t>
      </w:r>
      <w:r w:rsidRPr="00381C13">
        <w:rPr>
          <w:spacing w:val="-1"/>
        </w:rPr>
        <w:t>these</w:t>
      </w:r>
      <w:r w:rsidRPr="00381C13">
        <w:rPr>
          <w:spacing w:val="26"/>
        </w:rPr>
        <w:t xml:space="preserve"> </w:t>
      </w:r>
      <w:r w:rsidRPr="00381C13">
        <w:rPr>
          <w:spacing w:val="-1"/>
        </w:rPr>
        <w:t>wider</w:t>
      </w:r>
      <w:r w:rsidRPr="00381C13">
        <w:rPr>
          <w:spacing w:val="30"/>
        </w:rPr>
        <w:t xml:space="preserve"> </w:t>
      </w:r>
      <w:r w:rsidRPr="00381C13">
        <w:rPr>
          <w:spacing w:val="-1"/>
        </w:rPr>
        <w:t>environmental</w:t>
      </w:r>
      <w:r w:rsidRPr="00381C13">
        <w:rPr>
          <w:spacing w:val="26"/>
        </w:rPr>
        <w:t xml:space="preserve"> </w:t>
      </w:r>
      <w:r w:rsidRPr="00381C13">
        <w:rPr>
          <w:spacing w:val="-1"/>
        </w:rPr>
        <w:t>factors,</w:t>
      </w:r>
      <w:r w:rsidRPr="00381C13">
        <w:rPr>
          <w:spacing w:val="30"/>
        </w:rPr>
        <w:t xml:space="preserve"> </w:t>
      </w:r>
      <w:r w:rsidRPr="00381C13">
        <w:rPr>
          <w:spacing w:val="-2"/>
        </w:rPr>
        <w:t>which</w:t>
      </w:r>
      <w:r w:rsidRPr="00381C13">
        <w:rPr>
          <w:spacing w:val="65"/>
        </w:rPr>
        <w:t xml:space="preserve"> </w:t>
      </w:r>
      <w:r w:rsidRPr="00381C13">
        <w:t>are</w:t>
      </w:r>
      <w:r w:rsidRPr="00381C13">
        <w:rPr>
          <w:spacing w:val="27"/>
        </w:rPr>
        <w:t xml:space="preserve"> </w:t>
      </w:r>
      <w:r w:rsidRPr="00381C13">
        <w:rPr>
          <w:spacing w:val="-1"/>
        </w:rPr>
        <w:t>likely</w:t>
      </w:r>
      <w:r w:rsidRPr="00381C13">
        <w:rPr>
          <w:spacing w:val="24"/>
        </w:rPr>
        <w:t xml:space="preserve"> </w:t>
      </w:r>
      <w:r w:rsidRPr="00381C13">
        <w:t>to</w:t>
      </w:r>
      <w:r w:rsidRPr="00381C13">
        <w:rPr>
          <w:spacing w:val="27"/>
        </w:rPr>
        <w:t xml:space="preserve"> </w:t>
      </w:r>
      <w:r w:rsidRPr="00381C13">
        <w:t>be</w:t>
      </w:r>
      <w:r w:rsidRPr="00381C13">
        <w:rPr>
          <w:spacing w:val="26"/>
        </w:rPr>
        <w:t xml:space="preserve"> </w:t>
      </w:r>
      <w:r w:rsidRPr="00381C13">
        <w:t>a</w:t>
      </w:r>
      <w:r w:rsidRPr="00381C13">
        <w:rPr>
          <w:spacing w:val="27"/>
        </w:rPr>
        <w:t xml:space="preserve"> </w:t>
      </w:r>
      <w:r w:rsidRPr="00381C13">
        <w:t>threat</w:t>
      </w:r>
      <w:r w:rsidRPr="00381C13">
        <w:rPr>
          <w:spacing w:val="28"/>
        </w:rPr>
        <w:t xml:space="preserve"> </w:t>
      </w:r>
      <w:r w:rsidRPr="00381C13">
        <w:t>to</w:t>
      </w:r>
      <w:r w:rsidRPr="00381C13">
        <w:rPr>
          <w:spacing w:val="27"/>
        </w:rPr>
        <w:t xml:space="preserve"> </w:t>
      </w:r>
      <w:r w:rsidRPr="00381C13">
        <w:t>the</w:t>
      </w:r>
      <w:r w:rsidRPr="00381C13">
        <w:rPr>
          <w:spacing w:val="26"/>
        </w:rPr>
        <w:t xml:space="preserve"> </w:t>
      </w:r>
      <w:r w:rsidRPr="00381C13">
        <w:t>safety</w:t>
      </w:r>
      <w:r w:rsidRPr="00381C13">
        <w:rPr>
          <w:spacing w:val="25"/>
        </w:rPr>
        <w:t xml:space="preserve"> </w:t>
      </w:r>
      <w:r w:rsidRPr="00381C13">
        <w:rPr>
          <w:spacing w:val="-1"/>
        </w:rPr>
        <w:t>and</w:t>
      </w:r>
      <w:r w:rsidRPr="00381C13">
        <w:rPr>
          <w:spacing w:val="27"/>
        </w:rPr>
        <w:t xml:space="preserve"> </w:t>
      </w:r>
      <w:r w:rsidRPr="00381C13">
        <w:rPr>
          <w:spacing w:val="-1"/>
        </w:rPr>
        <w:t>welfare</w:t>
      </w:r>
      <w:r w:rsidRPr="00381C13">
        <w:rPr>
          <w:spacing w:val="27"/>
        </w:rPr>
        <w:t xml:space="preserve"> </w:t>
      </w:r>
      <w:r w:rsidRPr="00381C13">
        <w:rPr>
          <w:spacing w:val="-2"/>
        </w:rPr>
        <w:t>of</w:t>
      </w:r>
      <w:r w:rsidRPr="00381C13">
        <w:rPr>
          <w:spacing w:val="30"/>
        </w:rPr>
        <w:t xml:space="preserve"> </w:t>
      </w:r>
      <w:r w:rsidRPr="00381C13">
        <w:t>a</w:t>
      </w:r>
      <w:r w:rsidRPr="00381C13">
        <w:rPr>
          <w:spacing w:val="27"/>
        </w:rPr>
        <w:t xml:space="preserve"> </w:t>
      </w:r>
      <w:r w:rsidRPr="00381C13">
        <w:rPr>
          <w:spacing w:val="-1"/>
        </w:rPr>
        <w:t>number</w:t>
      </w:r>
      <w:r w:rsidRPr="00381C13">
        <w:rPr>
          <w:spacing w:val="28"/>
        </w:rPr>
        <w:t xml:space="preserve"> </w:t>
      </w:r>
      <w:r w:rsidRPr="00381C13">
        <w:rPr>
          <w:spacing w:val="-2"/>
        </w:rPr>
        <w:t>of</w:t>
      </w:r>
      <w:r w:rsidRPr="00381C13">
        <w:rPr>
          <w:spacing w:val="30"/>
        </w:rPr>
        <w:t xml:space="preserve"> </w:t>
      </w:r>
      <w:r w:rsidRPr="00381C13">
        <w:rPr>
          <w:spacing w:val="-1"/>
        </w:rPr>
        <w:t>different</w:t>
      </w:r>
      <w:r w:rsidRPr="00381C13">
        <w:rPr>
          <w:spacing w:val="28"/>
        </w:rPr>
        <w:t xml:space="preserve"> </w:t>
      </w:r>
      <w:r w:rsidR="00547578" w:rsidRPr="00381C13">
        <w:rPr>
          <w:spacing w:val="-1"/>
        </w:rPr>
        <w:t xml:space="preserve">children </w:t>
      </w:r>
      <w:r w:rsidR="00547578" w:rsidRPr="00381C13">
        <w:rPr>
          <w:spacing w:val="-2"/>
        </w:rPr>
        <w:t>w</w:t>
      </w:r>
      <w:r w:rsidRPr="00381C13">
        <w:rPr>
          <w:spacing w:val="-2"/>
        </w:rPr>
        <w:t>ho</w:t>
      </w:r>
      <w:r w:rsidRPr="00381C13">
        <w:rPr>
          <w:spacing w:val="9"/>
        </w:rPr>
        <w:t xml:space="preserve"> </w:t>
      </w:r>
      <w:r w:rsidRPr="00381C13">
        <w:t>may</w:t>
      </w:r>
      <w:r w:rsidRPr="00381C13">
        <w:rPr>
          <w:spacing w:val="7"/>
        </w:rPr>
        <w:t xml:space="preserve"> </w:t>
      </w:r>
      <w:r w:rsidRPr="00381C13">
        <w:t>or</w:t>
      </w:r>
      <w:r w:rsidRPr="00381C13">
        <w:rPr>
          <w:spacing w:val="11"/>
        </w:rPr>
        <w:t xml:space="preserve"> </w:t>
      </w:r>
      <w:r w:rsidRPr="00381C13">
        <w:t>may</w:t>
      </w:r>
      <w:r w:rsidRPr="00381C13">
        <w:rPr>
          <w:spacing w:val="7"/>
        </w:rPr>
        <w:t xml:space="preserve"> </w:t>
      </w:r>
      <w:r w:rsidRPr="00381C13">
        <w:rPr>
          <w:spacing w:val="-1"/>
        </w:rPr>
        <w:t>not</w:t>
      </w:r>
      <w:r w:rsidRPr="00381C13">
        <w:rPr>
          <w:spacing w:val="9"/>
        </w:rPr>
        <w:t xml:space="preserve"> </w:t>
      </w:r>
      <w:r w:rsidRPr="00381C13">
        <w:t>be</w:t>
      </w:r>
      <w:r w:rsidRPr="00381C13">
        <w:rPr>
          <w:spacing w:val="5"/>
        </w:rPr>
        <w:t xml:space="preserve"> </w:t>
      </w:r>
      <w:r w:rsidRPr="00381C13">
        <w:rPr>
          <w:spacing w:val="-1"/>
        </w:rPr>
        <w:t>known</w:t>
      </w:r>
      <w:r w:rsidRPr="00381C13">
        <w:rPr>
          <w:spacing w:val="10"/>
        </w:rPr>
        <w:t xml:space="preserve"> </w:t>
      </w:r>
      <w:r w:rsidRPr="00381C13">
        <w:t>to</w:t>
      </w:r>
      <w:r w:rsidRPr="00381C13">
        <w:rPr>
          <w:spacing w:val="7"/>
        </w:rPr>
        <w:t xml:space="preserve"> </w:t>
      </w:r>
      <w:r w:rsidRPr="00381C13">
        <w:rPr>
          <w:spacing w:val="-1"/>
        </w:rPr>
        <w:t>local</w:t>
      </w:r>
      <w:r w:rsidRPr="00381C13">
        <w:rPr>
          <w:spacing w:val="7"/>
        </w:rPr>
        <w:t xml:space="preserve"> </w:t>
      </w:r>
      <w:r w:rsidRPr="00381C13">
        <w:rPr>
          <w:spacing w:val="-1"/>
        </w:rPr>
        <w:t>authority</w:t>
      </w:r>
      <w:r w:rsidRPr="00381C13">
        <w:rPr>
          <w:spacing w:val="8"/>
        </w:rPr>
        <w:t xml:space="preserve"> </w:t>
      </w:r>
      <w:r w:rsidRPr="00381C13">
        <w:rPr>
          <w:spacing w:val="-1"/>
        </w:rPr>
        <w:t>children’s</w:t>
      </w:r>
      <w:r w:rsidRPr="00381C13">
        <w:rPr>
          <w:spacing w:val="8"/>
        </w:rPr>
        <w:t xml:space="preserve"> </w:t>
      </w:r>
      <w:r w:rsidRPr="00381C13">
        <w:rPr>
          <w:spacing w:val="-1"/>
        </w:rPr>
        <w:t>social</w:t>
      </w:r>
      <w:r w:rsidRPr="00381C13">
        <w:rPr>
          <w:spacing w:val="9"/>
        </w:rPr>
        <w:t xml:space="preserve"> </w:t>
      </w:r>
      <w:r w:rsidRPr="00381C13">
        <w:t>care.</w:t>
      </w:r>
      <w:r w:rsidRPr="00381C13">
        <w:rPr>
          <w:spacing w:val="9"/>
        </w:rPr>
        <w:t xml:space="preserve"> </w:t>
      </w:r>
      <w:r w:rsidRPr="00381C13">
        <w:rPr>
          <w:spacing w:val="-1"/>
        </w:rPr>
        <w:t>Assessments</w:t>
      </w:r>
      <w:r w:rsidRPr="00381C13">
        <w:rPr>
          <w:spacing w:val="57"/>
        </w:rPr>
        <w:t xml:space="preserve"> </w:t>
      </w:r>
      <w:r w:rsidRPr="00381C13">
        <w:rPr>
          <w:spacing w:val="-2"/>
        </w:rPr>
        <w:t>of</w:t>
      </w:r>
      <w:r w:rsidRPr="00381C13">
        <w:rPr>
          <w:spacing w:val="20"/>
        </w:rPr>
        <w:t xml:space="preserve"> </w:t>
      </w:r>
      <w:r w:rsidRPr="00381C13">
        <w:rPr>
          <w:spacing w:val="-1"/>
        </w:rPr>
        <w:t>children</w:t>
      </w:r>
      <w:r w:rsidRPr="00381C13">
        <w:rPr>
          <w:spacing w:val="17"/>
        </w:rPr>
        <w:t xml:space="preserve"> </w:t>
      </w:r>
      <w:r w:rsidRPr="00381C13">
        <w:rPr>
          <w:spacing w:val="-1"/>
        </w:rPr>
        <w:t>in</w:t>
      </w:r>
      <w:r w:rsidRPr="00381C13">
        <w:rPr>
          <w:spacing w:val="17"/>
        </w:rPr>
        <w:t xml:space="preserve"> </w:t>
      </w:r>
      <w:r w:rsidRPr="00381C13">
        <w:t>such</w:t>
      </w:r>
      <w:r w:rsidRPr="00381C13">
        <w:rPr>
          <w:spacing w:val="17"/>
        </w:rPr>
        <w:t xml:space="preserve"> </w:t>
      </w:r>
      <w:r w:rsidRPr="00381C13">
        <w:rPr>
          <w:spacing w:val="-1"/>
        </w:rPr>
        <w:t>cases</w:t>
      </w:r>
      <w:r w:rsidRPr="00381C13">
        <w:rPr>
          <w:spacing w:val="17"/>
        </w:rPr>
        <w:t xml:space="preserve"> </w:t>
      </w:r>
      <w:r w:rsidRPr="00381C13">
        <w:rPr>
          <w:spacing w:val="-1"/>
        </w:rPr>
        <w:t>should</w:t>
      </w:r>
      <w:r w:rsidRPr="00381C13">
        <w:rPr>
          <w:spacing w:val="17"/>
        </w:rPr>
        <w:t xml:space="preserve"> </w:t>
      </w:r>
      <w:r w:rsidRPr="00381C13">
        <w:rPr>
          <w:spacing w:val="-1"/>
        </w:rPr>
        <w:t>consider</w:t>
      </w:r>
      <w:r w:rsidRPr="00381C13">
        <w:rPr>
          <w:spacing w:val="18"/>
        </w:rPr>
        <w:t xml:space="preserve"> </w:t>
      </w:r>
      <w:r w:rsidRPr="00381C13">
        <w:t>the</w:t>
      </w:r>
      <w:r w:rsidRPr="00381C13">
        <w:rPr>
          <w:spacing w:val="17"/>
        </w:rPr>
        <w:t xml:space="preserve"> </w:t>
      </w:r>
      <w:r w:rsidRPr="00381C13">
        <w:rPr>
          <w:spacing w:val="-1"/>
        </w:rPr>
        <w:t>individual</w:t>
      </w:r>
      <w:r w:rsidRPr="00381C13">
        <w:rPr>
          <w:spacing w:val="16"/>
        </w:rPr>
        <w:t xml:space="preserve"> </w:t>
      </w:r>
      <w:r w:rsidRPr="00381C13">
        <w:rPr>
          <w:spacing w:val="-1"/>
        </w:rPr>
        <w:t>needs</w:t>
      </w:r>
      <w:r w:rsidRPr="00381C13">
        <w:rPr>
          <w:spacing w:val="17"/>
        </w:rPr>
        <w:t xml:space="preserve"> </w:t>
      </w:r>
      <w:r w:rsidRPr="00381C13">
        <w:rPr>
          <w:spacing w:val="-1"/>
        </w:rPr>
        <w:t>and</w:t>
      </w:r>
      <w:r w:rsidRPr="00381C13">
        <w:rPr>
          <w:spacing w:val="19"/>
        </w:rPr>
        <w:t xml:space="preserve"> </w:t>
      </w:r>
      <w:r w:rsidRPr="00381C13">
        <w:rPr>
          <w:spacing w:val="-1"/>
        </w:rPr>
        <w:t>vulnerabilities</w:t>
      </w:r>
      <w:r w:rsidRPr="00381C13">
        <w:rPr>
          <w:spacing w:val="17"/>
        </w:rPr>
        <w:t xml:space="preserve"> </w:t>
      </w:r>
      <w:r w:rsidRPr="00381C13">
        <w:t>of</w:t>
      </w:r>
      <w:r w:rsidRPr="00381C13">
        <w:rPr>
          <w:spacing w:val="57"/>
        </w:rPr>
        <w:t xml:space="preserve"> </w:t>
      </w:r>
      <w:r w:rsidRPr="00381C13">
        <w:rPr>
          <w:spacing w:val="-1"/>
        </w:rPr>
        <w:t>each</w:t>
      </w:r>
      <w:r w:rsidRPr="00381C13">
        <w:rPr>
          <w:spacing w:val="22"/>
        </w:rPr>
        <w:t xml:space="preserve"> </w:t>
      </w:r>
      <w:r w:rsidRPr="00381C13">
        <w:rPr>
          <w:spacing w:val="-1"/>
        </w:rPr>
        <w:t>child.</w:t>
      </w:r>
      <w:r w:rsidRPr="00381C13">
        <w:rPr>
          <w:spacing w:val="20"/>
        </w:rPr>
        <w:t xml:space="preserve"> </w:t>
      </w:r>
      <w:r w:rsidRPr="00381C13">
        <w:t>They</w:t>
      </w:r>
      <w:r w:rsidRPr="00381C13">
        <w:rPr>
          <w:spacing w:val="20"/>
        </w:rPr>
        <w:t xml:space="preserve"> </w:t>
      </w:r>
      <w:r w:rsidRPr="00381C13">
        <w:rPr>
          <w:spacing w:val="-1"/>
        </w:rPr>
        <w:t>should</w:t>
      </w:r>
      <w:r w:rsidRPr="00381C13">
        <w:rPr>
          <w:spacing w:val="19"/>
        </w:rPr>
        <w:t xml:space="preserve"> </w:t>
      </w:r>
      <w:r w:rsidRPr="00381C13">
        <w:rPr>
          <w:spacing w:val="-1"/>
        </w:rPr>
        <w:t>look</w:t>
      </w:r>
      <w:r w:rsidRPr="00381C13">
        <w:rPr>
          <w:spacing w:val="22"/>
        </w:rPr>
        <w:t xml:space="preserve"> </w:t>
      </w:r>
      <w:r w:rsidRPr="00381C13">
        <w:t>at</w:t>
      </w:r>
      <w:r w:rsidRPr="00381C13">
        <w:rPr>
          <w:spacing w:val="20"/>
        </w:rPr>
        <w:t xml:space="preserve"> </w:t>
      </w:r>
      <w:r w:rsidRPr="00381C13">
        <w:t>the</w:t>
      </w:r>
      <w:r w:rsidRPr="00381C13">
        <w:rPr>
          <w:spacing w:val="19"/>
        </w:rPr>
        <w:t xml:space="preserve"> </w:t>
      </w:r>
      <w:r w:rsidRPr="00381C13">
        <w:rPr>
          <w:spacing w:val="-1"/>
        </w:rPr>
        <w:t>parental</w:t>
      </w:r>
      <w:r w:rsidRPr="00381C13">
        <w:rPr>
          <w:spacing w:val="21"/>
        </w:rPr>
        <w:t xml:space="preserve"> </w:t>
      </w:r>
      <w:r w:rsidRPr="00381C13">
        <w:rPr>
          <w:spacing w:val="-1"/>
        </w:rPr>
        <w:t>capacity</w:t>
      </w:r>
      <w:r w:rsidRPr="00381C13">
        <w:rPr>
          <w:spacing w:val="20"/>
        </w:rPr>
        <w:t xml:space="preserve"> </w:t>
      </w:r>
      <w:r w:rsidRPr="00381C13">
        <w:t>to</w:t>
      </w:r>
      <w:r w:rsidRPr="00381C13">
        <w:rPr>
          <w:spacing w:val="22"/>
        </w:rPr>
        <w:t xml:space="preserve"> </w:t>
      </w:r>
      <w:r w:rsidRPr="00381C13">
        <w:rPr>
          <w:spacing w:val="-1"/>
        </w:rPr>
        <w:t>support</w:t>
      </w:r>
      <w:r w:rsidRPr="00381C13">
        <w:rPr>
          <w:spacing w:val="21"/>
        </w:rPr>
        <w:t xml:space="preserve"> </w:t>
      </w:r>
      <w:r w:rsidRPr="00381C13">
        <w:t>the</w:t>
      </w:r>
      <w:r w:rsidRPr="00381C13">
        <w:rPr>
          <w:spacing w:val="19"/>
        </w:rPr>
        <w:t xml:space="preserve"> </w:t>
      </w:r>
      <w:r w:rsidRPr="00381C13">
        <w:rPr>
          <w:spacing w:val="-1"/>
        </w:rPr>
        <w:t>child,</w:t>
      </w:r>
      <w:r w:rsidRPr="00381C13">
        <w:rPr>
          <w:spacing w:val="23"/>
        </w:rPr>
        <w:t xml:space="preserve"> </w:t>
      </w:r>
      <w:r w:rsidRPr="00381C13">
        <w:rPr>
          <w:spacing w:val="-1"/>
        </w:rPr>
        <w:t>including</w:t>
      </w:r>
      <w:r w:rsidRPr="00381C13">
        <w:rPr>
          <w:spacing w:val="41"/>
        </w:rPr>
        <w:t xml:space="preserve"> </w:t>
      </w:r>
      <w:r w:rsidRPr="00381C13">
        <w:rPr>
          <w:spacing w:val="-1"/>
        </w:rPr>
        <w:t>helping</w:t>
      </w:r>
      <w:r w:rsidRPr="00381C13">
        <w:rPr>
          <w:spacing w:val="36"/>
        </w:rPr>
        <w:t xml:space="preserve"> </w:t>
      </w:r>
      <w:r w:rsidRPr="00381C13">
        <w:t>the</w:t>
      </w:r>
      <w:r w:rsidRPr="00381C13">
        <w:rPr>
          <w:spacing w:val="31"/>
        </w:rPr>
        <w:t xml:space="preserve"> </w:t>
      </w:r>
      <w:r w:rsidRPr="00381C13">
        <w:rPr>
          <w:spacing w:val="-1"/>
        </w:rPr>
        <w:t>parents</w:t>
      </w:r>
      <w:r w:rsidRPr="00381C13">
        <w:rPr>
          <w:spacing w:val="34"/>
        </w:rPr>
        <w:t xml:space="preserve"> </w:t>
      </w:r>
      <w:r w:rsidRPr="00381C13">
        <w:rPr>
          <w:spacing w:val="-1"/>
        </w:rPr>
        <w:t>and</w:t>
      </w:r>
      <w:r w:rsidRPr="00381C13">
        <w:rPr>
          <w:spacing w:val="31"/>
        </w:rPr>
        <w:t xml:space="preserve"> </w:t>
      </w:r>
      <w:r w:rsidRPr="00381C13">
        <w:rPr>
          <w:spacing w:val="-1"/>
        </w:rPr>
        <w:t>carers</w:t>
      </w:r>
      <w:r w:rsidRPr="00381C13">
        <w:rPr>
          <w:spacing w:val="32"/>
        </w:rPr>
        <w:t xml:space="preserve"> </w:t>
      </w:r>
      <w:r w:rsidRPr="00381C13">
        <w:t>to</w:t>
      </w:r>
      <w:r w:rsidRPr="00381C13">
        <w:rPr>
          <w:spacing w:val="34"/>
        </w:rPr>
        <w:t xml:space="preserve"> </w:t>
      </w:r>
      <w:r w:rsidRPr="00381C13">
        <w:rPr>
          <w:spacing w:val="-1"/>
        </w:rPr>
        <w:t>understand</w:t>
      </w:r>
      <w:r w:rsidRPr="00381C13">
        <w:rPr>
          <w:spacing w:val="32"/>
        </w:rPr>
        <w:t xml:space="preserve"> </w:t>
      </w:r>
      <w:r w:rsidRPr="00381C13">
        <w:rPr>
          <w:spacing w:val="-1"/>
        </w:rPr>
        <w:t>any</w:t>
      </w:r>
      <w:r w:rsidRPr="00381C13">
        <w:rPr>
          <w:spacing w:val="31"/>
        </w:rPr>
        <w:t xml:space="preserve"> </w:t>
      </w:r>
      <w:r w:rsidRPr="00381C13">
        <w:t>risks</w:t>
      </w:r>
      <w:r w:rsidRPr="00381C13">
        <w:rPr>
          <w:spacing w:val="34"/>
        </w:rPr>
        <w:t xml:space="preserve"> </w:t>
      </w:r>
      <w:r w:rsidRPr="00381C13">
        <w:rPr>
          <w:spacing w:val="-1"/>
        </w:rPr>
        <w:t>and</w:t>
      </w:r>
      <w:r w:rsidRPr="00381C13">
        <w:rPr>
          <w:spacing w:val="33"/>
        </w:rPr>
        <w:t xml:space="preserve"> </w:t>
      </w:r>
      <w:r w:rsidRPr="00381C13">
        <w:rPr>
          <w:spacing w:val="-1"/>
        </w:rPr>
        <w:t>support</w:t>
      </w:r>
      <w:r w:rsidRPr="00381C13">
        <w:rPr>
          <w:spacing w:val="32"/>
        </w:rPr>
        <w:t xml:space="preserve"> </w:t>
      </w:r>
      <w:r w:rsidRPr="00381C13">
        <w:rPr>
          <w:spacing w:val="-1"/>
        </w:rPr>
        <w:t>them</w:t>
      </w:r>
      <w:r w:rsidRPr="00381C13">
        <w:rPr>
          <w:spacing w:val="32"/>
        </w:rPr>
        <w:t xml:space="preserve"> </w:t>
      </w:r>
      <w:r w:rsidRPr="00381C13">
        <w:t>to</w:t>
      </w:r>
      <w:r w:rsidRPr="00381C13">
        <w:rPr>
          <w:spacing w:val="32"/>
        </w:rPr>
        <w:t xml:space="preserve"> </w:t>
      </w:r>
      <w:r w:rsidRPr="00381C13">
        <w:t>keep</w:t>
      </w:r>
      <w:r w:rsidRPr="00381C13">
        <w:rPr>
          <w:spacing w:val="39"/>
        </w:rPr>
        <w:t xml:space="preserve"> </w:t>
      </w:r>
      <w:r w:rsidRPr="00381C13">
        <w:rPr>
          <w:spacing w:val="-1"/>
        </w:rPr>
        <w:t>children</w:t>
      </w:r>
      <w:r w:rsidRPr="00381C13">
        <w:t xml:space="preserve"> safe</w:t>
      </w:r>
      <w:r w:rsidRPr="00381C13">
        <w:rPr>
          <w:spacing w:val="-2"/>
        </w:rPr>
        <w:t xml:space="preserve"> </w:t>
      </w:r>
      <w:r w:rsidRPr="00381C13">
        <w:rPr>
          <w:spacing w:val="-1"/>
        </w:rPr>
        <w:t>and</w:t>
      </w:r>
      <w:r w:rsidRPr="00381C13">
        <w:t xml:space="preserve"> </w:t>
      </w:r>
      <w:r w:rsidRPr="00381C13">
        <w:rPr>
          <w:spacing w:val="-1"/>
        </w:rPr>
        <w:t>assess</w:t>
      </w:r>
      <w:r w:rsidRPr="00381C13">
        <w:rPr>
          <w:spacing w:val="-2"/>
        </w:rPr>
        <w:t xml:space="preserve"> </w:t>
      </w:r>
      <w:r w:rsidRPr="00381C13">
        <w:rPr>
          <w:spacing w:val="-1"/>
        </w:rPr>
        <w:t>potential</w:t>
      </w:r>
      <w:r w:rsidRPr="00381C13">
        <w:rPr>
          <w:spacing w:val="1"/>
        </w:rPr>
        <w:t xml:space="preserve"> </w:t>
      </w:r>
      <w:r w:rsidRPr="00381C13">
        <w:rPr>
          <w:spacing w:val="-2"/>
        </w:rPr>
        <w:t>risk</w:t>
      </w:r>
      <w:r w:rsidRPr="00381C13">
        <w:rPr>
          <w:spacing w:val="1"/>
        </w:rPr>
        <w:t xml:space="preserve"> </w:t>
      </w:r>
      <w:r w:rsidRPr="00381C13">
        <w:t>to</w:t>
      </w:r>
      <w:r w:rsidRPr="00381C13">
        <w:rPr>
          <w:spacing w:val="-2"/>
        </w:rPr>
        <w:t xml:space="preserve"> </w:t>
      </w:r>
      <w:r w:rsidRPr="00381C13">
        <w:rPr>
          <w:spacing w:val="-1"/>
        </w:rPr>
        <w:t>child.</w:t>
      </w:r>
    </w:p>
    <w:p w14:paraId="33EFE38C" w14:textId="77777777" w:rsidR="00284832" w:rsidRPr="00381C13" w:rsidRDefault="00284832">
      <w:pPr>
        <w:pStyle w:val="BodyText"/>
        <w:kinsoku w:val="0"/>
        <w:overflowPunct w:val="0"/>
        <w:spacing w:before="3"/>
        <w:ind w:left="0"/>
      </w:pPr>
    </w:p>
    <w:p w14:paraId="14F93B5E" w14:textId="06723DB2" w:rsidR="00284832" w:rsidRPr="00381C13" w:rsidRDefault="00C86517" w:rsidP="00707646">
      <w:pPr>
        <w:pStyle w:val="Heading3"/>
        <w:tabs>
          <w:tab w:val="left" w:pos="841"/>
        </w:tabs>
        <w:kinsoku w:val="0"/>
        <w:overflowPunct w:val="0"/>
        <w:ind w:left="142" w:firstLine="0"/>
        <w:rPr>
          <w:b w:val="0"/>
          <w:bCs w:val="0"/>
          <w:sz w:val="22"/>
          <w:szCs w:val="22"/>
        </w:rPr>
      </w:pPr>
      <w:r w:rsidRPr="00381C13">
        <w:rPr>
          <w:sz w:val="22"/>
          <w:szCs w:val="22"/>
        </w:rPr>
        <w:t xml:space="preserve">5.16.2 </w:t>
      </w:r>
      <w:r w:rsidR="00820719" w:rsidRPr="00381C13">
        <w:rPr>
          <w:sz w:val="22"/>
          <w:szCs w:val="22"/>
        </w:rPr>
        <w:t xml:space="preserve">  </w:t>
      </w:r>
      <w:r w:rsidR="00284832" w:rsidRPr="00381C13">
        <w:rPr>
          <w:sz w:val="22"/>
          <w:szCs w:val="22"/>
        </w:rPr>
        <w:t xml:space="preserve">Child </w:t>
      </w:r>
      <w:r w:rsidR="00284832" w:rsidRPr="00381C13">
        <w:rPr>
          <w:spacing w:val="-1"/>
          <w:sz w:val="22"/>
          <w:szCs w:val="22"/>
        </w:rPr>
        <w:t>Sexual</w:t>
      </w:r>
      <w:r w:rsidR="00284832" w:rsidRPr="00381C13">
        <w:rPr>
          <w:sz w:val="22"/>
          <w:szCs w:val="22"/>
        </w:rPr>
        <w:t xml:space="preserve"> </w:t>
      </w:r>
      <w:r w:rsidR="00284832" w:rsidRPr="00381C13">
        <w:rPr>
          <w:spacing w:val="-1"/>
          <w:sz w:val="22"/>
          <w:szCs w:val="22"/>
        </w:rPr>
        <w:t>Exploitation</w:t>
      </w:r>
    </w:p>
    <w:p w14:paraId="38673FE5" w14:textId="77777777" w:rsidR="00284832" w:rsidRPr="00381C13" w:rsidRDefault="00284832" w:rsidP="00141C24">
      <w:pPr>
        <w:pStyle w:val="BodyText"/>
        <w:kinsoku w:val="0"/>
        <w:overflowPunct w:val="0"/>
        <w:spacing w:before="201"/>
        <w:ind w:left="851" w:right="114"/>
        <w:jc w:val="both"/>
        <w:rPr>
          <w:spacing w:val="-1"/>
        </w:rPr>
      </w:pPr>
      <w:r w:rsidRPr="00381C13">
        <w:rPr>
          <w:spacing w:val="-2"/>
        </w:rPr>
        <w:t>Child</w:t>
      </w:r>
      <w:r w:rsidRPr="00381C13">
        <w:t xml:space="preserve"> </w:t>
      </w:r>
      <w:r w:rsidRPr="00381C13">
        <w:rPr>
          <w:spacing w:val="-1"/>
        </w:rPr>
        <w:t>sexual</w:t>
      </w:r>
      <w:r w:rsidRPr="00381C13">
        <w:t xml:space="preserve"> </w:t>
      </w:r>
      <w:r w:rsidRPr="00381C13">
        <w:rPr>
          <w:spacing w:val="-1"/>
        </w:rPr>
        <w:t>exploitation</w:t>
      </w:r>
      <w:r w:rsidRPr="00381C13">
        <w:t xml:space="preserve"> is a</w:t>
      </w:r>
      <w:r w:rsidRPr="00381C13">
        <w:rPr>
          <w:spacing w:val="-1"/>
        </w:rPr>
        <w:t xml:space="preserve"> </w:t>
      </w:r>
      <w:r w:rsidRPr="00381C13">
        <w:t>form</w:t>
      </w:r>
      <w:r w:rsidRPr="00381C13">
        <w:rPr>
          <w:spacing w:val="1"/>
        </w:rPr>
        <w:t xml:space="preserve"> </w:t>
      </w:r>
      <w:r w:rsidRPr="00381C13">
        <w:rPr>
          <w:spacing w:val="-2"/>
        </w:rPr>
        <w:t>of</w:t>
      </w:r>
      <w:r w:rsidRPr="00381C13">
        <w:rPr>
          <w:spacing w:val="2"/>
        </w:rPr>
        <w:t xml:space="preserve"> </w:t>
      </w:r>
      <w:r w:rsidRPr="00381C13">
        <w:rPr>
          <w:spacing w:val="-1"/>
        </w:rPr>
        <w:t>child</w:t>
      </w:r>
      <w:r w:rsidRPr="00381C13">
        <w:t xml:space="preserve"> </w:t>
      </w:r>
      <w:r w:rsidRPr="00381C13">
        <w:rPr>
          <w:spacing w:val="-1"/>
        </w:rPr>
        <w:t>sexual</w:t>
      </w:r>
      <w:r w:rsidRPr="00381C13">
        <w:rPr>
          <w:spacing w:val="2"/>
        </w:rPr>
        <w:t xml:space="preserve"> </w:t>
      </w:r>
      <w:r w:rsidRPr="00381C13">
        <w:rPr>
          <w:spacing w:val="-1"/>
        </w:rPr>
        <w:t>abuse.</w:t>
      </w:r>
      <w:r w:rsidRPr="00381C13">
        <w:rPr>
          <w:spacing w:val="2"/>
        </w:rPr>
        <w:t xml:space="preserve"> </w:t>
      </w:r>
      <w:r w:rsidRPr="00381C13">
        <w:rPr>
          <w:spacing w:val="-1"/>
        </w:rPr>
        <w:t>It</w:t>
      </w:r>
      <w:r w:rsidRPr="00381C13">
        <w:rPr>
          <w:spacing w:val="2"/>
        </w:rPr>
        <w:t xml:space="preserve"> </w:t>
      </w:r>
      <w:r w:rsidRPr="00381C13">
        <w:rPr>
          <w:spacing w:val="-1"/>
        </w:rPr>
        <w:t>occurs</w:t>
      </w:r>
      <w:r w:rsidRPr="00381C13">
        <w:rPr>
          <w:spacing w:val="1"/>
        </w:rPr>
        <w:t xml:space="preserve"> </w:t>
      </w:r>
      <w:r w:rsidRPr="00381C13">
        <w:rPr>
          <w:spacing w:val="-1"/>
        </w:rPr>
        <w:t>where</w:t>
      </w:r>
      <w:r w:rsidRPr="00381C13">
        <w:t xml:space="preserve"> an </w:t>
      </w:r>
      <w:r w:rsidRPr="00381C13">
        <w:rPr>
          <w:spacing w:val="-1"/>
        </w:rPr>
        <w:t>individual</w:t>
      </w:r>
      <w:r w:rsidRPr="00381C13">
        <w:rPr>
          <w:spacing w:val="53"/>
        </w:rPr>
        <w:t xml:space="preserve"> </w:t>
      </w:r>
      <w:r w:rsidRPr="00381C13">
        <w:t>or</w:t>
      </w:r>
      <w:r w:rsidRPr="00381C13">
        <w:rPr>
          <w:spacing w:val="3"/>
        </w:rPr>
        <w:t xml:space="preserve"> </w:t>
      </w:r>
      <w:r w:rsidRPr="00381C13">
        <w:t>group</w:t>
      </w:r>
      <w:r w:rsidRPr="00381C13">
        <w:rPr>
          <w:spacing w:val="2"/>
        </w:rPr>
        <w:t xml:space="preserve"> </w:t>
      </w:r>
      <w:r w:rsidRPr="00381C13">
        <w:rPr>
          <w:spacing w:val="-1"/>
        </w:rPr>
        <w:t>takes</w:t>
      </w:r>
      <w:r w:rsidRPr="00381C13">
        <w:rPr>
          <w:spacing w:val="3"/>
        </w:rPr>
        <w:t xml:space="preserve"> </w:t>
      </w:r>
      <w:r w:rsidRPr="00381C13">
        <w:rPr>
          <w:spacing w:val="-1"/>
        </w:rPr>
        <w:t>advantage</w:t>
      </w:r>
      <w:r w:rsidRPr="00381C13">
        <w:rPr>
          <w:spacing w:val="3"/>
        </w:rPr>
        <w:t xml:space="preserve"> </w:t>
      </w:r>
      <w:r w:rsidRPr="00381C13">
        <w:t>of</w:t>
      </w:r>
      <w:r w:rsidRPr="00381C13">
        <w:rPr>
          <w:spacing w:val="6"/>
        </w:rPr>
        <w:t xml:space="preserve"> </w:t>
      </w:r>
      <w:r w:rsidRPr="00381C13">
        <w:t>an</w:t>
      </w:r>
      <w:r w:rsidRPr="00381C13">
        <w:rPr>
          <w:spacing w:val="2"/>
        </w:rPr>
        <w:t xml:space="preserve"> </w:t>
      </w:r>
      <w:r w:rsidRPr="00381C13">
        <w:rPr>
          <w:spacing w:val="-1"/>
        </w:rPr>
        <w:t>imbalance</w:t>
      </w:r>
      <w:r w:rsidRPr="00381C13">
        <w:rPr>
          <w:spacing w:val="3"/>
        </w:rPr>
        <w:t xml:space="preserve"> </w:t>
      </w:r>
      <w:r w:rsidRPr="00381C13">
        <w:rPr>
          <w:spacing w:val="-2"/>
        </w:rPr>
        <w:t>of</w:t>
      </w:r>
      <w:r w:rsidRPr="00381C13">
        <w:rPr>
          <w:spacing w:val="6"/>
        </w:rPr>
        <w:t xml:space="preserve"> </w:t>
      </w:r>
      <w:r w:rsidRPr="00381C13">
        <w:rPr>
          <w:spacing w:val="-2"/>
        </w:rPr>
        <w:t>power</w:t>
      </w:r>
      <w:r w:rsidRPr="00381C13">
        <w:rPr>
          <w:spacing w:val="3"/>
        </w:rPr>
        <w:t xml:space="preserve"> </w:t>
      </w:r>
      <w:r w:rsidRPr="00381C13">
        <w:t>to</w:t>
      </w:r>
      <w:r w:rsidRPr="00381C13">
        <w:rPr>
          <w:spacing w:val="3"/>
        </w:rPr>
        <w:t xml:space="preserve"> </w:t>
      </w:r>
      <w:r w:rsidRPr="00381C13">
        <w:rPr>
          <w:spacing w:val="-1"/>
        </w:rPr>
        <w:t>coerce,</w:t>
      </w:r>
      <w:r w:rsidRPr="00381C13">
        <w:rPr>
          <w:spacing w:val="1"/>
        </w:rPr>
        <w:t xml:space="preserve"> </w:t>
      </w:r>
      <w:r w:rsidRPr="00381C13">
        <w:rPr>
          <w:spacing w:val="-1"/>
        </w:rPr>
        <w:t>manipulate</w:t>
      </w:r>
      <w:r w:rsidRPr="00381C13">
        <w:rPr>
          <w:spacing w:val="3"/>
        </w:rPr>
        <w:t xml:space="preserve"> </w:t>
      </w:r>
      <w:r w:rsidRPr="00381C13">
        <w:t>or</w:t>
      </w:r>
      <w:r w:rsidRPr="00381C13">
        <w:rPr>
          <w:spacing w:val="3"/>
        </w:rPr>
        <w:t xml:space="preserve"> </w:t>
      </w:r>
      <w:r w:rsidRPr="00381C13">
        <w:rPr>
          <w:spacing w:val="-1"/>
        </w:rPr>
        <w:t>deceive</w:t>
      </w:r>
      <w:r w:rsidRPr="00381C13">
        <w:rPr>
          <w:spacing w:val="41"/>
        </w:rPr>
        <w:t xml:space="preserve"> </w:t>
      </w:r>
      <w:r w:rsidRPr="00381C13">
        <w:t>a</w:t>
      </w:r>
      <w:r w:rsidRPr="00381C13">
        <w:rPr>
          <w:spacing w:val="17"/>
        </w:rPr>
        <w:t xml:space="preserve"> </w:t>
      </w:r>
      <w:r w:rsidRPr="00381C13">
        <w:rPr>
          <w:spacing w:val="-1"/>
        </w:rPr>
        <w:t>child</w:t>
      </w:r>
      <w:r w:rsidRPr="00381C13">
        <w:rPr>
          <w:spacing w:val="17"/>
        </w:rPr>
        <w:t xml:space="preserve"> </w:t>
      </w:r>
      <w:r w:rsidRPr="00381C13">
        <w:t>or</w:t>
      </w:r>
      <w:r w:rsidRPr="00381C13">
        <w:rPr>
          <w:spacing w:val="20"/>
        </w:rPr>
        <w:t xml:space="preserve"> </w:t>
      </w:r>
      <w:r w:rsidRPr="00381C13">
        <w:rPr>
          <w:spacing w:val="-1"/>
        </w:rPr>
        <w:t>young</w:t>
      </w:r>
      <w:r w:rsidRPr="00381C13">
        <w:rPr>
          <w:spacing w:val="19"/>
        </w:rPr>
        <w:t xml:space="preserve"> </w:t>
      </w:r>
      <w:r w:rsidRPr="00381C13">
        <w:rPr>
          <w:spacing w:val="-1"/>
        </w:rPr>
        <w:t>person</w:t>
      </w:r>
      <w:r w:rsidRPr="00381C13">
        <w:rPr>
          <w:spacing w:val="19"/>
        </w:rPr>
        <w:t xml:space="preserve"> </w:t>
      </w:r>
      <w:r w:rsidRPr="00381C13">
        <w:rPr>
          <w:spacing w:val="-1"/>
        </w:rPr>
        <w:t>under</w:t>
      </w:r>
      <w:r w:rsidRPr="00381C13">
        <w:rPr>
          <w:spacing w:val="18"/>
        </w:rPr>
        <w:t xml:space="preserve"> </w:t>
      </w:r>
      <w:r w:rsidRPr="00381C13">
        <w:t>the</w:t>
      </w:r>
      <w:r w:rsidRPr="00381C13">
        <w:rPr>
          <w:spacing w:val="17"/>
        </w:rPr>
        <w:t xml:space="preserve"> </w:t>
      </w:r>
      <w:r w:rsidRPr="00381C13">
        <w:t>age</w:t>
      </w:r>
      <w:r w:rsidRPr="00381C13">
        <w:rPr>
          <w:spacing w:val="17"/>
        </w:rPr>
        <w:t xml:space="preserve"> </w:t>
      </w:r>
      <w:r w:rsidRPr="00381C13">
        <w:rPr>
          <w:spacing w:val="-2"/>
        </w:rPr>
        <w:t>of</w:t>
      </w:r>
      <w:r w:rsidRPr="00381C13">
        <w:rPr>
          <w:spacing w:val="24"/>
        </w:rPr>
        <w:t xml:space="preserve"> </w:t>
      </w:r>
      <w:r w:rsidRPr="00381C13">
        <w:t>18</w:t>
      </w:r>
      <w:r w:rsidRPr="00381C13">
        <w:rPr>
          <w:spacing w:val="17"/>
        </w:rPr>
        <w:t xml:space="preserve"> </w:t>
      </w:r>
      <w:r w:rsidRPr="00381C13">
        <w:rPr>
          <w:spacing w:val="-1"/>
        </w:rPr>
        <w:t>into</w:t>
      </w:r>
      <w:r w:rsidRPr="00381C13">
        <w:rPr>
          <w:spacing w:val="18"/>
        </w:rPr>
        <w:t xml:space="preserve"> </w:t>
      </w:r>
      <w:r w:rsidRPr="00381C13">
        <w:rPr>
          <w:spacing w:val="-1"/>
        </w:rPr>
        <w:t>sexual</w:t>
      </w:r>
      <w:r w:rsidRPr="00381C13">
        <w:rPr>
          <w:spacing w:val="19"/>
        </w:rPr>
        <w:t xml:space="preserve"> </w:t>
      </w:r>
      <w:r w:rsidRPr="00381C13">
        <w:rPr>
          <w:spacing w:val="-1"/>
        </w:rPr>
        <w:t>activity</w:t>
      </w:r>
      <w:r w:rsidRPr="00381C13">
        <w:rPr>
          <w:spacing w:val="17"/>
        </w:rPr>
        <w:t xml:space="preserve"> </w:t>
      </w:r>
      <w:r w:rsidRPr="00381C13">
        <w:t>(a)</w:t>
      </w:r>
      <w:r w:rsidRPr="00381C13">
        <w:rPr>
          <w:spacing w:val="18"/>
        </w:rPr>
        <w:t xml:space="preserve"> </w:t>
      </w:r>
      <w:r w:rsidRPr="00381C13">
        <w:rPr>
          <w:spacing w:val="-1"/>
        </w:rPr>
        <w:t>in</w:t>
      </w:r>
      <w:r w:rsidRPr="00381C13">
        <w:rPr>
          <w:spacing w:val="17"/>
        </w:rPr>
        <w:t xml:space="preserve"> </w:t>
      </w:r>
      <w:r w:rsidRPr="00381C13">
        <w:t>exchange</w:t>
      </w:r>
      <w:r w:rsidRPr="00381C13">
        <w:rPr>
          <w:spacing w:val="15"/>
        </w:rPr>
        <w:t xml:space="preserve"> </w:t>
      </w:r>
      <w:r w:rsidRPr="00381C13">
        <w:rPr>
          <w:spacing w:val="-1"/>
        </w:rPr>
        <w:t>for</w:t>
      </w:r>
      <w:r w:rsidRPr="00381C13">
        <w:rPr>
          <w:spacing w:val="47"/>
        </w:rPr>
        <w:t xml:space="preserve"> </w:t>
      </w:r>
      <w:r w:rsidRPr="00381C13">
        <w:rPr>
          <w:spacing w:val="-1"/>
        </w:rPr>
        <w:t>something</w:t>
      </w:r>
      <w:r w:rsidRPr="00381C13">
        <w:rPr>
          <w:spacing w:val="3"/>
        </w:rPr>
        <w:t xml:space="preserve"> </w:t>
      </w:r>
      <w:r w:rsidRPr="00381C13">
        <w:t>the</w:t>
      </w:r>
      <w:r w:rsidRPr="00381C13">
        <w:rPr>
          <w:spacing w:val="1"/>
        </w:rPr>
        <w:t xml:space="preserve"> </w:t>
      </w:r>
      <w:r w:rsidRPr="00381C13">
        <w:rPr>
          <w:spacing w:val="-2"/>
        </w:rPr>
        <w:t>victim</w:t>
      </w:r>
      <w:r w:rsidRPr="00381C13">
        <w:rPr>
          <w:spacing w:val="2"/>
        </w:rPr>
        <w:t xml:space="preserve"> </w:t>
      </w:r>
      <w:r w:rsidRPr="00381C13">
        <w:rPr>
          <w:spacing w:val="-1"/>
        </w:rPr>
        <w:t>needs</w:t>
      </w:r>
      <w:r w:rsidRPr="00381C13">
        <w:rPr>
          <w:spacing w:val="2"/>
        </w:rPr>
        <w:t xml:space="preserve"> </w:t>
      </w:r>
      <w:r w:rsidRPr="00381C13">
        <w:t>or</w:t>
      </w:r>
      <w:r w:rsidRPr="00381C13">
        <w:rPr>
          <w:spacing w:val="2"/>
        </w:rPr>
        <w:t xml:space="preserve"> </w:t>
      </w:r>
      <w:r w:rsidRPr="00381C13">
        <w:rPr>
          <w:spacing w:val="-1"/>
        </w:rPr>
        <w:t>wants,</w:t>
      </w:r>
      <w:r w:rsidRPr="00381C13">
        <w:rPr>
          <w:spacing w:val="3"/>
        </w:rPr>
        <w:t xml:space="preserve"> </w:t>
      </w:r>
      <w:r w:rsidRPr="00381C13">
        <w:rPr>
          <w:spacing w:val="-1"/>
        </w:rPr>
        <w:t>and/or</w:t>
      </w:r>
      <w:r w:rsidRPr="00381C13">
        <w:rPr>
          <w:spacing w:val="61"/>
        </w:rPr>
        <w:t xml:space="preserve"> </w:t>
      </w:r>
      <w:r w:rsidR="00547578" w:rsidRPr="00381C13">
        <w:t xml:space="preserve">(b) </w:t>
      </w:r>
      <w:r w:rsidRPr="00381C13">
        <w:t>for</w:t>
      </w:r>
      <w:r w:rsidRPr="00381C13">
        <w:rPr>
          <w:spacing w:val="2"/>
        </w:rPr>
        <w:t xml:space="preserve"> </w:t>
      </w:r>
      <w:r w:rsidRPr="00381C13">
        <w:t>the</w:t>
      </w:r>
      <w:r w:rsidRPr="00381C13">
        <w:rPr>
          <w:spacing w:val="60"/>
        </w:rPr>
        <w:t xml:space="preserve"> </w:t>
      </w:r>
      <w:r w:rsidRPr="00381C13">
        <w:rPr>
          <w:spacing w:val="-1"/>
        </w:rPr>
        <w:t>financial</w:t>
      </w:r>
      <w:r w:rsidR="00547578" w:rsidRPr="00381C13">
        <w:t xml:space="preserve"> </w:t>
      </w:r>
      <w:r w:rsidRPr="00381C13">
        <w:rPr>
          <w:spacing w:val="-1"/>
        </w:rPr>
        <w:t>advantage</w:t>
      </w:r>
      <w:r w:rsidRPr="00381C13">
        <w:rPr>
          <w:spacing w:val="2"/>
        </w:rPr>
        <w:t xml:space="preserve"> </w:t>
      </w:r>
      <w:r w:rsidRPr="00381C13">
        <w:t>or</w:t>
      </w:r>
      <w:r w:rsidRPr="00381C13">
        <w:rPr>
          <w:spacing w:val="61"/>
        </w:rPr>
        <w:t xml:space="preserve"> </w:t>
      </w:r>
      <w:r w:rsidRPr="00381C13">
        <w:rPr>
          <w:spacing w:val="-1"/>
        </w:rPr>
        <w:t>increased</w:t>
      </w:r>
      <w:r w:rsidRPr="00381C13">
        <w:rPr>
          <w:spacing w:val="17"/>
        </w:rPr>
        <w:t xml:space="preserve"> </w:t>
      </w:r>
      <w:r w:rsidRPr="00381C13">
        <w:rPr>
          <w:spacing w:val="-1"/>
        </w:rPr>
        <w:t>status</w:t>
      </w:r>
      <w:r w:rsidRPr="00381C13">
        <w:rPr>
          <w:spacing w:val="17"/>
        </w:rPr>
        <w:t xml:space="preserve"> </w:t>
      </w:r>
      <w:r w:rsidRPr="00381C13">
        <w:rPr>
          <w:spacing w:val="-2"/>
        </w:rPr>
        <w:t>of</w:t>
      </w:r>
      <w:r w:rsidRPr="00381C13">
        <w:rPr>
          <w:spacing w:val="16"/>
        </w:rPr>
        <w:t xml:space="preserve"> </w:t>
      </w:r>
      <w:r w:rsidRPr="00381C13">
        <w:t>the</w:t>
      </w:r>
      <w:r w:rsidRPr="00381C13">
        <w:rPr>
          <w:spacing w:val="14"/>
        </w:rPr>
        <w:t xml:space="preserve"> </w:t>
      </w:r>
      <w:r w:rsidRPr="00381C13">
        <w:rPr>
          <w:spacing w:val="-1"/>
        </w:rPr>
        <w:t>perpetrator</w:t>
      </w:r>
      <w:r w:rsidRPr="00381C13">
        <w:rPr>
          <w:spacing w:val="18"/>
        </w:rPr>
        <w:t xml:space="preserve"> </w:t>
      </w:r>
      <w:r w:rsidRPr="00381C13">
        <w:t>or</w:t>
      </w:r>
      <w:r w:rsidRPr="00381C13">
        <w:rPr>
          <w:spacing w:val="15"/>
        </w:rPr>
        <w:t xml:space="preserve"> </w:t>
      </w:r>
      <w:r w:rsidRPr="00381C13">
        <w:rPr>
          <w:spacing w:val="-1"/>
        </w:rPr>
        <w:t>facilitator.</w:t>
      </w:r>
      <w:r w:rsidRPr="00381C13">
        <w:rPr>
          <w:spacing w:val="16"/>
        </w:rPr>
        <w:t xml:space="preserve"> </w:t>
      </w:r>
      <w:r w:rsidRPr="00381C13">
        <w:t>The</w:t>
      </w:r>
      <w:r w:rsidRPr="00381C13">
        <w:rPr>
          <w:spacing w:val="17"/>
        </w:rPr>
        <w:t xml:space="preserve"> </w:t>
      </w:r>
      <w:r w:rsidRPr="00381C13">
        <w:rPr>
          <w:spacing w:val="-2"/>
        </w:rPr>
        <w:t>victim</w:t>
      </w:r>
      <w:r w:rsidRPr="00381C13">
        <w:rPr>
          <w:spacing w:val="16"/>
        </w:rPr>
        <w:t xml:space="preserve"> </w:t>
      </w:r>
      <w:r w:rsidRPr="00381C13">
        <w:t>may</w:t>
      </w:r>
      <w:r w:rsidRPr="00381C13">
        <w:rPr>
          <w:spacing w:val="15"/>
        </w:rPr>
        <w:t xml:space="preserve"> </w:t>
      </w:r>
      <w:r w:rsidRPr="00381C13">
        <w:rPr>
          <w:spacing w:val="-1"/>
        </w:rPr>
        <w:t>have</w:t>
      </w:r>
      <w:r w:rsidRPr="00381C13">
        <w:rPr>
          <w:spacing w:val="17"/>
        </w:rPr>
        <w:t xml:space="preserve"> </w:t>
      </w:r>
      <w:r w:rsidRPr="00381C13">
        <w:rPr>
          <w:spacing w:val="-1"/>
        </w:rPr>
        <w:t>been</w:t>
      </w:r>
      <w:r w:rsidRPr="00381C13">
        <w:rPr>
          <w:spacing w:val="17"/>
        </w:rPr>
        <w:t xml:space="preserve"> </w:t>
      </w:r>
      <w:r w:rsidRPr="00381C13">
        <w:rPr>
          <w:spacing w:val="-1"/>
        </w:rPr>
        <w:t>sexually</w:t>
      </w:r>
      <w:r w:rsidRPr="00381C13">
        <w:rPr>
          <w:spacing w:val="61"/>
        </w:rPr>
        <w:t xml:space="preserve"> </w:t>
      </w:r>
      <w:r w:rsidRPr="00381C13">
        <w:rPr>
          <w:spacing w:val="-1"/>
        </w:rPr>
        <w:t>exploited</w:t>
      </w:r>
      <w:r w:rsidRPr="00381C13">
        <w:rPr>
          <w:spacing w:val="38"/>
        </w:rPr>
        <w:t xml:space="preserve"> </w:t>
      </w:r>
      <w:r w:rsidRPr="00381C13">
        <w:rPr>
          <w:spacing w:val="-1"/>
        </w:rPr>
        <w:t>even</w:t>
      </w:r>
      <w:r w:rsidRPr="00381C13">
        <w:rPr>
          <w:spacing w:val="38"/>
        </w:rPr>
        <w:t xml:space="preserve"> </w:t>
      </w:r>
      <w:r w:rsidRPr="00381C13">
        <w:rPr>
          <w:spacing w:val="-1"/>
        </w:rPr>
        <w:t>if</w:t>
      </w:r>
      <w:r w:rsidRPr="00381C13">
        <w:rPr>
          <w:spacing w:val="42"/>
        </w:rPr>
        <w:t xml:space="preserve"> </w:t>
      </w:r>
      <w:r w:rsidRPr="00381C13">
        <w:t>the</w:t>
      </w:r>
      <w:r w:rsidRPr="00381C13">
        <w:rPr>
          <w:spacing w:val="36"/>
        </w:rPr>
        <w:t xml:space="preserve"> </w:t>
      </w:r>
      <w:r w:rsidRPr="00381C13">
        <w:rPr>
          <w:spacing w:val="-2"/>
        </w:rPr>
        <w:t>sexual</w:t>
      </w:r>
      <w:r w:rsidRPr="00381C13">
        <w:rPr>
          <w:spacing w:val="38"/>
        </w:rPr>
        <w:t xml:space="preserve"> </w:t>
      </w:r>
      <w:r w:rsidRPr="00381C13">
        <w:rPr>
          <w:spacing w:val="-1"/>
        </w:rPr>
        <w:t>activity</w:t>
      </w:r>
      <w:r w:rsidRPr="00381C13">
        <w:rPr>
          <w:spacing w:val="36"/>
        </w:rPr>
        <w:t xml:space="preserve"> </w:t>
      </w:r>
      <w:r w:rsidRPr="00381C13">
        <w:rPr>
          <w:spacing w:val="-1"/>
        </w:rPr>
        <w:t>appears</w:t>
      </w:r>
      <w:r w:rsidRPr="00381C13">
        <w:rPr>
          <w:spacing w:val="40"/>
        </w:rPr>
        <w:t xml:space="preserve"> </w:t>
      </w:r>
      <w:r w:rsidRPr="00381C13">
        <w:rPr>
          <w:spacing w:val="-1"/>
        </w:rPr>
        <w:t>consensual.</w:t>
      </w:r>
      <w:r w:rsidRPr="00381C13">
        <w:rPr>
          <w:spacing w:val="40"/>
        </w:rPr>
        <w:t xml:space="preserve"> </w:t>
      </w:r>
      <w:r w:rsidRPr="00381C13">
        <w:rPr>
          <w:spacing w:val="-2"/>
        </w:rPr>
        <w:t>Child</w:t>
      </w:r>
      <w:r w:rsidRPr="00381C13">
        <w:rPr>
          <w:spacing w:val="38"/>
        </w:rPr>
        <w:t xml:space="preserve"> </w:t>
      </w:r>
      <w:r w:rsidRPr="00381C13">
        <w:rPr>
          <w:spacing w:val="-1"/>
        </w:rPr>
        <w:t>sexual</w:t>
      </w:r>
      <w:r w:rsidRPr="00381C13">
        <w:rPr>
          <w:spacing w:val="40"/>
        </w:rPr>
        <w:t xml:space="preserve"> </w:t>
      </w:r>
      <w:r w:rsidRPr="00381C13">
        <w:rPr>
          <w:spacing w:val="-1"/>
        </w:rPr>
        <w:t>exploitation</w:t>
      </w:r>
      <w:r w:rsidRPr="00381C13">
        <w:rPr>
          <w:spacing w:val="77"/>
        </w:rPr>
        <w:t xml:space="preserve"> </w:t>
      </w:r>
      <w:r w:rsidRPr="00381C13">
        <w:rPr>
          <w:spacing w:val="-1"/>
        </w:rPr>
        <w:t>does</w:t>
      </w:r>
      <w:r w:rsidRPr="00381C13">
        <w:rPr>
          <w:spacing w:val="60"/>
        </w:rPr>
        <w:t xml:space="preserve"> </w:t>
      </w:r>
      <w:r w:rsidRPr="00381C13">
        <w:rPr>
          <w:spacing w:val="-1"/>
        </w:rPr>
        <w:t>not</w:t>
      </w:r>
      <w:r w:rsidR="00547578" w:rsidRPr="00381C13">
        <w:t xml:space="preserve"> </w:t>
      </w:r>
      <w:r w:rsidRPr="00381C13">
        <w:rPr>
          <w:spacing w:val="-2"/>
        </w:rPr>
        <w:t>always</w:t>
      </w:r>
      <w:r w:rsidRPr="00381C13">
        <w:rPr>
          <w:spacing w:val="2"/>
        </w:rPr>
        <w:t xml:space="preserve"> </w:t>
      </w:r>
      <w:r w:rsidRPr="00381C13">
        <w:rPr>
          <w:spacing w:val="-1"/>
        </w:rPr>
        <w:t>involve</w:t>
      </w:r>
      <w:r w:rsidRPr="00381C13">
        <w:rPr>
          <w:spacing w:val="60"/>
        </w:rPr>
        <w:t xml:space="preserve"> </w:t>
      </w:r>
      <w:r w:rsidRPr="00381C13">
        <w:rPr>
          <w:spacing w:val="-1"/>
        </w:rPr>
        <w:t>physical</w:t>
      </w:r>
      <w:r w:rsidRPr="00381C13">
        <w:rPr>
          <w:spacing w:val="59"/>
        </w:rPr>
        <w:t xml:space="preserve"> </w:t>
      </w:r>
      <w:r w:rsidRPr="00381C13">
        <w:rPr>
          <w:spacing w:val="-1"/>
        </w:rPr>
        <w:t>contact;</w:t>
      </w:r>
      <w:r w:rsidRPr="00381C13">
        <w:rPr>
          <w:spacing w:val="1"/>
        </w:rPr>
        <w:t xml:space="preserve"> </w:t>
      </w:r>
      <w:r w:rsidRPr="00381C13">
        <w:rPr>
          <w:spacing w:val="-1"/>
        </w:rPr>
        <w:t>it</w:t>
      </w:r>
      <w:r w:rsidR="00547578" w:rsidRPr="00381C13">
        <w:t xml:space="preserve"> </w:t>
      </w:r>
      <w:r w:rsidRPr="00381C13">
        <w:t>can</w:t>
      </w:r>
      <w:r w:rsidRPr="00381C13">
        <w:rPr>
          <w:spacing w:val="60"/>
        </w:rPr>
        <w:t xml:space="preserve"> </w:t>
      </w:r>
      <w:r w:rsidRPr="00381C13">
        <w:rPr>
          <w:spacing w:val="-1"/>
        </w:rPr>
        <w:t>also</w:t>
      </w:r>
      <w:r w:rsidRPr="00381C13">
        <w:rPr>
          <w:spacing w:val="60"/>
        </w:rPr>
        <w:t xml:space="preserve"> </w:t>
      </w:r>
      <w:r w:rsidRPr="00381C13">
        <w:rPr>
          <w:spacing w:val="-1"/>
        </w:rPr>
        <w:t>occur</w:t>
      </w:r>
      <w:r w:rsidRPr="00381C13">
        <w:rPr>
          <w:spacing w:val="5"/>
        </w:rPr>
        <w:t xml:space="preserve"> </w:t>
      </w:r>
      <w:r w:rsidRPr="00381C13">
        <w:t>through</w:t>
      </w:r>
      <w:r w:rsidRPr="00381C13">
        <w:rPr>
          <w:spacing w:val="59"/>
        </w:rPr>
        <w:t xml:space="preserve"> </w:t>
      </w:r>
      <w:r w:rsidRPr="00381C13">
        <w:t>the</w:t>
      </w:r>
      <w:r w:rsidRPr="00381C13">
        <w:rPr>
          <w:spacing w:val="61"/>
        </w:rPr>
        <w:t xml:space="preserve"> </w:t>
      </w:r>
      <w:r w:rsidRPr="00381C13">
        <w:t>use</w:t>
      </w:r>
      <w:r w:rsidRPr="00381C13">
        <w:rPr>
          <w:spacing w:val="60"/>
        </w:rPr>
        <w:t xml:space="preserve"> </w:t>
      </w:r>
      <w:r w:rsidRPr="00381C13">
        <w:rPr>
          <w:spacing w:val="-2"/>
        </w:rPr>
        <w:t>of</w:t>
      </w:r>
      <w:r w:rsidRPr="00381C13">
        <w:rPr>
          <w:spacing w:val="61"/>
        </w:rPr>
        <w:t xml:space="preserve"> </w:t>
      </w:r>
      <w:r w:rsidRPr="00381C13">
        <w:rPr>
          <w:spacing w:val="-1"/>
        </w:rPr>
        <w:t>technology.</w:t>
      </w:r>
      <w:r w:rsidRPr="00381C13">
        <w:rPr>
          <w:spacing w:val="22"/>
        </w:rPr>
        <w:t xml:space="preserve"> </w:t>
      </w:r>
      <w:r w:rsidRPr="00381C13">
        <w:rPr>
          <w:spacing w:val="-2"/>
        </w:rPr>
        <w:t>Child</w:t>
      </w:r>
      <w:r w:rsidRPr="00381C13">
        <w:rPr>
          <w:spacing w:val="21"/>
        </w:rPr>
        <w:t xml:space="preserve"> </w:t>
      </w:r>
      <w:r w:rsidRPr="00381C13">
        <w:rPr>
          <w:spacing w:val="-1"/>
        </w:rPr>
        <w:t>sexual</w:t>
      </w:r>
      <w:r w:rsidRPr="00381C13">
        <w:rPr>
          <w:spacing w:val="20"/>
        </w:rPr>
        <w:t xml:space="preserve"> </w:t>
      </w:r>
      <w:r w:rsidRPr="00381C13">
        <w:rPr>
          <w:spacing w:val="-1"/>
        </w:rPr>
        <w:t>exploitation</w:t>
      </w:r>
      <w:r w:rsidRPr="00381C13">
        <w:rPr>
          <w:spacing w:val="21"/>
        </w:rPr>
        <w:t xml:space="preserve"> </w:t>
      </w:r>
      <w:r w:rsidRPr="00381C13">
        <w:rPr>
          <w:spacing w:val="-1"/>
        </w:rPr>
        <w:t>takes</w:t>
      </w:r>
      <w:r w:rsidRPr="00381C13">
        <w:rPr>
          <w:spacing w:val="18"/>
        </w:rPr>
        <w:t xml:space="preserve"> </w:t>
      </w:r>
      <w:r w:rsidRPr="00381C13">
        <w:rPr>
          <w:spacing w:val="-1"/>
        </w:rPr>
        <w:t>different</w:t>
      </w:r>
      <w:r w:rsidRPr="00381C13">
        <w:rPr>
          <w:spacing w:val="19"/>
        </w:rPr>
        <w:t xml:space="preserve"> </w:t>
      </w:r>
      <w:r w:rsidRPr="00381C13">
        <w:rPr>
          <w:spacing w:val="-1"/>
        </w:rPr>
        <w:t>forms</w:t>
      </w:r>
      <w:r w:rsidRPr="00381C13">
        <w:rPr>
          <w:spacing w:val="23"/>
        </w:rPr>
        <w:t xml:space="preserve"> </w:t>
      </w:r>
      <w:r w:rsidRPr="00381C13">
        <w:t>-</w:t>
      </w:r>
      <w:r w:rsidRPr="00381C13">
        <w:rPr>
          <w:spacing w:val="20"/>
        </w:rPr>
        <w:t xml:space="preserve"> </w:t>
      </w:r>
      <w:r w:rsidRPr="00381C13">
        <w:rPr>
          <w:spacing w:val="-1"/>
        </w:rPr>
        <w:t>from</w:t>
      </w:r>
      <w:r w:rsidRPr="00381C13">
        <w:rPr>
          <w:spacing w:val="22"/>
        </w:rPr>
        <w:t xml:space="preserve"> </w:t>
      </w:r>
      <w:r w:rsidRPr="00381C13">
        <w:t>a</w:t>
      </w:r>
      <w:r w:rsidRPr="00381C13">
        <w:rPr>
          <w:spacing w:val="18"/>
        </w:rPr>
        <w:t xml:space="preserve"> </w:t>
      </w:r>
      <w:r w:rsidRPr="00381C13">
        <w:rPr>
          <w:spacing w:val="-1"/>
        </w:rPr>
        <w:t>seemingly</w:t>
      </w:r>
      <w:r w:rsidRPr="00381C13">
        <w:rPr>
          <w:spacing w:val="59"/>
        </w:rPr>
        <w:t xml:space="preserve"> </w:t>
      </w:r>
      <w:r w:rsidRPr="00381C13">
        <w:rPr>
          <w:spacing w:val="-1"/>
        </w:rPr>
        <w:t>‘consensual’</w:t>
      </w:r>
      <w:r w:rsidRPr="00381C13">
        <w:rPr>
          <w:spacing w:val="33"/>
        </w:rPr>
        <w:t xml:space="preserve"> </w:t>
      </w:r>
      <w:r w:rsidRPr="00381C13">
        <w:rPr>
          <w:spacing w:val="-1"/>
        </w:rPr>
        <w:t>relationship</w:t>
      </w:r>
      <w:r w:rsidRPr="00381C13">
        <w:rPr>
          <w:spacing w:val="34"/>
        </w:rPr>
        <w:t xml:space="preserve"> </w:t>
      </w:r>
      <w:r w:rsidRPr="00381C13">
        <w:rPr>
          <w:spacing w:val="-1"/>
        </w:rPr>
        <w:t>where</w:t>
      </w:r>
      <w:r w:rsidRPr="00381C13">
        <w:rPr>
          <w:spacing w:val="34"/>
        </w:rPr>
        <w:t xml:space="preserve"> </w:t>
      </w:r>
      <w:r w:rsidRPr="00381C13">
        <w:t>sex</w:t>
      </w:r>
      <w:r w:rsidRPr="00381C13">
        <w:rPr>
          <w:spacing w:val="31"/>
        </w:rPr>
        <w:t xml:space="preserve"> </w:t>
      </w:r>
      <w:r w:rsidRPr="00381C13">
        <w:rPr>
          <w:spacing w:val="-1"/>
        </w:rPr>
        <w:t>is</w:t>
      </w:r>
      <w:r w:rsidRPr="00381C13">
        <w:rPr>
          <w:spacing w:val="34"/>
        </w:rPr>
        <w:t xml:space="preserve"> </w:t>
      </w:r>
      <w:r w:rsidRPr="00381C13">
        <w:rPr>
          <w:spacing w:val="-1"/>
        </w:rPr>
        <w:t>exchanged</w:t>
      </w:r>
      <w:r w:rsidRPr="00381C13">
        <w:rPr>
          <w:spacing w:val="29"/>
        </w:rPr>
        <w:t xml:space="preserve"> </w:t>
      </w:r>
      <w:r w:rsidRPr="00381C13">
        <w:t>for</w:t>
      </w:r>
      <w:r w:rsidRPr="00381C13">
        <w:rPr>
          <w:spacing w:val="35"/>
        </w:rPr>
        <w:t xml:space="preserve"> </w:t>
      </w:r>
      <w:r w:rsidRPr="00381C13">
        <w:rPr>
          <w:spacing w:val="-1"/>
        </w:rPr>
        <w:t>attention,</w:t>
      </w:r>
      <w:r w:rsidRPr="00381C13">
        <w:rPr>
          <w:spacing w:val="33"/>
        </w:rPr>
        <w:t xml:space="preserve"> </w:t>
      </w:r>
      <w:r w:rsidRPr="00381C13">
        <w:rPr>
          <w:spacing w:val="-1"/>
        </w:rPr>
        <w:t>affection,</w:t>
      </w:r>
      <w:r w:rsidRPr="00381C13">
        <w:rPr>
          <w:spacing w:val="57"/>
        </w:rPr>
        <w:t xml:space="preserve"> </w:t>
      </w:r>
      <w:r w:rsidRPr="00381C13">
        <w:rPr>
          <w:spacing w:val="-1"/>
        </w:rPr>
        <w:t>accommodation</w:t>
      </w:r>
      <w:r w:rsidRPr="00381C13">
        <w:rPr>
          <w:spacing w:val="5"/>
        </w:rPr>
        <w:t xml:space="preserve"> </w:t>
      </w:r>
      <w:r w:rsidRPr="00381C13">
        <w:t>or</w:t>
      </w:r>
      <w:r w:rsidRPr="00381C13">
        <w:rPr>
          <w:spacing w:val="1"/>
        </w:rPr>
        <w:t xml:space="preserve"> </w:t>
      </w:r>
      <w:r w:rsidRPr="00381C13">
        <w:rPr>
          <w:spacing w:val="-1"/>
        </w:rPr>
        <w:t>gifts,</w:t>
      </w:r>
      <w:r w:rsidRPr="00381C13">
        <w:rPr>
          <w:spacing w:val="4"/>
        </w:rPr>
        <w:t xml:space="preserve"> </w:t>
      </w:r>
      <w:r w:rsidRPr="00381C13">
        <w:t>to</w:t>
      </w:r>
      <w:r w:rsidRPr="00381C13">
        <w:rPr>
          <w:spacing w:val="5"/>
        </w:rPr>
        <w:t xml:space="preserve"> </w:t>
      </w:r>
      <w:r w:rsidRPr="00381C13">
        <w:rPr>
          <w:spacing w:val="-1"/>
        </w:rPr>
        <w:t>serious</w:t>
      </w:r>
      <w:r w:rsidRPr="00381C13">
        <w:rPr>
          <w:spacing w:val="5"/>
        </w:rPr>
        <w:t xml:space="preserve"> </w:t>
      </w:r>
      <w:r w:rsidRPr="00381C13">
        <w:rPr>
          <w:spacing w:val="-1"/>
        </w:rPr>
        <w:t>organised</w:t>
      </w:r>
      <w:r w:rsidRPr="00381C13">
        <w:rPr>
          <w:spacing w:val="5"/>
        </w:rPr>
        <w:t xml:space="preserve"> </w:t>
      </w:r>
      <w:r w:rsidRPr="00381C13">
        <w:rPr>
          <w:spacing w:val="-1"/>
        </w:rPr>
        <w:t>crime</w:t>
      </w:r>
      <w:r w:rsidRPr="00381C13">
        <w:rPr>
          <w:spacing w:val="5"/>
        </w:rPr>
        <w:t xml:space="preserve"> </w:t>
      </w:r>
      <w:r w:rsidRPr="00381C13">
        <w:rPr>
          <w:spacing w:val="-1"/>
        </w:rPr>
        <w:t>and</w:t>
      </w:r>
      <w:r w:rsidRPr="00381C13">
        <w:rPr>
          <w:spacing w:val="5"/>
        </w:rPr>
        <w:t xml:space="preserve"> </w:t>
      </w:r>
      <w:r w:rsidRPr="00381C13">
        <w:rPr>
          <w:spacing w:val="-1"/>
        </w:rPr>
        <w:t>child</w:t>
      </w:r>
      <w:r w:rsidRPr="00381C13">
        <w:rPr>
          <w:spacing w:val="5"/>
        </w:rPr>
        <w:t xml:space="preserve"> </w:t>
      </w:r>
      <w:r w:rsidRPr="00381C13">
        <w:rPr>
          <w:spacing w:val="-1"/>
        </w:rPr>
        <w:t>trafficking.</w:t>
      </w:r>
      <w:r w:rsidRPr="00381C13">
        <w:rPr>
          <w:spacing w:val="3"/>
        </w:rPr>
        <w:t xml:space="preserve"> </w:t>
      </w:r>
      <w:r w:rsidRPr="00381C13">
        <w:rPr>
          <w:spacing w:val="-2"/>
        </w:rPr>
        <w:t>Child</w:t>
      </w:r>
      <w:r w:rsidRPr="00381C13">
        <w:rPr>
          <w:spacing w:val="5"/>
        </w:rPr>
        <w:t xml:space="preserve"> </w:t>
      </w:r>
      <w:r w:rsidRPr="00381C13">
        <w:rPr>
          <w:spacing w:val="-1"/>
        </w:rPr>
        <w:t>sexual</w:t>
      </w:r>
      <w:r w:rsidRPr="00381C13">
        <w:rPr>
          <w:spacing w:val="67"/>
        </w:rPr>
        <w:t xml:space="preserve"> </w:t>
      </w:r>
      <w:r w:rsidRPr="00381C13">
        <w:rPr>
          <w:spacing w:val="-1"/>
        </w:rPr>
        <w:t>exploitation</w:t>
      </w:r>
      <w:r w:rsidRPr="00381C13">
        <w:rPr>
          <w:spacing w:val="28"/>
        </w:rPr>
        <w:t xml:space="preserve"> </w:t>
      </w:r>
      <w:r w:rsidRPr="00381C13">
        <w:rPr>
          <w:spacing w:val="-2"/>
        </w:rPr>
        <w:t>involves</w:t>
      </w:r>
      <w:r w:rsidRPr="00381C13">
        <w:rPr>
          <w:spacing w:val="28"/>
        </w:rPr>
        <w:t xml:space="preserve"> </w:t>
      </w:r>
      <w:r w:rsidRPr="00381C13">
        <w:rPr>
          <w:spacing w:val="-1"/>
        </w:rPr>
        <w:t>differing</w:t>
      </w:r>
      <w:r w:rsidRPr="00381C13">
        <w:rPr>
          <w:spacing w:val="30"/>
        </w:rPr>
        <w:t xml:space="preserve"> </w:t>
      </w:r>
      <w:r w:rsidRPr="00381C13">
        <w:rPr>
          <w:spacing w:val="-1"/>
        </w:rPr>
        <w:t>degrees</w:t>
      </w:r>
      <w:r w:rsidRPr="00381C13">
        <w:rPr>
          <w:spacing w:val="28"/>
        </w:rPr>
        <w:t xml:space="preserve"> </w:t>
      </w:r>
      <w:r w:rsidRPr="00381C13">
        <w:rPr>
          <w:spacing w:val="-2"/>
        </w:rPr>
        <w:t>of</w:t>
      </w:r>
      <w:r w:rsidRPr="00381C13">
        <w:rPr>
          <w:spacing w:val="31"/>
        </w:rPr>
        <w:t xml:space="preserve"> </w:t>
      </w:r>
      <w:r w:rsidRPr="00381C13">
        <w:rPr>
          <w:spacing w:val="-2"/>
        </w:rPr>
        <w:t>abusive</w:t>
      </w:r>
      <w:r w:rsidRPr="00381C13">
        <w:rPr>
          <w:spacing w:val="28"/>
        </w:rPr>
        <w:t xml:space="preserve"> </w:t>
      </w:r>
      <w:r w:rsidRPr="00381C13">
        <w:rPr>
          <w:spacing w:val="-1"/>
        </w:rPr>
        <w:t>activities,</w:t>
      </w:r>
      <w:r w:rsidRPr="00381C13">
        <w:rPr>
          <w:spacing w:val="29"/>
        </w:rPr>
        <w:t xml:space="preserve"> </w:t>
      </w:r>
      <w:r w:rsidRPr="00381C13">
        <w:rPr>
          <w:spacing w:val="-1"/>
        </w:rPr>
        <w:t>including</w:t>
      </w:r>
      <w:r w:rsidRPr="00381C13">
        <w:rPr>
          <w:spacing w:val="30"/>
        </w:rPr>
        <w:t xml:space="preserve"> </w:t>
      </w:r>
      <w:r w:rsidRPr="00381C13">
        <w:rPr>
          <w:spacing w:val="-1"/>
        </w:rPr>
        <w:t>coercion,</w:t>
      </w:r>
      <w:r w:rsidRPr="00381C13">
        <w:rPr>
          <w:spacing w:val="71"/>
        </w:rPr>
        <w:t xml:space="preserve"> </w:t>
      </w:r>
      <w:r w:rsidRPr="00381C13">
        <w:rPr>
          <w:spacing w:val="-1"/>
        </w:rPr>
        <w:t>intimidation</w:t>
      </w:r>
      <w:r w:rsidRPr="00381C13">
        <w:rPr>
          <w:spacing w:val="13"/>
        </w:rPr>
        <w:t xml:space="preserve"> </w:t>
      </w:r>
      <w:r w:rsidRPr="00381C13">
        <w:t>or</w:t>
      </w:r>
      <w:r w:rsidRPr="00381C13">
        <w:rPr>
          <w:spacing w:val="14"/>
        </w:rPr>
        <w:t xml:space="preserve"> </w:t>
      </w:r>
      <w:r w:rsidRPr="00381C13">
        <w:rPr>
          <w:spacing w:val="-1"/>
        </w:rPr>
        <w:t>enticement,</w:t>
      </w:r>
      <w:r w:rsidRPr="00381C13">
        <w:rPr>
          <w:spacing w:val="15"/>
        </w:rPr>
        <w:t xml:space="preserve"> </w:t>
      </w:r>
      <w:r w:rsidRPr="00381C13">
        <w:rPr>
          <w:spacing w:val="-1"/>
        </w:rPr>
        <w:t>unwanted</w:t>
      </w:r>
      <w:r w:rsidRPr="00381C13">
        <w:rPr>
          <w:spacing w:val="13"/>
        </w:rPr>
        <w:t xml:space="preserve"> </w:t>
      </w:r>
      <w:r w:rsidRPr="00381C13">
        <w:rPr>
          <w:spacing w:val="-1"/>
        </w:rPr>
        <w:t>pressure</w:t>
      </w:r>
      <w:r w:rsidRPr="00381C13">
        <w:rPr>
          <w:spacing w:val="9"/>
        </w:rPr>
        <w:t xml:space="preserve"> </w:t>
      </w:r>
      <w:r w:rsidRPr="00381C13">
        <w:t>from</w:t>
      </w:r>
      <w:r w:rsidRPr="00381C13">
        <w:rPr>
          <w:spacing w:val="15"/>
        </w:rPr>
        <w:t xml:space="preserve"> </w:t>
      </w:r>
      <w:r w:rsidRPr="00381C13">
        <w:rPr>
          <w:spacing w:val="-1"/>
        </w:rPr>
        <w:t>peers</w:t>
      </w:r>
      <w:r w:rsidRPr="00381C13">
        <w:rPr>
          <w:spacing w:val="11"/>
        </w:rPr>
        <w:t xml:space="preserve"> </w:t>
      </w:r>
      <w:r w:rsidRPr="00381C13">
        <w:t>to</w:t>
      </w:r>
      <w:r w:rsidRPr="00381C13">
        <w:rPr>
          <w:spacing w:val="13"/>
        </w:rPr>
        <w:t xml:space="preserve"> </w:t>
      </w:r>
      <w:r w:rsidRPr="00381C13">
        <w:rPr>
          <w:spacing w:val="-1"/>
        </w:rPr>
        <w:t>have</w:t>
      </w:r>
      <w:r w:rsidRPr="00381C13">
        <w:rPr>
          <w:spacing w:val="13"/>
        </w:rPr>
        <w:t xml:space="preserve"> </w:t>
      </w:r>
      <w:r w:rsidRPr="00381C13">
        <w:rPr>
          <w:spacing w:val="-2"/>
        </w:rPr>
        <w:t>sex,</w:t>
      </w:r>
      <w:r w:rsidRPr="00381C13">
        <w:rPr>
          <w:spacing w:val="15"/>
        </w:rPr>
        <w:t xml:space="preserve"> </w:t>
      </w:r>
      <w:r w:rsidRPr="00381C13">
        <w:t>sexual</w:t>
      </w:r>
      <w:r w:rsidRPr="00381C13">
        <w:rPr>
          <w:spacing w:val="41"/>
        </w:rPr>
        <w:t xml:space="preserve"> </w:t>
      </w:r>
      <w:r w:rsidRPr="00381C13">
        <w:rPr>
          <w:spacing w:val="-1"/>
        </w:rPr>
        <w:t>bullying</w:t>
      </w:r>
      <w:r w:rsidRPr="00381C13">
        <w:rPr>
          <w:spacing w:val="2"/>
        </w:rPr>
        <w:t xml:space="preserve"> </w:t>
      </w:r>
      <w:r w:rsidRPr="00381C13">
        <w:rPr>
          <w:spacing w:val="-1"/>
        </w:rPr>
        <w:t>(including</w:t>
      </w:r>
      <w:r w:rsidRPr="00381C13">
        <w:t xml:space="preserve"> </w:t>
      </w:r>
      <w:r w:rsidRPr="00381C13">
        <w:rPr>
          <w:spacing w:val="-1"/>
        </w:rPr>
        <w:t>cyber bullying), and</w:t>
      </w:r>
      <w:r w:rsidRPr="00381C13">
        <w:rPr>
          <w:spacing w:val="-2"/>
        </w:rPr>
        <w:t xml:space="preserve"> </w:t>
      </w:r>
      <w:r w:rsidRPr="00381C13">
        <w:rPr>
          <w:spacing w:val="-1"/>
        </w:rPr>
        <w:t>grooming</w:t>
      </w:r>
      <w:r w:rsidRPr="00381C13">
        <w:rPr>
          <w:spacing w:val="-2"/>
        </w:rPr>
        <w:t xml:space="preserve"> </w:t>
      </w:r>
      <w:r w:rsidRPr="00381C13">
        <w:t>for</w:t>
      </w:r>
      <w:r w:rsidRPr="00381C13">
        <w:rPr>
          <w:spacing w:val="1"/>
        </w:rPr>
        <w:t xml:space="preserve"> </w:t>
      </w:r>
      <w:r w:rsidRPr="00381C13">
        <w:rPr>
          <w:spacing w:val="-1"/>
        </w:rPr>
        <w:t>sexual</w:t>
      </w:r>
      <w:r w:rsidRPr="00381C13">
        <w:t xml:space="preserve"> </w:t>
      </w:r>
      <w:r w:rsidRPr="00381C13">
        <w:rPr>
          <w:spacing w:val="-1"/>
        </w:rPr>
        <w:t>activity.</w:t>
      </w:r>
    </w:p>
    <w:p w14:paraId="6C0AF740" w14:textId="77777777" w:rsidR="002A61E4" w:rsidRPr="00381C13" w:rsidRDefault="002A61E4" w:rsidP="00141C24">
      <w:pPr>
        <w:pStyle w:val="BodyText"/>
        <w:kinsoku w:val="0"/>
        <w:overflowPunct w:val="0"/>
        <w:spacing w:before="201"/>
        <w:ind w:left="851" w:right="114"/>
        <w:jc w:val="both"/>
        <w:rPr>
          <w:spacing w:val="-1"/>
        </w:rPr>
      </w:pPr>
    </w:p>
    <w:p w14:paraId="7BBC41E4" w14:textId="77777777" w:rsidR="0031651E" w:rsidRPr="00381C13" w:rsidRDefault="0031651E" w:rsidP="00141C24">
      <w:pPr>
        <w:widowControl/>
        <w:shd w:val="clear" w:color="auto" w:fill="FFFFFF"/>
        <w:autoSpaceDE/>
        <w:autoSpaceDN/>
        <w:adjustRightInd/>
        <w:spacing w:after="300"/>
        <w:ind w:left="851"/>
        <w:rPr>
          <w:rFonts w:ascii="Arial" w:hAnsi="Arial" w:cs="Arial"/>
          <w:sz w:val="22"/>
          <w:szCs w:val="22"/>
        </w:rPr>
      </w:pPr>
      <w:r w:rsidRPr="00381C13">
        <w:rPr>
          <w:rFonts w:ascii="Arial" w:hAnsi="Arial" w:cs="Arial"/>
          <w:sz w:val="22"/>
          <w:szCs w:val="22"/>
        </w:rPr>
        <w:t>Sexual exploitation is characterised by the following:</w:t>
      </w:r>
    </w:p>
    <w:p w14:paraId="0038BA8C" w14:textId="77777777" w:rsidR="0031651E" w:rsidRPr="00381C13" w:rsidRDefault="0031651E" w:rsidP="00E14501">
      <w:pPr>
        <w:widowControl/>
        <w:numPr>
          <w:ilvl w:val="0"/>
          <w:numId w:val="31"/>
        </w:numPr>
        <w:shd w:val="clear" w:color="auto" w:fill="FFFFFF"/>
        <w:tabs>
          <w:tab w:val="clear" w:pos="1080"/>
          <w:tab w:val="num" w:pos="1560"/>
        </w:tabs>
        <w:autoSpaceDE/>
        <w:autoSpaceDN/>
        <w:adjustRightInd/>
        <w:spacing w:before="100" w:beforeAutospacing="1" w:after="100" w:afterAutospacing="1"/>
        <w:ind w:left="1560" w:hanging="372"/>
        <w:jc w:val="both"/>
        <w:rPr>
          <w:rFonts w:ascii="Arial" w:hAnsi="Arial" w:cs="Arial"/>
          <w:sz w:val="22"/>
          <w:szCs w:val="22"/>
        </w:rPr>
      </w:pPr>
      <w:r w:rsidRPr="00381C13">
        <w:rPr>
          <w:rFonts w:ascii="Arial" w:hAnsi="Arial" w:cs="Arial"/>
          <w:sz w:val="22"/>
          <w:szCs w:val="22"/>
        </w:rPr>
        <w:t>A power imbalance - those exploiting the child/young person have a level of power over them by virtue of their age, gender, intellect, physical strength and/or economic or other resources;</w:t>
      </w:r>
    </w:p>
    <w:p w14:paraId="1B5943EF" w14:textId="77777777" w:rsidR="0031651E" w:rsidRPr="00381C13" w:rsidRDefault="0031651E" w:rsidP="00E14501">
      <w:pPr>
        <w:widowControl/>
        <w:numPr>
          <w:ilvl w:val="0"/>
          <w:numId w:val="31"/>
        </w:numPr>
        <w:shd w:val="clear" w:color="auto" w:fill="FFFFFF"/>
        <w:tabs>
          <w:tab w:val="clear" w:pos="1080"/>
          <w:tab w:val="num" w:pos="2694"/>
        </w:tabs>
        <w:autoSpaceDE/>
        <w:autoSpaceDN/>
        <w:adjustRightInd/>
        <w:spacing w:before="100" w:beforeAutospacing="1" w:after="100" w:afterAutospacing="1"/>
        <w:ind w:left="1560" w:hanging="426"/>
        <w:jc w:val="both"/>
        <w:rPr>
          <w:rFonts w:ascii="Arial" w:hAnsi="Arial" w:cs="Arial"/>
          <w:sz w:val="22"/>
          <w:szCs w:val="22"/>
        </w:rPr>
      </w:pPr>
      <w:r w:rsidRPr="00381C13">
        <w:rPr>
          <w:rFonts w:ascii="Arial" w:hAnsi="Arial" w:cs="Arial"/>
          <w:sz w:val="22"/>
          <w:szCs w:val="22"/>
        </w:rPr>
        <w:t>Limited availability of choice - the child/young person has a limited availability of choice with regard to their participation in exploitative situations (limited choice may also be a result of their social/economic and/or emotional vulnerability).</w:t>
      </w:r>
    </w:p>
    <w:p w14:paraId="4A8FEEB5" w14:textId="77777777" w:rsidR="0031651E" w:rsidRPr="00381C13" w:rsidRDefault="0031651E" w:rsidP="00141C24">
      <w:pPr>
        <w:widowControl/>
        <w:shd w:val="clear" w:color="auto" w:fill="FFFFFF"/>
        <w:autoSpaceDE/>
        <w:autoSpaceDN/>
        <w:adjustRightInd/>
        <w:spacing w:before="100" w:beforeAutospacing="1" w:after="100" w:afterAutospacing="1"/>
        <w:ind w:left="851"/>
        <w:jc w:val="both"/>
        <w:rPr>
          <w:rFonts w:ascii="Arial" w:hAnsi="Arial" w:cs="Arial"/>
          <w:sz w:val="22"/>
          <w:szCs w:val="22"/>
        </w:rPr>
      </w:pPr>
      <w:r w:rsidRPr="00381C13">
        <w:rPr>
          <w:rFonts w:ascii="Arial" w:hAnsi="Arial" w:cs="Arial"/>
          <w:sz w:val="22"/>
          <w:szCs w:val="22"/>
        </w:rPr>
        <w:t>Sexually exploited children come from a range of backgrounds and may have no additional risk factors or vulnerabilities, therefore, professionals should always keep an open mind to the possibility that a child may be at risk of exploitation. However, children can be at increased risk of sexual exploitation if they have any additional vulnerabilities, as perpetrators may target them and try to exploit these vulnerabilities.</w:t>
      </w:r>
    </w:p>
    <w:p w14:paraId="0EC5778A" w14:textId="77777777" w:rsidR="0031651E" w:rsidRPr="00381C13" w:rsidRDefault="0031651E" w:rsidP="00141C24">
      <w:pPr>
        <w:widowControl/>
        <w:shd w:val="clear" w:color="auto" w:fill="FFFFFF"/>
        <w:autoSpaceDE/>
        <w:autoSpaceDN/>
        <w:adjustRightInd/>
        <w:spacing w:after="300"/>
        <w:ind w:left="851"/>
        <w:jc w:val="both"/>
        <w:rPr>
          <w:rFonts w:ascii="Arial" w:hAnsi="Arial" w:cs="Arial"/>
          <w:sz w:val="22"/>
          <w:szCs w:val="22"/>
        </w:rPr>
      </w:pPr>
      <w:r w:rsidRPr="00381C13">
        <w:rPr>
          <w:rFonts w:ascii="Arial" w:hAnsi="Arial" w:cs="Arial"/>
          <w:sz w:val="22"/>
          <w:szCs w:val="22"/>
        </w:rPr>
        <w:t>It is important to emphasise that because a child is 16 or 17 and can legally consent to sex, it does not make them less vulnerable to sexual exploitation. A child who is being exploited has not consented to sex regardless of their age. Hence the law regarding the age when a child or young person can consent to sex is only relevant when considering the offences with which a perpetrator may be charged. It is an offence for a person to have a sexual relationship with a 16 or 17 year old if they hold a position of trust or authority in relation to them. </w:t>
      </w:r>
    </w:p>
    <w:p w14:paraId="48879E2F"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15CC3BA1" w14:textId="77777777" w:rsidR="008B2720" w:rsidRPr="00381C13" w:rsidRDefault="008B2720" w:rsidP="009D79C9">
      <w:pPr>
        <w:pStyle w:val="BodyText"/>
        <w:kinsoku w:val="0"/>
        <w:overflowPunct w:val="0"/>
        <w:ind w:left="0"/>
        <w:jc w:val="both"/>
        <w:rPr>
          <w:spacing w:val="-1"/>
        </w:rPr>
      </w:pPr>
    </w:p>
    <w:p w14:paraId="57185F10" w14:textId="77777777" w:rsidR="008B2720" w:rsidRPr="00381C13" w:rsidRDefault="008B2720" w:rsidP="00141C24">
      <w:pPr>
        <w:pStyle w:val="BodyText"/>
        <w:kinsoku w:val="0"/>
        <w:overflowPunct w:val="0"/>
        <w:ind w:left="851"/>
        <w:jc w:val="both"/>
      </w:pPr>
      <w:r w:rsidRPr="00381C13">
        <w:rPr>
          <w:spacing w:val="-1"/>
        </w:rPr>
        <w:t>Risk Assessment Tool</w:t>
      </w:r>
      <w:r w:rsidR="00284832" w:rsidRPr="00381C13">
        <w:t xml:space="preserve"> </w:t>
      </w:r>
    </w:p>
    <w:p w14:paraId="5D03BEE7" w14:textId="77777777" w:rsidR="00284832" w:rsidRPr="00381C13" w:rsidRDefault="0047480E" w:rsidP="00141C24">
      <w:pPr>
        <w:pStyle w:val="BodyText"/>
        <w:kinsoku w:val="0"/>
        <w:overflowPunct w:val="0"/>
        <w:ind w:left="851"/>
        <w:jc w:val="both"/>
      </w:pPr>
      <w:r w:rsidRPr="00381C13">
        <w:object w:dxaOrig="1266" w:dyaOrig="824" w14:anchorId="4E7E81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pt;height:41.4pt" o:ole="">
            <v:imagedata r:id="rId36" o:title=""/>
          </v:shape>
          <o:OLEObject Type="Embed" ProgID="AcroExch.Document.DC" ShapeID="_x0000_i1025" DrawAspect="Icon" ObjectID="_1819182582" r:id="rId37"/>
        </w:object>
      </w:r>
    </w:p>
    <w:p w14:paraId="73BF98CE" w14:textId="77777777" w:rsidR="00284832" w:rsidRPr="00381C13" w:rsidRDefault="00284832" w:rsidP="00141C24">
      <w:pPr>
        <w:pStyle w:val="BodyText"/>
        <w:kinsoku w:val="0"/>
        <w:overflowPunct w:val="0"/>
        <w:spacing w:before="5"/>
        <w:ind w:left="851"/>
      </w:pPr>
    </w:p>
    <w:p w14:paraId="1855FE77" w14:textId="23ECD02F" w:rsidR="00284832" w:rsidRPr="00381C13" w:rsidRDefault="00284832" w:rsidP="00141C24">
      <w:pPr>
        <w:pStyle w:val="BodyText"/>
        <w:kinsoku w:val="0"/>
        <w:overflowPunct w:val="0"/>
        <w:ind w:left="851" w:right="113"/>
        <w:jc w:val="both"/>
        <w:rPr>
          <w:spacing w:val="-1"/>
        </w:rPr>
      </w:pPr>
      <w:r w:rsidRPr="00381C13">
        <w:rPr>
          <w:spacing w:val="-1"/>
        </w:rPr>
        <w:t>London</w:t>
      </w:r>
      <w:r w:rsidRPr="00381C13">
        <w:rPr>
          <w:spacing w:val="53"/>
        </w:rPr>
        <w:t xml:space="preserve"> </w:t>
      </w:r>
      <w:r w:rsidR="00CB3EB9" w:rsidRPr="00381C13">
        <w:rPr>
          <w:spacing w:val="-2"/>
        </w:rPr>
        <w:t>Safeguarding Children Procedures, 7</w:t>
      </w:r>
      <w:r w:rsidR="00CB3EB9" w:rsidRPr="00381C13">
        <w:rPr>
          <w:spacing w:val="-2"/>
          <w:vertAlign w:val="superscript"/>
        </w:rPr>
        <w:t>th</w:t>
      </w:r>
      <w:r w:rsidR="00CB3EB9" w:rsidRPr="00381C13">
        <w:rPr>
          <w:spacing w:val="-2"/>
        </w:rPr>
        <w:t xml:space="preserve"> Edition</w:t>
      </w:r>
      <w:r w:rsidRPr="00381C13">
        <w:rPr>
          <w:spacing w:val="-1"/>
        </w:rPr>
        <w:t>,</w:t>
      </w:r>
      <w:r w:rsidR="00CB3EB9" w:rsidRPr="00381C13">
        <w:rPr>
          <w:spacing w:val="-1"/>
        </w:rPr>
        <w:t xml:space="preserve"> PG37. Sexual Exploitation, </w:t>
      </w:r>
      <w:hyperlink r:id="rId38" w:anchor=":~:text=If%20the%20child%2Fyoung%20person,accordance%20with%20Referral%20and%20Assessment" w:history="1">
        <w:r w:rsidR="00194C94" w:rsidRPr="00381C13">
          <w:rPr>
            <w:rStyle w:val="Hyperlink"/>
            <w:rFonts w:cs="Arial"/>
          </w:rPr>
          <w:t>https://www.londonsafeguardingchildrenprocedures.co.uk/sg_sex_exploit_ch.html#:~:text=If%20the%20child%2Fyoung%20person,accordance%20with%20Referral%20and%20Assessment</w:t>
        </w:r>
      </w:hyperlink>
      <w:r w:rsidR="00194C94" w:rsidRPr="00381C13">
        <w:t xml:space="preserve"> </w:t>
      </w:r>
      <w:r w:rsidR="00194C94" w:rsidRPr="00381C13">
        <w:rPr>
          <w:spacing w:val="-1"/>
        </w:rPr>
        <w:t>(2024</w:t>
      </w:r>
      <w:r w:rsidR="00CB3EB9" w:rsidRPr="00381C13">
        <w:rPr>
          <w:spacing w:val="-1"/>
        </w:rPr>
        <w:t>)</w:t>
      </w:r>
    </w:p>
    <w:p w14:paraId="360FD6CD" w14:textId="77777777" w:rsidR="00CB3EB9" w:rsidRPr="00381C13" w:rsidRDefault="00CB3EB9" w:rsidP="00141C24">
      <w:pPr>
        <w:pStyle w:val="BodyText"/>
        <w:kinsoku w:val="0"/>
        <w:overflowPunct w:val="0"/>
        <w:spacing w:line="252" w:lineRule="exact"/>
        <w:ind w:left="851"/>
        <w:jc w:val="both"/>
        <w:rPr>
          <w:spacing w:val="-1"/>
        </w:rPr>
      </w:pPr>
    </w:p>
    <w:p w14:paraId="18B03976" w14:textId="67A1C5E5" w:rsidR="00284832" w:rsidRPr="00381C13" w:rsidRDefault="00CB3EB9" w:rsidP="00141C24">
      <w:pPr>
        <w:pStyle w:val="BodyText"/>
        <w:kinsoku w:val="0"/>
        <w:overflowPunct w:val="0"/>
        <w:spacing w:line="252" w:lineRule="exact"/>
        <w:ind w:left="851"/>
        <w:jc w:val="both"/>
        <w:rPr>
          <w:spacing w:val="-1"/>
        </w:rPr>
      </w:pPr>
      <w:r w:rsidRPr="00381C13">
        <w:rPr>
          <w:spacing w:val="-1"/>
        </w:rPr>
        <w:t xml:space="preserve">Bedfordshire Borough, Central Bedfordshire and Luton Safeguarding Children Partnership Procedures, Safeguarding Children from Sexual Exploitation </w:t>
      </w:r>
      <w:hyperlink r:id="rId39" w:history="1">
        <w:r w:rsidR="00194C94" w:rsidRPr="00381C13">
          <w:rPr>
            <w:rStyle w:val="Hyperlink"/>
            <w:rFonts w:cs="Arial"/>
          </w:rPr>
          <w:t>https://bedfordscb.proceduresonline.com/p_safeg_ch_young.html</w:t>
        </w:r>
      </w:hyperlink>
      <w:r w:rsidR="00194C94" w:rsidRPr="00381C13">
        <w:t xml:space="preserve"> </w:t>
      </w:r>
      <w:r w:rsidR="00194C94" w:rsidRPr="00381C13">
        <w:rPr>
          <w:spacing w:val="-1"/>
        </w:rPr>
        <w:t>(2024</w:t>
      </w:r>
      <w:r w:rsidRPr="00381C13">
        <w:rPr>
          <w:spacing w:val="-1"/>
        </w:rPr>
        <w:t>)</w:t>
      </w:r>
    </w:p>
    <w:p w14:paraId="3B99262E" w14:textId="77777777" w:rsidR="00284832" w:rsidRPr="00381C13" w:rsidRDefault="00284832">
      <w:pPr>
        <w:pStyle w:val="BodyText"/>
        <w:kinsoku w:val="0"/>
        <w:overflowPunct w:val="0"/>
        <w:ind w:left="0"/>
      </w:pPr>
    </w:p>
    <w:p w14:paraId="7D5A8308" w14:textId="77777777" w:rsidR="00284832" w:rsidRDefault="00284832">
      <w:pPr>
        <w:pStyle w:val="BodyText"/>
        <w:kinsoku w:val="0"/>
        <w:overflowPunct w:val="0"/>
        <w:ind w:left="0"/>
      </w:pPr>
    </w:p>
    <w:p w14:paraId="0666F11A" w14:textId="77777777" w:rsidR="006762E9" w:rsidRDefault="006762E9">
      <w:pPr>
        <w:pStyle w:val="BodyText"/>
        <w:kinsoku w:val="0"/>
        <w:overflowPunct w:val="0"/>
        <w:ind w:left="0"/>
      </w:pPr>
    </w:p>
    <w:p w14:paraId="3EC6868B" w14:textId="77777777" w:rsidR="006762E9" w:rsidRPr="00381C13" w:rsidRDefault="006762E9">
      <w:pPr>
        <w:pStyle w:val="BodyText"/>
        <w:kinsoku w:val="0"/>
        <w:overflowPunct w:val="0"/>
        <w:ind w:left="0"/>
      </w:pPr>
    </w:p>
    <w:p w14:paraId="1461BF52" w14:textId="30008925" w:rsidR="00284832" w:rsidRPr="00381C13" w:rsidRDefault="00C86517" w:rsidP="00C86517">
      <w:pPr>
        <w:pStyle w:val="Heading3"/>
        <w:tabs>
          <w:tab w:val="left" w:pos="1561"/>
        </w:tabs>
        <w:kinsoku w:val="0"/>
        <w:overflowPunct w:val="0"/>
        <w:spacing w:before="148"/>
        <w:ind w:left="47" w:firstLine="0"/>
        <w:jc w:val="both"/>
        <w:rPr>
          <w:b w:val="0"/>
          <w:bCs w:val="0"/>
          <w:sz w:val="22"/>
          <w:szCs w:val="22"/>
        </w:rPr>
      </w:pPr>
      <w:r w:rsidRPr="00381C13">
        <w:rPr>
          <w:sz w:val="22"/>
          <w:szCs w:val="22"/>
        </w:rPr>
        <w:t>5.16.3</w:t>
      </w:r>
      <w:r w:rsidR="001B11D3" w:rsidRPr="00381C13">
        <w:rPr>
          <w:sz w:val="22"/>
          <w:szCs w:val="22"/>
        </w:rPr>
        <w:t xml:space="preserve"> </w:t>
      </w:r>
      <w:r w:rsidR="00820719" w:rsidRPr="00381C13">
        <w:rPr>
          <w:sz w:val="22"/>
          <w:szCs w:val="22"/>
        </w:rPr>
        <w:t xml:space="preserve">  </w:t>
      </w:r>
      <w:r w:rsidR="00284832" w:rsidRPr="00381C13">
        <w:rPr>
          <w:sz w:val="22"/>
          <w:szCs w:val="22"/>
        </w:rPr>
        <w:t>Children</w:t>
      </w:r>
      <w:r w:rsidR="00284832" w:rsidRPr="00381C13">
        <w:rPr>
          <w:spacing w:val="1"/>
          <w:sz w:val="22"/>
          <w:szCs w:val="22"/>
        </w:rPr>
        <w:t xml:space="preserve"> </w:t>
      </w:r>
      <w:r w:rsidR="00284832" w:rsidRPr="00381C13">
        <w:rPr>
          <w:sz w:val="22"/>
          <w:szCs w:val="22"/>
        </w:rPr>
        <w:t>Missing</w:t>
      </w:r>
      <w:r w:rsidR="00284832" w:rsidRPr="00381C13">
        <w:rPr>
          <w:spacing w:val="-2"/>
          <w:sz w:val="22"/>
          <w:szCs w:val="22"/>
        </w:rPr>
        <w:t xml:space="preserve"> </w:t>
      </w:r>
      <w:r w:rsidR="00284832" w:rsidRPr="00381C13">
        <w:rPr>
          <w:sz w:val="22"/>
          <w:szCs w:val="22"/>
        </w:rPr>
        <w:t>from Care, Home</w:t>
      </w:r>
      <w:r w:rsidR="00284832" w:rsidRPr="00381C13">
        <w:rPr>
          <w:spacing w:val="-2"/>
          <w:sz w:val="22"/>
          <w:szCs w:val="22"/>
        </w:rPr>
        <w:t xml:space="preserve"> </w:t>
      </w:r>
      <w:r w:rsidR="00284832" w:rsidRPr="00381C13">
        <w:rPr>
          <w:sz w:val="22"/>
          <w:szCs w:val="22"/>
        </w:rPr>
        <w:t xml:space="preserve">and </w:t>
      </w:r>
      <w:r w:rsidR="00284832" w:rsidRPr="00381C13">
        <w:rPr>
          <w:spacing w:val="-1"/>
          <w:sz w:val="22"/>
          <w:szCs w:val="22"/>
        </w:rPr>
        <w:t>Education</w:t>
      </w:r>
    </w:p>
    <w:p w14:paraId="04F5788C" w14:textId="026B6C06" w:rsidR="00284832" w:rsidRPr="00381C13" w:rsidRDefault="00284832" w:rsidP="00141C24">
      <w:pPr>
        <w:pStyle w:val="BodyText"/>
        <w:kinsoku w:val="0"/>
        <w:overflowPunct w:val="0"/>
        <w:spacing w:before="198"/>
        <w:ind w:left="851" w:right="118"/>
        <w:jc w:val="both"/>
      </w:pPr>
      <w:r w:rsidRPr="00381C13">
        <w:rPr>
          <w:spacing w:val="-1"/>
        </w:rPr>
        <w:t>Children</w:t>
      </w:r>
      <w:r w:rsidRPr="00381C13">
        <w:rPr>
          <w:spacing w:val="27"/>
        </w:rPr>
        <w:t xml:space="preserve"> </w:t>
      </w:r>
      <w:r w:rsidRPr="00381C13">
        <w:rPr>
          <w:spacing w:val="-1"/>
        </w:rPr>
        <w:t>running</w:t>
      </w:r>
      <w:r w:rsidRPr="00381C13">
        <w:rPr>
          <w:spacing w:val="28"/>
        </w:rPr>
        <w:t xml:space="preserve"> </w:t>
      </w:r>
      <w:r w:rsidRPr="00381C13">
        <w:rPr>
          <w:spacing w:val="-1"/>
        </w:rPr>
        <w:t>away</w:t>
      </w:r>
      <w:r w:rsidRPr="00381C13">
        <w:rPr>
          <w:spacing w:val="27"/>
        </w:rPr>
        <w:t xml:space="preserve"> </w:t>
      </w:r>
      <w:r w:rsidRPr="00381C13">
        <w:rPr>
          <w:spacing w:val="-1"/>
        </w:rPr>
        <w:t>and</w:t>
      </w:r>
      <w:r w:rsidRPr="00381C13">
        <w:rPr>
          <w:spacing w:val="27"/>
        </w:rPr>
        <w:t xml:space="preserve"> </w:t>
      </w:r>
      <w:r w:rsidRPr="00381C13">
        <w:rPr>
          <w:spacing w:val="-1"/>
        </w:rPr>
        <w:t>going</w:t>
      </w:r>
      <w:r w:rsidRPr="00381C13">
        <w:rPr>
          <w:spacing w:val="26"/>
        </w:rPr>
        <w:t xml:space="preserve"> </w:t>
      </w:r>
      <w:r w:rsidRPr="00381C13">
        <w:rPr>
          <w:spacing w:val="-1"/>
        </w:rPr>
        <w:t>missing</w:t>
      </w:r>
      <w:r w:rsidRPr="00381C13">
        <w:rPr>
          <w:spacing w:val="26"/>
        </w:rPr>
        <w:t xml:space="preserve"> </w:t>
      </w:r>
      <w:r w:rsidRPr="00381C13">
        <w:rPr>
          <w:spacing w:val="-1"/>
        </w:rPr>
        <w:t>from</w:t>
      </w:r>
      <w:r w:rsidRPr="00381C13">
        <w:rPr>
          <w:spacing w:val="28"/>
        </w:rPr>
        <w:t xml:space="preserve"> </w:t>
      </w:r>
      <w:r w:rsidRPr="00381C13">
        <w:t>care,</w:t>
      </w:r>
      <w:r w:rsidRPr="00381C13">
        <w:rPr>
          <w:spacing w:val="28"/>
        </w:rPr>
        <w:t xml:space="preserve"> </w:t>
      </w:r>
      <w:r w:rsidRPr="00381C13">
        <w:rPr>
          <w:spacing w:val="-1"/>
        </w:rPr>
        <w:t>home</w:t>
      </w:r>
      <w:r w:rsidRPr="00381C13">
        <w:rPr>
          <w:spacing w:val="27"/>
        </w:rPr>
        <w:t xml:space="preserve"> </w:t>
      </w:r>
      <w:r w:rsidRPr="00381C13">
        <w:rPr>
          <w:spacing w:val="-1"/>
        </w:rPr>
        <w:t>and</w:t>
      </w:r>
      <w:r w:rsidRPr="00381C13">
        <w:rPr>
          <w:spacing w:val="27"/>
        </w:rPr>
        <w:t xml:space="preserve"> </w:t>
      </w:r>
      <w:r w:rsidRPr="00381C13">
        <w:rPr>
          <w:spacing w:val="-1"/>
        </w:rPr>
        <w:t>education</w:t>
      </w:r>
      <w:r w:rsidRPr="00381C13">
        <w:rPr>
          <w:spacing w:val="26"/>
        </w:rPr>
        <w:t xml:space="preserve"> </w:t>
      </w:r>
      <w:r w:rsidRPr="00381C13">
        <w:rPr>
          <w:spacing w:val="-1"/>
        </w:rPr>
        <w:t>is</w:t>
      </w:r>
      <w:r w:rsidRPr="00381C13">
        <w:rPr>
          <w:spacing w:val="27"/>
        </w:rPr>
        <w:t xml:space="preserve"> </w:t>
      </w:r>
      <w:r w:rsidRPr="00381C13">
        <w:t>a</w:t>
      </w:r>
      <w:r w:rsidRPr="00381C13">
        <w:rPr>
          <w:spacing w:val="27"/>
        </w:rPr>
        <w:t xml:space="preserve"> </w:t>
      </w:r>
      <w:r w:rsidRPr="00381C13">
        <w:t>key</w:t>
      </w:r>
      <w:r w:rsidRPr="00381C13">
        <w:rPr>
          <w:spacing w:val="53"/>
        </w:rPr>
        <w:t xml:space="preserve"> </w:t>
      </w:r>
      <w:r w:rsidRPr="00381C13">
        <w:rPr>
          <w:spacing w:val="-1"/>
        </w:rPr>
        <w:t>safeguarding</w:t>
      </w:r>
      <w:r w:rsidRPr="00381C13">
        <w:rPr>
          <w:spacing w:val="45"/>
        </w:rPr>
        <w:t xml:space="preserve"> </w:t>
      </w:r>
      <w:r w:rsidR="000516A6" w:rsidRPr="00381C13">
        <w:rPr>
          <w:spacing w:val="-1"/>
        </w:rPr>
        <w:t>issue</w:t>
      </w:r>
      <w:r w:rsidRPr="00381C13">
        <w:rPr>
          <w:spacing w:val="-1"/>
        </w:rPr>
        <w:t>.</w:t>
      </w:r>
      <w:r w:rsidRPr="00381C13">
        <w:rPr>
          <w:spacing w:val="34"/>
        </w:rPr>
        <w:t xml:space="preserve"> </w:t>
      </w:r>
      <w:r w:rsidRPr="00381C13">
        <w:t>There</w:t>
      </w:r>
      <w:r w:rsidRPr="00381C13">
        <w:rPr>
          <w:spacing w:val="34"/>
        </w:rPr>
        <w:t xml:space="preserve"> </w:t>
      </w:r>
      <w:r w:rsidRPr="00381C13">
        <w:t>are</w:t>
      </w:r>
      <w:r w:rsidRPr="00381C13">
        <w:rPr>
          <w:spacing w:val="51"/>
        </w:rPr>
        <w:t xml:space="preserve"> </w:t>
      </w:r>
      <w:r w:rsidRPr="00381C13">
        <w:rPr>
          <w:spacing w:val="-1"/>
        </w:rPr>
        <w:t>particular</w:t>
      </w:r>
      <w:r w:rsidRPr="00381C13">
        <w:rPr>
          <w:spacing w:val="25"/>
        </w:rPr>
        <w:t xml:space="preserve"> </w:t>
      </w:r>
      <w:r w:rsidRPr="00381C13">
        <w:rPr>
          <w:spacing w:val="-1"/>
        </w:rPr>
        <w:t>concerns</w:t>
      </w:r>
      <w:r w:rsidRPr="00381C13">
        <w:rPr>
          <w:spacing w:val="25"/>
        </w:rPr>
        <w:t xml:space="preserve"> </w:t>
      </w:r>
      <w:r w:rsidRPr="00381C13">
        <w:rPr>
          <w:spacing w:val="-1"/>
        </w:rPr>
        <w:t>about</w:t>
      </w:r>
      <w:r w:rsidRPr="00381C13">
        <w:rPr>
          <w:spacing w:val="28"/>
        </w:rPr>
        <w:t xml:space="preserve"> </w:t>
      </w:r>
      <w:r w:rsidRPr="00381C13">
        <w:rPr>
          <w:spacing w:val="-1"/>
        </w:rPr>
        <w:t>the</w:t>
      </w:r>
      <w:r w:rsidRPr="00381C13">
        <w:rPr>
          <w:spacing w:val="27"/>
        </w:rPr>
        <w:t xml:space="preserve"> </w:t>
      </w:r>
      <w:r w:rsidRPr="00381C13">
        <w:rPr>
          <w:spacing w:val="-1"/>
        </w:rPr>
        <w:t>links</w:t>
      </w:r>
      <w:r w:rsidRPr="00381C13">
        <w:rPr>
          <w:spacing w:val="27"/>
        </w:rPr>
        <w:t xml:space="preserve"> </w:t>
      </w:r>
      <w:r w:rsidRPr="00381C13">
        <w:rPr>
          <w:spacing w:val="-1"/>
        </w:rPr>
        <w:t>between</w:t>
      </w:r>
      <w:r w:rsidRPr="00381C13">
        <w:rPr>
          <w:spacing w:val="27"/>
        </w:rPr>
        <w:t xml:space="preserve"> </w:t>
      </w:r>
      <w:r w:rsidRPr="00381C13">
        <w:rPr>
          <w:spacing w:val="-1"/>
        </w:rPr>
        <w:t>children</w:t>
      </w:r>
      <w:r w:rsidRPr="00381C13">
        <w:rPr>
          <w:spacing w:val="27"/>
        </w:rPr>
        <w:t xml:space="preserve"> </w:t>
      </w:r>
      <w:r w:rsidRPr="00381C13">
        <w:rPr>
          <w:spacing w:val="-1"/>
        </w:rPr>
        <w:t>running</w:t>
      </w:r>
      <w:r w:rsidRPr="00381C13">
        <w:rPr>
          <w:spacing w:val="27"/>
        </w:rPr>
        <w:t xml:space="preserve"> </w:t>
      </w:r>
      <w:r w:rsidRPr="00381C13">
        <w:rPr>
          <w:spacing w:val="-1"/>
        </w:rPr>
        <w:t>away</w:t>
      </w:r>
      <w:r w:rsidRPr="00381C13">
        <w:rPr>
          <w:spacing w:val="24"/>
        </w:rPr>
        <w:t xml:space="preserve"> </w:t>
      </w:r>
      <w:r w:rsidRPr="00381C13">
        <w:rPr>
          <w:spacing w:val="-1"/>
        </w:rPr>
        <w:t>and</w:t>
      </w:r>
      <w:r w:rsidRPr="00381C13">
        <w:rPr>
          <w:spacing w:val="29"/>
        </w:rPr>
        <w:t xml:space="preserve"> </w:t>
      </w:r>
      <w:r w:rsidRPr="00381C13">
        <w:t>the</w:t>
      </w:r>
      <w:r w:rsidRPr="00381C13">
        <w:rPr>
          <w:spacing w:val="26"/>
        </w:rPr>
        <w:t xml:space="preserve"> </w:t>
      </w:r>
      <w:r w:rsidRPr="00381C13">
        <w:rPr>
          <w:spacing w:val="-1"/>
        </w:rPr>
        <w:t>risks</w:t>
      </w:r>
      <w:r w:rsidRPr="00381C13">
        <w:rPr>
          <w:spacing w:val="24"/>
        </w:rPr>
        <w:t xml:space="preserve"> </w:t>
      </w:r>
      <w:r w:rsidRPr="00381C13">
        <w:rPr>
          <w:spacing w:val="-2"/>
        </w:rPr>
        <w:t>of</w:t>
      </w:r>
      <w:r w:rsidRPr="00381C13">
        <w:rPr>
          <w:spacing w:val="47"/>
        </w:rPr>
        <w:t xml:space="preserve"> </w:t>
      </w:r>
      <w:r w:rsidRPr="00381C13">
        <w:rPr>
          <w:spacing w:val="-1"/>
        </w:rPr>
        <w:t>sexual</w:t>
      </w:r>
      <w:r w:rsidRPr="00381C13">
        <w:rPr>
          <w:spacing w:val="34"/>
        </w:rPr>
        <w:t xml:space="preserve"> </w:t>
      </w:r>
      <w:r w:rsidRPr="00381C13">
        <w:rPr>
          <w:spacing w:val="-1"/>
        </w:rPr>
        <w:t>exploitation.</w:t>
      </w:r>
      <w:r w:rsidRPr="00381C13">
        <w:rPr>
          <w:spacing w:val="36"/>
        </w:rPr>
        <w:t xml:space="preserve"> </w:t>
      </w:r>
      <w:r w:rsidRPr="00381C13">
        <w:rPr>
          <w:spacing w:val="-1"/>
        </w:rPr>
        <w:t>Children</w:t>
      </w:r>
      <w:r w:rsidR="00F72F8E" w:rsidRPr="00381C13">
        <w:rPr>
          <w:spacing w:val="35"/>
        </w:rPr>
        <w:t xml:space="preserve"> in Care </w:t>
      </w:r>
      <w:r w:rsidRPr="00381C13">
        <w:rPr>
          <w:spacing w:val="-1"/>
        </w:rPr>
        <w:t>missing</w:t>
      </w:r>
      <w:r w:rsidRPr="00381C13">
        <w:rPr>
          <w:spacing w:val="34"/>
        </w:rPr>
        <w:t xml:space="preserve"> </w:t>
      </w:r>
      <w:r w:rsidRPr="00381C13">
        <w:t>from</w:t>
      </w:r>
      <w:r w:rsidRPr="00381C13">
        <w:rPr>
          <w:spacing w:val="37"/>
        </w:rPr>
        <w:t xml:space="preserve"> </w:t>
      </w:r>
      <w:r w:rsidRPr="00381C13">
        <w:rPr>
          <w:spacing w:val="-1"/>
        </w:rPr>
        <w:t>their</w:t>
      </w:r>
      <w:r w:rsidRPr="00381C13">
        <w:rPr>
          <w:spacing w:val="36"/>
        </w:rPr>
        <w:t xml:space="preserve"> </w:t>
      </w:r>
      <w:r w:rsidRPr="00381C13">
        <w:rPr>
          <w:spacing w:val="-1"/>
        </w:rPr>
        <w:t>placements</w:t>
      </w:r>
      <w:r w:rsidRPr="00381C13">
        <w:rPr>
          <w:spacing w:val="35"/>
        </w:rPr>
        <w:t xml:space="preserve"> </w:t>
      </w:r>
      <w:r w:rsidRPr="00381C13">
        <w:t>are</w:t>
      </w:r>
      <w:r w:rsidRPr="00381C13">
        <w:rPr>
          <w:spacing w:val="41"/>
        </w:rPr>
        <w:t xml:space="preserve"> </w:t>
      </w:r>
      <w:r w:rsidRPr="00381C13">
        <w:rPr>
          <w:spacing w:val="-1"/>
        </w:rPr>
        <w:t>vulnerable</w:t>
      </w:r>
      <w:r w:rsidRPr="00381C13">
        <w:t xml:space="preserve"> to </w:t>
      </w:r>
      <w:r w:rsidRPr="00381C13">
        <w:rPr>
          <w:spacing w:val="-1"/>
        </w:rPr>
        <w:t>sexual</w:t>
      </w:r>
      <w:r w:rsidRPr="00381C13">
        <w:t xml:space="preserve"> </w:t>
      </w:r>
      <w:r w:rsidRPr="00381C13">
        <w:rPr>
          <w:spacing w:val="-1"/>
        </w:rPr>
        <w:t>and</w:t>
      </w:r>
      <w:r w:rsidRPr="00381C13">
        <w:rPr>
          <w:spacing w:val="-2"/>
        </w:rPr>
        <w:t xml:space="preserve"> </w:t>
      </w:r>
      <w:r w:rsidRPr="00381C13">
        <w:t>other</w:t>
      </w:r>
      <w:r w:rsidRPr="00381C13">
        <w:rPr>
          <w:spacing w:val="-1"/>
        </w:rPr>
        <w:t xml:space="preserve"> exploitation,</w:t>
      </w:r>
      <w:r w:rsidRPr="00381C13">
        <w:rPr>
          <w:spacing w:val="1"/>
        </w:rPr>
        <w:t xml:space="preserve"> </w:t>
      </w:r>
      <w:r w:rsidRPr="00381C13">
        <w:rPr>
          <w:spacing w:val="-1"/>
        </w:rPr>
        <w:t>especially</w:t>
      </w:r>
      <w:r w:rsidRPr="00381C13">
        <w:rPr>
          <w:spacing w:val="-2"/>
        </w:rPr>
        <w:t xml:space="preserve"> </w:t>
      </w:r>
      <w:r w:rsidRPr="00381C13">
        <w:rPr>
          <w:spacing w:val="-1"/>
        </w:rPr>
        <w:t>children</w:t>
      </w:r>
      <w:r w:rsidRPr="00381C13">
        <w:t xml:space="preserve"> </w:t>
      </w:r>
      <w:r w:rsidRPr="00381C13">
        <w:rPr>
          <w:spacing w:val="-1"/>
        </w:rPr>
        <w:t>in</w:t>
      </w:r>
      <w:r w:rsidRPr="00381C13">
        <w:t xml:space="preserve"> </w:t>
      </w:r>
      <w:r w:rsidRPr="00381C13">
        <w:rPr>
          <w:spacing w:val="-1"/>
        </w:rPr>
        <w:t xml:space="preserve">residential </w:t>
      </w:r>
      <w:r w:rsidRPr="00381C13">
        <w:t>care.</w:t>
      </w:r>
    </w:p>
    <w:p w14:paraId="581E3879" w14:textId="77777777" w:rsidR="00284832" w:rsidRPr="00381C13" w:rsidRDefault="00284832" w:rsidP="00141C24">
      <w:pPr>
        <w:pStyle w:val="BodyText"/>
        <w:kinsoku w:val="0"/>
        <w:overflowPunct w:val="0"/>
        <w:spacing w:before="5"/>
        <w:ind w:left="851"/>
      </w:pPr>
    </w:p>
    <w:p w14:paraId="1A695AD8" w14:textId="77777777" w:rsidR="00284832" w:rsidRPr="00381C13" w:rsidRDefault="00284832" w:rsidP="00141C24">
      <w:pPr>
        <w:pStyle w:val="BodyText"/>
        <w:kinsoku w:val="0"/>
        <w:overflowPunct w:val="0"/>
        <w:ind w:left="851" w:right="116"/>
        <w:jc w:val="both"/>
        <w:rPr>
          <w:spacing w:val="-1"/>
        </w:rPr>
      </w:pPr>
      <w:r w:rsidRPr="00381C13">
        <w:rPr>
          <w:spacing w:val="-1"/>
        </w:rPr>
        <w:t>Children</w:t>
      </w:r>
      <w:r w:rsidRPr="00381C13">
        <w:rPr>
          <w:spacing w:val="22"/>
        </w:rPr>
        <w:t xml:space="preserve"> </w:t>
      </w:r>
      <w:r w:rsidRPr="00381C13">
        <w:rPr>
          <w:spacing w:val="-2"/>
        </w:rPr>
        <w:t>who</w:t>
      </w:r>
      <w:r w:rsidRPr="00381C13">
        <w:rPr>
          <w:spacing w:val="19"/>
        </w:rPr>
        <w:t xml:space="preserve"> </w:t>
      </w:r>
      <w:r w:rsidRPr="00381C13">
        <w:t>go</w:t>
      </w:r>
      <w:r w:rsidRPr="00381C13">
        <w:rPr>
          <w:spacing w:val="19"/>
        </w:rPr>
        <w:t xml:space="preserve"> </w:t>
      </w:r>
      <w:r w:rsidRPr="00381C13">
        <w:rPr>
          <w:spacing w:val="-1"/>
        </w:rPr>
        <w:t>missing</w:t>
      </w:r>
      <w:r w:rsidRPr="00381C13">
        <w:rPr>
          <w:spacing w:val="22"/>
        </w:rPr>
        <w:t xml:space="preserve"> </w:t>
      </w:r>
      <w:r w:rsidRPr="00381C13">
        <w:t>or</w:t>
      </w:r>
      <w:r w:rsidRPr="00381C13">
        <w:rPr>
          <w:spacing w:val="18"/>
        </w:rPr>
        <w:t xml:space="preserve"> </w:t>
      </w:r>
      <w:r w:rsidRPr="00381C13">
        <w:t>run</w:t>
      </w:r>
      <w:r w:rsidRPr="00381C13">
        <w:rPr>
          <w:spacing w:val="19"/>
        </w:rPr>
        <w:t xml:space="preserve"> </w:t>
      </w:r>
      <w:r w:rsidRPr="00381C13">
        <w:rPr>
          <w:spacing w:val="-1"/>
        </w:rPr>
        <w:t>away</w:t>
      </w:r>
      <w:r w:rsidRPr="00381C13">
        <w:rPr>
          <w:spacing w:val="17"/>
        </w:rPr>
        <w:t xml:space="preserve"> </w:t>
      </w:r>
      <w:r w:rsidRPr="00381C13">
        <w:t>from</w:t>
      </w:r>
      <w:r w:rsidRPr="00381C13">
        <w:rPr>
          <w:spacing w:val="20"/>
        </w:rPr>
        <w:t xml:space="preserve"> </w:t>
      </w:r>
      <w:r w:rsidRPr="00381C13">
        <w:rPr>
          <w:spacing w:val="-2"/>
        </w:rPr>
        <w:t>home</w:t>
      </w:r>
      <w:r w:rsidRPr="00381C13">
        <w:rPr>
          <w:spacing w:val="19"/>
        </w:rPr>
        <w:t xml:space="preserve"> </w:t>
      </w:r>
      <w:r w:rsidRPr="00381C13">
        <w:t>or</w:t>
      </w:r>
      <w:r w:rsidRPr="00381C13">
        <w:rPr>
          <w:spacing w:val="20"/>
        </w:rPr>
        <w:t xml:space="preserve"> </w:t>
      </w:r>
      <w:r w:rsidRPr="00381C13">
        <w:t>care</w:t>
      </w:r>
      <w:r w:rsidRPr="00381C13">
        <w:rPr>
          <w:spacing w:val="17"/>
        </w:rPr>
        <w:t xml:space="preserve"> </w:t>
      </w:r>
      <w:r w:rsidRPr="00381C13">
        <w:t>may</w:t>
      </w:r>
      <w:r w:rsidRPr="00381C13">
        <w:rPr>
          <w:spacing w:val="17"/>
        </w:rPr>
        <w:t xml:space="preserve"> </w:t>
      </w:r>
      <w:r w:rsidRPr="00381C13">
        <w:t>be</w:t>
      </w:r>
      <w:r w:rsidRPr="00381C13">
        <w:rPr>
          <w:spacing w:val="19"/>
        </w:rPr>
        <w:t xml:space="preserve"> </w:t>
      </w:r>
      <w:r w:rsidRPr="00381C13">
        <w:rPr>
          <w:spacing w:val="-1"/>
        </w:rPr>
        <w:t>in</w:t>
      </w:r>
      <w:r w:rsidRPr="00381C13">
        <w:rPr>
          <w:spacing w:val="19"/>
        </w:rPr>
        <w:t xml:space="preserve"> </w:t>
      </w:r>
      <w:r w:rsidRPr="00381C13">
        <w:rPr>
          <w:spacing w:val="-1"/>
        </w:rPr>
        <w:t>serious</w:t>
      </w:r>
      <w:r w:rsidRPr="00381C13">
        <w:rPr>
          <w:spacing w:val="19"/>
        </w:rPr>
        <w:t xml:space="preserve"> </w:t>
      </w:r>
      <w:r w:rsidRPr="00381C13">
        <w:rPr>
          <w:spacing w:val="-1"/>
        </w:rPr>
        <w:t>danger</w:t>
      </w:r>
      <w:r w:rsidRPr="00381C13">
        <w:rPr>
          <w:spacing w:val="39"/>
        </w:rPr>
        <w:t xml:space="preserve"> </w:t>
      </w:r>
      <w:r w:rsidRPr="00381C13">
        <w:rPr>
          <w:spacing w:val="-1"/>
        </w:rPr>
        <w:t>and</w:t>
      </w:r>
      <w:r w:rsidRPr="00381C13">
        <w:t xml:space="preserve"> are</w:t>
      </w:r>
      <w:r w:rsidRPr="00381C13">
        <w:rPr>
          <w:spacing w:val="-2"/>
        </w:rPr>
        <w:t xml:space="preserve"> </w:t>
      </w:r>
      <w:r w:rsidRPr="00381C13">
        <w:rPr>
          <w:spacing w:val="-1"/>
        </w:rPr>
        <w:t>vulnerable</w:t>
      </w:r>
      <w:r w:rsidRPr="00381C13">
        <w:t xml:space="preserve"> to </w:t>
      </w:r>
      <w:r w:rsidRPr="00381C13">
        <w:rPr>
          <w:spacing w:val="-1"/>
        </w:rPr>
        <w:t>crime, sexual</w:t>
      </w:r>
      <w:r w:rsidRPr="00381C13">
        <w:t xml:space="preserve"> </w:t>
      </w:r>
      <w:r w:rsidRPr="00381C13">
        <w:rPr>
          <w:spacing w:val="-1"/>
        </w:rPr>
        <w:t>exploitation</w:t>
      </w:r>
      <w:r w:rsidRPr="00381C13">
        <w:t xml:space="preserve"> or</w:t>
      </w:r>
      <w:r w:rsidRPr="00381C13">
        <w:rPr>
          <w:spacing w:val="2"/>
        </w:rPr>
        <w:t xml:space="preserve"> </w:t>
      </w:r>
      <w:r w:rsidRPr="00381C13">
        <w:rPr>
          <w:spacing w:val="-1"/>
        </w:rPr>
        <w:t>abduction</w:t>
      </w:r>
      <w:r w:rsidRPr="00381C13">
        <w:t xml:space="preserve"> as</w:t>
      </w:r>
      <w:r w:rsidRPr="00381C13">
        <w:rPr>
          <w:spacing w:val="-2"/>
        </w:rPr>
        <w:t xml:space="preserve"> well</w:t>
      </w:r>
      <w:r w:rsidRPr="00381C13">
        <w:t xml:space="preserve"> as</w:t>
      </w:r>
      <w:r w:rsidRPr="00381C13">
        <w:rPr>
          <w:spacing w:val="2"/>
        </w:rPr>
        <w:t xml:space="preserve"> </w:t>
      </w:r>
      <w:r w:rsidRPr="00381C13">
        <w:rPr>
          <w:spacing w:val="-1"/>
        </w:rPr>
        <w:t>radicalisation.</w:t>
      </w:r>
    </w:p>
    <w:p w14:paraId="56CEBEA0" w14:textId="77777777" w:rsidR="00284832" w:rsidRPr="00381C13" w:rsidRDefault="00284832" w:rsidP="00141C24">
      <w:pPr>
        <w:pStyle w:val="BodyText"/>
        <w:kinsoku w:val="0"/>
        <w:overflowPunct w:val="0"/>
        <w:spacing w:before="5"/>
        <w:ind w:left="851"/>
      </w:pPr>
    </w:p>
    <w:p w14:paraId="5473D5C4" w14:textId="77777777" w:rsidR="00284832" w:rsidRPr="00381C13" w:rsidRDefault="00284832" w:rsidP="00141C24">
      <w:pPr>
        <w:pStyle w:val="BodyText"/>
        <w:kinsoku w:val="0"/>
        <w:overflowPunct w:val="0"/>
        <w:ind w:left="851" w:right="115"/>
        <w:jc w:val="both"/>
        <w:rPr>
          <w:spacing w:val="-1"/>
        </w:rPr>
      </w:pPr>
      <w:r w:rsidRPr="00381C13">
        <w:rPr>
          <w:spacing w:val="-1"/>
        </w:rPr>
        <w:t>Healthcare</w:t>
      </w:r>
      <w:r w:rsidRPr="00381C13">
        <w:rPr>
          <w:spacing w:val="34"/>
        </w:rPr>
        <w:t xml:space="preserve"> </w:t>
      </w:r>
      <w:r w:rsidRPr="00381C13">
        <w:rPr>
          <w:spacing w:val="-1"/>
        </w:rPr>
        <w:t>professionals</w:t>
      </w:r>
      <w:r w:rsidRPr="00381C13">
        <w:rPr>
          <w:spacing w:val="34"/>
        </w:rPr>
        <w:t xml:space="preserve"> </w:t>
      </w:r>
      <w:r w:rsidRPr="00381C13">
        <w:rPr>
          <w:spacing w:val="-1"/>
        </w:rPr>
        <w:t>have</w:t>
      </w:r>
      <w:r w:rsidRPr="00381C13">
        <w:rPr>
          <w:spacing w:val="34"/>
        </w:rPr>
        <w:t xml:space="preserve"> </w:t>
      </w:r>
      <w:r w:rsidRPr="00381C13">
        <w:t>a</w:t>
      </w:r>
      <w:r w:rsidRPr="00381C13">
        <w:rPr>
          <w:spacing w:val="36"/>
        </w:rPr>
        <w:t xml:space="preserve"> </w:t>
      </w:r>
      <w:r w:rsidRPr="00381C13">
        <w:t>key</w:t>
      </w:r>
      <w:r w:rsidRPr="00381C13">
        <w:rPr>
          <w:spacing w:val="31"/>
        </w:rPr>
        <w:t xml:space="preserve"> </w:t>
      </w:r>
      <w:r w:rsidRPr="00381C13">
        <w:rPr>
          <w:spacing w:val="-1"/>
        </w:rPr>
        <w:t>role</w:t>
      </w:r>
      <w:r w:rsidRPr="00381C13">
        <w:rPr>
          <w:spacing w:val="34"/>
        </w:rPr>
        <w:t xml:space="preserve"> </w:t>
      </w:r>
      <w:r w:rsidRPr="00381C13">
        <w:rPr>
          <w:spacing w:val="-1"/>
        </w:rPr>
        <w:t>in</w:t>
      </w:r>
      <w:r w:rsidRPr="00381C13">
        <w:rPr>
          <w:spacing w:val="37"/>
        </w:rPr>
        <w:t xml:space="preserve"> </w:t>
      </w:r>
      <w:r w:rsidRPr="00381C13">
        <w:rPr>
          <w:spacing w:val="-1"/>
        </w:rPr>
        <w:t>identifying</w:t>
      </w:r>
      <w:r w:rsidRPr="00381C13">
        <w:rPr>
          <w:spacing w:val="36"/>
        </w:rPr>
        <w:t xml:space="preserve"> </w:t>
      </w:r>
      <w:r w:rsidRPr="00381C13">
        <w:rPr>
          <w:spacing w:val="-1"/>
        </w:rPr>
        <w:t>and</w:t>
      </w:r>
      <w:r w:rsidRPr="00381C13">
        <w:rPr>
          <w:spacing w:val="34"/>
        </w:rPr>
        <w:t xml:space="preserve"> </w:t>
      </w:r>
      <w:r w:rsidRPr="00381C13">
        <w:rPr>
          <w:spacing w:val="-1"/>
        </w:rPr>
        <w:t>reporting</w:t>
      </w:r>
      <w:r w:rsidRPr="00381C13">
        <w:rPr>
          <w:spacing w:val="36"/>
        </w:rPr>
        <w:t xml:space="preserve"> </w:t>
      </w:r>
      <w:r w:rsidRPr="00381C13">
        <w:rPr>
          <w:spacing w:val="-1"/>
        </w:rPr>
        <w:t>children</w:t>
      </w:r>
      <w:r w:rsidRPr="00381C13">
        <w:rPr>
          <w:spacing w:val="36"/>
        </w:rPr>
        <w:t xml:space="preserve"> </w:t>
      </w:r>
      <w:r w:rsidRPr="00381C13">
        <w:rPr>
          <w:spacing w:val="-2"/>
        </w:rPr>
        <w:t>who</w:t>
      </w:r>
      <w:r w:rsidRPr="00381C13">
        <w:rPr>
          <w:spacing w:val="51"/>
        </w:rPr>
        <w:t xml:space="preserve"> </w:t>
      </w:r>
      <w:r w:rsidRPr="00381C13">
        <w:t>may</w:t>
      </w:r>
      <w:r w:rsidRPr="00381C13">
        <w:rPr>
          <w:spacing w:val="19"/>
        </w:rPr>
        <w:t xml:space="preserve"> </w:t>
      </w:r>
      <w:r w:rsidRPr="00381C13">
        <w:t>be</w:t>
      </w:r>
      <w:r w:rsidRPr="00381C13">
        <w:rPr>
          <w:spacing w:val="21"/>
        </w:rPr>
        <w:t xml:space="preserve"> </w:t>
      </w:r>
      <w:r w:rsidRPr="00381C13">
        <w:rPr>
          <w:spacing w:val="-1"/>
        </w:rPr>
        <w:t>missing</w:t>
      </w:r>
      <w:r w:rsidRPr="00381C13">
        <w:rPr>
          <w:spacing w:val="24"/>
        </w:rPr>
        <w:t xml:space="preserve"> </w:t>
      </w:r>
      <w:r w:rsidRPr="00381C13">
        <w:rPr>
          <w:spacing w:val="-1"/>
        </w:rPr>
        <w:t>from</w:t>
      </w:r>
      <w:r w:rsidRPr="00381C13">
        <w:rPr>
          <w:spacing w:val="23"/>
        </w:rPr>
        <w:t xml:space="preserve"> </w:t>
      </w:r>
      <w:r w:rsidRPr="00381C13">
        <w:t>care,</w:t>
      </w:r>
      <w:r w:rsidRPr="00381C13">
        <w:rPr>
          <w:spacing w:val="23"/>
        </w:rPr>
        <w:t xml:space="preserve"> </w:t>
      </w:r>
      <w:r w:rsidRPr="00381C13">
        <w:rPr>
          <w:spacing w:val="-1"/>
        </w:rPr>
        <w:t>home</w:t>
      </w:r>
      <w:r w:rsidRPr="00381C13">
        <w:rPr>
          <w:spacing w:val="22"/>
        </w:rPr>
        <w:t xml:space="preserve"> </w:t>
      </w:r>
      <w:r w:rsidRPr="00381C13">
        <w:rPr>
          <w:spacing w:val="-1"/>
        </w:rPr>
        <w:t>and</w:t>
      </w:r>
      <w:r w:rsidRPr="00381C13">
        <w:rPr>
          <w:spacing w:val="22"/>
        </w:rPr>
        <w:t xml:space="preserve"> </w:t>
      </w:r>
      <w:r w:rsidRPr="00381C13">
        <w:rPr>
          <w:spacing w:val="-1"/>
        </w:rPr>
        <w:t>school.</w:t>
      </w:r>
      <w:r w:rsidRPr="00381C13">
        <w:rPr>
          <w:spacing w:val="23"/>
        </w:rPr>
        <w:t xml:space="preserve"> </w:t>
      </w:r>
      <w:r w:rsidRPr="00381C13">
        <w:rPr>
          <w:spacing w:val="-1"/>
        </w:rPr>
        <w:t>Missing</w:t>
      </w:r>
      <w:r w:rsidRPr="00381C13">
        <w:rPr>
          <w:spacing w:val="24"/>
        </w:rPr>
        <w:t xml:space="preserve"> </w:t>
      </w:r>
      <w:r w:rsidRPr="00381C13">
        <w:rPr>
          <w:spacing w:val="-1"/>
        </w:rPr>
        <w:t>children</w:t>
      </w:r>
      <w:r w:rsidRPr="00381C13">
        <w:rPr>
          <w:spacing w:val="22"/>
        </w:rPr>
        <w:t xml:space="preserve"> </w:t>
      </w:r>
      <w:r w:rsidRPr="00381C13">
        <w:rPr>
          <w:spacing w:val="-1"/>
        </w:rPr>
        <w:t>access</w:t>
      </w:r>
      <w:r w:rsidRPr="00381C13">
        <w:rPr>
          <w:spacing w:val="22"/>
        </w:rPr>
        <w:t xml:space="preserve"> </w:t>
      </w:r>
      <w:r w:rsidRPr="00381C13">
        <w:t>a</w:t>
      </w:r>
      <w:r w:rsidRPr="00381C13">
        <w:rPr>
          <w:spacing w:val="22"/>
        </w:rPr>
        <w:t xml:space="preserve"> </w:t>
      </w:r>
      <w:r w:rsidRPr="00381C13">
        <w:rPr>
          <w:spacing w:val="-1"/>
        </w:rPr>
        <w:t>number</w:t>
      </w:r>
      <w:r w:rsidRPr="00381C13">
        <w:rPr>
          <w:spacing w:val="20"/>
        </w:rPr>
        <w:t xml:space="preserve"> </w:t>
      </w:r>
      <w:r w:rsidRPr="00381C13">
        <w:rPr>
          <w:spacing w:val="-2"/>
        </w:rPr>
        <w:t>of</w:t>
      </w:r>
      <w:r w:rsidRPr="00381C13">
        <w:rPr>
          <w:spacing w:val="59"/>
        </w:rPr>
        <w:t xml:space="preserve"> </w:t>
      </w:r>
      <w:r w:rsidRPr="00381C13">
        <w:rPr>
          <w:spacing w:val="-1"/>
        </w:rPr>
        <w:t>services</w:t>
      </w:r>
      <w:r w:rsidRPr="00381C13">
        <w:rPr>
          <w:spacing w:val="2"/>
        </w:rPr>
        <w:t xml:space="preserve"> </w:t>
      </w:r>
      <w:r w:rsidRPr="00381C13">
        <w:rPr>
          <w:spacing w:val="-1"/>
        </w:rPr>
        <w:t>provided</w:t>
      </w:r>
      <w:r w:rsidRPr="00381C13">
        <w:rPr>
          <w:spacing w:val="2"/>
        </w:rPr>
        <w:t xml:space="preserve"> </w:t>
      </w:r>
      <w:r w:rsidRPr="00381C13">
        <w:t>by</w:t>
      </w:r>
      <w:r w:rsidRPr="00381C13">
        <w:rPr>
          <w:spacing w:val="60"/>
        </w:rPr>
        <w:t xml:space="preserve"> </w:t>
      </w:r>
      <w:r w:rsidRPr="00381C13">
        <w:t>a</w:t>
      </w:r>
      <w:r w:rsidRPr="00381C13">
        <w:rPr>
          <w:spacing w:val="2"/>
        </w:rPr>
        <w:t xml:space="preserve"> </w:t>
      </w:r>
      <w:r w:rsidRPr="00381C13">
        <w:rPr>
          <w:spacing w:val="-1"/>
        </w:rPr>
        <w:t>range</w:t>
      </w:r>
      <w:r w:rsidRPr="00381C13">
        <w:rPr>
          <w:spacing w:val="60"/>
        </w:rPr>
        <w:t xml:space="preserve"> </w:t>
      </w:r>
      <w:r w:rsidRPr="00381C13">
        <w:rPr>
          <w:spacing w:val="-2"/>
        </w:rPr>
        <w:t>of</w:t>
      </w:r>
      <w:r w:rsidRPr="00381C13">
        <w:rPr>
          <w:spacing w:val="3"/>
        </w:rPr>
        <w:t xml:space="preserve"> </w:t>
      </w:r>
      <w:r w:rsidRPr="00381C13">
        <w:rPr>
          <w:spacing w:val="-1"/>
        </w:rPr>
        <w:t>health</w:t>
      </w:r>
      <w:r w:rsidRPr="00381C13">
        <w:rPr>
          <w:spacing w:val="2"/>
        </w:rPr>
        <w:t xml:space="preserve"> </w:t>
      </w:r>
      <w:r w:rsidR="00ED4C73" w:rsidRPr="00381C13">
        <w:rPr>
          <w:spacing w:val="-1"/>
        </w:rPr>
        <w:t>providers including</w:t>
      </w:r>
      <w:r w:rsidRPr="00381C13">
        <w:t xml:space="preserve"> </w:t>
      </w:r>
      <w:r w:rsidRPr="00381C13">
        <w:rPr>
          <w:spacing w:val="-2"/>
        </w:rPr>
        <w:t>Urgent</w:t>
      </w:r>
      <w:r w:rsidR="00ED4C73" w:rsidRPr="00381C13">
        <w:t xml:space="preserve"> </w:t>
      </w:r>
      <w:r w:rsidRPr="00381C13">
        <w:rPr>
          <w:spacing w:val="-1"/>
        </w:rPr>
        <w:t>Care</w:t>
      </w:r>
      <w:r w:rsidR="00ED4C73" w:rsidRPr="00381C13">
        <w:rPr>
          <w:spacing w:val="2"/>
        </w:rPr>
        <w:t xml:space="preserve"> </w:t>
      </w:r>
      <w:r w:rsidRPr="00381C13">
        <w:rPr>
          <w:spacing w:val="-1"/>
        </w:rPr>
        <w:t>Units,</w:t>
      </w:r>
      <w:r w:rsidRPr="00381C13">
        <w:rPr>
          <w:spacing w:val="61"/>
        </w:rPr>
        <w:t xml:space="preserve"> </w:t>
      </w:r>
      <w:r w:rsidRPr="00381C13">
        <w:rPr>
          <w:spacing w:val="-1"/>
        </w:rPr>
        <w:t>Emergency</w:t>
      </w:r>
      <w:r w:rsidRPr="00381C13">
        <w:rPr>
          <w:spacing w:val="46"/>
        </w:rPr>
        <w:t xml:space="preserve"> </w:t>
      </w:r>
      <w:r w:rsidRPr="00381C13">
        <w:rPr>
          <w:spacing w:val="-1"/>
        </w:rPr>
        <w:t>Departments,</w:t>
      </w:r>
      <w:r w:rsidRPr="00381C13">
        <w:rPr>
          <w:spacing w:val="49"/>
        </w:rPr>
        <w:t xml:space="preserve"> </w:t>
      </w:r>
      <w:r w:rsidRPr="00381C13">
        <w:rPr>
          <w:spacing w:val="-1"/>
        </w:rPr>
        <w:t>Genito-Urinary</w:t>
      </w:r>
      <w:r w:rsidRPr="00381C13">
        <w:rPr>
          <w:spacing w:val="46"/>
        </w:rPr>
        <w:t xml:space="preserve"> </w:t>
      </w:r>
      <w:r w:rsidRPr="00381C13">
        <w:rPr>
          <w:spacing w:val="-1"/>
        </w:rPr>
        <w:t>Medicine</w:t>
      </w:r>
      <w:r w:rsidRPr="00381C13">
        <w:rPr>
          <w:spacing w:val="48"/>
        </w:rPr>
        <w:t xml:space="preserve"> </w:t>
      </w:r>
      <w:r w:rsidRPr="00381C13">
        <w:rPr>
          <w:spacing w:val="-1"/>
        </w:rPr>
        <w:t>Clinics</w:t>
      </w:r>
      <w:r w:rsidRPr="00381C13">
        <w:rPr>
          <w:spacing w:val="48"/>
        </w:rPr>
        <w:t xml:space="preserve"> </w:t>
      </w:r>
      <w:r w:rsidRPr="00381C13">
        <w:rPr>
          <w:spacing w:val="-2"/>
        </w:rPr>
        <w:t>(GUM)</w:t>
      </w:r>
      <w:r w:rsidRPr="00381C13">
        <w:rPr>
          <w:spacing w:val="49"/>
        </w:rPr>
        <w:t xml:space="preserve"> </w:t>
      </w:r>
      <w:r w:rsidRPr="00381C13">
        <w:rPr>
          <w:spacing w:val="-1"/>
        </w:rPr>
        <w:t>and</w:t>
      </w:r>
      <w:r w:rsidRPr="00381C13">
        <w:rPr>
          <w:spacing w:val="51"/>
        </w:rPr>
        <w:t xml:space="preserve"> </w:t>
      </w:r>
      <w:r w:rsidRPr="00381C13">
        <w:rPr>
          <w:spacing w:val="-1"/>
        </w:rPr>
        <w:t>Community</w:t>
      </w:r>
      <w:r w:rsidRPr="00381C13">
        <w:rPr>
          <w:spacing w:val="57"/>
        </w:rPr>
        <w:t xml:space="preserve"> </w:t>
      </w:r>
      <w:r w:rsidRPr="00381C13">
        <w:rPr>
          <w:spacing w:val="-1"/>
        </w:rPr>
        <w:t>Sexual</w:t>
      </w:r>
      <w:r w:rsidRPr="00381C13">
        <w:t xml:space="preserve"> </w:t>
      </w:r>
      <w:r w:rsidRPr="00381C13">
        <w:rPr>
          <w:spacing w:val="-1"/>
        </w:rPr>
        <w:t>Health</w:t>
      </w:r>
      <w:r w:rsidRPr="00381C13">
        <w:t xml:space="preserve"> </w:t>
      </w:r>
      <w:r w:rsidRPr="00381C13">
        <w:rPr>
          <w:spacing w:val="-1"/>
        </w:rPr>
        <w:t>Services.</w:t>
      </w:r>
    </w:p>
    <w:p w14:paraId="7ADCB1A4" w14:textId="77777777" w:rsidR="00284832" w:rsidRPr="00381C13" w:rsidRDefault="00284832" w:rsidP="00141C24">
      <w:pPr>
        <w:pStyle w:val="BodyText"/>
        <w:kinsoku w:val="0"/>
        <w:overflowPunct w:val="0"/>
        <w:spacing w:before="3"/>
        <w:ind w:left="851"/>
      </w:pPr>
    </w:p>
    <w:p w14:paraId="7F97E0ED" w14:textId="77777777" w:rsidR="00ED4C73" w:rsidRPr="00381C13" w:rsidRDefault="00284832" w:rsidP="00141C24">
      <w:pPr>
        <w:pStyle w:val="BodyText"/>
        <w:kinsoku w:val="0"/>
        <w:overflowPunct w:val="0"/>
        <w:ind w:left="851" w:right="119"/>
        <w:jc w:val="both"/>
        <w:rPr>
          <w:spacing w:val="-1"/>
        </w:rPr>
      </w:pPr>
      <w:r w:rsidRPr="00381C13">
        <w:rPr>
          <w:spacing w:val="-1"/>
        </w:rPr>
        <w:t>Health</w:t>
      </w:r>
      <w:r w:rsidRPr="00381C13">
        <w:rPr>
          <w:spacing w:val="34"/>
        </w:rPr>
        <w:t xml:space="preserve"> </w:t>
      </w:r>
      <w:r w:rsidRPr="00381C13">
        <w:rPr>
          <w:spacing w:val="-1"/>
        </w:rPr>
        <w:t>professionals</w:t>
      </w:r>
      <w:r w:rsidRPr="00381C13">
        <w:rPr>
          <w:spacing w:val="34"/>
        </w:rPr>
        <w:t xml:space="preserve"> </w:t>
      </w:r>
      <w:r w:rsidRPr="00381C13">
        <w:rPr>
          <w:spacing w:val="-1"/>
        </w:rPr>
        <w:t>should</w:t>
      </w:r>
      <w:r w:rsidRPr="00381C13">
        <w:rPr>
          <w:spacing w:val="34"/>
        </w:rPr>
        <w:t xml:space="preserve"> </w:t>
      </w:r>
      <w:r w:rsidRPr="00381C13">
        <w:rPr>
          <w:spacing w:val="-1"/>
        </w:rPr>
        <w:t>have</w:t>
      </w:r>
      <w:r w:rsidRPr="00381C13">
        <w:rPr>
          <w:spacing w:val="36"/>
        </w:rPr>
        <w:t xml:space="preserve"> </w:t>
      </w:r>
      <w:r w:rsidRPr="00381C13">
        <w:t>an</w:t>
      </w:r>
      <w:r w:rsidRPr="00381C13">
        <w:rPr>
          <w:spacing w:val="33"/>
        </w:rPr>
        <w:t xml:space="preserve"> </w:t>
      </w:r>
      <w:r w:rsidRPr="00381C13">
        <w:rPr>
          <w:spacing w:val="-1"/>
        </w:rPr>
        <w:t>understanding</w:t>
      </w:r>
      <w:r w:rsidRPr="00381C13">
        <w:rPr>
          <w:spacing w:val="36"/>
        </w:rPr>
        <w:t xml:space="preserve"> </w:t>
      </w:r>
      <w:r w:rsidRPr="00381C13">
        <w:rPr>
          <w:spacing w:val="-2"/>
        </w:rPr>
        <w:t>of</w:t>
      </w:r>
      <w:r w:rsidRPr="00381C13">
        <w:rPr>
          <w:spacing w:val="38"/>
        </w:rPr>
        <w:t xml:space="preserve"> </w:t>
      </w:r>
      <w:r w:rsidRPr="00381C13">
        <w:t>the</w:t>
      </w:r>
      <w:r w:rsidRPr="00381C13">
        <w:rPr>
          <w:spacing w:val="33"/>
        </w:rPr>
        <w:t xml:space="preserve"> </w:t>
      </w:r>
      <w:r w:rsidRPr="00381C13">
        <w:rPr>
          <w:spacing w:val="-1"/>
        </w:rPr>
        <w:t>vulnerabilities</w:t>
      </w:r>
      <w:r w:rsidRPr="00381C13">
        <w:rPr>
          <w:spacing w:val="34"/>
        </w:rPr>
        <w:t xml:space="preserve"> </w:t>
      </w:r>
      <w:r w:rsidRPr="00381C13">
        <w:rPr>
          <w:spacing w:val="-1"/>
        </w:rPr>
        <w:t>and</w:t>
      </w:r>
      <w:r w:rsidRPr="00381C13">
        <w:rPr>
          <w:spacing w:val="34"/>
        </w:rPr>
        <w:t xml:space="preserve"> </w:t>
      </w:r>
      <w:r w:rsidRPr="00381C13">
        <w:rPr>
          <w:spacing w:val="-1"/>
        </w:rPr>
        <w:t>risks</w:t>
      </w:r>
      <w:r w:rsidRPr="00381C13">
        <w:rPr>
          <w:spacing w:val="55"/>
        </w:rPr>
        <w:t xml:space="preserve"> </w:t>
      </w:r>
      <w:r w:rsidRPr="00381C13">
        <w:rPr>
          <w:spacing w:val="-1"/>
        </w:rPr>
        <w:t>associated</w:t>
      </w:r>
      <w:r w:rsidRPr="00381C13">
        <w:rPr>
          <w:spacing w:val="15"/>
        </w:rPr>
        <w:t xml:space="preserve"> </w:t>
      </w:r>
      <w:r w:rsidRPr="00381C13">
        <w:rPr>
          <w:spacing w:val="-2"/>
        </w:rPr>
        <w:t>with</w:t>
      </w:r>
      <w:r w:rsidRPr="00381C13">
        <w:rPr>
          <w:spacing w:val="15"/>
        </w:rPr>
        <w:t xml:space="preserve"> </w:t>
      </w:r>
      <w:r w:rsidRPr="00381C13">
        <w:rPr>
          <w:spacing w:val="-1"/>
        </w:rPr>
        <w:t>children</w:t>
      </w:r>
      <w:r w:rsidRPr="00381C13">
        <w:rPr>
          <w:spacing w:val="15"/>
        </w:rPr>
        <w:t xml:space="preserve"> </w:t>
      </w:r>
      <w:r w:rsidRPr="00381C13">
        <w:rPr>
          <w:spacing w:val="-1"/>
        </w:rPr>
        <w:t>that</w:t>
      </w:r>
      <w:r w:rsidRPr="00381C13">
        <w:rPr>
          <w:spacing w:val="13"/>
        </w:rPr>
        <w:t xml:space="preserve"> </w:t>
      </w:r>
      <w:r w:rsidRPr="00381C13">
        <w:t>go</w:t>
      </w:r>
      <w:r w:rsidRPr="00381C13">
        <w:rPr>
          <w:spacing w:val="15"/>
        </w:rPr>
        <w:t xml:space="preserve"> </w:t>
      </w:r>
      <w:r w:rsidRPr="00381C13">
        <w:rPr>
          <w:spacing w:val="-1"/>
        </w:rPr>
        <w:t>missing.</w:t>
      </w:r>
      <w:r w:rsidRPr="00381C13">
        <w:rPr>
          <w:spacing w:val="16"/>
        </w:rPr>
        <w:t xml:space="preserve"> </w:t>
      </w:r>
      <w:r w:rsidRPr="00381C13">
        <w:rPr>
          <w:spacing w:val="-1"/>
        </w:rPr>
        <w:t>Staff</w:t>
      </w:r>
      <w:r w:rsidRPr="00381C13">
        <w:rPr>
          <w:spacing w:val="16"/>
        </w:rPr>
        <w:t xml:space="preserve"> </w:t>
      </w:r>
      <w:r w:rsidRPr="00381C13">
        <w:rPr>
          <w:spacing w:val="-1"/>
        </w:rPr>
        <w:t>should</w:t>
      </w:r>
      <w:r w:rsidRPr="00381C13">
        <w:rPr>
          <w:spacing w:val="15"/>
        </w:rPr>
        <w:t xml:space="preserve"> </w:t>
      </w:r>
      <w:r w:rsidRPr="00381C13">
        <w:t>be</w:t>
      </w:r>
      <w:r w:rsidRPr="00381C13">
        <w:rPr>
          <w:spacing w:val="14"/>
        </w:rPr>
        <w:t xml:space="preserve"> </w:t>
      </w:r>
      <w:r w:rsidRPr="00381C13">
        <w:rPr>
          <w:spacing w:val="-1"/>
        </w:rPr>
        <w:t>aware</w:t>
      </w:r>
      <w:r w:rsidRPr="00381C13">
        <w:rPr>
          <w:spacing w:val="15"/>
        </w:rPr>
        <w:t xml:space="preserve"> </w:t>
      </w:r>
      <w:r w:rsidRPr="00381C13">
        <w:t>of</w:t>
      </w:r>
      <w:r w:rsidRPr="00381C13">
        <w:rPr>
          <w:spacing w:val="18"/>
        </w:rPr>
        <w:t xml:space="preserve"> </w:t>
      </w:r>
      <w:r w:rsidRPr="00381C13">
        <w:rPr>
          <w:spacing w:val="-1"/>
        </w:rPr>
        <w:t>their</w:t>
      </w:r>
      <w:r w:rsidRPr="00381C13">
        <w:rPr>
          <w:spacing w:val="16"/>
        </w:rPr>
        <w:t xml:space="preserve"> </w:t>
      </w:r>
      <w:r w:rsidRPr="00381C13">
        <w:rPr>
          <w:spacing w:val="-1"/>
        </w:rPr>
        <w:t>professional</w:t>
      </w:r>
      <w:r w:rsidRPr="00381C13">
        <w:rPr>
          <w:spacing w:val="73"/>
        </w:rPr>
        <w:t xml:space="preserve"> </w:t>
      </w:r>
      <w:r w:rsidRPr="00381C13">
        <w:rPr>
          <w:spacing w:val="-1"/>
        </w:rPr>
        <w:t>responsibilities</w:t>
      </w:r>
      <w:r w:rsidRPr="00381C13">
        <w:t xml:space="preserve"> and the</w:t>
      </w:r>
      <w:r w:rsidRPr="00381C13">
        <w:rPr>
          <w:spacing w:val="-2"/>
        </w:rPr>
        <w:t xml:space="preserve"> </w:t>
      </w:r>
      <w:r w:rsidRPr="00381C13">
        <w:rPr>
          <w:spacing w:val="-1"/>
        </w:rPr>
        <w:t>responses</w:t>
      </w:r>
      <w:r w:rsidRPr="00381C13">
        <w:t xml:space="preserve"> </w:t>
      </w:r>
      <w:r w:rsidRPr="00381C13">
        <w:rPr>
          <w:spacing w:val="-1"/>
        </w:rPr>
        <w:t>undertaken</w:t>
      </w:r>
      <w:r w:rsidRPr="00381C13">
        <w:rPr>
          <w:spacing w:val="-2"/>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multi-agency</w:t>
      </w:r>
      <w:r w:rsidRPr="00381C13">
        <w:rPr>
          <w:spacing w:val="-2"/>
        </w:rPr>
        <w:t xml:space="preserve"> </w:t>
      </w:r>
      <w:r w:rsidRPr="00381C13">
        <w:rPr>
          <w:spacing w:val="-1"/>
        </w:rPr>
        <w:t>partnership.</w:t>
      </w:r>
      <w:r w:rsidR="00ED4C73" w:rsidRPr="00381C13">
        <w:rPr>
          <w:spacing w:val="-1"/>
        </w:rPr>
        <w:t xml:space="preserve"> </w:t>
      </w:r>
    </w:p>
    <w:p w14:paraId="009CEA26" w14:textId="77777777" w:rsidR="00B80DF8" w:rsidRPr="00381C13" w:rsidRDefault="00B80DF8" w:rsidP="002A61E4">
      <w:pPr>
        <w:pStyle w:val="BodyText"/>
        <w:kinsoku w:val="0"/>
        <w:overflowPunct w:val="0"/>
        <w:ind w:left="1680" w:right="119"/>
        <w:jc w:val="both"/>
        <w:rPr>
          <w:spacing w:val="-1"/>
        </w:rPr>
      </w:pPr>
    </w:p>
    <w:p w14:paraId="1ECF65A2" w14:textId="77777777" w:rsidR="00284832" w:rsidRPr="00381C13" w:rsidRDefault="00ED4C73" w:rsidP="00141C24">
      <w:pPr>
        <w:pStyle w:val="BodyText"/>
        <w:kinsoku w:val="0"/>
        <w:overflowPunct w:val="0"/>
        <w:ind w:left="851" w:right="119"/>
        <w:jc w:val="both"/>
        <w:rPr>
          <w:spacing w:val="-1"/>
        </w:rPr>
      </w:pPr>
      <w:r w:rsidRPr="00381C13">
        <w:rPr>
          <w:spacing w:val="-1"/>
        </w:rPr>
        <w:t xml:space="preserve">A child </w:t>
      </w:r>
      <w:r w:rsidR="00EA5C5C" w:rsidRPr="00381C13">
        <w:rPr>
          <w:spacing w:val="-1"/>
        </w:rPr>
        <w:t xml:space="preserve">not being in school </w:t>
      </w:r>
      <w:r w:rsidRPr="00381C13">
        <w:rPr>
          <w:spacing w:val="-1"/>
        </w:rPr>
        <w:t>is not in itself a safeguarding matter, and there may be an explanation for a child not being on the school roll. However, regular school attendance is an important safeguard and unexplained non-attendance can be an early indicator of problems, risk and vulnerability. It is essential that all services work together to identify and re-engage these children back into appropriate education provision as quickly as possible. It is important to establish the reasons for the child being missing at the earliest possible stage. There should be a ‘child missing from education’ (CME) named point of contact in every local authority and every practitioner working with a child has a responsibility to inform that CME if s/he knows or suspects that a child is not receiving education. If the professional has concerns about the welfare of the child they should refer to Children's Social Care.</w:t>
      </w:r>
    </w:p>
    <w:p w14:paraId="157AC9AD" w14:textId="77777777" w:rsidR="00284832" w:rsidRPr="00381C13" w:rsidRDefault="00284832">
      <w:pPr>
        <w:pStyle w:val="BodyText"/>
        <w:kinsoku w:val="0"/>
        <w:overflowPunct w:val="0"/>
        <w:ind w:right="119"/>
        <w:jc w:val="both"/>
        <w:rPr>
          <w:spacing w:val="-1"/>
        </w:rPr>
      </w:pPr>
    </w:p>
    <w:p w14:paraId="2297BE50" w14:textId="77777777" w:rsidR="0044057A" w:rsidRPr="00381C13" w:rsidRDefault="0044057A">
      <w:pPr>
        <w:pStyle w:val="BodyText"/>
        <w:kinsoku w:val="0"/>
        <w:overflowPunct w:val="0"/>
        <w:ind w:right="119"/>
        <w:jc w:val="both"/>
        <w:rPr>
          <w:spacing w:val="-1"/>
        </w:rPr>
      </w:pPr>
    </w:p>
    <w:p w14:paraId="326CD7B2" w14:textId="77777777" w:rsidR="00284832" w:rsidRPr="00381C13" w:rsidRDefault="00284832">
      <w:pPr>
        <w:pStyle w:val="BodyText"/>
        <w:kinsoku w:val="0"/>
        <w:overflowPunct w:val="0"/>
        <w:ind w:left="0"/>
      </w:pPr>
    </w:p>
    <w:p w14:paraId="149B9495" w14:textId="77777777" w:rsidR="00284832" w:rsidRPr="00381C13" w:rsidRDefault="00284832">
      <w:pPr>
        <w:pStyle w:val="BodyText"/>
        <w:kinsoku w:val="0"/>
        <w:overflowPunct w:val="0"/>
        <w:spacing w:before="1"/>
        <w:ind w:left="0"/>
      </w:pPr>
    </w:p>
    <w:p w14:paraId="2F9FC9D8" w14:textId="04EA5E99" w:rsidR="00284832" w:rsidRPr="00381C13" w:rsidRDefault="00C86517" w:rsidP="00C86517">
      <w:pPr>
        <w:pStyle w:val="Heading3"/>
        <w:tabs>
          <w:tab w:val="left" w:pos="1561"/>
        </w:tabs>
        <w:kinsoku w:val="0"/>
        <w:overflowPunct w:val="0"/>
        <w:spacing w:before="69"/>
        <w:ind w:left="-11" w:firstLine="0"/>
        <w:jc w:val="both"/>
        <w:rPr>
          <w:b w:val="0"/>
          <w:bCs w:val="0"/>
          <w:sz w:val="22"/>
          <w:szCs w:val="22"/>
        </w:rPr>
      </w:pPr>
      <w:r w:rsidRPr="00381C13">
        <w:rPr>
          <w:sz w:val="22"/>
          <w:szCs w:val="22"/>
        </w:rPr>
        <w:t>5.16.4</w:t>
      </w:r>
      <w:r w:rsidR="009D79C9" w:rsidRPr="00381C13">
        <w:rPr>
          <w:sz w:val="22"/>
          <w:szCs w:val="22"/>
        </w:rPr>
        <w:t xml:space="preserve"> </w:t>
      </w:r>
      <w:r w:rsidR="00820719" w:rsidRPr="00381C13">
        <w:rPr>
          <w:sz w:val="22"/>
          <w:szCs w:val="22"/>
        </w:rPr>
        <w:t xml:space="preserve">   </w:t>
      </w:r>
      <w:r w:rsidR="00284832" w:rsidRPr="00381C13">
        <w:rPr>
          <w:sz w:val="22"/>
          <w:szCs w:val="22"/>
        </w:rPr>
        <w:t xml:space="preserve">Children </w:t>
      </w:r>
      <w:r w:rsidR="00284832" w:rsidRPr="00381C13">
        <w:rPr>
          <w:spacing w:val="-1"/>
          <w:sz w:val="22"/>
          <w:szCs w:val="22"/>
        </w:rPr>
        <w:t>exposed</w:t>
      </w:r>
      <w:r w:rsidR="00284832" w:rsidRPr="00381C13">
        <w:rPr>
          <w:sz w:val="22"/>
          <w:szCs w:val="22"/>
        </w:rPr>
        <w:t xml:space="preserve"> to</w:t>
      </w:r>
      <w:r w:rsidR="00284832" w:rsidRPr="00381C13">
        <w:rPr>
          <w:spacing w:val="-3"/>
          <w:sz w:val="22"/>
          <w:szCs w:val="22"/>
        </w:rPr>
        <w:t xml:space="preserve"> </w:t>
      </w:r>
      <w:r w:rsidR="00284832" w:rsidRPr="00381C13">
        <w:rPr>
          <w:sz w:val="22"/>
          <w:szCs w:val="22"/>
        </w:rPr>
        <w:t>Extreme</w:t>
      </w:r>
      <w:r w:rsidR="00284832" w:rsidRPr="00381C13">
        <w:rPr>
          <w:spacing w:val="-2"/>
          <w:sz w:val="22"/>
          <w:szCs w:val="22"/>
        </w:rPr>
        <w:t xml:space="preserve"> </w:t>
      </w:r>
      <w:r w:rsidR="00284832" w:rsidRPr="00381C13">
        <w:rPr>
          <w:sz w:val="22"/>
          <w:szCs w:val="22"/>
        </w:rPr>
        <w:t>Ideology</w:t>
      </w:r>
      <w:r w:rsidR="00284832" w:rsidRPr="00381C13">
        <w:rPr>
          <w:spacing w:val="-7"/>
          <w:sz w:val="22"/>
          <w:szCs w:val="22"/>
        </w:rPr>
        <w:t xml:space="preserve"> </w:t>
      </w:r>
      <w:r w:rsidR="00284832" w:rsidRPr="00381C13">
        <w:rPr>
          <w:sz w:val="22"/>
          <w:szCs w:val="22"/>
        </w:rPr>
        <w:t xml:space="preserve">(including </w:t>
      </w:r>
      <w:r w:rsidR="00284832" w:rsidRPr="00381C13">
        <w:rPr>
          <w:spacing w:val="-1"/>
          <w:sz w:val="22"/>
          <w:szCs w:val="22"/>
        </w:rPr>
        <w:t>PREVENT).</w:t>
      </w:r>
    </w:p>
    <w:p w14:paraId="200F3E06" w14:textId="77777777" w:rsidR="00284832" w:rsidRPr="00381C13" w:rsidRDefault="00284832" w:rsidP="00141C24">
      <w:pPr>
        <w:pStyle w:val="BodyText"/>
        <w:kinsoku w:val="0"/>
        <w:overflowPunct w:val="0"/>
        <w:spacing w:before="198"/>
        <w:ind w:left="851" w:right="113"/>
        <w:jc w:val="both"/>
        <w:rPr>
          <w:spacing w:val="-1"/>
        </w:rPr>
      </w:pPr>
      <w:r w:rsidRPr="00381C13">
        <w:rPr>
          <w:spacing w:val="-1"/>
        </w:rPr>
        <w:t>Extremism</w:t>
      </w:r>
      <w:r w:rsidRPr="00381C13">
        <w:rPr>
          <w:spacing w:val="13"/>
        </w:rPr>
        <w:t xml:space="preserve"> </w:t>
      </w:r>
      <w:r w:rsidRPr="00381C13">
        <w:rPr>
          <w:spacing w:val="-1"/>
        </w:rPr>
        <w:t>is</w:t>
      </w:r>
      <w:r w:rsidRPr="00381C13">
        <w:rPr>
          <w:spacing w:val="10"/>
        </w:rPr>
        <w:t xml:space="preserve"> </w:t>
      </w:r>
      <w:r w:rsidRPr="00381C13">
        <w:rPr>
          <w:spacing w:val="-1"/>
        </w:rPr>
        <w:t>defined</w:t>
      </w:r>
      <w:r w:rsidRPr="00381C13">
        <w:rPr>
          <w:spacing w:val="12"/>
        </w:rPr>
        <w:t xml:space="preserve"> </w:t>
      </w:r>
      <w:r w:rsidRPr="00381C13">
        <w:rPr>
          <w:spacing w:val="-1"/>
        </w:rPr>
        <w:t>in</w:t>
      </w:r>
      <w:r w:rsidRPr="00381C13">
        <w:rPr>
          <w:spacing w:val="10"/>
        </w:rPr>
        <w:t xml:space="preserve"> </w:t>
      </w:r>
      <w:r w:rsidRPr="00381C13">
        <w:rPr>
          <w:spacing w:val="-1"/>
        </w:rPr>
        <w:t>the</w:t>
      </w:r>
      <w:r w:rsidRPr="00381C13">
        <w:rPr>
          <w:spacing w:val="12"/>
        </w:rPr>
        <w:t xml:space="preserve"> </w:t>
      </w:r>
      <w:r w:rsidRPr="00381C13">
        <w:rPr>
          <w:spacing w:val="-1"/>
        </w:rPr>
        <w:t>Counter</w:t>
      </w:r>
      <w:r w:rsidRPr="00381C13">
        <w:rPr>
          <w:spacing w:val="11"/>
        </w:rPr>
        <w:t xml:space="preserve"> </w:t>
      </w:r>
      <w:r w:rsidRPr="00381C13">
        <w:rPr>
          <w:spacing w:val="-1"/>
        </w:rPr>
        <w:t>Extremism</w:t>
      </w:r>
      <w:r w:rsidRPr="00381C13">
        <w:rPr>
          <w:spacing w:val="13"/>
        </w:rPr>
        <w:t xml:space="preserve"> </w:t>
      </w:r>
      <w:r w:rsidRPr="00381C13">
        <w:rPr>
          <w:spacing w:val="-2"/>
        </w:rPr>
        <w:t>Strategy</w:t>
      </w:r>
      <w:r w:rsidRPr="00381C13">
        <w:rPr>
          <w:spacing w:val="10"/>
        </w:rPr>
        <w:t xml:space="preserve"> </w:t>
      </w:r>
      <w:r w:rsidRPr="00381C13">
        <w:rPr>
          <w:spacing w:val="-1"/>
        </w:rPr>
        <w:t>2015</w:t>
      </w:r>
      <w:r w:rsidRPr="00381C13">
        <w:rPr>
          <w:spacing w:val="12"/>
        </w:rPr>
        <w:t xml:space="preserve"> </w:t>
      </w:r>
      <w:r w:rsidRPr="00381C13">
        <w:t>as</w:t>
      </w:r>
      <w:r w:rsidRPr="00381C13">
        <w:rPr>
          <w:spacing w:val="18"/>
        </w:rPr>
        <w:t xml:space="preserve"> </w:t>
      </w:r>
      <w:r w:rsidRPr="00381C13">
        <w:rPr>
          <w:spacing w:val="-1"/>
        </w:rPr>
        <w:t>the</w:t>
      </w:r>
      <w:r w:rsidRPr="00381C13">
        <w:rPr>
          <w:spacing w:val="12"/>
        </w:rPr>
        <w:t xml:space="preserve"> </w:t>
      </w:r>
      <w:r w:rsidRPr="00381C13">
        <w:rPr>
          <w:spacing w:val="-1"/>
        </w:rPr>
        <w:t>vocal</w:t>
      </w:r>
      <w:r w:rsidRPr="00381C13">
        <w:rPr>
          <w:spacing w:val="11"/>
        </w:rPr>
        <w:t xml:space="preserve"> </w:t>
      </w:r>
      <w:r w:rsidRPr="00381C13">
        <w:t>or</w:t>
      </w:r>
      <w:r w:rsidRPr="00381C13">
        <w:rPr>
          <w:spacing w:val="13"/>
        </w:rPr>
        <w:t xml:space="preserve"> </w:t>
      </w:r>
      <w:r w:rsidRPr="00381C13">
        <w:rPr>
          <w:spacing w:val="-1"/>
        </w:rPr>
        <w:t>active</w:t>
      </w:r>
      <w:r w:rsidRPr="00381C13">
        <w:rPr>
          <w:spacing w:val="59"/>
        </w:rPr>
        <w:t xml:space="preserve"> </w:t>
      </w:r>
      <w:r w:rsidRPr="00381C13">
        <w:rPr>
          <w:spacing w:val="-1"/>
        </w:rPr>
        <w:t>opposition</w:t>
      </w:r>
      <w:r w:rsidRPr="00381C13">
        <w:rPr>
          <w:spacing w:val="12"/>
        </w:rPr>
        <w:t xml:space="preserve"> </w:t>
      </w:r>
      <w:r w:rsidRPr="00381C13">
        <w:t>to</w:t>
      </w:r>
      <w:r w:rsidRPr="00381C13">
        <w:rPr>
          <w:spacing w:val="12"/>
        </w:rPr>
        <w:t xml:space="preserve"> </w:t>
      </w:r>
      <w:r w:rsidRPr="00381C13">
        <w:rPr>
          <w:spacing w:val="-1"/>
        </w:rPr>
        <w:t>our</w:t>
      </w:r>
      <w:r w:rsidRPr="00381C13">
        <w:rPr>
          <w:spacing w:val="13"/>
        </w:rPr>
        <w:t xml:space="preserve"> </w:t>
      </w:r>
      <w:r w:rsidRPr="00381C13">
        <w:rPr>
          <w:spacing w:val="-1"/>
        </w:rPr>
        <w:t>fundamental</w:t>
      </w:r>
      <w:r w:rsidRPr="00381C13">
        <w:rPr>
          <w:spacing w:val="11"/>
        </w:rPr>
        <w:t xml:space="preserve"> </w:t>
      </w:r>
      <w:r w:rsidRPr="00381C13">
        <w:rPr>
          <w:spacing w:val="-1"/>
        </w:rPr>
        <w:t>values,</w:t>
      </w:r>
      <w:r w:rsidRPr="00381C13">
        <w:rPr>
          <w:spacing w:val="13"/>
        </w:rPr>
        <w:t xml:space="preserve"> </w:t>
      </w:r>
      <w:r w:rsidRPr="00381C13">
        <w:rPr>
          <w:spacing w:val="-1"/>
        </w:rPr>
        <w:t>including</w:t>
      </w:r>
      <w:r w:rsidRPr="00381C13">
        <w:rPr>
          <w:spacing w:val="17"/>
        </w:rPr>
        <w:t xml:space="preserve"> </w:t>
      </w:r>
      <w:r w:rsidRPr="00381C13">
        <w:t>the</w:t>
      </w:r>
      <w:r w:rsidRPr="00381C13">
        <w:rPr>
          <w:spacing w:val="12"/>
        </w:rPr>
        <w:t xml:space="preserve"> </w:t>
      </w:r>
      <w:r w:rsidRPr="00381C13">
        <w:rPr>
          <w:spacing w:val="-1"/>
        </w:rPr>
        <w:t>rule</w:t>
      </w:r>
      <w:r w:rsidRPr="00381C13">
        <w:rPr>
          <w:spacing w:val="12"/>
        </w:rPr>
        <w:t xml:space="preserve"> </w:t>
      </w:r>
      <w:r w:rsidRPr="00381C13">
        <w:t>of</w:t>
      </w:r>
      <w:r w:rsidRPr="00381C13">
        <w:rPr>
          <w:spacing w:val="15"/>
        </w:rPr>
        <w:t xml:space="preserve"> </w:t>
      </w:r>
      <w:r w:rsidRPr="00381C13">
        <w:rPr>
          <w:spacing w:val="-2"/>
        </w:rPr>
        <w:t>law,</w:t>
      </w:r>
      <w:r w:rsidRPr="00381C13">
        <w:rPr>
          <w:spacing w:val="13"/>
        </w:rPr>
        <w:t xml:space="preserve"> </w:t>
      </w:r>
      <w:r w:rsidRPr="00381C13">
        <w:rPr>
          <w:spacing w:val="-1"/>
        </w:rPr>
        <w:t>individual</w:t>
      </w:r>
      <w:r w:rsidRPr="00381C13">
        <w:rPr>
          <w:spacing w:val="11"/>
        </w:rPr>
        <w:t xml:space="preserve"> </w:t>
      </w:r>
      <w:r w:rsidRPr="00381C13">
        <w:rPr>
          <w:spacing w:val="-1"/>
        </w:rPr>
        <w:t>liberty</w:t>
      </w:r>
      <w:r w:rsidRPr="00381C13">
        <w:rPr>
          <w:spacing w:val="10"/>
        </w:rPr>
        <w:t xml:space="preserve"> </w:t>
      </w:r>
      <w:r w:rsidRPr="00381C13">
        <w:rPr>
          <w:spacing w:val="-1"/>
        </w:rPr>
        <w:t>and</w:t>
      </w:r>
      <w:r w:rsidRPr="00381C13">
        <w:rPr>
          <w:spacing w:val="69"/>
        </w:rPr>
        <w:t xml:space="preserve"> </w:t>
      </w:r>
      <w:r w:rsidRPr="00381C13">
        <w:t>the</w:t>
      </w:r>
      <w:r w:rsidRPr="00381C13">
        <w:rPr>
          <w:spacing w:val="53"/>
        </w:rPr>
        <w:t xml:space="preserve"> </w:t>
      </w:r>
      <w:r w:rsidRPr="00381C13">
        <w:rPr>
          <w:spacing w:val="-1"/>
        </w:rPr>
        <w:t>mutual</w:t>
      </w:r>
      <w:r w:rsidRPr="00381C13">
        <w:rPr>
          <w:spacing w:val="52"/>
        </w:rPr>
        <w:t xml:space="preserve"> </w:t>
      </w:r>
      <w:r w:rsidRPr="00381C13">
        <w:rPr>
          <w:spacing w:val="-1"/>
        </w:rPr>
        <w:t>respect</w:t>
      </w:r>
      <w:r w:rsidRPr="00381C13">
        <w:rPr>
          <w:spacing w:val="54"/>
        </w:rPr>
        <w:t xml:space="preserve"> </w:t>
      </w:r>
      <w:r w:rsidRPr="00381C13">
        <w:rPr>
          <w:spacing w:val="-1"/>
        </w:rPr>
        <w:t>and</w:t>
      </w:r>
      <w:r w:rsidRPr="00381C13">
        <w:rPr>
          <w:spacing w:val="50"/>
        </w:rPr>
        <w:t xml:space="preserve"> </w:t>
      </w:r>
      <w:r w:rsidRPr="00381C13">
        <w:rPr>
          <w:spacing w:val="-1"/>
        </w:rPr>
        <w:t>tolerance</w:t>
      </w:r>
      <w:r w:rsidRPr="00381C13">
        <w:rPr>
          <w:spacing w:val="53"/>
        </w:rPr>
        <w:t xml:space="preserve"> </w:t>
      </w:r>
      <w:r w:rsidRPr="00381C13">
        <w:rPr>
          <w:spacing w:val="-2"/>
        </w:rPr>
        <w:t>of</w:t>
      </w:r>
      <w:r w:rsidRPr="00381C13">
        <w:rPr>
          <w:spacing w:val="54"/>
        </w:rPr>
        <w:t xml:space="preserve"> </w:t>
      </w:r>
      <w:r w:rsidRPr="00381C13">
        <w:rPr>
          <w:spacing w:val="-1"/>
        </w:rPr>
        <w:t>different</w:t>
      </w:r>
      <w:r w:rsidRPr="00381C13">
        <w:rPr>
          <w:spacing w:val="53"/>
        </w:rPr>
        <w:t xml:space="preserve"> </w:t>
      </w:r>
      <w:r w:rsidRPr="00381C13">
        <w:rPr>
          <w:spacing w:val="-1"/>
        </w:rPr>
        <w:t>faiths</w:t>
      </w:r>
      <w:r w:rsidRPr="00381C13">
        <w:rPr>
          <w:spacing w:val="53"/>
        </w:rPr>
        <w:t xml:space="preserve"> </w:t>
      </w:r>
      <w:r w:rsidRPr="00381C13">
        <w:rPr>
          <w:spacing w:val="-1"/>
        </w:rPr>
        <w:t>and</w:t>
      </w:r>
      <w:r w:rsidRPr="00381C13">
        <w:rPr>
          <w:spacing w:val="53"/>
        </w:rPr>
        <w:t xml:space="preserve"> </w:t>
      </w:r>
      <w:r w:rsidRPr="00381C13">
        <w:rPr>
          <w:spacing w:val="-1"/>
        </w:rPr>
        <w:t>beliefs.</w:t>
      </w:r>
      <w:r w:rsidRPr="00381C13">
        <w:rPr>
          <w:spacing w:val="52"/>
        </w:rPr>
        <w:t xml:space="preserve"> </w:t>
      </w:r>
      <w:r w:rsidRPr="00381C13">
        <w:rPr>
          <w:spacing w:val="-1"/>
        </w:rPr>
        <w:t>Extremism</w:t>
      </w:r>
      <w:r w:rsidRPr="00381C13">
        <w:rPr>
          <w:spacing w:val="51"/>
        </w:rPr>
        <w:t xml:space="preserve"> </w:t>
      </w:r>
      <w:r w:rsidRPr="00381C13">
        <w:rPr>
          <w:spacing w:val="-1"/>
        </w:rPr>
        <w:t>goes</w:t>
      </w:r>
      <w:r w:rsidRPr="00381C13">
        <w:rPr>
          <w:spacing w:val="55"/>
        </w:rPr>
        <w:t xml:space="preserve"> </w:t>
      </w:r>
      <w:r w:rsidRPr="00381C13">
        <w:rPr>
          <w:spacing w:val="-1"/>
        </w:rPr>
        <w:t>beyond</w:t>
      </w:r>
      <w:r w:rsidRPr="00381C13">
        <w:rPr>
          <w:spacing w:val="55"/>
        </w:rPr>
        <w:t xml:space="preserve"> </w:t>
      </w:r>
      <w:r w:rsidRPr="00381C13">
        <w:t>terrorism</w:t>
      </w:r>
      <w:r w:rsidRPr="00381C13">
        <w:rPr>
          <w:spacing w:val="56"/>
        </w:rPr>
        <w:t xml:space="preserve"> </w:t>
      </w:r>
      <w:r w:rsidRPr="00381C13">
        <w:rPr>
          <w:spacing w:val="-1"/>
        </w:rPr>
        <w:t>and</w:t>
      </w:r>
      <w:r w:rsidRPr="00381C13">
        <w:rPr>
          <w:spacing w:val="55"/>
        </w:rPr>
        <w:t xml:space="preserve"> </w:t>
      </w:r>
      <w:r w:rsidRPr="00381C13">
        <w:rPr>
          <w:spacing w:val="-1"/>
        </w:rPr>
        <w:t>includes</w:t>
      </w:r>
      <w:r w:rsidRPr="00381C13">
        <w:rPr>
          <w:spacing w:val="55"/>
        </w:rPr>
        <w:t xml:space="preserve"> </w:t>
      </w:r>
      <w:r w:rsidRPr="00381C13">
        <w:rPr>
          <w:spacing w:val="-1"/>
        </w:rPr>
        <w:t>people</w:t>
      </w:r>
      <w:r w:rsidRPr="00381C13">
        <w:rPr>
          <w:spacing w:val="58"/>
        </w:rPr>
        <w:t xml:space="preserve"> </w:t>
      </w:r>
      <w:r w:rsidRPr="00381C13">
        <w:rPr>
          <w:spacing w:val="-2"/>
        </w:rPr>
        <w:t>who</w:t>
      </w:r>
      <w:r w:rsidRPr="00381C13">
        <w:rPr>
          <w:spacing w:val="55"/>
        </w:rPr>
        <w:t xml:space="preserve"> </w:t>
      </w:r>
      <w:r w:rsidRPr="00381C13">
        <w:rPr>
          <w:spacing w:val="-1"/>
        </w:rPr>
        <w:t>target</w:t>
      </w:r>
      <w:r w:rsidRPr="00381C13">
        <w:rPr>
          <w:spacing w:val="58"/>
        </w:rPr>
        <w:t xml:space="preserve"> </w:t>
      </w:r>
      <w:r w:rsidRPr="00381C13">
        <w:t>the</w:t>
      </w:r>
      <w:r w:rsidRPr="00381C13">
        <w:rPr>
          <w:spacing w:val="55"/>
        </w:rPr>
        <w:t xml:space="preserve"> </w:t>
      </w:r>
      <w:r w:rsidRPr="00381C13">
        <w:rPr>
          <w:spacing w:val="-1"/>
        </w:rPr>
        <w:t>vulnerable</w:t>
      </w:r>
      <w:r w:rsidRPr="00381C13">
        <w:rPr>
          <w:spacing w:val="56"/>
        </w:rPr>
        <w:t xml:space="preserve"> </w:t>
      </w:r>
      <w:r w:rsidRPr="00381C13">
        <w:t>–</w:t>
      </w:r>
      <w:r w:rsidRPr="00381C13">
        <w:rPr>
          <w:spacing w:val="55"/>
        </w:rPr>
        <w:t xml:space="preserve"> </w:t>
      </w:r>
      <w:r w:rsidRPr="00381C13">
        <w:rPr>
          <w:spacing w:val="-1"/>
        </w:rPr>
        <w:t>including</w:t>
      </w:r>
      <w:r w:rsidRPr="00381C13">
        <w:rPr>
          <w:spacing w:val="57"/>
        </w:rPr>
        <w:t xml:space="preserve"> </w:t>
      </w:r>
      <w:r w:rsidRPr="00381C13">
        <w:t>the</w:t>
      </w:r>
      <w:r w:rsidRPr="00381C13">
        <w:rPr>
          <w:spacing w:val="47"/>
        </w:rPr>
        <w:t xml:space="preserve"> </w:t>
      </w:r>
      <w:r w:rsidRPr="00381C13">
        <w:rPr>
          <w:spacing w:val="-1"/>
        </w:rPr>
        <w:t>young</w:t>
      </w:r>
      <w:r w:rsidRPr="00381C13">
        <w:rPr>
          <w:spacing w:val="12"/>
        </w:rPr>
        <w:t xml:space="preserve"> </w:t>
      </w:r>
      <w:r w:rsidRPr="00381C13">
        <w:t>by</w:t>
      </w:r>
      <w:r w:rsidRPr="00381C13">
        <w:rPr>
          <w:spacing w:val="7"/>
        </w:rPr>
        <w:t xml:space="preserve"> </w:t>
      </w:r>
      <w:r w:rsidRPr="00381C13">
        <w:rPr>
          <w:spacing w:val="-1"/>
        </w:rPr>
        <w:t>seeking</w:t>
      </w:r>
      <w:r w:rsidRPr="00381C13">
        <w:rPr>
          <w:spacing w:val="9"/>
        </w:rPr>
        <w:t xml:space="preserve"> </w:t>
      </w:r>
      <w:r w:rsidRPr="00381C13">
        <w:t>to</w:t>
      </w:r>
      <w:r w:rsidRPr="00381C13">
        <w:rPr>
          <w:spacing w:val="7"/>
        </w:rPr>
        <w:t xml:space="preserve"> </w:t>
      </w:r>
      <w:r w:rsidRPr="00381C13">
        <w:t>sow</w:t>
      </w:r>
      <w:r w:rsidRPr="00381C13">
        <w:rPr>
          <w:spacing w:val="6"/>
        </w:rPr>
        <w:t xml:space="preserve"> </w:t>
      </w:r>
      <w:r w:rsidRPr="00381C13">
        <w:rPr>
          <w:spacing w:val="-2"/>
        </w:rPr>
        <w:t>division</w:t>
      </w:r>
      <w:r w:rsidRPr="00381C13">
        <w:rPr>
          <w:spacing w:val="9"/>
        </w:rPr>
        <w:t xml:space="preserve"> </w:t>
      </w:r>
      <w:r w:rsidRPr="00381C13">
        <w:rPr>
          <w:spacing w:val="-1"/>
        </w:rPr>
        <w:t>between</w:t>
      </w:r>
      <w:r w:rsidRPr="00381C13">
        <w:rPr>
          <w:spacing w:val="10"/>
        </w:rPr>
        <w:t xml:space="preserve"> </w:t>
      </w:r>
      <w:r w:rsidRPr="00381C13">
        <w:rPr>
          <w:spacing w:val="-1"/>
        </w:rPr>
        <w:t>communities</w:t>
      </w:r>
      <w:r w:rsidRPr="00381C13">
        <w:rPr>
          <w:spacing w:val="10"/>
        </w:rPr>
        <w:t xml:space="preserve"> </w:t>
      </w:r>
      <w:r w:rsidRPr="00381C13">
        <w:t>on</w:t>
      </w:r>
      <w:r w:rsidRPr="00381C13">
        <w:rPr>
          <w:spacing w:val="9"/>
        </w:rPr>
        <w:t xml:space="preserve"> </w:t>
      </w:r>
      <w:r w:rsidRPr="00381C13">
        <w:t>the</w:t>
      </w:r>
      <w:r w:rsidRPr="00381C13">
        <w:rPr>
          <w:spacing w:val="7"/>
        </w:rPr>
        <w:t xml:space="preserve"> </w:t>
      </w:r>
      <w:r w:rsidRPr="00381C13">
        <w:rPr>
          <w:spacing w:val="-1"/>
        </w:rPr>
        <w:t>basis</w:t>
      </w:r>
      <w:r w:rsidRPr="00381C13">
        <w:rPr>
          <w:spacing w:val="10"/>
        </w:rPr>
        <w:t xml:space="preserve"> </w:t>
      </w:r>
      <w:r w:rsidRPr="00381C13">
        <w:rPr>
          <w:spacing w:val="-2"/>
        </w:rPr>
        <w:t>of</w:t>
      </w:r>
      <w:r w:rsidRPr="00381C13">
        <w:rPr>
          <w:spacing w:val="9"/>
        </w:rPr>
        <w:t xml:space="preserve"> </w:t>
      </w:r>
      <w:r w:rsidRPr="00381C13">
        <w:rPr>
          <w:spacing w:val="-1"/>
        </w:rPr>
        <w:t>race,</w:t>
      </w:r>
      <w:r w:rsidRPr="00381C13">
        <w:rPr>
          <w:spacing w:val="8"/>
        </w:rPr>
        <w:t xml:space="preserve"> </w:t>
      </w:r>
      <w:r w:rsidRPr="00381C13">
        <w:rPr>
          <w:spacing w:val="-1"/>
        </w:rPr>
        <w:t>faith</w:t>
      </w:r>
      <w:r w:rsidRPr="00381C13">
        <w:rPr>
          <w:spacing w:val="10"/>
        </w:rPr>
        <w:t xml:space="preserve"> </w:t>
      </w:r>
      <w:r w:rsidRPr="00381C13">
        <w:rPr>
          <w:spacing w:val="-2"/>
        </w:rPr>
        <w:t>or</w:t>
      </w:r>
      <w:r w:rsidRPr="00381C13">
        <w:rPr>
          <w:spacing w:val="57"/>
        </w:rPr>
        <w:t xml:space="preserve"> </w:t>
      </w:r>
      <w:r w:rsidRPr="00381C13">
        <w:rPr>
          <w:spacing w:val="-1"/>
        </w:rPr>
        <w:t>denomination;</w:t>
      </w:r>
      <w:r w:rsidRPr="00381C13">
        <w:rPr>
          <w:spacing w:val="28"/>
        </w:rPr>
        <w:t xml:space="preserve"> </w:t>
      </w:r>
      <w:r w:rsidRPr="00381C13">
        <w:rPr>
          <w:spacing w:val="-1"/>
        </w:rPr>
        <w:t>justify</w:t>
      </w:r>
      <w:r w:rsidRPr="00381C13">
        <w:rPr>
          <w:spacing w:val="24"/>
        </w:rPr>
        <w:t xml:space="preserve"> </w:t>
      </w:r>
      <w:r w:rsidRPr="00381C13">
        <w:rPr>
          <w:spacing w:val="-1"/>
        </w:rPr>
        <w:t>discrimination</w:t>
      </w:r>
      <w:r w:rsidRPr="00381C13">
        <w:rPr>
          <w:spacing w:val="26"/>
        </w:rPr>
        <w:t xml:space="preserve"> </w:t>
      </w:r>
      <w:r w:rsidRPr="00381C13">
        <w:rPr>
          <w:spacing w:val="-1"/>
        </w:rPr>
        <w:t>towards</w:t>
      </w:r>
      <w:r w:rsidRPr="00381C13">
        <w:rPr>
          <w:spacing w:val="27"/>
        </w:rPr>
        <w:t xml:space="preserve"> </w:t>
      </w:r>
      <w:r w:rsidRPr="00381C13">
        <w:rPr>
          <w:spacing w:val="-1"/>
        </w:rPr>
        <w:t>women</w:t>
      </w:r>
      <w:r w:rsidRPr="00381C13">
        <w:rPr>
          <w:spacing w:val="26"/>
        </w:rPr>
        <w:t xml:space="preserve"> </w:t>
      </w:r>
      <w:r w:rsidRPr="00381C13">
        <w:rPr>
          <w:spacing w:val="-1"/>
        </w:rPr>
        <w:t>and</w:t>
      </w:r>
      <w:r w:rsidRPr="00381C13">
        <w:rPr>
          <w:spacing w:val="27"/>
        </w:rPr>
        <w:t xml:space="preserve"> </w:t>
      </w:r>
      <w:r w:rsidRPr="00381C13">
        <w:rPr>
          <w:spacing w:val="-1"/>
        </w:rPr>
        <w:t>girls;</w:t>
      </w:r>
      <w:r w:rsidRPr="00381C13">
        <w:rPr>
          <w:spacing w:val="28"/>
        </w:rPr>
        <w:t xml:space="preserve"> </w:t>
      </w:r>
      <w:r w:rsidRPr="00381C13">
        <w:rPr>
          <w:spacing w:val="-1"/>
        </w:rPr>
        <w:t>persuade</w:t>
      </w:r>
      <w:r w:rsidRPr="00381C13">
        <w:rPr>
          <w:spacing w:val="24"/>
        </w:rPr>
        <w:t xml:space="preserve"> </w:t>
      </w:r>
      <w:r w:rsidRPr="00381C13">
        <w:t>others</w:t>
      </w:r>
      <w:r w:rsidRPr="00381C13">
        <w:rPr>
          <w:spacing w:val="27"/>
        </w:rPr>
        <w:t xml:space="preserve"> </w:t>
      </w:r>
      <w:r w:rsidRPr="00381C13">
        <w:rPr>
          <w:spacing w:val="-1"/>
        </w:rPr>
        <w:t>that</w:t>
      </w:r>
      <w:r w:rsidRPr="00381C13">
        <w:rPr>
          <w:spacing w:val="67"/>
        </w:rPr>
        <w:t xml:space="preserve"> </w:t>
      </w:r>
      <w:r w:rsidRPr="00381C13">
        <w:rPr>
          <w:spacing w:val="-1"/>
        </w:rPr>
        <w:t>minorities</w:t>
      </w:r>
      <w:r w:rsidRPr="00381C13">
        <w:rPr>
          <w:spacing w:val="5"/>
        </w:rPr>
        <w:t xml:space="preserve"> </w:t>
      </w:r>
      <w:r w:rsidRPr="00381C13">
        <w:t>are</w:t>
      </w:r>
      <w:r w:rsidRPr="00381C13">
        <w:rPr>
          <w:spacing w:val="5"/>
        </w:rPr>
        <w:t xml:space="preserve"> </w:t>
      </w:r>
      <w:r w:rsidRPr="00381C13">
        <w:rPr>
          <w:spacing w:val="-1"/>
        </w:rPr>
        <w:t>inferior;</w:t>
      </w:r>
      <w:r w:rsidRPr="00381C13">
        <w:rPr>
          <w:spacing w:val="6"/>
        </w:rPr>
        <w:t xml:space="preserve"> </w:t>
      </w:r>
      <w:r w:rsidRPr="00381C13">
        <w:t>or</w:t>
      </w:r>
      <w:r w:rsidRPr="00381C13">
        <w:rPr>
          <w:spacing w:val="3"/>
        </w:rPr>
        <w:t xml:space="preserve"> </w:t>
      </w:r>
      <w:r w:rsidRPr="00381C13">
        <w:t>argue</w:t>
      </w:r>
      <w:r w:rsidRPr="00381C13">
        <w:rPr>
          <w:spacing w:val="5"/>
        </w:rPr>
        <w:t xml:space="preserve"> </w:t>
      </w:r>
      <w:r w:rsidRPr="00381C13">
        <w:rPr>
          <w:spacing w:val="-1"/>
        </w:rPr>
        <w:t>against</w:t>
      </w:r>
      <w:r w:rsidRPr="00381C13">
        <w:rPr>
          <w:spacing w:val="6"/>
        </w:rPr>
        <w:t xml:space="preserve"> </w:t>
      </w:r>
      <w:r w:rsidRPr="00381C13">
        <w:t>the</w:t>
      </w:r>
      <w:r w:rsidRPr="00381C13">
        <w:rPr>
          <w:spacing w:val="5"/>
        </w:rPr>
        <w:t xml:space="preserve"> </w:t>
      </w:r>
      <w:r w:rsidRPr="00381C13">
        <w:rPr>
          <w:spacing w:val="-1"/>
        </w:rPr>
        <w:t>primacy</w:t>
      </w:r>
      <w:r w:rsidRPr="00381C13">
        <w:rPr>
          <w:spacing w:val="3"/>
        </w:rPr>
        <w:t xml:space="preserve"> </w:t>
      </w:r>
      <w:r w:rsidRPr="00381C13">
        <w:t>of</w:t>
      </w:r>
      <w:r w:rsidRPr="00381C13">
        <w:rPr>
          <w:spacing w:val="8"/>
        </w:rPr>
        <w:t xml:space="preserve"> </w:t>
      </w:r>
      <w:r w:rsidRPr="00381C13">
        <w:rPr>
          <w:spacing w:val="-1"/>
        </w:rPr>
        <w:t>democracy</w:t>
      </w:r>
      <w:r w:rsidRPr="00381C13">
        <w:rPr>
          <w:spacing w:val="3"/>
        </w:rPr>
        <w:t xml:space="preserve"> </w:t>
      </w:r>
      <w:r w:rsidRPr="00381C13">
        <w:rPr>
          <w:spacing w:val="-1"/>
        </w:rPr>
        <w:t>and</w:t>
      </w:r>
      <w:r w:rsidRPr="00381C13">
        <w:rPr>
          <w:spacing w:val="5"/>
        </w:rPr>
        <w:t xml:space="preserve"> </w:t>
      </w:r>
      <w:r w:rsidRPr="00381C13">
        <w:t>the</w:t>
      </w:r>
      <w:r w:rsidRPr="00381C13">
        <w:rPr>
          <w:spacing w:val="5"/>
        </w:rPr>
        <w:t xml:space="preserve"> </w:t>
      </w:r>
      <w:r w:rsidRPr="00381C13">
        <w:rPr>
          <w:spacing w:val="1"/>
        </w:rPr>
        <w:t>rule</w:t>
      </w:r>
      <w:r w:rsidRPr="00381C13">
        <w:rPr>
          <w:spacing w:val="5"/>
        </w:rPr>
        <w:t xml:space="preserve"> </w:t>
      </w:r>
      <w:r w:rsidRPr="00381C13">
        <w:t>of</w:t>
      </w:r>
      <w:r w:rsidRPr="00381C13">
        <w:rPr>
          <w:spacing w:val="8"/>
        </w:rPr>
        <w:t xml:space="preserve"> </w:t>
      </w:r>
      <w:r w:rsidRPr="00381C13">
        <w:rPr>
          <w:spacing w:val="-1"/>
        </w:rPr>
        <w:t>law</w:t>
      </w:r>
      <w:r w:rsidRPr="00381C13">
        <w:rPr>
          <w:spacing w:val="53"/>
        </w:rPr>
        <w:t xml:space="preserve"> </w:t>
      </w:r>
      <w:r w:rsidRPr="00381C13">
        <w:rPr>
          <w:spacing w:val="-1"/>
        </w:rPr>
        <w:t>in</w:t>
      </w:r>
      <w:r w:rsidRPr="00381C13">
        <w:t xml:space="preserve"> our</w:t>
      </w:r>
      <w:r w:rsidRPr="00381C13">
        <w:rPr>
          <w:spacing w:val="1"/>
        </w:rPr>
        <w:t xml:space="preserve"> </w:t>
      </w:r>
      <w:r w:rsidRPr="00381C13">
        <w:rPr>
          <w:spacing w:val="-1"/>
        </w:rPr>
        <w:t>society.</w:t>
      </w:r>
      <w:r w:rsidR="00E8589F" w:rsidRPr="00381C13">
        <w:rPr>
          <w:spacing w:val="-1"/>
        </w:rPr>
        <w:t xml:space="preserve"> As a ‘specified authority’, ELFT has a duty placed upon it by Section 26 of the Counter-Terrorism and Security Act 2015 in the exercise of its functions, to have “due regard to the need to prevent people from being drawn into terrorism”. The NHS is a key partner in the successful implementation of the PREVENT agenda particularly as healthcare professionals routinely come into contact with people who may be vulnerable to radicalisation. CONTEST is the Governments counter terrorism strategy. PREVENT is one of the four strands of CONTEST. The health service is a key partner in the delivery of PREVENT. PREVENT aims to stop people becoming terrorists or supporting terrorism. Healthcare staff are well placed to recognise individuals, (patients or staff), who are vulnerable and may be susceptible to radicalisation by extremists or terrorists. This is fundamental to our ‘duty of care‟ and falls within our safeguarding responsibilities.</w:t>
      </w:r>
    </w:p>
    <w:p w14:paraId="03CB2025" w14:textId="77777777" w:rsidR="00284832" w:rsidRPr="00381C13" w:rsidRDefault="00284832" w:rsidP="002A61E4">
      <w:pPr>
        <w:pStyle w:val="BodyText"/>
        <w:kinsoku w:val="0"/>
        <w:overflowPunct w:val="0"/>
        <w:spacing w:before="5"/>
      </w:pPr>
    </w:p>
    <w:p w14:paraId="229CF0DD" w14:textId="77777777" w:rsidR="00284832" w:rsidRPr="00381C13" w:rsidRDefault="00284832" w:rsidP="00141C24">
      <w:pPr>
        <w:pStyle w:val="BodyText"/>
        <w:kinsoku w:val="0"/>
        <w:overflowPunct w:val="0"/>
        <w:ind w:left="851"/>
        <w:jc w:val="both"/>
        <w:rPr>
          <w:spacing w:val="-2"/>
        </w:rPr>
      </w:pP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2"/>
        </w:rPr>
        <w:t>people</w:t>
      </w:r>
      <w:r w:rsidRPr="00381C13">
        <w:t xml:space="preserve"> can be</w:t>
      </w:r>
      <w:r w:rsidRPr="00381C13">
        <w:rPr>
          <w:spacing w:val="-2"/>
        </w:rPr>
        <w:t xml:space="preserve"> </w:t>
      </w:r>
      <w:r w:rsidRPr="00381C13">
        <w:rPr>
          <w:spacing w:val="-1"/>
        </w:rPr>
        <w:t>radicalised</w:t>
      </w:r>
      <w:r w:rsidRPr="00381C13">
        <w:t xml:space="preserve"> </w:t>
      </w:r>
      <w:r w:rsidRPr="00381C13">
        <w:rPr>
          <w:spacing w:val="-1"/>
        </w:rPr>
        <w:t>in</w:t>
      </w:r>
      <w:r w:rsidRPr="00381C13">
        <w:rPr>
          <w:spacing w:val="-2"/>
        </w:rPr>
        <w:t xml:space="preserve"> </w:t>
      </w:r>
      <w:r w:rsidRPr="00381C13">
        <w:rPr>
          <w:spacing w:val="-1"/>
        </w:rPr>
        <w:t>different</w:t>
      </w:r>
      <w:r w:rsidRPr="00381C13">
        <w:rPr>
          <w:spacing w:val="2"/>
        </w:rPr>
        <w:t xml:space="preserve"> </w:t>
      </w:r>
      <w:r w:rsidRPr="00381C13">
        <w:rPr>
          <w:spacing w:val="-2"/>
        </w:rPr>
        <w:t>ways:</w:t>
      </w:r>
    </w:p>
    <w:p w14:paraId="79D12011" w14:textId="77777777" w:rsidR="00284832" w:rsidRPr="00381C13" w:rsidRDefault="00284832">
      <w:pPr>
        <w:pStyle w:val="BodyText"/>
        <w:kinsoku w:val="0"/>
        <w:overflowPunct w:val="0"/>
        <w:spacing w:before="5"/>
        <w:ind w:left="0"/>
      </w:pPr>
    </w:p>
    <w:p w14:paraId="66C82333" w14:textId="77777777" w:rsidR="00284832" w:rsidRPr="00381C13" w:rsidRDefault="00284832" w:rsidP="00E14501">
      <w:pPr>
        <w:pStyle w:val="BodyText"/>
        <w:numPr>
          <w:ilvl w:val="0"/>
          <w:numId w:val="18"/>
        </w:numPr>
        <w:kinsoku w:val="0"/>
        <w:overflowPunct w:val="0"/>
        <w:ind w:right="115" w:hanging="426"/>
        <w:jc w:val="both"/>
        <w:rPr>
          <w:spacing w:val="-1"/>
        </w:rPr>
      </w:pPr>
      <w:r w:rsidRPr="00381C13">
        <w:t>They</w:t>
      </w:r>
      <w:r w:rsidRPr="00381C13">
        <w:rPr>
          <w:spacing w:val="3"/>
        </w:rPr>
        <w:t xml:space="preserve"> </w:t>
      </w:r>
      <w:r w:rsidRPr="00381C13">
        <w:t>can</w:t>
      </w:r>
      <w:r w:rsidRPr="00381C13">
        <w:rPr>
          <w:spacing w:val="5"/>
        </w:rPr>
        <w:t xml:space="preserve"> </w:t>
      </w:r>
      <w:r w:rsidRPr="00381C13">
        <w:t>be</w:t>
      </w:r>
      <w:r w:rsidRPr="00381C13">
        <w:rPr>
          <w:spacing w:val="5"/>
        </w:rPr>
        <w:t xml:space="preserve"> </w:t>
      </w:r>
      <w:r w:rsidRPr="00381C13">
        <w:rPr>
          <w:spacing w:val="-1"/>
        </w:rPr>
        <w:t>groomed</w:t>
      </w:r>
      <w:r w:rsidRPr="00381C13">
        <w:rPr>
          <w:spacing w:val="5"/>
        </w:rPr>
        <w:t xml:space="preserve"> </w:t>
      </w:r>
      <w:r w:rsidRPr="00381C13">
        <w:rPr>
          <w:spacing w:val="-1"/>
        </w:rPr>
        <w:t>either</w:t>
      </w:r>
      <w:r w:rsidRPr="00381C13">
        <w:rPr>
          <w:spacing w:val="6"/>
        </w:rPr>
        <w:t xml:space="preserve"> </w:t>
      </w:r>
      <w:r w:rsidRPr="00381C13">
        <w:rPr>
          <w:spacing w:val="-1"/>
        </w:rPr>
        <w:t>online</w:t>
      </w:r>
      <w:r w:rsidRPr="00381C13">
        <w:rPr>
          <w:spacing w:val="5"/>
        </w:rPr>
        <w:t xml:space="preserve"> </w:t>
      </w:r>
      <w:r w:rsidRPr="00381C13">
        <w:t>or</w:t>
      </w:r>
      <w:r w:rsidRPr="00381C13">
        <w:rPr>
          <w:spacing w:val="6"/>
        </w:rPr>
        <w:t xml:space="preserve"> </w:t>
      </w:r>
      <w:r w:rsidRPr="00381C13">
        <w:rPr>
          <w:spacing w:val="-1"/>
        </w:rPr>
        <w:t>in</w:t>
      </w:r>
      <w:r w:rsidRPr="00381C13">
        <w:rPr>
          <w:spacing w:val="5"/>
        </w:rPr>
        <w:t xml:space="preserve"> </w:t>
      </w:r>
      <w:r w:rsidRPr="00381C13">
        <w:rPr>
          <w:spacing w:val="-1"/>
        </w:rPr>
        <w:t>person</w:t>
      </w:r>
      <w:r w:rsidRPr="00381C13">
        <w:rPr>
          <w:spacing w:val="5"/>
        </w:rPr>
        <w:t xml:space="preserve"> </w:t>
      </w:r>
      <w:r w:rsidRPr="00381C13">
        <w:t>by</w:t>
      </w:r>
      <w:r w:rsidRPr="00381C13">
        <w:rPr>
          <w:spacing w:val="2"/>
        </w:rPr>
        <w:t xml:space="preserve"> </w:t>
      </w:r>
      <w:r w:rsidRPr="00381C13">
        <w:rPr>
          <w:spacing w:val="-1"/>
        </w:rPr>
        <w:t>people</w:t>
      </w:r>
      <w:r w:rsidRPr="00381C13">
        <w:rPr>
          <w:spacing w:val="7"/>
        </w:rPr>
        <w:t xml:space="preserve"> </w:t>
      </w:r>
      <w:r w:rsidRPr="00381C13">
        <w:rPr>
          <w:spacing w:val="-1"/>
        </w:rPr>
        <w:t>seeking</w:t>
      </w:r>
      <w:r w:rsidRPr="00381C13">
        <w:rPr>
          <w:spacing w:val="4"/>
        </w:rPr>
        <w:t xml:space="preserve"> </w:t>
      </w:r>
      <w:r w:rsidRPr="00381C13">
        <w:t>to</w:t>
      </w:r>
      <w:r w:rsidRPr="00381C13">
        <w:rPr>
          <w:spacing w:val="5"/>
        </w:rPr>
        <w:t xml:space="preserve"> </w:t>
      </w:r>
      <w:r w:rsidRPr="00381C13">
        <w:rPr>
          <w:spacing w:val="-1"/>
        </w:rPr>
        <w:t>draw</w:t>
      </w:r>
      <w:r w:rsidRPr="00381C13">
        <w:rPr>
          <w:spacing w:val="2"/>
        </w:rPr>
        <w:t xml:space="preserve"> </w:t>
      </w:r>
      <w:r w:rsidRPr="00381C13">
        <w:rPr>
          <w:spacing w:val="-1"/>
        </w:rPr>
        <w:t>them</w:t>
      </w:r>
      <w:r w:rsidRPr="00381C13">
        <w:rPr>
          <w:spacing w:val="6"/>
        </w:rPr>
        <w:t xml:space="preserve"> </w:t>
      </w:r>
      <w:r w:rsidRPr="00381C13">
        <w:rPr>
          <w:spacing w:val="-1"/>
        </w:rPr>
        <w:t>into</w:t>
      </w:r>
      <w:r w:rsidRPr="00381C13">
        <w:rPr>
          <w:spacing w:val="55"/>
        </w:rPr>
        <w:t xml:space="preserve"> </w:t>
      </w:r>
      <w:r w:rsidRPr="00381C13">
        <w:rPr>
          <w:spacing w:val="-1"/>
        </w:rPr>
        <w:t>extremist</w:t>
      </w:r>
      <w:r w:rsidRPr="00381C13">
        <w:rPr>
          <w:spacing w:val="61"/>
        </w:rPr>
        <w:t xml:space="preserve"> </w:t>
      </w:r>
      <w:r w:rsidRPr="00381C13">
        <w:rPr>
          <w:spacing w:val="-2"/>
        </w:rPr>
        <w:t>activity.</w:t>
      </w:r>
      <w:r w:rsidRPr="00381C13">
        <w:t xml:space="preserve"> </w:t>
      </w:r>
      <w:r w:rsidRPr="00381C13">
        <w:rPr>
          <w:spacing w:val="-1"/>
        </w:rPr>
        <w:t>Older</w:t>
      </w:r>
      <w:r w:rsidRPr="00381C13">
        <w:t xml:space="preserve"> </w:t>
      </w:r>
      <w:r w:rsidRPr="00381C13">
        <w:rPr>
          <w:spacing w:val="-1"/>
        </w:rPr>
        <w:t>children</w:t>
      </w:r>
      <w:r w:rsidRPr="00381C13">
        <w:rPr>
          <w:spacing w:val="60"/>
        </w:rPr>
        <w:t xml:space="preserve"> </w:t>
      </w:r>
      <w:r w:rsidRPr="00381C13">
        <w:t xml:space="preserve">or  </w:t>
      </w:r>
      <w:r w:rsidRPr="00381C13">
        <w:rPr>
          <w:spacing w:val="-1"/>
        </w:rPr>
        <w:t>young</w:t>
      </w:r>
      <w:r w:rsidRPr="00381C13">
        <w:rPr>
          <w:spacing w:val="1"/>
        </w:rPr>
        <w:t xml:space="preserve"> </w:t>
      </w:r>
      <w:r w:rsidRPr="00381C13">
        <w:rPr>
          <w:spacing w:val="-1"/>
        </w:rPr>
        <w:t>people</w:t>
      </w:r>
      <w:r w:rsidRPr="00381C13">
        <w:rPr>
          <w:spacing w:val="60"/>
        </w:rPr>
        <w:t xml:space="preserve"> </w:t>
      </w:r>
      <w:r w:rsidRPr="00381C13">
        <w:rPr>
          <w:spacing w:val="-1"/>
        </w:rPr>
        <w:t>might</w:t>
      </w:r>
      <w:r w:rsidRPr="00381C13">
        <w:t xml:space="preserve">  be</w:t>
      </w:r>
      <w:r w:rsidRPr="00381C13">
        <w:rPr>
          <w:spacing w:val="57"/>
        </w:rPr>
        <w:t xml:space="preserve"> </w:t>
      </w:r>
      <w:r w:rsidRPr="00381C13">
        <w:rPr>
          <w:spacing w:val="-1"/>
        </w:rPr>
        <w:t>radicalised</w:t>
      </w:r>
      <w:r w:rsidRPr="00381C13">
        <w:rPr>
          <w:spacing w:val="60"/>
        </w:rPr>
        <w:t xml:space="preserve"> </w:t>
      </w:r>
      <w:r w:rsidRPr="00381C13">
        <w:rPr>
          <w:spacing w:val="-1"/>
        </w:rPr>
        <w:t>over</w:t>
      </w:r>
      <w:r w:rsidRPr="00381C13">
        <w:t xml:space="preserve">  the</w:t>
      </w:r>
      <w:r w:rsidRPr="00381C13">
        <w:rPr>
          <w:spacing w:val="59"/>
        </w:rPr>
        <w:t xml:space="preserve"> </w:t>
      </w:r>
      <w:r w:rsidRPr="00381C13">
        <w:rPr>
          <w:spacing w:val="-1"/>
        </w:rPr>
        <w:t>internet</w:t>
      </w:r>
      <w:r w:rsidRPr="00381C13">
        <w:rPr>
          <w:spacing w:val="11"/>
        </w:rPr>
        <w:t xml:space="preserve"> </w:t>
      </w:r>
      <w:r w:rsidRPr="00381C13">
        <w:rPr>
          <w:spacing w:val="-2"/>
        </w:rPr>
        <w:t>or</w:t>
      </w:r>
      <w:r w:rsidRPr="00381C13">
        <w:rPr>
          <w:spacing w:val="11"/>
        </w:rPr>
        <w:t xml:space="preserve"> </w:t>
      </w:r>
      <w:r w:rsidRPr="00381C13">
        <w:rPr>
          <w:spacing w:val="-1"/>
        </w:rPr>
        <w:t>through</w:t>
      </w:r>
      <w:r w:rsidRPr="00381C13">
        <w:rPr>
          <w:spacing w:val="7"/>
        </w:rPr>
        <w:t xml:space="preserve"> </w:t>
      </w:r>
      <w:r w:rsidRPr="00381C13">
        <w:t>the</w:t>
      </w:r>
      <w:r w:rsidRPr="00381C13">
        <w:rPr>
          <w:spacing w:val="9"/>
        </w:rPr>
        <w:t xml:space="preserve"> </w:t>
      </w:r>
      <w:r w:rsidRPr="00381C13">
        <w:rPr>
          <w:spacing w:val="-1"/>
        </w:rPr>
        <w:t>influence</w:t>
      </w:r>
      <w:r w:rsidRPr="00381C13">
        <w:rPr>
          <w:spacing w:val="9"/>
        </w:rPr>
        <w:t xml:space="preserve"> </w:t>
      </w:r>
      <w:r w:rsidRPr="00381C13">
        <w:rPr>
          <w:spacing w:val="-2"/>
        </w:rPr>
        <w:t>of</w:t>
      </w:r>
      <w:r w:rsidRPr="00381C13">
        <w:rPr>
          <w:spacing w:val="9"/>
        </w:rPr>
        <w:t xml:space="preserve"> </w:t>
      </w:r>
      <w:r w:rsidRPr="00381C13">
        <w:rPr>
          <w:spacing w:val="-1"/>
        </w:rPr>
        <w:t>their</w:t>
      </w:r>
      <w:r w:rsidRPr="00381C13">
        <w:rPr>
          <w:spacing w:val="11"/>
        </w:rPr>
        <w:t xml:space="preserve"> </w:t>
      </w:r>
      <w:r w:rsidRPr="00381C13">
        <w:rPr>
          <w:spacing w:val="-1"/>
        </w:rPr>
        <w:t>peer</w:t>
      </w:r>
      <w:r w:rsidRPr="00381C13">
        <w:rPr>
          <w:spacing w:val="8"/>
        </w:rPr>
        <w:t xml:space="preserve"> </w:t>
      </w:r>
      <w:r w:rsidRPr="00381C13">
        <w:rPr>
          <w:spacing w:val="-1"/>
        </w:rPr>
        <w:t>network</w:t>
      </w:r>
      <w:r w:rsidRPr="00381C13">
        <w:rPr>
          <w:spacing w:val="18"/>
        </w:rPr>
        <w:t xml:space="preserve"> </w:t>
      </w:r>
      <w:r w:rsidRPr="00381C13">
        <w:t>–</w:t>
      </w:r>
      <w:r w:rsidRPr="00381C13">
        <w:rPr>
          <w:spacing w:val="10"/>
        </w:rPr>
        <w:t xml:space="preserve"> </w:t>
      </w:r>
      <w:r w:rsidRPr="00381C13">
        <w:rPr>
          <w:spacing w:val="-1"/>
        </w:rPr>
        <w:t>in</w:t>
      </w:r>
      <w:r w:rsidRPr="00381C13">
        <w:rPr>
          <w:spacing w:val="10"/>
        </w:rPr>
        <w:t xml:space="preserve"> </w:t>
      </w:r>
      <w:r w:rsidRPr="00381C13">
        <w:rPr>
          <w:spacing w:val="-1"/>
        </w:rPr>
        <w:t>this</w:t>
      </w:r>
      <w:r w:rsidRPr="00381C13">
        <w:rPr>
          <w:spacing w:val="10"/>
        </w:rPr>
        <w:t xml:space="preserve"> </w:t>
      </w:r>
      <w:r w:rsidRPr="00381C13">
        <w:rPr>
          <w:spacing w:val="-1"/>
        </w:rPr>
        <w:t>instance</w:t>
      </w:r>
      <w:r w:rsidRPr="00381C13">
        <w:rPr>
          <w:spacing w:val="7"/>
        </w:rPr>
        <w:t xml:space="preserve"> </w:t>
      </w:r>
      <w:r w:rsidRPr="00381C13">
        <w:rPr>
          <w:spacing w:val="-1"/>
        </w:rPr>
        <w:t>their</w:t>
      </w:r>
      <w:r w:rsidRPr="00381C13">
        <w:rPr>
          <w:spacing w:val="11"/>
        </w:rPr>
        <w:t xml:space="preserve"> </w:t>
      </w:r>
      <w:r w:rsidRPr="00381C13">
        <w:rPr>
          <w:spacing w:val="-1"/>
        </w:rPr>
        <w:t>parents</w:t>
      </w:r>
      <w:r w:rsidRPr="00381C13">
        <w:rPr>
          <w:spacing w:val="61"/>
        </w:rPr>
        <w:t xml:space="preserve"> </w:t>
      </w:r>
      <w:r w:rsidRPr="00381C13">
        <w:rPr>
          <w:spacing w:val="-1"/>
        </w:rPr>
        <w:t>might</w:t>
      </w:r>
      <w:r w:rsidRPr="00381C13">
        <w:rPr>
          <w:spacing w:val="2"/>
        </w:rPr>
        <w:t xml:space="preserve"> </w:t>
      </w:r>
      <w:r w:rsidRPr="00381C13">
        <w:rPr>
          <w:spacing w:val="-2"/>
        </w:rPr>
        <w:t>not</w:t>
      </w:r>
      <w:r w:rsidRPr="00381C13">
        <w:rPr>
          <w:spacing w:val="-1"/>
        </w:rPr>
        <w:t xml:space="preserve"> know</w:t>
      </w:r>
      <w:r w:rsidRPr="00381C13">
        <w:rPr>
          <w:spacing w:val="-3"/>
        </w:rPr>
        <w:t xml:space="preserve"> </w:t>
      </w:r>
      <w:r w:rsidRPr="00381C13">
        <w:rPr>
          <w:spacing w:val="-1"/>
        </w:rPr>
        <w:t>about this</w:t>
      </w:r>
      <w:r w:rsidRPr="00381C13">
        <w:rPr>
          <w:spacing w:val="1"/>
        </w:rPr>
        <w:t xml:space="preserve"> </w:t>
      </w:r>
      <w:r w:rsidRPr="00381C13">
        <w:t>or</w:t>
      </w:r>
      <w:r w:rsidRPr="00381C13">
        <w:rPr>
          <w:spacing w:val="-4"/>
        </w:rPr>
        <w:t xml:space="preserve"> </w:t>
      </w:r>
      <w:r w:rsidRPr="00381C13">
        <w:t xml:space="preserve">feel </w:t>
      </w:r>
      <w:r w:rsidRPr="00381C13">
        <w:rPr>
          <w:spacing w:val="-1"/>
        </w:rPr>
        <w:t>powerless</w:t>
      </w:r>
      <w:r w:rsidRPr="00381C13">
        <w:rPr>
          <w:spacing w:val="-2"/>
        </w:rPr>
        <w:t xml:space="preserve"> </w:t>
      </w:r>
      <w:r w:rsidRPr="00381C13">
        <w:t xml:space="preserve">to </w:t>
      </w:r>
      <w:r w:rsidRPr="00381C13">
        <w:rPr>
          <w:spacing w:val="-2"/>
        </w:rPr>
        <w:t>stop</w:t>
      </w:r>
      <w:r w:rsidRPr="00381C13">
        <w:t xml:space="preserve"> </w:t>
      </w:r>
      <w:r w:rsidRPr="00381C13">
        <w:rPr>
          <w:spacing w:val="-1"/>
        </w:rPr>
        <w:t>their child's</w:t>
      </w:r>
      <w:r w:rsidRPr="00381C13">
        <w:rPr>
          <w:spacing w:val="-2"/>
        </w:rPr>
        <w:t xml:space="preserve"> </w:t>
      </w:r>
      <w:r w:rsidRPr="00381C13">
        <w:rPr>
          <w:spacing w:val="-1"/>
        </w:rPr>
        <w:t>radicalisation;</w:t>
      </w:r>
    </w:p>
    <w:p w14:paraId="26FB36DE" w14:textId="77777777" w:rsidR="00284832" w:rsidRPr="00381C13" w:rsidRDefault="00284832" w:rsidP="002A61E4">
      <w:pPr>
        <w:pStyle w:val="BodyText"/>
        <w:kinsoku w:val="0"/>
        <w:overflowPunct w:val="0"/>
        <w:spacing w:before="5"/>
        <w:ind w:left="480"/>
      </w:pPr>
    </w:p>
    <w:p w14:paraId="0E74A63D" w14:textId="77777777" w:rsidR="00284832" w:rsidRPr="00381C13" w:rsidRDefault="00284832" w:rsidP="00E14501">
      <w:pPr>
        <w:pStyle w:val="BodyText"/>
        <w:numPr>
          <w:ilvl w:val="0"/>
          <w:numId w:val="18"/>
        </w:numPr>
        <w:kinsoku w:val="0"/>
        <w:overflowPunct w:val="0"/>
        <w:ind w:right="121" w:hanging="426"/>
        <w:jc w:val="both"/>
        <w:rPr>
          <w:spacing w:val="-1"/>
        </w:rPr>
      </w:pPr>
      <w:r w:rsidRPr="00381C13">
        <w:t>They</w:t>
      </w:r>
      <w:r w:rsidRPr="00381C13">
        <w:rPr>
          <w:spacing w:val="14"/>
        </w:rPr>
        <w:t xml:space="preserve"> </w:t>
      </w:r>
      <w:r w:rsidRPr="00381C13">
        <w:t>can</w:t>
      </w:r>
      <w:r w:rsidRPr="00381C13">
        <w:rPr>
          <w:spacing w:val="15"/>
        </w:rPr>
        <w:t xml:space="preserve"> </w:t>
      </w:r>
      <w:r w:rsidRPr="00381C13">
        <w:t>be</w:t>
      </w:r>
      <w:r w:rsidRPr="00381C13">
        <w:rPr>
          <w:spacing w:val="11"/>
        </w:rPr>
        <w:t xml:space="preserve"> </w:t>
      </w:r>
      <w:r w:rsidRPr="00381C13">
        <w:rPr>
          <w:spacing w:val="-1"/>
        </w:rPr>
        <w:t>groomed</w:t>
      </w:r>
      <w:r w:rsidRPr="00381C13">
        <w:rPr>
          <w:spacing w:val="13"/>
        </w:rPr>
        <w:t xml:space="preserve"> </w:t>
      </w:r>
      <w:r w:rsidRPr="00381C13">
        <w:t>by</w:t>
      </w:r>
      <w:r w:rsidRPr="00381C13">
        <w:rPr>
          <w:spacing w:val="11"/>
        </w:rPr>
        <w:t xml:space="preserve"> </w:t>
      </w:r>
      <w:r w:rsidRPr="00381C13">
        <w:t>family</w:t>
      </w:r>
      <w:r w:rsidRPr="00381C13">
        <w:rPr>
          <w:spacing w:val="14"/>
        </w:rPr>
        <w:t xml:space="preserve"> </w:t>
      </w:r>
      <w:r w:rsidRPr="00381C13">
        <w:rPr>
          <w:spacing w:val="-1"/>
        </w:rPr>
        <w:t>members</w:t>
      </w:r>
      <w:r w:rsidRPr="00381C13">
        <w:rPr>
          <w:spacing w:val="16"/>
        </w:rPr>
        <w:t xml:space="preserve"> </w:t>
      </w:r>
      <w:r w:rsidRPr="00381C13">
        <w:rPr>
          <w:spacing w:val="-2"/>
        </w:rPr>
        <w:t>who</w:t>
      </w:r>
      <w:r w:rsidRPr="00381C13">
        <w:rPr>
          <w:spacing w:val="15"/>
        </w:rPr>
        <w:t xml:space="preserve"> </w:t>
      </w:r>
      <w:r w:rsidRPr="00381C13">
        <w:rPr>
          <w:spacing w:val="-1"/>
        </w:rPr>
        <w:t>hold</w:t>
      </w:r>
      <w:r w:rsidRPr="00381C13">
        <w:rPr>
          <w:spacing w:val="16"/>
        </w:rPr>
        <w:t xml:space="preserve"> </w:t>
      </w:r>
      <w:r w:rsidRPr="00381C13">
        <w:rPr>
          <w:spacing w:val="-1"/>
        </w:rPr>
        <w:t>harmful,</w:t>
      </w:r>
      <w:r w:rsidRPr="00381C13">
        <w:rPr>
          <w:spacing w:val="15"/>
        </w:rPr>
        <w:t xml:space="preserve"> </w:t>
      </w:r>
      <w:r w:rsidRPr="00381C13">
        <w:rPr>
          <w:spacing w:val="-1"/>
        </w:rPr>
        <w:t>extreme</w:t>
      </w:r>
      <w:r w:rsidRPr="00381C13">
        <w:rPr>
          <w:spacing w:val="16"/>
        </w:rPr>
        <w:t xml:space="preserve"> </w:t>
      </w:r>
      <w:r w:rsidRPr="00381C13">
        <w:rPr>
          <w:spacing w:val="-1"/>
        </w:rPr>
        <w:t>beliefs,</w:t>
      </w:r>
      <w:r w:rsidRPr="00381C13">
        <w:rPr>
          <w:spacing w:val="35"/>
        </w:rPr>
        <w:t xml:space="preserve"> </w:t>
      </w:r>
      <w:r w:rsidRPr="00381C13">
        <w:rPr>
          <w:spacing w:val="-1"/>
        </w:rPr>
        <w:t>including</w:t>
      </w:r>
      <w:r w:rsidRPr="00381C13">
        <w:rPr>
          <w:spacing w:val="2"/>
        </w:rPr>
        <w:t xml:space="preserve"> </w:t>
      </w:r>
      <w:r w:rsidRPr="00381C13">
        <w:rPr>
          <w:spacing w:val="-1"/>
        </w:rPr>
        <w:t>parents/carers</w:t>
      </w:r>
      <w:r w:rsidRPr="00381C13">
        <w:rPr>
          <w:spacing w:val="1"/>
        </w:rPr>
        <w:t xml:space="preserve"> </w:t>
      </w:r>
      <w:r w:rsidRPr="00381C13">
        <w:rPr>
          <w:spacing w:val="-1"/>
        </w:rPr>
        <w:t>and</w:t>
      </w:r>
      <w:r w:rsidRPr="00381C13">
        <w:t xml:space="preserve"> </w:t>
      </w:r>
      <w:r w:rsidRPr="00381C13">
        <w:rPr>
          <w:spacing w:val="-1"/>
        </w:rPr>
        <w:t>siblings</w:t>
      </w:r>
      <w:r w:rsidRPr="00381C13">
        <w:rPr>
          <w:spacing w:val="3"/>
        </w:rPr>
        <w:t xml:space="preserve"> </w:t>
      </w:r>
      <w:r w:rsidRPr="00381C13">
        <w:rPr>
          <w:spacing w:val="-2"/>
        </w:rPr>
        <w:t>who</w:t>
      </w:r>
      <w:r w:rsidRPr="00381C13">
        <w:t xml:space="preserve"> </w:t>
      </w:r>
      <w:r w:rsidRPr="00381C13">
        <w:rPr>
          <w:spacing w:val="-1"/>
        </w:rPr>
        <w:t>live</w:t>
      </w:r>
      <w:r w:rsidRPr="00381C13">
        <w:rPr>
          <w:spacing w:val="3"/>
        </w:rPr>
        <w:t xml:space="preserve"> </w:t>
      </w:r>
      <w:r w:rsidRPr="00381C13">
        <w:rPr>
          <w:spacing w:val="-1"/>
        </w:rPr>
        <w:t>with</w:t>
      </w:r>
      <w:r w:rsidRPr="00381C13">
        <w:t xml:space="preserve"> the </w:t>
      </w:r>
      <w:r w:rsidRPr="00381C13">
        <w:rPr>
          <w:spacing w:val="-1"/>
        </w:rPr>
        <w:t>child</w:t>
      </w:r>
      <w:r w:rsidRPr="00381C13">
        <w:t xml:space="preserve"> and/or</w:t>
      </w:r>
      <w:r w:rsidRPr="00381C13">
        <w:rPr>
          <w:spacing w:val="2"/>
        </w:rPr>
        <w:t xml:space="preserve"> </w:t>
      </w:r>
      <w:r w:rsidRPr="00381C13">
        <w:rPr>
          <w:spacing w:val="-1"/>
        </w:rPr>
        <w:t>person(s)</w:t>
      </w:r>
      <w:r w:rsidRPr="00381C13">
        <w:rPr>
          <w:spacing w:val="1"/>
        </w:rPr>
        <w:t xml:space="preserve"> </w:t>
      </w:r>
      <w:r w:rsidRPr="00381C13">
        <w:rPr>
          <w:spacing w:val="-2"/>
        </w:rPr>
        <w:t>who</w:t>
      </w:r>
      <w:r w:rsidRPr="00381C13">
        <w:t xml:space="preserve"> </w:t>
      </w:r>
      <w:r w:rsidRPr="00381C13">
        <w:rPr>
          <w:spacing w:val="-1"/>
        </w:rPr>
        <w:t>live</w:t>
      </w:r>
      <w:r w:rsidRPr="00381C13">
        <w:rPr>
          <w:spacing w:val="63"/>
        </w:rPr>
        <w:t xml:space="preserve"> </w:t>
      </w:r>
      <w:r w:rsidRPr="00381C13">
        <w:rPr>
          <w:spacing w:val="-1"/>
        </w:rPr>
        <w:t>outside</w:t>
      </w:r>
      <w:r w:rsidRPr="00381C13">
        <w:t xml:space="preserve"> the</w:t>
      </w:r>
      <w:r w:rsidRPr="00381C13">
        <w:rPr>
          <w:spacing w:val="-5"/>
        </w:rPr>
        <w:t xml:space="preserve"> </w:t>
      </w:r>
      <w:r w:rsidRPr="00381C13">
        <w:rPr>
          <w:spacing w:val="-1"/>
        </w:rPr>
        <w:t>family</w:t>
      </w:r>
      <w:r w:rsidRPr="00381C13">
        <w:rPr>
          <w:spacing w:val="-2"/>
        </w:rPr>
        <w:t xml:space="preserve"> </w:t>
      </w:r>
      <w:r w:rsidRPr="00381C13">
        <w:rPr>
          <w:spacing w:val="-1"/>
        </w:rPr>
        <w:t>home</w:t>
      </w:r>
      <w:r w:rsidRPr="00381C13">
        <w:rPr>
          <w:spacing w:val="-2"/>
        </w:rPr>
        <w:t xml:space="preserve"> </w:t>
      </w:r>
      <w:r w:rsidRPr="00381C13">
        <w:rPr>
          <w:spacing w:val="-1"/>
        </w:rPr>
        <w:t>but</w:t>
      </w:r>
      <w:r w:rsidRPr="00381C13">
        <w:rPr>
          <w:spacing w:val="2"/>
        </w:rPr>
        <w:t xml:space="preserve"> </w:t>
      </w:r>
      <w:r w:rsidRPr="00381C13">
        <w:rPr>
          <w:spacing w:val="-1"/>
        </w:rPr>
        <w:t>have</w:t>
      </w:r>
      <w:r w:rsidRPr="00381C13">
        <w:t xml:space="preserve"> an </w:t>
      </w:r>
      <w:r w:rsidRPr="00381C13">
        <w:rPr>
          <w:spacing w:val="-1"/>
        </w:rPr>
        <w:t>influence</w:t>
      </w:r>
      <w:r w:rsidRPr="00381C13">
        <w:rPr>
          <w:spacing w:val="-2"/>
        </w:rPr>
        <w:t xml:space="preserve"> </w:t>
      </w:r>
      <w:r w:rsidRPr="00381C13">
        <w:rPr>
          <w:spacing w:val="-1"/>
        </w:rPr>
        <w:t xml:space="preserve">over </w:t>
      </w:r>
      <w:r w:rsidRPr="00381C13">
        <w:t xml:space="preserve">the </w:t>
      </w:r>
      <w:r w:rsidRPr="00381C13">
        <w:rPr>
          <w:spacing w:val="-1"/>
        </w:rPr>
        <w:t>child's</w:t>
      </w:r>
      <w:r w:rsidRPr="00381C13">
        <w:rPr>
          <w:spacing w:val="-2"/>
        </w:rPr>
        <w:t xml:space="preserve"> </w:t>
      </w:r>
      <w:r w:rsidRPr="00381C13">
        <w:rPr>
          <w:spacing w:val="-1"/>
        </w:rPr>
        <w:t>life;</w:t>
      </w:r>
    </w:p>
    <w:p w14:paraId="2C1A1F7E" w14:textId="77777777" w:rsidR="00284832" w:rsidRPr="00381C13" w:rsidRDefault="00284832" w:rsidP="002A61E4">
      <w:pPr>
        <w:pStyle w:val="BodyText"/>
        <w:kinsoku w:val="0"/>
        <w:overflowPunct w:val="0"/>
        <w:spacing w:before="5"/>
        <w:ind w:left="480"/>
      </w:pPr>
    </w:p>
    <w:p w14:paraId="0136FA7F" w14:textId="77777777" w:rsidR="00284832" w:rsidRPr="00381C13" w:rsidRDefault="00284832" w:rsidP="00E14501">
      <w:pPr>
        <w:pStyle w:val="BodyText"/>
        <w:numPr>
          <w:ilvl w:val="0"/>
          <w:numId w:val="18"/>
        </w:numPr>
        <w:kinsoku w:val="0"/>
        <w:overflowPunct w:val="0"/>
        <w:ind w:right="118" w:hanging="426"/>
        <w:jc w:val="both"/>
        <w:rPr>
          <w:spacing w:val="-1"/>
        </w:rPr>
      </w:pPr>
      <w:r w:rsidRPr="00381C13">
        <w:t>They</w:t>
      </w:r>
      <w:r w:rsidRPr="00381C13">
        <w:rPr>
          <w:spacing w:val="15"/>
        </w:rPr>
        <w:t xml:space="preserve"> </w:t>
      </w:r>
      <w:r w:rsidRPr="00381C13">
        <w:t>can</w:t>
      </w:r>
      <w:r w:rsidRPr="00381C13">
        <w:rPr>
          <w:spacing w:val="17"/>
        </w:rPr>
        <w:t xml:space="preserve"> </w:t>
      </w:r>
      <w:r w:rsidRPr="00381C13">
        <w:t>be</w:t>
      </w:r>
      <w:r w:rsidRPr="00381C13">
        <w:rPr>
          <w:spacing w:val="17"/>
        </w:rPr>
        <w:t xml:space="preserve"> </w:t>
      </w:r>
      <w:r w:rsidRPr="00381C13">
        <w:rPr>
          <w:spacing w:val="-1"/>
        </w:rPr>
        <w:t>exposed</w:t>
      </w:r>
      <w:r w:rsidRPr="00381C13">
        <w:rPr>
          <w:spacing w:val="17"/>
        </w:rPr>
        <w:t xml:space="preserve"> </w:t>
      </w:r>
      <w:r w:rsidRPr="00381C13">
        <w:t>to</w:t>
      </w:r>
      <w:r w:rsidRPr="00381C13">
        <w:rPr>
          <w:spacing w:val="17"/>
        </w:rPr>
        <w:t xml:space="preserve"> </w:t>
      </w:r>
      <w:r w:rsidRPr="00381C13">
        <w:rPr>
          <w:spacing w:val="-1"/>
        </w:rPr>
        <w:t>violent,</w:t>
      </w:r>
      <w:r w:rsidRPr="00381C13">
        <w:rPr>
          <w:spacing w:val="18"/>
        </w:rPr>
        <w:t xml:space="preserve"> </w:t>
      </w:r>
      <w:r w:rsidRPr="00381C13">
        <w:rPr>
          <w:spacing w:val="-1"/>
        </w:rPr>
        <w:t>anti-social,</w:t>
      </w:r>
      <w:r w:rsidRPr="00381C13">
        <w:rPr>
          <w:spacing w:val="18"/>
        </w:rPr>
        <w:t xml:space="preserve"> </w:t>
      </w:r>
      <w:r w:rsidRPr="00381C13">
        <w:rPr>
          <w:spacing w:val="-1"/>
        </w:rPr>
        <w:t>extremist</w:t>
      </w:r>
      <w:r w:rsidRPr="00381C13">
        <w:rPr>
          <w:spacing w:val="18"/>
        </w:rPr>
        <w:t xml:space="preserve"> </w:t>
      </w:r>
      <w:r w:rsidRPr="00381C13">
        <w:rPr>
          <w:spacing w:val="-2"/>
        </w:rPr>
        <w:t>imagery,</w:t>
      </w:r>
      <w:r w:rsidRPr="00381C13">
        <w:rPr>
          <w:spacing w:val="18"/>
        </w:rPr>
        <w:t xml:space="preserve"> </w:t>
      </w:r>
      <w:r w:rsidRPr="00381C13">
        <w:rPr>
          <w:spacing w:val="-1"/>
        </w:rPr>
        <w:t>rhetoric</w:t>
      </w:r>
      <w:r w:rsidRPr="00381C13">
        <w:rPr>
          <w:spacing w:val="15"/>
        </w:rPr>
        <w:t xml:space="preserve"> </w:t>
      </w:r>
      <w:r w:rsidRPr="00381C13">
        <w:rPr>
          <w:spacing w:val="-1"/>
        </w:rPr>
        <w:t>and</w:t>
      </w:r>
      <w:r w:rsidRPr="00381C13">
        <w:rPr>
          <w:spacing w:val="17"/>
        </w:rPr>
        <w:t xml:space="preserve"> </w:t>
      </w:r>
      <w:r w:rsidRPr="00381C13">
        <w:rPr>
          <w:spacing w:val="-1"/>
        </w:rPr>
        <w:t>writings</w:t>
      </w:r>
      <w:r w:rsidRPr="00381C13">
        <w:rPr>
          <w:spacing w:val="49"/>
        </w:rPr>
        <w:t xml:space="preserve"> </w:t>
      </w:r>
      <w:r w:rsidRPr="00381C13">
        <w:rPr>
          <w:spacing w:val="-1"/>
        </w:rPr>
        <w:t>which</w:t>
      </w:r>
      <w:r w:rsidRPr="00381C13">
        <w:rPr>
          <w:spacing w:val="53"/>
        </w:rPr>
        <w:t xml:space="preserve"> </w:t>
      </w:r>
      <w:r w:rsidRPr="00381C13">
        <w:t>can</w:t>
      </w:r>
      <w:r w:rsidRPr="00381C13">
        <w:rPr>
          <w:spacing w:val="53"/>
        </w:rPr>
        <w:t xml:space="preserve"> </w:t>
      </w:r>
      <w:r w:rsidRPr="00381C13">
        <w:rPr>
          <w:spacing w:val="-1"/>
        </w:rPr>
        <w:t>lead</w:t>
      </w:r>
      <w:r w:rsidRPr="00381C13">
        <w:rPr>
          <w:spacing w:val="53"/>
        </w:rPr>
        <w:t xml:space="preserve"> </w:t>
      </w:r>
      <w:r w:rsidRPr="00381C13">
        <w:t>to</w:t>
      </w:r>
      <w:r w:rsidRPr="00381C13">
        <w:rPr>
          <w:spacing w:val="48"/>
        </w:rPr>
        <w:t xml:space="preserve"> </w:t>
      </w:r>
      <w:r w:rsidRPr="00381C13">
        <w:t>the</w:t>
      </w:r>
      <w:r w:rsidRPr="00381C13">
        <w:rPr>
          <w:spacing w:val="50"/>
        </w:rPr>
        <w:t xml:space="preserve"> </w:t>
      </w:r>
      <w:r w:rsidRPr="00381C13">
        <w:rPr>
          <w:spacing w:val="-1"/>
        </w:rPr>
        <w:t>development</w:t>
      </w:r>
      <w:r w:rsidRPr="00381C13">
        <w:rPr>
          <w:spacing w:val="54"/>
        </w:rPr>
        <w:t xml:space="preserve"> </w:t>
      </w:r>
      <w:r w:rsidRPr="00381C13">
        <w:rPr>
          <w:spacing w:val="-2"/>
        </w:rPr>
        <w:t>of</w:t>
      </w:r>
      <w:r w:rsidRPr="00381C13">
        <w:rPr>
          <w:spacing w:val="55"/>
        </w:rPr>
        <w:t xml:space="preserve"> </w:t>
      </w:r>
      <w:r w:rsidRPr="00381C13">
        <w:t>a</w:t>
      </w:r>
      <w:r w:rsidRPr="00381C13">
        <w:rPr>
          <w:spacing w:val="53"/>
        </w:rPr>
        <w:t xml:space="preserve"> </w:t>
      </w:r>
      <w:r w:rsidRPr="00381C13">
        <w:rPr>
          <w:spacing w:val="-1"/>
        </w:rPr>
        <w:t>distorted</w:t>
      </w:r>
      <w:r w:rsidRPr="00381C13">
        <w:rPr>
          <w:spacing w:val="53"/>
        </w:rPr>
        <w:t xml:space="preserve"> </w:t>
      </w:r>
      <w:r w:rsidRPr="00381C13">
        <w:rPr>
          <w:spacing w:val="-1"/>
        </w:rPr>
        <w:t>world</w:t>
      </w:r>
      <w:r w:rsidRPr="00381C13">
        <w:rPr>
          <w:spacing w:val="52"/>
        </w:rPr>
        <w:t xml:space="preserve"> </w:t>
      </w:r>
      <w:r w:rsidRPr="00381C13">
        <w:rPr>
          <w:spacing w:val="-1"/>
        </w:rPr>
        <w:t>view</w:t>
      </w:r>
      <w:r w:rsidRPr="00381C13">
        <w:rPr>
          <w:spacing w:val="50"/>
        </w:rPr>
        <w:t xml:space="preserve"> </w:t>
      </w:r>
      <w:r w:rsidRPr="00381C13">
        <w:rPr>
          <w:spacing w:val="-1"/>
        </w:rPr>
        <w:t>in</w:t>
      </w:r>
      <w:r w:rsidRPr="00381C13">
        <w:rPr>
          <w:spacing w:val="55"/>
        </w:rPr>
        <w:t xml:space="preserve"> </w:t>
      </w:r>
      <w:r w:rsidRPr="00381C13">
        <w:rPr>
          <w:spacing w:val="-1"/>
        </w:rPr>
        <w:t>which</w:t>
      </w:r>
      <w:r w:rsidRPr="00381C13">
        <w:rPr>
          <w:spacing w:val="54"/>
        </w:rPr>
        <w:t xml:space="preserve"> </w:t>
      </w:r>
      <w:r w:rsidRPr="00381C13">
        <w:rPr>
          <w:spacing w:val="-1"/>
        </w:rPr>
        <w:t>extremist</w:t>
      </w:r>
      <w:r w:rsidRPr="00381C13">
        <w:rPr>
          <w:spacing w:val="29"/>
        </w:rPr>
        <w:t xml:space="preserve"> </w:t>
      </w:r>
      <w:r w:rsidRPr="00381C13">
        <w:rPr>
          <w:spacing w:val="-1"/>
        </w:rPr>
        <w:t>ideology</w:t>
      </w:r>
      <w:r w:rsidRPr="00381C13">
        <w:rPr>
          <w:spacing w:val="20"/>
        </w:rPr>
        <w:t xml:space="preserve"> </w:t>
      </w:r>
      <w:r w:rsidRPr="00381C13">
        <w:rPr>
          <w:spacing w:val="-1"/>
        </w:rPr>
        <w:t>seems</w:t>
      </w:r>
      <w:r w:rsidRPr="00381C13">
        <w:rPr>
          <w:spacing w:val="22"/>
        </w:rPr>
        <w:t xml:space="preserve"> </w:t>
      </w:r>
      <w:r w:rsidRPr="00381C13">
        <w:rPr>
          <w:spacing w:val="-1"/>
        </w:rPr>
        <w:t>reasonable.</w:t>
      </w:r>
      <w:r w:rsidRPr="00381C13">
        <w:rPr>
          <w:spacing w:val="23"/>
        </w:rPr>
        <w:t xml:space="preserve"> </w:t>
      </w:r>
      <w:r w:rsidRPr="00381C13">
        <w:t>In</w:t>
      </w:r>
      <w:r w:rsidRPr="00381C13">
        <w:rPr>
          <w:spacing w:val="19"/>
        </w:rPr>
        <w:t xml:space="preserve"> </w:t>
      </w:r>
      <w:r w:rsidRPr="00381C13">
        <w:rPr>
          <w:spacing w:val="-1"/>
        </w:rPr>
        <w:t>this</w:t>
      </w:r>
      <w:r w:rsidRPr="00381C13">
        <w:rPr>
          <w:spacing w:val="22"/>
        </w:rPr>
        <w:t xml:space="preserve"> </w:t>
      </w:r>
      <w:r w:rsidRPr="00381C13">
        <w:rPr>
          <w:spacing w:val="-1"/>
        </w:rPr>
        <w:t>way</w:t>
      </w:r>
      <w:r w:rsidRPr="00381C13">
        <w:rPr>
          <w:spacing w:val="20"/>
        </w:rPr>
        <w:t xml:space="preserve"> </w:t>
      </w:r>
      <w:r w:rsidRPr="00381C13">
        <w:rPr>
          <w:spacing w:val="-1"/>
        </w:rPr>
        <w:t>they</w:t>
      </w:r>
      <w:r w:rsidRPr="00381C13">
        <w:rPr>
          <w:spacing w:val="20"/>
        </w:rPr>
        <w:t xml:space="preserve"> </w:t>
      </w:r>
      <w:r w:rsidRPr="00381C13">
        <w:t>are</w:t>
      </w:r>
      <w:r w:rsidRPr="00381C13">
        <w:rPr>
          <w:spacing w:val="22"/>
        </w:rPr>
        <w:t xml:space="preserve"> </w:t>
      </w:r>
      <w:r w:rsidRPr="00381C13">
        <w:rPr>
          <w:spacing w:val="-1"/>
        </w:rPr>
        <w:t>not</w:t>
      </w:r>
      <w:r w:rsidRPr="00381C13">
        <w:rPr>
          <w:spacing w:val="23"/>
        </w:rPr>
        <w:t xml:space="preserve"> </w:t>
      </w:r>
      <w:r w:rsidRPr="00381C13">
        <w:rPr>
          <w:spacing w:val="-1"/>
        </w:rPr>
        <w:t>being</w:t>
      </w:r>
      <w:r w:rsidRPr="00381C13">
        <w:rPr>
          <w:spacing w:val="21"/>
        </w:rPr>
        <w:t xml:space="preserve"> </w:t>
      </w:r>
      <w:r w:rsidRPr="00381C13">
        <w:rPr>
          <w:spacing w:val="-1"/>
        </w:rPr>
        <w:t>individually</w:t>
      </w:r>
      <w:r w:rsidRPr="00381C13">
        <w:rPr>
          <w:spacing w:val="20"/>
        </w:rPr>
        <w:t xml:space="preserve"> </w:t>
      </w:r>
      <w:r w:rsidRPr="00381C13">
        <w:t>targeted</w:t>
      </w:r>
      <w:r w:rsidRPr="00381C13">
        <w:rPr>
          <w:spacing w:val="21"/>
        </w:rPr>
        <w:t xml:space="preserve"> </w:t>
      </w:r>
      <w:r w:rsidRPr="00381C13">
        <w:rPr>
          <w:spacing w:val="-2"/>
        </w:rPr>
        <w:t>but</w:t>
      </w:r>
      <w:r w:rsidRPr="00381C13">
        <w:rPr>
          <w:spacing w:val="49"/>
        </w:rPr>
        <w:t xml:space="preserve"> </w:t>
      </w:r>
      <w:r w:rsidRPr="00381C13">
        <w:t>are</w:t>
      </w:r>
      <w:r w:rsidRPr="00381C13">
        <w:rPr>
          <w:spacing w:val="-2"/>
        </w:rPr>
        <w:t xml:space="preserve"> </w:t>
      </w:r>
      <w:r w:rsidRPr="00381C13">
        <w:t xml:space="preserve">the </w:t>
      </w:r>
      <w:r w:rsidRPr="00381C13">
        <w:rPr>
          <w:spacing w:val="-1"/>
        </w:rPr>
        <w:t>victims</w:t>
      </w:r>
      <w:r w:rsidRPr="00381C13">
        <w:rPr>
          <w:spacing w:val="-2"/>
        </w:rPr>
        <w:t xml:space="preserve"> of</w:t>
      </w:r>
      <w:r w:rsidRPr="00381C13">
        <w:rPr>
          <w:spacing w:val="2"/>
        </w:rPr>
        <w:t xml:space="preserve"> </w:t>
      </w:r>
      <w:r w:rsidRPr="00381C13">
        <w:rPr>
          <w:spacing w:val="-1"/>
        </w:rPr>
        <w:t>propaganda</w:t>
      </w:r>
      <w:r w:rsidRPr="00381C13">
        <w:t xml:space="preserve"> </w:t>
      </w:r>
      <w:r w:rsidRPr="00381C13">
        <w:rPr>
          <w:spacing w:val="-1"/>
        </w:rPr>
        <w:t>which</w:t>
      </w:r>
      <w:r w:rsidRPr="00381C13">
        <w:t xml:space="preserve"> seeks</w:t>
      </w:r>
      <w:r w:rsidRPr="00381C13">
        <w:rPr>
          <w:spacing w:val="-2"/>
        </w:rPr>
        <w:t xml:space="preserve"> </w:t>
      </w:r>
      <w:r w:rsidRPr="00381C13">
        <w:t>to</w:t>
      </w:r>
      <w:r w:rsidRPr="00381C13">
        <w:rPr>
          <w:spacing w:val="-2"/>
        </w:rPr>
        <w:t xml:space="preserve"> </w:t>
      </w:r>
      <w:r w:rsidRPr="00381C13">
        <w:rPr>
          <w:spacing w:val="-1"/>
        </w:rPr>
        <w:t>radicalise.</w:t>
      </w:r>
    </w:p>
    <w:p w14:paraId="353485D2" w14:textId="77777777" w:rsidR="00284832" w:rsidRPr="00381C13" w:rsidRDefault="00284832" w:rsidP="002A61E4">
      <w:pPr>
        <w:pStyle w:val="BodyText"/>
        <w:kinsoku w:val="0"/>
        <w:overflowPunct w:val="0"/>
        <w:spacing w:before="6"/>
        <w:ind w:left="480"/>
      </w:pPr>
    </w:p>
    <w:p w14:paraId="3AFE9F29" w14:textId="77777777" w:rsidR="00284832" w:rsidRPr="00381C13" w:rsidRDefault="00284832" w:rsidP="00141C24">
      <w:pPr>
        <w:pStyle w:val="BodyText"/>
        <w:kinsoku w:val="0"/>
        <w:overflowPunct w:val="0"/>
        <w:ind w:left="851" w:right="116"/>
        <w:jc w:val="both"/>
        <w:rPr>
          <w:spacing w:val="-1"/>
        </w:rPr>
      </w:pPr>
      <w:r w:rsidRPr="00381C13">
        <w:t>A</w:t>
      </w:r>
      <w:r w:rsidRPr="00381C13">
        <w:rPr>
          <w:spacing w:val="1"/>
        </w:rPr>
        <w:t xml:space="preserve"> </w:t>
      </w:r>
      <w:r w:rsidRPr="00381C13">
        <w:t>common</w:t>
      </w:r>
      <w:r w:rsidRPr="00381C13">
        <w:rPr>
          <w:spacing w:val="60"/>
        </w:rPr>
        <w:t xml:space="preserve"> </w:t>
      </w:r>
      <w:r w:rsidRPr="00381C13">
        <w:rPr>
          <w:spacing w:val="-1"/>
        </w:rPr>
        <w:t>feature</w:t>
      </w:r>
      <w:r w:rsidRPr="00381C13">
        <w:rPr>
          <w:spacing w:val="2"/>
        </w:rPr>
        <w:t xml:space="preserve"> </w:t>
      </w:r>
      <w:r w:rsidRPr="00381C13">
        <w:rPr>
          <w:spacing w:val="-2"/>
        </w:rPr>
        <w:t>of</w:t>
      </w:r>
      <w:r w:rsidRPr="00381C13">
        <w:rPr>
          <w:spacing w:val="5"/>
        </w:rPr>
        <w:t xml:space="preserve"> </w:t>
      </w:r>
      <w:r w:rsidRPr="00381C13">
        <w:rPr>
          <w:spacing w:val="-1"/>
        </w:rPr>
        <w:t>radicalisation</w:t>
      </w:r>
      <w:r w:rsidRPr="00381C13">
        <w:rPr>
          <w:spacing w:val="2"/>
        </w:rPr>
        <w:t xml:space="preserve"> </w:t>
      </w:r>
      <w:r w:rsidRPr="00381C13">
        <w:rPr>
          <w:spacing w:val="-1"/>
        </w:rPr>
        <w:t>is</w:t>
      </w:r>
      <w:r w:rsidRPr="00381C13">
        <w:rPr>
          <w:spacing w:val="2"/>
        </w:rPr>
        <w:t xml:space="preserve"> </w:t>
      </w:r>
      <w:r w:rsidRPr="00381C13">
        <w:rPr>
          <w:spacing w:val="-1"/>
        </w:rPr>
        <w:t>that</w:t>
      </w:r>
      <w:r w:rsidRPr="00381C13">
        <w:rPr>
          <w:spacing w:val="3"/>
        </w:rPr>
        <w:t xml:space="preserve"> </w:t>
      </w:r>
      <w:r w:rsidRPr="00381C13">
        <w:t>the</w:t>
      </w:r>
      <w:r w:rsidRPr="00381C13">
        <w:rPr>
          <w:spacing w:val="1"/>
        </w:rPr>
        <w:t xml:space="preserve"> </w:t>
      </w:r>
      <w:r w:rsidRPr="00381C13">
        <w:rPr>
          <w:spacing w:val="-1"/>
        </w:rPr>
        <w:t>child</w:t>
      </w:r>
      <w:r w:rsidRPr="00381C13">
        <w:rPr>
          <w:spacing w:val="2"/>
        </w:rPr>
        <w:t xml:space="preserve"> </w:t>
      </w:r>
      <w:r w:rsidRPr="00381C13">
        <w:t>or</w:t>
      </w:r>
      <w:r w:rsidRPr="00381C13">
        <w:rPr>
          <w:spacing w:val="2"/>
        </w:rPr>
        <w:t xml:space="preserve"> </w:t>
      </w:r>
      <w:r w:rsidRPr="00381C13">
        <w:t>young</w:t>
      </w:r>
      <w:r w:rsidRPr="00381C13">
        <w:rPr>
          <w:spacing w:val="3"/>
        </w:rPr>
        <w:t xml:space="preserve"> </w:t>
      </w:r>
      <w:r w:rsidRPr="00381C13">
        <w:rPr>
          <w:spacing w:val="-1"/>
        </w:rPr>
        <w:t>person</w:t>
      </w:r>
      <w:r w:rsidRPr="00381C13">
        <w:rPr>
          <w:spacing w:val="1"/>
        </w:rPr>
        <w:t xml:space="preserve"> </w:t>
      </w:r>
      <w:r w:rsidRPr="00381C13">
        <w:rPr>
          <w:spacing w:val="-1"/>
        </w:rPr>
        <w:t>does</w:t>
      </w:r>
      <w:r w:rsidRPr="00381C13">
        <w:rPr>
          <w:spacing w:val="2"/>
        </w:rPr>
        <w:t xml:space="preserve"> </w:t>
      </w:r>
      <w:r w:rsidRPr="00381C13">
        <w:rPr>
          <w:spacing w:val="-1"/>
        </w:rPr>
        <w:t>not</w:t>
      </w:r>
      <w:r w:rsidRPr="00381C13">
        <w:rPr>
          <w:spacing w:val="47"/>
        </w:rPr>
        <w:t xml:space="preserve"> </w:t>
      </w:r>
      <w:r w:rsidRPr="00381C13">
        <w:rPr>
          <w:spacing w:val="-1"/>
        </w:rPr>
        <w:t>recognise</w:t>
      </w:r>
      <w:r w:rsidRPr="00381C13">
        <w:rPr>
          <w:spacing w:val="10"/>
        </w:rPr>
        <w:t xml:space="preserve"> </w:t>
      </w:r>
      <w:r w:rsidRPr="00381C13">
        <w:t>the</w:t>
      </w:r>
      <w:r w:rsidRPr="00381C13">
        <w:rPr>
          <w:spacing w:val="9"/>
        </w:rPr>
        <w:t xml:space="preserve"> </w:t>
      </w:r>
      <w:r w:rsidRPr="00381C13">
        <w:rPr>
          <w:spacing w:val="-1"/>
        </w:rPr>
        <w:t>exploitative</w:t>
      </w:r>
      <w:r w:rsidRPr="00381C13">
        <w:rPr>
          <w:spacing w:val="9"/>
        </w:rPr>
        <w:t xml:space="preserve"> </w:t>
      </w:r>
      <w:r w:rsidRPr="00381C13">
        <w:rPr>
          <w:spacing w:val="-1"/>
        </w:rPr>
        <w:t>nature</w:t>
      </w:r>
      <w:r w:rsidRPr="00381C13">
        <w:rPr>
          <w:spacing w:val="10"/>
        </w:rPr>
        <w:t xml:space="preserve"> </w:t>
      </w:r>
      <w:r w:rsidRPr="00381C13">
        <w:rPr>
          <w:spacing w:val="-2"/>
        </w:rPr>
        <w:t>of</w:t>
      </w:r>
      <w:r w:rsidRPr="00381C13">
        <w:rPr>
          <w:spacing w:val="13"/>
        </w:rPr>
        <w:t xml:space="preserve"> </w:t>
      </w:r>
      <w:r w:rsidRPr="00381C13">
        <w:rPr>
          <w:spacing w:val="-2"/>
        </w:rPr>
        <w:t>what</w:t>
      </w:r>
      <w:r w:rsidRPr="00381C13">
        <w:rPr>
          <w:spacing w:val="11"/>
        </w:rPr>
        <w:t xml:space="preserve"> </w:t>
      </w:r>
      <w:r w:rsidRPr="00381C13">
        <w:rPr>
          <w:spacing w:val="-1"/>
        </w:rPr>
        <w:t>is</w:t>
      </w:r>
      <w:r w:rsidRPr="00381C13">
        <w:rPr>
          <w:spacing w:val="10"/>
        </w:rPr>
        <w:t xml:space="preserve"> </w:t>
      </w:r>
      <w:r w:rsidRPr="00381C13">
        <w:rPr>
          <w:spacing w:val="-1"/>
        </w:rPr>
        <w:t>happening</w:t>
      </w:r>
      <w:r w:rsidRPr="00381C13">
        <w:rPr>
          <w:spacing w:val="12"/>
        </w:rPr>
        <w:t xml:space="preserve"> </w:t>
      </w:r>
      <w:r w:rsidRPr="00381C13">
        <w:rPr>
          <w:spacing w:val="-1"/>
        </w:rPr>
        <w:t>and</w:t>
      </w:r>
      <w:r w:rsidRPr="00381C13">
        <w:rPr>
          <w:spacing w:val="10"/>
        </w:rPr>
        <w:t xml:space="preserve"> </w:t>
      </w:r>
      <w:r w:rsidRPr="00381C13">
        <w:rPr>
          <w:spacing w:val="-1"/>
        </w:rPr>
        <w:t>does</w:t>
      </w:r>
      <w:r w:rsidRPr="00381C13">
        <w:rPr>
          <w:spacing w:val="10"/>
        </w:rPr>
        <w:t xml:space="preserve"> </w:t>
      </w:r>
      <w:r w:rsidRPr="00381C13">
        <w:rPr>
          <w:spacing w:val="-1"/>
        </w:rPr>
        <w:t>not</w:t>
      </w:r>
      <w:r w:rsidRPr="00381C13">
        <w:rPr>
          <w:spacing w:val="11"/>
        </w:rPr>
        <w:t xml:space="preserve"> </w:t>
      </w:r>
      <w:r w:rsidRPr="00381C13">
        <w:t>see</w:t>
      </w:r>
      <w:r w:rsidRPr="00381C13">
        <w:rPr>
          <w:spacing w:val="7"/>
        </w:rPr>
        <w:t xml:space="preserve"> </w:t>
      </w:r>
      <w:r w:rsidRPr="00381C13">
        <w:rPr>
          <w:spacing w:val="-1"/>
        </w:rPr>
        <w:t>themselves</w:t>
      </w:r>
      <w:r w:rsidRPr="00381C13">
        <w:rPr>
          <w:spacing w:val="67"/>
        </w:rPr>
        <w:t xml:space="preserve"> </w:t>
      </w:r>
      <w:r w:rsidRPr="00381C13">
        <w:t>as a</w:t>
      </w:r>
      <w:r w:rsidRPr="00381C13">
        <w:rPr>
          <w:spacing w:val="1"/>
        </w:rPr>
        <w:t xml:space="preserve"> </w:t>
      </w:r>
      <w:r w:rsidRPr="00381C13">
        <w:rPr>
          <w:spacing w:val="-2"/>
        </w:rPr>
        <w:t>victim</w:t>
      </w:r>
      <w:r w:rsidRPr="00381C13">
        <w:rPr>
          <w:spacing w:val="-1"/>
        </w:rPr>
        <w:t xml:space="preserve"> </w:t>
      </w:r>
      <w:r w:rsidRPr="00381C13">
        <w:rPr>
          <w:spacing w:val="-2"/>
        </w:rPr>
        <w:t>of</w:t>
      </w:r>
      <w:r w:rsidRPr="00381C13">
        <w:rPr>
          <w:spacing w:val="-1"/>
        </w:rPr>
        <w:t xml:space="preserve"> grooming</w:t>
      </w:r>
      <w:r w:rsidRPr="00381C13">
        <w:t xml:space="preserve"> </w:t>
      </w:r>
      <w:r w:rsidRPr="00381C13">
        <w:rPr>
          <w:spacing w:val="-2"/>
        </w:rPr>
        <w:t>or</w:t>
      </w:r>
      <w:r w:rsidRPr="00381C13">
        <w:rPr>
          <w:spacing w:val="1"/>
        </w:rPr>
        <w:t xml:space="preserve"> </w:t>
      </w:r>
      <w:r w:rsidRPr="00381C13">
        <w:rPr>
          <w:spacing w:val="-1"/>
        </w:rPr>
        <w:t>exploitation.</w:t>
      </w:r>
    </w:p>
    <w:p w14:paraId="552CAD04" w14:textId="77777777" w:rsidR="00284832" w:rsidRPr="00381C13" w:rsidRDefault="00284832" w:rsidP="00141C24">
      <w:pPr>
        <w:pStyle w:val="BodyText"/>
        <w:kinsoku w:val="0"/>
        <w:overflowPunct w:val="0"/>
        <w:spacing w:before="5"/>
        <w:ind w:left="851"/>
      </w:pPr>
    </w:p>
    <w:p w14:paraId="2DF64EC4" w14:textId="77777777" w:rsidR="00284832" w:rsidRPr="00381C13" w:rsidRDefault="00284832" w:rsidP="00141C24">
      <w:pPr>
        <w:pStyle w:val="BodyText"/>
        <w:kinsoku w:val="0"/>
        <w:overflowPunct w:val="0"/>
        <w:ind w:left="851" w:right="119"/>
        <w:jc w:val="both"/>
        <w:rPr>
          <w:spacing w:val="-1"/>
        </w:rPr>
      </w:pPr>
      <w:r w:rsidRPr="00381C13">
        <w:t>The</w:t>
      </w:r>
      <w:r w:rsidRPr="00381C13">
        <w:rPr>
          <w:spacing w:val="5"/>
        </w:rPr>
        <w:t xml:space="preserve"> </w:t>
      </w:r>
      <w:r w:rsidRPr="00381C13">
        <w:rPr>
          <w:spacing w:val="-1"/>
        </w:rPr>
        <w:t>harm</w:t>
      </w:r>
      <w:r w:rsidRPr="00381C13">
        <w:rPr>
          <w:spacing w:val="3"/>
        </w:rPr>
        <w:t xml:space="preserve"> </w:t>
      </w:r>
      <w:r w:rsidRPr="00381C13">
        <w:rPr>
          <w:spacing w:val="-1"/>
        </w:rPr>
        <w:t>children</w:t>
      </w:r>
      <w:r w:rsidRPr="00381C13">
        <w:rPr>
          <w:spacing w:val="5"/>
        </w:rPr>
        <w:t xml:space="preserve"> </w:t>
      </w:r>
      <w:r w:rsidRPr="00381C13">
        <w:rPr>
          <w:spacing w:val="-1"/>
        </w:rPr>
        <w:t>and</w:t>
      </w:r>
      <w:r w:rsidRPr="00381C13">
        <w:rPr>
          <w:spacing w:val="5"/>
        </w:rPr>
        <w:t xml:space="preserve"> </w:t>
      </w:r>
      <w:r w:rsidRPr="00381C13">
        <w:rPr>
          <w:spacing w:val="-1"/>
        </w:rPr>
        <w:t>young</w:t>
      </w:r>
      <w:r w:rsidRPr="00381C13">
        <w:rPr>
          <w:spacing w:val="7"/>
        </w:rPr>
        <w:t xml:space="preserve"> </w:t>
      </w:r>
      <w:r w:rsidRPr="00381C13">
        <w:rPr>
          <w:spacing w:val="-1"/>
        </w:rPr>
        <w:t>people</w:t>
      </w:r>
      <w:r w:rsidRPr="00381C13">
        <w:rPr>
          <w:spacing w:val="5"/>
        </w:rPr>
        <w:t xml:space="preserve"> </w:t>
      </w:r>
      <w:r w:rsidRPr="00381C13">
        <w:t>can</w:t>
      </w:r>
      <w:r w:rsidRPr="00381C13">
        <w:rPr>
          <w:spacing w:val="5"/>
        </w:rPr>
        <w:t xml:space="preserve"> </w:t>
      </w:r>
      <w:r w:rsidRPr="00381C13">
        <w:rPr>
          <w:spacing w:val="-1"/>
        </w:rPr>
        <w:t>experience</w:t>
      </w:r>
      <w:r w:rsidRPr="00381C13">
        <w:rPr>
          <w:spacing w:val="5"/>
        </w:rPr>
        <w:t xml:space="preserve"> </w:t>
      </w:r>
      <w:r w:rsidRPr="00381C13">
        <w:rPr>
          <w:spacing w:val="-1"/>
        </w:rPr>
        <w:t>ranges</w:t>
      </w:r>
      <w:r w:rsidRPr="00381C13">
        <w:rPr>
          <w:spacing w:val="3"/>
        </w:rPr>
        <w:t xml:space="preserve"> </w:t>
      </w:r>
      <w:r w:rsidRPr="00381C13">
        <w:rPr>
          <w:spacing w:val="-1"/>
        </w:rPr>
        <w:t>from</w:t>
      </w:r>
      <w:r w:rsidRPr="00381C13">
        <w:rPr>
          <w:spacing w:val="6"/>
        </w:rPr>
        <w:t xml:space="preserve"> </w:t>
      </w:r>
      <w:r w:rsidRPr="00381C13">
        <w:t>a</w:t>
      </w:r>
      <w:r w:rsidRPr="00381C13">
        <w:rPr>
          <w:spacing w:val="5"/>
        </w:rPr>
        <w:t xml:space="preserve"> </w:t>
      </w:r>
      <w:r w:rsidRPr="00381C13">
        <w:rPr>
          <w:spacing w:val="-1"/>
        </w:rPr>
        <w:t>child</w:t>
      </w:r>
      <w:r w:rsidRPr="00381C13">
        <w:rPr>
          <w:spacing w:val="3"/>
        </w:rPr>
        <w:t xml:space="preserve"> </w:t>
      </w:r>
      <w:r w:rsidRPr="00381C13">
        <w:rPr>
          <w:spacing w:val="-1"/>
        </w:rPr>
        <w:t>adopting</w:t>
      </w:r>
      <w:r w:rsidRPr="00381C13">
        <w:rPr>
          <w:spacing w:val="7"/>
        </w:rPr>
        <w:t xml:space="preserve"> </w:t>
      </w:r>
      <w:r w:rsidRPr="00381C13">
        <w:rPr>
          <w:spacing w:val="-2"/>
        </w:rPr>
        <w:t>or</w:t>
      </w:r>
      <w:r w:rsidRPr="00381C13">
        <w:rPr>
          <w:spacing w:val="43"/>
        </w:rPr>
        <w:t xml:space="preserve"> </w:t>
      </w:r>
      <w:r w:rsidRPr="00381C13">
        <w:rPr>
          <w:spacing w:val="-1"/>
        </w:rPr>
        <w:t>complying</w:t>
      </w:r>
      <w:r w:rsidRPr="00381C13">
        <w:rPr>
          <w:spacing w:val="5"/>
        </w:rPr>
        <w:t xml:space="preserve"> </w:t>
      </w:r>
      <w:r w:rsidRPr="00381C13">
        <w:rPr>
          <w:spacing w:val="-2"/>
        </w:rPr>
        <w:t>with</w:t>
      </w:r>
      <w:r w:rsidRPr="00381C13">
        <w:rPr>
          <w:spacing w:val="3"/>
        </w:rPr>
        <w:t xml:space="preserve"> </w:t>
      </w:r>
      <w:r w:rsidRPr="00381C13">
        <w:rPr>
          <w:spacing w:val="-1"/>
        </w:rPr>
        <w:t>extreme</w:t>
      </w:r>
      <w:r w:rsidRPr="00381C13">
        <w:rPr>
          <w:spacing w:val="3"/>
        </w:rPr>
        <w:t xml:space="preserve"> </w:t>
      </w:r>
      <w:r w:rsidRPr="00381C13">
        <w:rPr>
          <w:spacing w:val="-2"/>
        </w:rPr>
        <w:t>views</w:t>
      </w:r>
      <w:r w:rsidRPr="00381C13">
        <w:rPr>
          <w:spacing w:val="5"/>
        </w:rPr>
        <w:t xml:space="preserve"> </w:t>
      </w:r>
      <w:r w:rsidRPr="00381C13">
        <w:rPr>
          <w:spacing w:val="-1"/>
        </w:rPr>
        <w:t>which</w:t>
      </w:r>
      <w:r w:rsidRPr="00381C13">
        <w:rPr>
          <w:spacing w:val="3"/>
        </w:rPr>
        <w:t xml:space="preserve"> </w:t>
      </w:r>
      <w:r w:rsidRPr="00381C13">
        <w:rPr>
          <w:spacing w:val="-1"/>
        </w:rPr>
        <w:t>limits</w:t>
      </w:r>
      <w:r w:rsidRPr="00381C13">
        <w:rPr>
          <w:spacing w:val="3"/>
        </w:rPr>
        <w:t xml:space="preserve"> </w:t>
      </w:r>
      <w:r w:rsidRPr="00381C13">
        <w:rPr>
          <w:spacing w:val="-1"/>
        </w:rPr>
        <w:t>their</w:t>
      </w:r>
      <w:r w:rsidRPr="00381C13">
        <w:rPr>
          <w:spacing w:val="1"/>
        </w:rPr>
        <w:t xml:space="preserve"> </w:t>
      </w:r>
      <w:r w:rsidRPr="00381C13">
        <w:rPr>
          <w:spacing w:val="-1"/>
        </w:rPr>
        <w:t>social</w:t>
      </w:r>
      <w:r w:rsidRPr="00381C13">
        <w:rPr>
          <w:spacing w:val="2"/>
        </w:rPr>
        <w:t xml:space="preserve"> </w:t>
      </w:r>
      <w:r w:rsidRPr="00381C13">
        <w:rPr>
          <w:spacing w:val="-1"/>
        </w:rPr>
        <w:t>interaction</w:t>
      </w:r>
      <w:r w:rsidRPr="00381C13">
        <w:rPr>
          <w:spacing w:val="3"/>
        </w:rPr>
        <w:t xml:space="preserve"> </w:t>
      </w:r>
      <w:r w:rsidRPr="00381C13">
        <w:rPr>
          <w:spacing w:val="-1"/>
        </w:rPr>
        <w:t>and</w:t>
      </w:r>
      <w:r w:rsidRPr="00381C13">
        <w:t xml:space="preserve"> full</w:t>
      </w:r>
      <w:r w:rsidRPr="00381C13">
        <w:rPr>
          <w:spacing w:val="41"/>
        </w:rPr>
        <w:t xml:space="preserve"> </w:t>
      </w:r>
      <w:r w:rsidRPr="00381C13">
        <w:rPr>
          <w:spacing w:val="-1"/>
        </w:rPr>
        <w:t>engagement</w:t>
      </w:r>
      <w:r w:rsidRPr="00381C13">
        <w:rPr>
          <w:spacing w:val="32"/>
        </w:rPr>
        <w:t xml:space="preserve"> </w:t>
      </w:r>
      <w:r w:rsidRPr="00381C13">
        <w:rPr>
          <w:spacing w:val="-2"/>
        </w:rPr>
        <w:t>with</w:t>
      </w:r>
      <w:r w:rsidRPr="00381C13">
        <w:rPr>
          <w:spacing w:val="31"/>
        </w:rPr>
        <w:t xml:space="preserve"> </w:t>
      </w:r>
      <w:r w:rsidRPr="00381C13">
        <w:rPr>
          <w:spacing w:val="-1"/>
        </w:rPr>
        <w:t>their</w:t>
      </w:r>
      <w:r w:rsidRPr="00381C13">
        <w:rPr>
          <w:spacing w:val="32"/>
        </w:rPr>
        <w:t xml:space="preserve"> </w:t>
      </w:r>
      <w:r w:rsidRPr="00381C13">
        <w:rPr>
          <w:spacing w:val="-1"/>
        </w:rPr>
        <w:t>education,</w:t>
      </w:r>
      <w:r w:rsidRPr="00381C13">
        <w:rPr>
          <w:spacing w:val="32"/>
        </w:rPr>
        <w:t xml:space="preserve"> </w:t>
      </w:r>
      <w:r w:rsidRPr="00381C13">
        <w:t>to</w:t>
      </w:r>
      <w:r w:rsidRPr="00381C13">
        <w:rPr>
          <w:spacing w:val="31"/>
        </w:rPr>
        <w:t xml:space="preserve"> </w:t>
      </w:r>
      <w:r w:rsidRPr="00381C13">
        <w:rPr>
          <w:spacing w:val="-1"/>
        </w:rPr>
        <w:t>young</w:t>
      </w:r>
      <w:r w:rsidRPr="00381C13">
        <w:rPr>
          <w:spacing w:val="31"/>
        </w:rPr>
        <w:t xml:space="preserve"> </w:t>
      </w:r>
      <w:r w:rsidRPr="00381C13">
        <w:rPr>
          <w:spacing w:val="-1"/>
        </w:rPr>
        <w:t>children</w:t>
      </w:r>
      <w:r w:rsidRPr="00381C13">
        <w:rPr>
          <w:spacing w:val="32"/>
        </w:rPr>
        <w:t xml:space="preserve"> </w:t>
      </w:r>
      <w:r w:rsidRPr="00381C13">
        <w:rPr>
          <w:spacing w:val="-1"/>
        </w:rPr>
        <w:t>being</w:t>
      </w:r>
      <w:r w:rsidRPr="00381C13">
        <w:rPr>
          <w:spacing w:val="33"/>
        </w:rPr>
        <w:t xml:space="preserve"> </w:t>
      </w:r>
      <w:r w:rsidRPr="00381C13">
        <w:rPr>
          <w:spacing w:val="-1"/>
        </w:rPr>
        <w:t>taken</w:t>
      </w:r>
      <w:r w:rsidRPr="00381C13">
        <w:rPr>
          <w:spacing w:val="31"/>
        </w:rPr>
        <w:t xml:space="preserve"> </w:t>
      </w:r>
      <w:r w:rsidRPr="00381C13">
        <w:t>to</w:t>
      </w:r>
      <w:r w:rsidRPr="00381C13">
        <w:rPr>
          <w:spacing w:val="31"/>
        </w:rPr>
        <w:t xml:space="preserve"> </w:t>
      </w:r>
      <w:r w:rsidRPr="00381C13">
        <w:rPr>
          <w:spacing w:val="-2"/>
        </w:rPr>
        <w:t>war</w:t>
      </w:r>
      <w:r w:rsidRPr="00381C13">
        <w:rPr>
          <w:spacing w:val="32"/>
        </w:rPr>
        <w:t xml:space="preserve"> </w:t>
      </w:r>
      <w:r w:rsidRPr="00381C13">
        <w:rPr>
          <w:spacing w:val="-1"/>
        </w:rPr>
        <w:t>zones</w:t>
      </w:r>
      <w:r w:rsidRPr="00381C13">
        <w:rPr>
          <w:spacing w:val="31"/>
        </w:rPr>
        <w:t xml:space="preserve"> </w:t>
      </w:r>
      <w:r w:rsidRPr="00381C13">
        <w:rPr>
          <w:spacing w:val="-1"/>
        </w:rPr>
        <w:t>and</w:t>
      </w:r>
      <w:r w:rsidRPr="00381C13">
        <w:rPr>
          <w:spacing w:val="55"/>
        </w:rPr>
        <w:t xml:space="preserve"> </w:t>
      </w:r>
      <w:r w:rsidRPr="00381C13">
        <w:rPr>
          <w:spacing w:val="-1"/>
        </w:rPr>
        <w:t>older</w:t>
      </w:r>
      <w:r w:rsidRPr="00381C13">
        <w:rPr>
          <w:spacing w:val="1"/>
        </w:rPr>
        <w:t xml:space="preserve"> </w:t>
      </w:r>
      <w:r w:rsidRPr="00381C13">
        <w:rPr>
          <w:spacing w:val="-1"/>
        </w:rPr>
        <w:t>children</w:t>
      </w:r>
      <w:r w:rsidRPr="00381C13">
        <w:t xml:space="preserve"> </w:t>
      </w:r>
      <w:r w:rsidRPr="00381C13">
        <w:rPr>
          <w:spacing w:val="-2"/>
        </w:rPr>
        <w:t>being</w:t>
      </w:r>
      <w:r w:rsidRPr="00381C13">
        <w:t xml:space="preserve"> </w:t>
      </w:r>
      <w:r w:rsidRPr="00381C13">
        <w:rPr>
          <w:spacing w:val="-1"/>
        </w:rPr>
        <w:t>groomed</w:t>
      </w:r>
      <w:r w:rsidRPr="00381C13">
        <w:rPr>
          <w:spacing w:val="-2"/>
        </w:rPr>
        <w:t xml:space="preserve"> </w:t>
      </w:r>
      <w:r w:rsidRPr="00381C13">
        <w:t>for</w:t>
      </w:r>
      <w:r w:rsidRPr="00381C13">
        <w:rPr>
          <w:spacing w:val="-1"/>
        </w:rPr>
        <w:t xml:space="preserve"> involvement</w:t>
      </w:r>
      <w:r w:rsidRPr="00381C13">
        <w:rPr>
          <w:spacing w:val="1"/>
        </w:rPr>
        <w:t xml:space="preserve"> </w:t>
      </w:r>
      <w:r w:rsidRPr="00381C13">
        <w:rPr>
          <w:spacing w:val="-1"/>
        </w:rPr>
        <w:t>in</w:t>
      </w:r>
      <w:r w:rsidRPr="00381C13">
        <w:t xml:space="preserve"> </w:t>
      </w:r>
      <w:r w:rsidRPr="00381C13">
        <w:rPr>
          <w:spacing w:val="-1"/>
        </w:rPr>
        <w:t>violence.</w:t>
      </w:r>
    </w:p>
    <w:p w14:paraId="5D3886A6" w14:textId="77777777" w:rsidR="00284832" w:rsidRPr="00381C13" w:rsidRDefault="00284832" w:rsidP="00141C24">
      <w:pPr>
        <w:pStyle w:val="BodyText"/>
        <w:kinsoku w:val="0"/>
        <w:overflowPunct w:val="0"/>
        <w:spacing w:before="5"/>
        <w:ind w:left="851"/>
      </w:pPr>
    </w:p>
    <w:p w14:paraId="5C927927" w14:textId="77777777" w:rsidR="00284832" w:rsidRPr="00381C13" w:rsidRDefault="00284832" w:rsidP="00141C24">
      <w:pPr>
        <w:pStyle w:val="BodyText"/>
        <w:kinsoku w:val="0"/>
        <w:overflowPunct w:val="0"/>
        <w:ind w:left="851" w:right="122"/>
        <w:jc w:val="both"/>
        <w:rPr>
          <w:spacing w:val="-1"/>
        </w:rPr>
      </w:pPr>
      <w:r w:rsidRPr="00381C13">
        <w:rPr>
          <w:spacing w:val="-2"/>
        </w:rPr>
        <w:t>PREVENT</w:t>
      </w:r>
      <w:r w:rsidRPr="00381C13">
        <w:rPr>
          <w:spacing w:val="48"/>
        </w:rPr>
        <w:t xml:space="preserve"> </w:t>
      </w:r>
      <w:r w:rsidRPr="00381C13">
        <w:rPr>
          <w:spacing w:val="-1"/>
        </w:rPr>
        <w:t>focuses</w:t>
      </w:r>
      <w:r w:rsidRPr="00381C13">
        <w:rPr>
          <w:spacing w:val="46"/>
        </w:rPr>
        <w:t xml:space="preserve"> </w:t>
      </w:r>
      <w:r w:rsidRPr="00381C13">
        <w:t>on</w:t>
      </w:r>
      <w:r w:rsidRPr="00381C13">
        <w:rPr>
          <w:spacing w:val="43"/>
        </w:rPr>
        <w:t xml:space="preserve"> </w:t>
      </w:r>
      <w:r w:rsidRPr="00381C13">
        <w:rPr>
          <w:spacing w:val="-1"/>
        </w:rPr>
        <w:t>working</w:t>
      </w:r>
      <w:r w:rsidRPr="00381C13">
        <w:rPr>
          <w:spacing w:val="47"/>
        </w:rPr>
        <w:t xml:space="preserve"> </w:t>
      </w:r>
      <w:r w:rsidRPr="00381C13">
        <w:rPr>
          <w:spacing w:val="-2"/>
        </w:rPr>
        <w:t>with</w:t>
      </w:r>
      <w:r w:rsidRPr="00381C13">
        <w:rPr>
          <w:spacing w:val="46"/>
        </w:rPr>
        <w:t xml:space="preserve"> </w:t>
      </w:r>
      <w:r w:rsidRPr="00381C13">
        <w:rPr>
          <w:spacing w:val="-1"/>
        </w:rPr>
        <w:t>vulnerable</w:t>
      </w:r>
      <w:r w:rsidRPr="00381C13">
        <w:rPr>
          <w:spacing w:val="48"/>
        </w:rPr>
        <w:t xml:space="preserve"> </w:t>
      </w:r>
      <w:r w:rsidRPr="00381C13">
        <w:rPr>
          <w:spacing w:val="-1"/>
        </w:rPr>
        <w:t>individuals</w:t>
      </w:r>
      <w:r w:rsidRPr="00381C13">
        <w:rPr>
          <w:spacing w:val="49"/>
        </w:rPr>
        <w:t xml:space="preserve"> </w:t>
      </w:r>
      <w:r w:rsidRPr="00381C13">
        <w:rPr>
          <w:spacing w:val="-2"/>
        </w:rPr>
        <w:t>who</w:t>
      </w:r>
      <w:r w:rsidRPr="00381C13">
        <w:rPr>
          <w:spacing w:val="47"/>
        </w:rPr>
        <w:t xml:space="preserve"> </w:t>
      </w:r>
      <w:r w:rsidRPr="00381C13">
        <w:t>may</w:t>
      </w:r>
      <w:r w:rsidRPr="00381C13">
        <w:rPr>
          <w:spacing w:val="43"/>
        </w:rPr>
        <w:t xml:space="preserve"> </w:t>
      </w:r>
      <w:r w:rsidRPr="00381C13">
        <w:t>be</w:t>
      </w:r>
      <w:r w:rsidRPr="00381C13">
        <w:rPr>
          <w:spacing w:val="46"/>
        </w:rPr>
        <w:t xml:space="preserve"> </w:t>
      </w:r>
      <w:r w:rsidRPr="00381C13">
        <w:t>at</w:t>
      </w:r>
      <w:r w:rsidRPr="00381C13">
        <w:rPr>
          <w:spacing w:val="47"/>
        </w:rPr>
        <w:t xml:space="preserve"> </w:t>
      </w:r>
      <w:r w:rsidRPr="00381C13">
        <w:rPr>
          <w:spacing w:val="-2"/>
        </w:rPr>
        <w:t>risk</w:t>
      </w:r>
      <w:r w:rsidRPr="00381C13">
        <w:rPr>
          <w:spacing w:val="48"/>
        </w:rPr>
        <w:t xml:space="preserve"> </w:t>
      </w:r>
      <w:r w:rsidRPr="00381C13">
        <w:rPr>
          <w:spacing w:val="-2"/>
        </w:rPr>
        <w:t>of</w:t>
      </w:r>
      <w:r w:rsidRPr="00381C13">
        <w:rPr>
          <w:spacing w:val="53"/>
        </w:rPr>
        <w:t xml:space="preserve"> </w:t>
      </w:r>
      <w:r w:rsidRPr="00381C13">
        <w:rPr>
          <w:spacing w:val="-1"/>
        </w:rPr>
        <w:t>being</w:t>
      </w:r>
      <w:r w:rsidRPr="00381C13">
        <w:rPr>
          <w:spacing w:val="4"/>
        </w:rPr>
        <w:t xml:space="preserve"> </w:t>
      </w:r>
      <w:r w:rsidRPr="00381C13">
        <w:rPr>
          <w:spacing w:val="-1"/>
        </w:rPr>
        <w:t>exploited</w:t>
      </w:r>
      <w:r w:rsidRPr="00381C13">
        <w:rPr>
          <w:spacing w:val="2"/>
        </w:rPr>
        <w:t xml:space="preserve"> </w:t>
      </w:r>
      <w:r w:rsidRPr="00381C13">
        <w:t xml:space="preserve">by </w:t>
      </w:r>
      <w:r w:rsidRPr="00381C13">
        <w:rPr>
          <w:spacing w:val="-1"/>
        </w:rPr>
        <w:t>radicalisers</w:t>
      </w:r>
      <w:r w:rsidRPr="00381C13">
        <w:rPr>
          <w:spacing w:val="3"/>
        </w:rPr>
        <w:t xml:space="preserve"> </w:t>
      </w:r>
      <w:r w:rsidRPr="00381C13">
        <w:rPr>
          <w:spacing w:val="-1"/>
        </w:rPr>
        <w:t>and</w:t>
      </w:r>
      <w:r w:rsidRPr="00381C13">
        <w:rPr>
          <w:spacing w:val="3"/>
        </w:rPr>
        <w:t xml:space="preserve"> </w:t>
      </w:r>
      <w:r w:rsidRPr="00381C13">
        <w:rPr>
          <w:spacing w:val="-1"/>
        </w:rPr>
        <w:t>subsequently</w:t>
      </w:r>
      <w:r w:rsidRPr="00381C13">
        <w:t xml:space="preserve"> </w:t>
      </w:r>
      <w:r w:rsidRPr="00381C13">
        <w:rPr>
          <w:spacing w:val="-1"/>
        </w:rPr>
        <w:t>drawn</w:t>
      </w:r>
      <w:r w:rsidRPr="00381C13">
        <w:rPr>
          <w:spacing w:val="3"/>
        </w:rPr>
        <w:t xml:space="preserve"> </w:t>
      </w:r>
      <w:r w:rsidRPr="00381C13">
        <w:rPr>
          <w:spacing w:val="-1"/>
        </w:rPr>
        <w:t>into</w:t>
      </w:r>
      <w:r w:rsidRPr="00381C13">
        <w:rPr>
          <w:spacing w:val="3"/>
        </w:rPr>
        <w:t xml:space="preserve"> </w:t>
      </w:r>
      <w:r w:rsidRPr="00381C13">
        <w:rPr>
          <w:spacing w:val="-1"/>
        </w:rPr>
        <w:t>terrorism</w:t>
      </w:r>
      <w:r w:rsidRPr="00381C13">
        <w:rPr>
          <w:spacing w:val="3"/>
        </w:rPr>
        <w:t xml:space="preserve"> </w:t>
      </w:r>
      <w:r w:rsidRPr="00381C13">
        <w:rPr>
          <w:spacing w:val="-1"/>
        </w:rPr>
        <w:t>related</w:t>
      </w:r>
      <w:r w:rsidRPr="00381C13">
        <w:rPr>
          <w:spacing w:val="2"/>
        </w:rPr>
        <w:t xml:space="preserve"> </w:t>
      </w:r>
      <w:r w:rsidRPr="00381C13">
        <w:rPr>
          <w:spacing w:val="-1"/>
        </w:rPr>
        <w:t>activity.</w:t>
      </w:r>
      <w:r w:rsidRPr="00381C13">
        <w:rPr>
          <w:spacing w:val="65"/>
        </w:rPr>
        <w:t xml:space="preserve"> </w:t>
      </w:r>
      <w:r w:rsidRPr="00381C13">
        <w:rPr>
          <w:spacing w:val="-1"/>
        </w:rPr>
        <w:t>What</w:t>
      </w:r>
      <w:r w:rsidRPr="00381C13">
        <w:rPr>
          <w:spacing w:val="4"/>
        </w:rPr>
        <w:t xml:space="preserve"> </w:t>
      </w:r>
      <w:r w:rsidRPr="00381C13">
        <w:rPr>
          <w:spacing w:val="-1"/>
        </w:rPr>
        <w:t>is</w:t>
      </w:r>
      <w:r w:rsidRPr="00381C13">
        <w:rPr>
          <w:spacing w:val="3"/>
        </w:rPr>
        <w:t xml:space="preserve"> </w:t>
      </w:r>
      <w:r w:rsidRPr="00381C13">
        <w:rPr>
          <w:spacing w:val="-1"/>
        </w:rPr>
        <w:t>important,</w:t>
      </w:r>
      <w:r w:rsidRPr="00381C13">
        <w:rPr>
          <w:spacing w:val="4"/>
        </w:rPr>
        <w:t xml:space="preserve"> </w:t>
      </w:r>
      <w:r w:rsidRPr="00381C13">
        <w:rPr>
          <w:spacing w:val="-2"/>
        </w:rPr>
        <w:t>if</w:t>
      </w:r>
      <w:r w:rsidRPr="00381C13">
        <w:rPr>
          <w:spacing w:val="6"/>
        </w:rPr>
        <w:t xml:space="preserve"> </w:t>
      </w:r>
      <w:r w:rsidRPr="00381C13">
        <w:rPr>
          <w:spacing w:val="-1"/>
        </w:rPr>
        <w:t>you</w:t>
      </w:r>
      <w:r w:rsidRPr="00381C13">
        <w:rPr>
          <w:spacing w:val="2"/>
        </w:rPr>
        <w:t xml:space="preserve"> </w:t>
      </w:r>
      <w:r w:rsidRPr="00381C13">
        <w:t>are</w:t>
      </w:r>
      <w:r w:rsidRPr="00381C13">
        <w:rPr>
          <w:spacing w:val="3"/>
        </w:rPr>
        <w:t xml:space="preserve"> </w:t>
      </w:r>
      <w:r w:rsidRPr="00381C13">
        <w:rPr>
          <w:spacing w:val="-1"/>
        </w:rPr>
        <w:t>concerned</w:t>
      </w:r>
      <w:r w:rsidRPr="00381C13">
        <w:t xml:space="preserve"> that</w:t>
      </w:r>
      <w:r w:rsidRPr="00381C13">
        <w:rPr>
          <w:spacing w:val="4"/>
        </w:rPr>
        <w:t xml:space="preserve"> </w:t>
      </w:r>
      <w:r w:rsidRPr="00381C13">
        <w:t>a</w:t>
      </w:r>
      <w:r w:rsidRPr="00381C13">
        <w:rPr>
          <w:spacing w:val="3"/>
        </w:rPr>
        <w:t xml:space="preserve"> </w:t>
      </w:r>
      <w:r w:rsidRPr="00381C13">
        <w:rPr>
          <w:spacing w:val="-1"/>
        </w:rPr>
        <w:t>vulnerable</w:t>
      </w:r>
      <w:r w:rsidRPr="00381C13">
        <w:rPr>
          <w:spacing w:val="3"/>
        </w:rPr>
        <w:t xml:space="preserve"> </w:t>
      </w:r>
      <w:r w:rsidRPr="00381C13">
        <w:rPr>
          <w:spacing w:val="-1"/>
        </w:rPr>
        <w:t>individual</w:t>
      </w:r>
      <w:r w:rsidRPr="00381C13">
        <w:rPr>
          <w:spacing w:val="4"/>
        </w:rPr>
        <w:t xml:space="preserve"> </w:t>
      </w:r>
      <w:r w:rsidRPr="00381C13">
        <w:rPr>
          <w:spacing w:val="-1"/>
        </w:rPr>
        <w:t>is</w:t>
      </w:r>
      <w:r w:rsidRPr="00381C13">
        <w:rPr>
          <w:spacing w:val="3"/>
        </w:rPr>
        <w:t xml:space="preserve"> </w:t>
      </w:r>
      <w:r w:rsidRPr="00381C13">
        <w:rPr>
          <w:spacing w:val="-1"/>
        </w:rPr>
        <w:t>being</w:t>
      </w:r>
      <w:r w:rsidRPr="00381C13">
        <w:rPr>
          <w:spacing w:val="5"/>
        </w:rPr>
        <w:t xml:space="preserve"> </w:t>
      </w:r>
      <w:r w:rsidRPr="00381C13">
        <w:rPr>
          <w:spacing w:val="-1"/>
        </w:rPr>
        <w:t>exploited</w:t>
      </w:r>
      <w:r w:rsidRPr="00381C13">
        <w:rPr>
          <w:spacing w:val="41"/>
        </w:rPr>
        <w:t xml:space="preserve"> </w:t>
      </w:r>
      <w:r w:rsidRPr="00381C13">
        <w:rPr>
          <w:spacing w:val="-1"/>
        </w:rPr>
        <w:t>in</w:t>
      </w:r>
      <w:r w:rsidRPr="00381C13">
        <w:rPr>
          <w:spacing w:val="5"/>
        </w:rPr>
        <w:t xml:space="preserve"> </w:t>
      </w:r>
      <w:r w:rsidRPr="00381C13">
        <w:rPr>
          <w:spacing w:val="-1"/>
        </w:rPr>
        <w:t>this</w:t>
      </w:r>
      <w:r w:rsidRPr="00381C13">
        <w:rPr>
          <w:spacing w:val="8"/>
        </w:rPr>
        <w:t xml:space="preserve"> </w:t>
      </w:r>
      <w:r w:rsidRPr="00381C13">
        <w:rPr>
          <w:spacing w:val="-2"/>
        </w:rPr>
        <w:t>way,</w:t>
      </w:r>
      <w:r w:rsidRPr="00381C13">
        <w:rPr>
          <w:spacing w:val="9"/>
        </w:rPr>
        <w:t xml:space="preserve"> </w:t>
      </w:r>
      <w:r w:rsidRPr="00381C13">
        <w:rPr>
          <w:spacing w:val="-1"/>
        </w:rPr>
        <w:t>you</w:t>
      </w:r>
      <w:r w:rsidRPr="00381C13">
        <w:rPr>
          <w:spacing w:val="5"/>
        </w:rPr>
        <w:t xml:space="preserve"> </w:t>
      </w:r>
      <w:r w:rsidRPr="00381C13">
        <w:t>can</w:t>
      </w:r>
      <w:r w:rsidRPr="00381C13">
        <w:rPr>
          <w:spacing w:val="5"/>
        </w:rPr>
        <w:t xml:space="preserve"> </w:t>
      </w:r>
      <w:r w:rsidRPr="00381C13">
        <w:t>raise</w:t>
      </w:r>
      <w:r w:rsidRPr="00381C13">
        <w:rPr>
          <w:spacing w:val="5"/>
        </w:rPr>
        <w:t xml:space="preserve"> </w:t>
      </w:r>
      <w:r w:rsidRPr="00381C13">
        <w:rPr>
          <w:spacing w:val="-1"/>
        </w:rPr>
        <w:t>these</w:t>
      </w:r>
      <w:r w:rsidRPr="00381C13">
        <w:rPr>
          <w:spacing w:val="5"/>
        </w:rPr>
        <w:t xml:space="preserve"> </w:t>
      </w:r>
      <w:r w:rsidRPr="00381C13">
        <w:rPr>
          <w:spacing w:val="-1"/>
        </w:rPr>
        <w:t>concerns</w:t>
      </w:r>
      <w:r w:rsidRPr="00381C13">
        <w:rPr>
          <w:spacing w:val="5"/>
        </w:rPr>
        <w:t xml:space="preserve"> </w:t>
      </w:r>
      <w:r w:rsidRPr="00381C13">
        <w:rPr>
          <w:spacing w:val="-1"/>
        </w:rPr>
        <w:t>in</w:t>
      </w:r>
      <w:r w:rsidRPr="00381C13">
        <w:rPr>
          <w:spacing w:val="5"/>
        </w:rPr>
        <w:t xml:space="preserve"> </w:t>
      </w:r>
      <w:r w:rsidRPr="00381C13">
        <w:rPr>
          <w:spacing w:val="-1"/>
        </w:rPr>
        <w:t>accordance</w:t>
      </w:r>
      <w:r w:rsidRPr="00381C13">
        <w:rPr>
          <w:spacing w:val="5"/>
        </w:rPr>
        <w:t xml:space="preserve"> </w:t>
      </w:r>
      <w:r w:rsidRPr="00381C13">
        <w:rPr>
          <w:spacing w:val="-2"/>
        </w:rPr>
        <w:t>with</w:t>
      </w:r>
      <w:r w:rsidRPr="00381C13">
        <w:rPr>
          <w:spacing w:val="5"/>
        </w:rPr>
        <w:t xml:space="preserve"> </w:t>
      </w:r>
      <w:r w:rsidRPr="00381C13">
        <w:t>the</w:t>
      </w:r>
      <w:r w:rsidRPr="00381C13">
        <w:rPr>
          <w:spacing w:val="5"/>
        </w:rPr>
        <w:t xml:space="preserve"> </w:t>
      </w:r>
      <w:r w:rsidRPr="00381C13">
        <w:t>Trust’s</w:t>
      </w:r>
      <w:r w:rsidRPr="00381C13">
        <w:rPr>
          <w:spacing w:val="5"/>
        </w:rPr>
        <w:t xml:space="preserve"> </w:t>
      </w:r>
      <w:r w:rsidRPr="00381C13">
        <w:rPr>
          <w:spacing w:val="-1"/>
        </w:rPr>
        <w:t>policies</w:t>
      </w:r>
      <w:r w:rsidRPr="00381C13">
        <w:rPr>
          <w:spacing w:val="5"/>
        </w:rPr>
        <w:t xml:space="preserve"> </w:t>
      </w:r>
      <w:r w:rsidRPr="00381C13">
        <w:rPr>
          <w:spacing w:val="-1"/>
        </w:rPr>
        <w:t>and</w:t>
      </w:r>
      <w:r w:rsidRPr="00381C13">
        <w:rPr>
          <w:spacing w:val="59"/>
        </w:rPr>
        <w:t xml:space="preserve"> </w:t>
      </w:r>
      <w:r w:rsidRPr="00381C13">
        <w:rPr>
          <w:spacing w:val="-1"/>
        </w:rPr>
        <w:t>procedures.</w:t>
      </w:r>
    </w:p>
    <w:p w14:paraId="7A3EA7C1" w14:textId="77777777" w:rsidR="00284832" w:rsidRPr="00381C13" w:rsidRDefault="00284832" w:rsidP="00141C24">
      <w:pPr>
        <w:pStyle w:val="BodyText"/>
        <w:kinsoku w:val="0"/>
        <w:overflowPunct w:val="0"/>
        <w:spacing w:before="6"/>
        <w:ind w:left="851"/>
      </w:pPr>
    </w:p>
    <w:p w14:paraId="50B6881B" w14:textId="77777777" w:rsidR="00284832" w:rsidRPr="00381C13" w:rsidRDefault="00284832" w:rsidP="00141C24">
      <w:pPr>
        <w:pStyle w:val="BodyText"/>
        <w:kinsoku w:val="0"/>
        <w:overflowPunct w:val="0"/>
        <w:ind w:left="851" w:right="114"/>
        <w:jc w:val="both"/>
        <w:rPr>
          <w:spacing w:val="-1"/>
        </w:rPr>
      </w:pPr>
      <w:r w:rsidRPr="00381C13">
        <w:rPr>
          <w:spacing w:val="-1"/>
        </w:rPr>
        <w:t>Contracts</w:t>
      </w:r>
      <w:r w:rsidRPr="00381C13">
        <w:rPr>
          <w:spacing w:val="34"/>
        </w:rPr>
        <w:t xml:space="preserve"> </w:t>
      </w:r>
      <w:r w:rsidRPr="00381C13">
        <w:rPr>
          <w:spacing w:val="-2"/>
        </w:rPr>
        <w:t>of</w:t>
      </w:r>
      <w:r w:rsidRPr="00381C13">
        <w:rPr>
          <w:spacing w:val="35"/>
        </w:rPr>
        <w:t xml:space="preserve"> </w:t>
      </w:r>
      <w:r w:rsidRPr="00381C13">
        <w:rPr>
          <w:spacing w:val="-1"/>
        </w:rPr>
        <w:t>employment</w:t>
      </w:r>
      <w:r w:rsidRPr="00381C13">
        <w:rPr>
          <w:spacing w:val="35"/>
        </w:rPr>
        <w:t xml:space="preserve"> </w:t>
      </w:r>
      <w:r w:rsidRPr="00381C13">
        <w:rPr>
          <w:spacing w:val="-1"/>
        </w:rPr>
        <w:t>and</w:t>
      </w:r>
      <w:r w:rsidRPr="00381C13">
        <w:rPr>
          <w:spacing w:val="34"/>
        </w:rPr>
        <w:t xml:space="preserve"> </w:t>
      </w:r>
      <w:r w:rsidRPr="00381C13">
        <w:rPr>
          <w:spacing w:val="-1"/>
        </w:rPr>
        <w:t>professional</w:t>
      </w:r>
      <w:r w:rsidRPr="00381C13">
        <w:rPr>
          <w:spacing w:val="33"/>
        </w:rPr>
        <w:t xml:space="preserve"> </w:t>
      </w:r>
      <w:r w:rsidRPr="00381C13">
        <w:rPr>
          <w:spacing w:val="-1"/>
        </w:rPr>
        <w:t>codes</w:t>
      </w:r>
      <w:r w:rsidRPr="00381C13">
        <w:rPr>
          <w:spacing w:val="34"/>
        </w:rPr>
        <w:t xml:space="preserve"> </w:t>
      </w:r>
      <w:r w:rsidRPr="00381C13">
        <w:rPr>
          <w:spacing w:val="-2"/>
        </w:rPr>
        <w:t>of</w:t>
      </w:r>
      <w:r w:rsidRPr="00381C13">
        <w:rPr>
          <w:spacing w:val="38"/>
        </w:rPr>
        <w:t xml:space="preserve"> </w:t>
      </w:r>
      <w:r w:rsidRPr="00381C13">
        <w:rPr>
          <w:spacing w:val="-1"/>
        </w:rPr>
        <w:t>conduct</w:t>
      </w:r>
      <w:r w:rsidRPr="00381C13">
        <w:rPr>
          <w:spacing w:val="32"/>
        </w:rPr>
        <w:t xml:space="preserve"> </w:t>
      </w:r>
      <w:r w:rsidRPr="00381C13">
        <w:rPr>
          <w:spacing w:val="-1"/>
        </w:rPr>
        <w:t>require</w:t>
      </w:r>
      <w:r w:rsidRPr="00381C13">
        <w:rPr>
          <w:spacing w:val="34"/>
        </w:rPr>
        <w:t xml:space="preserve"> </w:t>
      </w:r>
      <w:r w:rsidRPr="00381C13">
        <w:rPr>
          <w:spacing w:val="-1"/>
        </w:rPr>
        <w:t>all</w:t>
      </w:r>
      <w:r w:rsidRPr="00381C13">
        <w:rPr>
          <w:spacing w:val="33"/>
        </w:rPr>
        <w:t xml:space="preserve"> </w:t>
      </w:r>
      <w:r w:rsidRPr="00381C13">
        <w:rPr>
          <w:spacing w:val="-1"/>
        </w:rPr>
        <w:t>healthcare</w:t>
      </w:r>
      <w:r w:rsidRPr="00381C13">
        <w:rPr>
          <w:spacing w:val="57"/>
        </w:rPr>
        <w:t xml:space="preserve"> </w:t>
      </w:r>
      <w:r w:rsidRPr="00381C13">
        <w:rPr>
          <w:spacing w:val="-1"/>
        </w:rPr>
        <w:t>staff</w:t>
      </w:r>
      <w:r w:rsidRPr="00381C13">
        <w:rPr>
          <w:spacing w:val="40"/>
        </w:rPr>
        <w:t xml:space="preserve"> </w:t>
      </w:r>
      <w:r w:rsidRPr="00381C13">
        <w:t>to</w:t>
      </w:r>
      <w:r w:rsidRPr="00381C13">
        <w:rPr>
          <w:spacing w:val="41"/>
        </w:rPr>
        <w:t xml:space="preserve"> </w:t>
      </w:r>
      <w:r w:rsidRPr="00381C13">
        <w:rPr>
          <w:spacing w:val="-1"/>
        </w:rPr>
        <w:t>exercise</w:t>
      </w:r>
      <w:r w:rsidRPr="00381C13">
        <w:rPr>
          <w:spacing w:val="40"/>
        </w:rPr>
        <w:t xml:space="preserve"> </w:t>
      </w:r>
      <w:r w:rsidRPr="00381C13">
        <w:t>a</w:t>
      </w:r>
      <w:r w:rsidRPr="00381C13">
        <w:rPr>
          <w:spacing w:val="41"/>
        </w:rPr>
        <w:t xml:space="preserve"> </w:t>
      </w:r>
      <w:r w:rsidRPr="00381C13">
        <w:rPr>
          <w:spacing w:val="-1"/>
        </w:rPr>
        <w:t>duty</w:t>
      </w:r>
      <w:r w:rsidRPr="00381C13">
        <w:rPr>
          <w:spacing w:val="39"/>
        </w:rPr>
        <w:t xml:space="preserve"> </w:t>
      </w:r>
      <w:r w:rsidRPr="00381C13">
        <w:rPr>
          <w:spacing w:val="-2"/>
        </w:rPr>
        <w:t>of</w:t>
      </w:r>
      <w:r w:rsidRPr="00381C13">
        <w:rPr>
          <w:spacing w:val="44"/>
        </w:rPr>
        <w:t xml:space="preserve"> </w:t>
      </w:r>
      <w:r w:rsidRPr="00381C13">
        <w:rPr>
          <w:spacing w:val="-1"/>
        </w:rPr>
        <w:t>care</w:t>
      </w:r>
      <w:r w:rsidRPr="00381C13">
        <w:rPr>
          <w:spacing w:val="39"/>
        </w:rPr>
        <w:t xml:space="preserve"> </w:t>
      </w:r>
      <w:r w:rsidRPr="00381C13">
        <w:t>to</w:t>
      </w:r>
      <w:r w:rsidRPr="00381C13">
        <w:rPr>
          <w:spacing w:val="41"/>
        </w:rPr>
        <w:t xml:space="preserve"> </w:t>
      </w:r>
      <w:r w:rsidRPr="00381C13">
        <w:rPr>
          <w:spacing w:val="-1"/>
        </w:rPr>
        <w:t>patients</w:t>
      </w:r>
      <w:r w:rsidRPr="00381C13">
        <w:rPr>
          <w:spacing w:val="41"/>
        </w:rPr>
        <w:t xml:space="preserve"> </w:t>
      </w:r>
      <w:r w:rsidRPr="00381C13">
        <w:rPr>
          <w:spacing w:val="-1"/>
        </w:rPr>
        <w:t>and,</w:t>
      </w:r>
      <w:r w:rsidRPr="00381C13">
        <w:rPr>
          <w:spacing w:val="42"/>
        </w:rPr>
        <w:t xml:space="preserve"> </w:t>
      </w:r>
      <w:r w:rsidRPr="00381C13">
        <w:rPr>
          <w:spacing w:val="-1"/>
        </w:rPr>
        <w:t>where</w:t>
      </w:r>
      <w:r w:rsidRPr="00381C13">
        <w:rPr>
          <w:spacing w:val="41"/>
        </w:rPr>
        <w:t xml:space="preserve"> </w:t>
      </w:r>
      <w:r w:rsidRPr="00381C13">
        <w:rPr>
          <w:spacing w:val="-1"/>
        </w:rPr>
        <w:t>necessary,</w:t>
      </w:r>
      <w:r w:rsidRPr="00381C13">
        <w:rPr>
          <w:spacing w:val="42"/>
        </w:rPr>
        <w:t xml:space="preserve"> </w:t>
      </w:r>
      <w:r w:rsidRPr="00381C13">
        <w:rPr>
          <w:spacing w:val="-1"/>
        </w:rPr>
        <w:t>take</w:t>
      </w:r>
      <w:r w:rsidRPr="00381C13">
        <w:rPr>
          <w:spacing w:val="39"/>
        </w:rPr>
        <w:t xml:space="preserve"> </w:t>
      </w:r>
      <w:r w:rsidRPr="00381C13">
        <w:rPr>
          <w:spacing w:val="-1"/>
        </w:rPr>
        <w:t>action</w:t>
      </w:r>
      <w:r w:rsidRPr="00381C13">
        <w:rPr>
          <w:spacing w:val="46"/>
        </w:rPr>
        <w:t xml:space="preserve"> </w:t>
      </w:r>
      <w:r w:rsidRPr="00381C13">
        <w:rPr>
          <w:spacing w:val="-1"/>
        </w:rPr>
        <w:t>for</w:t>
      </w:r>
      <w:r w:rsidRPr="00381C13">
        <w:rPr>
          <w:spacing w:val="41"/>
        </w:rPr>
        <w:t xml:space="preserve"> </w:t>
      </w:r>
      <w:r w:rsidRPr="00381C13">
        <w:rPr>
          <w:spacing w:val="-1"/>
        </w:rPr>
        <w:t>safeguarding</w:t>
      </w:r>
      <w:r w:rsidRPr="00381C13">
        <w:rPr>
          <w:spacing w:val="11"/>
        </w:rPr>
        <w:t xml:space="preserve"> </w:t>
      </w:r>
      <w:r w:rsidRPr="00381C13">
        <w:rPr>
          <w:spacing w:val="-1"/>
        </w:rPr>
        <w:t>and</w:t>
      </w:r>
      <w:r w:rsidRPr="00381C13">
        <w:rPr>
          <w:spacing w:val="9"/>
        </w:rPr>
        <w:t xml:space="preserve"> </w:t>
      </w:r>
      <w:r w:rsidRPr="00381C13">
        <w:rPr>
          <w:spacing w:val="-1"/>
        </w:rPr>
        <w:t>crime</w:t>
      </w:r>
      <w:r w:rsidRPr="00381C13">
        <w:rPr>
          <w:spacing w:val="6"/>
        </w:rPr>
        <w:t xml:space="preserve"> </w:t>
      </w:r>
      <w:r w:rsidRPr="00381C13">
        <w:rPr>
          <w:spacing w:val="-1"/>
        </w:rPr>
        <w:t>prevention.</w:t>
      </w:r>
      <w:r w:rsidRPr="00381C13">
        <w:rPr>
          <w:spacing w:val="10"/>
        </w:rPr>
        <w:t xml:space="preserve"> </w:t>
      </w:r>
      <w:r w:rsidRPr="00381C13">
        <w:rPr>
          <w:spacing w:val="-1"/>
        </w:rPr>
        <w:t>If</w:t>
      </w:r>
      <w:r w:rsidRPr="00381C13">
        <w:rPr>
          <w:spacing w:val="10"/>
        </w:rPr>
        <w:t xml:space="preserve"> </w:t>
      </w:r>
      <w:r w:rsidRPr="00381C13">
        <w:rPr>
          <w:spacing w:val="-1"/>
        </w:rPr>
        <w:t>you</w:t>
      </w:r>
      <w:r w:rsidRPr="00381C13">
        <w:rPr>
          <w:spacing w:val="8"/>
        </w:rPr>
        <w:t xml:space="preserve"> </w:t>
      </w:r>
      <w:r w:rsidRPr="00381C13">
        <w:rPr>
          <w:spacing w:val="-1"/>
        </w:rPr>
        <w:t>have</w:t>
      </w:r>
      <w:r w:rsidRPr="00381C13">
        <w:rPr>
          <w:spacing w:val="9"/>
        </w:rPr>
        <w:t xml:space="preserve"> </w:t>
      </w:r>
      <w:r w:rsidRPr="00381C13">
        <w:t>a</w:t>
      </w:r>
      <w:r w:rsidRPr="00381C13">
        <w:rPr>
          <w:spacing w:val="9"/>
        </w:rPr>
        <w:t xml:space="preserve"> </w:t>
      </w:r>
      <w:r w:rsidRPr="00381C13">
        <w:rPr>
          <w:spacing w:val="-1"/>
        </w:rPr>
        <w:t>concern,</w:t>
      </w:r>
      <w:r w:rsidRPr="00381C13">
        <w:rPr>
          <w:spacing w:val="10"/>
        </w:rPr>
        <w:t xml:space="preserve"> </w:t>
      </w:r>
      <w:r w:rsidRPr="00381C13">
        <w:rPr>
          <w:spacing w:val="-1"/>
        </w:rPr>
        <w:t>discuss</w:t>
      </w:r>
      <w:r w:rsidRPr="00381C13">
        <w:rPr>
          <w:spacing w:val="9"/>
        </w:rPr>
        <w:t xml:space="preserve"> </w:t>
      </w:r>
      <w:r w:rsidRPr="00381C13">
        <w:rPr>
          <w:spacing w:val="-2"/>
        </w:rPr>
        <w:t>it</w:t>
      </w:r>
      <w:r w:rsidRPr="00381C13">
        <w:rPr>
          <w:spacing w:val="10"/>
        </w:rPr>
        <w:t xml:space="preserve"> </w:t>
      </w:r>
      <w:r w:rsidRPr="00381C13">
        <w:rPr>
          <w:spacing w:val="-2"/>
        </w:rPr>
        <w:t>with</w:t>
      </w:r>
      <w:r w:rsidRPr="00381C13">
        <w:rPr>
          <w:spacing w:val="9"/>
        </w:rPr>
        <w:t xml:space="preserve"> </w:t>
      </w:r>
      <w:r w:rsidRPr="00381C13">
        <w:t>the</w:t>
      </w:r>
      <w:r w:rsidRPr="00381C13">
        <w:rPr>
          <w:spacing w:val="49"/>
        </w:rPr>
        <w:t xml:space="preserve"> </w:t>
      </w:r>
      <w:r w:rsidRPr="00381C13">
        <w:rPr>
          <w:spacing w:val="-1"/>
        </w:rPr>
        <w:t>Safeguarding</w:t>
      </w:r>
      <w:r w:rsidRPr="00381C13">
        <w:t xml:space="preserve"> </w:t>
      </w:r>
      <w:r w:rsidRPr="00381C13">
        <w:rPr>
          <w:spacing w:val="-1"/>
        </w:rPr>
        <w:t>team and</w:t>
      </w:r>
      <w:r w:rsidRPr="00381C13">
        <w:rPr>
          <w:spacing w:val="-2"/>
        </w:rPr>
        <w:t xml:space="preserve"> </w:t>
      </w:r>
      <w:r w:rsidRPr="00381C13">
        <w:rPr>
          <w:spacing w:val="-1"/>
        </w:rPr>
        <w:t>they</w:t>
      </w:r>
      <w:r w:rsidRPr="00381C13">
        <w:rPr>
          <w:spacing w:val="-2"/>
        </w:rPr>
        <w:t xml:space="preserve"> </w:t>
      </w:r>
      <w:r w:rsidRPr="00381C13">
        <w:rPr>
          <w:spacing w:val="-1"/>
        </w:rPr>
        <w:t>will</w:t>
      </w:r>
      <w:r w:rsidRPr="00381C13">
        <w:t xml:space="preserve"> </w:t>
      </w:r>
      <w:r w:rsidRPr="00381C13">
        <w:rPr>
          <w:spacing w:val="-1"/>
        </w:rPr>
        <w:t>advise</w:t>
      </w:r>
      <w:r w:rsidRPr="00381C13">
        <w:t xml:space="preserve"> </w:t>
      </w:r>
      <w:r w:rsidRPr="00381C13">
        <w:rPr>
          <w:spacing w:val="-1"/>
        </w:rPr>
        <w:t>you</w:t>
      </w:r>
      <w:r w:rsidRPr="00381C13">
        <w:t xml:space="preserve"> </w:t>
      </w:r>
      <w:r w:rsidRPr="00381C13">
        <w:rPr>
          <w:spacing w:val="-1"/>
        </w:rPr>
        <w:t>regarding</w:t>
      </w:r>
      <w:r w:rsidRPr="00381C13">
        <w:rPr>
          <w:spacing w:val="2"/>
        </w:rPr>
        <w:t xml:space="preserve"> </w:t>
      </w:r>
      <w:r w:rsidRPr="00381C13">
        <w:rPr>
          <w:spacing w:val="-1"/>
        </w:rPr>
        <w:t>your</w:t>
      </w:r>
      <w:r w:rsidRPr="00381C13">
        <w:rPr>
          <w:spacing w:val="1"/>
        </w:rPr>
        <w:t xml:space="preserve"> </w:t>
      </w:r>
      <w:r w:rsidRPr="00381C13">
        <w:rPr>
          <w:spacing w:val="-1"/>
        </w:rPr>
        <w:t>local</w:t>
      </w:r>
      <w:r w:rsidRPr="00381C13">
        <w:rPr>
          <w:spacing w:val="-3"/>
        </w:rPr>
        <w:t xml:space="preserve"> </w:t>
      </w:r>
      <w:r w:rsidRPr="00381C13">
        <w:rPr>
          <w:spacing w:val="-1"/>
        </w:rPr>
        <w:t>referral</w:t>
      </w:r>
      <w:r w:rsidRPr="00381C13">
        <w:rPr>
          <w:spacing w:val="-3"/>
        </w:rPr>
        <w:t xml:space="preserve"> </w:t>
      </w:r>
      <w:r w:rsidRPr="00381C13">
        <w:rPr>
          <w:spacing w:val="-1"/>
        </w:rPr>
        <w:t>pathway</w:t>
      </w:r>
    </w:p>
    <w:p w14:paraId="05904A5B" w14:textId="77777777" w:rsidR="00284832" w:rsidRPr="00381C13" w:rsidRDefault="00284832" w:rsidP="00141C24">
      <w:pPr>
        <w:pStyle w:val="BodyText"/>
        <w:kinsoku w:val="0"/>
        <w:overflowPunct w:val="0"/>
        <w:spacing w:before="5"/>
        <w:ind w:left="851"/>
      </w:pPr>
    </w:p>
    <w:p w14:paraId="0B8130AC" w14:textId="77777777" w:rsidR="00284832" w:rsidRPr="00381C13" w:rsidRDefault="00284832" w:rsidP="00141C24">
      <w:pPr>
        <w:pStyle w:val="BodyText"/>
        <w:kinsoku w:val="0"/>
        <w:overflowPunct w:val="0"/>
        <w:ind w:left="851"/>
        <w:jc w:val="both"/>
      </w:pPr>
      <w:r w:rsidRPr="00381C13">
        <w:rPr>
          <w:spacing w:val="-1"/>
        </w:rPr>
        <w:t>For further information,</w:t>
      </w:r>
      <w:r w:rsidRPr="00381C13">
        <w:rPr>
          <w:spacing w:val="4"/>
        </w:rPr>
        <w:t xml:space="preserve"> </w:t>
      </w:r>
      <w:r w:rsidRPr="00381C13">
        <w:rPr>
          <w:spacing w:val="-1"/>
        </w:rPr>
        <w:t>please</w:t>
      </w:r>
      <w:r w:rsidRPr="00381C13">
        <w:rPr>
          <w:spacing w:val="1"/>
        </w:rPr>
        <w:t xml:space="preserve"> </w:t>
      </w:r>
      <w:r w:rsidRPr="00381C13">
        <w:rPr>
          <w:spacing w:val="-1"/>
        </w:rPr>
        <w:t xml:space="preserve">refer </w:t>
      </w:r>
      <w:r w:rsidRPr="00381C13">
        <w:t>to:</w:t>
      </w:r>
    </w:p>
    <w:p w14:paraId="7634DF05" w14:textId="77777777" w:rsidR="00E8589F" w:rsidRPr="00381C13" w:rsidRDefault="00E8589F" w:rsidP="00141C24">
      <w:pPr>
        <w:pStyle w:val="BodyText"/>
        <w:kinsoku w:val="0"/>
        <w:overflowPunct w:val="0"/>
        <w:ind w:left="851"/>
        <w:jc w:val="both"/>
      </w:pPr>
    </w:p>
    <w:p w14:paraId="655CA6EB" w14:textId="77777777" w:rsidR="00E8589F" w:rsidRPr="00381C13" w:rsidRDefault="00D1706E" w:rsidP="00141C24">
      <w:pPr>
        <w:pStyle w:val="BodyText"/>
        <w:kinsoku w:val="0"/>
        <w:overflowPunct w:val="0"/>
        <w:ind w:left="851"/>
        <w:jc w:val="both"/>
      </w:pPr>
      <w:hyperlink r:id="rId40" w:history="1">
        <w:r w:rsidR="00E8589F" w:rsidRPr="00381C13">
          <w:rPr>
            <w:rStyle w:val="Hyperlink"/>
            <w:rFonts w:cs="Arial"/>
          </w:rPr>
          <w:t>ELFT PREVENT Policy</w:t>
        </w:r>
      </w:hyperlink>
    </w:p>
    <w:p w14:paraId="2E7C78FD" w14:textId="77777777" w:rsidR="00284832" w:rsidRPr="00381C13" w:rsidRDefault="00284832" w:rsidP="00141C24">
      <w:pPr>
        <w:pStyle w:val="BodyText"/>
        <w:kinsoku w:val="0"/>
        <w:overflowPunct w:val="0"/>
        <w:spacing w:before="5"/>
        <w:ind w:left="851"/>
      </w:pPr>
    </w:p>
    <w:p w14:paraId="783A3FCC" w14:textId="265FE109" w:rsidR="00284832" w:rsidRPr="00381C13" w:rsidRDefault="00284832" w:rsidP="00141C24">
      <w:pPr>
        <w:pStyle w:val="BodyText"/>
        <w:kinsoku w:val="0"/>
        <w:overflowPunct w:val="0"/>
        <w:ind w:left="851" w:right="113"/>
        <w:jc w:val="both"/>
        <w:rPr>
          <w:spacing w:val="-1"/>
        </w:rPr>
      </w:pPr>
      <w:r w:rsidRPr="00381C13">
        <w:rPr>
          <w:spacing w:val="-1"/>
        </w:rPr>
        <w:t>London</w:t>
      </w:r>
      <w:r w:rsidRPr="00381C13">
        <w:rPr>
          <w:spacing w:val="53"/>
        </w:rPr>
        <w:t xml:space="preserve"> </w:t>
      </w:r>
      <w:r w:rsidR="0044057A" w:rsidRPr="00381C13">
        <w:rPr>
          <w:spacing w:val="-2"/>
        </w:rPr>
        <w:t xml:space="preserve">Safeguarding Children Procedures, Extremist Ideology, </w:t>
      </w:r>
      <w:hyperlink r:id="rId41" w:anchor=":~:text=Children%20at%20risk%20of%20harm,with%20the%20risk%20level%20identified%20%E2%80%93" w:history="1">
        <w:r w:rsidR="00F72F8E" w:rsidRPr="00381C13">
          <w:rPr>
            <w:rStyle w:val="Hyperlink"/>
            <w:rFonts w:cs="Arial"/>
          </w:rPr>
          <w:t>https://www.londonsafeguardingchildrenprocedures.co.uk/sg_ch_extremist.html#:~:text=Children%20at%20risk%20of%20harm,with%20the%20risk%20level%20identified%20%E2%80%93</w:t>
        </w:r>
      </w:hyperlink>
      <w:r w:rsidR="00F72F8E" w:rsidRPr="00381C13">
        <w:t xml:space="preserve"> </w:t>
      </w:r>
      <w:r w:rsidR="00F72F8E" w:rsidRPr="00381C13">
        <w:rPr>
          <w:spacing w:val="-2"/>
        </w:rPr>
        <w:t>(2024</w:t>
      </w:r>
      <w:r w:rsidR="0044057A" w:rsidRPr="00381C13">
        <w:rPr>
          <w:spacing w:val="-2"/>
        </w:rPr>
        <w:t>)</w:t>
      </w:r>
    </w:p>
    <w:p w14:paraId="6DAE76A8" w14:textId="77777777" w:rsidR="00284832" w:rsidRPr="00381C13" w:rsidRDefault="00284832" w:rsidP="00141C24">
      <w:pPr>
        <w:pStyle w:val="BodyText"/>
        <w:kinsoku w:val="0"/>
        <w:overflowPunct w:val="0"/>
        <w:spacing w:before="5"/>
        <w:ind w:left="851"/>
      </w:pPr>
    </w:p>
    <w:p w14:paraId="590B0D7B" w14:textId="58941CAC" w:rsidR="00ED4C73" w:rsidRPr="00381C13" w:rsidRDefault="0044057A" w:rsidP="00141C24">
      <w:pPr>
        <w:pStyle w:val="BodyText"/>
        <w:kinsoku w:val="0"/>
        <w:overflowPunct w:val="0"/>
        <w:ind w:left="851" w:right="113"/>
        <w:jc w:val="both"/>
        <w:rPr>
          <w:spacing w:val="-1"/>
        </w:rPr>
      </w:pPr>
      <w:r w:rsidRPr="00381C13">
        <w:rPr>
          <w:spacing w:val="-1"/>
        </w:rPr>
        <w:t>Bedford Borough, Central Bedfordshire and Luton Safeguarding Children Boards procedures, Safeguarding Individuals Against Radi</w:t>
      </w:r>
      <w:r w:rsidR="00ED4C73" w:rsidRPr="00381C13">
        <w:rPr>
          <w:spacing w:val="-1"/>
        </w:rPr>
        <w:t xml:space="preserve">calisation or Violent Extremism </w:t>
      </w:r>
      <w:r w:rsidRPr="00381C13">
        <w:rPr>
          <w:spacing w:val="-1"/>
        </w:rPr>
        <w:t xml:space="preserve">Practice guidance </w:t>
      </w:r>
    </w:p>
    <w:p w14:paraId="18110AAB" w14:textId="3F17A992" w:rsidR="00284832" w:rsidRPr="00381C13" w:rsidRDefault="00D1706E" w:rsidP="00141C24">
      <w:pPr>
        <w:pStyle w:val="BodyText"/>
        <w:kinsoku w:val="0"/>
        <w:overflowPunct w:val="0"/>
        <w:ind w:left="851" w:right="113"/>
        <w:jc w:val="both"/>
        <w:rPr>
          <w:spacing w:val="-1"/>
        </w:rPr>
      </w:pPr>
      <w:hyperlink r:id="rId42" w:history="1">
        <w:r w:rsidR="00F72F8E" w:rsidRPr="00381C13">
          <w:rPr>
            <w:rStyle w:val="Hyperlink"/>
            <w:rFonts w:cs="Arial"/>
          </w:rPr>
          <w:t>https://bedfordscb.proceduresonline.com/p_sg_radical_prevent.html</w:t>
        </w:r>
      </w:hyperlink>
      <w:r w:rsidR="00F72F8E" w:rsidRPr="00381C13">
        <w:t xml:space="preserve"> </w:t>
      </w:r>
      <w:r w:rsidR="00F72F8E" w:rsidRPr="00381C13">
        <w:rPr>
          <w:spacing w:val="-1"/>
        </w:rPr>
        <w:t>(2024</w:t>
      </w:r>
      <w:r w:rsidR="0044057A" w:rsidRPr="00381C13">
        <w:rPr>
          <w:spacing w:val="-1"/>
        </w:rPr>
        <w:t>)</w:t>
      </w:r>
    </w:p>
    <w:p w14:paraId="60D2F392" w14:textId="77777777" w:rsidR="00EE7C41" w:rsidRPr="00381C13" w:rsidRDefault="00EE7C41" w:rsidP="00141C24">
      <w:pPr>
        <w:pStyle w:val="BodyText"/>
        <w:kinsoku w:val="0"/>
        <w:overflowPunct w:val="0"/>
        <w:ind w:left="851"/>
      </w:pPr>
    </w:p>
    <w:p w14:paraId="17D723C0" w14:textId="77777777" w:rsidR="00284832" w:rsidRPr="00381C13" w:rsidRDefault="0044057A" w:rsidP="00141C24">
      <w:pPr>
        <w:pStyle w:val="BodyText"/>
        <w:kinsoku w:val="0"/>
        <w:overflowPunct w:val="0"/>
        <w:ind w:left="851"/>
      </w:pPr>
      <w:r w:rsidRPr="00381C13">
        <w:t>Or contact your local children’s social care</w:t>
      </w:r>
      <w:r w:rsidR="00EE7C41" w:rsidRPr="00381C13">
        <w:t>.</w:t>
      </w:r>
    </w:p>
    <w:p w14:paraId="33832BF5" w14:textId="77777777" w:rsidR="00913E78" w:rsidRPr="00381C13" w:rsidRDefault="00913E78" w:rsidP="00913E78">
      <w:pPr>
        <w:pStyle w:val="BodyText"/>
        <w:kinsoku w:val="0"/>
        <w:overflowPunct w:val="0"/>
      </w:pPr>
    </w:p>
    <w:p w14:paraId="4A3A1A1D" w14:textId="5E85C0D2" w:rsidR="00284832" w:rsidRPr="00381C13" w:rsidRDefault="00C86517" w:rsidP="00C86517">
      <w:pPr>
        <w:pStyle w:val="Heading3"/>
        <w:tabs>
          <w:tab w:val="left" w:pos="1561"/>
        </w:tabs>
        <w:kinsoku w:val="0"/>
        <w:overflowPunct w:val="0"/>
        <w:ind w:left="-11" w:firstLine="0"/>
        <w:jc w:val="both"/>
        <w:rPr>
          <w:b w:val="0"/>
          <w:bCs w:val="0"/>
          <w:sz w:val="22"/>
          <w:szCs w:val="22"/>
        </w:rPr>
      </w:pPr>
      <w:r w:rsidRPr="00381C13">
        <w:rPr>
          <w:sz w:val="22"/>
          <w:szCs w:val="22"/>
        </w:rPr>
        <w:t xml:space="preserve">5.16.5 </w:t>
      </w:r>
      <w:r w:rsidR="00820719" w:rsidRPr="00381C13">
        <w:rPr>
          <w:sz w:val="22"/>
          <w:szCs w:val="22"/>
        </w:rPr>
        <w:t xml:space="preserve">   </w:t>
      </w:r>
      <w:r w:rsidR="00284832" w:rsidRPr="00381C13">
        <w:rPr>
          <w:sz w:val="22"/>
          <w:szCs w:val="22"/>
        </w:rPr>
        <w:t xml:space="preserve">Child Criminal </w:t>
      </w:r>
      <w:r w:rsidR="00284832" w:rsidRPr="00381C13">
        <w:rPr>
          <w:spacing w:val="-1"/>
          <w:sz w:val="22"/>
          <w:szCs w:val="22"/>
        </w:rPr>
        <w:t>Exploitation</w:t>
      </w:r>
      <w:r w:rsidR="00284832" w:rsidRPr="00381C13">
        <w:rPr>
          <w:sz w:val="22"/>
          <w:szCs w:val="22"/>
        </w:rPr>
        <w:t xml:space="preserve"> and </w:t>
      </w:r>
      <w:r w:rsidR="00284832" w:rsidRPr="00381C13">
        <w:rPr>
          <w:spacing w:val="-1"/>
          <w:sz w:val="22"/>
          <w:szCs w:val="22"/>
        </w:rPr>
        <w:t>County</w:t>
      </w:r>
      <w:r w:rsidR="00284832" w:rsidRPr="00381C13">
        <w:rPr>
          <w:spacing w:val="-4"/>
          <w:sz w:val="22"/>
          <w:szCs w:val="22"/>
        </w:rPr>
        <w:t xml:space="preserve"> </w:t>
      </w:r>
      <w:r w:rsidR="00284832" w:rsidRPr="00381C13">
        <w:rPr>
          <w:sz w:val="22"/>
          <w:szCs w:val="22"/>
        </w:rPr>
        <w:t>Lines</w:t>
      </w:r>
    </w:p>
    <w:p w14:paraId="3208A8A5" w14:textId="36846024" w:rsidR="00284832" w:rsidRPr="00381C13" w:rsidRDefault="00284832" w:rsidP="00141C24">
      <w:pPr>
        <w:pStyle w:val="BodyText"/>
        <w:kinsoku w:val="0"/>
        <w:overflowPunct w:val="0"/>
        <w:spacing w:before="198"/>
        <w:ind w:left="851" w:right="116"/>
        <w:jc w:val="both"/>
        <w:rPr>
          <w:spacing w:val="-1"/>
        </w:rPr>
      </w:pPr>
      <w:r w:rsidRPr="00381C13">
        <w:rPr>
          <w:spacing w:val="-1"/>
        </w:rPr>
        <w:t>As</w:t>
      </w:r>
      <w:r w:rsidRPr="00381C13">
        <w:rPr>
          <w:spacing w:val="32"/>
        </w:rPr>
        <w:t xml:space="preserve"> </w:t>
      </w:r>
      <w:r w:rsidRPr="00381C13">
        <w:t>set</w:t>
      </w:r>
      <w:r w:rsidRPr="00381C13">
        <w:rPr>
          <w:spacing w:val="32"/>
        </w:rPr>
        <w:t xml:space="preserve"> </w:t>
      </w:r>
      <w:r w:rsidRPr="00381C13">
        <w:rPr>
          <w:spacing w:val="-1"/>
        </w:rPr>
        <w:t>out</w:t>
      </w:r>
      <w:r w:rsidRPr="00381C13">
        <w:rPr>
          <w:spacing w:val="32"/>
        </w:rPr>
        <w:t xml:space="preserve"> </w:t>
      </w:r>
      <w:r w:rsidRPr="00381C13">
        <w:rPr>
          <w:spacing w:val="-1"/>
        </w:rPr>
        <w:t>in</w:t>
      </w:r>
      <w:r w:rsidRPr="00381C13">
        <w:rPr>
          <w:spacing w:val="31"/>
        </w:rPr>
        <w:t xml:space="preserve"> </w:t>
      </w:r>
      <w:r w:rsidRPr="00381C13">
        <w:t>the</w:t>
      </w:r>
      <w:r w:rsidRPr="00381C13">
        <w:rPr>
          <w:spacing w:val="31"/>
        </w:rPr>
        <w:t xml:space="preserve"> </w:t>
      </w:r>
      <w:r w:rsidRPr="00381C13">
        <w:rPr>
          <w:spacing w:val="-1"/>
        </w:rPr>
        <w:t>Serious</w:t>
      </w:r>
      <w:r w:rsidRPr="00381C13">
        <w:rPr>
          <w:spacing w:val="31"/>
        </w:rPr>
        <w:t xml:space="preserve"> </w:t>
      </w:r>
      <w:r w:rsidRPr="00381C13">
        <w:rPr>
          <w:spacing w:val="-1"/>
        </w:rPr>
        <w:t>Violence</w:t>
      </w:r>
      <w:r w:rsidRPr="00381C13">
        <w:rPr>
          <w:spacing w:val="32"/>
        </w:rPr>
        <w:t xml:space="preserve"> </w:t>
      </w:r>
      <w:r w:rsidRPr="00381C13">
        <w:t>Strategy</w:t>
      </w:r>
      <w:r w:rsidRPr="00381C13">
        <w:rPr>
          <w:spacing w:val="33"/>
        </w:rPr>
        <w:t xml:space="preserve"> </w:t>
      </w:r>
      <w:r w:rsidR="000516A6" w:rsidRPr="00381C13">
        <w:rPr>
          <w:spacing w:val="-1"/>
        </w:rPr>
        <w:t>(2022</w:t>
      </w:r>
      <w:r w:rsidRPr="00381C13">
        <w:rPr>
          <w:spacing w:val="-1"/>
        </w:rPr>
        <w:t>)</w:t>
      </w:r>
      <w:r w:rsidRPr="00381C13">
        <w:rPr>
          <w:spacing w:val="33"/>
        </w:rPr>
        <w:t xml:space="preserve"> </w:t>
      </w:r>
      <w:r w:rsidRPr="00381C13">
        <w:rPr>
          <w:spacing w:val="-1"/>
        </w:rPr>
        <w:t>published</w:t>
      </w:r>
      <w:r w:rsidRPr="00381C13">
        <w:rPr>
          <w:spacing w:val="31"/>
        </w:rPr>
        <w:t xml:space="preserve"> </w:t>
      </w:r>
      <w:r w:rsidRPr="00381C13">
        <w:t>by</w:t>
      </w:r>
      <w:r w:rsidRPr="00381C13">
        <w:rPr>
          <w:spacing w:val="31"/>
        </w:rPr>
        <w:t xml:space="preserve"> </w:t>
      </w:r>
      <w:r w:rsidRPr="00381C13">
        <w:t>the</w:t>
      </w:r>
      <w:r w:rsidRPr="00381C13">
        <w:rPr>
          <w:spacing w:val="31"/>
        </w:rPr>
        <w:t xml:space="preserve"> </w:t>
      </w:r>
      <w:r w:rsidRPr="00381C13">
        <w:t>Home</w:t>
      </w:r>
      <w:r w:rsidRPr="00381C13">
        <w:rPr>
          <w:spacing w:val="33"/>
        </w:rPr>
        <w:t xml:space="preserve"> </w:t>
      </w:r>
      <w:r w:rsidRPr="00381C13">
        <w:rPr>
          <w:spacing w:val="-1"/>
        </w:rPr>
        <w:t>Office,</w:t>
      </w:r>
      <w:r w:rsidRPr="00381C13">
        <w:rPr>
          <w:spacing w:val="33"/>
        </w:rPr>
        <w:t xml:space="preserve"> </w:t>
      </w:r>
      <w:r w:rsidRPr="00381C13">
        <w:rPr>
          <w:spacing w:val="-1"/>
        </w:rPr>
        <w:t>where</w:t>
      </w:r>
      <w:r w:rsidRPr="00381C13">
        <w:rPr>
          <w:spacing w:val="24"/>
        </w:rPr>
        <w:t xml:space="preserve"> </w:t>
      </w:r>
      <w:r w:rsidRPr="00381C13">
        <w:t>an</w:t>
      </w:r>
      <w:r w:rsidRPr="00381C13">
        <w:rPr>
          <w:spacing w:val="24"/>
        </w:rPr>
        <w:t xml:space="preserve"> </w:t>
      </w:r>
      <w:r w:rsidRPr="00381C13">
        <w:rPr>
          <w:spacing w:val="-1"/>
        </w:rPr>
        <w:t>individual</w:t>
      </w:r>
      <w:r w:rsidRPr="00381C13">
        <w:rPr>
          <w:spacing w:val="23"/>
        </w:rPr>
        <w:t xml:space="preserve"> </w:t>
      </w:r>
      <w:r w:rsidRPr="00381C13">
        <w:t>or</w:t>
      </w:r>
      <w:r w:rsidRPr="00381C13">
        <w:rPr>
          <w:spacing w:val="25"/>
        </w:rPr>
        <w:t xml:space="preserve"> </w:t>
      </w:r>
      <w:r w:rsidRPr="00381C13">
        <w:t>group</w:t>
      </w:r>
      <w:r w:rsidRPr="00381C13">
        <w:rPr>
          <w:spacing w:val="24"/>
        </w:rPr>
        <w:t xml:space="preserve"> </w:t>
      </w:r>
      <w:r w:rsidRPr="00381C13">
        <w:rPr>
          <w:spacing w:val="-1"/>
        </w:rPr>
        <w:t>takes</w:t>
      </w:r>
      <w:r w:rsidRPr="00381C13">
        <w:rPr>
          <w:spacing w:val="24"/>
        </w:rPr>
        <w:t xml:space="preserve"> </w:t>
      </w:r>
      <w:r w:rsidRPr="00381C13">
        <w:rPr>
          <w:spacing w:val="-1"/>
        </w:rPr>
        <w:t>advantage</w:t>
      </w:r>
      <w:r w:rsidRPr="00381C13">
        <w:rPr>
          <w:spacing w:val="24"/>
        </w:rPr>
        <w:t xml:space="preserve"> </w:t>
      </w:r>
      <w:r w:rsidRPr="00381C13">
        <w:rPr>
          <w:spacing w:val="-2"/>
        </w:rPr>
        <w:t>of</w:t>
      </w:r>
      <w:r w:rsidRPr="00381C13">
        <w:rPr>
          <w:spacing w:val="23"/>
        </w:rPr>
        <w:t xml:space="preserve"> </w:t>
      </w:r>
      <w:r w:rsidRPr="00381C13">
        <w:t>an</w:t>
      </w:r>
      <w:r w:rsidRPr="00381C13">
        <w:rPr>
          <w:spacing w:val="24"/>
        </w:rPr>
        <w:t xml:space="preserve"> </w:t>
      </w:r>
      <w:r w:rsidRPr="00381C13">
        <w:rPr>
          <w:spacing w:val="-1"/>
        </w:rPr>
        <w:t>imbalance</w:t>
      </w:r>
      <w:r w:rsidRPr="00381C13">
        <w:rPr>
          <w:spacing w:val="24"/>
        </w:rPr>
        <w:t xml:space="preserve"> </w:t>
      </w:r>
      <w:r w:rsidRPr="00381C13">
        <w:rPr>
          <w:spacing w:val="-2"/>
        </w:rPr>
        <w:t>of</w:t>
      </w:r>
      <w:r w:rsidRPr="00381C13">
        <w:rPr>
          <w:spacing w:val="25"/>
        </w:rPr>
        <w:t xml:space="preserve"> </w:t>
      </w:r>
      <w:r w:rsidRPr="00381C13">
        <w:rPr>
          <w:spacing w:val="-1"/>
        </w:rPr>
        <w:t>power</w:t>
      </w:r>
      <w:r w:rsidRPr="00381C13">
        <w:rPr>
          <w:spacing w:val="25"/>
        </w:rPr>
        <w:t xml:space="preserve"> </w:t>
      </w:r>
      <w:r w:rsidRPr="00381C13">
        <w:t>to</w:t>
      </w:r>
      <w:r w:rsidRPr="00381C13">
        <w:rPr>
          <w:spacing w:val="24"/>
        </w:rPr>
        <w:t xml:space="preserve"> </w:t>
      </w:r>
      <w:r w:rsidRPr="00381C13">
        <w:rPr>
          <w:spacing w:val="-1"/>
        </w:rPr>
        <w:t>coerce,</w:t>
      </w:r>
      <w:r w:rsidRPr="00381C13">
        <w:rPr>
          <w:spacing w:val="35"/>
        </w:rPr>
        <w:t xml:space="preserve"> </w:t>
      </w:r>
      <w:r w:rsidRPr="00381C13">
        <w:rPr>
          <w:spacing w:val="-1"/>
        </w:rPr>
        <w:t>control,</w:t>
      </w:r>
      <w:r w:rsidRPr="00381C13">
        <w:rPr>
          <w:spacing w:val="14"/>
        </w:rPr>
        <w:t xml:space="preserve"> </w:t>
      </w:r>
      <w:r w:rsidRPr="00381C13">
        <w:rPr>
          <w:spacing w:val="-1"/>
        </w:rPr>
        <w:t>manipulate</w:t>
      </w:r>
      <w:r w:rsidRPr="00381C13">
        <w:rPr>
          <w:spacing w:val="13"/>
        </w:rPr>
        <w:t xml:space="preserve"> </w:t>
      </w:r>
      <w:r w:rsidRPr="00381C13">
        <w:t>or</w:t>
      </w:r>
      <w:r w:rsidRPr="00381C13">
        <w:rPr>
          <w:spacing w:val="15"/>
        </w:rPr>
        <w:t xml:space="preserve"> </w:t>
      </w:r>
      <w:r w:rsidRPr="00381C13">
        <w:rPr>
          <w:spacing w:val="-2"/>
        </w:rPr>
        <w:t>deceive</w:t>
      </w:r>
      <w:r w:rsidRPr="00381C13">
        <w:rPr>
          <w:spacing w:val="15"/>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t>or</w:t>
      </w:r>
      <w:r w:rsidRPr="00381C13">
        <w:rPr>
          <w:spacing w:val="15"/>
        </w:rPr>
        <w:t xml:space="preserve"> </w:t>
      </w:r>
      <w:r w:rsidRPr="00381C13">
        <w:rPr>
          <w:spacing w:val="-1"/>
        </w:rPr>
        <w:t>young</w:t>
      </w:r>
      <w:r w:rsidRPr="00381C13">
        <w:rPr>
          <w:spacing w:val="14"/>
        </w:rPr>
        <w:t xml:space="preserve"> </w:t>
      </w:r>
      <w:r w:rsidRPr="00381C13">
        <w:rPr>
          <w:spacing w:val="-1"/>
        </w:rPr>
        <w:t>person</w:t>
      </w:r>
      <w:r w:rsidRPr="00381C13">
        <w:rPr>
          <w:spacing w:val="14"/>
        </w:rPr>
        <w:t xml:space="preserve"> </w:t>
      </w:r>
      <w:r w:rsidRPr="00381C13">
        <w:rPr>
          <w:spacing w:val="-1"/>
        </w:rPr>
        <w:t>under</w:t>
      </w:r>
      <w:r w:rsidRPr="00381C13">
        <w:rPr>
          <w:spacing w:val="16"/>
        </w:rPr>
        <w:t xml:space="preserve"> </w:t>
      </w:r>
      <w:r w:rsidRPr="00381C13">
        <w:rPr>
          <w:spacing w:val="-1"/>
        </w:rPr>
        <w:t>the</w:t>
      </w:r>
      <w:r w:rsidRPr="00381C13">
        <w:rPr>
          <w:spacing w:val="14"/>
        </w:rPr>
        <w:t xml:space="preserve"> </w:t>
      </w:r>
      <w:r w:rsidRPr="00381C13">
        <w:rPr>
          <w:spacing w:val="-1"/>
        </w:rPr>
        <w:t>age</w:t>
      </w:r>
      <w:r w:rsidRPr="00381C13">
        <w:rPr>
          <w:spacing w:val="15"/>
        </w:rPr>
        <w:t xml:space="preserve"> </w:t>
      </w:r>
      <w:r w:rsidRPr="00381C13">
        <w:rPr>
          <w:spacing w:val="-2"/>
        </w:rPr>
        <w:t>of</w:t>
      </w:r>
      <w:r w:rsidRPr="00381C13">
        <w:rPr>
          <w:spacing w:val="14"/>
        </w:rPr>
        <w:t xml:space="preserve"> </w:t>
      </w:r>
      <w:r w:rsidRPr="00381C13">
        <w:t>18</w:t>
      </w:r>
      <w:r w:rsidRPr="00381C13">
        <w:rPr>
          <w:spacing w:val="14"/>
        </w:rPr>
        <w:t xml:space="preserve"> </w:t>
      </w:r>
      <w:r w:rsidRPr="00381C13">
        <w:rPr>
          <w:spacing w:val="-1"/>
        </w:rPr>
        <w:t>into</w:t>
      </w:r>
      <w:r w:rsidRPr="00381C13">
        <w:rPr>
          <w:spacing w:val="15"/>
        </w:rPr>
        <w:t xml:space="preserve"> </w:t>
      </w:r>
      <w:r w:rsidRPr="00381C13">
        <w:rPr>
          <w:spacing w:val="-1"/>
        </w:rPr>
        <w:t>any</w:t>
      </w:r>
      <w:r w:rsidRPr="00381C13">
        <w:rPr>
          <w:spacing w:val="57"/>
        </w:rPr>
        <w:t xml:space="preserve"> </w:t>
      </w:r>
      <w:r w:rsidRPr="00381C13">
        <w:rPr>
          <w:spacing w:val="-1"/>
        </w:rPr>
        <w:t>criminal</w:t>
      </w:r>
      <w:r w:rsidRPr="00381C13">
        <w:rPr>
          <w:spacing w:val="16"/>
        </w:rPr>
        <w:t xml:space="preserve"> </w:t>
      </w:r>
      <w:r w:rsidRPr="00381C13">
        <w:rPr>
          <w:spacing w:val="-1"/>
        </w:rPr>
        <w:t>activity</w:t>
      </w:r>
      <w:r w:rsidRPr="00381C13">
        <w:rPr>
          <w:spacing w:val="15"/>
        </w:rPr>
        <w:t xml:space="preserve"> </w:t>
      </w:r>
      <w:r w:rsidRPr="00381C13">
        <w:t>(a)</w:t>
      </w:r>
      <w:r w:rsidRPr="00381C13">
        <w:rPr>
          <w:spacing w:val="18"/>
        </w:rPr>
        <w:t xml:space="preserve"> </w:t>
      </w:r>
      <w:r w:rsidRPr="00381C13">
        <w:rPr>
          <w:spacing w:val="-1"/>
        </w:rPr>
        <w:t>in</w:t>
      </w:r>
      <w:r w:rsidRPr="00381C13">
        <w:rPr>
          <w:spacing w:val="17"/>
        </w:rPr>
        <w:t xml:space="preserve"> </w:t>
      </w:r>
      <w:r w:rsidRPr="00381C13">
        <w:rPr>
          <w:spacing w:val="-1"/>
        </w:rPr>
        <w:t>exchange</w:t>
      </w:r>
      <w:r w:rsidRPr="00381C13">
        <w:rPr>
          <w:spacing w:val="12"/>
        </w:rPr>
        <w:t xml:space="preserve"> </w:t>
      </w:r>
      <w:r w:rsidRPr="00381C13">
        <w:t>for</w:t>
      </w:r>
      <w:r w:rsidRPr="00381C13">
        <w:rPr>
          <w:spacing w:val="18"/>
        </w:rPr>
        <w:t xml:space="preserve"> </w:t>
      </w:r>
      <w:r w:rsidRPr="00381C13">
        <w:rPr>
          <w:spacing w:val="-1"/>
        </w:rPr>
        <w:t>something</w:t>
      </w:r>
      <w:r w:rsidRPr="00381C13">
        <w:rPr>
          <w:spacing w:val="17"/>
        </w:rPr>
        <w:t xml:space="preserve"> </w:t>
      </w:r>
      <w:r w:rsidRPr="00381C13">
        <w:rPr>
          <w:spacing w:val="-1"/>
        </w:rPr>
        <w:t>the</w:t>
      </w:r>
      <w:r w:rsidRPr="00381C13">
        <w:rPr>
          <w:spacing w:val="17"/>
        </w:rPr>
        <w:t xml:space="preserve"> </w:t>
      </w:r>
      <w:r w:rsidRPr="00381C13">
        <w:rPr>
          <w:spacing w:val="-2"/>
        </w:rPr>
        <w:t>victim</w:t>
      </w:r>
      <w:r w:rsidRPr="00381C13">
        <w:rPr>
          <w:spacing w:val="18"/>
        </w:rPr>
        <w:t xml:space="preserve"> </w:t>
      </w:r>
      <w:r w:rsidRPr="00381C13">
        <w:rPr>
          <w:spacing w:val="-1"/>
        </w:rPr>
        <w:t>needs</w:t>
      </w:r>
      <w:r w:rsidRPr="00381C13">
        <w:rPr>
          <w:spacing w:val="17"/>
        </w:rPr>
        <w:t xml:space="preserve"> </w:t>
      </w:r>
      <w:r w:rsidRPr="00381C13">
        <w:rPr>
          <w:spacing w:val="-2"/>
        </w:rPr>
        <w:t>or</w:t>
      </w:r>
      <w:r w:rsidRPr="00381C13">
        <w:rPr>
          <w:spacing w:val="18"/>
        </w:rPr>
        <w:t xml:space="preserve"> </w:t>
      </w:r>
      <w:r w:rsidRPr="00381C13">
        <w:rPr>
          <w:spacing w:val="-1"/>
        </w:rPr>
        <w:t>wants,</w:t>
      </w:r>
      <w:r w:rsidRPr="00381C13">
        <w:rPr>
          <w:spacing w:val="16"/>
        </w:rPr>
        <w:t xml:space="preserve"> </w:t>
      </w:r>
      <w:r w:rsidRPr="00381C13">
        <w:rPr>
          <w:spacing w:val="-1"/>
        </w:rPr>
        <w:t>and/or</w:t>
      </w:r>
      <w:r w:rsidRPr="00381C13">
        <w:rPr>
          <w:spacing w:val="16"/>
        </w:rPr>
        <w:t xml:space="preserve"> </w:t>
      </w:r>
      <w:r w:rsidRPr="00381C13">
        <w:rPr>
          <w:spacing w:val="-1"/>
        </w:rPr>
        <w:t>(b)</w:t>
      </w:r>
      <w:r w:rsidRPr="00381C13">
        <w:rPr>
          <w:spacing w:val="57"/>
        </w:rPr>
        <w:t xml:space="preserve"> </w:t>
      </w:r>
      <w:r w:rsidRPr="00381C13">
        <w:t>for</w:t>
      </w:r>
      <w:r w:rsidRPr="00381C13">
        <w:rPr>
          <w:spacing w:val="11"/>
        </w:rPr>
        <w:t xml:space="preserve"> </w:t>
      </w:r>
      <w:r w:rsidRPr="00381C13">
        <w:t>the</w:t>
      </w:r>
      <w:r w:rsidRPr="00381C13">
        <w:rPr>
          <w:spacing w:val="7"/>
        </w:rPr>
        <w:t xml:space="preserve"> </w:t>
      </w:r>
      <w:r w:rsidRPr="00381C13">
        <w:rPr>
          <w:spacing w:val="-1"/>
        </w:rPr>
        <w:t>financial</w:t>
      </w:r>
      <w:r w:rsidRPr="00381C13">
        <w:rPr>
          <w:spacing w:val="9"/>
        </w:rPr>
        <w:t xml:space="preserve"> </w:t>
      </w:r>
      <w:r w:rsidRPr="00381C13">
        <w:t>or</w:t>
      </w:r>
      <w:r w:rsidRPr="00381C13">
        <w:rPr>
          <w:spacing w:val="11"/>
        </w:rPr>
        <w:t xml:space="preserve"> </w:t>
      </w:r>
      <w:r w:rsidRPr="00381C13">
        <w:rPr>
          <w:spacing w:val="-1"/>
        </w:rPr>
        <w:t>other</w:t>
      </w:r>
      <w:r w:rsidRPr="00381C13">
        <w:rPr>
          <w:spacing w:val="8"/>
        </w:rPr>
        <w:t xml:space="preserve"> </w:t>
      </w:r>
      <w:r w:rsidRPr="00381C13">
        <w:rPr>
          <w:spacing w:val="-1"/>
        </w:rPr>
        <w:t>advantage</w:t>
      </w:r>
      <w:r w:rsidRPr="00381C13">
        <w:rPr>
          <w:spacing w:val="10"/>
        </w:rPr>
        <w:t xml:space="preserve"> </w:t>
      </w:r>
      <w:r w:rsidRPr="00381C13">
        <w:rPr>
          <w:spacing w:val="-2"/>
        </w:rPr>
        <w:t>of</w:t>
      </w:r>
      <w:r w:rsidRPr="00381C13">
        <w:rPr>
          <w:spacing w:val="13"/>
        </w:rPr>
        <w:t xml:space="preserve"> </w:t>
      </w:r>
      <w:r w:rsidRPr="00381C13">
        <w:t>the</w:t>
      </w:r>
      <w:r w:rsidRPr="00381C13">
        <w:rPr>
          <w:spacing w:val="14"/>
        </w:rPr>
        <w:t xml:space="preserve"> </w:t>
      </w:r>
      <w:r w:rsidRPr="00381C13">
        <w:rPr>
          <w:spacing w:val="-1"/>
        </w:rPr>
        <w:t>perpetrator</w:t>
      </w:r>
      <w:r w:rsidRPr="00381C13">
        <w:rPr>
          <w:spacing w:val="11"/>
        </w:rPr>
        <w:t xml:space="preserve"> </w:t>
      </w:r>
      <w:r w:rsidRPr="00381C13">
        <w:t>or</w:t>
      </w:r>
      <w:r w:rsidRPr="00381C13">
        <w:rPr>
          <w:spacing w:val="8"/>
        </w:rPr>
        <w:t xml:space="preserve"> </w:t>
      </w:r>
      <w:r w:rsidRPr="00381C13">
        <w:rPr>
          <w:spacing w:val="-1"/>
        </w:rPr>
        <w:t>facilitator</w:t>
      </w:r>
      <w:r w:rsidRPr="00381C13">
        <w:rPr>
          <w:spacing w:val="11"/>
        </w:rPr>
        <w:t xml:space="preserve"> </w:t>
      </w:r>
      <w:r w:rsidRPr="00381C13">
        <w:rPr>
          <w:spacing w:val="-1"/>
        </w:rPr>
        <w:t>and/or</w:t>
      </w:r>
      <w:r w:rsidRPr="00381C13">
        <w:rPr>
          <w:spacing w:val="11"/>
        </w:rPr>
        <w:t xml:space="preserve"> </w:t>
      </w:r>
      <w:r w:rsidRPr="00381C13">
        <w:rPr>
          <w:spacing w:val="-1"/>
        </w:rPr>
        <w:t>(c)</w:t>
      </w:r>
      <w:r w:rsidRPr="00381C13">
        <w:rPr>
          <w:spacing w:val="11"/>
        </w:rPr>
        <w:t xml:space="preserve"> </w:t>
      </w:r>
      <w:r w:rsidRPr="00381C13">
        <w:rPr>
          <w:spacing w:val="-1"/>
        </w:rPr>
        <w:t>through</w:t>
      </w:r>
      <w:r w:rsidRPr="00381C13">
        <w:rPr>
          <w:spacing w:val="61"/>
        </w:rPr>
        <w:t xml:space="preserve"> </w:t>
      </w:r>
      <w:r w:rsidRPr="00381C13">
        <w:rPr>
          <w:spacing w:val="-1"/>
        </w:rPr>
        <w:t>violence</w:t>
      </w:r>
      <w:r w:rsidRPr="00381C13">
        <w:rPr>
          <w:spacing w:val="43"/>
        </w:rPr>
        <w:t xml:space="preserve"> </w:t>
      </w:r>
      <w:r w:rsidRPr="00381C13">
        <w:t>or</w:t>
      </w:r>
      <w:r w:rsidRPr="00381C13">
        <w:rPr>
          <w:spacing w:val="44"/>
        </w:rPr>
        <w:t xml:space="preserve"> </w:t>
      </w:r>
      <w:r w:rsidRPr="00381C13">
        <w:t>the</w:t>
      </w:r>
      <w:r w:rsidRPr="00381C13">
        <w:rPr>
          <w:spacing w:val="40"/>
        </w:rPr>
        <w:t xml:space="preserve"> </w:t>
      </w:r>
      <w:r w:rsidRPr="00381C13">
        <w:rPr>
          <w:spacing w:val="-1"/>
        </w:rPr>
        <w:t>threat</w:t>
      </w:r>
      <w:r w:rsidRPr="00381C13">
        <w:rPr>
          <w:spacing w:val="44"/>
        </w:rPr>
        <w:t xml:space="preserve"> </w:t>
      </w:r>
      <w:r w:rsidRPr="00381C13">
        <w:rPr>
          <w:spacing w:val="-2"/>
        </w:rPr>
        <w:t>of</w:t>
      </w:r>
      <w:r w:rsidRPr="00381C13">
        <w:rPr>
          <w:spacing w:val="44"/>
        </w:rPr>
        <w:t xml:space="preserve"> </w:t>
      </w:r>
      <w:r w:rsidRPr="00381C13">
        <w:rPr>
          <w:spacing w:val="-1"/>
        </w:rPr>
        <w:t>violence.</w:t>
      </w:r>
      <w:r w:rsidRPr="00381C13">
        <w:rPr>
          <w:spacing w:val="44"/>
        </w:rPr>
        <w:t xml:space="preserve"> </w:t>
      </w:r>
      <w:r w:rsidRPr="00381C13">
        <w:t>The</w:t>
      </w:r>
      <w:r w:rsidRPr="00381C13">
        <w:rPr>
          <w:spacing w:val="44"/>
        </w:rPr>
        <w:t xml:space="preserve"> </w:t>
      </w:r>
      <w:r w:rsidRPr="00381C13">
        <w:rPr>
          <w:spacing w:val="-2"/>
        </w:rPr>
        <w:t>victim</w:t>
      </w:r>
      <w:r w:rsidRPr="00381C13">
        <w:rPr>
          <w:spacing w:val="42"/>
        </w:rPr>
        <w:t xml:space="preserve"> </w:t>
      </w:r>
      <w:r w:rsidRPr="00381C13">
        <w:t>may</w:t>
      </w:r>
      <w:r w:rsidRPr="00381C13">
        <w:rPr>
          <w:spacing w:val="41"/>
        </w:rPr>
        <w:t xml:space="preserve"> </w:t>
      </w:r>
      <w:r w:rsidRPr="00381C13">
        <w:rPr>
          <w:spacing w:val="-1"/>
        </w:rPr>
        <w:t>have</w:t>
      </w:r>
      <w:r w:rsidRPr="00381C13">
        <w:rPr>
          <w:spacing w:val="43"/>
        </w:rPr>
        <w:t xml:space="preserve"> </w:t>
      </w:r>
      <w:r w:rsidRPr="00381C13">
        <w:rPr>
          <w:spacing w:val="-1"/>
        </w:rPr>
        <w:t>been</w:t>
      </w:r>
      <w:r w:rsidRPr="00381C13">
        <w:rPr>
          <w:spacing w:val="43"/>
        </w:rPr>
        <w:t xml:space="preserve"> </w:t>
      </w:r>
      <w:r w:rsidRPr="00381C13">
        <w:rPr>
          <w:spacing w:val="-1"/>
        </w:rPr>
        <w:t>criminally</w:t>
      </w:r>
      <w:r w:rsidRPr="00381C13">
        <w:rPr>
          <w:spacing w:val="41"/>
        </w:rPr>
        <w:t xml:space="preserve"> </w:t>
      </w:r>
      <w:r w:rsidRPr="00381C13">
        <w:rPr>
          <w:spacing w:val="-1"/>
        </w:rPr>
        <w:t>exploited</w:t>
      </w:r>
      <w:r w:rsidRPr="00381C13">
        <w:rPr>
          <w:spacing w:val="41"/>
        </w:rPr>
        <w:t xml:space="preserve"> </w:t>
      </w:r>
      <w:r w:rsidRPr="00381C13">
        <w:rPr>
          <w:spacing w:val="-1"/>
        </w:rPr>
        <w:t>even</w:t>
      </w:r>
      <w:r w:rsidRPr="00381C13">
        <w:rPr>
          <w:spacing w:val="24"/>
        </w:rPr>
        <w:t xml:space="preserve"> </w:t>
      </w:r>
      <w:r w:rsidRPr="00381C13">
        <w:rPr>
          <w:spacing w:val="-1"/>
        </w:rPr>
        <w:t>if</w:t>
      </w:r>
      <w:r w:rsidRPr="00381C13">
        <w:rPr>
          <w:spacing w:val="28"/>
        </w:rPr>
        <w:t xml:space="preserve"> </w:t>
      </w:r>
      <w:r w:rsidRPr="00381C13">
        <w:t>the</w:t>
      </w:r>
      <w:r w:rsidRPr="00381C13">
        <w:rPr>
          <w:spacing w:val="21"/>
        </w:rPr>
        <w:t xml:space="preserve"> </w:t>
      </w:r>
      <w:r w:rsidRPr="00381C13">
        <w:rPr>
          <w:spacing w:val="-1"/>
        </w:rPr>
        <w:t>activity</w:t>
      </w:r>
      <w:r w:rsidRPr="00381C13">
        <w:rPr>
          <w:spacing w:val="22"/>
        </w:rPr>
        <w:t xml:space="preserve"> </w:t>
      </w:r>
      <w:r w:rsidRPr="00381C13">
        <w:rPr>
          <w:spacing w:val="-1"/>
        </w:rPr>
        <w:t>appears</w:t>
      </w:r>
      <w:r w:rsidRPr="00381C13">
        <w:rPr>
          <w:spacing w:val="25"/>
        </w:rPr>
        <w:t xml:space="preserve"> </w:t>
      </w:r>
      <w:r w:rsidRPr="00381C13">
        <w:rPr>
          <w:spacing w:val="-1"/>
        </w:rPr>
        <w:t>consensual.</w:t>
      </w:r>
      <w:r w:rsidRPr="00381C13">
        <w:rPr>
          <w:spacing w:val="25"/>
        </w:rPr>
        <w:t xml:space="preserve"> </w:t>
      </w:r>
      <w:r w:rsidRPr="00381C13">
        <w:rPr>
          <w:spacing w:val="-2"/>
        </w:rPr>
        <w:t>Child</w:t>
      </w:r>
      <w:r w:rsidRPr="00381C13">
        <w:rPr>
          <w:spacing w:val="24"/>
        </w:rPr>
        <w:t xml:space="preserve"> </w:t>
      </w:r>
      <w:r w:rsidRPr="00381C13">
        <w:rPr>
          <w:spacing w:val="-1"/>
        </w:rPr>
        <w:t>criminal</w:t>
      </w:r>
      <w:r w:rsidRPr="00381C13">
        <w:rPr>
          <w:spacing w:val="23"/>
        </w:rPr>
        <w:t xml:space="preserve"> </w:t>
      </w:r>
      <w:r w:rsidRPr="00381C13">
        <w:rPr>
          <w:spacing w:val="-1"/>
        </w:rPr>
        <w:t>exploitation</w:t>
      </w:r>
      <w:r w:rsidRPr="00381C13">
        <w:rPr>
          <w:spacing w:val="24"/>
        </w:rPr>
        <w:t xml:space="preserve"> </w:t>
      </w:r>
      <w:r w:rsidRPr="00381C13">
        <w:rPr>
          <w:spacing w:val="-1"/>
        </w:rPr>
        <w:t>does</w:t>
      </w:r>
      <w:r w:rsidRPr="00381C13">
        <w:rPr>
          <w:spacing w:val="22"/>
        </w:rPr>
        <w:t xml:space="preserve"> </w:t>
      </w:r>
      <w:r w:rsidRPr="00381C13">
        <w:rPr>
          <w:spacing w:val="-1"/>
        </w:rPr>
        <w:t>not</w:t>
      </w:r>
      <w:r w:rsidRPr="00381C13">
        <w:rPr>
          <w:spacing w:val="25"/>
        </w:rPr>
        <w:t xml:space="preserve"> </w:t>
      </w:r>
      <w:r w:rsidRPr="00381C13">
        <w:rPr>
          <w:spacing w:val="-2"/>
        </w:rPr>
        <w:t>always</w:t>
      </w:r>
      <w:r w:rsidRPr="00381C13">
        <w:rPr>
          <w:spacing w:val="65"/>
        </w:rPr>
        <w:t xml:space="preserve"> </w:t>
      </w:r>
      <w:r w:rsidRPr="00381C13">
        <w:rPr>
          <w:spacing w:val="-2"/>
        </w:rPr>
        <w:t>involve</w:t>
      </w:r>
      <w:r w:rsidRPr="00381C13">
        <w:t xml:space="preserve"> </w:t>
      </w:r>
      <w:r w:rsidRPr="00381C13">
        <w:rPr>
          <w:spacing w:val="-1"/>
        </w:rPr>
        <w:t>physical contact;</w:t>
      </w:r>
      <w:r w:rsidRPr="00381C13">
        <w:rPr>
          <w:spacing w:val="-2"/>
        </w:rPr>
        <w:t xml:space="preserve"> </w:t>
      </w:r>
      <w:r w:rsidRPr="00381C13">
        <w:rPr>
          <w:spacing w:val="-1"/>
        </w:rPr>
        <w:t>it</w:t>
      </w:r>
      <w:r w:rsidRPr="00381C13">
        <w:rPr>
          <w:spacing w:val="2"/>
        </w:rPr>
        <w:t xml:space="preserve"> </w:t>
      </w:r>
      <w:r w:rsidRPr="00381C13">
        <w:t xml:space="preserve">can </w:t>
      </w:r>
      <w:r w:rsidRPr="00381C13">
        <w:rPr>
          <w:spacing w:val="-1"/>
        </w:rPr>
        <w:t>also</w:t>
      </w:r>
      <w:r w:rsidRPr="00381C13">
        <w:rPr>
          <w:spacing w:val="-2"/>
        </w:rPr>
        <w:t xml:space="preserve"> </w:t>
      </w:r>
      <w:r w:rsidRPr="00381C13">
        <w:rPr>
          <w:spacing w:val="-1"/>
        </w:rPr>
        <w:t>occur</w:t>
      </w:r>
      <w:r w:rsidRPr="00381C13">
        <w:rPr>
          <w:spacing w:val="2"/>
        </w:rPr>
        <w:t xml:space="preserve"> </w:t>
      </w:r>
      <w:r w:rsidRPr="00381C13">
        <w:rPr>
          <w:spacing w:val="-1"/>
        </w:rPr>
        <w:t>through</w:t>
      </w:r>
      <w:r w:rsidRPr="00381C13">
        <w:rPr>
          <w:spacing w:val="-2"/>
        </w:rPr>
        <w:t xml:space="preserve"> </w:t>
      </w:r>
      <w:r w:rsidRPr="00381C13">
        <w:t>the</w:t>
      </w:r>
      <w:r w:rsidRPr="00381C13">
        <w:rPr>
          <w:spacing w:val="-2"/>
        </w:rPr>
        <w:t xml:space="preserve"> </w:t>
      </w:r>
      <w:r w:rsidRPr="00381C13">
        <w:t xml:space="preserve">use </w:t>
      </w:r>
      <w:r w:rsidRPr="00381C13">
        <w:rPr>
          <w:spacing w:val="-2"/>
        </w:rPr>
        <w:t>of</w:t>
      </w:r>
      <w:r w:rsidRPr="00381C13">
        <w:rPr>
          <w:spacing w:val="-1"/>
        </w:rPr>
        <w:t xml:space="preserve"> technology.</w:t>
      </w:r>
    </w:p>
    <w:p w14:paraId="113AA12E" w14:textId="77777777" w:rsidR="00284832" w:rsidRPr="00381C13" w:rsidRDefault="00284832" w:rsidP="00141C24">
      <w:pPr>
        <w:pStyle w:val="BodyText"/>
        <w:kinsoku w:val="0"/>
        <w:overflowPunct w:val="0"/>
        <w:spacing w:before="5"/>
        <w:ind w:left="851"/>
      </w:pPr>
    </w:p>
    <w:p w14:paraId="11461005" w14:textId="77777777" w:rsidR="00284832" w:rsidRPr="00381C13" w:rsidRDefault="00284832" w:rsidP="00141C24">
      <w:pPr>
        <w:pStyle w:val="BodyText"/>
        <w:kinsoku w:val="0"/>
        <w:overflowPunct w:val="0"/>
        <w:ind w:left="851" w:right="119"/>
        <w:jc w:val="both"/>
        <w:rPr>
          <w:spacing w:val="-1"/>
        </w:rPr>
      </w:pPr>
      <w:r w:rsidRPr="00381C13">
        <w:rPr>
          <w:spacing w:val="-1"/>
        </w:rPr>
        <w:t>County</w:t>
      </w:r>
      <w:r w:rsidRPr="00381C13">
        <w:rPr>
          <w:spacing w:val="44"/>
        </w:rPr>
        <w:t xml:space="preserve"> </w:t>
      </w:r>
      <w:r w:rsidRPr="00381C13">
        <w:rPr>
          <w:spacing w:val="-1"/>
        </w:rPr>
        <w:t>Lines</w:t>
      </w:r>
      <w:r w:rsidRPr="00381C13">
        <w:rPr>
          <w:spacing w:val="46"/>
        </w:rPr>
        <w:t xml:space="preserve"> </w:t>
      </w:r>
      <w:r w:rsidRPr="00381C13">
        <w:rPr>
          <w:spacing w:val="-1"/>
        </w:rPr>
        <w:t>is</w:t>
      </w:r>
      <w:r w:rsidRPr="00381C13">
        <w:rPr>
          <w:spacing w:val="46"/>
        </w:rPr>
        <w:t xml:space="preserve"> </w:t>
      </w:r>
      <w:r w:rsidRPr="00381C13">
        <w:t>a</w:t>
      </w:r>
      <w:r w:rsidRPr="00381C13">
        <w:rPr>
          <w:spacing w:val="46"/>
        </w:rPr>
        <w:t xml:space="preserve"> </w:t>
      </w:r>
      <w:r w:rsidRPr="00381C13">
        <w:t>term</w:t>
      </w:r>
      <w:r w:rsidRPr="00381C13">
        <w:rPr>
          <w:spacing w:val="47"/>
        </w:rPr>
        <w:t xml:space="preserve"> </w:t>
      </w:r>
      <w:r w:rsidRPr="00381C13">
        <w:rPr>
          <w:spacing w:val="-1"/>
        </w:rPr>
        <w:t>used</w:t>
      </w:r>
      <w:r w:rsidRPr="00381C13">
        <w:rPr>
          <w:spacing w:val="46"/>
        </w:rPr>
        <w:t xml:space="preserve"> </w:t>
      </w:r>
      <w:r w:rsidRPr="00381C13">
        <w:t>to</w:t>
      </w:r>
      <w:r w:rsidRPr="00381C13">
        <w:rPr>
          <w:spacing w:val="47"/>
        </w:rPr>
        <w:t xml:space="preserve"> </w:t>
      </w:r>
      <w:r w:rsidRPr="00381C13">
        <w:rPr>
          <w:spacing w:val="-1"/>
        </w:rPr>
        <w:t>describe</w:t>
      </w:r>
      <w:r w:rsidRPr="00381C13">
        <w:rPr>
          <w:spacing w:val="43"/>
        </w:rPr>
        <w:t xml:space="preserve"> </w:t>
      </w:r>
      <w:r w:rsidRPr="00381C13">
        <w:rPr>
          <w:spacing w:val="-1"/>
        </w:rPr>
        <w:t>gangs</w:t>
      </w:r>
      <w:r w:rsidRPr="00381C13">
        <w:rPr>
          <w:spacing w:val="46"/>
        </w:rPr>
        <w:t xml:space="preserve"> </w:t>
      </w:r>
      <w:r w:rsidRPr="00381C13">
        <w:rPr>
          <w:spacing w:val="-1"/>
        </w:rPr>
        <w:t>and</w:t>
      </w:r>
      <w:r w:rsidRPr="00381C13">
        <w:rPr>
          <w:spacing w:val="46"/>
        </w:rPr>
        <w:t xml:space="preserve"> </w:t>
      </w:r>
      <w:r w:rsidRPr="00381C13">
        <w:rPr>
          <w:spacing w:val="-1"/>
        </w:rPr>
        <w:t>organised</w:t>
      </w:r>
      <w:r w:rsidRPr="00381C13">
        <w:rPr>
          <w:spacing w:val="45"/>
        </w:rPr>
        <w:t xml:space="preserve"> </w:t>
      </w:r>
      <w:r w:rsidRPr="00381C13">
        <w:rPr>
          <w:spacing w:val="-1"/>
        </w:rPr>
        <w:t>criminal</w:t>
      </w:r>
      <w:r w:rsidRPr="00381C13">
        <w:rPr>
          <w:spacing w:val="45"/>
        </w:rPr>
        <w:t xml:space="preserve"> </w:t>
      </w:r>
      <w:r w:rsidRPr="00381C13">
        <w:rPr>
          <w:spacing w:val="-1"/>
        </w:rPr>
        <w:t>networks</w:t>
      </w:r>
      <w:r w:rsidRPr="00381C13">
        <w:rPr>
          <w:spacing w:val="57"/>
        </w:rPr>
        <w:t xml:space="preserve"> </w:t>
      </w:r>
      <w:r w:rsidRPr="00381C13">
        <w:rPr>
          <w:spacing w:val="-2"/>
        </w:rPr>
        <w:t>involved</w:t>
      </w:r>
      <w:r w:rsidRPr="00381C13">
        <w:rPr>
          <w:spacing w:val="31"/>
        </w:rPr>
        <w:t xml:space="preserve"> </w:t>
      </w:r>
      <w:r w:rsidRPr="00381C13">
        <w:rPr>
          <w:spacing w:val="-1"/>
        </w:rPr>
        <w:t>in</w:t>
      </w:r>
      <w:r w:rsidRPr="00381C13">
        <w:rPr>
          <w:spacing w:val="31"/>
        </w:rPr>
        <w:t xml:space="preserve"> </w:t>
      </w:r>
      <w:r w:rsidRPr="00381C13">
        <w:rPr>
          <w:spacing w:val="-1"/>
        </w:rPr>
        <w:t>exporting</w:t>
      </w:r>
      <w:r w:rsidRPr="00381C13">
        <w:rPr>
          <w:spacing w:val="31"/>
        </w:rPr>
        <w:t xml:space="preserve"> </w:t>
      </w:r>
      <w:r w:rsidRPr="00381C13">
        <w:rPr>
          <w:spacing w:val="-1"/>
        </w:rPr>
        <w:t>illegal</w:t>
      </w:r>
      <w:r w:rsidRPr="00381C13">
        <w:rPr>
          <w:spacing w:val="28"/>
        </w:rPr>
        <w:t xml:space="preserve"> </w:t>
      </w:r>
      <w:r w:rsidRPr="00381C13">
        <w:rPr>
          <w:spacing w:val="-1"/>
        </w:rPr>
        <w:t>drugs</w:t>
      </w:r>
      <w:r w:rsidRPr="00381C13">
        <w:rPr>
          <w:spacing w:val="29"/>
        </w:rPr>
        <w:t xml:space="preserve"> </w:t>
      </w:r>
      <w:r w:rsidRPr="00381C13">
        <w:rPr>
          <w:spacing w:val="-1"/>
        </w:rPr>
        <w:t>into</w:t>
      </w:r>
      <w:r w:rsidRPr="00381C13">
        <w:rPr>
          <w:spacing w:val="30"/>
        </w:rPr>
        <w:t xml:space="preserve"> </w:t>
      </w:r>
      <w:r w:rsidRPr="00381C13">
        <w:rPr>
          <w:spacing w:val="-1"/>
        </w:rPr>
        <w:t>one</w:t>
      </w:r>
      <w:r w:rsidRPr="00381C13">
        <w:rPr>
          <w:spacing w:val="29"/>
        </w:rPr>
        <w:t xml:space="preserve"> </w:t>
      </w:r>
      <w:r w:rsidRPr="00381C13">
        <w:t>or</w:t>
      </w:r>
      <w:r w:rsidRPr="00381C13">
        <w:rPr>
          <w:spacing w:val="30"/>
        </w:rPr>
        <w:t xml:space="preserve"> </w:t>
      </w:r>
      <w:r w:rsidRPr="00381C13">
        <w:t>more</w:t>
      </w:r>
      <w:r w:rsidRPr="00381C13">
        <w:rPr>
          <w:spacing w:val="30"/>
        </w:rPr>
        <w:t xml:space="preserve"> </w:t>
      </w:r>
      <w:r w:rsidRPr="00381C13">
        <w:rPr>
          <w:spacing w:val="-1"/>
        </w:rPr>
        <w:t>importing</w:t>
      </w:r>
      <w:r w:rsidRPr="00381C13">
        <w:rPr>
          <w:spacing w:val="31"/>
        </w:rPr>
        <w:t xml:space="preserve"> </w:t>
      </w:r>
      <w:r w:rsidRPr="00381C13">
        <w:t>areas</w:t>
      </w:r>
      <w:r w:rsidRPr="00381C13">
        <w:rPr>
          <w:spacing w:val="29"/>
        </w:rPr>
        <w:t xml:space="preserve"> </w:t>
      </w:r>
      <w:r w:rsidRPr="00381C13">
        <w:rPr>
          <w:spacing w:val="-2"/>
        </w:rPr>
        <w:t>within</w:t>
      </w:r>
      <w:r w:rsidRPr="00381C13">
        <w:rPr>
          <w:spacing w:val="29"/>
        </w:rPr>
        <w:t xml:space="preserve"> </w:t>
      </w:r>
      <w:r w:rsidRPr="00381C13">
        <w:t>the</w:t>
      </w:r>
      <w:r w:rsidRPr="00381C13">
        <w:rPr>
          <w:spacing w:val="29"/>
        </w:rPr>
        <w:t xml:space="preserve"> </w:t>
      </w:r>
      <w:r w:rsidRPr="00381C13">
        <w:rPr>
          <w:spacing w:val="-1"/>
        </w:rPr>
        <w:t>UK,</w:t>
      </w:r>
      <w:r w:rsidRPr="00381C13">
        <w:rPr>
          <w:spacing w:val="51"/>
        </w:rPr>
        <w:t xml:space="preserve"> </w:t>
      </w:r>
      <w:r w:rsidRPr="00381C13">
        <w:rPr>
          <w:spacing w:val="-1"/>
        </w:rPr>
        <w:t>using</w:t>
      </w:r>
      <w:r w:rsidRPr="00381C13">
        <w:rPr>
          <w:spacing w:val="40"/>
        </w:rPr>
        <w:t xml:space="preserve"> </w:t>
      </w:r>
      <w:r w:rsidRPr="00381C13">
        <w:rPr>
          <w:spacing w:val="-1"/>
        </w:rPr>
        <w:t>dedicated</w:t>
      </w:r>
      <w:r w:rsidRPr="00381C13">
        <w:rPr>
          <w:spacing w:val="36"/>
        </w:rPr>
        <w:t xml:space="preserve"> </w:t>
      </w:r>
      <w:r w:rsidRPr="00381C13">
        <w:rPr>
          <w:spacing w:val="-1"/>
        </w:rPr>
        <w:t>mobile</w:t>
      </w:r>
      <w:r w:rsidRPr="00381C13">
        <w:rPr>
          <w:spacing w:val="36"/>
        </w:rPr>
        <w:t xml:space="preserve"> </w:t>
      </w:r>
      <w:r w:rsidRPr="00381C13">
        <w:rPr>
          <w:spacing w:val="-1"/>
        </w:rPr>
        <w:t>phone</w:t>
      </w:r>
      <w:r w:rsidRPr="00381C13">
        <w:rPr>
          <w:spacing w:val="38"/>
        </w:rPr>
        <w:t xml:space="preserve"> </w:t>
      </w:r>
      <w:r w:rsidRPr="00381C13">
        <w:rPr>
          <w:spacing w:val="-1"/>
        </w:rPr>
        <w:t>lines</w:t>
      </w:r>
      <w:r w:rsidRPr="00381C13">
        <w:rPr>
          <w:spacing w:val="39"/>
        </w:rPr>
        <w:t xml:space="preserve"> </w:t>
      </w:r>
      <w:r w:rsidRPr="00381C13">
        <w:t>or</w:t>
      </w:r>
      <w:r w:rsidRPr="00381C13">
        <w:rPr>
          <w:spacing w:val="39"/>
        </w:rPr>
        <w:t xml:space="preserve"> </w:t>
      </w:r>
      <w:r w:rsidRPr="00381C13">
        <w:rPr>
          <w:spacing w:val="-1"/>
        </w:rPr>
        <w:t>other</w:t>
      </w:r>
      <w:r w:rsidRPr="00381C13">
        <w:rPr>
          <w:spacing w:val="36"/>
        </w:rPr>
        <w:t xml:space="preserve"> </w:t>
      </w:r>
      <w:r w:rsidRPr="00381C13">
        <w:rPr>
          <w:spacing w:val="-1"/>
        </w:rPr>
        <w:t>form</w:t>
      </w:r>
      <w:r w:rsidRPr="00381C13">
        <w:rPr>
          <w:spacing w:val="40"/>
        </w:rPr>
        <w:t xml:space="preserve"> </w:t>
      </w:r>
      <w:r w:rsidRPr="00381C13">
        <w:rPr>
          <w:spacing w:val="-2"/>
        </w:rPr>
        <w:t>of</w:t>
      </w:r>
      <w:r w:rsidRPr="00381C13">
        <w:rPr>
          <w:spacing w:val="40"/>
        </w:rPr>
        <w:t xml:space="preserve"> </w:t>
      </w:r>
      <w:r w:rsidRPr="00381C13">
        <w:rPr>
          <w:spacing w:val="-1"/>
        </w:rPr>
        <w:t>‘deal</w:t>
      </w:r>
      <w:r w:rsidRPr="00381C13">
        <w:rPr>
          <w:spacing w:val="38"/>
        </w:rPr>
        <w:t xml:space="preserve"> </w:t>
      </w:r>
      <w:r w:rsidRPr="00381C13">
        <w:rPr>
          <w:spacing w:val="-2"/>
        </w:rPr>
        <w:t>line’.</w:t>
      </w:r>
      <w:r w:rsidRPr="00381C13">
        <w:rPr>
          <w:spacing w:val="37"/>
        </w:rPr>
        <w:t xml:space="preserve"> </w:t>
      </w:r>
      <w:r w:rsidRPr="00381C13">
        <w:t>They</w:t>
      </w:r>
      <w:r w:rsidRPr="00381C13">
        <w:rPr>
          <w:spacing w:val="36"/>
        </w:rPr>
        <w:t xml:space="preserve"> </w:t>
      </w:r>
      <w:r w:rsidRPr="00381C13">
        <w:t>are</w:t>
      </w:r>
      <w:r w:rsidRPr="00381C13">
        <w:rPr>
          <w:spacing w:val="40"/>
        </w:rPr>
        <w:t xml:space="preserve"> </w:t>
      </w:r>
      <w:r w:rsidRPr="00381C13">
        <w:rPr>
          <w:spacing w:val="-1"/>
        </w:rPr>
        <w:t>likely</w:t>
      </w:r>
      <w:r w:rsidRPr="00381C13">
        <w:rPr>
          <w:spacing w:val="36"/>
        </w:rPr>
        <w:t xml:space="preserve"> </w:t>
      </w:r>
      <w:r w:rsidRPr="00381C13">
        <w:t>to</w:t>
      </w:r>
      <w:r w:rsidRPr="00381C13">
        <w:rPr>
          <w:spacing w:val="47"/>
        </w:rPr>
        <w:t xml:space="preserve"> </w:t>
      </w:r>
      <w:r w:rsidRPr="00381C13">
        <w:rPr>
          <w:spacing w:val="-1"/>
        </w:rPr>
        <w:t>exploit</w:t>
      </w:r>
      <w:r w:rsidRPr="00381C13">
        <w:rPr>
          <w:spacing w:val="18"/>
        </w:rPr>
        <w:t xml:space="preserve"> </w:t>
      </w:r>
      <w:r w:rsidRPr="00381C13">
        <w:rPr>
          <w:spacing w:val="-1"/>
        </w:rPr>
        <w:t>children</w:t>
      </w:r>
      <w:r w:rsidRPr="00381C13">
        <w:rPr>
          <w:spacing w:val="17"/>
        </w:rPr>
        <w:t xml:space="preserve"> </w:t>
      </w:r>
      <w:r w:rsidRPr="00381C13">
        <w:rPr>
          <w:spacing w:val="-1"/>
        </w:rPr>
        <w:t>and</w:t>
      </w:r>
      <w:r w:rsidRPr="00381C13">
        <w:rPr>
          <w:spacing w:val="19"/>
        </w:rPr>
        <w:t xml:space="preserve"> </w:t>
      </w:r>
      <w:r w:rsidRPr="00381C13">
        <w:rPr>
          <w:spacing w:val="-1"/>
        </w:rPr>
        <w:t>vulnerable</w:t>
      </w:r>
      <w:r w:rsidRPr="00381C13">
        <w:rPr>
          <w:spacing w:val="17"/>
        </w:rPr>
        <w:t xml:space="preserve"> </w:t>
      </w:r>
      <w:r w:rsidRPr="00381C13">
        <w:rPr>
          <w:spacing w:val="-1"/>
        </w:rPr>
        <w:t>adults</w:t>
      </w:r>
      <w:r w:rsidRPr="00381C13">
        <w:rPr>
          <w:spacing w:val="17"/>
        </w:rPr>
        <w:t xml:space="preserve"> </w:t>
      </w:r>
      <w:r w:rsidRPr="00381C13">
        <w:t>to</w:t>
      </w:r>
      <w:r w:rsidRPr="00381C13">
        <w:rPr>
          <w:spacing w:val="17"/>
        </w:rPr>
        <w:t xml:space="preserve"> </w:t>
      </w:r>
      <w:r w:rsidRPr="00381C13">
        <w:rPr>
          <w:spacing w:val="-1"/>
        </w:rPr>
        <w:t>move</w:t>
      </w:r>
      <w:r w:rsidRPr="00381C13">
        <w:rPr>
          <w:spacing w:val="17"/>
        </w:rPr>
        <w:t xml:space="preserve"> </w:t>
      </w:r>
      <w:r w:rsidRPr="00381C13">
        <w:t>and</w:t>
      </w:r>
      <w:r w:rsidRPr="00381C13">
        <w:rPr>
          <w:spacing w:val="17"/>
        </w:rPr>
        <w:t xml:space="preserve"> </w:t>
      </w:r>
      <w:r w:rsidRPr="00381C13">
        <w:t>store</w:t>
      </w:r>
      <w:r w:rsidRPr="00381C13">
        <w:rPr>
          <w:spacing w:val="17"/>
        </w:rPr>
        <w:t xml:space="preserve"> </w:t>
      </w:r>
      <w:r w:rsidRPr="00381C13">
        <w:t>the</w:t>
      </w:r>
      <w:r w:rsidRPr="00381C13">
        <w:rPr>
          <w:spacing w:val="17"/>
        </w:rPr>
        <w:t xml:space="preserve"> </w:t>
      </w:r>
      <w:r w:rsidRPr="00381C13">
        <w:rPr>
          <w:spacing w:val="-1"/>
        </w:rPr>
        <w:t>drugs</w:t>
      </w:r>
      <w:r w:rsidRPr="00381C13">
        <w:rPr>
          <w:spacing w:val="17"/>
        </w:rPr>
        <w:t xml:space="preserve"> </w:t>
      </w:r>
      <w:r w:rsidRPr="00381C13">
        <w:rPr>
          <w:spacing w:val="-1"/>
        </w:rPr>
        <w:t>and</w:t>
      </w:r>
      <w:r w:rsidRPr="00381C13">
        <w:rPr>
          <w:spacing w:val="15"/>
        </w:rPr>
        <w:t xml:space="preserve"> </w:t>
      </w:r>
      <w:r w:rsidRPr="00381C13">
        <w:rPr>
          <w:spacing w:val="-1"/>
        </w:rPr>
        <w:t>money,</w:t>
      </w:r>
      <w:r w:rsidRPr="00381C13">
        <w:rPr>
          <w:spacing w:val="18"/>
        </w:rPr>
        <w:t xml:space="preserve"> </w:t>
      </w:r>
      <w:r w:rsidRPr="00381C13">
        <w:rPr>
          <w:spacing w:val="-1"/>
        </w:rPr>
        <w:t>and</w:t>
      </w:r>
      <w:r w:rsidRPr="00381C13">
        <w:rPr>
          <w:spacing w:val="51"/>
        </w:rPr>
        <w:t xml:space="preserve"> </w:t>
      </w:r>
      <w:r w:rsidRPr="00381C13">
        <w:rPr>
          <w:spacing w:val="-1"/>
        </w:rPr>
        <w:t>they</w:t>
      </w:r>
      <w:r w:rsidRPr="00381C13">
        <w:rPr>
          <w:spacing w:val="41"/>
        </w:rPr>
        <w:t xml:space="preserve"> </w:t>
      </w:r>
      <w:r w:rsidRPr="00381C13">
        <w:rPr>
          <w:spacing w:val="-2"/>
        </w:rPr>
        <w:t>will</w:t>
      </w:r>
      <w:r w:rsidRPr="00381C13">
        <w:rPr>
          <w:spacing w:val="40"/>
        </w:rPr>
        <w:t xml:space="preserve"> </w:t>
      </w:r>
      <w:r w:rsidRPr="00381C13">
        <w:t>often</w:t>
      </w:r>
      <w:r w:rsidRPr="00381C13">
        <w:rPr>
          <w:spacing w:val="40"/>
        </w:rPr>
        <w:t xml:space="preserve"> </w:t>
      </w:r>
      <w:r w:rsidRPr="00381C13">
        <w:t>use</w:t>
      </w:r>
      <w:r w:rsidRPr="00381C13">
        <w:rPr>
          <w:spacing w:val="40"/>
        </w:rPr>
        <w:t xml:space="preserve"> </w:t>
      </w:r>
      <w:r w:rsidRPr="00381C13">
        <w:rPr>
          <w:spacing w:val="-1"/>
        </w:rPr>
        <w:t>coercion,</w:t>
      </w:r>
      <w:r w:rsidRPr="00381C13">
        <w:rPr>
          <w:spacing w:val="42"/>
        </w:rPr>
        <w:t xml:space="preserve"> </w:t>
      </w:r>
      <w:r w:rsidRPr="00381C13">
        <w:rPr>
          <w:spacing w:val="-1"/>
        </w:rPr>
        <w:t>intimidation,</w:t>
      </w:r>
      <w:r w:rsidRPr="00381C13">
        <w:rPr>
          <w:spacing w:val="42"/>
        </w:rPr>
        <w:t xml:space="preserve"> </w:t>
      </w:r>
      <w:r w:rsidRPr="00381C13">
        <w:rPr>
          <w:spacing w:val="-1"/>
        </w:rPr>
        <w:t>violence</w:t>
      </w:r>
      <w:r w:rsidRPr="00381C13">
        <w:rPr>
          <w:spacing w:val="42"/>
        </w:rPr>
        <w:t xml:space="preserve"> </w:t>
      </w:r>
      <w:r w:rsidRPr="00381C13">
        <w:rPr>
          <w:spacing w:val="-1"/>
        </w:rPr>
        <w:t>(including</w:t>
      </w:r>
      <w:r w:rsidRPr="00381C13">
        <w:rPr>
          <w:spacing w:val="43"/>
        </w:rPr>
        <w:t xml:space="preserve"> </w:t>
      </w:r>
      <w:r w:rsidRPr="00381C13">
        <w:rPr>
          <w:spacing w:val="-1"/>
        </w:rPr>
        <w:t>sexual</w:t>
      </w:r>
      <w:r w:rsidRPr="00381C13">
        <w:rPr>
          <w:spacing w:val="42"/>
        </w:rPr>
        <w:t xml:space="preserve"> </w:t>
      </w:r>
      <w:r w:rsidRPr="00381C13">
        <w:rPr>
          <w:spacing w:val="-1"/>
        </w:rPr>
        <w:t>violence)</w:t>
      </w:r>
      <w:r w:rsidRPr="00381C13">
        <w:rPr>
          <w:spacing w:val="42"/>
        </w:rPr>
        <w:t xml:space="preserve"> </w:t>
      </w:r>
      <w:r w:rsidRPr="00381C13">
        <w:rPr>
          <w:spacing w:val="-1"/>
        </w:rPr>
        <w:t>and</w:t>
      </w:r>
      <w:r w:rsidRPr="00381C13">
        <w:rPr>
          <w:spacing w:val="71"/>
        </w:rPr>
        <w:t xml:space="preserve"> </w:t>
      </w:r>
      <w:r w:rsidRPr="00381C13">
        <w:rPr>
          <w:spacing w:val="-1"/>
        </w:rPr>
        <w:t>weapons.</w:t>
      </w:r>
    </w:p>
    <w:p w14:paraId="47E14D08" w14:textId="77777777" w:rsidR="00284832" w:rsidRPr="00381C13" w:rsidRDefault="00284832" w:rsidP="00141C24">
      <w:pPr>
        <w:pStyle w:val="BodyText"/>
        <w:kinsoku w:val="0"/>
        <w:overflowPunct w:val="0"/>
        <w:spacing w:before="3"/>
        <w:ind w:left="851"/>
      </w:pPr>
    </w:p>
    <w:p w14:paraId="2955151B" w14:textId="77777777" w:rsidR="00284832" w:rsidRPr="00381C13" w:rsidRDefault="00284832" w:rsidP="00141C24">
      <w:pPr>
        <w:pStyle w:val="BodyText"/>
        <w:kinsoku w:val="0"/>
        <w:overflowPunct w:val="0"/>
        <w:ind w:left="851" w:right="119"/>
        <w:jc w:val="both"/>
        <w:rPr>
          <w:spacing w:val="-1"/>
        </w:rPr>
      </w:pPr>
      <w:r w:rsidRPr="00381C13">
        <w:rPr>
          <w:spacing w:val="-1"/>
        </w:rPr>
        <w:t>Potentially</w:t>
      </w:r>
      <w:r w:rsidRPr="00381C13">
        <w:rPr>
          <w:spacing w:val="-2"/>
        </w:rPr>
        <w:t xml:space="preserve"> </w:t>
      </w:r>
      <w:r w:rsidRPr="00381C13">
        <w:t xml:space="preserve">a </w:t>
      </w:r>
      <w:r w:rsidRPr="00381C13">
        <w:rPr>
          <w:spacing w:val="-1"/>
        </w:rPr>
        <w:t>child</w:t>
      </w:r>
      <w:r w:rsidRPr="00381C13">
        <w:t xml:space="preserve"> </w:t>
      </w:r>
      <w:r w:rsidRPr="00381C13">
        <w:rPr>
          <w:spacing w:val="-1"/>
        </w:rPr>
        <w:t>involved</w:t>
      </w:r>
      <w:r w:rsidRPr="00381C13">
        <w:t xml:space="preserve"> </w:t>
      </w:r>
      <w:r w:rsidRPr="00381C13">
        <w:rPr>
          <w:spacing w:val="-2"/>
        </w:rPr>
        <w:t>with</w:t>
      </w:r>
      <w:r w:rsidRPr="00381C13">
        <w:t xml:space="preserve"> a</w:t>
      </w:r>
      <w:r w:rsidRPr="00381C13">
        <w:rPr>
          <w:spacing w:val="1"/>
        </w:rPr>
        <w:t xml:space="preserve"> </w:t>
      </w:r>
      <w:r w:rsidRPr="00381C13">
        <w:rPr>
          <w:spacing w:val="-1"/>
        </w:rPr>
        <w:t>gang</w:t>
      </w:r>
      <w:r w:rsidRPr="00381C13">
        <w:t xml:space="preserve"> or</w:t>
      </w:r>
      <w:r w:rsidRPr="00381C13">
        <w:rPr>
          <w:spacing w:val="-1"/>
        </w:rPr>
        <w:t xml:space="preserve"> </w:t>
      </w:r>
      <w:r w:rsidRPr="00381C13">
        <w:rPr>
          <w:spacing w:val="-2"/>
        </w:rPr>
        <w:t>with</w:t>
      </w:r>
      <w:r w:rsidRPr="00381C13">
        <w:t xml:space="preserve"> </w:t>
      </w:r>
      <w:r w:rsidRPr="00381C13">
        <w:rPr>
          <w:spacing w:val="-1"/>
        </w:rPr>
        <w:t>serious</w:t>
      </w:r>
      <w:r w:rsidRPr="00381C13">
        <w:rPr>
          <w:spacing w:val="1"/>
        </w:rPr>
        <w:t xml:space="preserve"> </w:t>
      </w:r>
      <w:r w:rsidRPr="00381C13">
        <w:rPr>
          <w:spacing w:val="-1"/>
        </w:rPr>
        <w:t>violence</w:t>
      </w:r>
      <w:r w:rsidRPr="00381C13">
        <w:t xml:space="preserve"> </w:t>
      </w:r>
      <w:r w:rsidRPr="00381C13">
        <w:rPr>
          <w:spacing w:val="-1"/>
        </w:rPr>
        <w:t>could</w:t>
      </w:r>
      <w:r w:rsidRPr="00381C13">
        <w:t xml:space="preserve"> be </w:t>
      </w:r>
      <w:r w:rsidRPr="00381C13">
        <w:rPr>
          <w:spacing w:val="-1"/>
        </w:rPr>
        <w:t>both</w:t>
      </w:r>
      <w:r w:rsidRPr="00381C13">
        <w:rPr>
          <w:spacing w:val="1"/>
        </w:rPr>
        <w:t xml:space="preserve"> </w:t>
      </w:r>
      <w:r w:rsidRPr="00381C13">
        <w:t xml:space="preserve">a </w:t>
      </w:r>
      <w:r w:rsidRPr="00381C13">
        <w:rPr>
          <w:spacing w:val="-1"/>
        </w:rPr>
        <w:t>victim</w:t>
      </w:r>
      <w:r w:rsidRPr="00381C13">
        <w:rPr>
          <w:spacing w:val="45"/>
        </w:rPr>
        <w:t xml:space="preserve"> </w:t>
      </w:r>
      <w:r w:rsidRPr="00381C13">
        <w:rPr>
          <w:spacing w:val="-1"/>
        </w:rPr>
        <w:t>and</w:t>
      </w:r>
      <w:r w:rsidRPr="00381C13">
        <w:rPr>
          <w:spacing w:val="15"/>
        </w:rPr>
        <w:t xml:space="preserve"> </w:t>
      </w:r>
      <w:r w:rsidRPr="00381C13">
        <w:t>a</w:t>
      </w:r>
      <w:r w:rsidRPr="00381C13">
        <w:rPr>
          <w:spacing w:val="15"/>
        </w:rPr>
        <w:t xml:space="preserve"> </w:t>
      </w:r>
      <w:r w:rsidRPr="00381C13">
        <w:rPr>
          <w:spacing w:val="-1"/>
        </w:rPr>
        <w:t>perpetrator.</w:t>
      </w:r>
      <w:r w:rsidRPr="00381C13">
        <w:rPr>
          <w:spacing w:val="13"/>
        </w:rPr>
        <w:t xml:space="preserve"> </w:t>
      </w:r>
      <w:r w:rsidRPr="00381C13">
        <w:rPr>
          <w:spacing w:val="-1"/>
        </w:rPr>
        <w:t>This</w:t>
      </w:r>
      <w:r w:rsidRPr="00381C13">
        <w:rPr>
          <w:spacing w:val="13"/>
        </w:rPr>
        <w:t xml:space="preserve"> </w:t>
      </w:r>
      <w:r w:rsidRPr="00381C13">
        <w:rPr>
          <w:spacing w:val="-1"/>
        </w:rPr>
        <w:t>requires</w:t>
      </w:r>
      <w:r w:rsidRPr="00381C13">
        <w:rPr>
          <w:spacing w:val="12"/>
        </w:rPr>
        <w:t xml:space="preserve"> </w:t>
      </w:r>
      <w:r w:rsidRPr="00381C13">
        <w:rPr>
          <w:spacing w:val="-1"/>
        </w:rPr>
        <w:t>professionals</w:t>
      </w:r>
      <w:r w:rsidRPr="00381C13">
        <w:rPr>
          <w:spacing w:val="13"/>
        </w:rPr>
        <w:t xml:space="preserve"> </w:t>
      </w:r>
      <w:r w:rsidRPr="00381C13">
        <w:t>to</w:t>
      </w:r>
      <w:r w:rsidRPr="00381C13">
        <w:rPr>
          <w:spacing w:val="12"/>
        </w:rPr>
        <w:t xml:space="preserve"> </w:t>
      </w:r>
      <w:r w:rsidRPr="00381C13">
        <w:rPr>
          <w:spacing w:val="-1"/>
        </w:rPr>
        <w:t>assess</w:t>
      </w:r>
      <w:r w:rsidRPr="00381C13">
        <w:rPr>
          <w:spacing w:val="15"/>
        </w:rPr>
        <w:t xml:space="preserve"> </w:t>
      </w:r>
      <w:r w:rsidRPr="00381C13">
        <w:rPr>
          <w:spacing w:val="-1"/>
        </w:rPr>
        <w:t>and</w:t>
      </w:r>
      <w:r w:rsidRPr="00381C13">
        <w:rPr>
          <w:spacing w:val="12"/>
        </w:rPr>
        <w:t xml:space="preserve"> </w:t>
      </w:r>
      <w:r w:rsidRPr="00381C13">
        <w:rPr>
          <w:spacing w:val="-1"/>
        </w:rPr>
        <w:t>support</w:t>
      </w:r>
      <w:r w:rsidRPr="00381C13">
        <w:rPr>
          <w:spacing w:val="16"/>
        </w:rPr>
        <w:t xml:space="preserve"> </w:t>
      </w:r>
      <w:r w:rsidRPr="00381C13">
        <w:rPr>
          <w:spacing w:val="-2"/>
        </w:rPr>
        <w:t>his/her</w:t>
      </w:r>
      <w:r w:rsidRPr="00381C13">
        <w:rPr>
          <w:spacing w:val="16"/>
        </w:rPr>
        <w:t xml:space="preserve"> </w:t>
      </w:r>
      <w:r w:rsidRPr="00381C13">
        <w:rPr>
          <w:spacing w:val="-1"/>
        </w:rPr>
        <w:t>welfare</w:t>
      </w:r>
      <w:r w:rsidRPr="00381C13">
        <w:rPr>
          <w:spacing w:val="75"/>
        </w:rPr>
        <w:t xml:space="preserve"> </w:t>
      </w:r>
      <w:r w:rsidRPr="00381C13">
        <w:rPr>
          <w:spacing w:val="-1"/>
        </w:rPr>
        <w:t>and</w:t>
      </w:r>
      <w:r w:rsidRPr="00381C13">
        <w:rPr>
          <w:spacing w:val="29"/>
        </w:rPr>
        <w:t xml:space="preserve"> </w:t>
      </w:r>
      <w:r w:rsidRPr="00381C13">
        <w:rPr>
          <w:spacing w:val="-1"/>
        </w:rPr>
        <w:t>well-being</w:t>
      </w:r>
      <w:r w:rsidRPr="00381C13">
        <w:rPr>
          <w:spacing w:val="31"/>
        </w:rPr>
        <w:t xml:space="preserve"> </w:t>
      </w:r>
      <w:r w:rsidRPr="00381C13">
        <w:rPr>
          <w:spacing w:val="-1"/>
        </w:rPr>
        <w:t>needs</w:t>
      </w:r>
      <w:r w:rsidRPr="00381C13">
        <w:rPr>
          <w:spacing w:val="29"/>
        </w:rPr>
        <w:t xml:space="preserve"> </w:t>
      </w:r>
      <w:r w:rsidRPr="00381C13">
        <w:t>at</w:t>
      </w:r>
      <w:r w:rsidRPr="00381C13">
        <w:rPr>
          <w:spacing w:val="28"/>
        </w:rPr>
        <w:t xml:space="preserve"> </w:t>
      </w:r>
      <w:r w:rsidRPr="00381C13">
        <w:t>the</w:t>
      </w:r>
      <w:r w:rsidRPr="00381C13">
        <w:rPr>
          <w:spacing w:val="29"/>
        </w:rPr>
        <w:t xml:space="preserve"> </w:t>
      </w:r>
      <w:r w:rsidRPr="00381C13">
        <w:t>same</w:t>
      </w:r>
      <w:r w:rsidRPr="00381C13">
        <w:rPr>
          <w:spacing w:val="27"/>
        </w:rPr>
        <w:t xml:space="preserve"> </w:t>
      </w:r>
      <w:r w:rsidRPr="00381C13">
        <w:rPr>
          <w:spacing w:val="-1"/>
        </w:rPr>
        <w:t>time</w:t>
      </w:r>
      <w:r w:rsidRPr="00381C13">
        <w:rPr>
          <w:spacing w:val="29"/>
        </w:rPr>
        <w:t xml:space="preserve"> </w:t>
      </w:r>
      <w:r w:rsidRPr="00381C13">
        <w:t>as</w:t>
      </w:r>
      <w:r w:rsidRPr="00381C13">
        <w:rPr>
          <w:spacing w:val="29"/>
        </w:rPr>
        <w:t xml:space="preserve"> </w:t>
      </w:r>
      <w:r w:rsidRPr="00381C13">
        <w:rPr>
          <w:spacing w:val="-1"/>
        </w:rPr>
        <w:t>assessing</w:t>
      </w:r>
      <w:r w:rsidRPr="00381C13">
        <w:rPr>
          <w:spacing w:val="31"/>
        </w:rPr>
        <w:t xml:space="preserve"> </w:t>
      </w:r>
      <w:r w:rsidRPr="00381C13">
        <w:rPr>
          <w:spacing w:val="-1"/>
        </w:rPr>
        <w:t>and</w:t>
      </w:r>
      <w:r w:rsidRPr="00381C13">
        <w:rPr>
          <w:spacing w:val="29"/>
        </w:rPr>
        <w:t xml:space="preserve"> </w:t>
      </w:r>
      <w:r w:rsidRPr="00381C13">
        <w:rPr>
          <w:spacing w:val="-1"/>
        </w:rPr>
        <w:t>responding</w:t>
      </w:r>
      <w:r w:rsidRPr="00381C13">
        <w:rPr>
          <w:spacing w:val="31"/>
        </w:rPr>
        <w:t xml:space="preserve"> </w:t>
      </w:r>
      <w:r w:rsidRPr="00381C13">
        <w:rPr>
          <w:spacing w:val="-1"/>
        </w:rPr>
        <w:t>in</w:t>
      </w:r>
      <w:r w:rsidRPr="00381C13">
        <w:rPr>
          <w:spacing w:val="26"/>
        </w:rPr>
        <w:t xml:space="preserve"> </w:t>
      </w:r>
      <w:r w:rsidRPr="00381C13">
        <w:t>a</w:t>
      </w:r>
      <w:r w:rsidRPr="00381C13">
        <w:rPr>
          <w:spacing w:val="29"/>
        </w:rPr>
        <w:t xml:space="preserve"> </w:t>
      </w:r>
      <w:r w:rsidRPr="00381C13">
        <w:rPr>
          <w:spacing w:val="-1"/>
        </w:rPr>
        <w:t>criminal</w:t>
      </w:r>
      <w:r w:rsidRPr="00381C13">
        <w:rPr>
          <w:spacing w:val="39"/>
        </w:rPr>
        <w:t xml:space="preserve"> </w:t>
      </w:r>
      <w:r w:rsidRPr="00381C13">
        <w:t>justice</w:t>
      </w:r>
      <w:r w:rsidRPr="00381C13">
        <w:rPr>
          <w:spacing w:val="-2"/>
        </w:rPr>
        <w:t xml:space="preserve"> </w:t>
      </w:r>
      <w:r w:rsidRPr="00381C13">
        <w:rPr>
          <w:spacing w:val="-1"/>
        </w:rPr>
        <w:t>capacity.</w:t>
      </w:r>
    </w:p>
    <w:p w14:paraId="4017878C" w14:textId="77777777" w:rsidR="00284832" w:rsidRPr="00381C13" w:rsidRDefault="00284832" w:rsidP="00141C24">
      <w:pPr>
        <w:pStyle w:val="BodyText"/>
        <w:kinsoku w:val="0"/>
        <w:overflowPunct w:val="0"/>
        <w:spacing w:before="3"/>
        <w:ind w:left="851"/>
      </w:pPr>
    </w:p>
    <w:p w14:paraId="61B7DE6C" w14:textId="77777777" w:rsidR="00284832" w:rsidRPr="00381C13" w:rsidRDefault="00284832" w:rsidP="00141C24">
      <w:pPr>
        <w:pStyle w:val="BodyText"/>
        <w:kinsoku w:val="0"/>
        <w:overflowPunct w:val="0"/>
        <w:ind w:left="851"/>
        <w:jc w:val="both"/>
        <w:rPr>
          <w:spacing w:val="-1"/>
        </w:rPr>
      </w:pPr>
      <w:r w:rsidRPr="00381C13">
        <w:rPr>
          <w:spacing w:val="-1"/>
        </w:rPr>
        <w:t>Professionals</w:t>
      </w:r>
      <w:r w:rsidRPr="00381C13">
        <w:rPr>
          <w:spacing w:val="1"/>
        </w:rPr>
        <w:t xml:space="preserve"> </w:t>
      </w:r>
      <w:r w:rsidRPr="00381C13">
        <w:rPr>
          <w:spacing w:val="-1"/>
        </w:rPr>
        <w:t>should</w:t>
      </w:r>
      <w:r w:rsidRPr="00381C13">
        <w:rPr>
          <w:spacing w:val="-2"/>
        </w:rPr>
        <w:t xml:space="preserve"> always</w:t>
      </w:r>
      <w:r w:rsidRPr="00381C13">
        <w:rPr>
          <w:spacing w:val="1"/>
        </w:rPr>
        <w:t xml:space="preserve"> </w:t>
      </w:r>
      <w:r w:rsidRPr="00381C13">
        <w:rPr>
          <w:spacing w:val="-1"/>
        </w:rPr>
        <w:t>take</w:t>
      </w:r>
      <w:r w:rsidRPr="00381C13">
        <w:t xml:space="preserve"> </w:t>
      </w:r>
      <w:r w:rsidRPr="00381C13">
        <w:rPr>
          <w:spacing w:val="-1"/>
        </w:rPr>
        <w:t xml:space="preserve">what </w:t>
      </w:r>
      <w:r w:rsidRPr="00381C13">
        <w:t xml:space="preserve">the </w:t>
      </w:r>
      <w:r w:rsidRPr="00381C13">
        <w:rPr>
          <w:spacing w:val="-1"/>
        </w:rPr>
        <w:t>child</w:t>
      </w:r>
      <w:r w:rsidRPr="00381C13">
        <w:rPr>
          <w:spacing w:val="-2"/>
        </w:rPr>
        <w:t xml:space="preserve"> tells</w:t>
      </w:r>
      <w:r w:rsidRPr="00381C13">
        <w:rPr>
          <w:spacing w:val="1"/>
        </w:rPr>
        <w:t xml:space="preserve"> </w:t>
      </w:r>
      <w:r w:rsidRPr="00381C13">
        <w:rPr>
          <w:spacing w:val="-1"/>
        </w:rPr>
        <w:t>them seriously.</w:t>
      </w:r>
    </w:p>
    <w:p w14:paraId="65DCC9E5" w14:textId="77777777" w:rsidR="00284832" w:rsidRPr="00381C13" w:rsidRDefault="00284832" w:rsidP="00141C24">
      <w:pPr>
        <w:pStyle w:val="BodyText"/>
        <w:kinsoku w:val="0"/>
        <w:overflowPunct w:val="0"/>
        <w:spacing w:before="6"/>
        <w:ind w:left="851"/>
      </w:pPr>
    </w:p>
    <w:p w14:paraId="623A4F46" w14:textId="77777777" w:rsidR="00284832" w:rsidRPr="00381C13" w:rsidRDefault="00284832" w:rsidP="00141C24">
      <w:pPr>
        <w:pStyle w:val="BodyText"/>
        <w:kinsoku w:val="0"/>
        <w:overflowPunct w:val="0"/>
        <w:ind w:left="851" w:right="113"/>
        <w:jc w:val="both"/>
      </w:pPr>
      <w:r w:rsidRPr="00381C13">
        <w:rPr>
          <w:spacing w:val="-1"/>
        </w:rPr>
        <w:t>If</w:t>
      </w:r>
      <w:r w:rsidRPr="00381C13">
        <w:rPr>
          <w:spacing w:val="5"/>
        </w:rPr>
        <w:t xml:space="preserve"> </w:t>
      </w:r>
      <w:r w:rsidRPr="00381C13">
        <w:t>a</w:t>
      </w:r>
      <w:r w:rsidRPr="00381C13">
        <w:rPr>
          <w:spacing w:val="4"/>
        </w:rPr>
        <w:t xml:space="preserve"> </w:t>
      </w:r>
      <w:r w:rsidRPr="00381C13">
        <w:rPr>
          <w:spacing w:val="-1"/>
        </w:rPr>
        <w:t>professional</w:t>
      </w:r>
      <w:r w:rsidRPr="00381C13">
        <w:rPr>
          <w:spacing w:val="3"/>
        </w:rPr>
        <w:t xml:space="preserve"> </w:t>
      </w:r>
      <w:r w:rsidRPr="00381C13">
        <w:rPr>
          <w:spacing w:val="-1"/>
        </w:rPr>
        <w:t>is</w:t>
      </w:r>
      <w:r w:rsidRPr="00381C13">
        <w:rPr>
          <w:spacing w:val="2"/>
        </w:rPr>
        <w:t xml:space="preserve"> </w:t>
      </w:r>
      <w:r w:rsidRPr="00381C13">
        <w:rPr>
          <w:spacing w:val="-1"/>
        </w:rPr>
        <w:t>concerned</w:t>
      </w:r>
      <w:r w:rsidRPr="00381C13">
        <w:rPr>
          <w:spacing w:val="1"/>
        </w:rPr>
        <w:t xml:space="preserve"> </w:t>
      </w:r>
      <w:r w:rsidRPr="00381C13">
        <w:rPr>
          <w:spacing w:val="-1"/>
        </w:rPr>
        <w:t>that</w:t>
      </w:r>
      <w:r w:rsidRPr="00381C13">
        <w:rPr>
          <w:spacing w:val="3"/>
        </w:rPr>
        <w:t xml:space="preserve"> </w:t>
      </w:r>
      <w:r w:rsidRPr="00381C13">
        <w:t>a</w:t>
      </w:r>
      <w:r w:rsidRPr="00381C13">
        <w:rPr>
          <w:spacing w:val="4"/>
        </w:rPr>
        <w:t xml:space="preserve"> </w:t>
      </w:r>
      <w:r w:rsidRPr="00381C13">
        <w:rPr>
          <w:spacing w:val="-1"/>
        </w:rPr>
        <w:t>child</w:t>
      </w:r>
      <w:r w:rsidRPr="00381C13">
        <w:rPr>
          <w:spacing w:val="4"/>
        </w:rPr>
        <w:t xml:space="preserve"> </w:t>
      </w:r>
      <w:r w:rsidRPr="00381C13">
        <w:rPr>
          <w:spacing w:val="-1"/>
        </w:rPr>
        <w:t>is</w:t>
      </w:r>
      <w:r w:rsidRPr="00381C13">
        <w:rPr>
          <w:spacing w:val="2"/>
        </w:rPr>
        <w:t xml:space="preserve"> </w:t>
      </w:r>
      <w:r w:rsidRPr="00381C13">
        <w:t>at</w:t>
      </w:r>
      <w:r w:rsidRPr="00381C13">
        <w:rPr>
          <w:spacing w:val="5"/>
        </w:rPr>
        <w:t xml:space="preserve"> </w:t>
      </w:r>
      <w:r w:rsidRPr="00381C13">
        <w:rPr>
          <w:spacing w:val="-2"/>
        </w:rPr>
        <w:t>risk</w:t>
      </w:r>
      <w:r w:rsidRPr="00381C13">
        <w:rPr>
          <w:spacing w:val="4"/>
        </w:rPr>
        <w:t xml:space="preserve"> </w:t>
      </w:r>
      <w:r w:rsidRPr="00381C13">
        <w:rPr>
          <w:spacing w:val="-2"/>
        </w:rPr>
        <w:t>of</w:t>
      </w:r>
      <w:r w:rsidRPr="00381C13">
        <w:rPr>
          <w:spacing w:val="5"/>
        </w:rPr>
        <w:t xml:space="preserve"> </w:t>
      </w:r>
      <w:r w:rsidRPr="00381C13">
        <w:rPr>
          <w:spacing w:val="-1"/>
        </w:rPr>
        <w:t>harm</w:t>
      </w:r>
      <w:r w:rsidRPr="00381C13">
        <w:rPr>
          <w:spacing w:val="3"/>
        </w:rPr>
        <w:t xml:space="preserve"> </w:t>
      </w:r>
      <w:r w:rsidRPr="00381C13">
        <w:t>as</w:t>
      </w:r>
      <w:r w:rsidRPr="00381C13">
        <w:rPr>
          <w:spacing w:val="4"/>
        </w:rPr>
        <w:t xml:space="preserve"> </w:t>
      </w:r>
      <w:r w:rsidRPr="00381C13">
        <w:t>a</w:t>
      </w:r>
      <w:r w:rsidRPr="00381C13">
        <w:rPr>
          <w:spacing w:val="1"/>
        </w:rPr>
        <w:t xml:space="preserve"> </w:t>
      </w:r>
      <w:r w:rsidRPr="00381C13">
        <w:rPr>
          <w:spacing w:val="-2"/>
        </w:rPr>
        <w:t>victim</w:t>
      </w:r>
      <w:r w:rsidRPr="00381C13">
        <w:rPr>
          <w:spacing w:val="5"/>
        </w:rPr>
        <w:t xml:space="preserve"> </w:t>
      </w:r>
      <w:r w:rsidRPr="00381C13">
        <w:rPr>
          <w:spacing w:val="-2"/>
        </w:rPr>
        <w:t>or</w:t>
      </w:r>
      <w:r w:rsidRPr="00381C13">
        <w:t xml:space="preserve"> a</w:t>
      </w:r>
      <w:r w:rsidRPr="00381C13">
        <w:rPr>
          <w:spacing w:val="55"/>
        </w:rPr>
        <w:t xml:space="preserve"> </w:t>
      </w:r>
      <w:r w:rsidRPr="00381C13">
        <w:rPr>
          <w:spacing w:val="-1"/>
        </w:rPr>
        <w:t>perpetrator</w:t>
      </w:r>
      <w:r w:rsidRPr="00381C13">
        <w:rPr>
          <w:spacing w:val="37"/>
        </w:rPr>
        <w:t xml:space="preserve"> </w:t>
      </w:r>
      <w:r w:rsidRPr="00381C13">
        <w:rPr>
          <w:spacing w:val="-2"/>
        </w:rPr>
        <w:t>of</w:t>
      </w:r>
      <w:r w:rsidRPr="00381C13">
        <w:rPr>
          <w:spacing w:val="40"/>
        </w:rPr>
        <w:t xml:space="preserve"> </w:t>
      </w:r>
      <w:r w:rsidRPr="00381C13">
        <w:rPr>
          <w:spacing w:val="-1"/>
        </w:rPr>
        <w:t>serious</w:t>
      </w:r>
      <w:r w:rsidRPr="00381C13">
        <w:rPr>
          <w:spacing w:val="36"/>
        </w:rPr>
        <w:t xml:space="preserve"> </w:t>
      </w:r>
      <w:r w:rsidRPr="00381C13">
        <w:rPr>
          <w:spacing w:val="-1"/>
        </w:rPr>
        <w:t>youth</w:t>
      </w:r>
      <w:r w:rsidRPr="00381C13">
        <w:rPr>
          <w:spacing w:val="36"/>
        </w:rPr>
        <w:t xml:space="preserve"> </w:t>
      </w:r>
      <w:r w:rsidRPr="00381C13">
        <w:rPr>
          <w:spacing w:val="-1"/>
        </w:rPr>
        <w:t>violence,</w:t>
      </w:r>
      <w:r w:rsidRPr="00381C13">
        <w:rPr>
          <w:spacing w:val="37"/>
        </w:rPr>
        <w:t xml:space="preserve"> </w:t>
      </w:r>
      <w:r w:rsidRPr="00381C13">
        <w:rPr>
          <w:spacing w:val="-1"/>
        </w:rPr>
        <w:t>gang-related</w:t>
      </w:r>
      <w:r w:rsidRPr="00381C13">
        <w:rPr>
          <w:spacing w:val="36"/>
        </w:rPr>
        <w:t xml:space="preserve"> </w:t>
      </w:r>
      <w:r w:rsidRPr="00381C13">
        <w:t>or</w:t>
      </w:r>
      <w:r w:rsidRPr="00381C13">
        <w:rPr>
          <w:spacing w:val="38"/>
        </w:rPr>
        <w:t xml:space="preserve"> </w:t>
      </w:r>
      <w:r w:rsidRPr="00381C13">
        <w:rPr>
          <w:spacing w:val="-1"/>
        </w:rPr>
        <w:t>not,</w:t>
      </w:r>
      <w:r w:rsidRPr="00381C13">
        <w:rPr>
          <w:spacing w:val="35"/>
        </w:rPr>
        <w:t xml:space="preserve"> </w:t>
      </w:r>
      <w:r w:rsidRPr="00381C13">
        <w:t>the</w:t>
      </w:r>
      <w:r w:rsidRPr="00381C13">
        <w:rPr>
          <w:spacing w:val="36"/>
        </w:rPr>
        <w:t xml:space="preserve"> </w:t>
      </w:r>
      <w:r w:rsidRPr="00381C13">
        <w:rPr>
          <w:spacing w:val="-1"/>
        </w:rPr>
        <w:t>professional</w:t>
      </w:r>
      <w:r w:rsidRPr="00381C13">
        <w:rPr>
          <w:spacing w:val="35"/>
        </w:rPr>
        <w:t xml:space="preserve"> </w:t>
      </w:r>
      <w:r w:rsidRPr="00381C13">
        <w:rPr>
          <w:spacing w:val="-1"/>
        </w:rPr>
        <w:t>should</w:t>
      </w:r>
      <w:r w:rsidRPr="00381C13">
        <w:rPr>
          <w:spacing w:val="73"/>
        </w:rPr>
        <w:t xml:space="preserve"> </w:t>
      </w:r>
      <w:r w:rsidRPr="00381C13">
        <w:rPr>
          <w:spacing w:val="-1"/>
        </w:rPr>
        <w:t>wherever</w:t>
      </w:r>
      <w:r w:rsidRPr="00381C13">
        <w:rPr>
          <w:spacing w:val="56"/>
        </w:rPr>
        <w:t xml:space="preserve"> </w:t>
      </w:r>
      <w:r w:rsidRPr="00381C13">
        <w:rPr>
          <w:spacing w:val="-1"/>
        </w:rPr>
        <w:t>possible,</w:t>
      </w:r>
      <w:r w:rsidRPr="00381C13">
        <w:rPr>
          <w:spacing w:val="56"/>
        </w:rPr>
        <w:t xml:space="preserve"> </w:t>
      </w:r>
      <w:r w:rsidRPr="00381C13">
        <w:rPr>
          <w:spacing w:val="-1"/>
        </w:rPr>
        <w:t>consult</w:t>
      </w:r>
      <w:r w:rsidRPr="00381C13">
        <w:rPr>
          <w:spacing w:val="57"/>
        </w:rPr>
        <w:t xml:space="preserve"> </w:t>
      </w:r>
      <w:r w:rsidRPr="00381C13">
        <w:rPr>
          <w:spacing w:val="-2"/>
        </w:rPr>
        <w:t>with</w:t>
      </w:r>
      <w:r w:rsidRPr="00381C13">
        <w:rPr>
          <w:spacing w:val="55"/>
        </w:rPr>
        <w:t xml:space="preserve"> </w:t>
      </w:r>
      <w:r w:rsidRPr="00381C13">
        <w:rPr>
          <w:spacing w:val="-1"/>
        </w:rPr>
        <w:t>their</w:t>
      </w:r>
      <w:r w:rsidRPr="00381C13">
        <w:rPr>
          <w:spacing w:val="56"/>
        </w:rPr>
        <w:t xml:space="preserve"> </w:t>
      </w:r>
      <w:r w:rsidRPr="00381C13">
        <w:rPr>
          <w:spacing w:val="-1"/>
        </w:rPr>
        <w:t>line</w:t>
      </w:r>
      <w:r w:rsidRPr="00381C13">
        <w:rPr>
          <w:spacing w:val="55"/>
        </w:rPr>
        <w:t xml:space="preserve"> </w:t>
      </w:r>
      <w:r w:rsidRPr="00381C13">
        <w:rPr>
          <w:spacing w:val="-1"/>
        </w:rPr>
        <w:t>manager</w:t>
      </w:r>
      <w:r w:rsidRPr="00381C13">
        <w:rPr>
          <w:spacing w:val="59"/>
        </w:rPr>
        <w:t xml:space="preserve"> </w:t>
      </w:r>
      <w:r w:rsidRPr="00381C13">
        <w:t>or</w:t>
      </w:r>
      <w:r w:rsidRPr="00381C13">
        <w:rPr>
          <w:spacing w:val="54"/>
        </w:rPr>
        <w:t xml:space="preserve"> </w:t>
      </w:r>
      <w:r w:rsidRPr="00381C13">
        <w:t>the</w:t>
      </w:r>
      <w:r w:rsidRPr="00381C13">
        <w:rPr>
          <w:spacing w:val="55"/>
        </w:rPr>
        <w:t xml:space="preserve"> </w:t>
      </w:r>
      <w:r w:rsidRPr="00381C13">
        <w:rPr>
          <w:spacing w:val="-1"/>
        </w:rPr>
        <w:t>Safeguarding</w:t>
      </w:r>
      <w:r w:rsidRPr="00381C13">
        <w:rPr>
          <w:spacing w:val="57"/>
        </w:rPr>
        <w:t xml:space="preserve"> </w:t>
      </w:r>
      <w:r w:rsidRPr="00381C13">
        <w:rPr>
          <w:spacing w:val="-1"/>
        </w:rPr>
        <w:t>Children</w:t>
      </w:r>
      <w:r w:rsidRPr="00381C13">
        <w:rPr>
          <w:spacing w:val="57"/>
        </w:rPr>
        <w:t xml:space="preserve"> </w:t>
      </w:r>
      <w:r w:rsidRPr="00381C13">
        <w:rPr>
          <w:spacing w:val="-1"/>
        </w:rPr>
        <w:t>Team</w:t>
      </w:r>
      <w:r w:rsidRPr="00381C13">
        <w:rPr>
          <w:spacing w:val="1"/>
        </w:rPr>
        <w:t xml:space="preserve"> </w:t>
      </w:r>
      <w:r w:rsidRPr="00381C13">
        <w:rPr>
          <w:spacing w:val="-1"/>
        </w:rPr>
        <w:t>and</w:t>
      </w:r>
      <w:r w:rsidRPr="00381C13">
        <w:rPr>
          <w:spacing w:val="-2"/>
        </w:rPr>
        <w:t xml:space="preserve"> </w:t>
      </w:r>
      <w:r w:rsidRPr="00381C13">
        <w:rPr>
          <w:spacing w:val="-1"/>
        </w:rPr>
        <w:t>make</w:t>
      </w:r>
      <w:r w:rsidRPr="00381C13">
        <w:t xml:space="preserve"> an</w:t>
      </w:r>
      <w:r w:rsidRPr="00381C13">
        <w:rPr>
          <w:spacing w:val="-2"/>
        </w:rPr>
        <w:t xml:space="preserve"> </w:t>
      </w:r>
      <w:r w:rsidRPr="00381C13">
        <w:rPr>
          <w:spacing w:val="-1"/>
        </w:rPr>
        <w:t>immediate</w:t>
      </w:r>
      <w:r w:rsidRPr="00381C13">
        <w:rPr>
          <w:spacing w:val="1"/>
        </w:rPr>
        <w:t xml:space="preserve"> </w:t>
      </w:r>
      <w:r w:rsidRPr="00381C13">
        <w:rPr>
          <w:spacing w:val="-1"/>
        </w:rPr>
        <w:t xml:space="preserve">referral </w:t>
      </w:r>
      <w:r w:rsidRPr="00381C13">
        <w:t>to</w:t>
      </w:r>
      <w:r w:rsidRPr="00381C13">
        <w:rPr>
          <w:spacing w:val="-2"/>
        </w:rPr>
        <w:t xml:space="preserve"> Children’s</w:t>
      </w:r>
      <w:r w:rsidRPr="00381C13">
        <w:rPr>
          <w:spacing w:val="1"/>
        </w:rPr>
        <w:t xml:space="preserve"> </w:t>
      </w:r>
      <w:r w:rsidRPr="00381C13">
        <w:rPr>
          <w:spacing w:val="-1"/>
        </w:rPr>
        <w:t xml:space="preserve">Social </w:t>
      </w:r>
      <w:r w:rsidRPr="00381C13">
        <w:t>Care.</w:t>
      </w:r>
    </w:p>
    <w:p w14:paraId="72001EA5" w14:textId="77777777" w:rsidR="00284832" w:rsidRPr="00381C13" w:rsidRDefault="00284832" w:rsidP="00141C24">
      <w:pPr>
        <w:pStyle w:val="BodyText"/>
        <w:kinsoku w:val="0"/>
        <w:overflowPunct w:val="0"/>
        <w:spacing w:before="5"/>
        <w:ind w:left="851"/>
      </w:pPr>
    </w:p>
    <w:p w14:paraId="09A4A791" w14:textId="77777777" w:rsidR="00284832" w:rsidRPr="00381C13" w:rsidRDefault="00284832" w:rsidP="00141C24">
      <w:pPr>
        <w:pStyle w:val="BodyText"/>
        <w:kinsoku w:val="0"/>
        <w:overflowPunct w:val="0"/>
        <w:ind w:left="851"/>
        <w:jc w:val="both"/>
        <w:rPr>
          <w:spacing w:val="-1"/>
        </w:rPr>
      </w:pPr>
      <w:r w:rsidRPr="00381C13">
        <w:rPr>
          <w:spacing w:val="-1"/>
        </w:rPr>
        <w:t>For further</w:t>
      </w:r>
      <w:r w:rsidRPr="00381C13">
        <w:t xml:space="preserve"> </w:t>
      </w:r>
      <w:r w:rsidRPr="00381C13">
        <w:rPr>
          <w:spacing w:val="-1"/>
        </w:rPr>
        <w:t>information,</w:t>
      </w:r>
      <w:r w:rsidRPr="00381C13">
        <w:rPr>
          <w:spacing w:val="1"/>
        </w:rPr>
        <w:t xml:space="preserve"> </w:t>
      </w:r>
      <w:r w:rsidRPr="00381C13">
        <w:rPr>
          <w:spacing w:val="-1"/>
        </w:rPr>
        <w:t>refer to:</w:t>
      </w:r>
    </w:p>
    <w:p w14:paraId="0CBD1077" w14:textId="77777777" w:rsidR="00284832" w:rsidRPr="00381C13" w:rsidRDefault="00284832" w:rsidP="00141C24">
      <w:pPr>
        <w:pStyle w:val="BodyText"/>
        <w:kinsoku w:val="0"/>
        <w:overflowPunct w:val="0"/>
        <w:spacing w:before="5"/>
        <w:ind w:left="851"/>
      </w:pPr>
    </w:p>
    <w:p w14:paraId="4C2D4DD7" w14:textId="02F1FD1F" w:rsidR="00284832" w:rsidRPr="00381C13" w:rsidRDefault="0044057A" w:rsidP="00141C24">
      <w:pPr>
        <w:pStyle w:val="BodyText"/>
        <w:kinsoku w:val="0"/>
        <w:overflowPunct w:val="0"/>
        <w:ind w:left="851" w:right="193"/>
        <w:rPr>
          <w:color w:val="000000"/>
        </w:rPr>
      </w:pPr>
      <w:r w:rsidRPr="00381C13">
        <w:rPr>
          <w:spacing w:val="-1"/>
        </w:rPr>
        <w:t>London Safeguarding Children Procedures</w:t>
      </w:r>
      <w:r w:rsidR="00F72F8E" w:rsidRPr="00381C13">
        <w:rPr>
          <w:spacing w:val="-1"/>
        </w:rPr>
        <w:t xml:space="preserve">, </w:t>
      </w:r>
      <w:r w:rsidR="009A7AEF" w:rsidRPr="00381C13">
        <w:rPr>
          <w:spacing w:val="-1"/>
        </w:rPr>
        <w:t>Gang Activity/Serious Yo</w:t>
      </w:r>
      <w:r w:rsidR="008F40F7" w:rsidRPr="00381C13">
        <w:rPr>
          <w:spacing w:val="-1"/>
        </w:rPr>
        <w:t>uth Violence</w:t>
      </w:r>
      <w:r w:rsidR="009A7AEF" w:rsidRPr="00381C13">
        <w:rPr>
          <w:spacing w:val="-1"/>
        </w:rPr>
        <w:t xml:space="preserve"> </w:t>
      </w:r>
      <w:hyperlink r:id="rId43" w:history="1">
        <w:r w:rsidR="00F72F8E" w:rsidRPr="00381C13">
          <w:rPr>
            <w:rStyle w:val="Hyperlink"/>
            <w:rFonts w:cs="Arial"/>
          </w:rPr>
          <w:t>https://www.londonsafeguardingchildrenprocedures.co.uk/gang_activity.html</w:t>
        </w:r>
      </w:hyperlink>
      <w:r w:rsidR="00F72F8E" w:rsidRPr="00381C13">
        <w:t xml:space="preserve">  </w:t>
      </w:r>
      <w:r w:rsidR="00F72F8E" w:rsidRPr="00381C13">
        <w:rPr>
          <w:spacing w:val="-1"/>
        </w:rPr>
        <w:t>(2024</w:t>
      </w:r>
      <w:r w:rsidR="009A7AEF" w:rsidRPr="00381C13">
        <w:rPr>
          <w:spacing w:val="-1"/>
        </w:rPr>
        <w:t xml:space="preserve">) </w:t>
      </w:r>
    </w:p>
    <w:p w14:paraId="01101C2F" w14:textId="77777777" w:rsidR="00284832" w:rsidRPr="00381C13" w:rsidRDefault="00284832" w:rsidP="00141C24">
      <w:pPr>
        <w:pStyle w:val="BodyText"/>
        <w:kinsoku w:val="0"/>
        <w:overflowPunct w:val="0"/>
        <w:spacing w:before="2"/>
        <w:ind w:left="851"/>
      </w:pPr>
    </w:p>
    <w:p w14:paraId="6215D9D7" w14:textId="7F9BDC43" w:rsidR="00284832" w:rsidRPr="00381C13" w:rsidRDefault="009A7AEF" w:rsidP="00141C24">
      <w:pPr>
        <w:pStyle w:val="BodyText"/>
        <w:kinsoku w:val="0"/>
        <w:overflowPunct w:val="0"/>
        <w:spacing w:before="72"/>
        <w:ind w:left="851" w:right="124"/>
        <w:rPr>
          <w:color w:val="000000"/>
        </w:rPr>
      </w:pPr>
      <w:r w:rsidRPr="00381C13">
        <w:rPr>
          <w:spacing w:val="-1"/>
        </w:rPr>
        <w:t xml:space="preserve">Bedford Borough, Central Bedfordshire and Luton Safeguarding Children Partnership Procedures, </w:t>
      </w:r>
      <w:r w:rsidR="008861D7" w:rsidRPr="00381C13">
        <w:rPr>
          <w:spacing w:val="-1"/>
        </w:rPr>
        <w:t xml:space="preserve">Safeguarding Children Vulnerable to Gang Activity </w:t>
      </w:r>
      <w:hyperlink r:id="rId44" w:history="1">
        <w:r w:rsidR="00194C94" w:rsidRPr="00381C13">
          <w:rPr>
            <w:rStyle w:val="Hyperlink"/>
            <w:rFonts w:cs="Arial"/>
          </w:rPr>
          <w:t>https://bedfordscb.proceduresonline.com/p_safeg_gang.html</w:t>
        </w:r>
      </w:hyperlink>
      <w:r w:rsidR="00194C94" w:rsidRPr="00381C13">
        <w:t xml:space="preserve"> </w:t>
      </w:r>
      <w:r w:rsidR="00194C94" w:rsidRPr="00381C13">
        <w:rPr>
          <w:spacing w:val="-1"/>
        </w:rPr>
        <w:t>(2024</w:t>
      </w:r>
      <w:r w:rsidR="008861D7" w:rsidRPr="00381C13">
        <w:rPr>
          <w:spacing w:val="-1"/>
        </w:rPr>
        <w:t xml:space="preserve">) </w:t>
      </w:r>
    </w:p>
    <w:p w14:paraId="7B52F1BB" w14:textId="77777777" w:rsidR="00284832" w:rsidRPr="00381C13" w:rsidRDefault="00284832" w:rsidP="00141C24">
      <w:pPr>
        <w:pStyle w:val="BodyText"/>
        <w:kinsoku w:val="0"/>
        <w:overflowPunct w:val="0"/>
        <w:spacing w:before="2"/>
        <w:ind w:left="851"/>
      </w:pPr>
    </w:p>
    <w:p w14:paraId="38109C6E" w14:textId="10C3D682" w:rsidR="008861D7" w:rsidRPr="00381C13" w:rsidRDefault="00194C94" w:rsidP="00141C24">
      <w:pPr>
        <w:pStyle w:val="BodyText"/>
        <w:kinsoku w:val="0"/>
        <w:overflowPunct w:val="0"/>
        <w:spacing w:before="72" w:line="241" w:lineRule="auto"/>
        <w:ind w:left="851" w:right="508"/>
      </w:pPr>
      <w:r w:rsidRPr="00381C13">
        <w:t>Home Office (2023</w:t>
      </w:r>
      <w:r w:rsidR="008861D7" w:rsidRPr="00381C13">
        <w:t>) Criminal Exploitation of Children and Vulnerable</w:t>
      </w:r>
      <w:r w:rsidR="008F40F7" w:rsidRPr="00381C13">
        <w:t xml:space="preserve"> Adults: County Lines Guidance </w:t>
      </w:r>
      <w:hyperlink r:id="rId45" w:history="1">
        <w:r w:rsidRPr="00381C13">
          <w:rPr>
            <w:rStyle w:val="Hyperlink"/>
            <w:rFonts w:cs="Arial"/>
          </w:rPr>
          <w:t>https://www.gov.uk/government/publications/criminal-exploitation-of-children-and-vulnerable-adults-county-lines/criminal-exploitation-of-children-and-vulnerable-adults-county-lines</w:t>
        </w:r>
      </w:hyperlink>
      <w:r w:rsidRPr="00381C13">
        <w:t xml:space="preserve"> </w:t>
      </w:r>
    </w:p>
    <w:p w14:paraId="704DE76C" w14:textId="77777777" w:rsidR="00284832" w:rsidRPr="00381C13" w:rsidRDefault="008861D7" w:rsidP="00D778CC">
      <w:pPr>
        <w:pStyle w:val="BodyText"/>
        <w:kinsoku w:val="0"/>
        <w:overflowPunct w:val="0"/>
        <w:spacing w:before="72" w:line="241" w:lineRule="auto"/>
        <w:ind w:left="1440" w:right="508"/>
      </w:pPr>
      <w:r w:rsidRPr="00381C13">
        <w:t xml:space="preserve"> </w:t>
      </w:r>
    </w:p>
    <w:p w14:paraId="77B414AA" w14:textId="5BEDB6C8" w:rsidR="00284832" w:rsidRPr="00381C13" w:rsidRDefault="00C86517" w:rsidP="00C86517">
      <w:pPr>
        <w:pStyle w:val="Heading3"/>
        <w:tabs>
          <w:tab w:val="left" w:pos="1561"/>
        </w:tabs>
        <w:kinsoku w:val="0"/>
        <w:overflowPunct w:val="0"/>
        <w:spacing w:before="196"/>
        <w:ind w:left="47" w:firstLine="0"/>
        <w:jc w:val="both"/>
        <w:rPr>
          <w:b w:val="0"/>
          <w:bCs w:val="0"/>
          <w:sz w:val="22"/>
          <w:szCs w:val="22"/>
        </w:rPr>
      </w:pPr>
      <w:r w:rsidRPr="00381C13">
        <w:rPr>
          <w:sz w:val="22"/>
          <w:szCs w:val="22"/>
        </w:rPr>
        <w:t xml:space="preserve">5.16.6 </w:t>
      </w:r>
      <w:r w:rsidR="00820719" w:rsidRPr="00381C13">
        <w:rPr>
          <w:sz w:val="22"/>
          <w:szCs w:val="22"/>
        </w:rPr>
        <w:t xml:space="preserve">   </w:t>
      </w:r>
      <w:r w:rsidRPr="00381C13">
        <w:rPr>
          <w:sz w:val="22"/>
          <w:szCs w:val="22"/>
        </w:rPr>
        <w:t>Honour</w:t>
      </w:r>
      <w:r w:rsidR="00284832" w:rsidRPr="00381C13">
        <w:rPr>
          <w:sz w:val="22"/>
          <w:szCs w:val="22"/>
        </w:rPr>
        <w:t xml:space="preserve"> Based</w:t>
      </w:r>
      <w:r w:rsidR="00284832" w:rsidRPr="00381C13">
        <w:rPr>
          <w:spacing w:val="3"/>
          <w:sz w:val="22"/>
          <w:szCs w:val="22"/>
        </w:rPr>
        <w:t xml:space="preserve"> </w:t>
      </w:r>
      <w:r w:rsidR="00284832" w:rsidRPr="00381C13">
        <w:rPr>
          <w:spacing w:val="-2"/>
          <w:sz w:val="22"/>
          <w:szCs w:val="22"/>
        </w:rPr>
        <w:t>Abuse</w:t>
      </w:r>
    </w:p>
    <w:p w14:paraId="5289B677" w14:textId="77777777" w:rsidR="00284832" w:rsidRPr="00381C13" w:rsidRDefault="00284832" w:rsidP="00141C24">
      <w:pPr>
        <w:pStyle w:val="BodyText"/>
        <w:kinsoku w:val="0"/>
        <w:overflowPunct w:val="0"/>
        <w:spacing w:before="201"/>
        <w:ind w:left="851" w:right="112"/>
        <w:jc w:val="both"/>
        <w:rPr>
          <w:spacing w:val="-1"/>
        </w:rPr>
      </w:pPr>
      <w:r w:rsidRPr="00381C13">
        <w:rPr>
          <w:spacing w:val="-1"/>
        </w:rPr>
        <w:t>Honour</w:t>
      </w:r>
      <w:r w:rsidRPr="00381C13">
        <w:rPr>
          <w:spacing w:val="40"/>
        </w:rPr>
        <w:t xml:space="preserve"> </w:t>
      </w:r>
      <w:r w:rsidRPr="00381C13">
        <w:rPr>
          <w:spacing w:val="-1"/>
        </w:rPr>
        <w:t>based</w:t>
      </w:r>
      <w:r w:rsidRPr="00381C13">
        <w:rPr>
          <w:spacing w:val="38"/>
        </w:rPr>
        <w:t xml:space="preserve"> </w:t>
      </w:r>
      <w:r w:rsidRPr="00381C13">
        <w:rPr>
          <w:spacing w:val="-1"/>
        </w:rPr>
        <w:t>abuse</w:t>
      </w:r>
      <w:r w:rsidRPr="00381C13">
        <w:rPr>
          <w:spacing w:val="36"/>
        </w:rPr>
        <w:t xml:space="preserve"> </w:t>
      </w:r>
      <w:r w:rsidRPr="00381C13">
        <w:rPr>
          <w:spacing w:val="-1"/>
        </w:rPr>
        <w:t>is</w:t>
      </w:r>
      <w:r w:rsidRPr="00381C13">
        <w:rPr>
          <w:spacing w:val="38"/>
        </w:rPr>
        <w:t xml:space="preserve"> </w:t>
      </w:r>
      <w:r w:rsidRPr="00381C13">
        <w:t>the</w:t>
      </w:r>
      <w:r w:rsidRPr="00381C13">
        <w:rPr>
          <w:spacing w:val="36"/>
        </w:rPr>
        <w:t xml:space="preserve"> </w:t>
      </w:r>
      <w:r w:rsidRPr="00381C13">
        <w:rPr>
          <w:spacing w:val="-1"/>
        </w:rPr>
        <w:t>term</w:t>
      </w:r>
      <w:r w:rsidRPr="00381C13">
        <w:rPr>
          <w:spacing w:val="40"/>
        </w:rPr>
        <w:t xml:space="preserve"> </w:t>
      </w:r>
      <w:r w:rsidRPr="00381C13">
        <w:rPr>
          <w:spacing w:val="-1"/>
        </w:rPr>
        <w:t>used</w:t>
      </w:r>
      <w:r w:rsidRPr="00381C13">
        <w:rPr>
          <w:spacing w:val="37"/>
        </w:rPr>
        <w:t xml:space="preserve"> </w:t>
      </w:r>
      <w:r w:rsidRPr="00381C13">
        <w:t>to</w:t>
      </w:r>
      <w:r w:rsidRPr="00381C13">
        <w:rPr>
          <w:spacing w:val="36"/>
        </w:rPr>
        <w:t xml:space="preserve"> </w:t>
      </w:r>
      <w:r w:rsidRPr="00381C13">
        <w:rPr>
          <w:spacing w:val="-1"/>
        </w:rPr>
        <w:t>describe</w:t>
      </w:r>
      <w:r w:rsidRPr="00381C13">
        <w:rPr>
          <w:spacing w:val="40"/>
        </w:rPr>
        <w:t xml:space="preserve"> </w:t>
      </w:r>
      <w:r w:rsidRPr="00381C13">
        <w:rPr>
          <w:spacing w:val="-1"/>
        </w:rPr>
        <w:t>incidents</w:t>
      </w:r>
      <w:r w:rsidRPr="00381C13">
        <w:rPr>
          <w:spacing w:val="39"/>
        </w:rPr>
        <w:t xml:space="preserve"> </w:t>
      </w:r>
      <w:r w:rsidRPr="00381C13">
        <w:rPr>
          <w:spacing w:val="-2"/>
        </w:rPr>
        <w:t>of</w:t>
      </w:r>
      <w:r w:rsidRPr="00381C13">
        <w:rPr>
          <w:spacing w:val="42"/>
        </w:rPr>
        <w:t xml:space="preserve"> </w:t>
      </w:r>
      <w:r w:rsidRPr="00381C13">
        <w:rPr>
          <w:spacing w:val="-1"/>
        </w:rPr>
        <w:t>violence,</w:t>
      </w:r>
      <w:r w:rsidRPr="00381C13">
        <w:rPr>
          <w:spacing w:val="39"/>
        </w:rPr>
        <w:t xml:space="preserve"> </w:t>
      </w:r>
      <w:r w:rsidRPr="00381C13">
        <w:rPr>
          <w:spacing w:val="-1"/>
        </w:rPr>
        <w:t>including</w:t>
      </w:r>
      <w:r w:rsidRPr="00381C13">
        <w:rPr>
          <w:spacing w:val="53"/>
        </w:rPr>
        <w:t xml:space="preserve"> </w:t>
      </w:r>
      <w:r w:rsidRPr="00381C13">
        <w:rPr>
          <w:spacing w:val="-1"/>
        </w:rPr>
        <w:t>murder</w:t>
      </w:r>
      <w:r w:rsidRPr="00381C13">
        <w:rPr>
          <w:spacing w:val="23"/>
        </w:rPr>
        <w:t xml:space="preserve"> </w:t>
      </w:r>
      <w:r w:rsidRPr="00381C13">
        <w:rPr>
          <w:spacing w:val="-1"/>
        </w:rPr>
        <w:t>(“honour</w:t>
      </w:r>
      <w:r w:rsidRPr="00381C13">
        <w:rPr>
          <w:spacing w:val="20"/>
        </w:rPr>
        <w:t xml:space="preserve"> </w:t>
      </w:r>
      <w:r w:rsidRPr="00381C13">
        <w:rPr>
          <w:spacing w:val="-1"/>
        </w:rPr>
        <w:t>killings”)</w:t>
      </w:r>
      <w:r w:rsidRPr="00381C13">
        <w:rPr>
          <w:spacing w:val="23"/>
        </w:rPr>
        <w:t xml:space="preserve"> </w:t>
      </w:r>
      <w:r w:rsidRPr="00381C13">
        <w:t>that</w:t>
      </w:r>
      <w:r w:rsidRPr="00381C13">
        <w:rPr>
          <w:spacing w:val="23"/>
        </w:rPr>
        <w:t xml:space="preserve"> </w:t>
      </w:r>
      <w:r w:rsidRPr="00381C13">
        <w:rPr>
          <w:spacing w:val="-1"/>
        </w:rPr>
        <w:t>have</w:t>
      </w:r>
      <w:r w:rsidRPr="00381C13">
        <w:rPr>
          <w:spacing w:val="22"/>
        </w:rPr>
        <w:t xml:space="preserve"> </w:t>
      </w:r>
      <w:r w:rsidRPr="00381C13">
        <w:rPr>
          <w:spacing w:val="-1"/>
        </w:rPr>
        <w:t>been</w:t>
      </w:r>
      <w:r w:rsidRPr="00381C13">
        <w:rPr>
          <w:spacing w:val="21"/>
        </w:rPr>
        <w:t xml:space="preserve"> </w:t>
      </w:r>
      <w:r w:rsidRPr="00381C13">
        <w:rPr>
          <w:spacing w:val="-1"/>
        </w:rPr>
        <w:t>committed</w:t>
      </w:r>
      <w:r w:rsidRPr="00381C13">
        <w:rPr>
          <w:spacing w:val="21"/>
        </w:rPr>
        <w:t xml:space="preserve"> </w:t>
      </w:r>
      <w:r w:rsidRPr="00381C13">
        <w:rPr>
          <w:spacing w:val="-1"/>
        </w:rPr>
        <w:t>in</w:t>
      </w:r>
      <w:r w:rsidRPr="00381C13">
        <w:rPr>
          <w:spacing w:val="22"/>
        </w:rPr>
        <w:t xml:space="preserve"> </w:t>
      </w:r>
      <w:r w:rsidRPr="00381C13">
        <w:t>the</w:t>
      </w:r>
      <w:r w:rsidRPr="00381C13">
        <w:rPr>
          <w:spacing w:val="21"/>
        </w:rPr>
        <w:t xml:space="preserve"> </w:t>
      </w:r>
      <w:r w:rsidRPr="00381C13">
        <w:rPr>
          <w:spacing w:val="-1"/>
        </w:rPr>
        <w:t>belief</w:t>
      </w:r>
      <w:r w:rsidRPr="00381C13">
        <w:rPr>
          <w:spacing w:val="25"/>
        </w:rPr>
        <w:t xml:space="preserve"> </w:t>
      </w:r>
      <w:r w:rsidRPr="00381C13">
        <w:rPr>
          <w:spacing w:val="-1"/>
        </w:rPr>
        <w:t>that</w:t>
      </w:r>
      <w:r w:rsidRPr="00381C13">
        <w:rPr>
          <w:spacing w:val="21"/>
        </w:rPr>
        <w:t xml:space="preserve"> </w:t>
      </w:r>
      <w:r w:rsidRPr="00381C13">
        <w:rPr>
          <w:spacing w:val="-1"/>
        </w:rPr>
        <w:t>those</w:t>
      </w:r>
      <w:r w:rsidRPr="00381C13">
        <w:rPr>
          <w:spacing w:val="22"/>
        </w:rPr>
        <w:t xml:space="preserve"> </w:t>
      </w:r>
      <w:r w:rsidRPr="00381C13">
        <w:rPr>
          <w:spacing w:val="-1"/>
        </w:rPr>
        <w:t>actions</w:t>
      </w:r>
      <w:r w:rsidRPr="00381C13">
        <w:rPr>
          <w:spacing w:val="65"/>
        </w:rPr>
        <w:t xml:space="preserve"> </w:t>
      </w:r>
      <w:r w:rsidRPr="00381C13">
        <w:rPr>
          <w:spacing w:val="-2"/>
        </w:rPr>
        <w:t>will</w:t>
      </w:r>
      <w:r w:rsidRPr="00381C13">
        <w:rPr>
          <w:spacing w:val="41"/>
        </w:rPr>
        <w:t xml:space="preserve"> </w:t>
      </w:r>
      <w:r w:rsidRPr="00381C13">
        <w:t>protect</w:t>
      </w:r>
      <w:r w:rsidRPr="00381C13">
        <w:rPr>
          <w:spacing w:val="43"/>
        </w:rPr>
        <w:t xml:space="preserve"> </w:t>
      </w:r>
      <w:r w:rsidRPr="00381C13">
        <w:t>or</w:t>
      </w:r>
      <w:r w:rsidRPr="00381C13">
        <w:rPr>
          <w:spacing w:val="43"/>
        </w:rPr>
        <w:t xml:space="preserve"> </w:t>
      </w:r>
      <w:r w:rsidRPr="00381C13">
        <w:rPr>
          <w:spacing w:val="-1"/>
        </w:rPr>
        <w:t>defend</w:t>
      </w:r>
      <w:r w:rsidRPr="00381C13">
        <w:rPr>
          <w:spacing w:val="40"/>
        </w:rPr>
        <w:t xml:space="preserve"> </w:t>
      </w:r>
      <w:r w:rsidRPr="00381C13">
        <w:t>the</w:t>
      </w:r>
      <w:r w:rsidRPr="00381C13">
        <w:rPr>
          <w:spacing w:val="42"/>
        </w:rPr>
        <w:t xml:space="preserve"> </w:t>
      </w:r>
      <w:r w:rsidRPr="00381C13">
        <w:rPr>
          <w:spacing w:val="-1"/>
        </w:rPr>
        <w:t>honour</w:t>
      </w:r>
      <w:r w:rsidRPr="00381C13">
        <w:rPr>
          <w:spacing w:val="43"/>
        </w:rPr>
        <w:t xml:space="preserve"> </w:t>
      </w:r>
      <w:r w:rsidRPr="00381C13">
        <w:rPr>
          <w:spacing w:val="-2"/>
        </w:rPr>
        <w:t>of</w:t>
      </w:r>
      <w:r w:rsidRPr="00381C13">
        <w:rPr>
          <w:spacing w:val="44"/>
        </w:rPr>
        <w:t xml:space="preserve"> </w:t>
      </w:r>
      <w:r w:rsidRPr="00381C13">
        <w:t>the</w:t>
      </w:r>
      <w:r w:rsidRPr="00381C13">
        <w:rPr>
          <w:spacing w:val="39"/>
        </w:rPr>
        <w:t xml:space="preserve"> </w:t>
      </w:r>
      <w:r w:rsidRPr="00381C13">
        <w:rPr>
          <w:spacing w:val="-1"/>
        </w:rPr>
        <w:t>family</w:t>
      </w:r>
      <w:r w:rsidRPr="00381C13">
        <w:rPr>
          <w:spacing w:val="40"/>
        </w:rPr>
        <w:t xml:space="preserve"> </w:t>
      </w:r>
      <w:r w:rsidRPr="00381C13">
        <w:rPr>
          <w:spacing w:val="-1"/>
        </w:rPr>
        <w:t>and</w:t>
      </w:r>
      <w:r w:rsidRPr="00381C13">
        <w:rPr>
          <w:spacing w:val="42"/>
        </w:rPr>
        <w:t xml:space="preserve"> </w:t>
      </w:r>
      <w:r w:rsidRPr="00381C13">
        <w:t>/</w:t>
      </w:r>
      <w:r w:rsidRPr="00381C13">
        <w:rPr>
          <w:spacing w:val="43"/>
        </w:rPr>
        <w:t xml:space="preserve"> </w:t>
      </w:r>
      <w:r w:rsidRPr="00381C13">
        <w:t>or</w:t>
      </w:r>
      <w:r w:rsidRPr="00381C13">
        <w:rPr>
          <w:spacing w:val="43"/>
        </w:rPr>
        <w:t xml:space="preserve"> </w:t>
      </w:r>
      <w:r w:rsidRPr="00381C13">
        <w:rPr>
          <w:spacing w:val="-1"/>
        </w:rPr>
        <w:t>community.</w:t>
      </w:r>
      <w:r w:rsidRPr="00381C13">
        <w:rPr>
          <w:spacing w:val="45"/>
        </w:rPr>
        <w:t xml:space="preserve"> </w:t>
      </w:r>
      <w:r w:rsidRPr="00381C13">
        <w:rPr>
          <w:spacing w:val="-1"/>
        </w:rPr>
        <w:t>Such</w:t>
      </w:r>
      <w:r w:rsidRPr="00381C13">
        <w:rPr>
          <w:spacing w:val="59"/>
        </w:rPr>
        <w:t xml:space="preserve"> </w:t>
      </w:r>
      <w:r w:rsidRPr="00381C13">
        <w:rPr>
          <w:spacing w:val="-1"/>
        </w:rPr>
        <w:t>violence/abuse</w:t>
      </w:r>
      <w:r w:rsidRPr="00381C13">
        <w:rPr>
          <w:spacing w:val="7"/>
        </w:rPr>
        <w:t xml:space="preserve"> </w:t>
      </w:r>
      <w:r w:rsidRPr="00381C13">
        <w:t>can</w:t>
      </w:r>
      <w:r w:rsidRPr="00381C13">
        <w:rPr>
          <w:spacing w:val="7"/>
        </w:rPr>
        <w:t xml:space="preserve"> </w:t>
      </w:r>
      <w:r w:rsidRPr="00381C13">
        <w:rPr>
          <w:spacing w:val="-1"/>
        </w:rPr>
        <w:t>occur</w:t>
      </w:r>
      <w:r w:rsidRPr="00381C13">
        <w:rPr>
          <w:spacing w:val="8"/>
        </w:rPr>
        <w:t xml:space="preserve"> </w:t>
      </w:r>
      <w:r w:rsidRPr="00381C13">
        <w:rPr>
          <w:spacing w:val="-2"/>
        </w:rPr>
        <w:t>when</w:t>
      </w:r>
      <w:r w:rsidRPr="00381C13">
        <w:rPr>
          <w:spacing w:val="7"/>
        </w:rPr>
        <w:t xml:space="preserve"> </w:t>
      </w:r>
      <w:r w:rsidRPr="00381C13">
        <w:rPr>
          <w:spacing w:val="-1"/>
        </w:rPr>
        <w:t>perpetrators</w:t>
      </w:r>
      <w:r w:rsidRPr="00381C13">
        <w:rPr>
          <w:spacing w:val="6"/>
        </w:rPr>
        <w:t xml:space="preserve"> </w:t>
      </w:r>
      <w:r w:rsidRPr="00381C13">
        <w:rPr>
          <w:spacing w:val="-2"/>
        </w:rPr>
        <w:t>perceive</w:t>
      </w:r>
      <w:r w:rsidRPr="00381C13">
        <w:rPr>
          <w:spacing w:val="7"/>
        </w:rPr>
        <w:t xml:space="preserve"> </w:t>
      </w:r>
      <w:r w:rsidRPr="00381C13">
        <w:rPr>
          <w:spacing w:val="-1"/>
        </w:rPr>
        <w:t>that</w:t>
      </w:r>
      <w:r w:rsidRPr="00381C13">
        <w:rPr>
          <w:spacing w:val="9"/>
        </w:rPr>
        <w:t xml:space="preserve"> </w:t>
      </w:r>
      <w:r w:rsidRPr="00381C13">
        <w:t>a</w:t>
      </w:r>
      <w:r w:rsidRPr="00381C13">
        <w:rPr>
          <w:spacing w:val="7"/>
        </w:rPr>
        <w:t xml:space="preserve"> </w:t>
      </w:r>
      <w:r w:rsidRPr="00381C13">
        <w:rPr>
          <w:spacing w:val="-1"/>
        </w:rPr>
        <w:t>relative</w:t>
      </w:r>
      <w:r w:rsidRPr="00381C13">
        <w:rPr>
          <w:spacing w:val="7"/>
        </w:rPr>
        <w:t xml:space="preserve"> </w:t>
      </w:r>
      <w:r w:rsidRPr="00381C13">
        <w:rPr>
          <w:spacing w:val="-1"/>
        </w:rPr>
        <w:t>has</w:t>
      </w:r>
      <w:r w:rsidRPr="00381C13">
        <w:rPr>
          <w:spacing w:val="8"/>
        </w:rPr>
        <w:t xml:space="preserve"> </w:t>
      </w:r>
      <w:r w:rsidRPr="00381C13">
        <w:rPr>
          <w:spacing w:val="-1"/>
        </w:rPr>
        <w:t>shamed</w:t>
      </w:r>
      <w:r w:rsidRPr="00381C13">
        <w:rPr>
          <w:spacing w:val="7"/>
        </w:rPr>
        <w:t xml:space="preserve"> </w:t>
      </w:r>
      <w:r w:rsidRPr="00381C13">
        <w:rPr>
          <w:spacing w:val="-1"/>
        </w:rPr>
        <w:t>the</w:t>
      </w:r>
      <w:r w:rsidRPr="00381C13">
        <w:rPr>
          <w:spacing w:val="71"/>
        </w:rPr>
        <w:t xml:space="preserve"> </w:t>
      </w:r>
      <w:r w:rsidRPr="00381C13">
        <w:rPr>
          <w:spacing w:val="-1"/>
        </w:rPr>
        <w:t>family</w:t>
      </w:r>
      <w:r w:rsidRPr="00381C13">
        <w:rPr>
          <w:spacing w:val="-2"/>
        </w:rPr>
        <w:t xml:space="preserve"> </w:t>
      </w:r>
      <w:r w:rsidRPr="00381C13">
        <w:rPr>
          <w:spacing w:val="-1"/>
        </w:rPr>
        <w:t>and</w:t>
      </w:r>
      <w:r w:rsidRPr="00381C13">
        <w:t xml:space="preserve"> / or</w:t>
      </w:r>
      <w:r w:rsidRPr="00381C13">
        <w:rPr>
          <w:spacing w:val="-1"/>
        </w:rPr>
        <w:t xml:space="preserve"> community</w:t>
      </w:r>
      <w:r w:rsidRPr="00381C13">
        <w:rPr>
          <w:spacing w:val="-2"/>
        </w:rPr>
        <w:t xml:space="preserve"> </w:t>
      </w:r>
      <w:r w:rsidRPr="00381C13">
        <w:t>by</w:t>
      </w:r>
      <w:r w:rsidRPr="00381C13">
        <w:rPr>
          <w:spacing w:val="-2"/>
        </w:rPr>
        <w:t xml:space="preserve"> </w:t>
      </w:r>
      <w:r w:rsidRPr="00381C13">
        <w:rPr>
          <w:spacing w:val="-1"/>
        </w:rPr>
        <w:t>breaking</w:t>
      </w:r>
      <w:r w:rsidRPr="00381C13">
        <w:t xml:space="preserve"> </w:t>
      </w:r>
      <w:r w:rsidRPr="00381C13">
        <w:rPr>
          <w:spacing w:val="-1"/>
        </w:rPr>
        <w:t>their</w:t>
      </w:r>
      <w:r w:rsidRPr="00381C13">
        <w:rPr>
          <w:spacing w:val="1"/>
        </w:rPr>
        <w:t xml:space="preserve"> </w:t>
      </w:r>
      <w:r w:rsidRPr="00381C13">
        <w:rPr>
          <w:spacing w:val="-2"/>
        </w:rPr>
        <w:t>honour</w:t>
      </w:r>
      <w:r w:rsidRPr="00381C13">
        <w:rPr>
          <w:spacing w:val="1"/>
        </w:rPr>
        <w:t xml:space="preserve"> </w:t>
      </w:r>
      <w:r w:rsidRPr="00381C13">
        <w:rPr>
          <w:spacing w:val="-1"/>
        </w:rPr>
        <w:t>code.</w:t>
      </w:r>
    </w:p>
    <w:p w14:paraId="0829E50D" w14:textId="77777777" w:rsidR="00284832" w:rsidRPr="00381C13" w:rsidRDefault="00284832" w:rsidP="00D778CC">
      <w:pPr>
        <w:pStyle w:val="BodyText"/>
        <w:kinsoku w:val="0"/>
        <w:overflowPunct w:val="0"/>
        <w:spacing w:before="5"/>
        <w:ind w:left="720"/>
      </w:pPr>
    </w:p>
    <w:p w14:paraId="4A44D3D4" w14:textId="5F3302DC" w:rsidR="00A54B92" w:rsidRPr="00381C13" w:rsidRDefault="00284832" w:rsidP="00A54B92">
      <w:pPr>
        <w:pStyle w:val="BodyText"/>
        <w:kinsoku w:val="0"/>
        <w:overflowPunct w:val="0"/>
        <w:ind w:left="851" w:right="117"/>
        <w:jc w:val="both"/>
        <w:rPr>
          <w:spacing w:val="-1"/>
        </w:rPr>
      </w:pPr>
      <w:r w:rsidRPr="00381C13">
        <w:t>The</w:t>
      </w:r>
      <w:r w:rsidRPr="00381C13">
        <w:rPr>
          <w:spacing w:val="3"/>
        </w:rPr>
        <w:t xml:space="preserve"> </w:t>
      </w:r>
      <w:r w:rsidRPr="00381C13">
        <w:rPr>
          <w:spacing w:val="-1"/>
        </w:rPr>
        <w:t>victims</w:t>
      </w:r>
      <w:r w:rsidRPr="00381C13">
        <w:rPr>
          <w:spacing w:val="4"/>
        </w:rPr>
        <w:t xml:space="preserve"> </w:t>
      </w:r>
      <w:r w:rsidRPr="00381C13">
        <w:rPr>
          <w:spacing w:val="-2"/>
        </w:rPr>
        <w:t>of</w:t>
      </w:r>
      <w:r w:rsidRPr="00381C13">
        <w:rPr>
          <w:spacing w:val="7"/>
        </w:rPr>
        <w:t xml:space="preserve"> </w:t>
      </w:r>
      <w:r w:rsidRPr="00381C13">
        <w:t>such</w:t>
      </w:r>
      <w:r w:rsidRPr="00381C13">
        <w:rPr>
          <w:spacing w:val="3"/>
        </w:rPr>
        <w:t xml:space="preserve"> </w:t>
      </w:r>
      <w:r w:rsidRPr="00381C13">
        <w:rPr>
          <w:spacing w:val="-1"/>
        </w:rPr>
        <w:t>off</w:t>
      </w:r>
      <w:r w:rsidRPr="00381C13">
        <w:rPr>
          <w:spacing w:val="11"/>
        </w:rPr>
        <w:t xml:space="preserve"> </w:t>
      </w:r>
      <w:r w:rsidRPr="00381C13">
        <w:rPr>
          <w:spacing w:val="-1"/>
        </w:rPr>
        <w:t>incidents</w:t>
      </w:r>
      <w:r w:rsidRPr="00381C13">
        <w:rPr>
          <w:spacing w:val="5"/>
        </w:rPr>
        <w:t xml:space="preserve"> </w:t>
      </w:r>
      <w:r w:rsidRPr="00381C13">
        <w:t>are</w:t>
      </w:r>
      <w:r w:rsidRPr="00381C13">
        <w:rPr>
          <w:spacing w:val="4"/>
        </w:rPr>
        <w:t xml:space="preserve"> </w:t>
      </w:r>
      <w:r w:rsidRPr="00381C13">
        <w:rPr>
          <w:spacing w:val="-1"/>
        </w:rPr>
        <w:t>predominantly</w:t>
      </w:r>
      <w:r w:rsidRPr="00381C13">
        <w:rPr>
          <w:spacing w:val="4"/>
        </w:rPr>
        <w:t xml:space="preserve"> </w:t>
      </w:r>
      <w:r w:rsidRPr="00381C13">
        <w:rPr>
          <w:spacing w:val="-1"/>
        </w:rPr>
        <w:t>women,</w:t>
      </w:r>
      <w:r w:rsidRPr="00381C13">
        <w:rPr>
          <w:spacing w:val="5"/>
        </w:rPr>
        <w:t xml:space="preserve"> </w:t>
      </w:r>
      <w:r w:rsidRPr="00381C13">
        <w:rPr>
          <w:spacing w:val="-1"/>
        </w:rPr>
        <w:t>perceived</w:t>
      </w:r>
      <w:r w:rsidRPr="00381C13">
        <w:rPr>
          <w:spacing w:val="4"/>
        </w:rPr>
        <w:t xml:space="preserve"> </w:t>
      </w:r>
      <w:r w:rsidRPr="00381C13">
        <w:t>to</w:t>
      </w:r>
      <w:r w:rsidRPr="00381C13">
        <w:rPr>
          <w:spacing w:val="4"/>
        </w:rPr>
        <w:t xml:space="preserve"> </w:t>
      </w:r>
      <w:r w:rsidRPr="00381C13">
        <w:rPr>
          <w:spacing w:val="-1"/>
        </w:rPr>
        <w:t>have</w:t>
      </w:r>
      <w:r w:rsidRPr="00381C13">
        <w:rPr>
          <w:spacing w:val="37"/>
        </w:rPr>
        <w:t xml:space="preserve"> </w:t>
      </w:r>
      <w:r w:rsidRPr="00381C13">
        <w:rPr>
          <w:spacing w:val="-1"/>
        </w:rPr>
        <w:t>behaved</w:t>
      </w:r>
      <w:r w:rsidRPr="00381C13">
        <w:rPr>
          <w:spacing w:val="9"/>
        </w:rPr>
        <w:t xml:space="preserve"> </w:t>
      </w:r>
      <w:r w:rsidRPr="00381C13">
        <w:rPr>
          <w:spacing w:val="-1"/>
        </w:rPr>
        <w:t>immorally</w:t>
      </w:r>
      <w:r w:rsidRPr="00381C13">
        <w:rPr>
          <w:spacing w:val="8"/>
        </w:rPr>
        <w:t xml:space="preserve"> </w:t>
      </w:r>
      <w:r w:rsidRPr="00381C13">
        <w:rPr>
          <w:spacing w:val="-1"/>
        </w:rPr>
        <w:t>and</w:t>
      </w:r>
      <w:r w:rsidRPr="00381C13">
        <w:rPr>
          <w:spacing w:val="12"/>
        </w:rPr>
        <w:t xml:space="preserve"> </w:t>
      </w:r>
      <w:r w:rsidRPr="00381C13">
        <w:rPr>
          <w:spacing w:val="-1"/>
        </w:rPr>
        <w:t>deemed</w:t>
      </w:r>
      <w:r w:rsidRPr="00381C13">
        <w:rPr>
          <w:spacing w:val="10"/>
        </w:rPr>
        <w:t xml:space="preserve"> </w:t>
      </w:r>
      <w:r w:rsidRPr="00381C13">
        <w:t>to</w:t>
      </w:r>
      <w:r w:rsidRPr="00381C13">
        <w:rPr>
          <w:spacing w:val="10"/>
        </w:rPr>
        <w:t xml:space="preserve"> </w:t>
      </w:r>
      <w:r w:rsidRPr="00381C13">
        <w:rPr>
          <w:spacing w:val="-2"/>
        </w:rPr>
        <w:t>have</w:t>
      </w:r>
      <w:r w:rsidRPr="00381C13">
        <w:rPr>
          <w:spacing w:val="10"/>
        </w:rPr>
        <w:t xml:space="preserve"> </w:t>
      </w:r>
      <w:r w:rsidRPr="00381C13">
        <w:t>breached</w:t>
      </w:r>
      <w:r w:rsidRPr="00381C13">
        <w:rPr>
          <w:spacing w:val="10"/>
        </w:rPr>
        <w:t xml:space="preserve"> </w:t>
      </w:r>
      <w:r w:rsidRPr="00381C13">
        <w:t>the</w:t>
      </w:r>
      <w:r w:rsidRPr="00381C13">
        <w:rPr>
          <w:spacing w:val="9"/>
        </w:rPr>
        <w:t xml:space="preserve"> </w:t>
      </w:r>
      <w:r w:rsidRPr="00381C13">
        <w:rPr>
          <w:spacing w:val="-1"/>
        </w:rPr>
        <w:t>honour</w:t>
      </w:r>
      <w:r w:rsidRPr="00381C13">
        <w:rPr>
          <w:spacing w:val="8"/>
        </w:rPr>
        <w:t xml:space="preserve"> </w:t>
      </w:r>
      <w:r w:rsidRPr="00381C13">
        <w:rPr>
          <w:spacing w:val="-1"/>
        </w:rPr>
        <w:t>code</w:t>
      </w:r>
      <w:r w:rsidRPr="00381C13">
        <w:rPr>
          <w:spacing w:val="10"/>
        </w:rPr>
        <w:t xml:space="preserve"> </w:t>
      </w:r>
      <w:r w:rsidRPr="00381C13">
        <w:rPr>
          <w:spacing w:val="-2"/>
        </w:rPr>
        <w:t>of</w:t>
      </w:r>
      <w:r w:rsidRPr="00381C13">
        <w:rPr>
          <w:spacing w:val="13"/>
        </w:rPr>
        <w:t xml:space="preserve"> </w:t>
      </w:r>
      <w:r w:rsidRPr="00381C13">
        <w:t>a</w:t>
      </w:r>
      <w:r w:rsidRPr="00381C13">
        <w:rPr>
          <w:spacing w:val="5"/>
        </w:rPr>
        <w:t xml:space="preserve"> </w:t>
      </w:r>
      <w:r w:rsidRPr="00381C13">
        <w:rPr>
          <w:spacing w:val="-1"/>
        </w:rPr>
        <w:t>family</w:t>
      </w:r>
      <w:r w:rsidRPr="00381C13">
        <w:rPr>
          <w:spacing w:val="8"/>
        </w:rPr>
        <w:t xml:space="preserve"> </w:t>
      </w:r>
      <w:r w:rsidRPr="00381C13">
        <w:rPr>
          <w:spacing w:val="-1"/>
        </w:rPr>
        <w:t>and</w:t>
      </w:r>
      <w:r w:rsidRPr="00381C13">
        <w:rPr>
          <w:spacing w:val="10"/>
        </w:rPr>
        <w:t xml:space="preserve"> </w:t>
      </w:r>
      <w:r w:rsidRPr="00381C13">
        <w:t>/</w:t>
      </w:r>
      <w:r w:rsidRPr="00381C13">
        <w:rPr>
          <w:spacing w:val="59"/>
        </w:rPr>
        <w:t xml:space="preserve"> </w:t>
      </w:r>
      <w:r w:rsidRPr="00381C13">
        <w:t>or</w:t>
      </w:r>
      <w:r w:rsidRPr="00381C13">
        <w:rPr>
          <w:spacing w:val="27"/>
        </w:rPr>
        <w:t xml:space="preserve"> </w:t>
      </w:r>
      <w:r w:rsidRPr="00381C13">
        <w:rPr>
          <w:spacing w:val="-1"/>
        </w:rPr>
        <w:t>community,</w:t>
      </w:r>
      <w:r w:rsidRPr="00381C13">
        <w:rPr>
          <w:spacing w:val="28"/>
        </w:rPr>
        <w:t xml:space="preserve"> </w:t>
      </w:r>
      <w:r w:rsidRPr="00381C13">
        <w:rPr>
          <w:spacing w:val="-1"/>
        </w:rPr>
        <w:t>causing</w:t>
      </w:r>
      <w:r w:rsidRPr="00381C13">
        <w:rPr>
          <w:spacing w:val="28"/>
        </w:rPr>
        <w:t xml:space="preserve"> </w:t>
      </w:r>
      <w:r w:rsidRPr="00381C13">
        <w:rPr>
          <w:spacing w:val="-1"/>
        </w:rPr>
        <w:t>shame.</w:t>
      </w:r>
      <w:r w:rsidRPr="00381C13">
        <w:rPr>
          <w:spacing w:val="30"/>
        </w:rPr>
        <w:t xml:space="preserve"> </w:t>
      </w:r>
      <w:r w:rsidR="00A54B92" w:rsidRPr="00381C13">
        <w:rPr>
          <w:spacing w:val="-1"/>
        </w:rPr>
        <w:t xml:space="preserve">Honour-based abuse against </w:t>
      </w:r>
      <w:r w:rsidR="004B15E7" w:rsidRPr="00381C13">
        <w:rPr>
          <w:spacing w:val="-1"/>
        </w:rPr>
        <w:t>people in the LGBT+ community</w:t>
      </w:r>
      <w:r w:rsidR="00A54B92" w:rsidRPr="00381C13">
        <w:rPr>
          <w:spacing w:val="-1"/>
        </w:rPr>
        <w:t xml:space="preserve"> happens when family/community members disapprove of a person's orientation or gender identity, feeling it brings 'shame' on their family or community. </w:t>
      </w:r>
      <w:r w:rsidRPr="00381C13">
        <w:rPr>
          <w:spacing w:val="-1"/>
        </w:rPr>
        <w:t>For</w:t>
      </w:r>
      <w:r w:rsidRPr="00381C13">
        <w:rPr>
          <w:spacing w:val="28"/>
        </w:rPr>
        <w:t xml:space="preserve"> </w:t>
      </w:r>
      <w:r w:rsidRPr="00381C13">
        <w:rPr>
          <w:spacing w:val="-1"/>
        </w:rPr>
        <w:t>young</w:t>
      </w:r>
      <w:r w:rsidRPr="00381C13">
        <w:rPr>
          <w:spacing w:val="28"/>
        </w:rPr>
        <w:t xml:space="preserve"> </w:t>
      </w:r>
      <w:r w:rsidRPr="00381C13">
        <w:rPr>
          <w:spacing w:val="-1"/>
        </w:rPr>
        <w:t>victims</w:t>
      </w:r>
      <w:r w:rsidRPr="00381C13">
        <w:rPr>
          <w:spacing w:val="27"/>
        </w:rPr>
        <w:t xml:space="preserve"> </w:t>
      </w:r>
      <w:r w:rsidRPr="00381C13">
        <w:rPr>
          <w:spacing w:val="-1"/>
        </w:rPr>
        <w:t>it</w:t>
      </w:r>
      <w:r w:rsidRPr="00381C13">
        <w:rPr>
          <w:spacing w:val="28"/>
        </w:rPr>
        <w:t xml:space="preserve"> </w:t>
      </w:r>
      <w:r w:rsidRPr="00381C13">
        <w:rPr>
          <w:spacing w:val="-1"/>
        </w:rPr>
        <w:t>is</w:t>
      </w:r>
      <w:r w:rsidRPr="00381C13">
        <w:rPr>
          <w:spacing w:val="27"/>
        </w:rPr>
        <w:t xml:space="preserve"> </w:t>
      </w:r>
      <w:r w:rsidRPr="00381C13">
        <w:t>a</w:t>
      </w:r>
      <w:r w:rsidRPr="00381C13">
        <w:rPr>
          <w:spacing w:val="27"/>
        </w:rPr>
        <w:t xml:space="preserve"> </w:t>
      </w:r>
      <w:r w:rsidRPr="00381C13">
        <w:t>form</w:t>
      </w:r>
      <w:r w:rsidRPr="00381C13">
        <w:rPr>
          <w:spacing w:val="28"/>
        </w:rPr>
        <w:t xml:space="preserve"> </w:t>
      </w:r>
      <w:r w:rsidRPr="00381C13">
        <w:rPr>
          <w:spacing w:val="-2"/>
        </w:rPr>
        <w:t>of</w:t>
      </w:r>
      <w:r w:rsidRPr="00381C13">
        <w:rPr>
          <w:spacing w:val="30"/>
        </w:rPr>
        <w:t xml:space="preserve"> </w:t>
      </w:r>
      <w:r w:rsidRPr="00381C13">
        <w:rPr>
          <w:spacing w:val="-1"/>
        </w:rPr>
        <w:t>child</w:t>
      </w:r>
      <w:r w:rsidRPr="00381C13">
        <w:rPr>
          <w:spacing w:val="29"/>
        </w:rPr>
        <w:t xml:space="preserve"> </w:t>
      </w:r>
      <w:r w:rsidRPr="00381C13">
        <w:rPr>
          <w:spacing w:val="-1"/>
        </w:rPr>
        <w:t>abuse</w:t>
      </w:r>
      <w:r w:rsidRPr="00381C13">
        <w:rPr>
          <w:spacing w:val="26"/>
        </w:rPr>
        <w:t xml:space="preserve"> </w:t>
      </w:r>
      <w:r w:rsidRPr="00381C13">
        <w:rPr>
          <w:spacing w:val="-1"/>
        </w:rPr>
        <w:t>and</w:t>
      </w:r>
      <w:r w:rsidRPr="00381C13">
        <w:rPr>
          <w:spacing w:val="27"/>
        </w:rPr>
        <w:t xml:space="preserve"> </w:t>
      </w:r>
      <w:r w:rsidRPr="00381C13">
        <w:t>a</w:t>
      </w:r>
      <w:r w:rsidRPr="00381C13">
        <w:rPr>
          <w:spacing w:val="49"/>
        </w:rPr>
        <w:t xml:space="preserve"> </w:t>
      </w:r>
      <w:r w:rsidRPr="00381C13">
        <w:rPr>
          <w:spacing w:val="-1"/>
        </w:rPr>
        <w:t>serious</w:t>
      </w:r>
      <w:r w:rsidRPr="00381C13">
        <w:t xml:space="preserve"> abuse</w:t>
      </w:r>
      <w:r w:rsidRPr="00381C13">
        <w:rPr>
          <w:spacing w:val="-3"/>
        </w:rPr>
        <w:t xml:space="preserve"> </w:t>
      </w:r>
      <w:r w:rsidRPr="00381C13">
        <w:rPr>
          <w:spacing w:val="-2"/>
        </w:rPr>
        <w:t>of</w:t>
      </w:r>
      <w:r w:rsidRPr="00381C13">
        <w:rPr>
          <w:spacing w:val="2"/>
        </w:rPr>
        <w:t xml:space="preserve"> </w:t>
      </w:r>
      <w:r w:rsidRPr="00381C13">
        <w:rPr>
          <w:spacing w:val="-1"/>
        </w:rPr>
        <w:t>human</w:t>
      </w:r>
      <w:r w:rsidRPr="00381C13">
        <w:rPr>
          <w:spacing w:val="-2"/>
        </w:rPr>
        <w:t xml:space="preserve"> </w:t>
      </w:r>
      <w:r w:rsidRPr="00381C13">
        <w:rPr>
          <w:spacing w:val="-1"/>
        </w:rPr>
        <w:t>rights.</w:t>
      </w:r>
      <w:r w:rsidR="00A54B92" w:rsidRPr="00381C13">
        <w:rPr>
          <w:spacing w:val="-1"/>
        </w:rPr>
        <w:t xml:space="preserve"> </w:t>
      </w:r>
    </w:p>
    <w:p w14:paraId="7C3BAFEE" w14:textId="1392D52A" w:rsidR="00A54B92" w:rsidRPr="00381C13" w:rsidRDefault="00A54B92" w:rsidP="00141C24">
      <w:pPr>
        <w:pStyle w:val="BodyText"/>
        <w:kinsoku w:val="0"/>
        <w:overflowPunct w:val="0"/>
        <w:ind w:left="851" w:right="117"/>
        <w:jc w:val="both"/>
        <w:rPr>
          <w:spacing w:val="-1"/>
        </w:rPr>
      </w:pPr>
    </w:p>
    <w:p w14:paraId="4D7F3705" w14:textId="77777777" w:rsidR="00284832" w:rsidRPr="00381C13" w:rsidRDefault="00284832" w:rsidP="00141C24">
      <w:pPr>
        <w:pStyle w:val="BodyText"/>
        <w:kinsoku w:val="0"/>
        <w:overflowPunct w:val="0"/>
        <w:spacing w:before="72"/>
        <w:ind w:left="851" w:right="117"/>
        <w:jc w:val="both"/>
        <w:rPr>
          <w:spacing w:val="-1"/>
        </w:rPr>
      </w:pPr>
      <w:r w:rsidRPr="00381C13">
        <w:t>It</w:t>
      </w:r>
      <w:r w:rsidRPr="00381C13">
        <w:rPr>
          <w:spacing w:val="23"/>
        </w:rPr>
        <w:t xml:space="preserve"> </w:t>
      </w:r>
      <w:r w:rsidRPr="00381C13">
        <w:t>can</w:t>
      </w:r>
      <w:r w:rsidRPr="00381C13">
        <w:rPr>
          <w:spacing w:val="21"/>
        </w:rPr>
        <w:t xml:space="preserve"> </w:t>
      </w:r>
      <w:r w:rsidRPr="00381C13">
        <w:t>be</w:t>
      </w:r>
      <w:r w:rsidRPr="00381C13">
        <w:rPr>
          <w:spacing w:val="21"/>
        </w:rPr>
        <w:t xml:space="preserve"> </w:t>
      </w:r>
      <w:r w:rsidRPr="00381C13">
        <w:rPr>
          <w:spacing w:val="-1"/>
        </w:rPr>
        <w:t>distinguished</w:t>
      </w:r>
      <w:r w:rsidRPr="00381C13">
        <w:rPr>
          <w:spacing w:val="19"/>
        </w:rPr>
        <w:t xml:space="preserve"> </w:t>
      </w:r>
      <w:r w:rsidRPr="00381C13">
        <w:rPr>
          <w:spacing w:val="-1"/>
        </w:rPr>
        <w:t>from</w:t>
      </w:r>
      <w:r w:rsidRPr="00381C13">
        <w:rPr>
          <w:spacing w:val="23"/>
        </w:rPr>
        <w:t xml:space="preserve"> </w:t>
      </w:r>
      <w:r w:rsidRPr="00381C13">
        <w:rPr>
          <w:spacing w:val="-1"/>
        </w:rPr>
        <w:t>other</w:t>
      </w:r>
      <w:r w:rsidRPr="00381C13">
        <w:rPr>
          <w:spacing w:val="20"/>
        </w:rPr>
        <w:t xml:space="preserve"> </w:t>
      </w:r>
      <w:r w:rsidRPr="00381C13">
        <w:rPr>
          <w:spacing w:val="-1"/>
        </w:rPr>
        <w:t>forms</w:t>
      </w:r>
      <w:r w:rsidRPr="00381C13">
        <w:rPr>
          <w:spacing w:val="22"/>
        </w:rPr>
        <w:t xml:space="preserve"> </w:t>
      </w:r>
      <w:r w:rsidRPr="00381C13">
        <w:rPr>
          <w:spacing w:val="-2"/>
        </w:rPr>
        <w:t>of</w:t>
      </w:r>
      <w:r w:rsidRPr="00381C13">
        <w:rPr>
          <w:spacing w:val="23"/>
        </w:rPr>
        <w:t xml:space="preserve"> </w:t>
      </w:r>
      <w:r w:rsidRPr="00381C13">
        <w:rPr>
          <w:spacing w:val="-1"/>
        </w:rPr>
        <w:t>violence/abuse,</w:t>
      </w:r>
      <w:r w:rsidRPr="00381C13">
        <w:rPr>
          <w:spacing w:val="21"/>
        </w:rPr>
        <w:t xml:space="preserve"> </w:t>
      </w:r>
      <w:r w:rsidRPr="00381C13">
        <w:t>as</w:t>
      </w:r>
      <w:r w:rsidRPr="00381C13">
        <w:rPr>
          <w:spacing w:val="22"/>
        </w:rPr>
        <w:t xml:space="preserve"> </w:t>
      </w:r>
      <w:r w:rsidRPr="00381C13">
        <w:rPr>
          <w:spacing w:val="-1"/>
        </w:rPr>
        <w:t>it</w:t>
      </w:r>
      <w:r w:rsidRPr="00381C13">
        <w:rPr>
          <w:spacing w:val="23"/>
        </w:rPr>
        <w:t xml:space="preserve"> </w:t>
      </w:r>
      <w:r w:rsidRPr="00381C13">
        <w:rPr>
          <w:spacing w:val="-1"/>
        </w:rPr>
        <w:t>is</w:t>
      </w:r>
      <w:r w:rsidRPr="00381C13">
        <w:rPr>
          <w:spacing w:val="22"/>
        </w:rPr>
        <w:t xml:space="preserve"> </w:t>
      </w:r>
      <w:r w:rsidRPr="00381C13">
        <w:rPr>
          <w:spacing w:val="-1"/>
        </w:rPr>
        <w:t>often</w:t>
      </w:r>
      <w:r w:rsidRPr="00381C13">
        <w:rPr>
          <w:spacing w:val="19"/>
        </w:rPr>
        <w:t xml:space="preserve"> </w:t>
      </w:r>
      <w:r w:rsidRPr="00381C13">
        <w:rPr>
          <w:spacing w:val="-1"/>
        </w:rPr>
        <w:t>committed</w:t>
      </w:r>
      <w:r w:rsidRPr="00381C13">
        <w:rPr>
          <w:spacing w:val="51"/>
        </w:rPr>
        <w:t xml:space="preserve"> </w:t>
      </w:r>
      <w:r w:rsidRPr="00381C13">
        <w:rPr>
          <w:spacing w:val="-1"/>
        </w:rPr>
        <w:t>with</w:t>
      </w:r>
      <w:r w:rsidRPr="00381C13">
        <w:rPr>
          <w:spacing w:val="25"/>
        </w:rPr>
        <w:t xml:space="preserve"> </w:t>
      </w:r>
      <w:r w:rsidRPr="00381C13">
        <w:t>some</w:t>
      </w:r>
      <w:r w:rsidRPr="00381C13">
        <w:rPr>
          <w:spacing w:val="26"/>
        </w:rPr>
        <w:t xml:space="preserve"> </w:t>
      </w:r>
      <w:r w:rsidRPr="00381C13">
        <w:rPr>
          <w:spacing w:val="-1"/>
        </w:rPr>
        <w:t>degree</w:t>
      </w:r>
      <w:r w:rsidRPr="00381C13">
        <w:rPr>
          <w:spacing w:val="27"/>
        </w:rPr>
        <w:t xml:space="preserve"> </w:t>
      </w:r>
      <w:r w:rsidRPr="00381C13">
        <w:rPr>
          <w:spacing w:val="-2"/>
        </w:rPr>
        <w:t>of</w:t>
      </w:r>
      <w:r w:rsidRPr="00381C13">
        <w:rPr>
          <w:spacing w:val="24"/>
        </w:rPr>
        <w:t xml:space="preserve"> </w:t>
      </w:r>
      <w:r w:rsidRPr="00381C13">
        <w:rPr>
          <w:spacing w:val="-1"/>
        </w:rPr>
        <w:t>approval</w:t>
      </w:r>
      <w:r w:rsidRPr="00381C13">
        <w:rPr>
          <w:spacing w:val="24"/>
        </w:rPr>
        <w:t xml:space="preserve"> </w:t>
      </w:r>
      <w:r w:rsidRPr="00381C13">
        <w:rPr>
          <w:spacing w:val="-1"/>
        </w:rPr>
        <w:t>and/or</w:t>
      </w:r>
      <w:r w:rsidRPr="00381C13">
        <w:rPr>
          <w:spacing w:val="27"/>
        </w:rPr>
        <w:t xml:space="preserve"> </w:t>
      </w:r>
      <w:r w:rsidRPr="00381C13">
        <w:rPr>
          <w:spacing w:val="-1"/>
        </w:rPr>
        <w:t>collusion</w:t>
      </w:r>
      <w:r w:rsidRPr="00381C13">
        <w:rPr>
          <w:spacing w:val="23"/>
        </w:rPr>
        <w:t xml:space="preserve"> </w:t>
      </w:r>
      <w:r w:rsidRPr="00381C13">
        <w:t>from</w:t>
      </w:r>
      <w:r w:rsidRPr="00381C13">
        <w:rPr>
          <w:spacing w:val="24"/>
        </w:rPr>
        <w:t xml:space="preserve"> </w:t>
      </w:r>
      <w:r w:rsidRPr="00381C13">
        <w:rPr>
          <w:spacing w:val="-1"/>
        </w:rPr>
        <w:t>family</w:t>
      </w:r>
      <w:r w:rsidRPr="00381C13">
        <w:rPr>
          <w:spacing w:val="23"/>
        </w:rPr>
        <w:t xml:space="preserve"> </w:t>
      </w:r>
      <w:r w:rsidRPr="00381C13">
        <w:rPr>
          <w:spacing w:val="-1"/>
        </w:rPr>
        <w:t>and/or</w:t>
      </w:r>
      <w:r w:rsidRPr="00381C13">
        <w:rPr>
          <w:spacing w:val="24"/>
        </w:rPr>
        <w:t xml:space="preserve"> </w:t>
      </w:r>
      <w:r w:rsidRPr="00381C13">
        <w:rPr>
          <w:spacing w:val="-1"/>
        </w:rPr>
        <w:t>community</w:t>
      </w:r>
      <w:r w:rsidRPr="00381C13">
        <w:rPr>
          <w:spacing w:val="57"/>
        </w:rPr>
        <w:t xml:space="preserve"> </w:t>
      </w:r>
      <w:r w:rsidRPr="00381C13">
        <w:rPr>
          <w:spacing w:val="-1"/>
        </w:rPr>
        <w:t>members.</w:t>
      </w:r>
      <w:r w:rsidRPr="00381C13">
        <w:rPr>
          <w:spacing w:val="21"/>
        </w:rPr>
        <w:t xml:space="preserve"> </w:t>
      </w:r>
      <w:r w:rsidRPr="00381C13">
        <w:rPr>
          <w:spacing w:val="-1"/>
        </w:rPr>
        <w:t>Women,</w:t>
      </w:r>
      <w:r w:rsidRPr="00381C13">
        <w:rPr>
          <w:spacing w:val="25"/>
        </w:rPr>
        <w:t xml:space="preserve"> </w:t>
      </w:r>
      <w:r w:rsidRPr="00381C13">
        <w:t>men</w:t>
      </w:r>
      <w:r w:rsidRPr="00381C13">
        <w:rPr>
          <w:spacing w:val="24"/>
        </w:rPr>
        <w:t xml:space="preserve"> </w:t>
      </w:r>
      <w:r w:rsidRPr="00381C13">
        <w:rPr>
          <w:spacing w:val="-1"/>
        </w:rPr>
        <w:t>and</w:t>
      </w:r>
      <w:r w:rsidRPr="00381C13">
        <w:rPr>
          <w:spacing w:val="27"/>
        </w:rPr>
        <w:t xml:space="preserve"> </w:t>
      </w:r>
      <w:r w:rsidRPr="00381C13">
        <w:rPr>
          <w:spacing w:val="-1"/>
        </w:rPr>
        <w:t>younger</w:t>
      </w:r>
      <w:r w:rsidRPr="00381C13">
        <w:rPr>
          <w:spacing w:val="25"/>
        </w:rPr>
        <w:t xml:space="preserve"> </w:t>
      </w:r>
      <w:r w:rsidRPr="00381C13">
        <w:rPr>
          <w:spacing w:val="-1"/>
        </w:rPr>
        <w:t>members</w:t>
      </w:r>
      <w:r w:rsidRPr="00381C13">
        <w:rPr>
          <w:spacing w:val="22"/>
        </w:rPr>
        <w:t xml:space="preserve"> </w:t>
      </w:r>
      <w:r w:rsidRPr="00381C13">
        <w:rPr>
          <w:spacing w:val="-2"/>
        </w:rPr>
        <w:t>of</w:t>
      </w:r>
      <w:r w:rsidRPr="00381C13">
        <w:rPr>
          <w:spacing w:val="28"/>
        </w:rPr>
        <w:t xml:space="preserve"> </w:t>
      </w:r>
      <w:r w:rsidRPr="00381C13">
        <w:t>the</w:t>
      </w:r>
      <w:r w:rsidRPr="00381C13">
        <w:rPr>
          <w:spacing w:val="24"/>
        </w:rPr>
        <w:t xml:space="preserve"> </w:t>
      </w:r>
      <w:r w:rsidRPr="00381C13">
        <w:rPr>
          <w:spacing w:val="-1"/>
        </w:rPr>
        <w:t>family</w:t>
      </w:r>
      <w:r w:rsidRPr="00381C13">
        <w:rPr>
          <w:spacing w:val="24"/>
        </w:rPr>
        <w:t xml:space="preserve"> </w:t>
      </w:r>
      <w:r w:rsidRPr="00381C13">
        <w:t>can</w:t>
      </w:r>
      <w:r w:rsidRPr="00381C13">
        <w:rPr>
          <w:spacing w:val="26"/>
        </w:rPr>
        <w:t xml:space="preserve"> </w:t>
      </w:r>
      <w:r w:rsidRPr="00381C13">
        <w:rPr>
          <w:spacing w:val="-1"/>
        </w:rPr>
        <w:t>all</w:t>
      </w:r>
      <w:r w:rsidRPr="00381C13">
        <w:rPr>
          <w:spacing w:val="26"/>
        </w:rPr>
        <w:t xml:space="preserve"> </w:t>
      </w:r>
      <w:r w:rsidRPr="00381C13">
        <w:t>be</w:t>
      </w:r>
      <w:r w:rsidRPr="00381C13">
        <w:rPr>
          <w:spacing w:val="24"/>
        </w:rPr>
        <w:t xml:space="preserve"> </w:t>
      </w:r>
      <w:r w:rsidRPr="00381C13">
        <w:rPr>
          <w:spacing w:val="-2"/>
        </w:rPr>
        <w:t>involved</w:t>
      </w:r>
      <w:r w:rsidRPr="00381C13">
        <w:rPr>
          <w:spacing w:val="26"/>
        </w:rPr>
        <w:t xml:space="preserve"> </w:t>
      </w:r>
      <w:r w:rsidRPr="00381C13">
        <w:t>in</w:t>
      </w:r>
      <w:r w:rsidRPr="00381C13">
        <w:rPr>
          <w:spacing w:val="61"/>
        </w:rPr>
        <w:t xml:space="preserve"> </w:t>
      </w:r>
      <w:r w:rsidRPr="00381C13">
        <w:t xml:space="preserve">the </w:t>
      </w:r>
      <w:r w:rsidRPr="00381C13">
        <w:rPr>
          <w:spacing w:val="-1"/>
        </w:rPr>
        <w:t>abuse.</w:t>
      </w:r>
    </w:p>
    <w:p w14:paraId="246E8DD7" w14:textId="77777777" w:rsidR="00284832" w:rsidRPr="00381C13" w:rsidRDefault="00284832" w:rsidP="00141C24">
      <w:pPr>
        <w:pStyle w:val="BodyText"/>
        <w:kinsoku w:val="0"/>
        <w:overflowPunct w:val="0"/>
        <w:spacing w:before="5"/>
        <w:ind w:left="851"/>
      </w:pPr>
    </w:p>
    <w:p w14:paraId="40442E79" w14:textId="7B388A3D" w:rsidR="00284832" w:rsidRPr="00381C13" w:rsidRDefault="00284832" w:rsidP="00141C24">
      <w:pPr>
        <w:pStyle w:val="BodyText"/>
        <w:kinsoku w:val="0"/>
        <w:overflowPunct w:val="0"/>
        <w:ind w:left="851" w:right="117"/>
        <w:jc w:val="both"/>
        <w:rPr>
          <w:spacing w:val="-1"/>
        </w:rPr>
      </w:pPr>
      <w:r w:rsidRPr="00381C13">
        <w:t>The</w:t>
      </w:r>
      <w:r w:rsidRPr="00381C13">
        <w:rPr>
          <w:spacing w:val="17"/>
        </w:rPr>
        <w:t xml:space="preserve"> </w:t>
      </w:r>
      <w:r w:rsidRPr="00381C13">
        <w:rPr>
          <w:spacing w:val="-1"/>
        </w:rPr>
        <w:t>Metropolitan</w:t>
      </w:r>
      <w:r w:rsidRPr="00381C13">
        <w:rPr>
          <w:spacing w:val="17"/>
        </w:rPr>
        <w:t xml:space="preserve"> </w:t>
      </w:r>
      <w:r w:rsidRPr="00381C13">
        <w:rPr>
          <w:spacing w:val="-1"/>
        </w:rPr>
        <w:t>Police</w:t>
      </w:r>
      <w:r w:rsidRPr="00381C13">
        <w:rPr>
          <w:spacing w:val="19"/>
        </w:rPr>
        <w:t xml:space="preserve"> </w:t>
      </w:r>
      <w:r w:rsidRPr="00381C13">
        <w:rPr>
          <w:spacing w:val="-1"/>
        </w:rPr>
        <w:t>definition</w:t>
      </w:r>
      <w:r w:rsidRPr="00381C13">
        <w:rPr>
          <w:spacing w:val="17"/>
        </w:rPr>
        <w:t xml:space="preserve"> </w:t>
      </w:r>
      <w:r w:rsidRPr="00381C13">
        <w:t>of</w:t>
      </w:r>
      <w:r w:rsidRPr="00381C13">
        <w:rPr>
          <w:spacing w:val="20"/>
        </w:rPr>
        <w:t xml:space="preserve"> </w:t>
      </w:r>
      <w:r w:rsidRPr="00381C13">
        <w:t>honour</w:t>
      </w:r>
      <w:r w:rsidRPr="00381C13">
        <w:rPr>
          <w:spacing w:val="18"/>
        </w:rPr>
        <w:t xml:space="preserve"> </w:t>
      </w:r>
      <w:r w:rsidRPr="00381C13">
        <w:rPr>
          <w:spacing w:val="-1"/>
        </w:rPr>
        <w:t>based</w:t>
      </w:r>
      <w:r w:rsidRPr="00381C13">
        <w:rPr>
          <w:spacing w:val="17"/>
        </w:rPr>
        <w:t xml:space="preserve"> </w:t>
      </w:r>
      <w:r w:rsidRPr="00381C13">
        <w:rPr>
          <w:spacing w:val="-1"/>
        </w:rPr>
        <w:t>violence</w:t>
      </w:r>
      <w:r w:rsidRPr="00381C13">
        <w:rPr>
          <w:spacing w:val="17"/>
        </w:rPr>
        <w:t xml:space="preserve"> </w:t>
      </w:r>
      <w:r w:rsidRPr="00381C13">
        <w:rPr>
          <w:spacing w:val="-1"/>
        </w:rPr>
        <w:t>is:</w:t>
      </w:r>
      <w:r w:rsidRPr="00381C13">
        <w:rPr>
          <w:spacing w:val="18"/>
        </w:rPr>
        <w:t xml:space="preserve"> </w:t>
      </w:r>
      <w:r w:rsidRPr="00381C13">
        <w:rPr>
          <w:spacing w:val="1"/>
        </w:rPr>
        <w:t>'a</w:t>
      </w:r>
      <w:r w:rsidRPr="00381C13">
        <w:rPr>
          <w:spacing w:val="17"/>
        </w:rPr>
        <w:t xml:space="preserve"> </w:t>
      </w:r>
      <w:r w:rsidRPr="00381C13">
        <w:rPr>
          <w:spacing w:val="-1"/>
        </w:rPr>
        <w:t>crime</w:t>
      </w:r>
      <w:r w:rsidRPr="00381C13">
        <w:rPr>
          <w:spacing w:val="17"/>
        </w:rPr>
        <w:t xml:space="preserve"> </w:t>
      </w:r>
      <w:r w:rsidRPr="00381C13">
        <w:t>or</w:t>
      </w:r>
      <w:r w:rsidRPr="00381C13">
        <w:rPr>
          <w:spacing w:val="49"/>
        </w:rPr>
        <w:t xml:space="preserve"> </w:t>
      </w:r>
      <w:r w:rsidRPr="00381C13">
        <w:rPr>
          <w:spacing w:val="-1"/>
        </w:rPr>
        <w:t>incident,</w:t>
      </w:r>
      <w:r w:rsidRPr="00381C13">
        <w:rPr>
          <w:spacing w:val="28"/>
        </w:rPr>
        <w:t xml:space="preserve"> </w:t>
      </w:r>
      <w:r w:rsidRPr="00381C13">
        <w:rPr>
          <w:spacing w:val="-2"/>
        </w:rPr>
        <w:t>which</w:t>
      </w:r>
      <w:r w:rsidRPr="00381C13">
        <w:rPr>
          <w:spacing w:val="27"/>
        </w:rPr>
        <w:t xml:space="preserve"> </w:t>
      </w:r>
      <w:r w:rsidRPr="00381C13">
        <w:rPr>
          <w:spacing w:val="-1"/>
        </w:rPr>
        <w:t>has</w:t>
      </w:r>
      <w:r w:rsidRPr="00381C13">
        <w:rPr>
          <w:spacing w:val="27"/>
        </w:rPr>
        <w:t xml:space="preserve"> </w:t>
      </w:r>
      <w:r w:rsidRPr="00381C13">
        <w:t>or</w:t>
      </w:r>
      <w:r w:rsidRPr="00381C13">
        <w:rPr>
          <w:spacing w:val="30"/>
        </w:rPr>
        <w:t xml:space="preserve"> </w:t>
      </w:r>
      <w:r w:rsidRPr="00381C13">
        <w:t>may</w:t>
      </w:r>
      <w:r w:rsidRPr="00381C13">
        <w:rPr>
          <w:spacing w:val="24"/>
        </w:rPr>
        <w:t xml:space="preserve"> </w:t>
      </w:r>
      <w:r w:rsidRPr="00381C13">
        <w:rPr>
          <w:spacing w:val="-1"/>
        </w:rPr>
        <w:t>been</w:t>
      </w:r>
      <w:r w:rsidRPr="00381C13">
        <w:rPr>
          <w:spacing w:val="26"/>
        </w:rPr>
        <w:t xml:space="preserve"> </w:t>
      </w:r>
      <w:r w:rsidRPr="00381C13">
        <w:rPr>
          <w:spacing w:val="-1"/>
        </w:rPr>
        <w:t>committed</w:t>
      </w:r>
      <w:r w:rsidRPr="00381C13">
        <w:rPr>
          <w:spacing w:val="26"/>
        </w:rPr>
        <w:t xml:space="preserve"> </w:t>
      </w:r>
      <w:r w:rsidRPr="00381C13">
        <w:t>to</w:t>
      </w:r>
      <w:r w:rsidRPr="00381C13">
        <w:rPr>
          <w:spacing w:val="24"/>
        </w:rPr>
        <w:t xml:space="preserve"> </w:t>
      </w:r>
      <w:r w:rsidRPr="00381C13">
        <w:rPr>
          <w:spacing w:val="-1"/>
        </w:rPr>
        <w:t>protect</w:t>
      </w:r>
      <w:r w:rsidRPr="00381C13">
        <w:rPr>
          <w:spacing w:val="28"/>
        </w:rPr>
        <w:t xml:space="preserve"> </w:t>
      </w:r>
      <w:r w:rsidRPr="00381C13">
        <w:t>or</w:t>
      </w:r>
      <w:r w:rsidRPr="00381C13">
        <w:rPr>
          <w:spacing w:val="27"/>
        </w:rPr>
        <w:t xml:space="preserve"> </w:t>
      </w:r>
      <w:r w:rsidRPr="00381C13">
        <w:rPr>
          <w:spacing w:val="-1"/>
        </w:rPr>
        <w:t>defend</w:t>
      </w:r>
      <w:r w:rsidRPr="00381C13">
        <w:rPr>
          <w:spacing w:val="24"/>
        </w:rPr>
        <w:t xml:space="preserve"> </w:t>
      </w:r>
      <w:r w:rsidRPr="00381C13">
        <w:t>the</w:t>
      </w:r>
      <w:r w:rsidRPr="00381C13">
        <w:rPr>
          <w:spacing w:val="26"/>
        </w:rPr>
        <w:t xml:space="preserve"> </w:t>
      </w:r>
      <w:r w:rsidRPr="00381C13">
        <w:rPr>
          <w:spacing w:val="-1"/>
        </w:rPr>
        <w:t>honour</w:t>
      </w:r>
      <w:r w:rsidRPr="00381C13">
        <w:rPr>
          <w:spacing w:val="27"/>
        </w:rPr>
        <w:t xml:space="preserve"> </w:t>
      </w:r>
      <w:r w:rsidRPr="00381C13">
        <w:rPr>
          <w:spacing w:val="-2"/>
        </w:rPr>
        <w:t>of</w:t>
      </w:r>
      <w:r w:rsidRPr="00381C13">
        <w:rPr>
          <w:spacing w:val="30"/>
        </w:rPr>
        <w:t xml:space="preserve"> </w:t>
      </w:r>
      <w:r w:rsidRPr="00381C13">
        <w:rPr>
          <w:spacing w:val="-1"/>
        </w:rPr>
        <w:t>the</w:t>
      </w:r>
      <w:r w:rsidRPr="00381C13">
        <w:rPr>
          <w:spacing w:val="69"/>
        </w:rPr>
        <w:t xml:space="preserve"> </w:t>
      </w:r>
      <w:r w:rsidRPr="00381C13">
        <w:rPr>
          <w:spacing w:val="-1"/>
        </w:rPr>
        <w:t>family</w:t>
      </w:r>
      <w:r w:rsidRPr="00381C13">
        <w:rPr>
          <w:spacing w:val="-2"/>
        </w:rPr>
        <w:t xml:space="preserve"> </w:t>
      </w:r>
      <w:r w:rsidRPr="00381C13">
        <w:rPr>
          <w:spacing w:val="-1"/>
        </w:rPr>
        <w:t>and/or community.</w:t>
      </w:r>
    </w:p>
    <w:p w14:paraId="12B7A8BC" w14:textId="77777777" w:rsidR="00284832" w:rsidRPr="00381C13" w:rsidRDefault="00284832" w:rsidP="00141C24">
      <w:pPr>
        <w:pStyle w:val="BodyText"/>
        <w:kinsoku w:val="0"/>
        <w:overflowPunct w:val="0"/>
        <w:spacing w:before="5"/>
        <w:ind w:left="851"/>
      </w:pPr>
    </w:p>
    <w:p w14:paraId="2AD0E06E" w14:textId="77777777" w:rsidR="00284832" w:rsidRPr="00381C13" w:rsidRDefault="00284832" w:rsidP="00141C24">
      <w:pPr>
        <w:pStyle w:val="BodyText"/>
        <w:kinsoku w:val="0"/>
        <w:overflowPunct w:val="0"/>
        <w:ind w:left="851" w:right="117"/>
        <w:jc w:val="both"/>
        <w:rPr>
          <w:spacing w:val="-2"/>
        </w:rPr>
      </w:pPr>
      <w:r w:rsidRPr="00381C13">
        <w:rPr>
          <w:spacing w:val="-1"/>
        </w:rPr>
        <w:t>This</w:t>
      </w:r>
      <w:r w:rsidRPr="00381C13">
        <w:rPr>
          <w:spacing w:val="32"/>
        </w:rPr>
        <w:t xml:space="preserve"> </w:t>
      </w:r>
      <w:r w:rsidRPr="00381C13">
        <w:rPr>
          <w:spacing w:val="-1"/>
        </w:rPr>
        <w:t>type</w:t>
      </w:r>
      <w:r w:rsidRPr="00381C13">
        <w:rPr>
          <w:spacing w:val="31"/>
        </w:rPr>
        <w:t xml:space="preserve"> </w:t>
      </w:r>
      <w:r w:rsidRPr="00381C13">
        <w:rPr>
          <w:spacing w:val="-2"/>
        </w:rPr>
        <w:t>of</w:t>
      </w:r>
      <w:r w:rsidRPr="00381C13">
        <w:rPr>
          <w:spacing w:val="35"/>
        </w:rPr>
        <w:t xml:space="preserve"> </w:t>
      </w:r>
      <w:r w:rsidRPr="00381C13">
        <w:rPr>
          <w:spacing w:val="-1"/>
        </w:rPr>
        <w:t>violence</w:t>
      </w:r>
      <w:r w:rsidRPr="00381C13">
        <w:rPr>
          <w:spacing w:val="31"/>
        </w:rPr>
        <w:t xml:space="preserve"> </w:t>
      </w:r>
      <w:r w:rsidRPr="00381C13">
        <w:rPr>
          <w:spacing w:val="-1"/>
        </w:rPr>
        <w:t>and</w:t>
      </w:r>
      <w:r w:rsidRPr="00381C13">
        <w:rPr>
          <w:spacing w:val="31"/>
        </w:rPr>
        <w:t xml:space="preserve"> </w:t>
      </w:r>
      <w:r w:rsidRPr="00381C13">
        <w:rPr>
          <w:spacing w:val="-1"/>
        </w:rPr>
        <w:t>abuse</w:t>
      </w:r>
      <w:r w:rsidRPr="00381C13">
        <w:rPr>
          <w:spacing w:val="31"/>
        </w:rPr>
        <w:t xml:space="preserve"> </w:t>
      </w:r>
      <w:r w:rsidRPr="00381C13">
        <w:rPr>
          <w:spacing w:val="-1"/>
        </w:rPr>
        <w:t>includes</w:t>
      </w:r>
      <w:r w:rsidRPr="00381C13">
        <w:rPr>
          <w:spacing w:val="32"/>
        </w:rPr>
        <w:t xml:space="preserve"> </w:t>
      </w:r>
      <w:r w:rsidRPr="00381C13">
        <w:rPr>
          <w:spacing w:val="-1"/>
        </w:rPr>
        <w:t>physical,</w:t>
      </w:r>
      <w:r w:rsidRPr="00381C13">
        <w:rPr>
          <w:spacing w:val="32"/>
        </w:rPr>
        <w:t xml:space="preserve"> </w:t>
      </w:r>
      <w:r w:rsidRPr="00381C13">
        <w:rPr>
          <w:spacing w:val="-1"/>
        </w:rPr>
        <w:t>emotional,</w:t>
      </w:r>
      <w:r w:rsidRPr="00381C13">
        <w:rPr>
          <w:spacing w:val="30"/>
        </w:rPr>
        <w:t xml:space="preserve"> </w:t>
      </w:r>
      <w:r w:rsidRPr="00381C13">
        <w:rPr>
          <w:spacing w:val="-1"/>
        </w:rPr>
        <w:t>financial</w:t>
      </w:r>
      <w:r w:rsidRPr="00381C13">
        <w:rPr>
          <w:spacing w:val="30"/>
        </w:rPr>
        <w:t xml:space="preserve"> </w:t>
      </w:r>
      <w:r w:rsidRPr="00381C13">
        <w:rPr>
          <w:spacing w:val="-1"/>
        </w:rPr>
        <w:t>and</w:t>
      </w:r>
      <w:r w:rsidRPr="00381C13">
        <w:rPr>
          <w:spacing w:val="31"/>
        </w:rPr>
        <w:t xml:space="preserve"> </w:t>
      </w:r>
      <w:r w:rsidRPr="00381C13">
        <w:rPr>
          <w:spacing w:val="-1"/>
        </w:rPr>
        <w:t>sexual</w:t>
      </w:r>
      <w:r w:rsidRPr="00381C13">
        <w:rPr>
          <w:spacing w:val="61"/>
        </w:rPr>
        <w:t xml:space="preserve"> </w:t>
      </w:r>
      <w:r w:rsidRPr="00381C13">
        <w:rPr>
          <w:spacing w:val="-1"/>
        </w:rPr>
        <w:t>abuse</w:t>
      </w:r>
      <w:r w:rsidRPr="00381C13">
        <w:rPr>
          <w:spacing w:val="50"/>
        </w:rPr>
        <w:t xml:space="preserve"> </w:t>
      </w:r>
      <w:r w:rsidRPr="00381C13">
        <w:rPr>
          <w:spacing w:val="-2"/>
        </w:rPr>
        <w:t>of</w:t>
      </w:r>
      <w:r w:rsidRPr="00381C13">
        <w:rPr>
          <w:spacing w:val="51"/>
        </w:rPr>
        <w:t xml:space="preserve"> </w:t>
      </w:r>
      <w:r w:rsidRPr="00381C13">
        <w:t>the</w:t>
      </w:r>
      <w:r w:rsidRPr="00381C13">
        <w:rPr>
          <w:spacing w:val="50"/>
        </w:rPr>
        <w:t xml:space="preserve"> </w:t>
      </w:r>
      <w:r w:rsidRPr="00381C13">
        <w:rPr>
          <w:spacing w:val="-2"/>
        </w:rPr>
        <w:t>victims.</w:t>
      </w:r>
      <w:r w:rsidRPr="00381C13">
        <w:rPr>
          <w:spacing w:val="52"/>
        </w:rPr>
        <w:t xml:space="preserve"> </w:t>
      </w:r>
      <w:r w:rsidRPr="00381C13">
        <w:rPr>
          <w:spacing w:val="-1"/>
        </w:rPr>
        <w:t>Professionals</w:t>
      </w:r>
      <w:r w:rsidRPr="00381C13">
        <w:rPr>
          <w:spacing w:val="51"/>
        </w:rPr>
        <w:t xml:space="preserve"> </w:t>
      </w:r>
      <w:r w:rsidRPr="00381C13">
        <w:rPr>
          <w:spacing w:val="-1"/>
        </w:rPr>
        <w:t>should</w:t>
      </w:r>
      <w:r w:rsidRPr="00381C13">
        <w:rPr>
          <w:spacing w:val="48"/>
        </w:rPr>
        <w:t xml:space="preserve"> </w:t>
      </w:r>
      <w:r w:rsidRPr="00381C13">
        <w:rPr>
          <w:spacing w:val="-1"/>
        </w:rPr>
        <w:t>respond</w:t>
      </w:r>
      <w:r w:rsidRPr="00381C13">
        <w:rPr>
          <w:spacing w:val="51"/>
        </w:rPr>
        <w:t xml:space="preserve"> </w:t>
      </w:r>
      <w:r w:rsidRPr="00381C13">
        <w:rPr>
          <w:spacing w:val="-1"/>
        </w:rPr>
        <w:t>in</w:t>
      </w:r>
      <w:r w:rsidRPr="00381C13">
        <w:rPr>
          <w:spacing w:val="50"/>
        </w:rPr>
        <w:t xml:space="preserve"> </w:t>
      </w:r>
      <w:r w:rsidRPr="00381C13">
        <w:t>a</w:t>
      </w:r>
      <w:r w:rsidRPr="00381C13">
        <w:rPr>
          <w:spacing w:val="50"/>
        </w:rPr>
        <w:t xml:space="preserve"> </w:t>
      </w:r>
      <w:r w:rsidRPr="00381C13">
        <w:rPr>
          <w:spacing w:val="-1"/>
        </w:rPr>
        <w:t>similar</w:t>
      </w:r>
      <w:r w:rsidRPr="00381C13">
        <w:rPr>
          <w:spacing w:val="51"/>
        </w:rPr>
        <w:t xml:space="preserve"> </w:t>
      </w:r>
      <w:r w:rsidRPr="00381C13">
        <w:rPr>
          <w:spacing w:val="-2"/>
        </w:rPr>
        <w:t>way</w:t>
      </w:r>
      <w:r w:rsidRPr="00381C13">
        <w:rPr>
          <w:spacing w:val="48"/>
        </w:rPr>
        <w:t xml:space="preserve"> </w:t>
      </w:r>
      <w:r w:rsidRPr="00381C13">
        <w:t>to</w:t>
      </w:r>
      <w:r w:rsidRPr="00381C13">
        <w:rPr>
          <w:spacing w:val="50"/>
        </w:rPr>
        <w:t xml:space="preserve"> </w:t>
      </w:r>
      <w:r w:rsidRPr="00381C13">
        <w:rPr>
          <w:spacing w:val="-1"/>
        </w:rPr>
        <w:t>cases</w:t>
      </w:r>
      <w:r w:rsidRPr="00381C13">
        <w:rPr>
          <w:spacing w:val="52"/>
        </w:rPr>
        <w:t xml:space="preserve"> </w:t>
      </w:r>
      <w:r w:rsidRPr="00381C13">
        <w:rPr>
          <w:spacing w:val="-2"/>
        </w:rPr>
        <w:t>of</w:t>
      </w:r>
      <w:r w:rsidRPr="00381C13">
        <w:rPr>
          <w:spacing w:val="59"/>
        </w:rPr>
        <w:t xml:space="preserve"> </w:t>
      </w:r>
      <w:r w:rsidRPr="00381C13">
        <w:rPr>
          <w:spacing w:val="-1"/>
        </w:rPr>
        <w:t>honour</w:t>
      </w:r>
      <w:r w:rsidRPr="00381C13">
        <w:rPr>
          <w:spacing w:val="61"/>
        </w:rPr>
        <w:t xml:space="preserve"> </w:t>
      </w:r>
      <w:r w:rsidRPr="00381C13">
        <w:rPr>
          <w:spacing w:val="-2"/>
        </w:rPr>
        <w:t>violence</w:t>
      </w:r>
      <w:r w:rsidRPr="00381C13">
        <w:rPr>
          <w:spacing w:val="60"/>
        </w:rPr>
        <w:t xml:space="preserve"> </w:t>
      </w:r>
      <w:r w:rsidRPr="00381C13">
        <w:t>as</w:t>
      </w:r>
      <w:r w:rsidRPr="00381C13">
        <w:rPr>
          <w:spacing w:val="2"/>
        </w:rPr>
        <w:t xml:space="preserve"> </w:t>
      </w:r>
      <w:r w:rsidRPr="00381C13">
        <w:rPr>
          <w:spacing w:val="-1"/>
        </w:rPr>
        <w:t>with</w:t>
      </w:r>
      <w:r w:rsidRPr="00381C13">
        <w:rPr>
          <w:spacing w:val="60"/>
        </w:rPr>
        <w:t xml:space="preserve"> </w:t>
      </w:r>
      <w:r w:rsidRPr="00381C13">
        <w:rPr>
          <w:spacing w:val="-1"/>
        </w:rPr>
        <w:t>domestic</w:t>
      </w:r>
      <w:r w:rsidRPr="00381C13">
        <w:rPr>
          <w:spacing w:val="60"/>
        </w:rPr>
        <w:t xml:space="preserve"> </w:t>
      </w:r>
      <w:r w:rsidRPr="00381C13">
        <w:rPr>
          <w:spacing w:val="-1"/>
        </w:rPr>
        <w:t>abuse</w:t>
      </w:r>
      <w:r w:rsidRPr="00381C13">
        <w:rPr>
          <w:spacing w:val="60"/>
        </w:rPr>
        <w:t xml:space="preserve"> </w:t>
      </w:r>
      <w:r w:rsidRPr="00381C13">
        <w:rPr>
          <w:spacing w:val="-1"/>
        </w:rPr>
        <w:t>and</w:t>
      </w:r>
      <w:r w:rsidRPr="00381C13">
        <w:rPr>
          <w:spacing w:val="57"/>
        </w:rPr>
        <w:t xml:space="preserve"> </w:t>
      </w:r>
      <w:r w:rsidRPr="00381C13">
        <w:t>forced</w:t>
      </w:r>
      <w:r w:rsidRPr="00381C13">
        <w:rPr>
          <w:spacing w:val="58"/>
        </w:rPr>
        <w:t xml:space="preserve"> </w:t>
      </w:r>
      <w:r w:rsidRPr="00381C13">
        <w:rPr>
          <w:spacing w:val="-1"/>
        </w:rPr>
        <w:t>marriage</w:t>
      </w:r>
      <w:r w:rsidRPr="00381C13">
        <w:rPr>
          <w:spacing w:val="58"/>
        </w:rPr>
        <w:t xml:space="preserve"> </w:t>
      </w:r>
      <w:r w:rsidRPr="00381C13">
        <w:rPr>
          <w:spacing w:val="-1"/>
        </w:rPr>
        <w:t>(i.e.</w:t>
      </w:r>
      <w:r w:rsidRPr="00381C13">
        <w:t xml:space="preserve">  </w:t>
      </w:r>
      <w:r w:rsidRPr="00381C13">
        <w:rPr>
          <w:spacing w:val="-1"/>
        </w:rPr>
        <w:t>in</w:t>
      </w:r>
      <w:r w:rsidRPr="00381C13">
        <w:rPr>
          <w:spacing w:val="60"/>
        </w:rPr>
        <w:t xml:space="preserve"> </w:t>
      </w:r>
      <w:r w:rsidRPr="00381C13">
        <w:rPr>
          <w:spacing w:val="-1"/>
        </w:rPr>
        <w:t>facilitating</w:t>
      </w:r>
      <w:r w:rsidRPr="00381C13">
        <w:rPr>
          <w:spacing w:val="65"/>
        </w:rPr>
        <w:t xml:space="preserve"> </w:t>
      </w:r>
      <w:r w:rsidRPr="00381C13">
        <w:rPr>
          <w:spacing w:val="-1"/>
        </w:rPr>
        <w:t>disclosure,</w:t>
      </w:r>
      <w:r w:rsidRPr="00381C13">
        <w:rPr>
          <w:spacing w:val="48"/>
        </w:rPr>
        <w:t xml:space="preserve"> </w:t>
      </w:r>
      <w:r w:rsidRPr="00381C13">
        <w:rPr>
          <w:spacing w:val="-1"/>
        </w:rPr>
        <w:t>developing</w:t>
      </w:r>
      <w:r w:rsidRPr="00381C13">
        <w:rPr>
          <w:spacing w:val="46"/>
        </w:rPr>
        <w:t xml:space="preserve"> </w:t>
      </w:r>
      <w:r w:rsidRPr="00381C13">
        <w:rPr>
          <w:spacing w:val="-1"/>
        </w:rPr>
        <w:t>individual</w:t>
      </w:r>
      <w:r w:rsidRPr="00381C13">
        <w:rPr>
          <w:spacing w:val="46"/>
        </w:rPr>
        <w:t xml:space="preserve"> </w:t>
      </w:r>
      <w:r w:rsidRPr="00381C13">
        <w:t>safety</w:t>
      </w:r>
      <w:r w:rsidRPr="00381C13">
        <w:rPr>
          <w:spacing w:val="46"/>
        </w:rPr>
        <w:t xml:space="preserve"> </w:t>
      </w:r>
      <w:r w:rsidRPr="00381C13">
        <w:rPr>
          <w:spacing w:val="-1"/>
        </w:rPr>
        <w:t>plans,</w:t>
      </w:r>
      <w:r w:rsidRPr="00381C13">
        <w:rPr>
          <w:spacing w:val="46"/>
        </w:rPr>
        <w:t xml:space="preserve"> </w:t>
      </w:r>
      <w:r w:rsidRPr="00381C13">
        <w:rPr>
          <w:spacing w:val="-1"/>
        </w:rPr>
        <w:t>ensuring</w:t>
      </w:r>
      <w:r w:rsidRPr="00381C13">
        <w:rPr>
          <w:spacing w:val="47"/>
        </w:rPr>
        <w:t xml:space="preserve"> </w:t>
      </w:r>
      <w:r w:rsidRPr="00381C13">
        <w:t>the</w:t>
      </w:r>
      <w:r w:rsidRPr="00381C13">
        <w:rPr>
          <w:spacing w:val="48"/>
        </w:rPr>
        <w:t xml:space="preserve"> </w:t>
      </w:r>
      <w:r w:rsidRPr="00381C13">
        <w:rPr>
          <w:spacing w:val="-1"/>
        </w:rPr>
        <w:t>child's</w:t>
      </w:r>
      <w:r w:rsidRPr="00381C13">
        <w:rPr>
          <w:spacing w:val="42"/>
        </w:rPr>
        <w:t xml:space="preserve"> </w:t>
      </w:r>
      <w:r w:rsidRPr="00381C13">
        <w:t>safety</w:t>
      </w:r>
      <w:r w:rsidRPr="00381C13">
        <w:rPr>
          <w:spacing w:val="46"/>
        </w:rPr>
        <w:t xml:space="preserve"> </w:t>
      </w:r>
      <w:r w:rsidRPr="00381C13">
        <w:t>by</w:t>
      </w:r>
      <w:r w:rsidRPr="00381C13">
        <w:rPr>
          <w:spacing w:val="41"/>
        </w:rPr>
        <w:t xml:space="preserve"> </w:t>
      </w:r>
      <w:r w:rsidRPr="00381C13">
        <w:rPr>
          <w:spacing w:val="-1"/>
        </w:rPr>
        <w:t>according</w:t>
      </w:r>
      <w:r w:rsidRPr="00381C13">
        <w:t xml:space="preserve"> </w:t>
      </w:r>
      <w:r w:rsidRPr="00381C13">
        <w:rPr>
          <w:spacing w:val="-1"/>
        </w:rPr>
        <w:t>them confidentiality</w:t>
      </w:r>
      <w:r w:rsidRPr="00381C13">
        <w:rPr>
          <w:spacing w:val="-2"/>
        </w:rPr>
        <w:t xml:space="preserve"> </w:t>
      </w:r>
      <w:r w:rsidRPr="00381C13">
        <w:rPr>
          <w:spacing w:val="-1"/>
        </w:rPr>
        <w:t>in</w:t>
      </w:r>
      <w:r w:rsidRPr="00381C13">
        <w:t xml:space="preserve"> </w:t>
      </w:r>
      <w:r w:rsidRPr="00381C13">
        <w:rPr>
          <w:spacing w:val="-1"/>
        </w:rPr>
        <w:t>relation</w:t>
      </w:r>
      <w:r w:rsidRPr="00381C13">
        <w:t xml:space="preserve"> to</w:t>
      </w:r>
      <w:r w:rsidRPr="00381C13">
        <w:rPr>
          <w:spacing w:val="-2"/>
        </w:rPr>
        <w:t xml:space="preserve"> </w:t>
      </w:r>
      <w:r w:rsidRPr="00381C13">
        <w:t>the</w:t>
      </w:r>
      <w:r w:rsidRPr="00381C13">
        <w:rPr>
          <w:spacing w:val="-2"/>
        </w:rPr>
        <w:t xml:space="preserve"> </w:t>
      </w:r>
      <w:r w:rsidRPr="00381C13">
        <w:rPr>
          <w:spacing w:val="-1"/>
        </w:rPr>
        <w:t>rest</w:t>
      </w:r>
      <w:r w:rsidRPr="00381C13">
        <w:rPr>
          <w:spacing w:val="2"/>
        </w:rPr>
        <w:t xml:space="preserve"> </w:t>
      </w:r>
      <w:r w:rsidRPr="00381C13">
        <w:rPr>
          <w:spacing w:val="-2"/>
        </w:rPr>
        <w:t>of</w:t>
      </w:r>
      <w:r w:rsidRPr="00381C13">
        <w:rPr>
          <w:spacing w:val="-1"/>
        </w:rPr>
        <w:t xml:space="preserve"> </w:t>
      </w:r>
      <w:r w:rsidRPr="00381C13">
        <w:t>the</w:t>
      </w:r>
      <w:r w:rsidRPr="00381C13">
        <w:rPr>
          <w:spacing w:val="-2"/>
        </w:rPr>
        <w:t xml:space="preserve"> family)</w:t>
      </w:r>
    </w:p>
    <w:p w14:paraId="2A3EB547" w14:textId="77777777" w:rsidR="00284832" w:rsidRPr="00381C13" w:rsidRDefault="00284832" w:rsidP="00141C24">
      <w:pPr>
        <w:pStyle w:val="BodyText"/>
        <w:kinsoku w:val="0"/>
        <w:overflowPunct w:val="0"/>
        <w:spacing w:before="6"/>
        <w:ind w:left="851"/>
      </w:pPr>
    </w:p>
    <w:p w14:paraId="42BD2C0D"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6E4FBE98" w14:textId="77777777" w:rsidR="00284832" w:rsidRPr="00381C13" w:rsidRDefault="00284832" w:rsidP="00141C24">
      <w:pPr>
        <w:pStyle w:val="BodyText"/>
        <w:kinsoku w:val="0"/>
        <w:overflowPunct w:val="0"/>
        <w:spacing w:before="5"/>
        <w:ind w:left="851"/>
      </w:pPr>
    </w:p>
    <w:p w14:paraId="03007D4E" w14:textId="03351FF9" w:rsidR="004B09CA" w:rsidRPr="00381C13" w:rsidRDefault="005E0B30" w:rsidP="00141C24">
      <w:pPr>
        <w:pStyle w:val="BodyText"/>
        <w:kinsoku w:val="0"/>
        <w:overflowPunct w:val="0"/>
        <w:ind w:left="851" w:right="124"/>
      </w:pPr>
      <w:r w:rsidRPr="00381C13">
        <w:rPr>
          <w:spacing w:val="-1"/>
        </w:rPr>
        <w:t>London Safeguarding Children Procedures,(</w:t>
      </w:r>
      <w:r w:rsidR="004B09CA" w:rsidRPr="00381C13">
        <w:rPr>
          <w:spacing w:val="-1"/>
        </w:rPr>
        <w:t>2024)</w:t>
      </w:r>
      <w:r w:rsidRPr="00381C13">
        <w:rPr>
          <w:spacing w:val="-1"/>
        </w:rPr>
        <w:t xml:space="preserve"> ‘Honour’ Based Violence, </w:t>
      </w:r>
      <w:hyperlink r:id="rId46" w:history="1">
        <w:r w:rsidR="004B09CA" w:rsidRPr="00381C13">
          <w:rPr>
            <w:rStyle w:val="Hyperlink"/>
            <w:rFonts w:cs="Arial"/>
          </w:rPr>
          <w:t>https://www.londonsafeguardingchildrenprocedures.co.uk/honour_base_viol.html</w:t>
        </w:r>
      </w:hyperlink>
      <w:r w:rsidR="004B09CA" w:rsidRPr="00381C13">
        <w:t xml:space="preserve"> </w:t>
      </w:r>
    </w:p>
    <w:p w14:paraId="780A6079" w14:textId="77777777" w:rsidR="004B09CA" w:rsidRPr="00381C13" w:rsidRDefault="004B09CA" w:rsidP="00141C24">
      <w:pPr>
        <w:pStyle w:val="BodyText"/>
        <w:kinsoku w:val="0"/>
        <w:overflowPunct w:val="0"/>
        <w:ind w:left="851" w:right="124"/>
      </w:pPr>
    </w:p>
    <w:p w14:paraId="2A79DB51" w14:textId="65698CCF" w:rsidR="005E0B30" w:rsidRPr="00381C13" w:rsidRDefault="005E0B30" w:rsidP="00141C24">
      <w:pPr>
        <w:pStyle w:val="BodyText"/>
        <w:kinsoku w:val="0"/>
        <w:overflowPunct w:val="0"/>
        <w:ind w:left="851" w:right="124"/>
        <w:rPr>
          <w:color w:val="000000"/>
        </w:rPr>
      </w:pPr>
      <w:r w:rsidRPr="00381C13">
        <w:rPr>
          <w:spacing w:val="-1"/>
        </w:rPr>
        <w:t>Bedford Borough, Central Bedfordshire and Luton Safeguarding Children Partnership Proc</w:t>
      </w:r>
      <w:r w:rsidR="004B09CA" w:rsidRPr="00381C13">
        <w:rPr>
          <w:spacing w:val="-1"/>
        </w:rPr>
        <w:t>edures, (2024</w:t>
      </w:r>
      <w:r w:rsidRPr="00381C13">
        <w:rPr>
          <w:spacing w:val="-1"/>
        </w:rPr>
        <w:t xml:space="preserve">) So Called ‘Honour’ Based Abuse, </w:t>
      </w:r>
      <w:hyperlink r:id="rId47" w:history="1">
        <w:r w:rsidR="004B09CA" w:rsidRPr="00381C13">
          <w:rPr>
            <w:rStyle w:val="Hyperlink"/>
            <w:rFonts w:cs="Arial"/>
          </w:rPr>
          <w:t>https://bedfordscb.proceduresonline.com/p_hon_bas_abuse.html?zoom_highlight=honour+based+abuse</w:t>
        </w:r>
      </w:hyperlink>
      <w:r w:rsidR="004B09CA" w:rsidRPr="00381C13">
        <w:t xml:space="preserve"> </w:t>
      </w:r>
      <w:r w:rsidRPr="00381C13">
        <w:rPr>
          <w:spacing w:val="-1"/>
        </w:rPr>
        <w:t xml:space="preserve"> </w:t>
      </w:r>
    </w:p>
    <w:p w14:paraId="1FDF8214" w14:textId="77777777" w:rsidR="00284832" w:rsidRPr="00381C13" w:rsidRDefault="00284832" w:rsidP="00D778CC">
      <w:pPr>
        <w:pStyle w:val="BodyText"/>
        <w:kinsoku w:val="0"/>
        <w:overflowPunct w:val="0"/>
        <w:spacing w:before="2"/>
        <w:ind w:left="120"/>
      </w:pPr>
    </w:p>
    <w:p w14:paraId="5C8E06F7" w14:textId="067D20A3" w:rsidR="00284832" w:rsidRPr="00381C13" w:rsidRDefault="001B11D3">
      <w:pPr>
        <w:pStyle w:val="BodyText"/>
        <w:kinsoku w:val="0"/>
        <w:overflowPunct w:val="0"/>
        <w:spacing w:before="2"/>
        <w:ind w:left="0"/>
      </w:pPr>
      <w:r w:rsidRPr="00381C13">
        <w:t xml:space="preserve"> </w:t>
      </w:r>
    </w:p>
    <w:p w14:paraId="4FAE196E" w14:textId="4408287E" w:rsidR="00284832" w:rsidRPr="00381C13" w:rsidRDefault="00C47FB0" w:rsidP="00C86517">
      <w:pPr>
        <w:pStyle w:val="Heading3"/>
        <w:tabs>
          <w:tab w:val="left" w:pos="1482"/>
        </w:tabs>
        <w:kinsoku w:val="0"/>
        <w:overflowPunct w:val="0"/>
        <w:ind w:left="47" w:firstLine="0"/>
        <w:jc w:val="both"/>
        <w:rPr>
          <w:b w:val="0"/>
          <w:bCs w:val="0"/>
          <w:sz w:val="22"/>
          <w:szCs w:val="22"/>
        </w:rPr>
      </w:pPr>
      <w:r w:rsidRPr="00381C13">
        <w:rPr>
          <w:spacing w:val="-1"/>
          <w:sz w:val="22"/>
          <w:szCs w:val="22"/>
        </w:rPr>
        <w:t>5.16.7</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Forced</w:t>
      </w:r>
      <w:r w:rsidR="00284832" w:rsidRPr="00381C13">
        <w:rPr>
          <w:sz w:val="22"/>
          <w:szCs w:val="22"/>
        </w:rPr>
        <w:t xml:space="preserve"> </w:t>
      </w:r>
      <w:r w:rsidR="00284832" w:rsidRPr="00381C13">
        <w:rPr>
          <w:spacing w:val="-1"/>
          <w:sz w:val="22"/>
          <w:szCs w:val="22"/>
        </w:rPr>
        <w:t>Marriage</w:t>
      </w:r>
    </w:p>
    <w:p w14:paraId="651279C9" w14:textId="77777777" w:rsidR="00284832" w:rsidRPr="00381C13" w:rsidRDefault="00284832" w:rsidP="00141C24">
      <w:pPr>
        <w:pStyle w:val="BodyText"/>
        <w:kinsoku w:val="0"/>
        <w:overflowPunct w:val="0"/>
        <w:spacing w:before="201"/>
        <w:ind w:left="851" w:right="120"/>
        <w:jc w:val="both"/>
        <w:rPr>
          <w:spacing w:val="-1"/>
        </w:rPr>
      </w:pPr>
      <w:r w:rsidRPr="00381C13">
        <w:t>A</w:t>
      </w:r>
      <w:r w:rsidRPr="00381C13">
        <w:rPr>
          <w:spacing w:val="19"/>
        </w:rPr>
        <w:t xml:space="preserve"> </w:t>
      </w:r>
      <w:r w:rsidRPr="00381C13">
        <w:t>forced</w:t>
      </w:r>
      <w:r w:rsidRPr="00381C13">
        <w:rPr>
          <w:spacing w:val="19"/>
        </w:rPr>
        <w:t xml:space="preserve"> </w:t>
      </w:r>
      <w:r w:rsidRPr="00381C13">
        <w:rPr>
          <w:spacing w:val="-1"/>
        </w:rPr>
        <w:t>marriage</w:t>
      </w:r>
      <w:r w:rsidRPr="00381C13">
        <w:rPr>
          <w:spacing w:val="19"/>
        </w:rPr>
        <w:t xml:space="preserve"> </w:t>
      </w:r>
      <w:r w:rsidRPr="00381C13">
        <w:rPr>
          <w:spacing w:val="-1"/>
        </w:rPr>
        <w:t>is</w:t>
      </w:r>
      <w:r w:rsidRPr="00381C13">
        <w:rPr>
          <w:spacing w:val="20"/>
        </w:rPr>
        <w:t xml:space="preserve"> </w:t>
      </w:r>
      <w:r w:rsidRPr="00381C13">
        <w:rPr>
          <w:spacing w:val="-2"/>
        </w:rPr>
        <w:t>one</w:t>
      </w:r>
      <w:r w:rsidRPr="00381C13">
        <w:rPr>
          <w:spacing w:val="19"/>
        </w:rPr>
        <w:t xml:space="preserve"> </w:t>
      </w:r>
      <w:r w:rsidRPr="00381C13">
        <w:rPr>
          <w:spacing w:val="-1"/>
        </w:rPr>
        <w:t>where</w:t>
      </w:r>
      <w:r w:rsidRPr="00381C13">
        <w:rPr>
          <w:spacing w:val="19"/>
        </w:rPr>
        <w:t xml:space="preserve"> </w:t>
      </w:r>
      <w:r w:rsidRPr="00381C13">
        <w:rPr>
          <w:spacing w:val="-1"/>
        </w:rPr>
        <w:t>either</w:t>
      </w:r>
      <w:r w:rsidRPr="00381C13">
        <w:rPr>
          <w:spacing w:val="20"/>
        </w:rPr>
        <w:t xml:space="preserve"> </w:t>
      </w:r>
      <w:r w:rsidRPr="00381C13">
        <w:t>or</w:t>
      </w:r>
      <w:r w:rsidRPr="00381C13">
        <w:rPr>
          <w:spacing w:val="20"/>
        </w:rPr>
        <w:t xml:space="preserve"> </w:t>
      </w:r>
      <w:r w:rsidRPr="00381C13">
        <w:rPr>
          <w:spacing w:val="-1"/>
        </w:rPr>
        <w:t>both</w:t>
      </w:r>
      <w:r w:rsidRPr="00381C13">
        <w:rPr>
          <w:spacing w:val="19"/>
        </w:rPr>
        <w:t xml:space="preserve"> </w:t>
      </w:r>
      <w:r w:rsidRPr="00381C13">
        <w:rPr>
          <w:spacing w:val="-1"/>
        </w:rPr>
        <w:t>parties</w:t>
      </w:r>
      <w:r w:rsidRPr="00381C13">
        <w:rPr>
          <w:spacing w:val="19"/>
        </w:rPr>
        <w:t xml:space="preserve"> </w:t>
      </w:r>
      <w:r w:rsidRPr="00381C13">
        <w:t>do</w:t>
      </w:r>
      <w:r w:rsidRPr="00381C13">
        <w:rPr>
          <w:spacing w:val="19"/>
        </w:rPr>
        <w:t xml:space="preserve"> </w:t>
      </w:r>
      <w:r w:rsidRPr="00381C13">
        <w:rPr>
          <w:spacing w:val="-1"/>
        </w:rPr>
        <w:t>not</w:t>
      </w:r>
      <w:r w:rsidRPr="00381C13">
        <w:rPr>
          <w:spacing w:val="21"/>
        </w:rPr>
        <w:t xml:space="preserve"> </w:t>
      </w:r>
      <w:r w:rsidRPr="00381C13">
        <w:rPr>
          <w:spacing w:val="-1"/>
        </w:rPr>
        <w:t>(or</w:t>
      </w:r>
      <w:r w:rsidRPr="00381C13">
        <w:rPr>
          <w:spacing w:val="20"/>
        </w:rPr>
        <w:t xml:space="preserve"> </w:t>
      </w:r>
      <w:r w:rsidRPr="00381C13">
        <w:rPr>
          <w:spacing w:val="-1"/>
        </w:rPr>
        <w:t>in</w:t>
      </w:r>
      <w:r w:rsidRPr="00381C13">
        <w:rPr>
          <w:spacing w:val="19"/>
        </w:rPr>
        <w:t xml:space="preserve"> </w:t>
      </w:r>
      <w:r w:rsidRPr="00381C13">
        <w:rPr>
          <w:spacing w:val="-1"/>
        </w:rPr>
        <w:t>cases</w:t>
      </w:r>
      <w:r w:rsidRPr="00381C13">
        <w:rPr>
          <w:spacing w:val="20"/>
        </w:rPr>
        <w:t xml:space="preserve"> </w:t>
      </w:r>
      <w:r w:rsidRPr="00381C13">
        <w:rPr>
          <w:spacing w:val="-2"/>
        </w:rPr>
        <w:t>of</w:t>
      </w:r>
      <w:r w:rsidRPr="00381C13">
        <w:rPr>
          <w:spacing w:val="23"/>
        </w:rPr>
        <w:t xml:space="preserve"> </w:t>
      </w:r>
      <w:r w:rsidRPr="00381C13">
        <w:rPr>
          <w:spacing w:val="-1"/>
        </w:rPr>
        <w:t>people</w:t>
      </w:r>
      <w:r w:rsidRPr="00381C13">
        <w:rPr>
          <w:spacing w:val="41"/>
        </w:rPr>
        <w:t xml:space="preserve"> </w:t>
      </w:r>
      <w:r w:rsidRPr="00381C13">
        <w:rPr>
          <w:spacing w:val="-1"/>
        </w:rPr>
        <w:t>with</w:t>
      </w:r>
      <w:r w:rsidRPr="00381C13">
        <w:rPr>
          <w:spacing w:val="22"/>
        </w:rPr>
        <w:t xml:space="preserve"> </w:t>
      </w:r>
      <w:r w:rsidRPr="00381C13">
        <w:rPr>
          <w:spacing w:val="-1"/>
        </w:rPr>
        <w:t>learning</w:t>
      </w:r>
      <w:r w:rsidRPr="00381C13">
        <w:rPr>
          <w:spacing w:val="24"/>
        </w:rPr>
        <w:t xml:space="preserve"> </w:t>
      </w:r>
      <w:r w:rsidRPr="00381C13">
        <w:rPr>
          <w:spacing w:val="-1"/>
        </w:rPr>
        <w:t>disabilities,</w:t>
      </w:r>
      <w:r w:rsidRPr="00381C13">
        <w:rPr>
          <w:spacing w:val="23"/>
        </w:rPr>
        <w:t xml:space="preserve"> </w:t>
      </w:r>
      <w:r w:rsidRPr="00381C13">
        <w:rPr>
          <w:spacing w:val="-1"/>
        </w:rPr>
        <w:t>cannot)</w:t>
      </w:r>
      <w:r w:rsidRPr="00381C13">
        <w:rPr>
          <w:spacing w:val="23"/>
        </w:rPr>
        <w:t xml:space="preserve"> </w:t>
      </w:r>
      <w:r w:rsidRPr="00381C13">
        <w:rPr>
          <w:spacing w:val="-1"/>
        </w:rPr>
        <w:t>consent</w:t>
      </w:r>
      <w:r w:rsidRPr="00381C13">
        <w:rPr>
          <w:spacing w:val="21"/>
        </w:rPr>
        <w:t xml:space="preserve"> </w:t>
      </w:r>
      <w:r w:rsidRPr="00381C13">
        <w:t>to</w:t>
      </w:r>
      <w:r w:rsidRPr="00381C13">
        <w:rPr>
          <w:spacing w:val="22"/>
        </w:rPr>
        <w:t xml:space="preserve"> </w:t>
      </w:r>
      <w:r w:rsidRPr="00381C13">
        <w:t>the</w:t>
      </w:r>
      <w:r w:rsidRPr="00381C13">
        <w:rPr>
          <w:spacing w:val="19"/>
        </w:rPr>
        <w:t xml:space="preserve"> </w:t>
      </w:r>
      <w:r w:rsidRPr="00381C13">
        <w:rPr>
          <w:spacing w:val="-1"/>
        </w:rPr>
        <w:t>marriage</w:t>
      </w:r>
      <w:r w:rsidRPr="00381C13">
        <w:rPr>
          <w:spacing w:val="22"/>
        </w:rPr>
        <w:t xml:space="preserve"> </w:t>
      </w:r>
      <w:r w:rsidRPr="00381C13">
        <w:rPr>
          <w:spacing w:val="-1"/>
        </w:rPr>
        <w:t>and</w:t>
      </w:r>
      <w:r w:rsidRPr="00381C13">
        <w:rPr>
          <w:spacing w:val="22"/>
        </w:rPr>
        <w:t xml:space="preserve"> </w:t>
      </w:r>
      <w:r w:rsidRPr="00381C13">
        <w:rPr>
          <w:spacing w:val="-1"/>
        </w:rPr>
        <w:t>pressure</w:t>
      </w:r>
      <w:r w:rsidRPr="00381C13">
        <w:rPr>
          <w:spacing w:val="20"/>
        </w:rPr>
        <w:t xml:space="preserve"> </w:t>
      </w:r>
      <w:r w:rsidRPr="00381C13">
        <w:t>or</w:t>
      </w:r>
      <w:r w:rsidRPr="00381C13">
        <w:rPr>
          <w:spacing w:val="23"/>
        </w:rPr>
        <w:t xml:space="preserve"> </w:t>
      </w:r>
      <w:r w:rsidRPr="00381C13">
        <w:rPr>
          <w:spacing w:val="-1"/>
        </w:rPr>
        <w:t>abuse</w:t>
      </w:r>
      <w:r w:rsidRPr="00381C13">
        <w:rPr>
          <w:spacing w:val="21"/>
        </w:rPr>
        <w:t xml:space="preserve"> </w:t>
      </w:r>
      <w:r w:rsidRPr="00381C13">
        <w:rPr>
          <w:spacing w:val="-1"/>
        </w:rPr>
        <w:t>is</w:t>
      </w:r>
      <w:r w:rsidRPr="00381C13">
        <w:rPr>
          <w:spacing w:val="63"/>
        </w:rPr>
        <w:t xml:space="preserve"> </w:t>
      </w:r>
      <w:r w:rsidRPr="00381C13">
        <w:rPr>
          <w:spacing w:val="-1"/>
        </w:rPr>
        <w:t>used</w:t>
      </w:r>
      <w:r w:rsidRPr="00381C13">
        <w:rPr>
          <w:spacing w:val="5"/>
        </w:rPr>
        <w:t xml:space="preserve"> </w:t>
      </w:r>
      <w:r w:rsidRPr="00381C13">
        <w:rPr>
          <w:spacing w:val="-1"/>
        </w:rPr>
        <w:t>against</w:t>
      </w:r>
      <w:r w:rsidRPr="00381C13">
        <w:rPr>
          <w:spacing w:val="3"/>
        </w:rPr>
        <w:t xml:space="preserve"> </w:t>
      </w:r>
      <w:r w:rsidRPr="00381C13">
        <w:rPr>
          <w:spacing w:val="-1"/>
        </w:rPr>
        <w:t>them.</w:t>
      </w:r>
      <w:r w:rsidRPr="00381C13">
        <w:rPr>
          <w:spacing w:val="6"/>
        </w:rPr>
        <w:t xml:space="preserve"> </w:t>
      </w:r>
      <w:r w:rsidRPr="00381C13">
        <w:rPr>
          <w:spacing w:val="-1"/>
        </w:rPr>
        <w:t>Forced</w:t>
      </w:r>
      <w:r w:rsidRPr="00381C13">
        <w:rPr>
          <w:spacing w:val="5"/>
        </w:rPr>
        <w:t xml:space="preserve"> </w:t>
      </w:r>
      <w:r w:rsidRPr="00381C13">
        <w:rPr>
          <w:spacing w:val="-1"/>
        </w:rPr>
        <w:t>marriage,</w:t>
      </w:r>
      <w:r w:rsidRPr="00381C13">
        <w:rPr>
          <w:spacing w:val="6"/>
        </w:rPr>
        <w:t xml:space="preserve"> </w:t>
      </w:r>
      <w:r w:rsidRPr="00381C13">
        <w:t>as</w:t>
      </w:r>
      <w:r w:rsidRPr="00381C13">
        <w:rPr>
          <w:spacing w:val="5"/>
        </w:rPr>
        <w:t xml:space="preserve"> </w:t>
      </w:r>
      <w:r w:rsidRPr="00381C13">
        <w:rPr>
          <w:spacing w:val="-1"/>
        </w:rPr>
        <w:t>distinct</w:t>
      </w:r>
      <w:r w:rsidRPr="00381C13">
        <w:rPr>
          <w:spacing w:val="3"/>
        </w:rPr>
        <w:t xml:space="preserve"> </w:t>
      </w:r>
      <w:r w:rsidRPr="00381C13">
        <w:rPr>
          <w:spacing w:val="-1"/>
        </w:rPr>
        <w:t>from</w:t>
      </w:r>
      <w:r w:rsidRPr="00381C13">
        <w:rPr>
          <w:spacing w:val="6"/>
        </w:rPr>
        <w:t xml:space="preserve"> </w:t>
      </w:r>
      <w:r w:rsidRPr="00381C13">
        <w:t>a</w:t>
      </w:r>
      <w:r w:rsidRPr="00381C13">
        <w:rPr>
          <w:spacing w:val="5"/>
        </w:rPr>
        <w:t xml:space="preserve"> </w:t>
      </w:r>
      <w:r w:rsidRPr="00381C13">
        <w:rPr>
          <w:spacing w:val="-1"/>
        </w:rPr>
        <w:t>consensual</w:t>
      </w:r>
      <w:r w:rsidRPr="00381C13">
        <w:rPr>
          <w:spacing w:val="4"/>
        </w:rPr>
        <w:t xml:space="preserve"> </w:t>
      </w:r>
      <w:r w:rsidRPr="00381C13">
        <w:rPr>
          <w:spacing w:val="-1"/>
        </w:rPr>
        <w:t>'arranged'</w:t>
      </w:r>
      <w:r w:rsidRPr="00381C13">
        <w:rPr>
          <w:spacing w:val="6"/>
        </w:rPr>
        <w:t xml:space="preserve"> </w:t>
      </w:r>
      <w:r w:rsidRPr="00381C13">
        <w:rPr>
          <w:spacing w:val="-1"/>
        </w:rPr>
        <w:t>one,</w:t>
      </w:r>
      <w:r w:rsidRPr="00381C13">
        <w:rPr>
          <w:spacing w:val="6"/>
        </w:rPr>
        <w:t xml:space="preserve"> </w:t>
      </w:r>
      <w:r w:rsidRPr="00381C13">
        <w:rPr>
          <w:spacing w:val="-1"/>
        </w:rPr>
        <w:t>is</w:t>
      </w:r>
      <w:r w:rsidRPr="00381C13">
        <w:rPr>
          <w:spacing w:val="65"/>
        </w:rPr>
        <w:t xml:space="preserve"> </w:t>
      </w:r>
      <w:r w:rsidRPr="00381C13">
        <w:t>a</w:t>
      </w:r>
      <w:r w:rsidRPr="00381C13">
        <w:rPr>
          <w:spacing w:val="15"/>
        </w:rPr>
        <w:t xml:space="preserve"> </w:t>
      </w:r>
      <w:r w:rsidRPr="00381C13">
        <w:rPr>
          <w:spacing w:val="-1"/>
        </w:rPr>
        <w:t>marriage</w:t>
      </w:r>
      <w:r w:rsidRPr="00381C13">
        <w:rPr>
          <w:spacing w:val="15"/>
        </w:rPr>
        <w:t xml:space="preserve"> </w:t>
      </w:r>
      <w:r w:rsidRPr="00381C13">
        <w:rPr>
          <w:spacing w:val="-1"/>
        </w:rPr>
        <w:t>conducted</w:t>
      </w:r>
      <w:r w:rsidRPr="00381C13">
        <w:rPr>
          <w:spacing w:val="14"/>
        </w:rPr>
        <w:t xml:space="preserve"> </w:t>
      </w:r>
      <w:r w:rsidRPr="00381C13">
        <w:rPr>
          <w:spacing w:val="-1"/>
        </w:rPr>
        <w:t>without</w:t>
      </w:r>
      <w:r w:rsidRPr="00381C13">
        <w:rPr>
          <w:spacing w:val="13"/>
        </w:rPr>
        <w:t xml:space="preserve"> </w:t>
      </w:r>
      <w:r w:rsidRPr="00381C13">
        <w:t>the</w:t>
      </w:r>
      <w:r w:rsidRPr="00381C13">
        <w:rPr>
          <w:spacing w:val="12"/>
        </w:rPr>
        <w:t xml:space="preserve"> </w:t>
      </w:r>
      <w:r w:rsidRPr="00381C13">
        <w:rPr>
          <w:spacing w:val="-1"/>
        </w:rPr>
        <w:t>full</w:t>
      </w:r>
      <w:r w:rsidRPr="00381C13">
        <w:rPr>
          <w:spacing w:val="14"/>
        </w:rPr>
        <w:t xml:space="preserve"> </w:t>
      </w:r>
      <w:r w:rsidRPr="00381C13">
        <w:rPr>
          <w:spacing w:val="-1"/>
        </w:rPr>
        <w:t>consent</w:t>
      </w:r>
      <w:r w:rsidRPr="00381C13">
        <w:rPr>
          <w:spacing w:val="13"/>
        </w:rPr>
        <w:t xml:space="preserve"> </w:t>
      </w:r>
      <w:r w:rsidRPr="00381C13">
        <w:rPr>
          <w:spacing w:val="-2"/>
        </w:rPr>
        <w:t>of</w:t>
      </w:r>
      <w:r w:rsidRPr="00381C13">
        <w:rPr>
          <w:spacing w:val="16"/>
        </w:rPr>
        <w:t xml:space="preserve"> </w:t>
      </w:r>
      <w:r w:rsidRPr="00381C13">
        <w:rPr>
          <w:spacing w:val="-1"/>
        </w:rPr>
        <w:t>both</w:t>
      </w:r>
      <w:r w:rsidRPr="00381C13">
        <w:rPr>
          <w:spacing w:val="15"/>
        </w:rPr>
        <w:t xml:space="preserve"> </w:t>
      </w:r>
      <w:r w:rsidRPr="00381C13">
        <w:rPr>
          <w:spacing w:val="-1"/>
        </w:rPr>
        <w:t>parties</w:t>
      </w:r>
      <w:r w:rsidRPr="00381C13">
        <w:rPr>
          <w:spacing w:val="15"/>
        </w:rPr>
        <w:t xml:space="preserve"> </w:t>
      </w:r>
      <w:r w:rsidRPr="00381C13">
        <w:rPr>
          <w:spacing w:val="-1"/>
        </w:rPr>
        <w:t>and</w:t>
      </w:r>
      <w:r w:rsidRPr="00381C13">
        <w:rPr>
          <w:spacing w:val="15"/>
        </w:rPr>
        <w:t xml:space="preserve"> </w:t>
      </w:r>
      <w:r w:rsidRPr="00381C13">
        <w:rPr>
          <w:spacing w:val="-1"/>
        </w:rPr>
        <w:t>where</w:t>
      </w:r>
      <w:r w:rsidRPr="00381C13">
        <w:rPr>
          <w:spacing w:val="12"/>
        </w:rPr>
        <w:t xml:space="preserve"> </w:t>
      </w:r>
      <w:r w:rsidRPr="00381C13">
        <w:rPr>
          <w:spacing w:val="-1"/>
        </w:rPr>
        <w:t>duress</w:t>
      </w:r>
      <w:r w:rsidRPr="00381C13">
        <w:rPr>
          <w:spacing w:val="15"/>
        </w:rPr>
        <w:t xml:space="preserve"> </w:t>
      </w:r>
      <w:r w:rsidRPr="00381C13">
        <w:rPr>
          <w:spacing w:val="-1"/>
        </w:rPr>
        <w:t>is</w:t>
      </w:r>
      <w:r w:rsidRPr="00381C13">
        <w:rPr>
          <w:spacing w:val="13"/>
        </w:rPr>
        <w:t xml:space="preserve"> </w:t>
      </w:r>
      <w:r w:rsidRPr="00381C13">
        <w:t>a</w:t>
      </w:r>
      <w:r w:rsidRPr="00381C13">
        <w:rPr>
          <w:spacing w:val="59"/>
        </w:rPr>
        <w:t xml:space="preserve"> </w:t>
      </w:r>
      <w:r w:rsidRPr="00381C13">
        <w:rPr>
          <w:spacing w:val="-1"/>
        </w:rPr>
        <w:t>factor.</w:t>
      </w:r>
      <w:r w:rsidRPr="00381C13">
        <w:rPr>
          <w:spacing w:val="16"/>
        </w:rPr>
        <w:t xml:space="preserve"> </w:t>
      </w:r>
      <w:r w:rsidRPr="00381C13">
        <w:rPr>
          <w:spacing w:val="-1"/>
        </w:rPr>
        <w:t>Duress</w:t>
      </w:r>
      <w:r w:rsidRPr="00381C13">
        <w:rPr>
          <w:spacing w:val="15"/>
        </w:rPr>
        <w:t xml:space="preserve"> </w:t>
      </w:r>
      <w:r w:rsidRPr="00381C13">
        <w:rPr>
          <w:spacing w:val="-1"/>
        </w:rPr>
        <w:t>cannot</w:t>
      </w:r>
      <w:r w:rsidRPr="00381C13">
        <w:rPr>
          <w:spacing w:val="16"/>
        </w:rPr>
        <w:t xml:space="preserve"> </w:t>
      </w:r>
      <w:r w:rsidRPr="00381C13">
        <w:t>be</w:t>
      </w:r>
      <w:r w:rsidRPr="00381C13">
        <w:rPr>
          <w:spacing w:val="12"/>
        </w:rPr>
        <w:t xml:space="preserve"> </w:t>
      </w:r>
      <w:r w:rsidRPr="00381C13">
        <w:rPr>
          <w:spacing w:val="-1"/>
        </w:rPr>
        <w:t>justified</w:t>
      </w:r>
      <w:r w:rsidRPr="00381C13">
        <w:rPr>
          <w:spacing w:val="14"/>
        </w:rPr>
        <w:t xml:space="preserve"> </w:t>
      </w:r>
      <w:r w:rsidRPr="00381C13">
        <w:t>on</w:t>
      </w:r>
      <w:r w:rsidRPr="00381C13">
        <w:rPr>
          <w:spacing w:val="14"/>
        </w:rPr>
        <w:t xml:space="preserve"> </w:t>
      </w:r>
      <w:r w:rsidRPr="00381C13">
        <w:rPr>
          <w:spacing w:val="-1"/>
        </w:rPr>
        <w:t>religious</w:t>
      </w:r>
      <w:r w:rsidRPr="00381C13">
        <w:rPr>
          <w:spacing w:val="15"/>
        </w:rPr>
        <w:t xml:space="preserve"> </w:t>
      </w:r>
      <w:r w:rsidRPr="00381C13">
        <w:rPr>
          <w:spacing w:val="-2"/>
        </w:rPr>
        <w:t>or</w:t>
      </w:r>
      <w:r w:rsidRPr="00381C13">
        <w:rPr>
          <w:spacing w:val="13"/>
        </w:rPr>
        <w:t xml:space="preserve"> </w:t>
      </w:r>
      <w:r w:rsidRPr="00381C13">
        <w:rPr>
          <w:spacing w:val="-1"/>
        </w:rPr>
        <w:t>cultural</w:t>
      </w:r>
      <w:r w:rsidRPr="00381C13">
        <w:rPr>
          <w:spacing w:val="12"/>
        </w:rPr>
        <w:t xml:space="preserve"> </w:t>
      </w:r>
      <w:r w:rsidRPr="00381C13">
        <w:rPr>
          <w:spacing w:val="-1"/>
        </w:rPr>
        <w:t>grounds.</w:t>
      </w:r>
      <w:r w:rsidRPr="00381C13">
        <w:rPr>
          <w:spacing w:val="13"/>
        </w:rPr>
        <w:t xml:space="preserve"> </w:t>
      </w:r>
      <w:r w:rsidRPr="00381C13">
        <w:t>It</w:t>
      </w:r>
      <w:r w:rsidRPr="00381C13">
        <w:rPr>
          <w:spacing w:val="16"/>
        </w:rPr>
        <w:t xml:space="preserve"> </w:t>
      </w:r>
      <w:r w:rsidRPr="00381C13">
        <w:rPr>
          <w:spacing w:val="-1"/>
        </w:rPr>
        <w:t>is</w:t>
      </w:r>
      <w:r w:rsidRPr="00381C13">
        <w:rPr>
          <w:spacing w:val="13"/>
        </w:rPr>
        <w:t xml:space="preserve"> </w:t>
      </w:r>
      <w:r w:rsidRPr="00381C13">
        <w:rPr>
          <w:spacing w:val="-1"/>
        </w:rPr>
        <w:t>recognised</w:t>
      </w:r>
      <w:r w:rsidRPr="00381C13">
        <w:rPr>
          <w:spacing w:val="14"/>
        </w:rPr>
        <w:t xml:space="preserve"> </w:t>
      </w:r>
      <w:r w:rsidRPr="00381C13">
        <w:rPr>
          <w:spacing w:val="-1"/>
        </w:rPr>
        <w:t>in</w:t>
      </w:r>
      <w:r w:rsidRPr="00381C13">
        <w:rPr>
          <w:spacing w:val="61"/>
        </w:rPr>
        <w:t xml:space="preserve"> </w:t>
      </w:r>
      <w:r w:rsidRPr="00381C13">
        <w:t>the</w:t>
      </w:r>
      <w:r w:rsidRPr="00381C13">
        <w:rPr>
          <w:spacing w:val="19"/>
        </w:rPr>
        <w:t xml:space="preserve"> </w:t>
      </w:r>
      <w:r w:rsidRPr="00381C13">
        <w:rPr>
          <w:spacing w:val="-1"/>
        </w:rPr>
        <w:t>UK</w:t>
      </w:r>
      <w:r w:rsidRPr="00381C13">
        <w:rPr>
          <w:spacing w:val="19"/>
        </w:rPr>
        <w:t xml:space="preserve"> </w:t>
      </w:r>
      <w:r w:rsidRPr="00381C13">
        <w:t>as</w:t>
      </w:r>
      <w:r w:rsidRPr="00381C13">
        <w:rPr>
          <w:spacing w:val="19"/>
        </w:rPr>
        <w:t xml:space="preserve"> </w:t>
      </w:r>
      <w:r w:rsidRPr="00381C13">
        <w:t>a</w:t>
      </w:r>
      <w:r w:rsidRPr="00381C13">
        <w:rPr>
          <w:spacing w:val="19"/>
        </w:rPr>
        <w:t xml:space="preserve"> </w:t>
      </w:r>
      <w:r w:rsidRPr="00381C13">
        <w:t>form</w:t>
      </w:r>
      <w:r w:rsidRPr="00381C13">
        <w:rPr>
          <w:spacing w:val="20"/>
        </w:rPr>
        <w:t xml:space="preserve"> </w:t>
      </w:r>
      <w:r w:rsidRPr="00381C13">
        <w:rPr>
          <w:spacing w:val="-2"/>
        </w:rPr>
        <w:t>of</w:t>
      </w:r>
      <w:r w:rsidRPr="00381C13">
        <w:rPr>
          <w:spacing w:val="23"/>
        </w:rPr>
        <w:t xml:space="preserve"> </w:t>
      </w:r>
      <w:r w:rsidRPr="00381C13">
        <w:rPr>
          <w:spacing w:val="-1"/>
        </w:rPr>
        <w:t>violence</w:t>
      </w:r>
      <w:r w:rsidRPr="00381C13">
        <w:rPr>
          <w:spacing w:val="19"/>
        </w:rPr>
        <w:t xml:space="preserve"> </w:t>
      </w:r>
      <w:r w:rsidRPr="00381C13">
        <w:rPr>
          <w:spacing w:val="-1"/>
        </w:rPr>
        <w:t>against</w:t>
      </w:r>
      <w:r w:rsidRPr="00381C13">
        <w:rPr>
          <w:spacing w:val="20"/>
        </w:rPr>
        <w:t xml:space="preserve"> </w:t>
      </w:r>
      <w:r w:rsidRPr="00381C13">
        <w:rPr>
          <w:spacing w:val="-1"/>
        </w:rPr>
        <w:t>women</w:t>
      </w:r>
      <w:r w:rsidRPr="00381C13">
        <w:rPr>
          <w:spacing w:val="20"/>
        </w:rPr>
        <w:t xml:space="preserve"> </w:t>
      </w:r>
      <w:r w:rsidRPr="00381C13">
        <w:rPr>
          <w:spacing w:val="-1"/>
        </w:rPr>
        <w:t>and</w:t>
      </w:r>
      <w:r w:rsidRPr="00381C13">
        <w:rPr>
          <w:spacing w:val="19"/>
        </w:rPr>
        <w:t xml:space="preserve"> </w:t>
      </w:r>
      <w:r w:rsidRPr="00381C13">
        <w:rPr>
          <w:spacing w:val="-1"/>
        </w:rPr>
        <w:t>men,</w:t>
      </w:r>
      <w:r w:rsidRPr="00381C13">
        <w:rPr>
          <w:spacing w:val="21"/>
        </w:rPr>
        <w:t xml:space="preserve"> </w:t>
      </w:r>
      <w:r w:rsidRPr="00381C13">
        <w:rPr>
          <w:spacing w:val="-1"/>
        </w:rPr>
        <w:t>domestic/child</w:t>
      </w:r>
      <w:r w:rsidRPr="00381C13">
        <w:rPr>
          <w:spacing w:val="19"/>
        </w:rPr>
        <w:t xml:space="preserve"> </w:t>
      </w:r>
      <w:r w:rsidRPr="00381C13">
        <w:rPr>
          <w:spacing w:val="-1"/>
        </w:rPr>
        <w:t>abuse</w:t>
      </w:r>
      <w:r w:rsidRPr="00381C13">
        <w:rPr>
          <w:spacing w:val="19"/>
        </w:rPr>
        <w:t xml:space="preserve"> </w:t>
      </w:r>
      <w:r w:rsidRPr="00381C13">
        <w:rPr>
          <w:spacing w:val="-1"/>
        </w:rPr>
        <w:t>and</w:t>
      </w:r>
      <w:r w:rsidRPr="00381C13">
        <w:rPr>
          <w:spacing w:val="19"/>
        </w:rPr>
        <w:t xml:space="preserve"> </w:t>
      </w:r>
      <w:r w:rsidRPr="00381C13">
        <w:t>a</w:t>
      </w:r>
      <w:r w:rsidRPr="00381C13">
        <w:rPr>
          <w:spacing w:val="49"/>
        </w:rPr>
        <w:t xml:space="preserve"> </w:t>
      </w:r>
      <w:r w:rsidRPr="00381C13">
        <w:rPr>
          <w:spacing w:val="-1"/>
        </w:rPr>
        <w:t>serious</w:t>
      </w:r>
      <w:r w:rsidRPr="00381C13">
        <w:rPr>
          <w:spacing w:val="13"/>
        </w:rPr>
        <w:t xml:space="preserve"> </w:t>
      </w:r>
      <w:r w:rsidRPr="00381C13">
        <w:rPr>
          <w:spacing w:val="-1"/>
        </w:rPr>
        <w:t>abuse</w:t>
      </w:r>
      <w:r w:rsidRPr="00381C13">
        <w:rPr>
          <w:spacing w:val="12"/>
        </w:rPr>
        <w:t xml:space="preserve"> </w:t>
      </w:r>
      <w:r w:rsidRPr="00381C13">
        <w:rPr>
          <w:spacing w:val="-2"/>
        </w:rPr>
        <w:t>of</w:t>
      </w:r>
      <w:r w:rsidRPr="00381C13">
        <w:rPr>
          <w:spacing w:val="13"/>
        </w:rPr>
        <w:t xml:space="preserve"> </w:t>
      </w:r>
      <w:r w:rsidRPr="00381C13">
        <w:rPr>
          <w:spacing w:val="-1"/>
        </w:rPr>
        <w:t>human</w:t>
      </w:r>
      <w:r w:rsidRPr="00381C13">
        <w:rPr>
          <w:spacing w:val="9"/>
        </w:rPr>
        <w:t xml:space="preserve"> </w:t>
      </w:r>
      <w:r w:rsidRPr="00381C13">
        <w:rPr>
          <w:spacing w:val="-1"/>
        </w:rPr>
        <w:t>rights.</w:t>
      </w:r>
      <w:r w:rsidRPr="00381C13">
        <w:rPr>
          <w:spacing w:val="11"/>
        </w:rPr>
        <w:t xml:space="preserve"> </w:t>
      </w:r>
      <w:r w:rsidRPr="00381C13">
        <w:t>In</w:t>
      </w:r>
      <w:r w:rsidRPr="00381C13">
        <w:rPr>
          <w:spacing w:val="12"/>
        </w:rPr>
        <w:t xml:space="preserve"> </w:t>
      </w:r>
      <w:r w:rsidRPr="00381C13">
        <w:rPr>
          <w:spacing w:val="-1"/>
        </w:rPr>
        <w:t>2004,</w:t>
      </w:r>
      <w:r w:rsidRPr="00381C13">
        <w:rPr>
          <w:spacing w:val="13"/>
        </w:rPr>
        <w:t xml:space="preserve"> </w:t>
      </w:r>
      <w:r w:rsidRPr="00381C13">
        <w:t>the</w:t>
      </w:r>
      <w:r w:rsidRPr="00381C13">
        <w:rPr>
          <w:spacing w:val="9"/>
        </w:rPr>
        <w:t xml:space="preserve"> </w:t>
      </w:r>
      <w:r w:rsidRPr="00381C13">
        <w:rPr>
          <w:spacing w:val="-1"/>
        </w:rPr>
        <w:t>UK</w:t>
      </w:r>
      <w:r w:rsidRPr="00381C13">
        <w:rPr>
          <w:spacing w:val="12"/>
        </w:rPr>
        <w:t xml:space="preserve"> </w:t>
      </w:r>
      <w:r w:rsidRPr="00381C13">
        <w:rPr>
          <w:spacing w:val="-1"/>
        </w:rPr>
        <w:t>Government's</w:t>
      </w:r>
      <w:r w:rsidRPr="00381C13">
        <w:rPr>
          <w:spacing w:val="13"/>
        </w:rPr>
        <w:t xml:space="preserve"> </w:t>
      </w:r>
      <w:r w:rsidRPr="00381C13">
        <w:rPr>
          <w:spacing w:val="-1"/>
        </w:rPr>
        <w:t>definition</w:t>
      </w:r>
      <w:r w:rsidRPr="00381C13">
        <w:rPr>
          <w:spacing w:val="12"/>
        </w:rPr>
        <w:t xml:space="preserve"> </w:t>
      </w:r>
      <w:r w:rsidRPr="00381C13">
        <w:rPr>
          <w:spacing w:val="-2"/>
        </w:rPr>
        <w:t>of</w:t>
      </w:r>
      <w:r w:rsidRPr="00381C13">
        <w:rPr>
          <w:spacing w:val="16"/>
        </w:rPr>
        <w:t xml:space="preserve"> </w:t>
      </w:r>
      <w:r w:rsidRPr="00381C13">
        <w:rPr>
          <w:spacing w:val="-1"/>
        </w:rPr>
        <w:t>domestic</w:t>
      </w:r>
      <w:r w:rsidRPr="00381C13">
        <w:rPr>
          <w:spacing w:val="47"/>
        </w:rPr>
        <w:t xml:space="preserve"> </w:t>
      </w:r>
      <w:r w:rsidRPr="00381C13">
        <w:rPr>
          <w:spacing w:val="-1"/>
        </w:rPr>
        <w:t>abuse</w:t>
      </w:r>
      <w:r w:rsidRPr="00381C13">
        <w:t xml:space="preserve"> </w:t>
      </w:r>
      <w:r w:rsidRPr="00381C13">
        <w:rPr>
          <w:spacing w:val="-2"/>
        </w:rPr>
        <w:t>was</w:t>
      </w:r>
      <w:r w:rsidRPr="00381C13">
        <w:rPr>
          <w:spacing w:val="2"/>
        </w:rPr>
        <w:t xml:space="preserve"> </w:t>
      </w:r>
      <w:r w:rsidRPr="00381C13">
        <w:rPr>
          <w:spacing w:val="-1"/>
        </w:rPr>
        <w:t>extended</w:t>
      </w:r>
      <w:r w:rsidRPr="00381C13">
        <w:t xml:space="preserve"> to </w:t>
      </w:r>
      <w:r w:rsidRPr="00381C13">
        <w:rPr>
          <w:spacing w:val="-1"/>
        </w:rPr>
        <w:t>include</w:t>
      </w:r>
      <w:r w:rsidRPr="00381C13">
        <w:t xml:space="preserve"> acts</w:t>
      </w:r>
      <w:r w:rsidRPr="00381C13">
        <w:rPr>
          <w:spacing w:val="1"/>
        </w:rPr>
        <w:t xml:space="preserve"> </w:t>
      </w:r>
      <w:r w:rsidRPr="00381C13">
        <w:rPr>
          <w:spacing w:val="-1"/>
        </w:rPr>
        <w:t>perpetrated</w:t>
      </w:r>
      <w:r w:rsidRPr="00381C13">
        <w:rPr>
          <w:spacing w:val="-2"/>
        </w:rPr>
        <w:t xml:space="preserve"> </w:t>
      </w:r>
      <w:r w:rsidRPr="00381C13">
        <w:t>by</w:t>
      </w:r>
      <w:r w:rsidRPr="00381C13">
        <w:rPr>
          <w:spacing w:val="-2"/>
        </w:rPr>
        <w:t xml:space="preserve"> </w:t>
      </w:r>
      <w:r w:rsidRPr="00381C13">
        <w:rPr>
          <w:spacing w:val="-1"/>
        </w:rPr>
        <w:t>extended</w:t>
      </w:r>
      <w:r w:rsidRPr="00381C13">
        <w:t xml:space="preserve"> family</w:t>
      </w:r>
      <w:r w:rsidRPr="00381C13">
        <w:rPr>
          <w:spacing w:val="-2"/>
        </w:rPr>
        <w:t xml:space="preserve"> </w:t>
      </w:r>
      <w:r w:rsidRPr="00381C13">
        <w:rPr>
          <w:spacing w:val="-1"/>
        </w:rPr>
        <w:t>members</w:t>
      </w:r>
      <w:r w:rsidRPr="00381C13">
        <w:rPr>
          <w:spacing w:val="1"/>
        </w:rPr>
        <w:t xml:space="preserve"> </w:t>
      </w:r>
      <w:r w:rsidRPr="00381C13">
        <w:t xml:space="preserve">as </w:t>
      </w:r>
      <w:r w:rsidRPr="00381C13">
        <w:rPr>
          <w:spacing w:val="-1"/>
        </w:rPr>
        <w:t>well</w:t>
      </w:r>
      <w:r w:rsidRPr="00381C13">
        <w:rPr>
          <w:spacing w:val="69"/>
        </w:rPr>
        <w:t xml:space="preserve"> </w:t>
      </w:r>
      <w:r w:rsidRPr="00381C13">
        <w:t xml:space="preserve">as </w:t>
      </w:r>
      <w:r w:rsidRPr="00381C13">
        <w:rPr>
          <w:spacing w:val="-1"/>
        </w:rPr>
        <w:t>intimate</w:t>
      </w:r>
      <w:r w:rsidRPr="00381C13">
        <w:t xml:space="preserve"> </w:t>
      </w:r>
      <w:r w:rsidRPr="00381C13">
        <w:rPr>
          <w:spacing w:val="-1"/>
        </w:rPr>
        <w:t>partners.</w:t>
      </w:r>
    </w:p>
    <w:p w14:paraId="10D6F248" w14:textId="3ED4701F" w:rsidR="00D15D9D" w:rsidRPr="00381C13" w:rsidRDefault="00D15D9D" w:rsidP="00141C24">
      <w:pPr>
        <w:pStyle w:val="BodyText"/>
        <w:kinsoku w:val="0"/>
        <w:overflowPunct w:val="0"/>
        <w:spacing w:before="201"/>
        <w:ind w:left="851" w:right="120"/>
        <w:jc w:val="both"/>
        <w:rPr>
          <w:spacing w:val="-1"/>
        </w:rPr>
      </w:pPr>
      <w:r w:rsidRPr="00381C13">
        <w:rPr>
          <w:spacing w:val="-1"/>
        </w:rPr>
        <w:t xml:space="preserve">The Marriage and Civil Partnership (Minimum Age) Act 2022 </w:t>
      </w:r>
      <w:r w:rsidR="00353581" w:rsidRPr="00381C13">
        <w:rPr>
          <w:spacing w:val="-1"/>
        </w:rPr>
        <w:t>came</w:t>
      </w:r>
      <w:r w:rsidR="0060797A" w:rsidRPr="00381C13">
        <w:rPr>
          <w:spacing w:val="-1"/>
        </w:rPr>
        <w:t xml:space="preserve"> into force on 27</w:t>
      </w:r>
      <w:r w:rsidR="0060797A" w:rsidRPr="00381C13">
        <w:rPr>
          <w:spacing w:val="-1"/>
          <w:vertAlign w:val="superscript"/>
        </w:rPr>
        <w:t>th</w:t>
      </w:r>
      <w:r w:rsidR="0060797A" w:rsidRPr="00381C13">
        <w:rPr>
          <w:spacing w:val="-1"/>
        </w:rPr>
        <w:t xml:space="preserve"> February 2023 and </w:t>
      </w:r>
      <w:r w:rsidRPr="00381C13">
        <w:rPr>
          <w:spacing w:val="-1"/>
        </w:rPr>
        <w:t>raised the age of marriage and civil partnership to 18 in England and Wales.</w:t>
      </w:r>
      <w:r w:rsidR="007F658C" w:rsidRPr="00381C13">
        <w:rPr>
          <w:spacing w:val="-1"/>
        </w:rPr>
        <w:t xml:space="preserve"> It is </w:t>
      </w:r>
      <w:r w:rsidRPr="00381C13">
        <w:rPr>
          <w:spacing w:val="-1"/>
        </w:rPr>
        <w:t>an offence in all circumstances to do anything intended to cause a child to ma</w:t>
      </w:r>
      <w:r w:rsidR="007F658C" w:rsidRPr="00381C13">
        <w:rPr>
          <w:spacing w:val="-1"/>
        </w:rPr>
        <w:t xml:space="preserve">rry before they turn 18. It is therefore now </w:t>
      </w:r>
      <w:r w:rsidRPr="00381C13">
        <w:rPr>
          <w:spacing w:val="-1"/>
        </w:rPr>
        <w:t>an offence to cause a child under the age of 18 to enter a marriage in any circumstances, without the need to prove that a form of coercion was used. The forced marriage offence will continue to include ceremonies of marriage which are not legally binding, for example in community or traditional settings</w:t>
      </w:r>
      <w:r w:rsidR="007F658C" w:rsidRPr="00381C13">
        <w:rPr>
          <w:spacing w:val="-1"/>
        </w:rPr>
        <w:t>.</w:t>
      </w:r>
    </w:p>
    <w:p w14:paraId="72E7A857" w14:textId="77777777" w:rsidR="00001FA5" w:rsidRPr="00381C13" w:rsidRDefault="00001FA5" w:rsidP="00001FA5">
      <w:pPr>
        <w:pStyle w:val="BodyText"/>
        <w:kinsoku w:val="0"/>
        <w:overflowPunct w:val="0"/>
        <w:ind w:left="0" w:right="117"/>
        <w:jc w:val="both"/>
        <w:rPr>
          <w:spacing w:val="-1"/>
        </w:rPr>
      </w:pPr>
    </w:p>
    <w:p w14:paraId="331E3CDD" w14:textId="78586A01" w:rsidR="00284832" w:rsidRPr="00381C13" w:rsidRDefault="00284832" w:rsidP="00001FA5">
      <w:pPr>
        <w:pStyle w:val="BodyText"/>
        <w:kinsoku w:val="0"/>
        <w:overflowPunct w:val="0"/>
        <w:ind w:left="851" w:right="117"/>
        <w:jc w:val="both"/>
        <w:rPr>
          <w:spacing w:val="-1"/>
        </w:rPr>
      </w:pPr>
      <w:r w:rsidRPr="00381C13">
        <w:t>The</w:t>
      </w:r>
      <w:r w:rsidRPr="00381C13">
        <w:rPr>
          <w:spacing w:val="57"/>
        </w:rPr>
        <w:t xml:space="preserve"> </w:t>
      </w:r>
      <w:r w:rsidRPr="00381C13">
        <w:rPr>
          <w:spacing w:val="-1"/>
        </w:rPr>
        <w:t>pressure</w:t>
      </w:r>
      <w:r w:rsidRPr="00381C13">
        <w:rPr>
          <w:spacing w:val="58"/>
        </w:rPr>
        <w:t xml:space="preserve"> </w:t>
      </w:r>
      <w:r w:rsidRPr="00381C13">
        <w:rPr>
          <w:spacing w:val="-1"/>
        </w:rPr>
        <w:t>that</w:t>
      </w:r>
      <w:r w:rsidRPr="00381C13">
        <w:rPr>
          <w:spacing w:val="59"/>
        </w:rPr>
        <w:t xml:space="preserve"> </w:t>
      </w:r>
      <w:r w:rsidRPr="00381C13">
        <w:rPr>
          <w:spacing w:val="-1"/>
        </w:rPr>
        <w:t>is</w:t>
      </w:r>
      <w:r w:rsidRPr="00381C13">
        <w:rPr>
          <w:spacing w:val="58"/>
        </w:rPr>
        <w:t xml:space="preserve"> </w:t>
      </w:r>
      <w:r w:rsidRPr="00381C13">
        <w:rPr>
          <w:spacing w:val="-1"/>
        </w:rPr>
        <w:t>put</w:t>
      </w:r>
      <w:r w:rsidRPr="00381C13">
        <w:rPr>
          <w:spacing w:val="59"/>
        </w:rPr>
        <w:t xml:space="preserve"> </w:t>
      </w:r>
      <w:r w:rsidRPr="00381C13">
        <w:t>on</w:t>
      </w:r>
      <w:r w:rsidRPr="00381C13">
        <w:rPr>
          <w:spacing w:val="57"/>
        </w:rPr>
        <w:t xml:space="preserve"> </w:t>
      </w:r>
      <w:r w:rsidRPr="00381C13">
        <w:rPr>
          <w:spacing w:val="-1"/>
        </w:rPr>
        <w:t>people</w:t>
      </w:r>
      <w:r w:rsidRPr="00381C13">
        <w:rPr>
          <w:spacing w:val="59"/>
        </w:rPr>
        <w:t xml:space="preserve"> </w:t>
      </w:r>
      <w:r w:rsidRPr="00381C13">
        <w:t>to</w:t>
      </w:r>
      <w:r w:rsidRPr="00381C13">
        <w:rPr>
          <w:spacing w:val="58"/>
        </w:rPr>
        <w:t xml:space="preserve"> </w:t>
      </w:r>
      <w:r w:rsidRPr="00381C13">
        <w:t>marry</w:t>
      </w:r>
      <w:r w:rsidRPr="00381C13">
        <w:rPr>
          <w:spacing w:val="55"/>
        </w:rPr>
        <w:t xml:space="preserve"> </w:t>
      </w:r>
      <w:r w:rsidRPr="00381C13">
        <w:rPr>
          <w:spacing w:val="-1"/>
        </w:rPr>
        <w:t>against</w:t>
      </w:r>
      <w:r w:rsidRPr="00381C13">
        <w:rPr>
          <w:spacing w:val="56"/>
        </w:rPr>
        <w:t xml:space="preserve"> </w:t>
      </w:r>
      <w:r w:rsidRPr="00381C13">
        <w:rPr>
          <w:spacing w:val="-1"/>
        </w:rPr>
        <w:t>their</w:t>
      </w:r>
      <w:r w:rsidRPr="00381C13">
        <w:rPr>
          <w:spacing w:val="59"/>
        </w:rPr>
        <w:t xml:space="preserve"> </w:t>
      </w:r>
      <w:r w:rsidRPr="00381C13">
        <w:rPr>
          <w:spacing w:val="-2"/>
        </w:rPr>
        <w:t>will</w:t>
      </w:r>
      <w:r w:rsidRPr="00381C13">
        <w:rPr>
          <w:spacing w:val="57"/>
        </w:rPr>
        <w:t xml:space="preserve"> </w:t>
      </w:r>
      <w:r w:rsidRPr="00381C13">
        <w:t>may</w:t>
      </w:r>
      <w:r w:rsidRPr="00381C13">
        <w:rPr>
          <w:spacing w:val="61"/>
        </w:rPr>
        <w:t xml:space="preserve"> </w:t>
      </w:r>
      <w:r w:rsidRPr="00381C13">
        <w:t>be</w:t>
      </w:r>
      <w:r w:rsidRPr="00381C13">
        <w:rPr>
          <w:spacing w:val="57"/>
        </w:rPr>
        <w:t xml:space="preserve"> </w:t>
      </w:r>
      <w:r w:rsidRPr="00381C13">
        <w:t>physical</w:t>
      </w:r>
      <w:r w:rsidRPr="00381C13">
        <w:rPr>
          <w:spacing w:val="47"/>
        </w:rPr>
        <w:t xml:space="preserve"> </w:t>
      </w:r>
      <w:r w:rsidRPr="00381C13">
        <w:rPr>
          <w:spacing w:val="-1"/>
        </w:rPr>
        <w:t>(including</w:t>
      </w:r>
      <w:r w:rsidRPr="00381C13">
        <w:rPr>
          <w:spacing w:val="43"/>
        </w:rPr>
        <w:t xml:space="preserve"> </w:t>
      </w:r>
      <w:r w:rsidRPr="00381C13">
        <w:rPr>
          <w:spacing w:val="-1"/>
        </w:rPr>
        <w:t>threats,</w:t>
      </w:r>
      <w:r w:rsidRPr="00381C13">
        <w:rPr>
          <w:spacing w:val="42"/>
        </w:rPr>
        <w:t xml:space="preserve"> </w:t>
      </w:r>
      <w:r w:rsidRPr="00381C13">
        <w:rPr>
          <w:spacing w:val="-2"/>
        </w:rPr>
        <w:t>actual</w:t>
      </w:r>
      <w:r w:rsidRPr="00381C13">
        <w:rPr>
          <w:spacing w:val="40"/>
        </w:rPr>
        <w:t xml:space="preserve"> </w:t>
      </w:r>
      <w:r w:rsidRPr="00381C13">
        <w:rPr>
          <w:spacing w:val="-1"/>
        </w:rPr>
        <w:t>physical</w:t>
      </w:r>
      <w:r w:rsidRPr="00381C13">
        <w:rPr>
          <w:spacing w:val="42"/>
        </w:rPr>
        <w:t xml:space="preserve"> </w:t>
      </w:r>
      <w:r w:rsidRPr="00381C13">
        <w:rPr>
          <w:spacing w:val="-1"/>
        </w:rPr>
        <w:t>violence</w:t>
      </w:r>
      <w:r w:rsidRPr="00381C13">
        <w:rPr>
          <w:spacing w:val="41"/>
        </w:rPr>
        <w:t xml:space="preserve"> </w:t>
      </w:r>
      <w:r w:rsidRPr="00381C13">
        <w:rPr>
          <w:spacing w:val="-1"/>
        </w:rPr>
        <w:t>and</w:t>
      </w:r>
      <w:r w:rsidRPr="00381C13">
        <w:rPr>
          <w:spacing w:val="43"/>
        </w:rPr>
        <w:t xml:space="preserve"> </w:t>
      </w:r>
      <w:r w:rsidRPr="00381C13">
        <w:rPr>
          <w:spacing w:val="-1"/>
        </w:rPr>
        <w:t>sexual</w:t>
      </w:r>
      <w:r w:rsidRPr="00381C13">
        <w:rPr>
          <w:spacing w:val="43"/>
        </w:rPr>
        <w:t xml:space="preserve"> </w:t>
      </w:r>
      <w:r w:rsidRPr="00381C13">
        <w:rPr>
          <w:spacing w:val="-1"/>
        </w:rPr>
        <w:t>violence)</w:t>
      </w:r>
      <w:r w:rsidRPr="00381C13">
        <w:rPr>
          <w:spacing w:val="42"/>
        </w:rPr>
        <w:t xml:space="preserve"> </w:t>
      </w:r>
      <w:r w:rsidRPr="00381C13">
        <w:t>or</w:t>
      </w:r>
      <w:r w:rsidRPr="00381C13">
        <w:rPr>
          <w:spacing w:val="42"/>
        </w:rPr>
        <w:t xml:space="preserve"> </w:t>
      </w:r>
      <w:r w:rsidRPr="00381C13">
        <w:rPr>
          <w:spacing w:val="-1"/>
        </w:rPr>
        <w:t>emotional</w:t>
      </w:r>
      <w:r w:rsidRPr="00381C13">
        <w:rPr>
          <w:spacing w:val="40"/>
        </w:rPr>
        <w:t xml:space="preserve"> </w:t>
      </w:r>
      <w:r w:rsidRPr="00381C13">
        <w:rPr>
          <w:spacing w:val="-1"/>
        </w:rPr>
        <w:t>and</w:t>
      </w:r>
      <w:r w:rsidRPr="00381C13">
        <w:rPr>
          <w:spacing w:val="73"/>
        </w:rPr>
        <w:t xml:space="preserve"> </w:t>
      </w:r>
      <w:r w:rsidRPr="00381C13">
        <w:rPr>
          <w:spacing w:val="-1"/>
        </w:rPr>
        <w:t>psychological</w:t>
      </w:r>
      <w:r w:rsidRPr="00381C13">
        <w:rPr>
          <w:spacing w:val="38"/>
        </w:rPr>
        <w:t xml:space="preserve"> </w:t>
      </w:r>
      <w:r w:rsidRPr="00381C13">
        <w:t>(for</w:t>
      </w:r>
      <w:r w:rsidRPr="00381C13">
        <w:rPr>
          <w:spacing w:val="37"/>
        </w:rPr>
        <w:t xml:space="preserve"> </w:t>
      </w:r>
      <w:r w:rsidRPr="00381C13">
        <w:rPr>
          <w:spacing w:val="-1"/>
        </w:rPr>
        <w:t>example,</w:t>
      </w:r>
      <w:r w:rsidRPr="00381C13">
        <w:rPr>
          <w:spacing w:val="39"/>
        </w:rPr>
        <w:t xml:space="preserve"> </w:t>
      </w:r>
      <w:r w:rsidRPr="00381C13">
        <w:rPr>
          <w:spacing w:val="-2"/>
        </w:rPr>
        <w:t>when</w:t>
      </w:r>
      <w:r w:rsidRPr="00381C13">
        <w:rPr>
          <w:spacing w:val="38"/>
        </w:rPr>
        <w:t xml:space="preserve"> </w:t>
      </w:r>
      <w:r w:rsidRPr="00381C13">
        <w:t>someone</w:t>
      </w:r>
      <w:r w:rsidRPr="00381C13">
        <w:rPr>
          <w:spacing w:val="38"/>
        </w:rPr>
        <w:t xml:space="preserve"> </w:t>
      </w:r>
      <w:r w:rsidRPr="00381C13">
        <w:rPr>
          <w:spacing w:val="-1"/>
        </w:rPr>
        <w:t>is</w:t>
      </w:r>
      <w:r w:rsidRPr="00381C13">
        <w:rPr>
          <w:spacing w:val="36"/>
        </w:rPr>
        <w:t xml:space="preserve"> </w:t>
      </w:r>
      <w:r w:rsidRPr="00381C13">
        <w:rPr>
          <w:spacing w:val="-1"/>
        </w:rPr>
        <w:t>made</w:t>
      </w:r>
      <w:r w:rsidRPr="00381C13">
        <w:rPr>
          <w:spacing w:val="37"/>
        </w:rPr>
        <w:t xml:space="preserve"> </w:t>
      </w:r>
      <w:r w:rsidRPr="00381C13">
        <w:t>to</w:t>
      </w:r>
      <w:r w:rsidRPr="00381C13">
        <w:rPr>
          <w:spacing w:val="36"/>
        </w:rPr>
        <w:t xml:space="preserve"> </w:t>
      </w:r>
      <w:r w:rsidRPr="00381C13">
        <w:t>feel</w:t>
      </w:r>
      <w:r w:rsidRPr="00381C13">
        <w:rPr>
          <w:spacing w:val="35"/>
        </w:rPr>
        <w:t xml:space="preserve"> </w:t>
      </w:r>
      <w:r w:rsidRPr="00381C13">
        <w:rPr>
          <w:spacing w:val="-1"/>
        </w:rPr>
        <w:t>that</w:t>
      </w:r>
      <w:r w:rsidRPr="00381C13">
        <w:rPr>
          <w:spacing w:val="38"/>
        </w:rPr>
        <w:t xml:space="preserve"> </w:t>
      </w:r>
      <w:r w:rsidRPr="00381C13">
        <w:rPr>
          <w:spacing w:val="-1"/>
        </w:rPr>
        <w:t>they</w:t>
      </w:r>
      <w:r w:rsidRPr="00381C13">
        <w:rPr>
          <w:spacing w:val="34"/>
        </w:rPr>
        <w:t xml:space="preserve"> </w:t>
      </w:r>
      <w:r w:rsidRPr="00381C13">
        <w:t>are</w:t>
      </w:r>
      <w:r w:rsidRPr="00381C13">
        <w:rPr>
          <w:spacing w:val="39"/>
        </w:rPr>
        <w:t xml:space="preserve"> </w:t>
      </w:r>
      <w:r w:rsidRPr="00381C13">
        <w:rPr>
          <w:spacing w:val="-1"/>
        </w:rPr>
        <w:t>bringing</w:t>
      </w:r>
      <w:r w:rsidRPr="00381C13">
        <w:rPr>
          <w:spacing w:val="45"/>
        </w:rPr>
        <w:t xml:space="preserve"> </w:t>
      </w:r>
      <w:r w:rsidRPr="00381C13">
        <w:rPr>
          <w:spacing w:val="-1"/>
        </w:rPr>
        <w:t>shame</w:t>
      </w:r>
      <w:r w:rsidRPr="00381C13">
        <w:rPr>
          <w:spacing w:val="10"/>
        </w:rPr>
        <w:t xml:space="preserve"> </w:t>
      </w:r>
      <w:r w:rsidRPr="00381C13">
        <w:t>on</w:t>
      </w:r>
      <w:r w:rsidRPr="00381C13">
        <w:rPr>
          <w:spacing w:val="9"/>
        </w:rPr>
        <w:t xml:space="preserve"> </w:t>
      </w:r>
      <w:r w:rsidRPr="00381C13">
        <w:rPr>
          <w:spacing w:val="-1"/>
        </w:rPr>
        <w:t>their</w:t>
      </w:r>
      <w:r w:rsidRPr="00381C13">
        <w:rPr>
          <w:spacing w:val="8"/>
        </w:rPr>
        <w:t xml:space="preserve"> </w:t>
      </w:r>
      <w:r w:rsidRPr="00381C13">
        <w:rPr>
          <w:spacing w:val="-1"/>
        </w:rPr>
        <w:t>family).</w:t>
      </w:r>
      <w:r w:rsidRPr="00381C13">
        <w:rPr>
          <w:spacing w:val="11"/>
        </w:rPr>
        <w:t xml:space="preserve"> </w:t>
      </w:r>
      <w:r w:rsidRPr="00381C13">
        <w:rPr>
          <w:spacing w:val="-1"/>
        </w:rPr>
        <w:t>Financial</w:t>
      </w:r>
      <w:r w:rsidRPr="00381C13">
        <w:rPr>
          <w:spacing w:val="9"/>
        </w:rPr>
        <w:t xml:space="preserve"> </w:t>
      </w:r>
      <w:r w:rsidRPr="00381C13">
        <w:rPr>
          <w:spacing w:val="-1"/>
        </w:rPr>
        <w:t>abuse</w:t>
      </w:r>
      <w:r w:rsidRPr="00381C13">
        <w:rPr>
          <w:spacing w:val="9"/>
        </w:rPr>
        <w:t xml:space="preserve"> </w:t>
      </w:r>
      <w:r w:rsidRPr="00381C13">
        <w:rPr>
          <w:spacing w:val="-1"/>
        </w:rPr>
        <w:t>(taking</w:t>
      </w:r>
      <w:r w:rsidRPr="00381C13">
        <w:rPr>
          <w:spacing w:val="12"/>
        </w:rPr>
        <w:t xml:space="preserve"> </w:t>
      </w:r>
      <w:r w:rsidRPr="00381C13">
        <w:rPr>
          <w:spacing w:val="-1"/>
        </w:rPr>
        <w:t>away</w:t>
      </w:r>
      <w:r w:rsidRPr="00381C13">
        <w:rPr>
          <w:spacing w:val="8"/>
        </w:rPr>
        <w:t xml:space="preserve"> </w:t>
      </w:r>
      <w:r w:rsidRPr="00381C13">
        <w:t>a</w:t>
      </w:r>
      <w:r w:rsidRPr="00381C13">
        <w:rPr>
          <w:spacing w:val="12"/>
        </w:rPr>
        <w:t xml:space="preserve"> </w:t>
      </w:r>
      <w:r w:rsidRPr="00381C13">
        <w:rPr>
          <w:spacing w:val="-1"/>
        </w:rPr>
        <w:t>person’s</w:t>
      </w:r>
      <w:r w:rsidRPr="00381C13">
        <w:rPr>
          <w:spacing w:val="13"/>
        </w:rPr>
        <w:t xml:space="preserve"> </w:t>
      </w:r>
      <w:r w:rsidRPr="00381C13">
        <w:rPr>
          <w:spacing w:val="-1"/>
        </w:rPr>
        <w:t>wages</w:t>
      </w:r>
      <w:r w:rsidRPr="00381C13">
        <w:rPr>
          <w:spacing w:val="10"/>
        </w:rPr>
        <w:t xml:space="preserve"> </w:t>
      </w:r>
      <w:r w:rsidRPr="00381C13">
        <w:t>or</w:t>
      </w:r>
      <w:r w:rsidRPr="00381C13">
        <w:rPr>
          <w:spacing w:val="11"/>
        </w:rPr>
        <w:t xml:space="preserve"> </w:t>
      </w:r>
      <w:r w:rsidRPr="00381C13">
        <w:rPr>
          <w:spacing w:val="-1"/>
        </w:rPr>
        <w:t>not</w:t>
      </w:r>
      <w:r w:rsidRPr="00381C13">
        <w:rPr>
          <w:spacing w:val="9"/>
        </w:rPr>
        <w:t xml:space="preserve"> </w:t>
      </w:r>
      <w:r w:rsidRPr="00381C13">
        <w:rPr>
          <w:spacing w:val="-1"/>
        </w:rPr>
        <w:t>giving</w:t>
      </w:r>
      <w:r w:rsidRPr="00381C13">
        <w:rPr>
          <w:spacing w:val="55"/>
        </w:rPr>
        <w:t xml:space="preserve"> </w:t>
      </w:r>
      <w:r w:rsidRPr="00381C13">
        <w:rPr>
          <w:spacing w:val="-1"/>
        </w:rPr>
        <w:t>them any</w:t>
      </w:r>
      <w:r w:rsidRPr="00381C13">
        <w:rPr>
          <w:spacing w:val="-2"/>
        </w:rPr>
        <w:t xml:space="preserve"> </w:t>
      </w:r>
      <w:r w:rsidRPr="00381C13">
        <w:rPr>
          <w:spacing w:val="-1"/>
        </w:rPr>
        <w:t xml:space="preserve">money) </w:t>
      </w:r>
      <w:r w:rsidRPr="00381C13">
        <w:t>may</w:t>
      </w:r>
      <w:r w:rsidRPr="00381C13">
        <w:rPr>
          <w:spacing w:val="-2"/>
        </w:rPr>
        <w:t xml:space="preserve"> </w:t>
      </w:r>
      <w:r w:rsidRPr="00381C13">
        <w:rPr>
          <w:spacing w:val="-1"/>
        </w:rPr>
        <w:t>also</w:t>
      </w:r>
      <w:r w:rsidRPr="00381C13">
        <w:t xml:space="preserve"> be a</w:t>
      </w:r>
      <w:r w:rsidRPr="00381C13">
        <w:rPr>
          <w:spacing w:val="-4"/>
        </w:rPr>
        <w:t xml:space="preserve"> </w:t>
      </w:r>
      <w:r w:rsidRPr="00381C13">
        <w:rPr>
          <w:spacing w:val="-1"/>
        </w:rPr>
        <w:t>factor.</w:t>
      </w:r>
    </w:p>
    <w:p w14:paraId="2A11A614" w14:textId="77777777" w:rsidR="00284832" w:rsidRPr="00381C13" w:rsidRDefault="00284832" w:rsidP="00141C24">
      <w:pPr>
        <w:pStyle w:val="BodyText"/>
        <w:kinsoku w:val="0"/>
        <w:overflowPunct w:val="0"/>
        <w:spacing w:before="6"/>
        <w:ind w:left="851"/>
      </w:pPr>
    </w:p>
    <w:p w14:paraId="021D2529" w14:textId="77777777" w:rsidR="00284832" w:rsidRPr="00381C13" w:rsidRDefault="00284832" w:rsidP="00141C24">
      <w:pPr>
        <w:pStyle w:val="BodyText"/>
        <w:kinsoku w:val="0"/>
        <w:overflowPunct w:val="0"/>
        <w:ind w:left="851" w:right="117"/>
        <w:jc w:val="both"/>
        <w:rPr>
          <w:spacing w:val="-1"/>
        </w:rPr>
      </w:pPr>
      <w:r w:rsidRPr="00381C13">
        <w:rPr>
          <w:spacing w:val="-1"/>
        </w:rPr>
        <w:t>If</w:t>
      </w:r>
      <w:r w:rsidRPr="00381C13">
        <w:rPr>
          <w:spacing w:val="16"/>
        </w:rPr>
        <w:t xml:space="preserve"> </w:t>
      </w:r>
      <w:r w:rsidRPr="00381C13">
        <w:t>a</w:t>
      </w:r>
      <w:r w:rsidRPr="00381C13">
        <w:rPr>
          <w:spacing w:val="10"/>
        </w:rPr>
        <w:t xml:space="preserve"> </w:t>
      </w:r>
      <w:r w:rsidRPr="00381C13">
        <w:rPr>
          <w:spacing w:val="-1"/>
        </w:rPr>
        <w:t>person</w:t>
      </w:r>
      <w:r w:rsidRPr="00381C13">
        <w:rPr>
          <w:spacing w:val="9"/>
        </w:rPr>
        <w:t xml:space="preserve"> </w:t>
      </w:r>
      <w:r w:rsidRPr="00381C13">
        <w:rPr>
          <w:spacing w:val="-1"/>
        </w:rPr>
        <w:t>does</w:t>
      </w:r>
      <w:r w:rsidRPr="00381C13">
        <w:rPr>
          <w:spacing w:val="12"/>
        </w:rPr>
        <w:t xml:space="preserve"> </w:t>
      </w:r>
      <w:r w:rsidRPr="00381C13">
        <w:rPr>
          <w:spacing w:val="-2"/>
        </w:rPr>
        <w:t>not</w:t>
      </w:r>
      <w:r w:rsidRPr="00381C13">
        <w:rPr>
          <w:spacing w:val="13"/>
        </w:rPr>
        <w:t xml:space="preserve"> </w:t>
      </w:r>
      <w:r w:rsidRPr="00381C13">
        <w:rPr>
          <w:spacing w:val="-1"/>
        </w:rPr>
        <w:t>consent</w:t>
      </w:r>
      <w:r w:rsidRPr="00381C13">
        <w:rPr>
          <w:spacing w:val="13"/>
        </w:rPr>
        <w:t xml:space="preserve"> </w:t>
      </w:r>
      <w:r w:rsidRPr="00381C13">
        <w:rPr>
          <w:spacing w:val="-2"/>
        </w:rPr>
        <w:t>or</w:t>
      </w:r>
      <w:r w:rsidRPr="00381C13">
        <w:rPr>
          <w:spacing w:val="13"/>
        </w:rPr>
        <w:t xml:space="preserve"> </w:t>
      </w:r>
      <w:r w:rsidRPr="00381C13">
        <w:rPr>
          <w:spacing w:val="-1"/>
        </w:rPr>
        <w:t>lacks</w:t>
      </w:r>
      <w:r w:rsidRPr="00381C13">
        <w:rPr>
          <w:spacing w:val="10"/>
        </w:rPr>
        <w:t xml:space="preserve"> </w:t>
      </w:r>
      <w:r w:rsidRPr="00381C13">
        <w:rPr>
          <w:spacing w:val="-1"/>
        </w:rPr>
        <w:t>capacity</w:t>
      </w:r>
      <w:r w:rsidRPr="00381C13">
        <w:rPr>
          <w:spacing w:val="10"/>
        </w:rPr>
        <w:t xml:space="preserve"> </w:t>
      </w:r>
      <w:r w:rsidRPr="00381C13">
        <w:t>to</w:t>
      </w:r>
      <w:r w:rsidRPr="00381C13">
        <w:rPr>
          <w:spacing w:val="10"/>
        </w:rPr>
        <w:t xml:space="preserve"> </w:t>
      </w:r>
      <w:r w:rsidRPr="00381C13">
        <w:rPr>
          <w:spacing w:val="-1"/>
        </w:rPr>
        <w:t>consent</w:t>
      </w:r>
      <w:r w:rsidRPr="00381C13">
        <w:rPr>
          <w:spacing w:val="11"/>
        </w:rPr>
        <w:t xml:space="preserve"> </w:t>
      </w:r>
      <w:r w:rsidRPr="00381C13">
        <w:t>to</w:t>
      </w:r>
      <w:r w:rsidRPr="00381C13">
        <w:rPr>
          <w:spacing w:val="10"/>
        </w:rPr>
        <w:t xml:space="preserve"> </w:t>
      </w:r>
      <w:r w:rsidRPr="00381C13">
        <w:rPr>
          <w:spacing w:val="-1"/>
        </w:rPr>
        <w:t>marriage,</w:t>
      </w:r>
      <w:r w:rsidRPr="00381C13">
        <w:rPr>
          <w:spacing w:val="11"/>
        </w:rPr>
        <w:t xml:space="preserve"> </w:t>
      </w:r>
      <w:r w:rsidRPr="00381C13">
        <w:rPr>
          <w:spacing w:val="-1"/>
        </w:rPr>
        <w:t>that</w:t>
      </w:r>
      <w:r w:rsidRPr="00381C13">
        <w:rPr>
          <w:spacing w:val="11"/>
        </w:rPr>
        <w:t xml:space="preserve"> </w:t>
      </w:r>
      <w:r w:rsidRPr="00381C13">
        <w:rPr>
          <w:spacing w:val="-1"/>
        </w:rPr>
        <w:t>marriage</w:t>
      </w:r>
      <w:r w:rsidRPr="00381C13">
        <w:rPr>
          <w:spacing w:val="65"/>
        </w:rPr>
        <w:t xml:space="preserve"> </w:t>
      </w:r>
      <w:r w:rsidRPr="00381C13">
        <w:t>must</w:t>
      </w:r>
      <w:r w:rsidRPr="00381C13">
        <w:rPr>
          <w:spacing w:val="5"/>
        </w:rPr>
        <w:t xml:space="preserve"> </w:t>
      </w:r>
      <w:r w:rsidRPr="00381C13">
        <w:t>be</w:t>
      </w:r>
      <w:r w:rsidRPr="00381C13">
        <w:rPr>
          <w:spacing w:val="3"/>
        </w:rPr>
        <w:t xml:space="preserve"> </w:t>
      </w:r>
      <w:r w:rsidRPr="00381C13">
        <w:rPr>
          <w:spacing w:val="-2"/>
        </w:rPr>
        <w:t>viewed</w:t>
      </w:r>
      <w:r w:rsidRPr="00381C13">
        <w:rPr>
          <w:spacing w:val="3"/>
        </w:rPr>
        <w:t xml:space="preserve"> </w:t>
      </w:r>
      <w:r w:rsidRPr="00381C13">
        <w:t>as</w:t>
      </w:r>
      <w:r w:rsidRPr="00381C13">
        <w:rPr>
          <w:spacing w:val="4"/>
        </w:rPr>
        <w:t xml:space="preserve"> </w:t>
      </w:r>
      <w:r w:rsidRPr="00381C13">
        <w:t>a</w:t>
      </w:r>
      <w:r w:rsidRPr="00381C13">
        <w:rPr>
          <w:spacing w:val="6"/>
        </w:rPr>
        <w:t xml:space="preserve"> </w:t>
      </w:r>
      <w:r w:rsidRPr="00381C13">
        <w:t>forced</w:t>
      </w:r>
      <w:r w:rsidRPr="00381C13">
        <w:rPr>
          <w:spacing w:val="2"/>
        </w:rPr>
        <w:t xml:space="preserve"> </w:t>
      </w:r>
      <w:r w:rsidRPr="00381C13">
        <w:rPr>
          <w:spacing w:val="-1"/>
        </w:rPr>
        <w:t>marriage</w:t>
      </w:r>
      <w:r w:rsidRPr="00381C13">
        <w:rPr>
          <w:spacing w:val="4"/>
        </w:rPr>
        <w:t xml:space="preserve"> </w:t>
      </w:r>
      <w:r w:rsidRPr="00381C13">
        <w:rPr>
          <w:spacing w:val="-1"/>
        </w:rPr>
        <w:t>whatever</w:t>
      </w:r>
      <w:r w:rsidRPr="00381C13">
        <w:rPr>
          <w:spacing w:val="5"/>
        </w:rPr>
        <w:t xml:space="preserve"> </w:t>
      </w:r>
      <w:r w:rsidRPr="00381C13">
        <w:t>the</w:t>
      </w:r>
      <w:r w:rsidRPr="00381C13">
        <w:rPr>
          <w:spacing w:val="1"/>
        </w:rPr>
        <w:t xml:space="preserve"> </w:t>
      </w:r>
      <w:r w:rsidRPr="00381C13">
        <w:rPr>
          <w:spacing w:val="-1"/>
        </w:rPr>
        <w:t>reason</w:t>
      </w:r>
      <w:r w:rsidRPr="00381C13">
        <w:rPr>
          <w:spacing w:val="1"/>
        </w:rPr>
        <w:t xml:space="preserve"> </w:t>
      </w:r>
      <w:r w:rsidRPr="00381C13">
        <w:t>for</w:t>
      </w:r>
      <w:r w:rsidRPr="00381C13">
        <w:rPr>
          <w:spacing w:val="5"/>
        </w:rPr>
        <w:t xml:space="preserve"> </w:t>
      </w:r>
      <w:r w:rsidRPr="00381C13">
        <w:rPr>
          <w:spacing w:val="-1"/>
        </w:rPr>
        <w:t>it</w:t>
      </w:r>
      <w:r w:rsidRPr="00381C13">
        <w:rPr>
          <w:spacing w:val="5"/>
        </w:rPr>
        <w:t xml:space="preserve"> </w:t>
      </w:r>
      <w:r w:rsidRPr="00381C13">
        <w:rPr>
          <w:spacing w:val="-1"/>
        </w:rPr>
        <w:t>taking</w:t>
      </w:r>
      <w:r w:rsidRPr="00381C13">
        <w:t xml:space="preserve"> </w:t>
      </w:r>
      <w:r w:rsidRPr="00381C13">
        <w:rPr>
          <w:spacing w:val="-1"/>
        </w:rPr>
        <w:t>place.</w:t>
      </w:r>
      <w:r w:rsidRPr="00381C13">
        <w:rPr>
          <w:spacing w:val="27"/>
        </w:rPr>
        <w:t xml:space="preserve"> </w:t>
      </w:r>
      <w:r w:rsidRPr="00381C13">
        <w:rPr>
          <w:spacing w:val="-1"/>
        </w:rPr>
        <w:t>Capacity</w:t>
      </w:r>
      <w:r w:rsidRPr="00381C13">
        <w:rPr>
          <w:spacing w:val="27"/>
        </w:rPr>
        <w:t xml:space="preserve"> </w:t>
      </w:r>
      <w:r w:rsidRPr="00381C13">
        <w:t>to</w:t>
      </w:r>
      <w:r w:rsidRPr="00381C13">
        <w:rPr>
          <w:spacing w:val="29"/>
        </w:rPr>
        <w:t xml:space="preserve"> </w:t>
      </w:r>
      <w:r w:rsidRPr="00381C13">
        <w:rPr>
          <w:spacing w:val="-1"/>
        </w:rPr>
        <w:t>consent</w:t>
      </w:r>
      <w:r w:rsidRPr="00381C13">
        <w:rPr>
          <w:spacing w:val="30"/>
        </w:rPr>
        <w:t xml:space="preserve"> </w:t>
      </w:r>
      <w:r w:rsidRPr="00381C13">
        <w:t>can</w:t>
      </w:r>
      <w:r w:rsidRPr="00381C13">
        <w:rPr>
          <w:spacing w:val="26"/>
        </w:rPr>
        <w:t xml:space="preserve"> </w:t>
      </w:r>
      <w:r w:rsidRPr="00381C13">
        <w:t>be</w:t>
      </w:r>
      <w:r w:rsidRPr="00381C13">
        <w:rPr>
          <w:spacing w:val="29"/>
        </w:rPr>
        <w:t xml:space="preserve"> </w:t>
      </w:r>
      <w:r w:rsidRPr="00381C13">
        <w:rPr>
          <w:spacing w:val="-1"/>
        </w:rPr>
        <w:t>assessed</w:t>
      </w:r>
      <w:r w:rsidRPr="00381C13">
        <w:rPr>
          <w:spacing w:val="29"/>
        </w:rPr>
        <w:t xml:space="preserve"> </w:t>
      </w:r>
      <w:r w:rsidRPr="00381C13">
        <w:rPr>
          <w:spacing w:val="-1"/>
        </w:rPr>
        <w:t>and</w:t>
      </w:r>
      <w:r w:rsidRPr="00381C13">
        <w:rPr>
          <w:spacing w:val="29"/>
        </w:rPr>
        <w:t xml:space="preserve"> </w:t>
      </w:r>
      <w:r w:rsidRPr="00381C13">
        <w:rPr>
          <w:spacing w:val="-1"/>
        </w:rPr>
        <w:t>tested</w:t>
      </w:r>
      <w:r w:rsidRPr="00381C13">
        <w:rPr>
          <w:spacing w:val="29"/>
        </w:rPr>
        <w:t xml:space="preserve"> </w:t>
      </w:r>
      <w:r w:rsidRPr="00381C13">
        <w:rPr>
          <w:spacing w:val="-1"/>
        </w:rPr>
        <w:t>but</w:t>
      </w:r>
      <w:r w:rsidRPr="00381C13">
        <w:rPr>
          <w:spacing w:val="30"/>
        </w:rPr>
        <w:t xml:space="preserve"> </w:t>
      </w:r>
      <w:r w:rsidRPr="00381C13">
        <w:rPr>
          <w:spacing w:val="-1"/>
        </w:rPr>
        <w:t>is</w:t>
      </w:r>
      <w:r w:rsidRPr="00381C13">
        <w:rPr>
          <w:spacing w:val="29"/>
        </w:rPr>
        <w:t xml:space="preserve"> </w:t>
      </w:r>
      <w:r w:rsidRPr="00381C13">
        <w:rPr>
          <w:spacing w:val="-1"/>
        </w:rPr>
        <w:t>time-and-decision</w:t>
      </w:r>
      <w:r w:rsidRPr="00381C13">
        <w:rPr>
          <w:spacing w:val="29"/>
        </w:rPr>
        <w:t xml:space="preserve"> </w:t>
      </w:r>
      <w:r w:rsidRPr="00381C13">
        <w:rPr>
          <w:spacing w:val="-1"/>
        </w:rPr>
        <w:t>specific.</w:t>
      </w:r>
      <w:r w:rsidRPr="00381C13">
        <w:rPr>
          <w:spacing w:val="61"/>
        </w:rPr>
        <w:t xml:space="preserve"> </w:t>
      </w:r>
      <w:r w:rsidRPr="00381C13">
        <w:rPr>
          <w:spacing w:val="-1"/>
        </w:rPr>
        <w:t>Professionals</w:t>
      </w:r>
      <w:r w:rsidRPr="00381C13">
        <w:rPr>
          <w:spacing w:val="27"/>
        </w:rPr>
        <w:t xml:space="preserve"> </w:t>
      </w:r>
      <w:r w:rsidRPr="00381C13">
        <w:rPr>
          <w:spacing w:val="-1"/>
        </w:rPr>
        <w:t>should</w:t>
      </w:r>
      <w:r w:rsidRPr="00381C13">
        <w:rPr>
          <w:spacing w:val="24"/>
        </w:rPr>
        <w:t xml:space="preserve"> </w:t>
      </w:r>
      <w:r w:rsidRPr="00381C13">
        <w:rPr>
          <w:spacing w:val="-1"/>
        </w:rPr>
        <w:t>respond</w:t>
      </w:r>
      <w:r w:rsidRPr="00381C13">
        <w:rPr>
          <w:spacing w:val="26"/>
        </w:rPr>
        <w:t xml:space="preserve"> </w:t>
      </w:r>
      <w:r w:rsidRPr="00381C13">
        <w:rPr>
          <w:spacing w:val="-1"/>
        </w:rPr>
        <w:t>in</w:t>
      </w:r>
      <w:r w:rsidRPr="00381C13">
        <w:rPr>
          <w:spacing w:val="27"/>
        </w:rPr>
        <w:t xml:space="preserve"> </w:t>
      </w:r>
      <w:r w:rsidRPr="00381C13">
        <w:t>a</w:t>
      </w:r>
      <w:r w:rsidRPr="00381C13">
        <w:rPr>
          <w:spacing w:val="27"/>
        </w:rPr>
        <w:t xml:space="preserve"> </w:t>
      </w:r>
      <w:r w:rsidRPr="00381C13">
        <w:rPr>
          <w:spacing w:val="-1"/>
        </w:rPr>
        <w:t>similar</w:t>
      </w:r>
      <w:r w:rsidRPr="00381C13">
        <w:rPr>
          <w:spacing w:val="27"/>
        </w:rPr>
        <w:t xml:space="preserve"> </w:t>
      </w:r>
      <w:r w:rsidRPr="00381C13">
        <w:rPr>
          <w:spacing w:val="-2"/>
        </w:rPr>
        <w:t>way</w:t>
      </w:r>
      <w:r w:rsidRPr="00381C13">
        <w:rPr>
          <w:spacing w:val="24"/>
        </w:rPr>
        <w:t xml:space="preserve"> </w:t>
      </w:r>
      <w:r w:rsidRPr="00381C13">
        <w:t>to</w:t>
      </w:r>
      <w:r w:rsidRPr="00381C13">
        <w:rPr>
          <w:spacing w:val="24"/>
        </w:rPr>
        <w:t xml:space="preserve"> </w:t>
      </w:r>
      <w:r w:rsidRPr="00381C13">
        <w:t>forced</w:t>
      </w:r>
      <w:r w:rsidRPr="00381C13">
        <w:rPr>
          <w:spacing w:val="24"/>
        </w:rPr>
        <w:t xml:space="preserve"> </w:t>
      </w:r>
      <w:r w:rsidRPr="00381C13">
        <w:rPr>
          <w:spacing w:val="-1"/>
        </w:rPr>
        <w:t>marriage</w:t>
      </w:r>
      <w:r w:rsidRPr="00381C13">
        <w:rPr>
          <w:spacing w:val="24"/>
        </w:rPr>
        <w:t xml:space="preserve"> </w:t>
      </w:r>
      <w:r w:rsidRPr="00381C13">
        <w:t>as</w:t>
      </w:r>
      <w:r w:rsidRPr="00381C13">
        <w:rPr>
          <w:spacing w:val="27"/>
        </w:rPr>
        <w:t xml:space="preserve"> </w:t>
      </w:r>
      <w:r w:rsidRPr="00381C13">
        <w:rPr>
          <w:spacing w:val="-2"/>
        </w:rPr>
        <w:t>with</w:t>
      </w:r>
      <w:r w:rsidRPr="00381C13">
        <w:rPr>
          <w:spacing w:val="27"/>
        </w:rPr>
        <w:t xml:space="preserve"> </w:t>
      </w:r>
      <w:r w:rsidRPr="00381C13">
        <w:rPr>
          <w:spacing w:val="-1"/>
        </w:rPr>
        <w:t>domestic</w:t>
      </w:r>
      <w:r w:rsidRPr="00381C13">
        <w:rPr>
          <w:spacing w:val="53"/>
        </w:rPr>
        <w:t xml:space="preserve"> </w:t>
      </w:r>
      <w:r w:rsidRPr="00381C13">
        <w:rPr>
          <w:spacing w:val="-1"/>
        </w:rPr>
        <w:t>violence</w:t>
      </w:r>
      <w:r w:rsidRPr="00381C13">
        <w:rPr>
          <w:spacing w:val="32"/>
        </w:rPr>
        <w:t xml:space="preserve"> </w:t>
      </w:r>
      <w:r w:rsidRPr="00381C13">
        <w:rPr>
          <w:spacing w:val="-1"/>
        </w:rPr>
        <w:t>and</w:t>
      </w:r>
      <w:r w:rsidRPr="00381C13">
        <w:rPr>
          <w:spacing w:val="32"/>
        </w:rPr>
        <w:t xml:space="preserve"> </w:t>
      </w:r>
      <w:r w:rsidRPr="00381C13">
        <w:rPr>
          <w:spacing w:val="-1"/>
        </w:rPr>
        <w:t>honour</w:t>
      </w:r>
      <w:r w:rsidRPr="00381C13">
        <w:rPr>
          <w:spacing w:val="33"/>
        </w:rPr>
        <w:t xml:space="preserve"> </w:t>
      </w:r>
      <w:r w:rsidRPr="00381C13">
        <w:rPr>
          <w:spacing w:val="-1"/>
        </w:rPr>
        <w:t>based</w:t>
      </w:r>
      <w:r w:rsidRPr="00381C13">
        <w:rPr>
          <w:spacing w:val="32"/>
        </w:rPr>
        <w:t xml:space="preserve"> </w:t>
      </w:r>
      <w:r w:rsidRPr="00381C13">
        <w:rPr>
          <w:spacing w:val="-1"/>
        </w:rPr>
        <w:t>violence</w:t>
      </w:r>
      <w:r w:rsidRPr="00381C13">
        <w:rPr>
          <w:spacing w:val="32"/>
        </w:rPr>
        <w:t xml:space="preserve"> </w:t>
      </w:r>
      <w:r w:rsidRPr="00381C13">
        <w:rPr>
          <w:spacing w:val="-1"/>
        </w:rPr>
        <w:t>(i.e.</w:t>
      </w:r>
      <w:r w:rsidRPr="00381C13">
        <w:rPr>
          <w:spacing w:val="33"/>
        </w:rPr>
        <w:t xml:space="preserve"> </w:t>
      </w:r>
      <w:r w:rsidRPr="00381C13">
        <w:rPr>
          <w:spacing w:val="-1"/>
        </w:rPr>
        <w:t>in</w:t>
      </w:r>
      <w:r w:rsidRPr="00381C13">
        <w:rPr>
          <w:spacing w:val="33"/>
        </w:rPr>
        <w:t xml:space="preserve"> </w:t>
      </w:r>
      <w:r w:rsidRPr="00381C13">
        <w:rPr>
          <w:spacing w:val="-1"/>
        </w:rPr>
        <w:t>facilitating</w:t>
      </w:r>
      <w:r w:rsidRPr="00381C13">
        <w:rPr>
          <w:spacing w:val="35"/>
        </w:rPr>
        <w:t xml:space="preserve"> </w:t>
      </w:r>
      <w:r w:rsidRPr="00381C13">
        <w:rPr>
          <w:spacing w:val="-1"/>
        </w:rPr>
        <w:t>disclosure,</w:t>
      </w:r>
      <w:r w:rsidRPr="00381C13">
        <w:rPr>
          <w:spacing w:val="31"/>
        </w:rPr>
        <w:t xml:space="preserve"> </w:t>
      </w:r>
      <w:r w:rsidRPr="00381C13">
        <w:rPr>
          <w:spacing w:val="-1"/>
        </w:rPr>
        <w:t>developing</w:t>
      </w:r>
      <w:r w:rsidRPr="00381C13">
        <w:rPr>
          <w:spacing w:val="49"/>
        </w:rPr>
        <w:t xml:space="preserve"> </w:t>
      </w:r>
      <w:r w:rsidRPr="00381C13">
        <w:rPr>
          <w:spacing w:val="-1"/>
        </w:rPr>
        <w:t>individual</w:t>
      </w:r>
      <w:r w:rsidRPr="00381C13">
        <w:rPr>
          <w:spacing w:val="2"/>
        </w:rPr>
        <w:t xml:space="preserve"> </w:t>
      </w:r>
      <w:r w:rsidRPr="00381C13">
        <w:rPr>
          <w:spacing w:val="-1"/>
        </w:rPr>
        <w:t>safety</w:t>
      </w:r>
      <w:r w:rsidRPr="00381C13">
        <w:rPr>
          <w:spacing w:val="-2"/>
        </w:rPr>
        <w:t xml:space="preserve"> </w:t>
      </w:r>
      <w:r w:rsidRPr="00381C13">
        <w:rPr>
          <w:spacing w:val="-1"/>
        </w:rPr>
        <w:t>plans,</w:t>
      </w:r>
      <w:r w:rsidRPr="00381C13">
        <w:rPr>
          <w:spacing w:val="2"/>
        </w:rPr>
        <w:t xml:space="preserve"> </w:t>
      </w:r>
      <w:r w:rsidRPr="00381C13">
        <w:rPr>
          <w:spacing w:val="-1"/>
        </w:rPr>
        <w:t>ensuring</w:t>
      </w:r>
      <w:r w:rsidRPr="00381C13">
        <w:t xml:space="preserve"> the </w:t>
      </w:r>
      <w:r w:rsidRPr="00381C13">
        <w:rPr>
          <w:spacing w:val="-1"/>
        </w:rPr>
        <w:t>child's</w:t>
      </w:r>
      <w:r w:rsidRPr="00381C13">
        <w:rPr>
          <w:spacing w:val="1"/>
        </w:rPr>
        <w:t xml:space="preserve"> </w:t>
      </w:r>
      <w:r w:rsidRPr="00381C13">
        <w:t>safety</w:t>
      </w:r>
      <w:r w:rsidRPr="00381C13">
        <w:rPr>
          <w:spacing w:val="-4"/>
        </w:rPr>
        <w:t xml:space="preserve"> </w:t>
      </w:r>
      <w:r w:rsidRPr="00381C13">
        <w:t>by</w:t>
      </w:r>
      <w:r w:rsidRPr="00381C13">
        <w:rPr>
          <w:spacing w:val="-2"/>
        </w:rPr>
        <w:t xml:space="preserve"> </w:t>
      </w:r>
      <w:r w:rsidRPr="00381C13">
        <w:rPr>
          <w:spacing w:val="-1"/>
        </w:rPr>
        <w:t>according</w:t>
      </w:r>
      <w:r w:rsidRPr="00381C13">
        <w:rPr>
          <w:spacing w:val="2"/>
        </w:rPr>
        <w:t xml:space="preserve"> </w:t>
      </w:r>
      <w:r w:rsidRPr="00381C13">
        <w:rPr>
          <w:spacing w:val="-1"/>
        </w:rPr>
        <w:t>them</w:t>
      </w:r>
      <w:r w:rsidRPr="00381C13">
        <w:rPr>
          <w:spacing w:val="7"/>
        </w:rPr>
        <w:t xml:space="preserve"> </w:t>
      </w:r>
      <w:r w:rsidRPr="00381C13">
        <w:rPr>
          <w:spacing w:val="-1"/>
        </w:rPr>
        <w:t>confidentiality</w:t>
      </w:r>
      <w:r w:rsidRPr="00381C13">
        <w:rPr>
          <w:spacing w:val="-2"/>
        </w:rPr>
        <w:t xml:space="preserve"> </w:t>
      </w:r>
      <w:r w:rsidRPr="00381C13">
        <w:t>in</w:t>
      </w:r>
      <w:r w:rsidRPr="00381C13">
        <w:rPr>
          <w:spacing w:val="67"/>
        </w:rPr>
        <w:t xml:space="preserve"> </w:t>
      </w:r>
      <w:r w:rsidRPr="00381C13">
        <w:rPr>
          <w:spacing w:val="-1"/>
        </w:rPr>
        <w:t>relation</w:t>
      </w:r>
      <w:r w:rsidRPr="00381C13">
        <w:t xml:space="preserve"> to</w:t>
      </w:r>
      <w:r w:rsidRPr="00381C13">
        <w:rPr>
          <w:spacing w:val="-2"/>
        </w:rPr>
        <w:t xml:space="preserve"> </w:t>
      </w:r>
      <w:r w:rsidRPr="00381C13">
        <w:t>the</w:t>
      </w:r>
      <w:r w:rsidRPr="00381C13">
        <w:rPr>
          <w:spacing w:val="-2"/>
        </w:rPr>
        <w:t xml:space="preserve"> </w:t>
      </w:r>
      <w:r w:rsidRPr="00381C13">
        <w:rPr>
          <w:spacing w:val="-1"/>
        </w:rPr>
        <w:t xml:space="preserve">rest </w:t>
      </w:r>
      <w:r w:rsidRPr="00381C13">
        <w:rPr>
          <w:spacing w:val="-2"/>
        </w:rPr>
        <w:t>of</w:t>
      </w:r>
      <w:r w:rsidRPr="00381C13">
        <w:rPr>
          <w:spacing w:val="2"/>
        </w:rPr>
        <w:t xml:space="preserve"> </w:t>
      </w:r>
      <w:r w:rsidRPr="00381C13">
        <w:t>the</w:t>
      </w:r>
      <w:r w:rsidRPr="00381C13">
        <w:rPr>
          <w:spacing w:val="-5"/>
        </w:rPr>
        <w:t xml:space="preserve"> </w:t>
      </w:r>
      <w:r w:rsidRPr="00381C13">
        <w:rPr>
          <w:spacing w:val="-1"/>
        </w:rPr>
        <w:t>family,</w:t>
      </w:r>
      <w:r w:rsidRPr="00381C13">
        <w:rPr>
          <w:spacing w:val="2"/>
        </w:rPr>
        <w:t xml:space="preserve"> </w:t>
      </w:r>
      <w:r w:rsidRPr="00381C13">
        <w:rPr>
          <w:spacing w:val="-1"/>
        </w:rPr>
        <w:t>completing</w:t>
      </w:r>
      <w:r w:rsidRPr="00381C13">
        <w:t xml:space="preserve"> </w:t>
      </w:r>
      <w:r w:rsidRPr="00381C13">
        <w:rPr>
          <w:spacing w:val="-1"/>
        </w:rPr>
        <w:t>individual</w:t>
      </w:r>
      <w:r w:rsidRPr="00381C13">
        <w:t xml:space="preserve"> </w:t>
      </w:r>
      <w:r w:rsidRPr="00381C13">
        <w:rPr>
          <w:spacing w:val="-2"/>
        </w:rPr>
        <w:t>risk</w:t>
      </w:r>
      <w:r w:rsidRPr="00381C13">
        <w:rPr>
          <w:spacing w:val="3"/>
        </w:rPr>
        <w:t xml:space="preserve"> </w:t>
      </w:r>
      <w:r w:rsidRPr="00381C13">
        <w:rPr>
          <w:spacing w:val="-1"/>
        </w:rPr>
        <w:t>assessments,</w:t>
      </w:r>
      <w:r w:rsidRPr="00381C13">
        <w:rPr>
          <w:spacing w:val="2"/>
        </w:rPr>
        <w:t xml:space="preserve"> </w:t>
      </w:r>
      <w:r w:rsidRPr="00381C13">
        <w:rPr>
          <w:spacing w:val="-1"/>
        </w:rPr>
        <w:t>etc.)</w:t>
      </w:r>
    </w:p>
    <w:p w14:paraId="33274BD8" w14:textId="77777777" w:rsidR="00284832" w:rsidRPr="00381C13" w:rsidRDefault="00284832" w:rsidP="00141C24">
      <w:pPr>
        <w:pStyle w:val="BodyText"/>
        <w:kinsoku w:val="0"/>
        <w:overflowPunct w:val="0"/>
        <w:spacing w:before="5"/>
        <w:ind w:left="851"/>
      </w:pPr>
    </w:p>
    <w:p w14:paraId="05956EEC" w14:textId="77777777" w:rsidR="00284832" w:rsidRPr="00381C13" w:rsidRDefault="00284832" w:rsidP="00141C24">
      <w:pPr>
        <w:pStyle w:val="BodyText"/>
        <w:kinsoku w:val="0"/>
        <w:overflowPunct w:val="0"/>
        <w:ind w:left="851"/>
        <w:jc w:val="both"/>
        <w:rPr>
          <w:spacing w:val="-1"/>
        </w:rPr>
      </w:pPr>
      <w:r w:rsidRPr="00381C13">
        <w:rPr>
          <w:spacing w:val="-1"/>
        </w:rPr>
        <w:t>For further information, refer to:</w:t>
      </w:r>
    </w:p>
    <w:p w14:paraId="50CD08DC" w14:textId="77777777" w:rsidR="00284832" w:rsidRPr="00381C13" w:rsidRDefault="00284832" w:rsidP="00141C24">
      <w:pPr>
        <w:pStyle w:val="BodyText"/>
        <w:kinsoku w:val="0"/>
        <w:overflowPunct w:val="0"/>
        <w:spacing w:before="5"/>
        <w:ind w:left="851"/>
      </w:pPr>
    </w:p>
    <w:p w14:paraId="64D9B171" w14:textId="14A2CD80" w:rsidR="00913E78" w:rsidRPr="00381C13" w:rsidRDefault="005E0B30" w:rsidP="00141C24">
      <w:pPr>
        <w:pStyle w:val="BodyText"/>
        <w:kinsoku w:val="0"/>
        <w:overflowPunct w:val="0"/>
        <w:ind w:left="851" w:right="115"/>
        <w:jc w:val="both"/>
        <w:rPr>
          <w:spacing w:val="-1"/>
        </w:rPr>
      </w:pPr>
      <w:r w:rsidRPr="00381C13">
        <w:rPr>
          <w:spacing w:val="-1"/>
        </w:rPr>
        <w:t>London Safeguarding Children Procedures, (20</w:t>
      </w:r>
      <w:r w:rsidR="004B09CA" w:rsidRPr="00381C13">
        <w:rPr>
          <w:spacing w:val="-1"/>
        </w:rPr>
        <w:t>24)</w:t>
      </w:r>
      <w:r w:rsidRPr="00381C13">
        <w:rPr>
          <w:spacing w:val="-1"/>
        </w:rPr>
        <w:t>. Forced Marriage of a Child</w:t>
      </w:r>
    </w:p>
    <w:p w14:paraId="0E792DDF" w14:textId="48A730BB" w:rsidR="00284832" w:rsidRPr="00381C13" w:rsidRDefault="005E0B30" w:rsidP="00141C24">
      <w:pPr>
        <w:pStyle w:val="BodyText"/>
        <w:kinsoku w:val="0"/>
        <w:overflowPunct w:val="0"/>
        <w:ind w:left="851" w:right="115"/>
        <w:jc w:val="both"/>
        <w:rPr>
          <w:spacing w:val="-1"/>
        </w:rPr>
      </w:pPr>
      <w:r w:rsidRPr="00381C13">
        <w:rPr>
          <w:spacing w:val="-1"/>
        </w:rPr>
        <w:t xml:space="preserve"> </w:t>
      </w:r>
      <w:hyperlink r:id="rId48" w:history="1">
        <w:r w:rsidR="004B09CA" w:rsidRPr="00381C13">
          <w:rPr>
            <w:rStyle w:val="Hyperlink"/>
            <w:rFonts w:cs="Arial"/>
          </w:rPr>
          <w:t>https://www.londonsafeguardingchildrenprocedures.co.uk/forced_marriage_ch.html</w:t>
        </w:r>
      </w:hyperlink>
      <w:r w:rsidR="004B09CA" w:rsidRPr="00381C13">
        <w:t xml:space="preserve"> </w:t>
      </w:r>
    </w:p>
    <w:p w14:paraId="59E1741D" w14:textId="77777777" w:rsidR="00284832" w:rsidRPr="00381C13" w:rsidRDefault="00284832" w:rsidP="00141C24">
      <w:pPr>
        <w:pStyle w:val="BodyText"/>
        <w:kinsoku w:val="0"/>
        <w:overflowPunct w:val="0"/>
        <w:ind w:left="851" w:right="115"/>
        <w:jc w:val="both"/>
        <w:rPr>
          <w:spacing w:val="-1"/>
        </w:rPr>
      </w:pPr>
    </w:p>
    <w:p w14:paraId="39306DE7" w14:textId="77777777" w:rsidR="005E0B30" w:rsidRPr="00381C13" w:rsidRDefault="005E0B30" w:rsidP="00141C24">
      <w:pPr>
        <w:pStyle w:val="BodyText"/>
        <w:kinsoku w:val="0"/>
        <w:overflowPunct w:val="0"/>
        <w:ind w:left="851" w:right="115"/>
        <w:jc w:val="both"/>
        <w:rPr>
          <w:spacing w:val="-1"/>
        </w:rPr>
      </w:pPr>
    </w:p>
    <w:p w14:paraId="11F509F1" w14:textId="1A911EB6" w:rsidR="00913E78" w:rsidRPr="00381C13" w:rsidRDefault="005E0B30" w:rsidP="00141C24">
      <w:pPr>
        <w:pStyle w:val="BodyText"/>
        <w:kinsoku w:val="0"/>
        <w:overflowPunct w:val="0"/>
        <w:ind w:left="851" w:right="115"/>
        <w:jc w:val="both"/>
        <w:rPr>
          <w:spacing w:val="-1"/>
        </w:rPr>
      </w:pPr>
      <w:r w:rsidRPr="00381C13">
        <w:rPr>
          <w:spacing w:val="-1"/>
        </w:rPr>
        <w:t>Bedford Borough, Central Bedfordshire and Luton Safeguarding Children Partners</w:t>
      </w:r>
      <w:r w:rsidR="004B09CA" w:rsidRPr="00381C13">
        <w:rPr>
          <w:spacing w:val="-1"/>
        </w:rPr>
        <w:t>hip Procedures, (2023</w:t>
      </w:r>
      <w:r w:rsidRPr="00381C13">
        <w:rPr>
          <w:spacing w:val="-1"/>
        </w:rPr>
        <w:t>) Forced Marriage</w:t>
      </w:r>
    </w:p>
    <w:p w14:paraId="0BA482C2" w14:textId="77777777" w:rsidR="004B09CA" w:rsidRPr="00381C13" w:rsidRDefault="004B09CA" w:rsidP="00141C24">
      <w:pPr>
        <w:pStyle w:val="BodyText"/>
        <w:kinsoku w:val="0"/>
        <w:overflowPunct w:val="0"/>
        <w:ind w:left="851" w:right="115"/>
        <w:jc w:val="both"/>
        <w:rPr>
          <w:spacing w:val="-1"/>
        </w:rPr>
      </w:pPr>
    </w:p>
    <w:p w14:paraId="008B1FEC" w14:textId="3E59453D" w:rsidR="00284832" w:rsidRPr="00381C13" w:rsidRDefault="005E0B30" w:rsidP="00141C24">
      <w:pPr>
        <w:pStyle w:val="BodyText"/>
        <w:kinsoku w:val="0"/>
        <w:overflowPunct w:val="0"/>
        <w:ind w:left="851" w:right="115"/>
        <w:jc w:val="both"/>
        <w:rPr>
          <w:spacing w:val="-1"/>
        </w:rPr>
      </w:pPr>
      <w:r w:rsidRPr="00381C13">
        <w:rPr>
          <w:spacing w:val="-1"/>
        </w:rPr>
        <w:t xml:space="preserve"> </w:t>
      </w:r>
      <w:hyperlink r:id="rId49" w:history="1">
        <w:r w:rsidR="004B09CA" w:rsidRPr="00381C13">
          <w:rPr>
            <w:rStyle w:val="Hyperlink"/>
            <w:rFonts w:cs="Arial"/>
          </w:rPr>
          <w:t>https://bedfordscb.proceduresonline.com/pr_multi_age_force_marry.html</w:t>
        </w:r>
      </w:hyperlink>
      <w:r w:rsidR="004B09CA" w:rsidRPr="00381C13">
        <w:t xml:space="preserve"> </w:t>
      </w:r>
    </w:p>
    <w:p w14:paraId="74544B24" w14:textId="77777777" w:rsidR="00913E78" w:rsidRPr="00381C13" w:rsidRDefault="00913E78" w:rsidP="00913E78">
      <w:pPr>
        <w:pStyle w:val="BodyText"/>
        <w:kinsoku w:val="0"/>
        <w:overflowPunct w:val="0"/>
        <w:ind w:right="115"/>
        <w:jc w:val="both"/>
      </w:pPr>
    </w:p>
    <w:p w14:paraId="60D39CF0" w14:textId="31AC7FEC" w:rsidR="00284832" w:rsidRPr="00381C13" w:rsidRDefault="00C47FB0" w:rsidP="00C47FB0">
      <w:pPr>
        <w:pStyle w:val="Heading3"/>
        <w:tabs>
          <w:tab w:val="left" w:pos="1592"/>
        </w:tabs>
        <w:kinsoku w:val="0"/>
        <w:overflowPunct w:val="0"/>
        <w:ind w:left="47" w:firstLine="0"/>
        <w:jc w:val="both"/>
        <w:rPr>
          <w:b w:val="0"/>
          <w:bCs w:val="0"/>
          <w:sz w:val="22"/>
          <w:szCs w:val="22"/>
        </w:rPr>
      </w:pPr>
      <w:r w:rsidRPr="00381C13">
        <w:rPr>
          <w:sz w:val="22"/>
          <w:szCs w:val="22"/>
        </w:rPr>
        <w:t>5.16.8</w:t>
      </w:r>
      <w:r w:rsidR="001B11D3" w:rsidRPr="00381C13">
        <w:rPr>
          <w:sz w:val="22"/>
          <w:szCs w:val="22"/>
        </w:rPr>
        <w:t xml:space="preserve"> </w:t>
      </w:r>
      <w:r w:rsidR="00820719" w:rsidRPr="00381C13">
        <w:rPr>
          <w:sz w:val="22"/>
          <w:szCs w:val="22"/>
        </w:rPr>
        <w:t xml:space="preserve">  </w:t>
      </w:r>
      <w:r w:rsidR="00284832" w:rsidRPr="00381C13">
        <w:rPr>
          <w:sz w:val="22"/>
          <w:szCs w:val="22"/>
        </w:rPr>
        <w:t>Female</w:t>
      </w:r>
      <w:r w:rsidR="00284832" w:rsidRPr="00381C13">
        <w:rPr>
          <w:spacing w:val="-1"/>
          <w:sz w:val="22"/>
          <w:szCs w:val="22"/>
        </w:rPr>
        <w:t xml:space="preserve"> Genital</w:t>
      </w:r>
      <w:r w:rsidR="00284832" w:rsidRPr="00381C13">
        <w:rPr>
          <w:sz w:val="22"/>
          <w:szCs w:val="22"/>
        </w:rPr>
        <w:t xml:space="preserve"> </w:t>
      </w:r>
      <w:r w:rsidR="00284832" w:rsidRPr="00381C13">
        <w:rPr>
          <w:spacing w:val="-1"/>
          <w:sz w:val="22"/>
          <w:szCs w:val="22"/>
        </w:rPr>
        <w:t>Mutilation</w:t>
      </w:r>
      <w:r w:rsidR="00284832" w:rsidRPr="00381C13">
        <w:rPr>
          <w:spacing w:val="1"/>
          <w:sz w:val="22"/>
          <w:szCs w:val="22"/>
        </w:rPr>
        <w:t xml:space="preserve"> </w:t>
      </w:r>
      <w:r w:rsidR="00284832" w:rsidRPr="00381C13">
        <w:rPr>
          <w:spacing w:val="-1"/>
          <w:sz w:val="22"/>
          <w:szCs w:val="22"/>
        </w:rPr>
        <w:t>(FGM)</w:t>
      </w:r>
    </w:p>
    <w:p w14:paraId="3138881E" w14:textId="77777777" w:rsidR="00284832" w:rsidRPr="00381C13" w:rsidRDefault="00284832" w:rsidP="00141C24">
      <w:pPr>
        <w:pStyle w:val="BodyText"/>
        <w:kinsoku w:val="0"/>
        <w:overflowPunct w:val="0"/>
        <w:spacing w:before="198"/>
        <w:ind w:left="851" w:right="116"/>
        <w:jc w:val="both"/>
        <w:rPr>
          <w:spacing w:val="-1"/>
        </w:rPr>
      </w:pPr>
      <w:r w:rsidRPr="00381C13">
        <w:rPr>
          <w:spacing w:val="-1"/>
        </w:rPr>
        <w:t>Female</w:t>
      </w:r>
      <w:r w:rsidRPr="00381C13">
        <w:rPr>
          <w:spacing w:val="-2"/>
        </w:rPr>
        <w:t xml:space="preserve"> </w:t>
      </w:r>
      <w:r w:rsidRPr="00381C13">
        <w:rPr>
          <w:spacing w:val="-1"/>
        </w:rPr>
        <w:t>genital</w:t>
      </w:r>
      <w:r w:rsidRPr="00381C13">
        <w:rPr>
          <w:spacing w:val="-3"/>
        </w:rPr>
        <w:t xml:space="preserve"> </w:t>
      </w:r>
      <w:r w:rsidRPr="00381C13">
        <w:rPr>
          <w:spacing w:val="-1"/>
        </w:rPr>
        <w:t>mutilation</w:t>
      </w:r>
      <w:r w:rsidRPr="00381C13">
        <w:rPr>
          <w:spacing w:val="-2"/>
        </w:rPr>
        <w:t xml:space="preserve"> (FGM)</w:t>
      </w:r>
      <w:r w:rsidRPr="00381C13">
        <w:rPr>
          <w:spacing w:val="1"/>
        </w:rPr>
        <w:t xml:space="preserve"> </w:t>
      </w:r>
      <w:r w:rsidRPr="00381C13">
        <w:rPr>
          <w:spacing w:val="-1"/>
        </w:rPr>
        <w:t>is</w:t>
      </w:r>
      <w:r w:rsidRPr="00381C13">
        <w:rPr>
          <w:spacing w:val="1"/>
        </w:rPr>
        <w:t xml:space="preserve"> </w:t>
      </w:r>
      <w:r w:rsidRPr="00381C13">
        <w:t xml:space="preserve">a </w:t>
      </w:r>
      <w:r w:rsidRPr="00381C13">
        <w:rPr>
          <w:spacing w:val="-1"/>
        </w:rPr>
        <w:t>collective</w:t>
      </w:r>
      <w:r w:rsidRPr="00381C13">
        <w:t xml:space="preserve"> </w:t>
      </w:r>
      <w:r w:rsidRPr="00381C13">
        <w:rPr>
          <w:spacing w:val="-1"/>
        </w:rPr>
        <w:t xml:space="preserve">term </w:t>
      </w:r>
      <w:r w:rsidRPr="00381C13">
        <w:t>for</w:t>
      </w:r>
      <w:r w:rsidRPr="00381C13">
        <w:rPr>
          <w:spacing w:val="1"/>
        </w:rPr>
        <w:t xml:space="preserve"> </w:t>
      </w:r>
      <w:r w:rsidRPr="00381C13">
        <w:rPr>
          <w:spacing w:val="-1"/>
        </w:rPr>
        <w:t xml:space="preserve">procedures, </w:t>
      </w:r>
      <w:r w:rsidRPr="00381C13">
        <w:rPr>
          <w:spacing w:val="-2"/>
        </w:rPr>
        <w:t>which</w:t>
      </w:r>
      <w:r w:rsidRPr="00381C13">
        <w:t xml:space="preserve"> </w:t>
      </w:r>
      <w:r w:rsidRPr="00381C13">
        <w:rPr>
          <w:spacing w:val="-1"/>
        </w:rPr>
        <w:t>include</w:t>
      </w:r>
      <w:r w:rsidRPr="00381C13">
        <w:t xml:space="preserve"> the</w:t>
      </w:r>
      <w:r w:rsidRPr="00381C13">
        <w:rPr>
          <w:spacing w:val="73"/>
        </w:rPr>
        <w:t xml:space="preserve"> </w:t>
      </w:r>
      <w:r w:rsidRPr="00381C13">
        <w:rPr>
          <w:spacing w:val="-1"/>
        </w:rPr>
        <w:t>removal</w:t>
      </w:r>
      <w:r w:rsidRPr="00381C13">
        <w:rPr>
          <w:spacing w:val="57"/>
        </w:rPr>
        <w:t xml:space="preserve"> </w:t>
      </w:r>
      <w:r w:rsidR="00913E78" w:rsidRPr="00381C13">
        <w:t>of</w:t>
      </w:r>
      <w:r w:rsidRPr="00381C13">
        <w:t xml:space="preserve"> </w:t>
      </w:r>
      <w:r w:rsidRPr="00381C13">
        <w:rPr>
          <w:spacing w:val="-1"/>
        </w:rPr>
        <w:t>part</w:t>
      </w:r>
      <w:r w:rsidRPr="00381C13">
        <w:rPr>
          <w:spacing w:val="59"/>
        </w:rPr>
        <w:t xml:space="preserve"> </w:t>
      </w:r>
      <w:r w:rsidRPr="00381C13">
        <w:t>or</w:t>
      </w:r>
      <w:r w:rsidRPr="00381C13">
        <w:rPr>
          <w:spacing w:val="59"/>
        </w:rPr>
        <w:t xml:space="preserve"> </w:t>
      </w:r>
      <w:r w:rsidRPr="00381C13">
        <w:rPr>
          <w:spacing w:val="-1"/>
        </w:rPr>
        <w:t>all</w:t>
      </w:r>
      <w:r w:rsidRPr="00381C13">
        <w:rPr>
          <w:spacing w:val="57"/>
        </w:rPr>
        <w:t xml:space="preserve"> </w:t>
      </w:r>
      <w:r w:rsidRPr="00381C13">
        <w:rPr>
          <w:spacing w:val="-2"/>
        </w:rPr>
        <w:t>of</w:t>
      </w:r>
      <w:r w:rsidR="0014056B" w:rsidRPr="00381C13">
        <w:t xml:space="preserve"> </w:t>
      </w:r>
      <w:r w:rsidRPr="00381C13">
        <w:t>the</w:t>
      </w:r>
      <w:r w:rsidRPr="00381C13">
        <w:rPr>
          <w:spacing w:val="57"/>
        </w:rPr>
        <w:t xml:space="preserve"> </w:t>
      </w:r>
      <w:r w:rsidRPr="00381C13">
        <w:rPr>
          <w:spacing w:val="-1"/>
        </w:rPr>
        <w:t>external</w:t>
      </w:r>
      <w:r w:rsidRPr="00381C13">
        <w:rPr>
          <w:spacing w:val="54"/>
        </w:rPr>
        <w:t xml:space="preserve"> </w:t>
      </w:r>
      <w:r w:rsidRPr="00381C13">
        <w:t>female</w:t>
      </w:r>
      <w:r w:rsidRPr="00381C13">
        <w:rPr>
          <w:spacing w:val="56"/>
        </w:rPr>
        <w:t xml:space="preserve"> </w:t>
      </w:r>
      <w:r w:rsidRPr="00381C13">
        <w:rPr>
          <w:spacing w:val="-1"/>
        </w:rPr>
        <w:t>genitalia</w:t>
      </w:r>
      <w:r w:rsidRPr="00381C13">
        <w:rPr>
          <w:spacing w:val="55"/>
        </w:rPr>
        <w:t xml:space="preserve"> </w:t>
      </w:r>
      <w:r w:rsidRPr="00381C13">
        <w:rPr>
          <w:spacing w:val="1"/>
        </w:rPr>
        <w:t>for</w:t>
      </w:r>
      <w:r w:rsidRPr="00381C13">
        <w:rPr>
          <w:spacing w:val="59"/>
        </w:rPr>
        <w:t xml:space="preserve"> </w:t>
      </w:r>
      <w:r w:rsidRPr="00381C13">
        <w:rPr>
          <w:spacing w:val="-1"/>
        </w:rPr>
        <w:t>cultural</w:t>
      </w:r>
      <w:r w:rsidRPr="00381C13">
        <w:rPr>
          <w:spacing w:val="57"/>
        </w:rPr>
        <w:t xml:space="preserve"> </w:t>
      </w:r>
      <w:r w:rsidRPr="00381C13">
        <w:t>or</w:t>
      </w:r>
      <w:r w:rsidRPr="00381C13">
        <w:rPr>
          <w:spacing w:val="56"/>
        </w:rPr>
        <w:t xml:space="preserve"> </w:t>
      </w:r>
      <w:r w:rsidRPr="00381C13">
        <w:t>other</w:t>
      </w:r>
      <w:r w:rsidRPr="00381C13">
        <w:rPr>
          <w:spacing w:val="59"/>
        </w:rPr>
        <w:t xml:space="preserve"> </w:t>
      </w:r>
      <w:r w:rsidRPr="00381C13">
        <w:rPr>
          <w:spacing w:val="1"/>
        </w:rPr>
        <w:t>non-</w:t>
      </w:r>
      <w:r w:rsidRPr="00381C13">
        <w:rPr>
          <w:spacing w:val="45"/>
        </w:rPr>
        <w:t xml:space="preserve"> </w:t>
      </w:r>
      <w:r w:rsidRPr="00381C13">
        <w:rPr>
          <w:spacing w:val="-1"/>
        </w:rPr>
        <w:t>therapeutic</w:t>
      </w:r>
      <w:r w:rsidRPr="00381C13">
        <w:rPr>
          <w:spacing w:val="34"/>
        </w:rPr>
        <w:t xml:space="preserve"> </w:t>
      </w:r>
      <w:r w:rsidRPr="00381C13">
        <w:rPr>
          <w:spacing w:val="-1"/>
        </w:rPr>
        <w:t>reasons.</w:t>
      </w:r>
      <w:r w:rsidRPr="00381C13">
        <w:rPr>
          <w:spacing w:val="32"/>
        </w:rPr>
        <w:t xml:space="preserve"> </w:t>
      </w:r>
      <w:r w:rsidRPr="00381C13">
        <w:rPr>
          <w:spacing w:val="-1"/>
        </w:rPr>
        <w:t>The</w:t>
      </w:r>
      <w:r w:rsidRPr="00381C13">
        <w:rPr>
          <w:spacing w:val="34"/>
        </w:rPr>
        <w:t xml:space="preserve"> </w:t>
      </w:r>
      <w:r w:rsidRPr="00381C13">
        <w:rPr>
          <w:spacing w:val="-1"/>
        </w:rPr>
        <w:t>practice</w:t>
      </w:r>
      <w:r w:rsidRPr="00381C13">
        <w:rPr>
          <w:spacing w:val="34"/>
        </w:rPr>
        <w:t xml:space="preserve"> </w:t>
      </w:r>
      <w:r w:rsidRPr="00381C13">
        <w:rPr>
          <w:spacing w:val="-1"/>
        </w:rPr>
        <w:t>is</w:t>
      </w:r>
      <w:r w:rsidRPr="00381C13">
        <w:rPr>
          <w:spacing w:val="34"/>
        </w:rPr>
        <w:t xml:space="preserve"> </w:t>
      </w:r>
      <w:r w:rsidRPr="00381C13">
        <w:rPr>
          <w:spacing w:val="-1"/>
        </w:rPr>
        <w:t>medically</w:t>
      </w:r>
      <w:r w:rsidRPr="00381C13">
        <w:rPr>
          <w:spacing w:val="36"/>
        </w:rPr>
        <w:t xml:space="preserve"> </w:t>
      </w:r>
      <w:r w:rsidRPr="00381C13">
        <w:rPr>
          <w:spacing w:val="-1"/>
        </w:rPr>
        <w:t>unnecessary,</w:t>
      </w:r>
      <w:r w:rsidRPr="00381C13">
        <w:rPr>
          <w:spacing w:val="36"/>
        </w:rPr>
        <w:t xml:space="preserve"> </w:t>
      </w:r>
      <w:r w:rsidRPr="00381C13">
        <w:rPr>
          <w:spacing w:val="-1"/>
        </w:rPr>
        <w:t>extremely</w:t>
      </w:r>
      <w:r w:rsidRPr="00381C13">
        <w:rPr>
          <w:spacing w:val="32"/>
        </w:rPr>
        <w:t xml:space="preserve"> </w:t>
      </w:r>
      <w:r w:rsidRPr="00381C13">
        <w:rPr>
          <w:spacing w:val="-1"/>
        </w:rPr>
        <w:t>painful</w:t>
      </w:r>
      <w:r w:rsidRPr="00381C13">
        <w:rPr>
          <w:spacing w:val="33"/>
        </w:rPr>
        <w:t xml:space="preserve"> </w:t>
      </w:r>
      <w:r w:rsidRPr="00381C13">
        <w:rPr>
          <w:spacing w:val="-1"/>
        </w:rPr>
        <w:t>and</w:t>
      </w:r>
      <w:r w:rsidRPr="00381C13">
        <w:rPr>
          <w:spacing w:val="75"/>
        </w:rPr>
        <w:t xml:space="preserve"> </w:t>
      </w:r>
      <w:r w:rsidRPr="00381C13">
        <w:rPr>
          <w:spacing w:val="-1"/>
        </w:rPr>
        <w:t>has</w:t>
      </w:r>
      <w:r w:rsidRPr="00381C13">
        <w:rPr>
          <w:spacing w:val="8"/>
        </w:rPr>
        <w:t xml:space="preserve"> </w:t>
      </w:r>
      <w:r w:rsidRPr="00381C13">
        <w:rPr>
          <w:spacing w:val="-1"/>
        </w:rPr>
        <w:t>serious</w:t>
      </w:r>
      <w:r w:rsidRPr="00381C13">
        <w:rPr>
          <w:spacing w:val="7"/>
        </w:rPr>
        <w:t xml:space="preserve"> </w:t>
      </w:r>
      <w:r w:rsidRPr="00381C13">
        <w:rPr>
          <w:spacing w:val="-1"/>
        </w:rPr>
        <w:t>health</w:t>
      </w:r>
      <w:r w:rsidRPr="00381C13">
        <w:rPr>
          <w:spacing w:val="7"/>
        </w:rPr>
        <w:t xml:space="preserve"> </w:t>
      </w:r>
      <w:r w:rsidRPr="00381C13">
        <w:rPr>
          <w:spacing w:val="-1"/>
        </w:rPr>
        <w:t>consequences,</w:t>
      </w:r>
      <w:r w:rsidRPr="00381C13">
        <w:rPr>
          <w:spacing w:val="9"/>
        </w:rPr>
        <w:t xml:space="preserve"> </w:t>
      </w:r>
      <w:r w:rsidRPr="00381C13">
        <w:rPr>
          <w:spacing w:val="-1"/>
        </w:rPr>
        <w:t>both</w:t>
      </w:r>
      <w:r w:rsidRPr="00381C13">
        <w:rPr>
          <w:spacing w:val="7"/>
        </w:rPr>
        <w:t xml:space="preserve"> </w:t>
      </w:r>
      <w:r w:rsidRPr="00381C13">
        <w:t>at</w:t>
      </w:r>
      <w:r w:rsidRPr="00381C13">
        <w:rPr>
          <w:spacing w:val="8"/>
        </w:rPr>
        <w:t xml:space="preserve"> </w:t>
      </w:r>
      <w:r w:rsidRPr="00381C13">
        <w:t>the</w:t>
      </w:r>
      <w:r w:rsidRPr="00381C13">
        <w:rPr>
          <w:spacing w:val="7"/>
        </w:rPr>
        <w:t xml:space="preserve"> </w:t>
      </w:r>
      <w:r w:rsidRPr="00381C13">
        <w:rPr>
          <w:spacing w:val="-1"/>
        </w:rPr>
        <w:t>time</w:t>
      </w:r>
      <w:r w:rsidRPr="00381C13">
        <w:rPr>
          <w:spacing w:val="7"/>
        </w:rPr>
        <w:t xml:space="preserve"> </w:t>
      </w:r>
      <w:r w:rsidRPr="00381C13">
        <w:rPr>
          <w:spacing w:val="-2"/>
        </w:rPr>
        <w:t>when</w:t>
      </w:r>
      <w:r w:rsidRPr="00381C13">
        <w:rPr>
          <w:spacing w:val="7"/>
        </w:rPr>
        <w:t xml:space="preserve"> </w:t>
      </w:r>
      <w:r w:rsidRPr="00381C13">
        <w:t>the</w:t>
      </w:r>
      <w:r w:rsidRPr="00381C13">
        <w:rPr>
          <w:spacing w:val="7"/>
        </w:rPr>
        <w:t xml:space="preserve"> </w:t>
      </w:r>
      <w:r w:rsidRPr="00381C13">
        <w:rPr>
          <w:spacing w:val="-1"/>
        </w:rPr>
        <w:t>mutilation</w:t>
      </w:r>
      <w:r w:rsidRPr="00381C13">
        <w:rPr>
          <w:spacing w:val="10"/>
        </w:rPr>
        <w:t xml:space="preserve"> </w:t>
      </w:r>
      <w:r w:rsidRPr="00381C13">
        <w:t>is</w:t>
      </w:r>
      <w:r w:rsidRPr="00381C13">
        <w:rPr>
          <w:spacing w:val="8"/>
        </w:rPr>
        <w:t xml:space="preserve"> </w:t>
      </w:r>
      <w:r w:rsidRPr="00381C13">
        <w:rPr>
          <w:spacing w:val="-1"/>
        </w:rPr>
        <w:t>carried</w:t>
      </w:r>
      <w:r w:rsidRPr="00381C13">
        <w:rPr>
          <w:spacing w:val="7"/>
        </w:rPr>
        <w:t xml:space="preserve"> </w:t>
      </w:r>
      <w:r w:rsidRPr="00381C13">
        <w:rPr>
          <w:spacing w:val="-1"/>
        </w:rPr>
        <w:t>out</w:t>
      </w:r>
      <w:r w:rsidRPr="00381C13">
        <w:rPr>
          <w:spacing w:val="83"/>
        </w:rPr>
        <w:t xml:space="preserve"> </w:t>
      </w:r>
      <w:r w:rsidRPr="00381C13">
        <w:rPr>
          <w:spacing w:val="-1"/>
        </w:rPr>
        <w:t>and</w:t>
      </w:r>
      <w:r w:rsidRPr="00381C13">
        <w:t xml:space="preserve"> in </w:t>
      </w:r>
      <w:r w:rsidRPr="00381C13">
        <w:rPr>
          <w:spacing w:val="-1"/>
        </w:rPr>
        <w:t>later life.</w:t>
      </w:r>
      <w:r w:rsidRPr="00381C13">
        <w:rPr>
          <w:spacing w:val="-3"/>
        </w:rPr>
        <w:t xml:space="preserve"> </w:t>
      </w:r>
      <w:r w:rsidRPr="00381C13">
        <w:t xml:space="preserve">The </w:t>
      </w:r>
      <w:r w:rsidRPr="00381C13">
        <w:rPr>
          <w:spacing w:val="-1"/>
        </w:rPr>
        <w:t>procedure</w:t>
      </w:r>
      <w:r w:rsidRPr="00381C13">
        <w:rPr>
          <w:spacing w:val="1"/>
        </w:rPr>
        <w:t xml:space="preserve"> </w:t>
      </w:r>
      <w:r w:rsidRPr="00381C13">
        <w:rPr>
          <w:spacing w:val="-1"/>
        </w:rPr>
        <w:t>is</w:t>
      </w:r>
      <w:r w:rsidRPr="00381C13">
        <w:rPr>
          <w:spacing w:val="-2"/>
        </w:rPr>
        <w:t xml:space="preserve"> </w:t>
      </w:r>
      <w:r w:rsidRPr="00381C13">
        <w:rPr>
          <w:spacing w:val="-1"/>
        </w:rPr>
        <w:t>typically</w:t>
      </w:r>
      <w:r w:rsidRPr="00381C13">
        <w:rPr>
          <w:spacing w:val="-2"/>
        </w:rPr>
        <w:t xml:space="preserve"> </w:t>
      </w:r>
      <w:r w:rsidRPr="00381C13">
        <w:rPr>
          <w:spacing w:val="-1"/>
        </w:rPr>
        <w:t>performed</w:t>
      </w:r>
      <w:r w:rsidRPr="00381C13">
        <w:t xml:space="preserve"> on</w:t>
      </w:r>
      <w:r w:rsidRPr="00381C13">
        <w:rPr>
          <w:spacing w:val="-2"/>
        </w:rPr>
        <w:t xml:space="preserve"> </w:t>
      </w:r>
      <w:r w:rsidRPr="00381C13">
        <w:rPr>
          <w:spacing w:val="-1"/>
        </w:rPr>
        <w:t>girls</w:t>
      </w:r>
      <w:r w:rsidRPr="00381C13">
        <w:rPr>
          <w:spacing w:val="1"/>
        </w:rPr>
        <w:t xml:space="preserve"> </w:t>
      </w:r>
      <w:r w:rsidRPr="00381C13">
        <w:rPr>
          <w:spacing w:val="-1"/>
        </w:rPr>
        <w:t>aged</w:t>
      </w:r>
      <w:r w:rsidRPr="00381C13">
        <w:rPr>
          <w:spacing w:val="-2"/>
        </w:rPr>
        <w:t xml:space="preserve"> </w:t>
      </w:r>
      <w:r w:rsidRPr="00381C13">
        <w:rPr>
          <w:spacing w:val="-1"/>
        </w:rPr>
        <w:t>between</w:t>
      </w:r>
      <w:r w:rsidRPr="00381C13">
        <w:t xml:space="preserve"> 4</w:t>
      </w:r>
      <w:r w:rsidRPr="00381C13">
        <w:rPr>
          <w:spacing w:val="1"/>
        </w:rPr>
        <w:t xml:space="preserve"> </w:t>
      </w:r>
      <w:r w:rsidRPr="00381C13">
        <w:rPr>
          <w:spacing w:val="-1"/>
        </w:rPr>
        <w:t>and</w:t>
      </w:r>
      <w:r w:rsidRPr="00381C13">
        <w:t xml:space="preserve"> </w:t>
      </w:r>
      <w:r w:rsidRPr="00381C13">
        <w:rPr>
          <w:spacing w:val="-1"/>
        </w:rPr>
        <w:t>13,</w:t>
      </w:r>
      <w:r w:rsidRPr="00381C13">
        <w:rPr>
          <w:spacing w:val="51"/>
        </w:rPr>
        <w:t xml:space="preserve"> </w:t>
      </w:r>
      <w:r w:rsidRPr="00381C13">
        <w:rPr>
          <w:spacing w:val="-1"/>
        </w:rPr>
        <w:t>but</w:t>
      </w:r>
      <w:r w:rsidRPr="00381C13">
        <w:rPr>
          <w:spacing w:val="30"/>
        </w:rPr>
        <w:t xml:space="preserve"> </w:t>
      </w:r>
      <w:r w:rsidRPr="00381C13">
        <w:rPr>
          <w:spacing w:val="-1"/>
        </w:rPr>
        <w:t>in</w:t>
      </w:r>
      <w:r w:rsidRPr="00381C13">
        <w:rPr>
          <w:spacing w:val="29"/>
        </w:rPr>
        <w:t xml:space="preserve"> </w:t>
      </w:r>
      <w:r w:rsidRPr="00381C13">
        <w:rPr>
          <w:spacing w:val="-1"/>
        </w:rPr>
        <w:t>some</w:t>
      </w:r>
      <w:r w:rsidRPr="00381C13">
        <w:rPr>
          <w:spacing w:val="27"/>
        </w:rPr>
        <w:t xml:space="preserve"> </w:t>
      </w:r>
      <w:r w:rsidRPr="00381C13">
        <w:rPr>
          <w:spacing w:val="-1"/>
        </w:rPr>
        <w:t>cases</w:t>
      </w:r>
      <w:r w:rsidRPr="00381C13">
        <w:rPr>
          <w:spacing w:val="29"/>
        </w:rPr>
        <w:t xml:space="preserve"> </w:t>
      </w:r>
      <w:r w:rsidRPr="00381C13">
        <w:rPr>
          <w:spacing w:val="-1"/>
        </w:rPr>
        <w:t>it</w:t>
      </w:r>
      <w:r w:rsidRPr="00381C13">
        <w:rPr>
          <w:spacing w:val="28"/>
        </w:rPr>
        <w:t xml:space="preserve"> </w:t>
      </w:r>
      <w:r w:rsidRPr="00381C13">
        <w:rPr>
          <w:spacing w:val="-1"/>
        </w:rPr>
        <w:t>is</w:t>
      </w:r>
      <w:r w:rsidRPr="00381C13">
        <w:rPr>
          <w:spacing w:val="27"/>
        </w:rPr>
        <w:t xml:space="preserve"> </w:t>
      </w:r>
      <w:r w:rsidRPr="00381C13">
        <w:rPr>
          <w:spacing w:val="-1"/>
        </w:rPr>
        <w:t>performed</w:t>
      </w:r>
      <w:r w:rsidRPr="00381C13">
        <w:rPr>
          <w:spacing w:val="26"/>
        </w:rPr>
        <w:t xml:space="preserve"> </w:t>
      </w:r>
      <w:r w:rsidRPr="00381C13">
        <w:t>on</w:t>
      </w:r>
      <w:r w:rsidRPr="00381C13">
        <w:rPr>
          <w:spacing w:val="29"/>
        </w:rPr>
        <w:t xml:space="preserve"> </w:t>
      </w:r>
      <w:r w:rsidRPr="00381C13">
        <w:rPr>
          <w:spacing w:val="-1"/>
        </w:rPr>
        <w:t>new-born</w:t>
      </w:r>
      <w:r w:rsidRPr="00381C13">
        <w:rPr>
          <w:spacing w:val="27"/>
        </w:rPr>
        <w:t xml:space="preserve"> </w:t>
      </w:r>
      <w:r w:rsidRPr="00381C13">
        <w:rPr>
          <w:spacing w:val="-1"/>
        </w:rPr>
        <w:t>infants</w:t>
      </w:r>
      <w:r w:rsidRPr="00381C13">
        <w:rPr>
          <w:spacing w:val="29"/>
        </w:rPr>
        <w:t xml:space="preserve"> </w:t>
      </w:r>
      <w:r w:rsidRPr="00381C13">
        <w:rPr>
          <w:spacing w:val="-2"/>
        </w:rPr>
        <w:t>or</w:t>
      </w:r>
      <w:r w:rsidRPr="00381C13">
        <w:rPr>
          <w:spacing w:val="30"/>
        </w:rPr>
        <w:t xml:space="preserve"> </w:t>
      </w:r>
      <w:r w:rsidRPr="00381C13">
        <w:t>on</w:t>
      </w:r>
      <w:r w:rsidRPr="00381C13">
        <w:rPr>
          <w:spacing w:val="26"/>
        </w:rPr>
        <w:t xml:space="preserve"> </w:t>
      </w:r>
      <w:r w:rsidRPr="00381C13">
        <w:rPr>
          <w:spacing w:val="-1"/>
        </w:rPr>
        <w:t>young</w:t>
      </w:r>
      <w:r w:rsidRPr="00381C13">
        <w:rPr>
          <w:spacing w:val="31"/>
        </w:rPr>
        <w:t xml:space="preserve"> </w:t>
      </w:r>
      <w:r w:rsidRPr="00381C13">
        <w:rPr>
          <w:spacing w:val="-1"/>
        </w:rPr>
        <w:t>women</w:t>
      </w:r>
      <w:r w:rsidRPr="00381C13">
        <w:rPr>
          <w:spacing w:val="29"/>
        </w:rPr>
        <w:t xml:space="preserve"> </w:t>
      </w:r>
      <w:r w:rsidRPr="00381C13">
        <w:rPr>
          <w:spacing w:val="-1"/>
        </w:rPr>
        <w:t>before</w:t>
      </w:r>
      <w:r w:rsidRPr="00381C13">
        <w:rPr>
          <w:spacing w:val="51"/>
        </w:rPr>
        <w:t xml:space="preserve"> </w:t>
      </w:r>
      <w:r w:rsidRPr="00381C13">
        <w:rPr>
          <w:spacing w:val="-1"/>
        </w:rPr>
        <w:t>marriage</w:t>
      </w:r>
      <w:r w:rsidRPr="00381C13">
        <w:rPr>
          <w:spacing w:val="-2"/>
        </w:rPr>
        <w:t xml:space="preserve"> </w:t>
      </w:r>
      <w:r w:rsidRPr="00381C13">
        <w:t>or</w:t>
      </w:r>
      <w:r w:rsidRPr="00381C13">
        <w:rPr>
          <w:spacing w:val="-1"/>
        </w:rPr>
        <w:t xml:space="preserve"> pregnancy.</w:t>
      </w:r>
    </w:p>
    <w:p w14:paraId="60CAB413" w14:textId="77777777" w:rsidR="00284832" w:rsidRPr="00381C13" w:rsidRDefault="00284832" w:rsidP="00141C24">
      <w:pPr>
        <w:pStyle w:val="BodyText"/>
        <w:kinsoku w:val="0"/>
        <w:overflowPunct w:val="0"/>
        <w:spacing w:before="5"/>
        <w:ind w:left="851"/>
      </w:pPr>
    </w:p>
    <w:p w14:paraId="5B6B1A30" w14:textId="77777777" w:rsidR="00284832" w:rsidRPr="00381C13" w:rsidRDefault="00284832" w:rsidP="00141C24">
      <w:pPr>
        <w:pStyle w:val="BodyText"/>
        <w:kinsoku w:val="0"/>
        <w:overflowPunct w:val="0"/>
        <w:ind w:left="851" w:right="113"/>
        <w:jc w:val="both"/>
      </w:pPr>
      <w:r w:rsidRPr="00381C13">
        <w:t>FGM</w:t>
      </w:r>
      <w:r w:rsidRPr="00381C13">
        <w:rPr>
          <w:spacing w:val="9"/>
        </w:rPr>
        <w:t xml:space="preserve"> </w:t>
      </w:r>
      <w:r w:rsidRPr="00381C13">
        <w:rPr>
          <w:spacing w:val="-1"/>
        </w:rPr>
        <w:t>is</w:t>
      </w:r>
      <w:r w:rsidRPr="00381C13">
        <w:rPr>
          <w:spacing w:val="13"/>
        </w:rPr>
        <w:t xml:space="preserve"> </w:t>
      </w:r>
      <w:r w:rsidRPr="00381C13">
        <w:rPr>
          <w:spacing w:val="-1"/>
        </w:rPr>
        <w:t>practised</w:t>
      </w:r>
      <w:r w:rsidRPr="00381C13">
        <w:rPr>
          <w:spacing w:val="12"/>
        </w:rPr>
        <w:t xml:space="preserve"> </w:t>
      </w:r>
      <w:r w:rsidRPr="00381C13">
        <w:rPr>
          <w:spacing w:val="-1"/>
        </w:rPr>
        <w:t>in</w:t>
      </w:r>
      <w:r w:rsidRPr="00381C13">
        <w:rPr>
          <w:spacing w:val="12"/>
        </w:rPr>
        <w:t xml:space="preserve"> </w:t>
      </w:r>
      <w:r w:rsidRPr="00381C13">
        <w:rPr>
          <w:spacing w:val="-2"/>
        </w:rPr>
        <w:t>at</w:t>
      </w:r>
      <w:r w:rsidRPr="00381C13">
        <w:rPr>
          <w:spacing w:val="13"/>
        </w:rPr>
        <w:t xml:space="preserve"> </w:t>
      </w:r>
      <w:r w:rsidRPr="00381C13">
        <w:rPr>
          <w:spacing w:val="-1"/>
        </w:rPr>
        <w:t>least</w:t>
      </w:r>
      <w:r w:rsidRPr="00381C13">
        <w:rPr>
          <w:spacing w:val="13"/>
        </w:rPr>
        <w:t xml:space="preserve"> </w:t>
      </w:r>
      <w:r w:rsidRPr="00381C13">
        <w:t>29</w:t>
      </w:r>
      <w:r w:rsidRPr="00381C13">
        <w:rPr>
          <w:spacing w:val="9"/>
        </w:rPr>
        <w:t xml:space="preserve"> </w:t>
      </w:r>
      <w:r w:rsidRPr="00381C13">
        <w:rPr>
          <w:spacing w:val="-1"/>
        </w:rPr>
        <w:t>countries</w:t>
      </w:r>
      <w:r w:rsidRPr="00381C13">
        <w:rPr>
          <w:spacing w:val="12"/>
        </w:rPr>
        <w:t xml:space="preserve"> </w:t>
      </w:r>
      <w:r w:rsidRPr="00381C13">
        <w:rPr>
          <w:spacing w:val="-1"/>
        </w:rPr>
        <w:t>across</w:t>
      </w:r>
      <w:r w:rsidRPr="00381C13">
        <w:rPr>
          <w:spacing w:val="10"/>
        </w:rPr>
        <w:t xml:space="preserve"> </w:t>
      </w:r>
      <w:r w:rsidRPr="00381C13">
        <w:rPr>
          <w:spacing w:val="-1"/>
        </w:rPr>
        <w:t>Africa,</w:t>
      </w:r>
      <w:r w:rsidRPr="00381C13">
        <w:rPr>
          <w:spacing w:val="11"/>
        </w:rPr>
        <w:t xml:space="preserve"> </w:t>
      </w:r>
      <w:r w:rsidRPr="00381C13">
        <w:rPr>
          <w:spacing w:val="-1"/>
        </w:rPr>
        <w:t>parts</w:t>
      </w:r>
      <w:r w:rsidRPr="00381C13">
        <w:rPr>
          <w:spacing w:val="13"/>
        </w:rPr>
        <w:t xml:space="preserve"> </w:t>
      </w:r>
      <w:r w:rsidRPr="00381C13">
        <w:rPr>
          <w:spacing w:val="-2"/>
        </w:rPr>
        <w:t>of</w:t>
      </w:r>
      <w:r w:rsidRPr="00381C13">
        <w:rPr>
          <w:spacing w:val="13"/>
        </w:rPr>
        <w:t xml:space="preserve"> </w:t>
      </w:r>
      <w:r w:rsidRPr="00381C13">
        <w:rPr>
          <w:spacing w:val="-1"/>
        </w:rPr>
        <w:t>the</w:t>
      </w:r>
      <w:r w:rsidRPr="00381C13">
        <w:rPr>
          <w:spacing w:val="12"/>
        </w:rPr>
        <w:t xml:space="preserve"> </w:t>
      </w:r>
      <w:r w:rsidRPr="00381C13">
        <w:t>Middle</w:t>
      </w:r>
      <w:r w:rsidRPr="00381C13">
        <w:rPr>
          <w:spacing w:val="12"/>
        </w:rPr>
        <w:t xml:space="preserve"> </w:t>
      </w:r>
      <w:r w:rsidRPr="00381C13">
        <w:rPr>
          <w:spacing w:val="-1"/>
        </w:rPr>
        <w:t>East</w:t>
      </w:r>
      <w:r w:rsidRPr="00381C13">
        <w:rPr>
          <w:spacing w:val="13"/>
        </w:rPr>
        <w:t xml:space="preserve"> </w:t>
      </w:r>
      <w:r w:rsidRPr="00381C13">
        <w:rPr>
          <w:spacing w:val="-1"/>
        </w:rPr>
        <w:t>and</w:t>
      </w:r>
      <w:r w:rsidRPr="00381C13">
        <w:rPr>
          <w:spacing w:val="57"/>
        </w:rPr>
        <w:t xml:space="preserve"> </w:t>
      </w:r>
      <w:r w:rsidRPr="00381C13">
        <w:rPr>
          <w:spacing w:val="-1"/>
        </w:rPr>
        <w:t>South</w:t>
      </w:r>
      <w:r w:rsidRPr="00381C13">
        <w:rPr>
          <w:spacing w:val="12"/>
        </w:rPr>
        <w:t xml:space="preserve"> </w:t>
      </w:r>
      <w:r w:rsidRPr="00381C13">
        <w:rPr>
          <w:spacing w:val="-1"/>
        </w:rPr>
        <w:t>East</w:t>
      </w:r>
      <w:r w:rsidRPr="00381C13">
        <w:rPr>
          <w:spacing w:val="13"/>
        </w:rPr>
        <w:t xml:space="preserve"> </w:t>
      </w:r>
      <w:r w:rsidRPr="00381C13">
        <w:rPr>
          <w:spacing w:val="-1"/>
        </w:rPr>
        <w:t>Asia.</w:t>
      </w:r>
      <w:r w:rsidRPr="00381C13">
        <w:rPr>
          <w:spacing w:val="15"/>
        </w:rPr>
        <w:t xml:space="preserve"> </w:t>
      </w:r>
      <w:r w:rsidRPr="00381C13">
        <w:rPr>
          <w:spacing w:val="-1"/>
        </w:rPr>
        <w:t>FGM</w:t>
      </w:r>
      <w:r w:rsidRPr="00381C13">
        <w:rPr>
          <w:spacing w:val="9"/>
        </w:rPr>
        <w:t xml:space="preserve"> </w:t>
      </w:r>
      <w:r w:rsidRPr="00381C13">
        <w:rPr>
          <w:spacing w:val="-1"/>
        </w:rPr>
        <w:t>is</w:t>
      </w:r>
      <w:r w:rsidRPr="00381C13">
        <w:rPr>
          <w:spacing w:val="15"/>
        </w:rPr>
        <w:t xml:space="preserve"> </w:t>
      </w:r>
      <w:r w:rsidRPr="00381C13">
        <w:rPr>
          <w:spacing w:val="-1"/>
        </w:rPr>
        <w:t>usually</w:t>
      </w:r>
      <w:r w:rsidRPr="00381C13">
        <w:rPr>
          <w:spacing w:val="10"/>
        </w:rPr>
        <w:t xml:space="preserve"> </w:t>
      </w:r>
      <w:r w:rsidRPr="00381C13">
        <w:rPr>
          <w:spacing w:val="-1"/>
        </w:rPr>
        <w:t>carried</w:t>
      </w:r>
      <w:r w:rsidRPr="00381C13">
        <w:rPr>
          <w:spacing w:val="12"/>
        </w:rPr>
        <w:t xml:space="preserve"> </w:t>
      </w:r>
      <w:r w:rsidRPr="00381C13">
        <w:rPr>
          <w:spacing w:val="-1"/>
        </w:rPr>
        <w:t>out</w:t>
      </w:r>
      <w:r w:rsidRPr="00381C13">
        <w:rPr>
          <w:spacing w:val="13"/>
        </w:rPr>
        <w:t xml:space="preserve"> </w:t>
      </w:r>
      <w:r w:rsidRPr="00381C13">
        <w:t>on</w:t>
      </w:r>
      <w:r w:rsidRPr="00381C13">
        <w:rPr>
          <w:spacing w:val="12"/>
        </w:rPr>
        <w:t xml:space="preserve"> </w:t>
      </w:r>
      <w:r w:rsidRPr="00381C13">
        <w:rPr>
          <w:spacing w:val="-1"/>
        </w:rPr>
        <w:t>young</w:t>
      </w:r>
      <w:r w:rsidRPr="00381C13">
        <w:rPr>
          <w:spacing w:val="12"/>
        </w:rPr>
        <w:t xml:space="preserve"> </w:t>
      </w:r>
      <w:r w:rsidRPr="00381C13">
        <w:rPr>
          <w:spacing w:val="-1"/>
        </w:rPr>
        <w:t>girls</w:t>
      </w:r>
      <w:r w:rsidRPr="00381C13">
        <w:rPr>
          <w:spacing w:val="13"/>
        </w:rPr>
        <w:t xml:space="preserve"> </w:t>
      </w:r>
      <w:r w:rsidRPr="00381C13">
        <w:rPr>
          <w:spacing w:val="-2"/>
        </w:rPr>
        <w:t>between</w:t>
      </w:r>
      <w:r w:rsidRPr="00381C13">
        <w:rPr>
          <w:spacing w:val="12"/>
        </w:rPr>
        <w:t xml:space="preserve"> </w:t>
      </w:r>
      <w:r w:rsidRPr="00381C13">
        <w:t>infancy</w:t>
      </w:r>
      <w:r w:rsidRPr="00381C13">
        <w:rPr>
          <w:spacing w:val="10"/>
        </w:rPr>
        <w:t xml:space="preserve"> </w:t>
      </w:r>
      <w:r w:rsidRPr="00381C13">
        <w:rPr>
          <w:spacing w:val="-1"/>
        </w:rPr>
        <w:t>and</w:t>
      </w:r>
      <w:r w:rsidRPr="00381C13">
        <w:rPr>
          <w:spacing w:val="12"/>
        </w:rPr>
        <w:t xml:space="preserve"> </w:t>
      </w:r>
      <w:r w:rsidRPr="00381C13">
        <w:t>the</w:t>
      </w:r>
      <w:r w:rsidRPr="00381C13">
        <w:rPr>
          <w:spacing w:val="65"/>
        </w:rPr>
        <w:t xml:space="preserve"> </w:t>
      </w:r>
      <w:r w:rsidRPr="00381C13">
        <w:t>age</w:t>
      </w:r>
      <w:r w:rsidRPr="00381C13">
        <w:rPr>
          <w:spacing w:val="41"/>
        </w:rPr>
        <w:t xml:space="preserve"> </w:t>
      </w:r>
      <w:r w:rsidRPr="00381C13">
        <w:rPr>
          <w:spacing w:val="-2"/>
        </w:rPr>
        <w:t>of</w:t>
      </w:r>
      <w:r w:rsidRPr="00381C13">
        <w:rPr>
          <w:spacing w:val="42"/>
        </w:rPr>
        <w:t xml:space="preserve"> </w:t>
      </w:r>
      <w:r w:rsidRPr="00381C13">
        <w:rPr>
          <w:spacing w:val="-2"/>
        </w:rPr>
        <w:t>15,</w:t>
      </w:r>
      <w:r w:rsidRPr="00381C13">
        <w:rPr>
          <w:spacing w:val="42"/>
        </w:rPr>
        <w:t xml:space="preserve"> </w:t>
      </w:r>
      <w:r w:rsidRPr="00381C13">
        <w:rPr>
          <w:spacing w:val="-1"/>
        </w:rPr>
        <w:t>most</w:t>
      </w:r>
      <w:r w:rsidRPr="00381C13">
        <w:rPr>
          <w:spacing w:val="42"/>
        </w:rPr>
        <w:t xml:space="preserve"> </w:t>
      </w:r>
      <w:r w:rsidRPr="00381C13">
        <w:rPr>
          <w:spacing w:val="-2"/>
        </w:rPr>
        <w:t>commonly</w:t>
      </w:r>
      <w:r w:rsidRPr="00381C13">
        <w:rPr>
          <w:spacing w:val="39"/>
        </w:rPr>
        <w:t xml:space="preserve"> </w:t>
      </w:r>
      <w:r w:rsidRPr="00381C13">
        <w:t>before</w:t>
      </w:r>
      <w:r w:rsidRPr="00381C13">
        <w:rPr>
          <w:spacing w:val="41"/>
        </w:rPr>
        <w:t xml:space="preserve"> </w:t>
      </w:r>
      <w:r w:rsidRPr="00381C13">
        <w:rPr>
          <w:spacing w:val="-1"/>
        </w:rPr>
        <w:t>puberty</w:t>
      </w:r>
      <w:r w:rsidRPr="00381C13">
        <w:rPr>
          <w:spacing w:val="40"/>
        </w:rPr>
        <w:t xml:space="preserve"> </w:t>
      </w:r>
      <w:r w:rsidRPr="00381C13">
        <w:rPr>
          <w:spacing w:val="-1"/>
        </w:rPr>
        <w:t>starts.</w:t>
      </w:r>
      <w:r w:rsidRPr="00381C13">
        <w:rPr>
          <w:spacing w:val="45"/>
        </w:rPr>
        <w:t xml:space="preserve"> </w:t>
      </w:r>
      <w:r w:rsidRPr="00381C13">
        <w:t>It</w:t>
      </w:r>
      <w:r w:rsidRPr="00381C13">
        <w:rPr>
          <w:spacing w:val="40"/>
        </w:rPr>
        <w:t xml:space="preserve"> </w:t>
      </w:r>
      <w:r w:rsidRPr="00381C13">
        <w:rPr>
          <w:spacing w:val="-1"/>
        </w:rPr>
        <w:t>is</w:t>
      </w:r>
      <w:r w:rsidRPr="00381C13">
        <w:rPr>
          <w:spacing w:val="41"/>
        </w:rPr>
        <w:t xml:space="preserve"> </w:t>
      </w:r>
      <w:r w:rsidRPr="00381C13">
        <w:rPr>
          <w:spacing w:val="-1"/>
        </w:rPr>
        <w:t>estimated</w:t>
      </w:r>
      <w:r w:rsidRPr="00381C13">
        <w:rPr>
          <w:spacing w:val="39"/>
        </w:rPr>
        <w:t xml:space="preserve"> </w:t>
      </w:r>
      <w:r w:rsidRPr="00381C13">
        <w:rPr>
          <w:spacing w:val="-1"/>
        </w:rPr>
        <w:t>that</w:t>
      </w:r>
      <w:r w:rsidRPr="00381C13">
        <w:rPr>
          <w:spacing w:val="38"/>
        </w:rPr>
        <w:t xml:space="preserve"> </w:t>
      </w:r>
      <w:r w:rsidRPr="00381C13">
        <w:rPr>
          <w:spacing w:val="-1"/>
        </w:rPr>
        <w:t>60,000</w:t>
      </w:r>
      <w:r w:rsidRPr="00381C13">
        <w:rPr>
          <w:spacing w:val="39"/>
        </w:rPr>
        <w:t xml:space="preserve"> </w:t>
      </w:r>
      <w:r w:rsidRPr="00381C13">
        <w:rPr>
          <w:spacing w:val="-1"/>
        </w:rPr>
        <w:t>girls</w:t>
      </w:r>
      <w:r w:rsidRPr="00381C13">
        <w:rPr>
          <w:spacing w:val="65"/>
        </w:rPr>
        <w:t xml:space="preserve"> </w:t>
      </w:r>
      <w:r w:rsidRPr="00381C13">
        <w:rPr>
          <w:spacing w:val="-1"/>
        </w:rPr>
        <w:t>under</w:t>
      </w:r>
      <w:r w:rsidRPr="00381C13">
        <w:rPr>
          <w:spacing w:val="8"/>
        </w:rPr>
        <w:t xml:space="preserve"> </w:t>
      </w:r>
      <w:r w:rsidRPr="00381C13">
        <w:t>15</w:t>
      </w:r>
      <w:r w:rsidRPr="00381C13">
        <w:rPr>
          <w:spacing w:val="7"/>
        </w:rPr>
        <w:t xml:space="preserve"> </w:t>
      </w:r>
      <w:r w:rsidRPr="00381C13">
        <w:rPr>
          <w:spacing w:val="-1"/>
        </w:rPr>
        <w:t>are</w:t>
      </w:r>
      <w:r w:rsidRPr="00381C13">
        <w:rPr>
          <w:spacing w:val="7"/>
        </w:rPr>
        <w:t xml:space="preserve"> </w:t>
      </w:r>
      <w:r w:rsidRPr="00381C13">
        <w:rPr>
          <w:spacing w:val="-2"/>
        </w:rPr>
        <w:t>at</w:t>
      </w:r>
      <w:r w:rsidRPr="00381C13">
        <w:rPr>
          <w:spacing w:val="6"/>
        </w:rPr>
        <w:t xml:space="preserve"> </w:t>
      </w:r>
      <w:r w:rsidRPr="00381C13">
        <w:rPr>
          <w:spacing w:val="-1"/>
        </w:rPr>
        <w:t>risk</w:t>
      </w:r>
      <w:r w:rsidRPr="00381C13">
        <w:rPr>
          <w:spacing w:val="8"/>
        </w:rPr>
        <w:t xml:space="preserve"> </w:t>
      </w:r>
      <w:r w:rsidRPr="00381C13">
        <w:rPr>
          <w:spacing w:val="-2"/>
        </w:rPr>
        <w:t>of</w:t>
      </w:r>
      <w:r w:rsidRPr="00381C13">
        <w:rPr>
          <w:spacing w:val="9"/>
        </w:rPr>
        <w:t xml:space="preserve"> </w:t>
      </w:r>
      <w:r w:rsidRPr="00381C13">
        <w:rPr>
          <w:spacing w:val="-1"/>
        </w:rPr>
        <w:t>FGM</w:t>
      </w:r>
      <w:r w:rsidRPr="00381C13">
        <w:rPr>
          <w:spacing w:val="4"/>
        </w:rPr>
        <w:t xml:space="preserve"> </w:t>
      </w:r>
      <w:r w:rsidRPr="00381C13">
        <w:rPr>
          <w:spacing w:val="-1"/>
        </w:rPr>
        <w:t>in</w:t>
      </w:r>
      <w:r w:rsidRPr="00381C13">
        <w:rPr>
          <w:spacing w:val="7"/>
        </w:rPr>
        <w:t xml:space="preserve"> </w:t>
      </w:r>
      <w:r w:rsidRPr="00381C13">
        <w:t>the</w:t>
      </w:r>
      <w:r w:rsidRPr="00381C13">
        <w:rPr>
          <w:spacing w:val="7"/>
        </w:rPr>
        <w:t xml:space="preserve"> </w:t>
      </w:r>
      <w:r w:rsidRPr="00381C13">
        <w:rPr>
          <w:spacing w:val="-1"/>
        </w:rPr>
        <w:t>UK,</w:t>
      </w:r>
      <w:r w:rsidRPr="00381C13">
        <w:rPr>
          <w:spacing w:val="9"/>
        </w:rPr>
        <w:t xml:space="preserve"> </w:t>
      </w:r>
      <w:r w:rsidRPr="00381C13">
        <w:rPr>
          <w:spacing w:val="-1"/>
        </w:rPr>
        <w:t>and</w:t>
      </w:r>
      <w:r w:rsidRPr="00381C13">
        <w:rPr>
          <w:spacing w:val="5"/>
        </w:rPr>
        <w:t xml:space="preserve"> </w:t>
      </w:r>
      <w:r w:rsidRPr="00381C13">
        <w:rPr>
          <w:spacing w:val="-1"/>
        </w:rPr>
        <w:t>137,000</w:t>
      </w:r>
      <w:r w:rsidRPr="00381C13">
        <w:rPr>
          <w:spacing w:val="7"/>
        </w:rPr>
        <w:t xml:space="preserve"> </w:t>
      </w:r>
      <w:r w:rsidRPr="00381C13">
        <w:rPr>
          <w:spacing w:val="-1"/>
        </w:rPr>
        <w:t>women</w:t>
      </w:r>
      <w:r w:rsidRPr="00381C13">
        <w:rPr>
          <w:spacing w:val="7"/>
        </w:rPr>
        <w:t xml:space="preserve"> </w:t>
      </w:r>
      <w:r w:rsidRPr="00381C13">
        <w:rPr>
          <w:spacing w:val="-1"/>
        </w:rPr>
        <w:t>and</w:t>
      </w:r>
      <w:r w:rsidRPr="00381C13">
        <w:rPr>
          <w:spacing w:val="5"/>
        </w:rPr>
        <w:t xml:space="preserve"> </w:t>
      </w:r>
      <w:r w:rsidRPr="00381C13">
        <w:rPr>
          <w:spacing w:val="-1"/>
        </w:rPr>
        <w:t>girls</w:t>
      </w:r>
      <w:r w:rsidRPr="00381C13">
        <w:rPr>
          <w:spacing w:val="8"/>
        </w:rPr>
        <w:t xml:space="preserve"> </w:t>
      </w:r>
      <w:r w:rsidRPr="00381C13">
        <w:rPr>
          <w:spacing w:val="-1"/>
        </w:rPr>
        <w:t>in</w:t>
      </w:r>
      <w:r w:rsidRPr="00381C13">
        <w:rPr>
          <w:spacing w:val="7"/>
        </w:rPr>
        <w:t xml:space="preserve"> </w:t>
      </w:r>
      <w:r w:rsidRPr="00381C13">
        <w:rPr>
          <w:spacing w:val="-1"/>
        </w:rPr>
        <w:t>the</w:t>
      </w:r>
      <w:r w:rsidRPr="00381C13">
        <w:rPr>
          <w:spacing w:val="7"/>
        </w:rPr>
        <w:t xml:space="preserve"> </w:t>
      </w:r>
      <w:r w:rsidRPr="00381C13">
        <w:rPr>
          <w:spacing w:val="-1"/>
        </w:rPr>
        <w:t>UK</w:t>
      </w:r>
      <w:r w:rsidRPr="00381C13">
        <w:rPr>
          <w:spacing w:val="7"/>
        </w:rPr>
        <w:t xml:space="preserve"> </w:t>
      </w:r>
      <w:r w:rsidRPr="00381C13">
        <w:rPr>
          <w:spacing w:val="-1"/>
        </w:rPr>
        <w:t>have</w:t>
      </w:r>
      <w:r w:rsidRPr="00381C13">
        <w:rPr>
          <w:spacing w:val="37"/>
        </w:rPr>
        <w:t xml:space="preserve"> </w:t>
      </w:r>
      <w:r w:rsidRPr="00381C13">
        <w:rPr>
          <w:spacing w:val="-1"/>
        </w:rPr>
        <w:t>already</w:t>
      </w:r>
      <w:r w:rsidRPr="00381C13">
        <w:rPr>
          <w:spacing w:val="-2"/>
        </w:rPr>
        <w:t xml:space="preserve"> </w:t>
      </w:r>
      <w:r w:rsidRPr="00381C13">
        <w:rPr>
          <w:spacing w:val="-1"/>
        </w:rPr>
        <w:t>been</w:t>
      </w:r>
      <w:r w:rsidRPr="00381C13">
        <w:t xml:space="preserve"> </w:t>
      </w:r>
      <w:r w:rsidRPr="00381C13">
        <w:rPr>
          <w:spacing w:val="-1"/>
        </w:rPr>
        <w:t>subjected</w:t>
      </w:r>
      <w:r w:rsidRPr="00381C13">
        <w:rPr>
          <w:spacing w:val="-2"/>
        </w:rPr>
        <w:t xml:space="preserve"> </w:t>
      </w:r>
      <w:r w:rsidRPr="00381C13">
        <w:rPr>
          <w:spacing w:val="-1"/>
        </w:rPr>
        <w:t>to</w:t>
      </w:r>
      <w:r w:rsidRPr="00381C13">
        <w:t xml:space="preserve"> it.</w:t>
      </w:r>
    </w:p>
    <w:p w14:paraId="36D882BF" w14:textId="77777777" w:rsidR="00284832" w:rsidRPr="00381C13" w:rsidRDefault="00284832" w:rsidP="00141C24">
      <w:pPr>
        <w:pStyle w:val="BodyText"/>
        <w:kinsoku w:val="0"/>
        <w:overflowPunct w:val="0"/>
        <w:spacing w:before="5"/>
        <w:ind w:left="851"/>
      </w:pPr>
    </w:p>
    <w:p w14:paraId="2B1CB507" w14:textId="77777777" w:rsidR="00284832" w:rsidRPr="00381C13" w:rsidRDefault="00284832" w:rsidP="00141C24">
      <w:pPr>
        <w:pStyle w:val="BodyText"/>
        <w:kinsoku w:val="0"/>
        <w:overflowPunct w:val="0"/>
        <w:ind w:left="851" w:right="114"/>
        <w:jc w:val="both"/>
      </w:pPr>
      <w:r w:rsidRPr="00381C13">
        <w:rPr>
          <w:spacing w:val="-2"/>
        </w:rPr>
        <w:t>Child</w:t>
      </w:r>
      <w:r w:rsidRPr="00381C13">
        <w:rPr>
          <w:spacing w:val="5"/>
        </w:rPr>
        <w:t xml:space="preserve"> </w:t>
      </w:r>
      <w:r w:rsidRPr="00381C13">
        <w:rPr>
          <w:spacing w:val="-1"/>
        </w:rPr>
        <w:t>protection</w:t>
      </w:r>
      <w:r w:rsidRPr="00381C13">
        <w:rPr>
          <w:spacing w:val="3"/>
        </w:rPr>
        <w:t xml:space="preserve"> </w:t>
      </w:r>
      <w:r w:rsidRPr="00381C13">
        <w:rPr>
          <w:spacing w:val="-1"/>
        </w:rPr>
        <w:t>procedures</w:t>
      </w:r>
      <w:r w:rsidRPr="00381C13">
        <w:rPr>
          <w:spacing w:val="5"/>
        </w:rPr>
        <w:t xml:space="preserve"> </w:t>
      </w:r>
      <w:r w:rsidRPr="00381C13">
        <w:rPr>
          <w:spacing w:val="-1"/>
        </w:rPr>
        <w:t>should</w:t>
      </w:r>
      <w:r w:rsidRPr="00381C13">
        <w:rPr>
          <w:spacing w:val="3"/>
        </w:rPr>
        <w:t xml:space="preserve"> </w:t>
      </w:r>
      <w:r w:rsidRPr="00381C13">
        <w:t>be</w:t>
      </w:r>
      <w:r w:rsidRPr="00381C13">
        <w:rPr>
          <w:spacing w:val="2"/>
        </w:rPr>
        <w:t xml:space="preserve"> </w:t>
      </w:r>
      <w:r w:rsidRPr="00381C13">
        <w:rPr>
          <w:spacing w:val="-1"/>
        </w:rPr>
        <w:t>followed</w:t>
      </w:r>
      <w:r w:rsidRPr="00381C13">
        <w:rPr>
          <w:spacing w:val="10"/>
        </w:rPr>
        <w:t xml:space="preserve"> </w:t>
      </w:r>
      <w:r w:rsidRPr="00381C13">
        <w:rPr>
          <w:spacing w:val="-1"/>
        </w:rPr>
        <w:t>when</w:t>
      </w:r>
      <w:r w:rsidRPr="00381C13">
        <w:rPr>
          <w:spacing w:val="5"/>
        </w:rPr>
        <w:t xml:space="preserve"> </w:t>
      </w:r>
      <w:r w:rsidRPr="00381C13">
        <w:rPr>
          <w:spacing w:val="-1"/>
        </w:rPr>
        <w:t>there</w:t>
      </w:r>
      <w:r w:rsidRPr="00381C13">
        <w:rPr>
          <w:spacing w:val="5"/>
        </w:rPr>
        <w:t xml:space="preserve"> </w:t>
      </w:r>
      <w:r w:rsidRPr="00381C13">
        <w:rPr>
          <w:spacing w:val="-1"/>
        </w:rPr>
        <w:t>are</w:t>
      </w:r>
      <w:r w:rsidRPr="00381C13">
        <w:rPr>
          <w:spacing w:val="5"/>
        </w:rPr>
        <w:t xml:space="preserve"> </w:t>
      </w:r>
      <w:r w:rsidRPr="00381C13">
        <w:rPr>
          <w:spacing w:val="-1"/>
        </w:rPr>
        <w:t>concerns</w:t>
      </w:r>
      <w:r w:rsidRPr="00381C13">
        <w:rPr>
          <w:spacing w:val="2"/>
        </w:rPr>
        <w:t xml:space="preserve"> </w:t>
      </w:r>
      <w:r w:rsidRPr="00381C13">
        <w:rPr>
          <w:spacing w:val="-1"/>
        </w:rPr>
        <w:t>that</w:t>
      </w:r>
      <w:r w:rsidRPr="00381C13">
        <w:rPr>
          <w:spacing w:val="6"/>
        </w:rPr>
        <w:t xml:space="preserve"> </w:t>
      </w:r>
      <w:r w:rsidRPr="00381C13">
        <w:t xml:space="preserve">a </w:t>
      </w:r>
      <w:r w:rsidRPr="00381C13">
        <w:rPr>
          <w:spacing w:val="-1"/>
        </w:rPr>
        <w:t>girl</w:t>
      </w:r>
      <w:r w:rsidRPr="00381C13">
        <w:rPr>
          <w:spacing w:val="4"/>
        </w:rPr>
        <w:t xml:space="preserve"> </w:t>
      </w:r>
      <w:r w:rsidRPr="00381C13">
        <w:rPr>
          <w:spacing w:val="-1"/>
        </w:rPr>
        <w:t>is</w:t>
      </w:r>
      <w:r w:rsidRPr="00381C13">
        <w:rPr>
          <w:spacing w:val="65"/>
        </w:rPr>
        <w:t xml:space="preserve"> </w:t>
      </w:r>
      <w:r w:rsidRPr="00381C13">
        <w:t>at</w:t>
      </w:r>
      <w:r w:rsidRPr="00381C13">
        <w:rPr>
          <w:spacing w:val="25"/>
        </w:rPr>
        <w:t xml:space="preserve"> </w:t>
      </w:r>
      <w:r w:rsidRPr="00381C13">
        <w:rPr>
          <w:spacing w:val="-2"/>
        </w:rPr>
        <w:t>risk</w:t>
      </w:r>
      <w:r w:rsidRPr="00381C13">
        <w:rPr>
          <w:spacing w:val="27"/>
        </w:rPr>
        <w:t xml:space="preserve"> </w:t>
      </w:r>
      <w:r w:rsidRPr="00381C13">
        <w:rPr>
          <w:spacing w:val="-1"/>
        </w:rPr>
        <w:t>of,</w:t>
      </w:r>
      <w:r w:rsidRPr="00381C13">
        <w:rPr>
          <w:spacing w:val="25"/>
        </w:rPr>
        <w:t xml:space="preserve"> </w:t>
      </w:r>
      <w:r w:rsidRPr="00381C13">
        <w:t>or</w:t>
      </w:r>
      <w:r w:rsidRPr="00381C13">
        <w:rPr>
          <w:spacing w:val="25"/>
        </w:rPr>
        <w:t xml:space="preserve"> </w:t>
      </w:r>
      <w:r w:rsidRPr="00381C13">
        <w:rPr>
          <w:spacing w:val="-1"/>
        </w:rPr>
        <w:t>is</w:t>
      </w:r>
      <w:r w:rsidRPr="00381C13">
        <w:rPr>
          <w:spacing w:val="24"/>
        </w:rPr>
        <w:t xml:space="preserve"> </w:t>
      </w:r>
      <w:r w:rsidRPr="00381C13">
        <w:rPr>
          <w:spacing w:val="-1"/>
        </w:rPr>
        <w:t>already</w:t>
      </w:r>
      <w:r w:rsidRPr="00381C13">
        <w:rPr>
          <w:spacing w:val="22"/>
        </w:rPr>
        <w:t xml:space="preserve"> </w:t>
      </w:r>
      <w:r w:rsidRPr="00381C13">
        <w:rPr>
          <w:spacing w:val="-1"/>
        </w:rPr>
        <w:t>the</w:t>
      </w:r>
      <w:r w:rsidRPr="00381C13">
        <w:rPr>
          <w:spacing w:val="24"/>
        </w:rPr>
        <w:t xml:space="preserve"> </w:t>
      </w:r>
      <w:r w:rsidRPr="00381C13">
        <w:rPr>
          <w:spacing w:val="-2"/>
        </w:rPr>
        <w:t>victim</w:t>
      </w:r>
      <w:r w:rsidRPr="00381C13">
        <w:rPr>
          <w:spacing w:val="25"/>
        </w:rPr>
        <w:t xml:space="preserve"> </w:t>
      </w:r>
      <w:r w:rsidRPr="00381C13">
        <w:t>of,</w:t>
      </w:r>
      <w:r w:rsidRPr="00381C13">
        <w:rPr>
          <w:spacing w:val="26"/>
        </w:rPr>
        <w:t xml:space="preserve"> </w:t>
      </w:r>
      <w:r w:rsidRPr="00381C13">
        <w:rPr>
          <w:spacing w:val="-1"/>
        </w:rPr>
        <w:t>FGM.</w:t>
      </w:r>
      <w:r w:rsidRPr="00381C13">
        <w:rPr>
          <w:spacing w:val="25"/>
        </w:rPr>
        <w:t xml:space="preserve"> </w:t>
      </w:r>
      <w:r w:rsidRPr="00381C13">
        <w:t>It</w:t>
      </w:r>
      <w:r w:rsidRPr="00381C13">
        <w:rPr>
          <w:spacing w:val="25"/>
        </w:rPr>
        <w:t xml:space="preserve"> </w:t>
      </w:r>
      <w:r w:rsidRPr="00381C13">
        <w:rPr>
          <w:spacing w:val="-1"/>
        </w:rPr>
        <w:t>comprises</w:t>
      </w:r>
      <w:r w:rsidRPr="00381C13">
        <w:rPr>
          <w:spacing w:val="24"/>
        </w:rPr>
        <w:t xml:space="preserve"> </w:t>
      </w:r>
      <w:r w:rsidRPr="00381C13">
        <w:rPr>
          <w:spacing w:val="-1"/>
        </w:rPr>
        <w:t>all</w:t>
      </w:r>
      <w:r w:rsidRPr="00381C13">
        <w:rPr>
          <w:spacing w:val="23"/>
        </w:rPr>
        <w:t xml:space="preserve"> </w:t>
      </w:r>
      <w:r w:rsidRPr="00381C13">
        <w:rPr>
          <w:spacing w:val="-1"/>
        </w:rPr>
        <w:t>procedures</w:t>
      </w:r>
      <w:r w:rsidRPr="00381C13">
        <w:rPr>
          <w:spacing w:val="24"/>
        </w:rPr>
        <w:t xml:space="preserve"> </w:t>
      </w:r>
      <w:r w:rsidRPr="00381C13">
        <w:rPr>
          <w:spacing w:val="-1"/>
        </w:rPr>
        <w:t>that</w:t>
      </w:r>
      <w:r w:rsidRPr="00381C13">
        <w:rPr>
          <w:spacing w:val="25"/>
        </w:rPr>
        <w:t xml:space="preserve"> </w:t>
      </w:r>
      <w:r w:rsidRPr="00381C13">
        <w:rPr>
          <w:spacing w:val="-2"/>
        </w:rPr>
        <w:t>involve</w:t>
      </w:r>
      <w:r w:rsidRPr="00381C13">
        <w:rPr>
          <w:spacing w:val="65"/>
        </w:rPr>
        <w:t xml:space="preserve"> </w:t>
      </w:r>
      <w:r w:rsidRPr="00381C13">
        <w:rPr>
          <w:spacing w:val="-1"/>
        </w:rPr>
        <w:t>partial</w:t>
      </w:r>
      <w:r w:rsidRPr="00381C13">
        <w:rPr>
          <w:spacing w:val="23"/>
        </w:rPr>
        <w:t xml:space="preserve"> </w:t>
      </w:r>
      <w:r w:rsidRPr="00381C13">
        <w:t>or</w:t>
      </w:r>
      <w:r w:rsidRPr="00381C13">
        <w:rPr>
          <w:spacing w:val="23"/>
        </w:rPr>
        <w:t xml:space="preserve"> </w:t>
      </w:r>
      <w:r w:rsidRPr="00381C13">
        <w:t>total</w:t>
      </w:r>
      <w:r w:rsidRPr="00381C13">
        <w:rPr>
          <w:spacing w:val="21"/>
        </w:rPr>
        <w:t xml:space="preserve"> </w:t>
      </w:r>
      <w:r w:rsidRPr="00381C13">
        <w:rPr>
          <w:spacing w:val="-1"/>
        </w:rPr>
        <w:t>removal</w:t>
      </w:r>
      <w:r w:rsidRPr="00381C13">
        <w:rPr>
          <w:spacing w:val="21"/>
        </w:rPr>
        <w:t xml:space="preserve"> </w:t>
      </w:r>
      <w:r w:rsidRPr="00381C13">
        <w:rPr>
          <w:spacing w:val="-2"/>
        </w:rPr>
        <w:t>of</w:t>
      </w:r>
      <w:r w:rsidRPr="00381C13">
        <w:rPr>
          <w:spacing w:val="28"/>
        </w:rPr>
        <w:t xml:space="preserve"> </w:t>
      </w:r>
      <w:r w:rsidRPr="00381C13">
        <w:t>the</w:t>
      </w:r>
      <w:r w:rsidRPr="00381C13">
        <w:rPr>
          <w:spacing w:val="21"/>
        </w:rPr>
        <w:t xml:space="preserve"> </w:t>
      </w:r>
      <w:r w:rsidRPr="00381C13">
        <w:rPr>
          <w:spacing w:val="-1"/>
        </w:rPr>
        <w:t>external</w:t>
      </w:r>
      <w:r w:rsidRPr="00381C13">
        <w:rPr>
          <w:spacing w:val="21"/>
        </w:rPr>
        <w:t xml:space="preserve"> </w:t>
      </w:r>
      <w:r w:rsidRPr="00381C13">
        <w:rPr>
          <w:spacing w:val="-1"/>
        </w:rPr>
        <w:t>genitalia</w:t>
      </w:r>
      <w:r w:rsidRPr="00381C13">
        <w:rPr>
          <w:spacing w:val="22"/>
        </w:rPr>
        <w:t xml:space="preserve"> </w:t>
      </w:r>
      <w:r w:rsidRPr="00381C13">
        <w:t>or</w:t>
      </w:r>
      <w:r w:rsidRPr="00381C13">
        <w:rPr>
          <w:spacing w:val="25"/>
        </w:rPr>
        <w:t xml:space="preserve"> </w:t>
      </w:r>
      <w:r w:rsidRPr="00381C13">
        <w:rPr>
          <w:spacing w:val="-1"/>
        </w:rPr>
        <w:t>other</w:t>
      </w:r>
      <w:r w:rsidRPr="00381C13">
        <w:rPr>
          <w:spacing w:val="25"/>
        </w:rPr>
        <w:t xml:space="preserve"> </w:t>
      </w:r>
      <w:r w:rsidRPr="00381C13">
        <w:rPr>
          <w:spacing w:val="-1"/>
        </w:rPr>
        <w:t>injury</w:t>
      </w:r>
      <w:r w:rsidRPr="00381C13">
        <w:rPr>
          <w:spacing w:val="22"/>
        </w:rPr>
        <w:t xml:space="preserve"> </w:t>
      </w:r>
      <w:r w:rsidRPr="00381C13">
        <w:t>to</w:t>
      </w:r>
      <w:r w:rsidRPr="00381C13">
        <w:rPr>
          <w:spacing w:val="22"/>
        </w:rPr>
        <w:t xml:space="preserve"> </w:t>
      </w:r>
      <w:r w:rsidRPr="00381C13">
        <w:t>the</w:t>
      </w:r>
      <w:r w:rsidRPr="00381C13">
        <w:rPr>
          <w:spacing w:val="21"/>
        </w:rPr>
        <w:t xml:space="preserve"> </w:t>
      </w:r>
      <w:r w:rsidRPr="00381C13">
        <w:rPr>
          <w:spacing w:val="-1"/>
        </w:rPr>
        <w:t>female</w:t>
      </w:r>
      <w:r w:rsidRPr="00381C13">
        <w:rPr>
          <w:spacing w:val="22"/>
        </w:rPr>
        <w:t xml:space="preserve"> </w:t>
      </w:r>
      <w:r w:rsidRPr="00381C13">
        <w:rPr>
          <w:spacing w:val="-1"/>
        </w:rPr>
        <w:t>genital</w:t>
      </w:r>
      <w:r w:rsidRPr="00381C13">
        <w:rPr>
          <w:spacing w:val="59"/>
        </w:rPr>
        <w:t xml:space="preserve"> </w:t>
      </w:r>
      <w:r w:rsidRPr="00381C13">
        <w:rPr>
          <w:spacing w:val="-1"/>
        </w:rPr>
        <w:t>organs</w:t>
      </w:r>
      <w:r w:rsidRPr="00381C13">
        <w:rPr>
          <w:spacing w:val="-2"/>
        </w:rPr>
        <w:t xml:space="preserve"> </w:t>
      </w:r>
      <w:r w:rsidRPr="00381C13">
        <w:t>for</w:t>
      </w:r>
      <w:r w:rsidRPr="00381C13">
        <w:rPr>
          <w:spacing w:val="1"/>
        </w:rPr>
        <w:t xml:space="preserve"> </w:t>
      </w:r>
      <w:r w:rsidRPr="00381C13">
        <w:rPr>
          <w:spacing w:val="-1"/>
        </w:rPr>
        <w:t>cultural</w:t>
      </w:r>
      <w:r w:rsidRPr="00381C13">
        <w:t xml:space="preserve"> or</w:t>
      </w:r>
      <w:r w:rsidRPr="00381C13">
        <w:rPr>
          <w:spacing w:val="1"/>
        </w:rPr>
        <w:t xml:space="preserve"> </w:t>
      </w:r>
      <w:r w:rsidRPr="00381C13">
        <w:rPr>
          <w:spacing w:val="-1"/>
        </w:rPr>
        <w:t>non-therapeutic</w:t>
      </w:r>
      <w:r w:rsidRPr="00381C13">
        <w:rPr>
          <w:spacing w:val="1"/>
        </w:rPr>
        <w:t xml:space="preserve"> </w:t>
      </w:r>
      <w:r w:rsidRPr="00381C13">
        <w:rPr>
          <w:spacing w:val="-1"/>
        </w:rPr>
        <w:t>reasons. The</w:t>
      </w:r>
      <w:r w:rsidRPr="00381C13">
        <w:t xml:space="preserve"> practice </w:t>
      </w:r>
      <w:r w:rsidRPr="00381C13">
        <w:rPr>
          <w:spacing w:val="-1"/>
        </w:rPr>
        <w:t>is</w:t>
      </w:r>
      <w:r w:rsidRPr="00381C13">
        <w:rPr>
          <w:spacing w:val="1"/>
        </w:rPr>
        <w:t xml:space="preserve"> </w:t>
      </w:r>
      <w:r w:rsidRPr="00381C13">
        <w:rPr>
          <w:spacing w:val="-1"/>
        </w:rPr>
        <w:t>medically</w:t>
      </w:r>
      <w:r w:rsidRPr="00381C13">
        <w:rPr>
          <w:spacing w:val="-2"/>
        </w:rPr>
        <w:t xml:space="preserve"> </w:t>
      </w:r>
      <w:r w:rsidRPr="00381C13">
        <w:rPr>
          <w:spacing w:val="-1"/>
        </w:rPr>
        <w:t>unnecessary</w:t>
      </w:r>
      <w:r w:rsidRPr="00381C13">
        <w:rPr>
          <w:spacing w:val="65"/>
        </w:rPr>
        <w:t xml:space="preserve"> </w:t>
      </w:r>
      <w:r w:rsidRPr="00381C13">
        <w:rPr>
          <w:spacing w:val="-1"/>
        </w:rPr>
        <w:t>and</w:t>
      </w:r>
      <w:r w:rsidRPr="00381C13">
        <w:t xml:space="preserve"> is </w:t>
      </w:r>
      <w:r w:rsidRPr="00381C13">
        <w:rPr>
          <w:spacing w:val="-1"/>
        </w:rPr>
        <w:t>linked</w:t>
      </w:r>
      <w:r w:rsidRPr="00381C13">
        <w:rPr>
          <w:spacing w:val="-2"/>
        </w:rPr>
        <w:t xml:space="preserve"> </w:t>
      </w:r>
      <w:r w:rsidRPr="00381C13">
        <w:t>to</w:t>
      </w:r>
      <w:r w:rsidRPr="00381C13">
        <w:rPr>
          <w:spacing w:val="-2"/>
        </w:rPr>
        <w:t xml:space="preserve"> </w:t>
      </w:r>
      <w:r w:rsidRPr="00381C13">
        <w:t>a</w:t>
      </w:r>
      <w:r w:rsidRPr="00381C13">
        <w:rPr>
          <w:spacing w:val="-2"/>
        </w:rPr>
        <w:t xml:space="preserve"> </w:t>
      </w:r>
      <w:r w:rsidRPr="00381C13">
        <w:rPr>
          <w:spacing w:val="-1"/>
        </w:rPr>
        <w:t>number</w:t>
      </w:r>
      <w:r w:rsidRPr="00381C13">
        <w:rPr>
          <w:spacing w:val="1"/>
        </w:rPr>
        <w:t xml:space="preserve"> </w:t>
      </w:r>
      <w:r w:rsidRPr="00381C13">
        <w:rPr>
          <w:spacing w:val="-2"/>
        </w:rPr>
        <w:t>of</w:t>
      </w:r>
      <w:r w:rsidRPr="00381C13">
        <w:rPr>
          <w:spacing w:val="-1"/>
        </w:rPr>
        <w:t xml:space="preserve"> forms</w:t>
      </w:r>
      <w:r w:rsidRPr="00381C13">
        <w:rPr>
          <w:spacing w:val="1"/>
        </w:rPr>
        <w:t xml:space="preserve"> </w:t>
      </w:r>
      <w:r w:rsidRPr="00381C13">
        <w:rPr>
          <w:spacing w:val="-2"/>
        </w:rPr>
        <w:t>of</w:t>
      </w:r>
      <w:r w:rsidRPr="00381C13">
        <w:rPr>
          <w:spacing w:val="-1"/>
        </w:rPr>
        <w:t xml:space="preserve"> physical and</w:t>
      </w:r>
      <w:r w:rsidRPr="00381C13">
        <w:t xml:space="preserve"> </w:t>
      </w:r>
      <w:r w:rsidRPr="00381C13">
        <w:rPr>
          <w:spacing w:val="-1"/>
        </w:rPr>
        <w:t xml:space="preserve">psychological </w:t>
      </w:r>
      <w:r w:rsidRPr="00381C13">
        <w:t>distress.</w:t>
      </w:r>
    </w:p>
    <w:p w14:paraId="075986A4" w14:textId="77777777" w:rsidR="00284832" w:rsidRPr="00381C13" w:rsidRDefault="00284832" w:rsidP="00141C24">
      <w:pPr>
        <w:pStyle w:val="BodyText"/>
        <w:kinsoku w:val="0"/>
        <w:overflowPunct w:val="0"/>
        <w:spacing w:before="3"/>
        <w:ind w:left="851"/>
      </w:pPr>
    </w:p>
    <w:p w14:paraId="108F04CB" w14:textId="77777777" w:rsidR="00284832" w:rsidRPr="00381C13" w:rsidRDefault="00284832" w:rsidP="00141C24">
      <w:pPr>
        <w:pStyle w:val="BodyText"/>
        <w:kinsoku w:val="0"/>
        <w:overflowPunct w:val="0"/>
        <w:ind w:left="851" w:right="122"/>
        <w:jc w:val="both"/>
        <w:rPr>
          <w:spacing w:val="-1"/>
        </w:rPr>
      </w:pPr>
      <w:r w:rsidRPr="00381C13">
        <w:rPr>
          <w:spacing w:val="-1"/>
        </w:rPr>
        <w:t>There</w:t>
      </w:r>
      <w:r w:rsidRPr="00381C13">
        <w:rPr>
          <w:spacing w:val="27"/>
        </w:rPr>
        <w:t xml:space="preserve"> </w:t>
      </w:r>
      <w:r w:rsidRPr="00381C13">
        <w:t>are</w:t>
      </w:r>
      <w:r w:rsidRPr="00381C13">
        <w:rPr>
          <w:spacing w:val="28"/>
        </w:rPr>
        <w:t xml:space="preserve"> </w:t>
      </w:r>
      <w:r w:rsidRPr="00381C13">
        <w:rPr>
          <w:spacing w:val="-1"/>
        </w:rPr>
        <w:t>also</w:t>
      </w:r>
      <w:r w:rsidRPr="00381C13">
        <w:rPr>
          <w:spacing w:val="27"/>
        </w:rPr>
        <w:t xml:space="preserve"> </w:t>
      </w:r>
      <w:r w:rsidRPr="00381C13">
        <w:rPr>
          <w:spacing w:val="-1"/>
        </w:rPr>
        <w:t>mandatory</w:t>
      </w:r>
      <w:r w:rsidRPr="00381C13">
        <w:rPr>
          <w:spacing w:val="25"/>
        </w:rPr>
        <w:t xml:space="preserve"> </w:t>
      </w:r>
      <w:r w:rsidRPr="00381C13">
        <w:rPr>
          <w:spacing w:val="-1"/>
        </w:rPr>
        <w:t>reporting</w:t>
      </w:r>
      <w:r w:rsidRPr="00381C13">
        <w:rPr>
          <w:spacing w:val="29"/>
        </w:rPr>
        <w:t xml:space="preserve"> </w:t>
      </w:r>
      <w:r w:rsidRPr="00381C13">
        <w:rPr>
          <w:spacing w:val="-1"/>
        </w:rPr>
        <w:t>procedures</w:t>
      </w:r>
      <w:r w:rsidRPr="00381C13">
        <w:rPr>
          <w:spacing w:val="24"/>
        </w:rPr>
        <w:t xml:space="preserve"> </w:t>
      </w:r>
      <w:r w:rsidRPr="00381C13">
        <w:rPr>
          <w:spacing w:val="-1"/>
        </w:rPr>
        <w:t>in</w:t>
      </w:r>
      <w:r w:rsidRPr="00381C13">
        <w:rPr>
          <w:spacing w:val="27"/>
        </w:rPr>
        <w:t xml:space="preserve"> </w:t>
      </w:r>
      <w:r w:rsidRPr="00381C13">
        <w:rPr>
          <w:spacing w:val="-1"/>
        </w:rPr>
        <w:t>place</w:t>
      </w:r>
      <w:r w:rsidRPr="00381C13">
        <w:rPr>
          <w:spacing w:val="26"/>
        </w:rPr>
        <w:t xml:space="preserve"> </w:t>
      </w:r>
      <w:r w:rsidRPr="00381C13">
        <w:rPr>
          <w:spacing w:val="1"/>
        </w:rPr>
        <w:t>for</w:t>
      </w:r>
      <w:r w:rsidRPr="00381C13">
        <w:rPr>
          <w:spacing w:val="27"/>
        </w:rPr>
        <w:t xml:space="preserve"> </w:t>
      </w:r>
      <w:r w:rsidRPr="00381C13">
        <w:rPr>
          <w:spacing w:val="-1"/>
        </w:rPr>
        <w:t>health</w:t>
      </w:r>
      <w:r w:rsidRPr="00381C13">
        <w:rPr>
          <w:spacing w:val="27"/>
        </w:rPr>
        <w:t xml:space="preserve"> </w:t>
      </w:r>
      <w:r w:rsidRPr="00381C13">
        <w:rPr>
          <w:spacing w:val="-1"/>
        </w:rPr>
        <w:t>professionals</w:t>
      </w:r>
      <w:r w:rsidRPr="00381C13">
        <w:rPr>
          <w:spacing w:val="27"/>
        </w:rPr>
        <w:t xml:space="preserve"> </w:t>
      </w:r>
      <w:r w:rsidRPr="00381C13">
        <w:rPr>
          <w:spacing w:val="-1"/>
        </w:rPr>
        <w:t>in</w:t>
      </w:r>
      <w:r w:rsidRPr="00381C13">
        <w:rPr>
          <w:spacing w:val="47"/>
        </w:rPr>
        <w:t xml:space="preserve"> </w:t>
      </w:r>
      <w:r w:rsidRPr="00381C13">
        <w:rPr>
          <w:spacing w:val="-1"/>
        </w:rPr>
        <w:t>relation</w:t>
      </w:r>
      <w:r w:rsidRPr="00381C13">
        <w:t xml:space="preserve"> to</w:t>
      </w:r>
      <w:r w:rsidRPr="00381C13">
        <w:rPr>
          <w:spacing w:val="-2"/>
        </w:rPr>
        <w:t xml:space="preserve"> FGM.</w:t>
      </w:r>
      <w:r w:rsidRPr="00381C13">
        <w:rPr>
          <w:spacing w:val="2"/>
        </w:rPr>
        <w:t xml:space="preserve"> </w:t>
      </w:r>
      <w:r w:rsidRPr="00381C13">
        <w:t>The</w:t>
      </w:r>
      <w:r w:rsidRPr="00381C13">
        <w:rPr>
          <w:spacing w:val="-2"/>
        </w:rPr>
        <w:t xml:space="preserve"> </w:t>
      </w:r>
      <w:r w:rsidRPr="00381C13">
        <w:rPr>
          <w:spacing w:val="-1"/>
        </w:rPr>
        <w:t>duty</w:t>
      </w:r>
      <w:r w:rsidRPr="00381C13">
        <w:rPr>
          <w:spacing w:val="-2"/>
        </w:rPr>
        <w:t xml:space="preserve"> </w:t>
      </w:r>
      <w:r w:rsidRPr="00381C13">
        <w:t xml:space="preserve">to </w:t>
      </w:r>
      <w:r w:rsidRPr="00381C13">
        <w:rPr>
          <w:spacing w:val="-1"/>
        </w:rPr>
        <w:t>report applies</w:t>
      </w:r>
      <w:r w:rsidRPr="00381C13">
        <w:t xml:space="preserve"> in </w:t>
      </w:r>
      <w:r w:rsidRPr="00381C13">
        <w:rPr>
          <w:spacing w:val="-1"/>
        </w:rPr>
        <w:t>specific</w:t>
      </w:r>
      <w:r w:rsidRPr="00381C13">
        <w:rPr>
          <w:spacing w:val="-2"/>
        </w:rPr>
        <w:t xml:space="preserve"> </w:t>
      </w:r>
      <w:r w:rsidRPr="00381C13">
        <w:rPr>
          <w:spacing w:val="-1"/>
        </w:rPr>
        <w:t>situations:</w:t>
      </w:r>
    </w:p>
    <w:p w14:paraId="59B79099" w14:textId="77777777" w:rsidR="00284832" w:rsidRPr="00381C13" w:rsidRDefault="00284832" w:rsidP="00141C24">
      <w:pPr>
        <w:pStyle w:val="BodyText"/>
        <w:kinsoku w:val="0"/>
        <w:overflowPunct w:val="0"/>
        <w:spacing w:before="6"/>
        <w:ind w:left="851"/>
      </w:pPr>
    </w:p>
    <w:p w14:paraId="723327E7" w14:textId="77777777" w:rsidR="00284832" w:rsidRPr="00381C13" w:rsidRDefault="00284832" w:rsidP="00141C24">
      <w:pPr>
        <w:pStyle w:val="BodyText"/>
        <w:kinsoku w:val="0"/>
        <w:overflowPunct w:val="0"/>
        <w:ind w:left="851"/>
        <w:jc w:val="both"/>
        <w:rPr>
          <w:spacing w:val="-1"/>
        </w:rPr>
      </w:pPr>
      <w:r w:rsidRPr="00381C13">
        <w:rPr>
          <w:spacing w:val="-1"/>
        </w:rPr>
        <w:t>Either:</w:t>
      </w:r>
    </w:p>
    <w:p w14:paraId="2F8EBF75" w14:textId="77777777" w:rsidR="00284832" w:rsidRPr="00381C13" w:rsidRDefault="00284832" w:rsidP="00141C24">
      <w:pPr>
        <w:pStyle w:val="BodyText"/>
        <w:kinsoku w:val="0"/>
        <w:overflowPunct w:val="0"/>
        <w:spacing w:before="3"/>
        <w:ind w:left="851"/>
      </w:pPr>
    </w:p>
    <w:p w14:paraId="1253ACC5" w14:textId="77777777" w:rsidR="00284832" w:rsidRPr="00381C13" w:rsidRDefault="00284832" w:rsidP="00141C24">
      <w:pPr>
        <w:pStyle w:val="BodyText"/>
        <w:kinsoku w:val="0"/>
        <w:overflowPunct w:val="0"/>
        <w:ind w:left="851" w:right="122"/>
        <w:jc w:val="both"/>
        <w:rPr>
          <w:spacing w:val="-1"/>
        </w:rPr>
      </w:pPr>
      <w:r w:rsidRPr="00381C13">
        <w:t>A</w:t>
      </w:r>
      <w:r w:rsidRPr="00381C13">
        <w:rPr>
          <w:spacing w:val="31"/>
        </w:rPr>
        <w:t xml:space="preserve"> </w:t>
      </w:r>
      <w:r w:rsidRPr="00381C13">
        <w:rPr>
          <w:spacing w:val="-1"/>
        </w:rPr>
        <w:t>health</w:t>
      </w:r>
      <w:r w:rsidRPr="00381C13">
        <w:rPr>
          <w:spacing w:val="31"/>
        </w:rPr>
        <w:t xml:space="preserve"> </w:t>
      </w:r>
      <w:r w:rsidRPr="00381C13">
        <w:rPr>
          <w:spacing w:val="-1"/>
        </w:rPr>
        <w:t>professional</w:t>
      </w:r>
      <w:r w:rsidRPr="00381C13">
        <w:rPr>
          <w:spacing w:val="30"/>
        </w:rPr>
        <w:t xml:space="preserve"> </w:t>
      </w:r>
      <w:r w:rsidRPr="00381C13">
        <w:rPr>
          <w:spacing w:val="-1"/>
        </w:rPr>
        <w:t>is</w:t>
      </w:r>
      <w:r w:rsidRPr="00381C13">
        <w:rPr>
          <w:spacing w:val="29"/>
        </w:rPr>
        <w:t xml:space="preserve"> </w:t>
      </w:r>
      <w:r w:rsidRPr="00381C13">
        <w:rPr>
          <w:spacing w:val="-1"/>
        </w:rPr>
        <w:t>informed</w:t>
      </w:r>
      <w:r w:rsidRPr="00381C13">
        <w:rPr>
          <w:spacing w:val="31"/>
        </w:rPr>
        <w:t xml:space="preserve"> </w:t>
      </w:r>
      <w:r w:rsidRPr="00381C13">
        <w:t>by</w:t>
      </w:r>
      <w:r w:rsidRPr="00381C13">
        <w:rPr>
          <w:spacing w:val="29"/>
        </w:rPr>
        <w:t xml:space="preserve"> </w:t>
      </w:r>
      <w:r w:rsidRPr="00381C13">
        <w:t>a</w:t>
      </w:r>
      <w:r w:rsidRPr="00381C13">
        <w:rPr>
          <w:spacing w:val="29"/>
        </w:rPr>
        <w:t xml:space="preserve"> </w:t>
      </w:r>
      <w:r w:rsidRPr="00381C13">
        <w:rPr>
          <w:spacing w:val="-1"/>
        </w:rPr>
        <w:t>girl</w:t>
      </w:r>
      <w:r w:rsidRPr="00381C13">
        <w:rPr>
          <w:spacing w:val="30"/>
        </w:rPr>
        <w:t xml:space="preserve"> </w:t>
      </w:r>
      <w:r w:rsidRPr="00381C13">
        <w:rPr>
          <w:spacing w:val="-1"/>
        </w:rPr>
        <w:t>under</w:t>
      </w:r>
      <w:r w:rsidRPr="00381C13">
        <w:rPr>
          <w:spacing w:val="32"/>
        </w:rPr>
        <w:t xml:space="preserve"> </w:t>
      </w:r>
      <w:r w:rsidRPr="00381C13">
        <w:t>18</w:t>
      </w:r>
      <w:r w:rsidRPr="00381C13">
        <w:rPr>
          <w:spacing w:val="29"/>
        </w:rPr>
        <w:t xml:space="preserve"> </w:t>
      </w:r>
      <w:r w:rsidRPr="00381C13">
        <w:rPr>
          <w:spacing w:val="-1"/>
        </w:rPr>
        <w:t>that</w:t>
      </w:r>
      <w:r w:rsidRPr="00381C13">
        <w:rPr>
          <w:spacing w:val="31"/>
        </w:rPr>
        <w:t xml:space="preserve"> </w:t>
      </w:r>
      <w:r w:rsidRPr="00381C13">
        <w:t>an</w:t>
      </w:r>
      <w:r w:rsidRPr="00381C13">
        <w:rPr>
          <w:spacing w:val="31"/>
        </w:rPr>
        <w:t xml:space="preserve"> </w:t>
      </w:r>
      <w:r w:rsidRPr="00381C13">
        <w:rPr>
          <w:spacing w:val="-1"/>
        </w:rPr>
        <w:t>act</w:t>
      </w:r>
      <w:r w:rsidRPr="00381C13">
        <w:rPr>
          <w:spacing w:val="32"/>
        </w:rPr>
        <w:t xml:space="preserve"> </w:t>
      </w:r>
      <w:r w:rsidRPr="00381C13">
        <w:rPr>
          <w:spacing w:val="-2"/>
        </w:rPr>
        <w:t>of</w:t>
      </w:r>
      <w:r w:rsidRPr="00381C13">
        <w:rPr>
          <w:spacing w:val="32"/>
        </w:rPr>
        <w:t xml:space="preserve"> </w:t>
      </w:r>
      <w:r w:rsidRPr="00381C13">
        <w:rPr>
          <w:spacing w:val="-2"/>
        </w:rPr>
        <w:t>FGM</w:t>
      </w:r>
      <w:r w:rsidRPr="00381C13">
        <w:rPr>
          <w:spacing w:val="28"/>
        </w:rPr>
        <w:t xml:space="preserve"> </w:t>
      </w:r>
      <w:r w:rsidRPr="00381C13">
        <w:rPr>
          <w:spacing w:val="-1"/>
        </w:rPr>
        <w:t>has</w:t>
      </w:r>
      <w:r w:rsidRPr="00381C13">
        <w:rPr>
          <w:spacing w:val="32"/>
        </w:rPr>
        <w:t xml:space="preserve"> </w:t>
      </w:r>
      <w:r w:rsidRPr="00381C13">
        <w:rPr>
          <w:spacing w:val="-1"/>
        </w:rPr>
        <w:t>been</w:t>
      </w:r>
      <w:r w:rsidRPr="00381C13">
        <w:rPr>
          <w:spacing w:val="55"/>
        </w:rPr>
        <w:t xml:space="preserve"> </w:t>
      </w:r>
      <w:r w:rsidRPr="00381C13">
        <w:rPr>
          <w:spacing w:val="-1"/>
        </w:rPr>
        <w:t>carried</w:t>
      </w:r>
      <w:r w:rsidRPr="00381C13">
        <w:t xml:space="preserve"> </w:t>
      </w:r>
      <w:r w:rsidRPr="00381C13">
        <w:rPr>
          <w:spacing w:val="-2"/>
        </w:rPr>
        <w:t>out</w:t>
      </w:r>
      <w:r w:rsidRPr="00381C13">
        <w:rPr>
          <w:spacing w:val="2"/>
        </w:rPr>
        <w:t xml:space="preserve"> </w:t>
      </w:r>
      <w:r w:rsidRPr="00381C13">
        <w:t>on</w:t>
      </w:r>
      <w:r w:rsidRPr="00381C13">
        <w:rPr>
          <w:spacing w:val="-2"/>
        </w:rPr>
        <w:t xml:space="preserve"> </w:t>
      </w:r>
      <w:r w:rsidRPr="00381C13">
        <w:rPr>
          <w:spacing w:val="-1"/>
        </w:rPr>
        <w:t>her</w:t>
      </w:r>
    </w:p>
    <w:p w14:paraId="2F17BD10" w14:textId="77777777" w:rsidR="00284832" w:rsidRPr="00381C13" w:rsidRDefault="00284832" w:rsidP="00141C24">
      <w:pPr>
        <w:pStyle w:val="BodyText"/>
        <w:kinsoku w:val="0"/>
        <w:overflowPunct w:val="0"/>
        <w:spacing w:before="3"/>
        <w:ind w:left="851"/>
      </w:pPr>
    </w:p>
    <w:p w14:paraId="3CBCCAD5" w14:textId="77777777" w:rsidR="00284832" w:rsidRPr="00381C13" w:rsidRDefault="00284832" w:rsidP="00141C24">
      <w:pPr>
        <w:pStyle w:val="BodyText"/>
        <w:kinsoku w:val="0"/>
        <w:overflowPunct w:val="0"/>
        <w:ind w:left="851"/>
        <w:rPr>
          <w:b/>
          <w:spacing w:val="-1"/>
        </w:rPr>
      </w:pPr>
      <w:r w:rsidRPr="00381C13">
        <w:rPr>
          <w:b/>
          <w:spacing w:val="-1"/>
        </w:rPr>
        <w:t>Or</w:t>
      </w:r>
    </w:p>
    <w:p w14:paraId="31BE13D0" w14:textId="77777777" w:rsidR="00284832" w:rsidRPr="00381C13" w:rsidRDefault="00284832" w:rsidP="00141C24">
      <w:pPr>
        <w:pStyle w:val="BodyText"/>
        <w:kinsoku w:val="0"/>
        <w:overflowPunct w:val="0"/>
        <w:spacing w:before="5"/>
        <w:ind w:left="851"/>
      </w:pPr>
    </w:p>
    <w:p w14:paraId="640AE282" w14:textId="58A91271" w:rsidR="00284832" w:rsidRPr="00381C13" w:rsidRDefault="00284832" w:rsidP="00141C24">
      <w:pPr>
        <w:pStyle w:val="BodyText"/>
        <w:kinsoku w:val="0"/>
        <w:overflowPunct w:val="0"/>
        <w:ind w:left="851" w:right="114" w:firstLine="60"/>
        <w:jc w:val="both"/>
        <w:rPr>
          <w:spacing w:val="-1"/>
        </w:rPr>
      </w:pPr>
      <w:r w:rsidRPr="00381C13">
        <w:t>A</w:t>
      </w:r>
      <w:r w:rsidRPr="00381C13">
        <w:rPr>
          <w:spacing w:val="21"/>
        </w:rPr>
        <w:t xml:space="preserve"> </w:t>
      </w:r>
      <w:r w:rsidRPr="00381C13">
        <w:rPr>
          <w:spacing w:val="-1"/>
        </w:rPr>
        <w:t>health</w:t>
      </w:r>
      <w:r w:rsidRPr="00381C13">
        <w:rPr>
          <w:spacing w:val="22"/>
        </w:rPr>
        <w:t xml:space="preserve"> </w:t>
      </w:r>
      <w:r w:rsidRPr="00381C13">
        <w:rPr>
          <w:spacing w:val="-1"/>
        </w:rPr>
        <w:t>professional</w:t>
      </w:r>
      <w:r w:rsidRPr="00381C13">
        <w:rPr>
          <w:spacing w:val="21"/>
        </w:rPr>
        <w:t xml:space="preserve"> </w:t>
      </w:r>
      <w:r w:rsidRPr="00381C13">
        <w:rPr>
          <w:spacing w:val="-1"/>
        </w:rPr>
        <w:t>observes</w:t>
      </w:r>
      <w:r w:rsidRPr="00381C13">
        <w:rPr>
          <w:spacing w:val="22"/>
        </w:rPr>
        <w:t xml:space="preserve"> </w:t>
      </w:r>
      <w:r w:rsidRPr="00381C13">
        <w:rPr>
          <w:spacing w:val="-1"/>
        </w:rPr>
        <w:t>physical</w:t>
      </w:r>
      <w:r w:rsidRPr="00381C13">
        <w:rPr>
          <w:spacing w:val="21"/>
        </w:rPr>
        <w:t xml:space="preserve"> </w:t>
      </w:r>
      <w:r w:rsidRPr="00381C13">
        <w:rPr>
          <w:spacing w:val="-1"/>
        </w:rPr>
        <w:t>signs</w:t>
      </w:r>
      <w:r w:rsidRPr="00381C13">
        <w:rPr>
          <w:spacing w:val="19"/>
        </w:rPr>
        <w:t xml:space="preserve"> </w:t>
      </w:r>
      <w:r w:rsidRPr="00381C13">
        <w:rPr>
          <w:spacing w:val="-1"/>
        </w:rPr>
        <w:t>which</w:t>
      </w:r>
      <w:r w:rsidRPr="00381C13">
        <w:rPr>
          <w:spacing w:val="22"/>
        </w:rPr>
        <w:t xml:space="preserve"> </w:t>
      </w:r>
      <w:r w:rsidRPr="00381C13">
        <w:rPr>
          <w:spacing w:val="-1"/>
        </w:rPr>
        <w:t>appear</w:t>
      </w:r>
      <w:r w:rsidRPr="00381C13">
        <w:rPr>
          <w:spacing w:val="20"/>
        </w:rPr>
        <w:t xml:space="preserve"> </w:t>
      </w:r>
      <w:r w:rsidRPr="00381C13">
        <w:t>to</w:t>
      </w:r>
      <w:r w:rsidRPr="00381C13">
        <w:rPr>
          <w:spacing w:val="22"/>
        </w:rPr>
        <w:t xml:space="preserve"> </w:t>
      </w:r>
      <w:r w:rsidRPr="00381C13">
        <w:rPr>
          <w:spacing w:val="-1"/>
        </w:rPr>
        <w:t>show</w:t>
      </w:r>
      <w:r w:rsidRPr="00381C13">
        <w:rPr>
          <w:spacing w:val="19"/>
        </w:rPr>
        <w:t xml:space="preserve"> </w:t>
      </w:r>
      <w:r w:rsidRPr="00381C13">
        <w:rPr>
          <w:spacing w:val="-1"/>
        </w:rPr>
        <w:t>that</w:t>
      </w:r>
      <w:r w:rsidRPr="00381C13">
        <w:rPr>
          <w:spacing w:val="23"/>
        </w:rPr>
        <w:t xml:space="preserve"> </w:t>
      </w:r>
      <w:r w:rsidRPr="00381C13">
        <w:t>an</w:t>
      </w:r>
      <w:r w:rsidRPr="00381C13">
        <w:rPr>
          <w:spacing w:val="21"/>
        </w:rPr>
        <w:t xml:space="preserve"> </w:t>
      </w:r>
      <w:r w:rsidRPr="00381C13">
        <w:rPr>
          <w:spacing w:val="-1"/>
        </w:rPr>
        <w:t>act</w:t>
      </w:r>
      <w:r w:rsidRPr="00381C13">
        <w:rPr>
          <w:spacing w:val="21"/>
        </w:rPr>
        <w:t xml:space="preserve"> </w:t>
      </w:r>
      <w:r w:rsidRPr="00381C13">
        <w:rPr>
          <w:spacing w:val="-2"/>
        </w:rPr>
        <w:t>of</w:t>
      </w:r>
      <w:r w:rsidRPr="00381C13">
        <w:rPr>
          <w:spacing w:val="51"/>
        </w:rPr>
        <w:t xml:space="preserve"> </w:t>
      </w:r>
      <w:r w:rsidRPr="00381C13">
        <w:t xml:space="preserve">FGM </w:t>
      </w:r>
      <w:r w:rsidRPr="00381C13">
        <w:rPr>
          <w:spacing w:val="-1"/>
        </w:rPr>
        <w:t>has</w:t>
      </w:r>
      <w:r w:rsidRPr="00381C13">
        <w:rPr>
          <w:spacing w:val="3"/>
        </w:rPr>
        <w:t xml:space="preserve"> </w:t>
      </w:r>
      <w:r w:rsidRPr="00381C13">
        <w:rPr>
          <w:spacing w:val="-1"/>
        </w:rPr>
        <w:t>been</w:t>
      </w:r>
      <w:r w:rsidRPr="00381C13">
        <w:rPr>
          <w:spacing w:val="2"/>
        </w:rPr>
        <w:t xml:space="preserve"> </w:t>
      </w:r>
      <w:r w:rsidRPr="00381C13">
        <w:rPr>
          <w:spacing w:val="-1"/>
        </w:rPr>
        <w:t>carried</w:t>
      </w:r>
      <w:r w:rsidRPr="00381C13">
        <w:rPr>
          <w:spacing w:val="2"/>
        </w:rPr>
        <w:t xml:space="preserve"> </w:t>
      </w:r>
      <w:r w:rsidRPr="00381C13">
        <w:rPr>
          <w:spacing w:val="-1"/>
        </w:rPr>
        <w:t>out</w:t>
      </w:r>
      <w:r w:rsidRPr="00381C13">
        <w:rPr>
          <w:spacing w:val="4"/>
        </w:rPr>
        <w:t xml:space="preserve"> </w:t>
      </w:r>
      <w:r w:rsidRPr="00381C13">
        <w:t>on</w:t>
      </w:r>
      <w:r w:rsidRPr="00381C13">
        <w:rPr>
          <w:spacing w:val="2"/>
        </w:rPr>
        <w:t xml:space="preserve"> </w:t>
      </w:r>
      <w:r w:rsidRPr="00381C13">
        <w:t>a girl</w:t>
      </w:r>
      <w:r w:rsidRPr="00381C13">
        <w:rPr>
          <w:spacing w:val="2"/>
        </w:rPr>
        <w:t xml:space="preserve"> </w:t>
      </w:r>
      <w:r w:rsidRPr="00381C13">
        <w:rPr>
          <w:spacing w:val="-1"/>
        </w:rPr>
        <w:t>under</w:t>
      </w:r>
      <w:r w:rsidRPr="00381C13">
        <w:rPr>
          <w:spacing w:val="3"/>
        </w:rPr>
        <w:t xml:space="preserve"> </w:t>
      </w:r>
      <w:r w:rsidRPr="00381C13">
        <w:t>18</w:t>
      </w:r>
      <w:r w:rsidRPr="00381C13">
        <w:rPr>
          <w:spacing w:val="2"/>
        </w:rPr>
        <w:t xml:space="preserve"> </w:t>
      </w:r>
      <w:r w:rsidRPr="00381C13">
        <w:rPr>
          <w:spacing w:val="-1"/>
        </w:rPr>
        <w:t>and</w:t>
      </w:r>
      <w:r w:rsidRPr="00381C13">
        <w:t xml:space="preserve"> </w:t>
      </w:r>
      <w:r w:rsidRPr="00381C13">
        <w:rPr>
          <w:spacing w:val="-1"/>
        </w:rPr>
        <w:t>they</w:t>
      </w:r>
      <w:r w:rsidRPr="00381C13">
        <w:t xml:space="preserve"> </w:t>
      </w:r>
      <w:r w:rsidRPr="00381C13">
        <w:rPr>
          <w:spacing w:val="-1"/>
        </w:rPr>
        <w:t>have</w:t>
      </w:r>
      <w:r w:rsidRPr="00381C13">
        <w:rPr>
          <w:spacing w:val="3"/>
        </w:rPr>
        <w:t xml:space="preserve"> </w:t>
      </w:r>
      <w:r w:rsidRPr="00381C13">
        <w:t>no</w:t>
      </w:r>
      <w:r w:rsidRPr="00381C13">
        <w:rPr>
          <w:spacing w:val="2"/>
        </w:rPr>
        <w:t xml:space="preserve"> </w:t>
      </w:r>
      <w:r w:rsidRPr="00381C13">
        <w:rPr>
          <w:spacing w:val="-1"/>
        </w:rPr>
        <w:t>reason</w:t>
      </w:r>
      <w:r w:rsidRPr="00381C13">
        <w:rPr>
          <w:spacing w:val="2"/>
        </w:rPr>
        <w:t xml:space="preserve"> </w:t>
      </w:r>
      <w:r w:rsidRPr="00381C13">
        <w:t>to</w:t>
      </w:r>
      <w:r w:rsidRPr="00381C13">
        <w:rPr>
          <w:spacing w:val="3"/>
        </w:rPr>
        <w:t xml:space="preserve"> </w:t>
      </w:r>
      <w:r w:rsidRPr="00381C13">
        <w:rPr>
          <w:spacing w:val="-1"/>
        </w:rPr>
        <w:t>believe</w:t>
      </w:r>
      <w:r w:rsidRPr="00381C13">
        <w:rPr>
          <w:spacing w:val="3"/>
        </w:rPr>
        <w:t xml:space="preserve"> </w:t>
      </w:r>
      <w:r w:rsidRPr="00381C13">
        <w:rPr>
          <w:spacing w:val="-1"/>
        </w:rPr>
        <w:t>that</w:t>
      </w:r>
      <w:r w:rsidRPr="00381C13">
        <w:rPr>
          <w:spacing w:val="59"/>
        </w:rPr>
        <w:t xml:space="preserve"> </w:t>
      </w:r>
      <w:r w:rsidRPr="00381C13">
        <w:t>the</w:t>
      </w:r>
      <w:r w:rsidRPr="00381C13">
        <w:rPr>
          <w:spacing w:val="6"/>
        </w:rPr>
        <w:t xml:space="preserve"> </w:t>
      </w:r>
      <w:r w:rsidRPr="00381C13">
        <w:t>act</w:t>
      </w:r>
      <w:r w:rsidRPr="00381C13">
        <w:rPr>
          <w:spacing w:val="7"/>
        </w:rPr>
        <w:t xml:space="preserve"> </w:t>
      </w:r>
      <w:r w:rsidRPr="00381C13">
        <w:rPr>
          <w:spacing w:val="-2"/>
        </w:rPr>
        <w:t>was</w:t>
      </w:r>
      <w:r w:rsidRPr="00381C13">
        <w:rPr>
          <w:spacing w:val="6"/>
        </w:rPr>
        <w:t xml:space="preserve"> </w:t>
      </w:r>
      <w:r w:rsidRPr="00381C13">
        <w:rPr>
          <w:spacing w:val="-1"/>
        </w:rPr>
        <w:t>necessary</w:t>
      </w:r>
      <w:r w:rsidRPr="00381C13">
        <w:rPr>
          <w:spacing w:val="4"/>
        </w:rPr>
        <w:t xml:space="preserve"> </w:t>
      </w:r>
      <w:r w:rsidRPr="00381C13">
        <w:t>for</w:t>
      </w:r>
      <w:r w:rsidRPr="00381C13">
        <w:rPr>
          <w:spacing w:val="7"/>
        </w:rPr>
        <w:t xml:space="preserve"> </w:t>
      </w:r>
      <w:r w:rsidRPr="00381C13">
        <w:t>the</w:t>
      </w:r>
      <w:r w:rsidRPr="00381C13">
        <w:rPr>
          <w:spacing w:val="3"/>
        </w:rPr>
        <w:t xml:space="preserve"> </w:t>
      </w:r>
      <w:r w:rsidRPr="00381C13">
        <w:rPr>
          <w:spacing w:val="-1"/>
        </w:rPr>
        <w:t>girl’s</w:t>
      </w:r>
      <w:r w:rsidRPr="00381C13">
        <w:rPr>
          <w:spacing w:val="7"/>
        </w:rPr>
        <w:t xml:space="preserve"> </w:t>
      </w:r>
      <w:r w:rsidRPr="00381C13">
        <w:rPr>
          <w:spacing w:val="-1"/>
        </w:rPr>
        <w:t>physical</w:t>
      </w:r>
      <w:r w:rsidRPr="00381C13">
        <w:rPr>
          <w:spacing w:val="7"/>
        </w:rPr>
        <w:t xml:space="preserve"> </w:t>
      </w:r>
      <w:r w:rsidRPr="00381C13">
        <w:t>or</w:t>
      </w:r>
      <w:r w:rsidRPr="00381C13">
        <w:rPr>
          <w:spacing w:val="7"/>
        </w:rPr>
        <w:t xml:space="preserve"> </w:t>
      </w:r>
      <w:r w:rsidRPr="00381C13">
        <w:rPr>
          <w:spacing w:val="-1"/>
        </w:rPr>
        <w:t>mental</w:t>
      </w:r>
      <w:r w:rsidRPr="00381C13">
        <w:rPr>
          <w:spacing w:val="5"/>
        </w:rPr>
        <w:t xml:space="preserve"> </w:t>
      </w:r>
      <w:r w:rsidRPr="00381C13">
        <w:t>health</w:t>
      </w:r>
      <w:r w:rsidRPr="00381C13">
        <w:rPr>
          <w:spacing w:val="6"/>
        </w:rPr>
        <w:t xml:space="preserve"> </w:t>
      </w:r>
      <w:r w:rsidRPr="00381C13">
        <w:t>or</w:t>
      </w:r>
      <w:r w:rsidRPr="00381C13">
        <w:rPr>
          <w:spacing w:val="5"/>
        </w:rPr>
        <w:t xml:space="preserve"> </w:t>
      </w:r>
      <w:r w:rsidRPr="00381C13">
        <w:rPr>
          <w:spacing w:val="-1"/>
        </w:rPr>
        <w:t>for</w:t>
      </w:r>
      <w:r w:rsidRPr="00381C13">
        <w:rPr>
          <w:spacing w:val="7"/>
        </w:rPr>
        <w:t xml:space="preserve"> </w:t>
      </w:r>
      <w:r w:rsidRPr="00381C13">
        <w:rPr>
          <w:spacing w:val="-1"/>
        </w:rPr>
        <w:t>purposes</w:t>
      </w:r>
      <w:r w:rsidRPr="00381C13">
        <w:rPr>
          <w:spacing w:val="55"/>
        </w:rPr>
        <w:t xml:space="preserve"> </w:t>
      </w:r>
      <w:r w:rsidRPr="00381C13">
        <w:rPr>
          <w:spacing w:val="-1"/>
        </w:rPr>
        <w:t>connected</w:t>
      </w:r>
      <w:r w:rsidRPr="00381C13">
        <w:t xml:space="preserve"> </w:t>
      </w:r>
      <w:r w:rsidRPr="00381C13">
        <w:rPr>
          <w:spacing w:val="-2"/>
        </w:rPr>
        <w:t>with</w:t>
      </w:r>
      <w:r w:rsidRPr="00381C13">
        <w:t xml:space="preserve"> </w:t>
      </w:r>
      <w:r w:rsidRPr="00381C13">
        <w:rPr>
          <w:spacing w:val="-1"/>
        </w:rPr>
        <w:t xml:space="preserve">labour </w:t>
      </w:r>
      <w:r w:rsidRPr="00381C13">
        <w:t>or</w:t>
      </w:r>
      <w:r w:rsidRPr="00381C13">
        <w:rPr>
          <w:spacing w:val="-1"/>
        </w:rPr>
        <w:t xml:space="preserve"> birth</w:t>
      </w:r>
      <w:r w:rsidR="00141C24" w:rsidRPr="00381C13">
        <w:rPr>
          <w:spacing w:val="-1"/>
        </w:rPr>
        <w:t>.</w:t>
      </w:r>
    </w:p>
    <w:p w14:paraId="10A08E2A" w14:textId="77777777" w:rsidR="00284832" w:rsidRPr="00381C13" w:rsidRDefault="00284832" w:rsidP="00784385">
      <w:pPr>
        <w:pStyle w:val="BodyText"/>
        <w:kinsoku w:val="0"/>
        <w:overflowPunct w:val="0"/>
        <w:spacing w:before="5"/>
        <w:ind w:left="600"/>
      </w:pPr>
    </w:p>
    <w:p w14:paraId="7A7A9B2D" w14:textId="77777777" w:rsidR="00913E78" w:rsidRPr="00381C13" w:rsidRDefault="00284832" w:rsidP="00141C24">
      <w:pPr>
        <w:pStyle w:val="BodyText"/>
        <w:kinsoku w:val="0"/>
        <w:overflowPunct w:val="0"/>
        <w:ind w:left="851" w:right="117"/>
        <w:jc w:val="both"/>
        <w:rPr>
          <w:spacing w:val="-2"/>
        </w:rPr>
      </w:pPr>
      <w:r w:rsidRPr="00381C13">
        <w:rPr>
          <w:spacing w:val="-1"/>
        </w:rPr>
        <w:t>All</w:t>
      </w:r>
      <w:r w:rsidRPr="00381C13">
        <w:rPr>
          <w:spacing w:val="42"/>
        </w:rPr>
        <w:t xml:space="preserve"> </w:t>
      </w:r>
      <w:r w:rsidRPr="00381C13">
        <w:t>Trust</w:t>
      </w:r>
      <w:r w:rsidRPr="00381C13">
        <w:rPr>
          <w:spacing w:val="44"/>
        </w:rPr>
        <w:t xml:space="preserve"> </w:t>
      </w:r>
      <w:r w:rsidRPr="00381C13">
        <w:rPr>
          <w:spacing w:val="-1"/>
        </w:rPr>
        <w:t>clinicians</w:t>
      </w:r>
      <w:r w:rsidRPr="00381C13">
        <w:rPr>
          <w:spacing w:val="44"/>
        </w:rPr>
        <w:t xml:space="preserve"> </w:t>
      </w:r>
      <w:r w:rsidRPr="00381C13">
        <w:rPr>
          <w:spacing w:val="-1"/>
        </w:rPr>
        <w:t>should</w:t>
      </w:r>
      <w:r w:rsidRPr="00381C13">
        <w:rPr>
          <w:spacing w:val="43"/>
        </w:rPr>
        <w:t xml:space="preserve"> </w:t>
      </w:r>
      <w:r w:rsidRPr="00381C13">
        <w:t>refer</w:t>
      </w:r>
      <w:r w:rsidRPr="00381C13">
        <w:rPr>
          <w:spacing w:val="44"/>
        </w:rPr>
        <w:t xml:space="preserve"> </w:t>
      </w:r>
      <w:r w:rsidRPr="00381C13">
        <w:t>to</w:t>
      </w:r>
      <w:r w:rsidRPr="00381C13">
        <w:rPr>
          <w:spacing w:val="43"/>
        </w:rPr>
        <w:t xml:space="preserve"> </w:t>
      </w:r>
      <w:r w:rsidRPr="00381C13">
        <w:rPr>
          <w:spacing w:val="-1"/>
        </w:rPr>
        <w:t>and</w:t>
      </w:r>
      <w:r w:rsidRPr="00381C13">
        <w:rPr>
          <w:spacing w:val="42"/>
        </w:rPr>
        <w:t xml:space="preserve"> </w:t>
      </w:r>
      <w:r w:rsidRPr="00381C13">
        <w:rPr>
          <w:spacing w:val="-1"/>
        </w:rPr>
        <w:t>familiarise</w:t>
      </w:r>
      <w:r w:rsidRPr="00381C13">
        <w:rPr>
          <w:spacing w:val="43"/>
        </w:rPr>
        <w:t xml:space="preserve"> </w:t>
      </w:r>
      <w:r w:rsidRPr="00381C13">
        <w:rPr>
          <w:spacing w:val="-1"/>
        </w:rPr>
        <w:t>themselves</w:t>
      </w:r>
      <w:r w:rsidRPr="00381C13">
        <w:rPr>
          <w:spacing w:val="43"/>
        </w:rPr>
        <w:t xml:space="preserve"> </w:t>
      </w:r>
      <w:r w:rsidRPr="00381C13">
        <w:rPr>
          <w:spacing w:val="-2"/>
        </w:rPr>
        <w:t>with</w:t>
      </w:r>
      <w:r w:rsidR="00913E78" w:rsidRPr="00381C13">
        <w:rPr>
          <w:spacing w:val="-2"/>
        </w:rPr>
        <w:t xml:space="preserve"> the Home Office publication Mandatory reporting of female genital mutilation: procedural information (2015) </w:t>
      </w:r>
    </w:p>
    <w:p w14:paraId="4C9FF6D9" w14:textId="77777777" w:rsidR="00913E78" w:rsidRPr="00381C13" w:rsidRDefault="00913E78" w:rsidP="00141C24">
      <w:pPr>
        <w:pStyle w:val="BodyText"/>
        <w:kinsoku w:val="0"/>
        <w:overflowPunct w:val="0"/>
        <w:ind w:left="851" w:right="117"/>
        <w:jc w:val="both"/>
        <w:rPr>
          <w:spacing w:val="-2"/>
        </w:rPr>
      </w:pPr>
      <w:r w:rsidRPr="00381C13">
        <w:rPr>
          <w:spacing w:val="-2"/>
        </w:rPr>
        <w:object w:dxaOrig="1520" w:dyaOrig="988" w14:anchorId="6629A8F6">
          <v:shape id="_x0000_i1026" type="#_x0000_t75" style="width:76.8pt;height:48.6pt" o:ole="">
            <v:imagedata r:id="rId50" o:title=""/>
          </v:shape>
          <o:OLEObject Type="Embed" ProgID="AcroExch.Document.DC" ShapeID="_x0000_i1026" DrawAspect="Icon" ObjectID="_1819182583" r:id="rId51"/>
        </w:object>
      </w:r>
    </w:p>
    <w:p w14:paraId="2FCDB315" w14:textId="77777777" w:rsidR="00AA0F94" w:rsidRPr="00381C13" w:rsidRDefault="00AA0F94" w:rsidP="00141C24">
      <w:pPr>
        <w:pStyle w:val="BodyText"/>
        <w:kinsoku w:val="0"/>
        <w:overflowPunct w:val="0"/>
        <w:ind w:left="851" w:right="117"/>
        <w:jc w:val="both"/>
        <w:rPr>
          <w:spacing w:val="-1"/>
        </w:rPr>
      </w:pPr>
    </w:p>
    <w:p w14:paraId="015BF4B7" w14:textId="77777777" w:rsidR="00284832" w:rsidRPr="00381C13" w:rsidRDefault="00284832" w:rsidP="00141C24">
      <w:pPr>
        <w:pStyle w:val="BodyText"/>
        <w:kinsoku w:val="0"/>
        <w:overflowPunct w:val="0"/>
        <w:spacing w:before="5"/>
        <w:ind w:left="851"/>
      </w:pPr>
    </w:p>
    <w:p w14:paraId="3FC7B9EB" w14:textId="77777777" w:rsidR="00AA0F94" w:rsidRPr="00381C13" w:rsidRDefault="00284832" w:rsidP="00141C24">
      <w:pPr>
        <w:pStyle w:val="BodyText"/>
        <w:kinsoku w:val="0"/>
        <w:overflowPunct w:val="0"/>
        <w:spacing w:line="430" w:lineRule="auto"/>
        <w:ind w:left="851" w:right="5369" w:hanging="63"/>
        <w:rPr>
          <w:spacing w:val="27"/>
        </w:rPr>
      </w:pPr>
      <w:r w:rsidRPr="00381C13">
        <w:rPr>
          <w:spacing w:val="-1"/>
        </w:rPr>
        <w:t>For further information, refer to:</w:t>
      </w:r>
    </w:p>
    <w:p w14:paraId="6C343101" w14:textId="77777777" w:rsidR="00284832" w:rsidRPr="00381C13" w:rsidRDefault="00284832" w:rsidP="00141C24">
      <w:pPr>
        <w:pStyle w:val="BodyText"/>
        <w:kinsoku w:val="0"/>
        <w:overflowPunct w:val="0"/>
        <w:spacing w:line="430" w:lineRule="auto"/>
        <w:ind w:left="851" w:right="5369"/>
        <w:rPr>
          <w:spacing w:val="-1"/>
        </w:rPr>
      </w:pPr>
      <w:r w:rsidRPr="00381C13">
        <w:t>FGM</w:t>
      </w:r>
      <w:r w:rsidRPr="00381C13">
        <w:rPr>
          <w:spacing w:val="-3"/>
        </w:rPr>
        <w:t xml:space="preserve"> </w:t>
      </w:r>
      <w:r w:rsidRPr="00381C13">
        <w:rPr>
          <w:spacing w:val="-1"/>
        </w:rPr>
        <w:t xml:space="preserve">pathway </w:t>
      </w:r>
      <w:r w:rsidRPr="00381C13">
        <w:t xml:space="preserve">– </w:t>
      </w:r>
      <w:r w:rsidRPr="00381C13">
        <w:rPr>
          <w:spacing w:val="-1"/>
        </w:rPr>
        <w:t>Appendix</w:t>
      </w:r>
      <w:r w:rsidRPr="00381C13">
        <w:rPr>
          <w:spacing w:val="-2"/>
        </w:rPr>
        <w:t xml:space="preserve"> </w:t>
      </w:r>
      <w:r w:rsidRPr="00381C13">
        <w:rPr>
          <w:spacing w:val="-1"/>
        </w:rPr>
        <w:t>iii.</w:t>
      </w:r>
    </w:p>
    <w:p w14:paraId="2948E75B" w14:textId="36624AA8" w:rsidR="00284832" w:rsidRPr="00381C13" w:rsidRDefault="00AA0F94" w:rsidP="00141C24">
      <w:pPr>
        <w:pStyle w:val="BodyText"/>
        <w:kinsoku w:val="0"/>
        <w:overflowPunct w:val="0"/>
        <w:spacing w:before="3" w:line="430" w:lineRule="auto"/>
        <w:ind w:left="851" w:right="124"/>
        <w:rPr>
          <w:spacing w:val="-1"/>
        </w:rPr>
      </w:pPr>
      <w:r w:rsidRPr="00381C13">
        <w:rPr>
          <w:spacing w:val="-1"/>
        </w:rPr>
        <w:t>London Safeguarding Children Procedures (</w:t>
      </w:r>
      <w:r w:rsidR="004A0EF5" w:rsidRPr="00381C13">
        <w:rPr>
          <w:spacing w:val="-1"/>
        </w:rPr>
        <w:t>2023)</w:t>
      </w:r>
      <w:r w:rsidRPr="00381C13">
        <w:rPr>
          <w:spacing w:val="-1"/>
        </w:rPr>
        <w:t xml:space="preserve"> Female Genital Mutilation (FGM) </w:t>
      </w:r>
    </w:p>
    <w:p w14:paraId="647247FA" w14:textId="77777777" w:rsidR="004A0EF5" w:rsidRPr="00381C13" w:rsidRDefault="00D1706E" w:rsidP="00141C24">
      <w:pPr>
        <w:pStyle w:val="BodyText"/>
        <w:kinsoku w:val="0"/>
        <w:overflowPunct w:val="0"/>
        <w:spacing w:before="3" w:line="430" w:lineRule="auto"/>
        <w:ind w:left="851" w:right="124"/>
      </w:pPr>
      <w:hyperlink r:id="rId52" w:anchor=":~:text=If%20any%20girl%20has%20symptoms,with%20Referral%20and%20Assessment%20Procedure" w:history="1">
        <w:r w:rsidR="004A0EF5" w:rsidRPr="00381C13">
          <w:rPr>
            <w:rStyle w:val="Hyperlink"/>
            <w:rFonts w:cs="Arial"/>
          </w:rPr>
          <w:t>https://www.londonsafeguardingchildrenprocedures.co.uk/sg_ch_risk_fgm.html#:~:text=If%20any%20girl%20has%20symptoms,with%20Referral%20and%20Assessment%20Procedure</w:t>
        </w:r>
      </w:hyperlink>
      <w:r w:rsidR="004A0EF5" w:rsidRPr="00381C13">
        <w:t xml:space="preserve">. </w:t>
      </w:r>
    </w:p>
    <w:p w14:paraId="73476A8A" w14:textId="272608DE" w:rsidR="00284832" w:rsidRPr="00381C13" w:rsidRDefault="00AA0F94" w:rsidP="00141C24">
      <w:pPr>
        <w:pStyle w:val="BodyText"/>
        <w:kinsoku w:val="0"/>
        <w:overflowPunct w:val="0"/>
        <w:spacing w:before="3" w:line="430" w:lineRule="auto"/>
        <w:ind w:left="851" w:right="124"/>
      </w:pPr>
      <w:r w:rsidRPr="00381C13">
        <w:rPr>
          <w:spacing w:val="-1"/>
        </w:rPr>
        <w:t>Bedford Borough, Central Bedfordshire and Luton Safeguarding Children Partnership Procedures</w:t>
      </w:r>
      <w:r w:rsidR="004A0EF5" w:rsidRPr="00381C13">
        <w:rPr>
          <w:spacing w:val="-1"/>
        </w:rPr>
        <w:t xml:space="preserve"> (2024</w:t>
      </w:r>
      <w:r w:rsidRPr="00381C13">
        <w:rPr>
          <w:spacing w:val="-1"/>
        </w:rPr>
        <w:t xml:space="preserve">) Female Genital Mutilation (FGM) </w:t>
      </w:r>
      <w:hyperlink r:id="rId53" w:history="1">
        <w:r w:rsidR="004A0EF5" w:rsidRPr="00381C13">
          <w:rPr>
            <w:rStyle w:val="Hyperlink"/>
            <w:rFonts w:cs="Arial"/>
          </w:rPr>
          <w:t>https://bedfordscb.proceduresonline.com/p_fgm.html</w:t>
        </w:r>
      </w:hyperlink>
      <w:r w:rsidR="004A0EF5" w:rsidRPr="00381C13">
        <w:t xml:space="preserve"> </w:t>
      </w:r>
    </w:p>
    <w:p w14:paraId="15CF3489" w14:textId="77777777" w:rsidR="00284832" w:rsidRPr="00381C13" w:rsidRDefault="00284832">
      <w:pPr>
        <w:pStyle w:val="BodyText"/>
        <w:kinsoku w:val="0"/>
        <w:overflowPunct w:val="0"/>
        <w:spacing w:before="9"/>
        <w:ind w:left="0"/>
      </w:pPr>
    </w:p>
    <w:p w14:paraId="491F1DBF" w14:textId="77777777" w:rsidR="00284832" w:rsidRPr="00381C13" w:rsidRDefault="00284832">
      <w:pPr>
        <w:pStyle w:val="BodyText"/>
        <w:kinsoku w:val="0"/>
        <w:overflowPunct w:val="0"/>
        <w:spacing w:before="6"/>
        <w:ind w:left="0"/>
      </w:pPr>
    </w:p>
    <w:p w14:paraId="49C50825" w14:textId="77777777" w:rsidR="00784385" w:rsidRPr="00381C13" w:rsidRDefault="00784385" w:rsidP="00784385">
      <w:pPr>
        <w:pStyle w:val="Heading3"/>
        <w:tabs>
          <w:tab w:val="left" w:pos="1134"/>
        </w:tabs>
        <w:kinsoku w:val="0"/>
        <w:overflowPunct w:val="0"/>
        <w:ind w:left="2400" w:firstLine="0"/>
        <w:jc w:val="both"/>
        <w:rPr>
          <w:b w:val="0"/>
          <w:bCs w:val="0"/>
          <w:sz w:val="22"/>
          <w:szCs w:val="22"/>
        </w:rPr>
      </w:pPr>
    </w:p>
    <w:p w14:paraId="26D65287" w14:textId="4DEC683B" w:rsidR="00284832" w:rsidRPr="00381C13" w:rsidRDefault="00C47FB0" w:rsidP="00C47FB0">
      <w:pPr>
        <w:pStyle w:val="Heading3"/>
        <w:tabs>
          <w:tab w:val="left" w:pos="1134"/>
        </w:tabs>
        <w:kinsoku w:val="0"/>
        <w:overflowPunct w:val="0"/>
        <w:ind w:left="47" w:firstLine="0"/>
        <w:jc w:val="both"/>
        <w:rPr>
          <w:b w:val="0"/>
          <w:bCs w:val="0"/>
          <w:sz w:val="22"/>
          <w:szCs w:val="22"/>
        </w:rPr>
      </w:pPr>
      <w:r w:rsidRPr="00381C13">
        <w:rPr>
          <w:sz w:val="22"/>
          <w:szCs w:val="22"/>
        </w:rPr>
        <w:t>5.16.9</w:t>
      </w:r>
      <w:r w:rsidR="001B11D3" w:rsidRPr="00381C13">
        <w:rPr>
          <w:sz w:val="22"/>
          <w:szCs w:val="22"/>
        </w:rPr>
        <w:t xml:space="preserve"> </w:t>
      </w:r>
      <w:r w:rsidR="00820719" w:rsidRPr="00381C13">
        <w:rPr>
          <w:sz w:val="22"/>
          <w:szCs w:val="22"/>
        </w:rPr>
        <w:t xml:space="preserve">  </w:t>
      </w:r>
      <w:r w:rsidR="00784385" w:rsidRPr="00381C13">
        <w:rPr>
          <w:sz w:val="22"/>
          <w:szCs w:val="22"/>
        </w:rPr>
        <w:t>E</w:t>
      </w:r>
      <w:r w:rsidR="00284832" w:rsidRPr="00381C13">
        <w:rPr>
          <w:sz w:val="22"/>
          <w:szCs w:val="22"/>
        </w:rPr>
        <w:t>-Safety: Children Exposed to Abuse through Digital Media</w:t>
      </w:r>
    </w:p>
    <w:p w14:paraId="0728CBC7" w14:textId="77777777" w:rsidR="00D40365" w:rsidRPr="00381C13" w:rsidRDefault="00284832" w:rsidP="00141C24">
      <w:pPr>
        <w:pStyle w:val="BodyText"/>
        <w:kinsoku w:val="0"/>
        <w:overflowPunct w:val="0"/>
        <w:spacing w:before="198"/>
        <w:ind w:left="851" w:right="115"/>
        <w:jc w:val="both"/>
      </w:pPr>
      <w:r w:rsidRPr="00381C13">
        <w:rPr>
          <w:spacing w:val="-1"/>
        </w:rPr>
        <w:t>Information</w:t>
      </w:r>
      <w:r w:rsidRPr="00381C13">
        <w:rPr>
          <w:spacing w:val="50"/>
        </w:rPr>
        <w:t xml:space="preserve"> </w:t>
      </w:r>
      <w:r w:rsidRPr="00381C13">
        <w:rPr>
          <w:spacing w:val="-2"/>
        </w:rPr>
        <w:t>and</w:t>
      </w:r>
      <w:r w:rsidRPr="00381C13">
        <w:rPr>
          <w:spacing w:val="52"/>
        </w:rPr>
        <w:t xml:space="preserve"> </w:t>
      </w:r>
      <w:r w:rsidRPr="00381C13">
        <w:rPr>
          <w:spacing w:val="-1"/>
        </w:rPr>
        <w:t>communication</w:t>
      </w:r>
      <w:r w:rsidRPr="00381C13">
        <w:rPr>
          <w:spacing w:val="50"/>
        </w:rPr>
        <w:t xml:space="preserve"> </w:t>
      </w:r>
      <w:r w:rsidRPr="00381C13">
        <w:rPr>
          <w:spacing w:val="-1"/>
        </w:rPr>
        <w:t>technology</w:t>
      </w:r>
      <w:r w:rsidRPr="00381C13">
        <w:rPr>
          <w:spacing w:val="48"/>
        </w:rPr>
        <w:t xml:space="preserve"> </w:t>
      </w:r>
      <w:r w:rsidRPr="00381C13">
        <w:rPr>
          <w:spacing w:val="-1"/>
        </w:rPr>
        <w:t>(ICT)</w:t>
      </w:r>
      <w:r w:rsidRPr="00381C13">
        <w:rPr>
          <w:spacing w:val="52"/>
        </w:rPr>
        <w:t xml:space="preserve"> </w:t>
      </w:r>
      <w:r w:rsidRPr="00381C13">
        <w:rPr>
          <w:spacing w:val="-1"/>
        </w:rPr>
        <w:t>based</w:t>
      </w:r>
      <w:r w:rsidRPr="00381C13">
        <w:rPr>
          <w:spacing w:val="48"/>
        </w:rPr>
        <w:t xml:space="preserve"> </w:t>
      </w:r>
      <w:r w:rsidRPr="00381C13">
        <w:rPr>
          <w:spacing w:val="-1"/>
        </w:rPr>
        <w:t>forms</w:t>
      </w:r>
      <w:r w:rsidRPr="00381C13">
        <w:rPr>
          <w:spacing w:val="51"/>
        </w:rPr>
        <w:t xml:space="preserve"> </w:t>
      </w:r>
      <w:r w:rsidRPr="00381C13">
        <w:rPr>
          <w:spacing w:val="-2"/>
        </w:rPr>
        <w:t>of</w:t>
      </w:r>
      <w:r w:rsidRPr="00381C13">
        <w:rPr>
          <w:spacing w:val="52"/>
        </w:rPr>
        <w:t xml:space="preserve"> </w:t>
      </w:r>
      <w:r w:rsidRPr="00381C13">
        <w:rPr>
          <w:spacing w:val="-1"/>
        </w:rPr>
        <w:t>child</w:t>
      </w:r>
      <w:r w:rsidRPr="00381C13">
        <w:rPr>
          <w:spacing w:val="65"/>
        </w:rPr>
        <w:t xml:space="preserve"> </w:t>
      </w:r>
      <w:r w:rsidRPr="00381C13">
        <w:rPr>
          <w:spacing w:val="-1"/>
        </w:rPr>
        <w:t>physical,</w:t>
      </w:r>
      <w:r w:rsidRPr="00381C13">
        <w:rPr>
          <w:spacing w:val="21"/>
        </w:rPr>
        <w:t xml:space="preserve"> </w:t>
      </w:r>
      <w:r w:rsidRPr="00381C13">
        <w:rPr>
          <w:spacing w:val="-1"/>
        </w:rPr>
        <w:t>sexual</w:t>
      </w:r>
      <w:r w:rsidRPr="00381C13">
        <w:rPr>
          <w:spacing w:val="19"/>
        </w:rPr>
        <w:t xml:space="preserve"> </w:t>
      </w:r>
      <w:r w:rsidRPr="00381C13">
        <w:rPr>
          <w:spacing w:val="-1"/>
        </w:rPr>
        <w:t>and</w:t>
      </w:r>
      <w:r w:rsidRPr="00381C13">
        <w:rPr>
          <w:spacing w:val="19"/>
        </w:rPr>
        <w:t xml:space="preserve"> </w:t>
      </w:r>
      <w:r w:rsidRPr="00381C13">
        <w:rPr>
          <w:spacing w:val="-1"/>
        </w:rPr>
        <w:t>emotional</w:t>
      </w:r>
      <w:r w:rsidRPr="00381C13">
        <w:rPr>
          <w:spacing w:val="19"/>
        </w:rPr>
        <w:t xml:space="preserve"> </w:t>
      </w:r>
      <w:r w:rsidRPr="00381C13">
        <w:rPr>
          <w:spacing w:val="-1"/>
        </w:rPr>
        <w:t>abuse</w:t>
      </w:r>
      <w:r w:rsidRPr="00381C13">
        <w:rPr>
          <w:spacing w:val="19"/>
        </w:rPr>
        <w:t xml:space="preserve"> </w:t>
      </w:r>
      <w:r w:rsidRPr="00381C13">
        <w:t>can</w:t>
      </w:r>
      <w:r w:rsidRPr="00381C13">
        <w:rPr>
          <w:spacing w:val="19"/>
        </w:rPr>
        <w:t xml:space="preserve"> </w:t>
      </w:r>
      <w:r w:rsidRPr="00381C13">
        <w:rPr>
          <w:spacing w:val="-1"/>
        </w:rPr>
        <w:t>include</w:t>
      </w:r>
      <w:r w:rsidRPr="00381C13">
        <w:rPr>
          <w:spacing w:val="19"/>
        </w:rPr>
        <w:t xml:space="preserve"> </w:t>
      </w:r>
      <w:r w:rsidRPr="00381C13">
        <w:rPr>
          <w:spacing w:val="-1"/>
        </w:rPr>
        <w:t>bullying</w:t>
      </w:r>
      <w:r w:rsidRPr="00381C13">
        <w:rPr>
          <w:spacing w:val="21"/>
        </w:rPr>
        <w:t xml:space="preserve"> </w:t>
      </w:r>
      <w:r w:rsidRPr="00381C13">
        <w:rPr>
          <w:spacing w:val="-2"/>
        </w:rPr>
        <w:t>via</w:t>
      </w:r>
      <w:r w:rsidRPr="00381C13">
        <w:rPr>
          <w:spacing w:val="19"/>
        </w:rPr>
        <w:t xml:space="preserve"> </w:t>
      </w:r>
      <w:r w:rsidRPr="00381C13">
        <w:rPr>
          <w:spacing w:val="-1"/>
        </w:rPr>
        <w:t>mobile</w:t>
      </w:r>
      <w:r w:rsidRPr="00381C13">
        <w:rPr>
          <w:spacing w:val="19"/>
        </w:rPr>
        <w:t xml:space="preserve"> </w:t>
      </w:r>
      <w:r w:rsidRPr="00381C13">
        <w:rPr>
          <w:spacing w:val="-1"/>
        </w:rPr>
        <w:t>telephones</w:t>
      </w:r>
      <w:r w:rsidR="002F05CD" w:rsidRPr="00381C13">
        <w:rPr>
          <w:spacing w:val="-1"/>
        </w:rPr>
        <w:t>,</w:t>
      </w:r>
      <w:r w:rsidRPr="00381C13">
        <w:rPr>
          <w:spacing w:val="20"/>
        </w:rPr>
        <w:t xml:space="preserve"> </w:t>
      </w:r>
      <w:r w:rsidRPr="00381C13">
        <w:t>or</w:t>
      </w:r>
      <w:r w:rsidRPr="00381C13">
        <w:rPr>
          <w:spacing w:val="55"/>
        </w:rPr>
        <w:t xml:space="preserve"> </w:t>
      </w:r>
      <w:r w:rsidRPr="00381C13">
        <w:rPr>
          <w:spacing w:val="-1"/>
        </w:rPr>
        <w:t>online</w:t>
      </w:r>
      <w:r w:rsidRPr="00381C13">
        <w:rPr>
          <w:spacing w:val="31"/>
        </w:rPr>
        <w:t xml:space="preserve"> </w:t>
      </w:r>
      <w:r w:rsidRPr="00381C13">
        <w:rPr>
          <w:spacing w:val="-1"/>
        </w:rPr>
        <w:t>(internet)</w:t>
      </w:r>
      <w:r w:rsidRPr="00381C13">
        <w:rPr>
          <w:spacing w:val="32"/>
        </w:rPr>
        <w:t xml:space="preserve"> </w:t>
      </w:r>
      <w:r w:rsidRPr="00381C13">
        <w:rPr>
          <w:spacing w:val="-2"/>
        </w:rPr>
        <w:t>with</w:t>
      </w:r>
      <w:r w:rsidRPr="00381C13">
        <w:rPr>
          <w:spacing w:val="31"/>
        </w:rPr>
        <w:t xml:space="preserve"> </w:t>
      </w:r>
      <w:r w:rsidRPr="00381C13">
        <w:rPr>
          <w:spacing w:val="-1"/>
        </w:rPr>
        <w:t>verbal</w:t>
      </w:r>
      <w:r w:rsidRPr="00381C13">
        <w:rPr>
          <w:spacing w:val="30"/>
        </w:rPr>
        <w:t xml:space="preserve"> </w:t>
      </w:r>
      <w:r w:rsidRPr="00381C13">
        <w:rPr>
          <w:spacing w:val="-1"/>
        </w:rPr>
        <w:t>and</w:t>
      </w:r>
      <w:r w:rsidRPr="00381C13">
        <w:rPr>
          <w:spacing w:val="31"/>
        </w:rPr>
        <w:t xml:space="preserve"> </w:t>
      </w:r>
      <w:r w:rsidRPr="00381C13">
        <w:rPr>
          <w:spacing w:val="-1"/>
        </w:rPr>
        <w:t>visual</w:t>
      </w:r>
      <w:r w:rsidRPr="00381C13">
        <w:rPr>
          <w:spacing w:val="30"/>
        </w:rPr>
        <w:t xml:space="preserve"> </w:t>
      </w:r>
      <w:r w:rsidRPr="00381C13">
        <w:rPr>
          <w:spacing w:val="-1"/>
        </w:rPr>
        <w:t>messages.</w:t>
      </w:r>
      <w:r w:rsidRPr="00381C13">
        <w:rPr>
          <w:spacing w:val="38"/>
        </w:rPr>
        <w:t xml:space="preserve"> </w:t>
      </w:r>
      <w:r w:rsidR="002F05CD" w:rsidRPr="00381C13">
        <w:t>Children and young people might experience different types of online abuse such as</w:t>
      </w:r>
      <w:r w:rsidR="0014056B" w:rsidRPr="00381C13">
        <w:t xml:space="preserve"> C</w:t>
      </w:r>
      <w:r w:rsidR="002F05CD" w:rsidRPr="00381C13">
        <w:t>yberbull</w:t>
      </w:r>
      <w:r w:rsidR="0014056B" w:rsidRPr="00381C13">
        <w:t>ying (</w:t>
      </w:r>
      <w:r w:rsidR="002F05CD" w:rsidRPr="00381C13">
        <w:t>any type of bulling that happens online</w:t>
      </w:r>
      <w:r w:rsidR="0014056B" w:rsidRPr="00381C13">
        <w:t xml:space="preserve">), </w:t>
      </w:r>
      <w:r w:rsidR="002F05CD" w:rsidRPr="00381C13">
        <w:t>emotional abuse</w:t>
      </w:r>
      <w:r w:rsidR="0014056B" w:rsidRPr="00381C13">
        <w:t xml:space="preserve">, </w:t>
      </w:r>
      <w:r w:rsidR="002F05CD" w:rsidRPr="00381C13">
        <w:t xml:space="preserve">grooming </w:t>
      </w:r>
      <w:r w:rsidR="0014056B" w:rsidRPr="00381C13">
        <w:t xml:space="preserve">or </w:t>
      </w:r>
      <w:r w:rsidR="002F05CD" w:rsidRPr="00381C13">
        <w:t>Sexting</w:t>
      </w:r>
      <w:r w:rsidR="0014056B" w:rsidRPr="00381C13">
        <w:t xml:space="preserve">. </w:t>
      </w:r>
    </w:p>
    <w:p w14:paraId="431E56C0" w14:textId="77777777" w:rsidR="0014056B" w:rsidRPr="00381C13" w:rsidRDefault="00D40365" w:rsidP="00141C24">
      <w:pPr>
        <w:pStyle w:val="BodyText"/>
        <w:kinsoku w:val="0"/>
        <w:overflowPunct w:val="0"/>
        <w:spacing w:before="198"/>
        <w:ind w:left="851" w:right="115"/>
        <w:jc w:val="both"/>
      </w:pPr>
      <w:r w:rsidRPr="00381C13">
        <w:t>Children can also be at risk of gaming addictions. Professionals should be curious to the potential use of gaming as a coping strategy for children who are trying to escape the trauma of living in an abusive household, which in itself can lead onto other safeguarding concerns such as self-neglect or school refusal. Gaming disorder is defined by the World Health Organization as a pattern of persistent or recurrent gaming behaviour so severe that it takes “precedence over other life interests”. Symptoms include impaired control over gaming, increased priority to gaming and continuation or escalation of gaming despite negative consequences – such as the impact on relationships, social life, studying and work life or spiralling financial costs.</w:t>
      </w:r>
    </w:p>
    <w:p w14:paraId="7DF2EC32" w14:textId="77777777" w:rsidR="00EC5A96" w:rsidRPr="00381C13" w:rsidRDefault="0014056B" w:rsidP="00141C24">
      <w:pPr>
        <w:pStyle w:val="BodyText"/>
        <w:kinsoku w:val="0"/>
        <w:overflowPunct w:val="0"/>
        <w:spacing w:before="198"/>
        <w:ind w:left="851" w:right="115"/>
        <w:jc w:val="both"/>
        <w:rPr>
          <w:color w:val="333333"/>
        </w:rPr>
      </w:pPr>
      <w:r w:rsidRPr="00381C13">
        <w:t>S</w:t>
      </w:r>
      <w:r w:rsidR="00EC5A96" w:rsidRPr="00381C13">
        <w:rPr>
          <w:color w:val="333333"/>
        </w:rPr>
        <w:t xml:space="preserve">ome children and young people consider </w:t>
      </w:r>
      <w:r w:rsidRPr="00381C13">
        <w:rPr>
          <w:color w:val="333333"/>
        </w:rPr>
        <w:t xml:space="preserve">Sexting </w:t>
      </w:r>
      <w:r w:rsidR="00EC5A96" w:rsidRPr="00381C13">
        <w:rPr>
          <w:color w:val="333333"/>
        </w:rPr>
        <w:t xml:space="preserve">to mean 'writing and sharing explicit messages with people they know' rather than sharing youth-produced sexual images) or sharing nudes and semi-nudes are terms used when a person under the age of 18 shares sexual, naked or semi-naked images or videos of themselves or others, or sends sexually explicit messages. They can be sent using mobiles, tablets, smartphones, </w:t>
      </w:r>
      <w:r w:rsidRPr="00381C13">
        <w:rPr>
          <w:color w:val="333333"/>
        </w:rPr>
        <w:t>and laptops</w:t>
      </w:r>
      <w:r w:rsidR="00EC5A96" w:rsidRPr="00381C13">
        <w:rPr>
          <w:color w:val="333333"/>
        </w:rPr>
        <w:t xml:space="preserve"> - any device that allows images and messages to be shared.</w:t>
      </w:r>
      <w:r w:rsidR="00913E78" w:rsidRPr="00381C13">
        <w:rPr>
          <w:color w:val="333333"/>
        </w:rPr>
        <w:t xml:space="preserve"> </w:t>
      </w:r>
      <w:r w:rsidR="00EC5A96" w:rsidRPr="00381C13">
        <w:rPr>
          <w:color w:val="333333"/>
        </w:rPr>
        <w:t>Sexting may not be criminally motivated and can be consensual but creating or sharing explicit images of a child is illegal, even if the person doing it is a child. A young person is breaking the law if they:</w:t>
      </w:r>
    </w:p>
    <w:p w14:paraId="6B5C424E" w14:textId="77777777" w:rsidR="00EC5A96" w:rsidRPr="00381C13" w:rsidRDefault="00EC5A96" w:rsidP="00E14501">
      <w:pPr>
        <w:widowControl/>
        <w:numPr>
          <w:ilvl w:val="0"/>
          <w:numId w:val="22"/>
        </w:numPr>
        <w:shd w:val="clear" w:color="auto" w:fill="FFFFFF"/>
        <w:autoSpaceDE/>
        <w:autoSpaceDN/>
        <w:adjustRightInd/>
        <w:spacing w:before="100" w:beforeAutospacing="1" w:after="100" w:afterAutospacing="1"/>
        <w:ind w:left="1560" w:hanging="426"/>
        <w:rPr>
          <w:rFonts w:ascii="Arial" w:hAnsi="Arial" w:cs="Arial"/>
          <w:color w:val="333333"/>
          <w:sz w:val="22"/>
          <w:szCs w:val="22"/>
        </w:rPr>
      </w:pPr>
      <w:r w:rsidRPr="00381C13">
        <w:rPr>
          <w:rFonts w:ascii="Arial" w:hAnsi="Arial" w:cs="Arial"/>
          <w:color w:val="333333"/>
          <w:sz w:val="22"/>
          <w:szCs w:val="22"/>
        </w:rPr>
        <w:t xml:space="preserve">Take an explicit photo or </w:t>
      </w:r>
      <w:r w:rsidR="0014056B" w:rsidRPr="00381C13">
        <w:rPr>
          <w:rFonts w:ascii="Arial" w:hAnsi="Arial" w:cs="Arial"/>
          <w:color w:val="333333"/>
          <w:sz w:val="22"/>
          <w:szCs w:val="22"/>
        </w:rPr>
        <w:t>video of themselves or a friend.</w:t>
      </w:r>
    </w:p>
    <w:p w14:paraId="4D68AC30" w14:textId="77777777" w:rsidR="00EC5A96" w:rsidRPr="00381C13" w:rsidRDefault="00EC5A96" w:rsidP="00E14501">
      <w:pPr>
        <w:widowControl/>
        <w:numPr>
          <w:ilvl w:val="0"/>
          <w:numId w:val="19"/>
        </w:numPr>
        <w:shd w:val="clear" w:color="auto" w:fill="FFFFFF"/>
        <w:tabs>
          <w:tab w:val="clear" w:pos="720"/>
          <w:tab w:val="num" w:pos="1636"/>
        </w:tabs>
        <w:autoSpaceDE/>
        <w:autoSpaceDN/>
        <w:adjustRightInd/>
        <w:spacing w:before="100" w:beforeAutospacing="1" w:after="100" w:afterAutospacing="1"/>
        <w:ind w:left="1560"/>
        <w:rPr>
          <w:rFonts w:ascii="Arial" w:hAnsi="Arial" w:cs="Arial"/>
          <w:color w:val="333333"/>
          <w:sz w:val="22"/>
          <w:szCs w:val="22"/>
        </w:rPr>
      </w:pPr>
      <w:r w:rsidRPr="00381C13">
        <w:rPr>
          <w:rFonts w:ascii="Arial" w:hAnsi="Arial" w:cs="Arial"/>
          <w:color w:val="333333"/>
          <w:sz w:val="22"/>
          <w:szCs w:val="22"/>
        </w:rPr>
        <w:t xml:space="preserve">Share an explicit image or video of a child, even if it's shared between children of the same </w:t>
      </w:r>
      <w:r w:rsidR="0014056B" w:rsidRPr="00381C13">
        <w:rPr>
          <w:rFonts w:ascii="Arial" w:hAnsi="Arial" w:cs="Arial"/>
          <w:color w:val="333333"/>
          <w:sz w:val="22"/>
          <w:szCs w:val="22"/>
        </w:rPr>
        <w:t>age.</w:t>
      </w:r>
    </w:p>
    <w:p w14:paraId="43A27F09" w14:textId="77777777" w:rsidR="00EC5A96" w:rsidRPr="00381C13" w:rsidRDefault="00EC5A96" w:rsidP="00E14501">
      <w:pPr>
        <w:widowControl/>
        <w:numPr>
          <w:ilvl w:val="0"/>
          <w:numId w:val="19"/>
        </w:numPr>
        <w:shd w:val="clear" w:color="auto" w:fill="FFFFFF"/>
        <w:tabs>
          <w:tab w:val="clear" w:pos="720"/>
          <w:tab w:val="num" w:pos="1560"/>
        </w:tabs>
        <w:autoSpaceDE/>
        <w:autoSpaceDN/>
        <w:adjustRightInd/>
        <w:spacing w:before="100" w:beforeAutospacing="1" w:after="100" w:afterAutospacing="1"/>
        <w:ind w:left="1560"/>
        <w:rPr>
          <w:rFonts w:ascii="Arial" w:hAnsi="Arial" w:cs="Arial"/>
          <w:color w:val="333333"/>
          <w:sz w:val="22"/>
          <w:szCs w:val="22"/>
        </w:rPr>
      </w:pPr>
      <w:r w:rsidRPr="00381C13">
        <w:rPr>
          <w:rFonts w:ascii="Arial" w:hAnsi="Arial" w:cs="Arial"/>
          <w:color w:val="333333"/>
          <w:sz w:val="22"/>
          <w:szCs w:val="22"/>
        </w:rPr>
        <w:t>Possess, download or store an explicit image or video of a child, even if the child gave their permission for it to be created.</w:t>
      </w:r>
    </w:p>
    <w:p w14:paraId="4BF04EB1" w14:textId="77777777" w:rsidR="00EA5C5C" w:rsidRPr="00381C13" w:rsidRDefault="00EA5C5C" w:rsidP="00EA5C5C">
      <w:pPr>
        <w:widowControl/>
        <w:shd w:val="clear" w:color="auto" w:fill="FFFFFF"/>
        <w:autoSpaceDE/>
        <w:autoSpaceDN/>
        <w:adjustRightInd/>
        <w:spacing w:before="100" w:beforeAutospacing="1" w:after="100" w:afterAutospacing="1"/>
        <w:ind w:left="1560"/>
        <w:rPr>
          <w:rFonts w:ascii="Arial" w:hAnsi="Arial" w:cs="Arial"/>
          <w:color w:val="333333"/>
          <w:sz w:val="22"/>
          <w:szCs w:val="22"/>
        </w:rPr>
      </w:pPr>
    </w:p>
    <w:p w14:paraId="5D07AEA5" w14:textId="3CB006E9" w:rsidR="00EC5A96" w:rsidRPr="00381C13" w:rsidRDefault="00EC5A96" w:rsidP="00141C24">
      <w:pPr>
        <w:ind w:left="851"/>
        <w:rPr>
          <w:rFonts w:ascii="Arial" w:hAnsi="Arial" w:cs="Arial"/>
          <w:color w:val="000000"/>
          <w:sz w:val="22"/>
          <w:szCs w:val="22"/>
        </w:rPr>
      </w:pPr>
      <w:r w:rsidRPr="00381C13">
        <w:rPr>
          <w:rFonts w:ascii="Arial" w:hAnsi="Arial" w:cs="Arial"/>
          <w:color w:val="000000"/>
          <w:sz w:val="22"/>
          <w:szCs w:val="22"/>
        </w:rPr>
        <w:t>If a staff member were to come across an explicit image, or video of a child, they should not share or forward it to anyone, neither should they ask to be sent it. They shoul</w:t>
      </w:r>
      <w:r w:rsidR="008F40F7" w:rsidRPr="00381C13">
        <w:rPr>
          <w:rFonts w:ascii="Arial" w:hAnsi="Arial" w:cs="Arial"/>
          <w:color w:val="000000"/>
          <w:sz w:val="22"/>
          <w:szCs w:val="22"/>
        </w:rPr>
        <w:t>d immediately report the image or video</w:t>
      </w:r>
      <w:r w:rsidRPr="00381C13">
        <w:rPr>
          <w:rFonts w:ascii="Arial" w:hAnsi="Arial" w:cs="Arial"/>
          <w:color w:val="000000"/>
          <w:sz w:val="22"/>
          <w:szCs w:val="22"/>
        </w:rPr>
        <w:t xml:space="preserve"> to the police, inform the</w:t>
      </w:r>
      <w:r w:rsidR="0014056B" w:rsidRPr="00381C13">
        <w:rPr>
          <w:rFonts w:ascii="Arial" w:hAnsi="Arial" w:cs="Arial"/>
          <w:color w:val="000000"/>
          <w:sz w:val="22"/>
          <w:szCs w:val="22"/>
        </w:rPr>
        <w:t>ir line manager and complete a</w:t>
      </w:r>
      <w:r w:rsidR="008345B3" w:rsidRPr="00381C13">
        <w:rPr>
          <w:rFonts w:ascii="Arial" w:hAnsi="Arial" w:cs="Arial"/>
          <w:color w:val="000000"/>
          <w:sz w:val="22"/>
          <w:szCs w:val="22"/>
        </w:rPr>
        <w:t>n</w:t>
      </w:r>
      <w:r w:rsidR="0014056B" w:rsidRPr="00381C13">
        <w:rPr>
          <w:rFonts w:ascii="Arial" w:hAnsi="Arial" w:cs="Arial"/>
          <w:color w:val="000000"/>
          <w:sz w:val="22"/>
          <w:szCs w:val="22"/>
        </w:rPr>
        <w:t xml:space="preserve"> </w:t>
      </w:r>
      <w:r w:rsidR="008345B3" w:rsidRPr="00381C13">
        <w:rPr>
          <w:rFonts w:ascii="Arial" w:hAnsi="Arial" w:cs="Arial"/>
          <w:color w:val="000000"/>
          <w:sz w:val="22"/>
          <w:szCs w:val="22"/>
        </w:rPr>
        <w:t>Inphase</w:t>
      </w:r>
      <w:r w:rsidRPr="00381C13">
        <w:rPr>
          <w:rFonts w:ascii="Arial" w:hAnsi="Arial" w:cs="Arial"/>
          <w:color w:val="000000"/>
          <w:sz w:val="22"/>
          <w:szCs w:val="22"/>
        </w:rPr>
        <w:t xml:space="preserve">. </w:t>
      </w:r>
    </w:p>
    <w:p w14:paraId="0AC3E1B0" w14:textId="77777777" w:rsidR="00284832" w:rsidRPr="00381C13" w:rsidRDefault="00284832" w:rsidP="00784385">
      <w:pPr>
        <w:pStyle w:val="BodyText"/>
        <w:kinsoku w:val="0"/>
        <w:overflowPunct w:val="0"/>
        <w:spacing w:before="5"/>
        <w:ind w:left="589"/>
      </w:pPr>
    </w:p>
    <w:p w14:paraId="17B5C613" w14:textId="77777777" w:rsidR="00284832" w:rsidRPr="00381C13" w:rsidRDefault="00284832" w:rsidP="00141C24">
      <w:pPr>
        <w:pStyle w:val="BodyText"/>
        <w:kinsoku w:val="0"/>
        <w:overflowPunct w:val="0"/>
        <w:ind w:left="851"/>
        <w:jc w:val="both"/>
      </w:pP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has</w:t>
      </w:r>
      <w:r w:rsidRPr="00381C13">
        <w:rPr>
          <w:spacing w:val="-2"/>
        </w:rPr>
        <w:t xml:space="preserve"> </w:t>
      </w:r>
      <w:r w:rsidRPr="00381C13">
        <w:t>a</w:t>
      </w:r>
      <w:r w:rsidRPr="00381C13">
        <w:rPr>
          <w:spacing w:val="-2"/>
        </w:rPr>
        <w:t xml:space="preserve"> </w:t>
      </w:r>
      <w:r w:rsidRPr="00381C13">
        <w:rPr>
          <w:spacing w:val="-1"/>
        </w:rPr>
        <w:t>responsibility</w:t>
      </w:r>
      <w:r w:rsidRPr="00381C13">
        <w:rPr>
          <w:spacing w:val="-2"/>
        </w:rPr>
        <w:t xml:space="preserve"> </w:t>
      </w:r>
      <w:r w:rsidRPr="00381C13">
        <w:t>to:</w:t>
      </w:r>
    </w:p>
    <w:p w14:paraId="337C9607" w14:textId="77777777" w:rsidR="00284832" w:rsidRPr="00381C13" w:rsidRDefault="00284832" w:rsidP="00784385">
      <w:pPr>
        <w:pStyle w:val="BodyText"/>
        <w:kinsoku w:val="0"/>
        <w:overflowPunct w:val="0"/>
        <w:spacing w:before="3"/>
        <w:ind w:left="589"/>
      </w:pPr>
    </w:p>
    <w:p w14:paraId="4D945D30" w14:textId="77777777" w:rsidR="00284832" w:rsidRPr="00381C13" w:rsidRDefault="00284832" w:rsidP="00E14501">
      <w:pPr>
        <w:pStyle w:val="BodyText"/>
        <w:numPr>
          <w:ilvl w:val="0"/>
          <w:numId w:val="22"/>
        </w:numPr>
        <w:tabs>
          <w:tab w:val="left" w:pos="1201"/>
        </w:tabs>
        <w:kinsoku w:val="0"/>
        <w:overflowPunct w:val="0"/>
        <w:ind w:left="1560"/>
        <w:jc w:val="both"/>
        <w:rPr>
          <w:spacing w:val="-1"/>
        </w:rPr>
      </w:pPr>
      <w:r w:rsidRPr="00381C13">
        <w:rPr>
          <w:spacing w:val="-1"/>
        </w:rPr>
        <w:t>Understand</w:t>
      </w:r>
      <w:r w:rsidRPr="00381C13">
        <w:rPr>
          <w:spacing w:val="-2"/>
        </w:rPr>
        <w:t xml:space="preserve"> </w:t>
      </w:r>
      <w:r w:rsidRPr="00381C13">
        <w:rPr>
          <w:spacing w:val="-1"/>
        </w:rPr>
        <w:t>e-safety issues</w:t>
      </w:r>
    </w:p>
    <w:p w14:paraId="4FC7E1B0" w14:textId="77777777" w:rsidR="00284832" w:rsidRPr="00381C13" w:rsidRDefault="00284832" w:rsidP="00784385">
      <w:pPr>
        <w:pStyle w:val="BodyText"/>
        <w:kinsoku w:val="0"/>
        <w:overflowPunct w:val="0"/>
        <w:spacing w:before="3"/>
        <w:ind w:left="589"/>
      </w:pPr>
    </w:p>
    <w:p w14:paraId="422A0251" w14:textId="77777777" w:rsidR="00284832" w:rsidRPr="00381C13" w:rsidRDefault="00284832" w:rsidP="00E14501">
      <w:pPr>
        <w:pStyle w:val="BodyText"/>
        <w:numPr>
          <w:ilvl w:val="0"/>
          <w:numId w:val="22"/>
        </w:numPr>
        <w:tabs>
          <w:tab w:val="left" w:pos="1201"/>
        </w:tabs>
        <w:kinsoku w:val="0"/>
        <w:overflowPunct w:val="0"/>
        <w:ind w:left="1560"/>
        <w:jc w:val="both"/>
        <w:rPr>
          <w:spacing w:val="-1"/>
        </w:rPr>
      </w:pPr>
      <w:r w:rsidRPr="00381C13">
        <w:rPr>
          <w:spacing w:val="-1"/>
        </w:rPr>
        <w:t>Know</w:t>
      </w:r>
      <w:r w:rsidRPr="00381C13">
        <w:rPr>
          <w:spacing w:val="-3"/>
        </w:rPr>
        <w:t xml:space="preserve"> </w:t>
      </w:r>
      <w:r w:rsidRPr="00381C13">
        <w:t>how</w:t>
      </w:r>
      <w:r w:rsidRPr="00381C13">
        <w:rPr>
          <w:spacing w:val="-3"/>
        </w:rPr>
        <w:t xml:space="preserve"> </w:t>
      </w:r>
      <w:r w:rsidRPr="00381C13">
        <w:t xml:space="preserve">to </w:t>
      </w:r>
      <w:r w:rsidRPr="00381C13">
        <w:rPr>
          <w:spacing w:val="-1"/>
        </w:rPr>
        <w:t>help</w:t>
      </w:r>
      <w:r w:rsidRPr="00381C13">
        <w:t xml:space="preserve"> </w:t>
      </w:r>
      <w:r w:rsidRPr="00381C13">
        <w:rPr>
          <w:spacing w:val="-1"/>
        </w:rPr>
        <w:t>children</w:t>
      </w:r>
      <w:r w:rsidRPr="00381C13">
        <w:t xml:space="preserve"> stay</w:t>
      </w:r>
      <w:r w:rsidRPr="00381C13">
        <w:rPr>
          <w:spacing w:val="-2"/>
        </w:rPr>
        <w:t xml:space="preserve"> </w:t>
      </w:r>
      <w:r w:rsidRPr="00381C13">
        <w:rPr>
          <w:spacing w:val="-1"/>
        </w:rPr>
        <w:t>safe</w:t>
      </w:r>
      <w:r w:rsidRPr="00381C13">
        <w:t xml:space="preserve"> on</w:t>
      </w:r>
      <w:r w:rsidRPr="00381C13">
        <w:rPr>
          <w:spacing w:val="-2"/>
        </w:rPr>
        <w:t xml:space="preserve"> </w:t>
      </w:r>
      <w:r w:rsidRPr="00381C13">
        <w:rPr>
          <w:spacing w:val="-1"/>
        </w:rPr>
        <w:t>line</w:t>
      </w:r>
    </w:p>
    <w:p w14:paraId="60A7AE0C" w14:textId="77777777" w:rsidR="00284832" w:rsidRPr="00381C13" w:rsidRDefault="00284832" w:rsidP="00784385">
      <w:pPr>
        <w:pStyle w:val="BodyText"/>
        <w:kinsoku w:val="0"/>
        <w:overflowPunct w:val="0"/>
        <w:spacing w:before="3"/>
        <w:ind w:left="589"/>
      </w:pPr>
    </w:p>
    <w:p w14:paraId="1BCCED49" w14:textId="77777777" w:rsidR="00284832" w:rsidRPr="00381C13" w:rsidRDefault="00284832" w:rsidP="00E14501">
      <w:pPr>
        <w:pStyle w:val="BodyText"/>
        <w:numPr>
          <w:ilvl w:val="0"/>
          <w:numId w:val="22"/>
        </w:numPr>
        <w:tabs>
          <w:tab w:val="left" w:pos="1201"/>
        </w:tabs>
        <w:kinsoku w:val="0"/>
        <w:overflowPunct w:val="0"/>
        <w:ind w:left="1560" w:right="122"/>
        <w:rPr>
          <w:spacing w:val="-1"/>
        </w:rPr>
      </w:pPr>
      <w:r w:rsidRPr="00381C13">
        <w:rPr>
          <w:spacing w:val="-2"/>
        </w:rPr>
        <w:t>Have</w:t>
      </w:r>
      <w:r w:rsidRPr="00381C13">
        <w:rPr>
          <w:spacing w:val="10"/>
        </w:rPr>
        <w:t xml:space="preserve"> </w:t>
      </w:r>
      <w:r w:rsidRPr="00381C13">
        <w:rPr>
          <w:spacing w:val="-1"/>
        </w:rPr>
        <w:t>procedures</w:t>
      </w:r>
      <w:r w:rsidRPr="00381C13">
        <w:rPr>
          <w:spacing w:val="10"/>
        </w:rPr>
        <w:t xml:space="preserve"> </w:t>
      </w:r>
      <w:r w:rsidRPr="00381C13">
        <w:rPr>
          <w:spacing w:val="-1"/>
        </w:rPr>
        <w:t>in</w:t>
      </w:r>
      <w:r w:rsidRPr="00381C13">
        <w:rPr>
          <w:spacing w:val="10"/>
        </w:rPr>
        <w:t xml:space="preserve"> </w:t>
      </w:r>
      <w:r w:rsidRPr="00381C13">
        <w:t>place</w:t>
      </w:r>
      <w:r w:rsidRPr="00381C13">
        <w:rPr>
          <w:spacing w:val="10"/>
        </w:rPr>
        <w:t xml:space="preserve"> </w:t>
      </w:r>
      <w:r w:rsidRPr="00381C13">
        <w:t>to</w:t>
      </w:r>
      <w:r w:rsidRPr="00381C13">
        <w:rPr>
          <w:spacing w:val="10"/>
        </w:rPr>
        <w:t xml:space="preserve"> </w:t>
      </w:r>
      <w:r w:rsidRPr="00381C13">
        <w:rPr>
          <w:spacing w:val="-1"/>
        </w:rPr>
        <w:t>support</w:t>
      </w:r>
      <w:r w:rsidRPr="00381C13">
        <w:rPr>
          <w:spacing w:val="11"/>
        </w:rPr>
        <w:t xml:space="preserve"> </w:t>
      </w:r>
      <w:r w:rsidRPr="00381C13">
        <w:rPr>
          <w:spacing w:val="-1"/>
        </w:rPr>
        <w:t>those</w:t>
      </w:r>
      <w:r w:rsidRPr="00381C13">
        <w:rPr>
          <w:spacing w:val="10"/>
        </w:rPr>
        <w:t xml:space="preserve"> </w:t>
      </w:r>
      <w:r w:rsidRPr="00381C13">
        <w:rPr>
          <w:spacing w:val="-1"/>
        </w:rPr>
        <w:t>working</w:t>
      </w:r>
      <w:r w:rsidRPr="00381C13">
        <w:rPr>
          <w:spacing w:val="12"/>
        </w:rPr>
        <w:t xml:space="preserve"> </w:t>
      </w:r>
      <w:r w:rsidRPr="00381C13">
        <w:rPr>
          <w:spacing w:val="-2"/>
        </w:rPr>
        <w:t>with</w:t>
      </w:r>
      <w:r w:rsidRPr="00381C13">
        <w:rPr>
          <w:spacing w:val="10"/>
        </w:rPr>
        <w:t xml:space="preserve"> </w:t>
      </w:r>
      <w:r w:rsidRPr="00381C13">
        <w:rPr>
          <w:spacing w:val="-1"/>
        </w:rPr>
        <w:t>children</w:t>
      </w:r>
      <w:r w:rsidRPr="00381C13">
        <w:rPr>
          <w:spacing w:val="12"/>
        </w:rPr>
        <w:t xml:space="preserve"> </w:t>
      </w:r>
      <w:r w:rsidRPr="00381C13">
        <w:rPr>
          <w:spacing w:val="-1"/>
        </w:rPr>
        <w:t>in</w:t>
      </w:r>
      <w:r w:rsidRPr="00381C13">
        <w:rPr>
          <w:spacing w:val="10"/>
        </w:rPr>
        <w:t xml:space="preserve"> </w:t>
      </w:r>
      <w:r w:rsidRPr="00381C13">
        <w:t>knowing</w:t>
      </w:r>
      <w:r w:rsidRPr="00381C13">
        <w:rPr>
          <w:spacing w:val="12"/>
        </w:rPr>
        <w:t xml:space="preserve"> </w:t>
      </w:r>
      <w:r w:rsidRPr="00381C13">
        <w:rPr>
          <w:spacing w:val="-1"/>
        </w:rPr>
        <w:t>how</w:t>
      </w:r>
      <w:r w:rsidRPr="00381C13">
        <w:rPr>
          <w:spacing w:val="61"/>
        </w:rPr>
        <w:t xml:space="preserve"> </w:t>
      </w:r>
      <w:r w:rsidRPr="00381C13">
        <w:t>to</w:t>
      </w:r>
      <w:r w:rsidRPr="00381C13">
        <w:rPr>
          <w:spacing w:val="-2"/>
        </w:rPr>
        <w:t xml:space="preserve"> </w:t>
      </w:r>
      <w:r w:rsidRPr="00381C13">
        <w:rPr>
          <w:spacing w:val="-1"/>
        </w:rPr>
        <w:t>respond</w:t>
      </w:r>
      <w:r w:rsidRPr="00381C13">
        <w:t xml:space="preserve"> </w:t>
      </w:r>
      <w:r w:rsidRPr="00381C13">
        <w:rPr>
          <w:spacing w:val="-1"/>
        </w:rPr>
        <w:t>when</w:t>
      </w:r>
      <w:r w:rsidRPr="00381C13">
        <w:t xml:space="preserve"> </w:t>
      </w:r>
      <w:r w:rsidRPr="00381C13">
        <w:rPr>
          <w:spacing w:val="-1"/>
        </w:rPr>
        <w:t>concerns</w:t>
      </w:r>
      <w:r w:rsidRPr="00381C13">
        <w:t xml:space="preserve"> </w:t>
      </w:r>
      <w:r w:rsidRPr="00381C13">
        <w:rPr>
          <w:spacing w:val="-1"/>
        </w:rPr>
        <w:t>arise</w:t>
      </w:r>
    </w:p>
    <w:p w14:paraId="1FB7C4B7" w14:textId="77777777" w:rsidR="00284832" w:rsidRPr="00381C13" w:rsidRDefault="00284832" w:rsidP="00784385">
      <w:pPr>
        <w:pStyle w:val="BodyText"/>
        <w:kinsoku w:val="0"/>
        <w:overflowPunct w:val="0"/>
        <w:spacing w:before="5"/>
        <w:ind w:left="589"/>
      </w:pPr>
    </w:p>
    <w:p w14:paraId="680266FC" w14:textId="77777777" w:rsidR="00284832" w:rsidRPr="00381C13" w:rsidRDefault="008F40F7" w:rsidP="00444C1F">
      <w:pPr>
        <w:pStyle w:val="BodyText"/>
        <w:kinsoku w:val="0"/>
        <w:overflowPunct w:val="0"/>
        <w:ind w:left="851" w:right="118"/>
        <w:jc w:val="both"/>
        <w:rPr>
          <w:spacing w:val="-1"/>
        </w:rPr>
      </w:pPr>
      <w:r w:rsidRPr="00381C13">
        <w:rPr>
          <w:spacing w:val="-1"/>
        </w:rPr>
        <w:t xml:space="preserve">All Trust staff </w:t>
      </w:r>
      <w:r w:rsidR="00284832" w:rsidRPr="00381C13">
        <w:rPr>
          <w:spacing w:val="-1"/>
        </w:rPr>
        <w:t>must</w:t>
      </w:r>
      <w:r w:rsidR="00284832" w:rsidRPr="00381C13">
        <w:rPr>
          <w:spacing w:val="23"/>
        </w:rPr>
        <w:t xml:space="preserve"> </w:t>
      </w:r>
      <w:r w:rsidR="00284832" w:rsidRPr="00381C13">
        <w:rPr>
          <w:spacing w:val="-1"/>
        </w:rPr>
        <w:t>have</w:t>
      </w:r>
      <w:r w:rsidR="00284832" w:rsidRPr="00381C13">
        <w:rPr>
          <w:spacing w:val="24"/>
        </w:rPr>
        <w:t xml:space="preserve"> </w:t>
      </w:r>
      <w:r w:rsidR="00284832" w:rsidRPr="00381C13">
        <w:t>an</w:t>
      </w:r>
      <w:r w:rsidR="00284832" w:rsidRPr="00381C13">
        <w:rPr>
          <w:spacing w:val="21"/>
        </w:rPr>
        <w:t xml:space="preserve"> </w:t>
      </w:r>
      <w:r w:rsidR="00284832" w:rsidRPr="00381C13">
        <w:rPr>
          <w:spacing w:val="-1"/>
        </w:rPr>
        <w:t>understanding</w:t>
      </w:r>
      <w:r w:rsidR="00284832" w:rsidRPr="00381C13">
        <w:rPr>
          <w:spacing w:val="24"/>
        </w:rPr>
        <w:t xml:space="preserve"> </w:t>
      </w:r>
      <w:r w:rsidR="00284832" w:rsidRPr="00381C13">
        <w:rPr>
          <w:spacing w:val="-2"/>
        </w:rPr>
        <w:t>of</w:t>
      </w:r>
      <w:r w:rsidR="00284832" w:rsidRPr="00381C13">
        <w:rPr>
          <w:spacing w:val="23"/>
        </w:rPr>
        <w:t xml:space="preserve"> </w:t>
      </w:r>
      <w:r w:rsidR="00284832" w:rsidRPr="00381C13">
        <w:t>the</w:t>
      </w:r>
      <w:r w:rsidR="00284832" w:rsidRPr="00381C13">
        <w:rPr>
          <w:spacing w:val="19"/>
        </w:rPr>
        <w:t xml:space="preserve"> </w:t>
      </w:r>
      <w:r w:rsidR="00284832" w:rsidRPr="00381C13">
        <w:rPr>
          <w:spacing w:val="-1"/>
        </w:rPr>
        <w:t>risks,</w:t>
      </w:r>
      <w:r w:rsidR="00284832" w:rsidRPr="00381C13">
        <w:rPr>
          <w:spacing w:val="21"/>
        </w:rPr>
        <w:t xml:space="preserve"> </w:t>
      </w:r>
      <w:r w:rsidR="00284832" w:rsidRPr="00381C13">
        <w:rPr>
          <w:spacing w:val="-1"/>
        </w:rPr>
        <w:t>dangers</w:t>
      </w:r>
      <w:r w:rsidR="00284832" w:rsidRPr="00381C13">
        <w:rPr>
          <w:spacing w:val="22"/>
        </w:rPr>
        <w:t xml:space="preserve"> </w:t>
      </w:r>
      <w:r w:rsidR="00284832" w:rsidRPr="00381C13">
        <w:rPr>
          <w:spacing w:val="-1"/>
        </w:rPr>
        <w:t>and</w:t>
      </w:r>
      <w:r w:rsidR="00284832" w:rsidRPr="00381C13">
        <w:rPr>
          <w:spacing w:val="22"/>
        </w:rPr>
        <w:t xml:space="preserve"> </w:t>
      </w:r>
      <w:r w:rsidR="00284832" w:rsidRPr="00381C13">
        <w:rPr>
          <w:spacing w:val="-1"/>
        </w:rPr>
        <w:t>potential</w:t>
      </w:r>
      <w:r w:rsidR="00284832" w:rsidRPr="00381C13">
        <w:rPr>
          <w:spacing w:val="21"/>
        </w:rPr>
        <w:t xml:space="preserve"> </w:t>
      </w:r>
      <w:r w:rsidR="00284832" w:rsidRPr="00381C13">
        <w:rPr>
          <w:spacing w:val="-1"/>
        </w:rPr>
        <w:t>harm,</w:t>
      </w:r>
      <w:r w:rsidR="00284832" w:rsidRPr="00381C13">
        <w:rPr>
          <w:spacing w:val="23"/>
        </w:rPr>
        <w:t xml:space="preserve"> </w:t>
      </w:r>
      <w:r w:rsidR="00284832" w:rsidRPr="00381C13">
        <w:rPr>
          <w:spacing w:val="-1"/>
        </w:rPr>
        <w:t>and</w:t>
      </w:r>
      <w:r w:rsidR="00284832" w:rsidRPr="00381C13">
        <w:rPr>
          <w:spacing w:val="22"/>
        </w:rPr>
        <w:t xml:space="preserve"> </w:t>
      </w:r>
      <w:r w:rsidR="00284832" w:rsidRPr="00381C13">
        <w:rPr>
          <w:spacing w:val="-2"/>
        </w:rPr>
        <w:t>be</w:t>
      </w:r>
      <w:r w:rsidR="00284832" w:rsidRPr="00381C13">
        <w:rPr>
          <w:spacing w:val="49"/>
        </w:rPr>
        <w:t xml:space="preserve"> </w:t>
      </w:r>
      <w:r w:rsidR="00284832" w:rsidRPr="00381C13">
        <w:rPr>
          <w:spacing w:val="-1"/>
        </w:rPr>
        <w:t>aware</w:t>
      </w:r>
      <w:r w:rsidR="00284832" w:rsidRPr="00381C13">
        <w:rPr>
          <w:spacing w:val="49"/>
        </w:rPr>
        <w:t xml:space="preserve"> </w:t>
      </w:r>
      <w:r w:rsidR="00284832" w:rsidRPr="00381C13">
        <w:t>of</w:t>
      </w:r>
      <w:r w:rsidR="00284832" w:rsidRPr="00381C13">
        <w:rPr>
          <w:spacing w:val="51"/>
        </w:rPr>
        <w:t xml:space="preserve"> </w:t>
      </w:r>
      <w:r w:rsidR="00284832" w:rsidRPr="00381C13">
        <w:t>the</w:t>
      </w:r>
      <w:r w:rsidR="00284832" w:rsidRPr="00381C13">
        <w:rPr>
          <w:spacing w:val="48"/>
        </w:rPr>
        <w:t xml:space="preserve"> </w:t>
      </w:r>
      <w:r w:rsidR="00284832" w:rsidRPr="00381C13">
        <w:rPr>
          <w:spacing w:val="-1"/>
        </w:rPr>
        <w:t>mechanisms</w:t>
      </w:r>
      <w:r w:rsidR="00284832" w:rsidRPr="00381C13">
        <w:rPr>
          <w:spacing w:val="48"/>
        </w:rPr>
        <w:t xml:space="preserve"> </w:t>
      </w:r>
      <w:r w:rsidR="00284832" w:rsidRPr="00381C13">
        <w:rPr>
          <w:spacing w:val="-2"/>
        </w:rPr>
        <w:t>which</w:t>
      </w:r>
      <w:r w:rsidR="00284832" w:rsidRPr="00381C13">
        <w:rPr>
          <w:spacing w:val="48"/>
        </w:rPr>
        <w:t xml:space="preserve"> </w:t>
      </w:r>
      <w:r w:rsidR="00284832" w:rsidRPr="00381C13">
        <w:t>are</w:t>
      </w:r>
      <w:r w:rsidR="00284832" w:rsidRPr="00381C13">
        <w:rPr>
          <w:spacing w:val="49"/>
        </w:rPr>
        <w:t xml:space="preserve"> </w:t>
      </w:r>
      <w:r w:rsidR="00284832" w:rsidRPr="00381C13">
        <w:rPr>
          <w:spacing w:val="-1"/>
        </w:rPr>
        <w:t>in</w:t>
      </w:r>
      <w:r w:rsidR="00284832" w:rsidRPr="00381C13">
        <w:rPr>
          <w:spacing w:val="51"/>
        </w:rPr>
        <w:t xml:space="preserve"> </w:t>
      </w:r>
      <w:r w:rsidR="00284832" w:rsidRPr="00381C13">
        <w:rPr>
          <w:spacing w:val="-1"/>
        </w:rPr>
        <w:t>place</w:t>
      </w:r>
      <w:r w:rsidR="00284832" w:rsidRPr="00381C13">
        <w:rPr>
          <w:spacing w:val="50"/>
        </w:rPr>
        <w:t xml:space="preserve"> </w:t>
      </w:r>
      <w:r w:rsidR="00284832" w:rsidRPr="00381C13">
        <w:t>to</w:t>
      </w:r>
      <w:r w:rsidR="00284832" w:rsidRPr="00381C13">
        <w:rPr>
          <w:spacing w:val="48"/>
        </w:rPr>
        <w:t xml:space="preserve"> </w:t>
      </w:r>
      <w:r w:rsidR="00284832" w:rsidRPr="00381C13">
        <w:rPr>
          <w:spacing w:val="-1"/>
        </w:rPr>
        <w:t>mitigate</w:t>
      </w:r>
      <w:r w:rsidR="00284832" w:rsidRPr="00381C13">
        <w:rPr>
          <w:spacing w:val="49"/>
        </w:rPr>
        <w:t xml:space="preserve"> </w:t>
      </w:r>
      <w:r w:rsidR="00284832" w:rsidRPr="00381C13">
        <w:rPr>
          <w:spacing w:val="-1"/>
        </w:rPr>
        <w:t>any</w:t>
      </w:r>
      <w:r w:rsidR="00284832" w:rsidRPr="00381C13">
        <w:rPr>
          <w:spacing w:val="46"/>
        </w:rPr>
        <w:t xml:space="preserve"> </w:t>
      </w:r>
      <w:r w:rsidR="00284832" w:rsidRPr="00381C13">
        <w:t>risks</w:t>
      </w:r>
      <w:r w:rsidR="00284832" w:rsidRPr="00381C13">
        <w:rPr>
          <w:spacing w:val="48"/>
        </w:rPr>
        <w:t xml:space="preserve"> </w:t>
      </w:r>
      <w:r w:rsidR="00284832" w:rsidRPr="00381C13">
        <w:rPr>
          <w:spacing w:val="-2"/>
        </w:rPr>
        <w:t>and</w:t>
      </w:r>
      <w:r w:rsidR="00284832" w:rsidRPr="00381C13">
        <w:rPr>
          <w:spacing w:val="49"/>
        </w:rPr>
        <w:t xml:space="preserve"> </w:t>
      </w:r>
      <w:r w:rsidR="00284832" w:rsidRPr="00381C13">
        <w:rPr>
          <w:spacing w:val="-1"/>
        </w:rPr>
        <w:t>potential</w:t>
      </w:r>
      <w:r w:rsidR="00284832" w:rsidRPr="00381C13">
        <w:rPr>
          <w:spacing w:val="47"/>
        </w:rPr>
        <w:t xml:space="preserve"> </w:t>
      </w:r>
      <w:r w:rsidR="00284832" w:rsidRPr="00381C13">
        <w:rPr>
          <w:spacing w:val="-1"/>
        </w:rPr>
        <w:t>dangers; staff</w:t>
      </w:r>
      <w:r w:rsidR="00284832" w:rsidRPr="00381C13">
        <w:rPr>
          <w:spacing w:val="2"/>
        </w:rPr>
        <w:t xml:space="preserve"> </w:t>
      </w:r>
      <w:r w:rsidR="00284832" w:rsidRPr="00381C13">
        <w:rPr>
          <w:spacing w:val="-1"/>
        </w:rPr>
        <w:t>are</w:t>
      </w:r>
      <w:r w:rsidR="00284832" w:rsidRPr="00381C13">
        <w:rPr>
          <w:spacing w:val="-2"/>
        </w:rPr>
        <w:t xml:space="preserve"> </w:t>
      </w:r>
      <w:r w:rsidR="00284832" w:rsidRPr="00381C13">
        <w:rPr>
          <w:spacing w:val="-1"/>
        </w:rPr>
        <w:t>required</w:t>
      </w:r>
      <w:r w:rsidR="00284832" w:rsidRPr="00381C13">
        <w:t xml:space="preserve"> to</w:t>
      </w:r>
      <w:r w:rsidR="00284832" w:rsidRPr="00381C13">
        <w:rPr>
          <w:spacing w:val="-2"/>
        </w:rPr>
        <w:t xml:space="preserve"> </w:t>
      </w:r>
      <w:r w:rsidR="00284832" w:rsidRPr="00381C13">
        <w:rPr>
          <w:spacing w:val="-1"/>
        </w:rPr>
        <w:t>recognise,</w:t>
      </w:r>
      <w:r w:rsidR="00284832" w:rsidRPr="00381C13">
        <w:rPr>
          <w:spacing w:val="2"/>
        </w:rPr>
        <w:t xml:space="preserve"> </w:t>
      </w:r>
      <w:r w:rsidR="00284832" w:rsidRPr="00381C13">
        <w:rPr>
          <w:spacing w:val="-1"/>
        </w:rPr>
        <w:t>challenge</w:t>
      </w:r>
      <w:r w:rsidR="00284832" w:rsidRPr="00381C13">
        <w:t xml:space="preserve"> </w:t>
      </w:r>
      <w:r w:rsidR="00284832" w:rsidRPr="00381C13">
        <w:rPr>
          <w:spacing w:val="-1"/>
        </w:rPr>
        <w:t>and</w:t>
      </w:r>
      <w:r w:rsidR="00284832" w:rsidRPr="00381C13">
        <w:rPr>
          <w:spacing w:val="-2"/>
        </w:rPr>
        <w:t xml:space="preserve"> </w:t>
      </w:r>
      <w:r w:rsidR="00284832" w:rsidRPr="00381C13">
        <w:rPr>
          <w:spacing w:val="-1"/>
        </w:rPr>
        <w:t>respond</w:t>
      </w:r>
      <w:r w:rsidR="00284832" w:rsidRPr="00381C13">
        <w:rPr>
          <w:spacing w:val="-2"/>
        </w:rPr>
        <w:t xml:space="preserve"> </w:t>
      </w:r>
      <w:r w:rsidR="00284832" w:rsidRPr="00381C13">
        <w:t xml:space="preserve">to </w:t>
      </w:r>
      <w:r w:rsidR="00284832" w:rsidRPr="00381C13">
        <w:rPr>
          <w:spacing w:val="-1"/>
        </w:rPr>
        <w:t>e-safety</w:t>
      </w:r>
      <w:r w:rsidR="00284832" w:rsidRPr="00381C13">
        <w:rPr>
          <w:spacing w:val="-2"/>
        </w:rPr>
        <w:t xml:space="preserve"> </w:t>
      </w:r>
      <w:r w:rsidR="00284832" w:rsidRPr="00381C13">
        <w:rPr>
          <w:spacing w:val="-1"/>
        </w:rPr>
        <w:t>concerns.</w:t>
      </w:r>
      <w:r w:rsidRPr="00381C13">
        <w:rPr>
          <w:spacing w:val="-1"/>
        </w:rPr>
        <w:t xml:space="preserve"> </w:t>
      </w:r>
      <w:r w:rsidR="00284832" w:rsidRPr="00381C13">
        <w:rPr>
          <w:spacing w:val="-1"/>
        </w:rPr>
        <w:t>All</w:t>
      </w:r>
      <w:r w:rsidR="00284832" w:rsidRPr="00381C13">
        <w:rPr>
          <w:spacing w:val="9"/>
        </w:rPr>
        <w:t xml:space="preserve"> </w:t>
      </w:r>
      <w:r w:rsidR="00284832" w:rsidRPr="00381C13">
        <w:t>Trust</w:t>
      </w:r>
      <w:r w:rsidR="00284832" w:rsidRPr="00381C13">
        <w:rPr>
          <w:spacing w:val="8"/>
        </w:rPr>
        <w:t xml:space="preserve"> </w:t>
      </w:r>
      <w:r w:rsidR="00284832" w:rsidRPr="00381C13">
        <w:rPr>
          <w:spacing w:val="-1"/>
        </w:rPr>
        <w:t>staff</w:t>
      </w:r>
      <w:r w:rsidR="00284832" w:rsidRPr="00381C13">
        <w:rPr>
          <w:spacing w:val="9"/>
        </w:rPr>
        <w:t xml:space="preserve"> </w:t>
      </w:r>
      <w:r w:rsidR="00284832" w:rsidRPr="00381C13">
        <w:rPr>
          <w:spacing w:val="-1"/>
        </w:rPr>
        <w:t>should</w:t>
      </w:r>
      <w:r w:rsidR="00284832" w:rsidRPr="00381C13">
        <w:rPr>
          <w:spacing w:val="12"/>
        </w:rPr>
        <w:t xml:space="preserve"> </w:t>
      </w:r>
      <w:r w:rsidR="00284832" w:rsidRPr="00381C13">
        <w:rPr>
          <w:spacing w:val="-1"/>
        </w:rPr>
        <w:t>conduct</w:t>
      </w:r>
      <w:r w:rsidR="00284832" w:rsidRPr="00381C13">
        <w:rPr>
          <w:spacing w:val="11"/>
        </w:rPr>
        <w:t xml:space="preserve"> </w:t>
      </w:r>
      <w:r w:rsidR="00284832" w:rsidRPr="00381C13">
        <w:rPr>
          <w:spacing w:val="-1"/>
        </w:rPr>
        <w:t>themselves</w:t>
      </w:r>
      <w:r w:rsidR="00284832" w:rsidRPr="00381C13">
        <w:rPr>
          <w:spacing w:val="10"/>
        </w:rPr>
        <w:t xml:space="preserve"> </w:t>
      </w:r>
      <w:r w:rsidR="00284832" w:rsidRPr="00381C13">
        <w:rPr>
          <w:spacing w:val="-1"/>
        </w:rPr>
        <w:t>in</w:t>
      </w:r>
      <w:r w:rsidR="00284832" w:rsidRPr="00381C13">
        <w:rPr>
          <w:spacing w:val="10"/>
        </w:rPr>
        <w:t xml:space="preserve"> </w:t>
      </w:r>
      <w:r w:rsidR="00284832" w:rsidRPr="00381C13">
        <w:t>a</w:t>
      </w:r>
      <w:r w:rsidR="00284832" w:rsidRPr="00381C13">
        <w:rPr>
          <w:spacing w:val="10"/>
        </w:rPr>
        <w:t xml:space="preserve"> </w:t>
      </w:r>
      <w:r w:rsidR="00284832" w:rsidRPr="00381C13">
        <w:rPr>
          <w:spacing w:val="-1"/>
        </w:rPr>
        <w:t>professional</w:t>
      </w:r>
      <w:r w:rsidR="00284832" w:rsidRPr="00381C13">
        <w:rPr>
          <w:spacing w:val="9"/>
        </w:rPr>
        <w:t xml:space="preserve"> </w:t>
      </w:r>
      <w:r w:rsidR="00284832" w:rsidRPr="00381C13">
        <w:rPr>
          <w:spacing w:val="-1"/>
        </w:rPr>
        <w:t>manner,</w:t>
      </w:r>
      <w:r w:rsidR="00284832" w:rsidRPr="00381C13">
        <w:rPr>
          <w:spacing w:val="11"/>
        </w:rPr>
        <w:t xml:space="preserve"> </w:t>
      </w:r>
      <w:r w:rsidR="00284832" w:rsidRPr="00381C13">
        <w:rPr>
          <w:spacing w:val="-1"/>
        </w:rPr>
        <w:t>adhering</w:t>
      </w:r>
      <w:r w:rsidR="00284832" w:rsidRPr="00381C13">
        <w:rPr>
          <w:spacing w:val="9"/>
        </w:rPr>
        <w:t xml:space="preserve"> </w:t>
      </w:r>
      <w:r w:rsidR="00284832" w:rsidRPr="00381C13">
        <w:t>to</w:t>
      </w:r>
      <w:r w:rsidR="00284832" w:rsidRPr="00381C13">
        <w:rPr>
          <w:spacing w:val="10"/>
        </w:rPr>
        <w:t xml:space="preserve"> </w:t>
      </w:r>
      <w:r w:rsidR="00284832" w:rsidRPr="00381C13">
        <w:rPr>
          <w:spacing w:val="-1"/>
        </w:rPr>
        <w:t>their</w:t>
      </w:r>
      <w:r w:rsidR="00284832" w:rsidRPr="00381C13">
        <w:rPr>
          <w:spacing w:val="37"/>
        </w:rPr>
        <w:t xml:space="preserve"> </w:t>
      </w:r>
      <w:r w:rsidR="00284832" w:rsidRPr="00381C13">
        <w:rPr>
          <w:spacing w:val="-1"/>
        </w:rPr>
        <w:t>professional</w:t>
      </w:r>
      <w:r w:rsidR="00284832" w:rsidRPr="00381C13">
        <w:rPr>
          <w:spacing w:val="36"/>
        </w:rPr>
        <w:t xml:space="preserve"> </w:t>
      </w:r>
      <w:r w:rsidR="00284832" w:rsidRPr="00381C13">
        <w:rPr>
          <w:spacing w:val="-1"/>
        </w:rPr>
        <w:t>codes</w:t>
      </w:r>
      <w:r w:rsidR="00284832" w:rsidRPr="00381C13">
        <w:rPr>
          <w:spacing w:val="37"/>
        </w:rPr>
        <w:t xml:space="preserve"> </w:t>
      </w:r>
      <w:r w:rsidR="00284832" w:rsidRPr="00381C13">
        <w:rPr>
          <w:spacing w:val="-2"/>
        </w:rPr>
        <w:t>of</w:t>
      </w:r>
      <w:r w:rsidR="00284832" w:rsidRPr="00381C13">
        <w:rPr>
          <w:spacing w:val="36"/>
        </w:rPr>
        <w:t xml:space="preserve"> </w:t>
      </w:r>
      <w:r w:rsidR="00284832" w:rsidRPr="00381C13">
        <w:rPr>
          <w:spacing w:val="-1"/>
        </w:rPr>
        <w:t>conduct</w:t>
      </w:r>
      <w:r w:rsidR="00284832" w:rsidRPr="00381C13">
        <w:rPr>
          <w:spacing w:val="38"/>
        </w:rPr>
        <w:t xml:space="preserve"> </w:t>
      </w:r>
      <w:r w:rsidR="00284832" w:rsidRPr="00381C13">
        <w:rPr>
          <w:spacing w:val="-1"/>
        </w:rPr>
        <w:t>and</w:t>
      </w:r>
      <w:r w:rsidR="00284832" w:rsidRPr="00381C13">
        <w:rPr>
          <w:spacing w:val="35"/>
        </w:rPr>
        <w:t xml:space="preserve"> </w:t>
      </w:r>
      <w:r w:rsidR="00284832" w:rsidRPr="00381C13">
        <w:rPr>
          <w:spacing w:val="-1"/>
        </w:rPr>
        <w:t>Trust</w:t>
      </w:r>
      <w:r w:rsidR="00284832" w:rsidRPr="00381C13">
        <w:rPr>
          <w:spacing w:val="38"/>
        </w:rPr>
        <w:t xml:space="preserve"> </w:t>
      </w:r>
      <w:r w:rsidR="00284832" w:rsidRPr="00381C13">
        <w:rPr>
          <w:spacing w:val="-1"/>
        </w:rPr>
        <w:t>policies</w:t>
      </w:r>
      <w:r w:rsidR="00284832" w:rsidRPr="00381C13">
        <w:rPr>
          <w:spacing w:val="38"/>
        </w:rPr>
        <w:t xml:space="preserve"> </w:t>
      </w:r>
      <w:r w:rsidR="00284832" w:rsidRPr="00381C13">
        <w:t>at</w:t>
      </w:r>
      <w:r w:rsidR="00284832" w:rsidRPr="00381C13">
        <w:rPr>
          <w:spacing w:val="38"/>
        </w:rPr>
        <w:t xml:space="preserve"> </w:t>
      </w:r>
      <w:r w:rsidR="00284832" w:rsidRPr="00381C13">
        <w:rPr>
          <w:spacing w:val="-1"/>
        </w:rPr>
        <w:t>all</w:t>
      </w:r>
      <w:r w:rsidR="00284832" w:rsidRPr="00381C13">
        <w:rPr>
          <w:spacing w:val="36"/>
        </w:rPr>
        <w:t xml:space="preserve"> </w:t>
      </w:r>
      <w:r w:rsidR="00284832" w:rsidRPr="00381C13">
        <w:rPr>
          <w:spacing w:val="-1"/>
        </w:rPr>
        <w:t>times.</w:t>
      </w:r>
      <w:r w:rsidR="00284832" w:rsidRPr="00381C13">
        <w:rPr>
          <w:spacing w:val="36"/>
        </w:rPr>
        <w:t xml:space="preserve"> </w:t>
      </w:r>
      <w:r w:rsidR="00284832" w:rsidRPr="00381C13">
        <w:rPr>
          <w:spacing w:val="-1"/>
        </w:rPr>
        <w:t>This</w:t>
      </w:r>
      <w:r w:rsidR="00284832" w:rsidRPr="00381C13">
        <w:rPr>
          <w:spacing w:val="38"/>
        </w:rPr>
        <w:t xml:space="preserve"> </w:t>
      </w:r>
      <w:r w:rsidR="00284832" w:rsidRPr="00381C13">
        <w:rPr>
          <w:spacing w:val="-1"/>
        </w:rPr>
        <w:t>includes</w:t>
      </w:r>
      <w:r w:rsidR="00284832" w:rsidRPr="00381C13">
        <w:rPr>
          <w:spacing w:val="65"/>
        </w:rPr>
        <w:t xml:space="preserve"> </w:t>
      </w:r>
      <w:r w:rsidR="00284832" w:rsidRPr="00381C13">
        <w:rPr>
          <w:spacing w:val="-1"/>
        </w:rPr>
        <w:t>consideration</w:t>
      </w:r>
      <w:r w:rsidR="00284832" w:rsidRPr="00381C13">
        <w:t xml:space="preserve"> in</w:t>
      </w:r>
      <w:r w:rsidR="00284832" w:rsidRPr="00381C13">
        <w:rPr>
          <w:spacing w:val="-2"/>
        </w:rPr>
        <w:t xml:space="preserve"> </w:t>
      </w:r>
      <w:r w:rsidR="00284832" w:rsidRPr="00381C13">
        <w:t>the</w:t>
      </w:r>
      <w:r w:rsidR="00284832" w:rsidRPr="00381C13">
        <w:rPr>
          <w:spacing w:val="-2"/>
        </w:rPr>
        <w:t xml:space="preserve"> </w:t>
      </w:r>
      <w:r w:rsidR="00284832" w:rsidRPr="00381C13">
        <w:rPr>
          <w:spacing w:val="-1"/>
        </w:rPr>
        <w:t xml:space="preserve">personal </w:t>
      </w:r>
      <w:r w:rsidR="00284832" w:rsidRPr="00381C13">
        <w:t xml:space="preserve">use </w:t>
      </w:r>
      <w:r w:rsidR="00284832" w:rsidRPr="00381C13">
        <w:rPr>
          <w:spacing w:val="-2"/>
        </w:rPr>
        <w:t>of</w:t>
      </w:r>
      <w:r w:rsidR="00284832" w:rsidRPr="00381C13">
        <w:rPr>
          <w:spacing w:val="2"/>
        </w:rPr>
        <w:t xml:space="preserve"> </w:t>
      </w:r>
      <w:r w:rsidR="00284832" w:rsidRPr="00381C13">
        <w:rPr>
          <w:spacing w:val="-1"/>
        </w:rPr>
        <w:t>social</w:t>
      </w:r>
      <w:r w:rsidR="00284832" w:rsidRPr="00381C13">
        <w:rPr>
          <w:spacing w:val="-3"/>
        </w:rPr>
        <w:t xml:space="preserve"> </w:t>
      </w:r>
      <w:r w:rsidR="00284832" w:rsidRPr="00381C13">
        <w:rPr>
          <w:spacing w:val="-1"/>
        </w:rPr>
        <w:t>media</w:t>
      </w:r>
      <w:r w:rsidR="00284832" w:rsidRPr="00381C13">
        <w:rPr>
          <w:spacing w:val="-2"/>
        </w:rPr>
        <w:t xml:space="preserve"> </w:t>
      </w:r>
      <w:r w:rsidR="00284832" w:rsidRPr="00381C13">
        <w:rPr>
          <w:spacing w:val="-1"/>
        </w:rPr>
        <w:t>and</w:t>
      </w:r>
      <w:r w:rsidR="00284832" w:rsidRPr="00381C13">
        <w:t xml:space="preserve"> </w:t>
      </w:r>
      <w:r w:rsidR="00284832" w:rsidRPr="00381C13">
        <w:rPr>
          <w:spacing w:val="-1"/>
        </w:rPr>
        <w:t>information</w:t>
      </w:r>
      <w:r w:rsidR="00284832" w:rsidRPr="00381C13">
        <w:rPr>
          <w:spacing w:val="-2"/>
        </w:rPr>
        <w:t xml:space="preserve"> </w:t>
      </w:r>
      <w:r w:rsidR="00284832" w:rsidRPr="00381C13">
        <w:rPr>
          <w:spacing w:val="-1"/>
        </w:rPr>
        <w:t>technology.</w:t>
      </w:r>
    </w:p>
    <w:p w14:paraId="3F35CED4" w14:textId="77777777" w:rsidR="00284832" w:rsidRPr="00381C13" w:rsidRDefault="00284832" w:rsidP="00444C1F">
      <w:pPr>
        <w:pStyle w:val="BodyText"/>
        <w:kinsoku w:val="0"/>
        <w:overflowPunct w:val="0"/>
        <w:spacing w:before="5"/>
        <w:ind w:left="851"/>
      </w:pPr>
    </w:p>
    <w:p w14:paraId="0E4C6978" w14:textId="77777777" w:rsidR="00EC5A96" w:rsidRPr="00381C13" w:rsidRDefault="00284832" w:rsidP="00444C1F">
      <w:pPr>
        <w:pStyle w:val="BodyText"/>
        <w:kinsoku w:val="0"/>
        <w:overflowPunct w:val="0"/>
        <w:ind w:left="851" w:right="115"/>
        <w:jc w:val="both"/>
        <w:rPr>
          <w:spacing w:val="40"/>
        </w:rPr>
      </w:pPr>
      <w:r w:rsidRPr="00381C13">
        <w:rPr>
          <w:spacing w:val="-1"/>
        </w:rPr>
        <w:t>For</w:t>
      </w:r>
      <w:r w:rsidRPr="00381C13">
        <w:rPr>
          <w:spacing w:val="37"/>
        </w:rPr>
        <w:t xml:space="preserve"> </w:t>
      </w:r>
      <w:r w:rsidRPr="00381C13">
        <w:rPr>
          <w:spacing w:val="-1"/>
        </w:rPr>
        <w:t>further</w:t>
      </w:r>
      <w:r w:rsidRPr="00381C13">
        <w:rPr>
          <w:spacing w:val="40"/>
        </w:rPr>
        <w:t xml:space="preserve"> </w:t>
      </w:r>
      <w:r w:rsidRPr="00381C13">
        <w:rPr>
          <w:spacing w:val="-1"/>
        </w:rPr>
        <w:t>information,</w:t>
      </w:r>
      <w:r w:rsidRPr="00381C13">
        <w:rPr>
          <w:spacing w:val="37"/>
        </w:rPr>
        <w:t xml:space="preserve"> </w:t>
      </w:r>
      <w:r w:rsidRPr="00381C13">
        <w:rPr>
          <w:spacing w:val="-1"/>
        </w:rPr>
        <w:t>refer</w:t>
      </w:r>
      <w:r w:rsidRPr="00381C13">
        <w:rPr>
          <w:spacing w:val="40"/>
        </w:rPr>
        <w:t xml:space="preserve"> </w:t>
      </w:r>
      <w:r w:rsidRPr="00381C13">
        <w:t>to:</w:t>
      </w:r>
      <w:r w:rsidRPr="00381C13">
        <w:rPr>
          <w:spacing w:val="40"/>
        </w:rPr>
        <w:t xml:space="preserve"> </w:t>
      </w:r>
    </w:p>
    <w:p w14:paraId="2476DAE4" w14:textId="77777777" w:rsidR="00EC5A96" w:rsidRPr="00381C13" w:rsidRDefault="00EC5A96" w:rsidP="00444C1F">
      <w:pPr>
        <w:pStyle w:val="BodyText"/>
        <w:kinsoku w:val="0"/>
        <w:overflowPunct w:val="0"/>
        <w:ind w:left="851" w:right="115"/>
        <w:jc w:val="both"/>
        <w:rPr>
          <w:spacing w:val="40"/>
        </w:rPr>
      </w:pPr>
    </w:p>
    <w:p w14:paraId="7EB81C70" w14:textId="647256EB" w:rsidR="008F40F7" w:rsidRPr="00381C13" w:rsidRDefault="00EC5A96" w:rsidP="00444C1F">
      <w:pPr>
        <w:pStyle w:val="BodyText"/>
        <w:kinsoku w:val="0"/>
        <w:overflowPunct w:val="0"/>
        <w:ind w:left="851" w:right="115"/>
        <w:jc w:val="both"/>
        <w:rPr>
          <w:spacing w:val="-1"/>
        </w:rPr>
      </w:pPr>
      <w:r w:rsidRPr="00381C13">
        <w:rPr>
          <w:spacing w:val="-1"/>
        </w:rPr>
        <w:t>London Safeguarding Children Procedures, Information and Communication Technology (ICT) based Forms of Abuse</w:t>
      </w:r>
    </w:p>
    <w:p w14:paraId="117D56C8" w14:textId="77777777" w:rsidR="008345B3" w:rsidRPr="00381C13" w:rsidRDefault="008345B3" w:rsidP="00444C1F">
      <w:pPr>
        <w:pStyle w:val="BodyText"/>
        <w:kinsoku w:val="0"/>
        <w:overflowPunct w:val="0"/>
        <w:ind w:left="851" w:right="115"/>
        <w:jc w:val="both"/>
        <w:rPr>
          <w:spacing w:val="-1"/>
        </w:rPr>
      </w:pPr>
    </w:p>
    <w:p w14:paraId="3123F268" w14:textId="347FE44C" w:rsidR="00EC5A96" w:rsidRPr="00381C13" w:rsidRDefault="00D1706E" w:rsidP="00444C1F">
      <w:pPr>
        <w:pStyle w:val="BodyText"/>
        <w:kinsoku w:val="0"/>
        <w:overflowPunct w:val="0"/>
        <w:ind w:left="851" w:right="115"/>
        <w:jc w:val="both"/>
        <w:rPr>
          <w:color w:val="000000"/>
        </w:rPr>
      </w:pPr>
      <w:hyperlink r:id="rId54" w:anchor=":~:text=Information%20and%20communication%20technology%20(ICT)%2Dbased%20forms%20of%20child,cyberbullying%20in%20the%20Bullying%20Procedure.&amp;text=This%20section%20focuses%20on%20child%20sexual%20abuse" w:history="1">
        <w:r w:rsidR="008345B3" w:rsidRPr="00381C13">
          <w:rPr>
            <w:rStyle w:val="Hyperlink"/>
            <w:rFonts w:cs="Arial"/>
          </w:rPr>
          <w:t>https://www.londonsafeguardingchildrenprocedures.co.uk/ict_based_form_ab.html#:~:text=Information%20and%20communication%20technology%20(ICT)%2Dbased%20forms%20of%20child,cyberbullying%20in%20the%20Bullying%20Procedure.&amp;text=This%20section%20focuses%20on%20child%20sexual%20abuse</w:t>
        </w:r>
      </w:hyperlink>
      <w:r w:rsidR="008345B3" w:rsidRPr="00381C13">
        <w:t xml:space="preserve">. </w:t>
      </w:r>
    </w:p>
    <w:p w14:paraId="4B173E0C" w14:textId="77777777" w:rsidR="00284832" w:rsidRPr="00381C13" w:rsidRDefault="00284832" w:rsidP="00444C1F">
      <w:pPr>
        <w:pStyle w:val="BodyText"/>
        <w:kinsoku w:val="0"/>
        <w:overflowPunct w:val="0"/>
        <w:spacing w:before="2"/>
        <w:ind w:left="851"/>
      </w:pPr>
    </w:p>
    <w:p w14:paraId="7BBD15F2" w14:textId="2263BEC2" w:rsidR="00284832" w:rsidRPr="00381C13" w:rsidRDefault="00EC5A96" w:rsidP="008345B3">
      <w:pPr>
        <w:pStyle w:val="BodyText"/>
        <w:kinsoku w:val="0"/>
        <w:overflowPunct w:val="0"/>
        <w:spacing w:before="72"/>
        <w:ind w:left="851" w:right="124"/>
      </w:pPr>
      <w:r w:rsidRPr="00381C13">
        <w:rPr>
          <w:spacing w:val="-1"/>
        </w:rPr>
        <w:t>Bedford Borough, Cent</w:t>
      </w:r>
      <w:r w:rsidR="008F40F7" w:rsidRPr="00381C13">
        <w:rPr>
          <w:spacing w:val="-1"/>
        </w:rPr>
        <w:t>ral Bedfordshire and Luton Safeg</w:t>
      </w:r>
      <w:r w:rsidRPr="00381C13">
        <w:rPr>
          <w:spacing w:val="-1"/>
        </w:rPr>
        <w:t>u</w:t>
      </w:r>
      <w:r w:rsidR="008F40F7" w:rsidRPr="00381C13">
        <w:rPr>
          <w:spacing w:val="-1"/>
        </w:rPr>
        <w:t>a</w:t>
      </w:r>
      <w:r w:rsidRPr="00381C13">
        <w:rPr>
          <w:spacing w:val="-1"/>
        </w:rPr>
        <w:t>rding Chi</w:t>
      </w:r>
      <w:r w:rsidR="008F40F7" w:rsidRPr="00381C13">
        <w:rPr>
          <w:spacing w:val="-1"/>
        </w:rPr>
        <w:t>ld</w:t>
      </w:r>
      <w:r w:rsidRPr="00381C13">
        <w:rPr>
          <w:spacing w:val="-1"/>
        </w:rPr>
        <w:t>r</w:t>
      </w:r>
      <w:r w:rsidR="008345B3" w:rsidRPr="00381C13">
        <w:rPr>
          <w:spacing w:val="-1"/>
        </w:rPr>
        <w:t>en Partnership procedures, (2023</w:t>
      </w:r>
      <w:r w:rsidRPr="00381C13">
        <w:rPr>
          <w:spacing w:val="-1"/>
        </w:rPr>
        <w:t xml:space="preserve">) E-Safety: Children Exposed to Abuse through the Digital Media, </w:t>
      </w:r>
      <w:hyperlink r:id="rId55" w:history="1">
        <w:r w:rsidR="008345B3" w:rsidRPr="00381C13">
          <w:rPr>
            <w:rStyle w:val="Hyperlink"/>
            <w:rFonts w:cs="Arial"/>
          </w:rPr>
          <w:t>https://bedfordscb.proceduresonline.com/p_esafety_abuse.html?zoom_highlight=E-Safety+Children+Exposed+to+Abuse+through+the+Digital+Media</w:t>
        </w:r>
      </w:hyperlink>
      <w:r w:rsidR="008345B3" w:rsidRPr="00381C13">
        <w:t xml:space="preserve"> </w:t>
      </w:r>
    </w:p>
    <w:p w14:paraId="6799D59E" w14:textId="77777777" w:rsidR="008345B3" w:rsidRPr="00381C13" w:rsidRDefault="008345B3" w:rsidP="008345B3">
      <w:pPr>
        <w:pStyle w:val="BodyText"/>
        <w:kinsoku w:val="0"/>
        <w:overflowPunct w:val="0"/>
        <w:spacing w:before="72"/>
        <w:ind w:left="851" w:right="124"/>
      </w:pPr>
    </w:p>
    <w:p w14:paraId="1FFFE917" w14:textId="77777777" w:rsidR="00284832" w:rsidRPr="00381C13" w:rsidRDefault="00284832" w:rsidP="00444C1F">
      <w:pPr>
        <w:pStyle w:val="BodyText"/>
        <w:kinsoku w:val="0"/>
        <w:overflowPunct w:val="0"/>
        <w:spacing w:before="72"/>
        <w:ind w:left="851" w:right="122"/>
        <w:rPr>
          <w:spacing w:val="-1"/>
        </w:rPr>
      </w:pPr>
      <w:r w:rsidRPr="00381C13">
        <w:t>In</w:t>
      </w:r>
      <w:r w:rsidRPr="00381C13">
        <w:rPr>
          <w:spacing w:val="3"/>
        </w:rPr>
        <w:t xml:space="preserve"> </w:t>
      </w:r>
      <w:r w:rsidRPr="00381C13">
        <w:rPr>
          <w:spacing w:val="-1"/>
        </w:rPr>
        <w:t>addition</w:t>
      </w:r>
      <w:r w:rsidRPr="00381C13">
        <w:rPr>
          <w:spacing w:val="2"/>
        </w:rPr>
        <w:t xml:space="preserve"> </w:t>
      </w:r>
      <w:r w:rsidRPr="00381C13">
        <w:t>to</w:t>
      </w:r>
      <w:r w:rsidRPr="00381C13">
        <w:rPr>
          <w:spacing w:val="3"/>
        </w:rPr>
        <w:t xml:space="preserve"> </w:t>
      </w:r>
      <w:r w:rsidR="009C5245" w:rsidRPr="00381C13">
        <w:rPr>
          <w:spacing w:val="-1"/>
        </w:rPr>
        <w:t>the above,</w:t>
      </w:r>
      <w:r w:rsidRPr="00381C13">
        <w:rPr>
          <w:spacing w:val="3"/>
        </w:rPr>
        <w:t xml:space="preserve"> </w:t>
      </w:r>
      <w:r w:rsidRPr="00381C13">
        <w:rPr>
          <w:spacing w:val="-1"/>
        </w:rPr>
        <w:t>please</w:t>
      </w:r>
      <w:r w:rsidRPr="00381C13">
        <w:t xml:space="preserve"> </w:t>
      </w:r>
      <w:r w:rsidRPr="00381C13">
        <w:rPr>
          <w:spacing w:val="-1"/>
        </w:rPr>
        <w:t>refer</w:t>
      </w:r>
      <w:r w:rsidRPr="00381C13">
        <w:rPr>
          <w:spacing w:val="3"/>
        </w:rPr>
        <w:t xml:space="preserve"> </w:t>
      </w:r>
      <w:r w:rsidRPr="00381C13">
        <w:t xml:space="preserve">to the </w:t>
      </w:r>
      <w:r w:rsidRPr="00381C13">
        <w:rPr>
          <w:spacing w:val="-1"/>
        </w:rPr>
        <w:t>Trust’s</w:t>
      </w:r>
      <w:r w:rsidRPr="00381C13">
        <w:rPr>
          <w:spacing w:val="3"/>
        </w:rPr>
        <w:t xml:space="preserve"> </w:t>
      </w:r>
      <w:hyperlink r:id="rId56" w:history="1">
        <w:r w:rsidRPr="00381C13">
          <w:rPr>
            <w:rStyle w:val="Hyperlink"/>
            <w:rFonts w:cs="Arial"/>
            <w:spacing w:val="-1"/>
          </w:rPr>
          <w:t>Social</w:t>
        </w:r>
        <w:r w:rsidRPr="00381C13">
          <w:rPr>
            <w:rStyle w:val="Hyperlink"/>
            <w:rFonts w:cs="Arial"/>
            <w:spacing w:val="4"/>
          </w:rPr>
          <w:t xml:space="preserve"> </w:t>
        </w:r>
        <w:r w:rsidRPr="00381C13">
          <w:rPr>
            <w:rStyle w:val="Hyperlink"/>
            <w:rFonts w:cs="Arial"/>
            <w:spacing w:val="-2"/>
          </w:rPr>
          <w:t>Media</w:t>
        </w:r>
        <w:r w:rsidRPr="00381C13">
          <w:rPr>
            <w:rStyle w:val="Hyperlink"/>
            <w:rFonts w:cs="Arial"/>
            <w:spacing w:val="8"/>
          </w:rPr>
          <w:t xml:space="preserve"> </w:t>
        </w:r>
        <w:r w:rsidRPr="00381C13">
          <w:rPr>
            <w:rStyle w:val="Hyperlink"/>
            <w:rFonts w:cs="Arial"/>
            <w:spacing w:val="-1"/>
          </w:rPr>
          <w:t>Policy</w:t>
        </w:r>
      </w:hyperlink>
      <w:r w:rsidRPr="00381C13">
        <w:rPr>
          <w:spacing w:val="-2"/>
        </w:rPr>
        <w:t xml:space="preserve"> </w:t>
      </w:r>
      <w:r w:rsidRPr="00381C13">
        <w:t>on the</w:t>
      </w:r>
      <w:r w:rsidRPr="00381C13">
        <w:rPr>
          <w:spacing w:val="-5"/>
        </w:rPr>
        <w:t xml:space="preserve"> </w:t>
      </w:r>
      <w:r w:rsidRPr="00381C13">
        <w:rPr>
          <w:spacing w:val="-1"/>
        </w:rPr>
        <w:t>Trust Intranet.</w:t>
      </w:r>
    </w:p>
    <w:p w14:paraId="379DDAB8" w14:textId="77777777" w:rsidR="00284832" w:rsidRPr="00381C13" w:rsidRDefault="00284832" w:rsidP="00784385">
      <w:pPr>
        <w:pStyle w:val="BodyText"/>
        <w:kinsoku w:val="0"/>
        <w:overflowPunct w:val="0"/>
        <w:spacing w:before="6"/>
        <w:ind w:left="589"/>
      </w:pPr>
    </w:p>
    <w:p w14:paraId="3DDC83A2" w14:textId="683A63FB" w:rsidR="00284832" w:rsidRPr="00381C13" w:rsidRDefault="00C47FB0" w:rsidP="00C47FB0">
      <w:pPr>
        <w:pStyle w:val="Heading3"/>
        <w:tabs>
          <w:tab w:val="left" w:pos="1134"/>
        </w:tabs>
        <w:kinsoku w:val="0"/>
        <w:overflowPunct w:val="0"/>
        <w:ind w:left="142" w:firstLine="0"/>
        <w:jc w:val="both"/>
        <w:rPr>
          <w:b w:val="0"/>
          <w:bCs w:val="0"/>
          <w:sz w:val="22"/>
          <w:szCs w:val="22"/>
        </w:rPr>
      </w:pPr>
      <w:r w:rsidRPr="00381C13">
        <w:rPr>
          <w:spacing w:val="-1"/>
          <w:sz w:val="22"/>
          <w:szCs w:val="22"/>
        </w:rPr>
        <w:t xml:space="preserve">5.16.10 </w:t>
      </w:r>
      <w:r w:rsidR="00820719" w:rsidRPr="00381C13">
        <w:rPr>
          <w:spacing w:val="-1"/>
          <w:sz w:val="22"/>
          <w:szCs w:val="22"/>
        </w:rPr>
        <w:t xml:space="preserve">  </w:t>
      </w:r>
      <w:r w:rsidR="009C5245" w:rsidRPr="00381C13">
        <w:rPr>
          <w:spacing w:val="-1"/>
          <w:sz w:val="22"/>
          <w:szCs w:val="22"/>
        </w:rPr>
        <w:t>Perplexing Presentations &amp; Fabricated or Induced Illness</w:t>
      </w:r>
    </w:p>
    <w:p w14:paraId="4FB2BFEF" w14:textId="77777777" w:rsidR="00284832" w:rsidRPr="00381C13" w:rsidRDefault="00284832" w:rsidP="00444C1F">
      <w:pPr>
        <w:pStyle w:val="BodyText"/>
        <w:kinsoku w:val="0"/>
        <w:overflowPunct w:val="0"/>
        <w:spacing w:before="198"/>
        <w:ind w:left="851" w:right="119"/>
        <w:jc w:val="both"/>
        <w:rPr>
          <w:spacing w:val="-1"/>
        </w:rPr>
      </w:pPr>
      <w:r w:rsidRPr="00381C13">
        <w:rPr>
          <w:spacing w:val="-1"/>
        </w:rPr>
        <w:t>Fabricated</w:t>
      </w:r>
      <w:r w:rsidRPr="00381C13">
        <w:rPr>
          <w:spacing w:val="14"/>
        </w:rPr>
        <w:t xml:space="preserve"> </w:t>
      </w:r>
      <w:r w:rsidRPr="00381C13">
        <w:rPr>
          <w:spacing w:val="-2"/>
        </w:rPr>
        <w:t>or</w:t>
      </w:r>
      <w:r w:rsidRPr="00381C13">
        <w:rPr>
          <w:spacing w:val="16"/>
        </w:rPr>
        <w:t xml:space="preserve"> </w:t>
      </w:r>
      <w:r w:rsidRPr="00381C13">
        <w:rPr>
          <w:spacing w:val="-1"/>
        </w:rPr>
        <w:t>induced</w:t>
      </w:r>
      <w:r w:rsidRPr="00381C13">
        <w:rPr>
          <w:spacing w:val="15"/>
        </w:rPr>
        <w:t xml:space="preserve"> </w:t>
      </w:r>
      <w:r w:rsidRPr="00381C13">
        <w:rPr>
          <w:spacing w:val="-1"/>
        </w:rPr>
        <w:t>illness</w:t>
      </w:r>
      <w:r w:rsidRPr="00381C13">
        <w:rPr>
          <w:spacing w:val="15"/>
        </w:rPr>
        <w:t xml:space="preserve"> </w:t>
      </w:r>
      <w:r w:rsidRPr="00381C13">
        <w:rPr>
          <w:spacing w:val="-1"/>
        </w:rPr>
        <w:t>is</w:t>
      </w:r>
      <w:r w:rsidRPr="00381C13">
        <w:rPr>
          <w:spacing w:val="15"/>
        </w:rPr>
        <w:t xml:space="preserve"> </w:t>
      </w:r>
      <w:r w:rsidRPr="00381C13">
        <w:t>a</w:t>
      </w:r>
      <w:r w:rsidRPr="00381C13">
        <w:rPr>
          <w:spacing w:val="15"/>
        </w:rPr>
        <w:t xml:space="preserve"> </w:t>
      </w:r>
      <w:r w:rsidRPr="00381C13">
        <w:rPr>
          <w:spacing w:val="-1"/>
        </w:rPr>
        <w:t>condition</w:t>
      </w:r>
      <w:r w:rsidRPr="00381C13">
        <w:rPr>
          <w:spacing w:val="14"/>
        </w:rPr>
        <w:t xml:space="preserve"> </w:t>
      </w:r>
      <w:r w:rsidRPr="00381C13">
        <w:rPr>
          <w:spacing w:val="-2"/>
        </w:rPr>
        <w:t>whereby</w:t>
      </w:r>
      <w:r w:rsidRPr="00381C13">
        <w:rPr>
          <w:spacing w:val="13"/>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rPr>
          <w:spacing w:val="-1"/>
        </w:rPr>
        <w:t>has</w:t>
      </w:r>
      <w:r w:rsidRPr="00381C13">
        <w:rPr>
          <w:spacing w:val="15"/>
        </w:rPr>
        <w:t xml:space="preserve"> </w:t>
      </w:r>
      <w:r w:rsidRPr="00381C13">
        <w:rPr>
          <w:spacing w:val="-1"/>
        </w:rPr>
        <w:t>suffered,</w:t>
      </w:r>
      <w:r w:rsidRPr="00381C13">
        <w:rPr>
          <w:spacing w:val="14"/>
        </w:rPr>
        <w:t xml:space="preserve"> </w:t>
      </w:r>
      <w:r w:rsidRPr="00381C13">
        <w:t>or</w:t>
      </w:r>
      <w:r w:rsidRPr="00381C13">
        <w:rPr>
          <w:spacing w:val="15"/>
        </w:rPr>
        <w:t xml:space="preserve"> </w:t>
      </w:r>
      <w:r w:rsidRPr="00381C13">
        <w:rPr>
          <w:spacing w:val="-1"/>
        </w:rPr>
        <w:t>is</w:t>
      </w:r>
      <w:r w:rsidRPr="00381C13">
        <w:rPr>
          <w:spacing w:val="15"/>
        </w:rPr>
        <w:t xml:space="preserve"> </w:t>
      </w:r>
      <w:r w:rsidRPr="00381C13">
        <w:rPr>
          <w:spacing w:val="-1"/>
        </w:rPr>
        <w:t>likely</w:t>
      </w:r>
      <w:r w:rsidRPr="00381C13">
        <w:rPr>
          <w:spacing w:val="65"/>
        </w:rPr>
        <w:t xml:space="preserve"> </w:t>
      </w:r>
      <w:r w:rsidRPr="00381C13">
        <w:t>to</w:t>
      </w:r>
      <w:r w:rsidRPr="00381C13">
        <w:rPr>
          <w:spacing w:val="22"/>
        </w:rPr>
        <w:t xml:space="preserve"> </w:t>
      </w:r>
      <w:r w:rsidRPr="00381C13">
        <w:rPr>
          <w:spacing w:val="-1"/>
        </w:rPr>
        <w:t>suffer,</w:t>
      </w:r>
      <w:r w:rsidRPr="00381C13">
        <w:rPr>
          <w:spacing w:val="23"/>
        </w:rPr>
        <w:t xml:space="preserve"> </w:t>
      </w:r>
      <w:r w:rsidRPr="00381C13">
        <w:rPr>
          <w:spacing w:val="-1"/>
        </w:rPr>
        <w:t>significant</w:t>
      </w:r>
      <w:r w:rsidRPr="00381C13">
        <w:rPr>
          <w:spacing w:val="23"/>
        </w:rPr>
        <w:t xml:space="preserve"> </w:t>
      </w:r>
      <w:r w:rsidRPr="00381C13">
        <w:rPr>
          <w:spacing w:val="-2"/>
        </w:rPr>
        <w:t>harm</w:t>
      </w:r>
      <w:r w:rsidRPr="00381C13">
        <w:rPr>
          <w:spacing w:val="23"/>
        </w:rPr>
        <w:t xml:space="preserve"> </w:t>
      </w:r>
      <w:r w:rsidRPr="00381C13">
        <w:rPr>
          <w:spacing w:val="-1"/>
        </w:rPr>
        <w:t>through</w:t>
      </w:r>
      <w:r w:rsidRPr="00381C13">
        <w:rPr>
          <w:spacing w:val="19"/>
        </w:rPr>
        <w:t xml:space="preserve"> </w:t>
      </w:r>
      <w:r w:rsidRPr="00381C13">
        <w:t>the</w:t>
      </w:r>
      <w:r w:rsidRPr="00381C13">
        <w:rPr>
          <w:spacing w:val="21"/>
        </w:rPr>
        <w:t xml:space="preserve"> </w:t>
      </w:r>
      <w:r w:rsidRPr="00381C13">
        <w:rPr>
          <w:spacing w:val="-1"/>
        </w:rPr>
        <w:t>deliberate</w:t>
      </w:r>
      <w:r w:rsidRPr="00381C13">
        <w:rPr>
          <w:spacing w:val="20"/>
        </w:rPr>
        <w:t xml:space="preserve"> </w:t>
      </w:r>
      <w:r w:rsidRPr="00381C13">
        <w:rPr>
          <w:spacing w:val="-1"/>
        </w:rPr>
        <w:t>action</w:t>
      </w:r>
      <w:r w:rsidRPr="00381C13">
        <w:rPr>
          <w:spacing w:val="22"/>
        </w:rPr>
        <w:t xml:space="preserve"> </w:t>
      </w:r>
      <w:r w:rsidRPr="00381C13">
        <w:t>of</w:t>
      </w:r>
      <w:r w:rsidRPr="00381C13">
        <w:rPr>
          <w:spacing w:val="25"/>
        </w:rPr>
        <w:t xml:space="preserve"> </w:t>
      </w:r>
      <w:r w:rsidRPr="00381C13">
        <w:rPr>
          <w:spacing w:val="-1"/>
        </w:rPr>
        <w:t>their</w:t>
      </w:r>
      <w:r w:rsidRPr="00381C13">
        <w:rPr>
          <w:spacing w:val="23"/>
        </w:rPr>
        <w:t xml:space="preserve"> </w:t>
      </w:r>
      <w:r w:rsidRPr="00381C13">
        <w:rPr>
          <w:spacing w:val="-1"/>
        </w:rPr>
        <w:t>parent</w:t>
      </w:r>
      <w:r w:rsidRPr="00381C13">
        <w:rPr>
          <w:spacing w:val="23"/>
        </w:rPr>
        <w:t xml:space="preserve"> </w:t>
      </w:r>
      <w:r w:rsidRPr="00381C13">
        <w:rPr>
          <w:spacing w:val="-1"/>
        </w:rPr>
        <w:t>and</w:t>
      </w:r>
      <w:r w:rsidRPr="00381C13">
        <w:rPr>
          <w:spacing w:val="24"/>
        </w:rPr>
        <w:t xml:space="preserve"> </w:t>
      </w:r>
      <w:r w:rsidRPr="00381C13">
        <w:rPr>
          <w:spacing w:val="-2"/>
        </w:rPr>
        <w:t>which</w:t>
      </w:r>
      <w:r w:rsidRPr="00381C13">
        <w:rPr>
          <w:spacing w:val="22"/>
        </w:rPr>
        <w:t xml:space="preserve"> </w:t>
      </w:r>
      <w:r w:rsidRPr="00381C13">
        <w:t>is</w:t>
      </w:r>
      <w:r w:rsidRPr="00381C13">
        <w:rPr>
          <w:spacing w:val="67"/>
        </w:rPr>
        <w:t xml:space="preserve"> </w:t>
      </w:r>
      <w:r w:rsidRPr="00381C13">
        <w:rPr>
          <w:spacing w:val="-1"/>
        </w:rPr>
        <w:t>attributed</w:t>
      </w:r>
      <w:r w:rsidRPr="00381C13">
        <w:t xml:space="preserve"> by</w:t>
      </w:r>
      <w:r w:rsidRPr="00381C13">
        <w:rPr>
          <w:spacing w:val="-4"/>
        </w:rPr>
        <w:t xml:space="preserve"> </w:t>
      </w:r>
      <w:r w:rsidRPr="00381C13">
        <w:t xml:space="preserve">the </w:t>
      </w:r>
      <w:r w:rsidRPr="00381C13">
        <w:rPr>
          <w:spacing w:val="-1"/>
        </w:rPr>
        <w:t>parent to</w:t>
      </w:r>
      <w:r w:rsidRPr="00381C13">
        <w:t xml:space="preserve"> </w:t>
      </w:r>
      <w:r w:rsidRPr="00381C13">
        <w:rPr>
          <w:spacing w:val="-1"/>
        </w:rPr>
        <w:t>another</w:t>
      </w:r>
      <w:r w:rsidRPr="00381C13">
        <w:rPr>
          <w:spacing w:val="1"/>
        </w:rPr>
        <w:t xml:space="preserve"> </w:t>
      </w:r>
      <w:r w:rsidRPr="00381C13">
        <w:rPr>
          <w:spacing w:val="-1"/>
        </w:rPr>
        <w:t>cause.</w:t>
      </w:r>
    </w:p>
    <w:p w14:paraId="177A04C0" w14:textId="77777777" w:rsidR="00284832" w:rsidRPr="00381C13" w:rsidRDefault="00284832" w:rsidP="00444C1F">
      <w:pPr>
        <w:pStyle w:val="BodyText"/>
        <w:kinsoku w:val="0"/>
        <w:overflowPunct w:val="0"/>
        <w:spacing w:before="5"/>
        <w:ind w:left="851"/>
      </w:pPr>
    </w:p>
    <w:p w14:paraId="3F14F3D2" w14:textId="77777777" w:rsidR="00284832" w:rsidRPr="00381C13" w:rsidRDefault="00284832" w:rsidP="00444C1F">
      <w:pPr>
        <w:pStyle w:val="BodyText"/>
        <w:kinsoku w:val="0"/>
        <w:overflowPunct w:val="0"/>
        <w:ind w:left="851" w:right="124"/>
        <w:rPr>
          <w:spacing w:val="-1"/>
        </w:rPr>
      </w:pPr>
      <w:r w:rsidRPr="00381C13">
        <w:rPr>
          <w:spacing w:val="-1"/>
        </w:rPr>
        <w:t>There</w:t>
      </w:r>
      <w:r w:rsidRPr="00381C13">
        <w:rPr>
          <w:spacing w:val="31"/>
        </w:rPr>
        <w:t xml:space="preserve"> </w:t>
      </w:r>
      <w:r w:rsidRPr="00381C13">
        <w:t>are</w:t>
      </w:r>
      <w:r w:rsidRPr="00381C13">
        <w:rPr>
          <w:spacing w:val="30"/>
        </w:rPr>
        <w:t xml:space="preserve"> </w:t>
      </w:r>
      <w:r w:rsidRPr="00381C13">
        <w:t>three</w:t>
      </w:r>
      <w:r w:rsidRPr="00381C13">
        <w:rPr>
          <w:spacing w:val="29"/>
        </w:rPr>
        <w:t xml:space="preserve"> </w:t>
      </w:r>
      <w:r w:rsidRPr="00381C13">
        <w:rPr>
          <w:spacing w:val="-1"/>
        </w:rPr>
        <w:t>main</w:t>
      </w:r>
      <w:r w:rsidRPr="00381C13">
        <w:rPr>
          <w:spacing w:val="31"/>
        </w:rPr>
        <w:t xml:space="preserve"> </w:t>
      </w:r>
      <w:r w:rsidRPr="00381C13">
        <w:rPr>
          <w:spacing w:val="-2"/>
        </w:rPr>
        <w:t>ways</w:t>
      </w:r>
      <w:r w:rsidRPr="00381C13">
        <w:rPr>
          <w:spacing w:val="32"/>
        </w:rPr>
        <w:t xml:space="preserve"> </w:t>
      </w:r>
      <w:r w:rsidRPr="00381C13">
        <w:t>of</w:t>
      </w:r>
      <w:r w:rsidRPr="00381C13">
        <w:rPr>
          <w:spacing w:val="34"/>
        </w:rPr>
        <w:t xml:space="preserve"> </w:t>
      </w:r>
      <w:r w:rsidRPr="00381C13">
        <w:t>the</w:t>
      </w:r>
      <w:r w:rsidRPr="00381C13">
        <w:rPr>
          <w:spacing w:val="31"/>
        </w:rPr>
        <w:t xml:space="preserve"> </w:t>
      </w:r>
      <w:r w:rsidRPr="00381C13">
        <w:rPr>
          <w:spacing w:val="-1"/>
        </w:rPr>
        <w:t>parent</w:t>
      </w:r>
      <w:r w:rsidRPr="00381C13">
        <w:rPr>
          <w:spacing w:val="30"/>
        </w:rPr>
        <w:t xml:space="preserve"> </w:t>
      </w:r>
      <w:r w:rsidRPr="00381C13">
        <w:rPr>
          <w:spacing w:val="-1"/>
        </w:rPr>
        <w:t>fabricating</w:t>
      </w:r>
      <w:r w:rsidRPr="00381C13">
        <w:rPr>
          <w:spacing w:val="32"/>
        </w:rPr>
        <w:t xml:space="preserve"> </w:t>
      </w:r>
      <w:r w:rsidRPr="00381C13">
        <w:rPr>
          <w:spacing w:val="-1"/>
        </w:rPr>
        <w:t>(making</w:t>
      </w:r>
      <w:r w:rsidRPr="00381C13">
        <w:rPr>
          <w:spacing w:val="33"/>
        </w:rPr>
        <w:t xml:space="preserve"> </w:t>
      </w:r>
      <w:r w:rsidRPr="00381C13">
        <w:t>up</w:t>
      </w:r>
      <w:r w:rsidRPr="00381C13">
        <w:rPr>
          <w:spacing w:val="31"/>
        </w:rPr>
        <w:t xml:space="preserve"> </w:t>
      </w:r>
      <w:r w:rsidRPr="00381C13">
        <w:rPr>
          <w:spacing w:val="-2"/>
        </w:rPr>
        <w:t>or</w:t>
      </w:r>
      <w:r w:rsidRPr="00381C13">
        <w:rPr>
          <w:spacing w:val="32"/>
        </w:rPr>
        <w:t xml:space="preserve"> </w:t>
      </w:r>
      <w:r w:rsidRPr="00381C13">
        <w:rPr>
          <w:spacing w:val="-2"/>
        </w:rPr>
        <w:t>lying</w:t>
      </w:r>
      <w:r w:rsidRPr="00381C13">
        <w:rPr>
          <w:spacing w:val="33"/>
        </w:rPr>
        <w:t xml:space="preserve"> </w:t>
      </w:r>
      <w:r w:rsidRPr="00381C13">
        <w:rPr>
          <w:spacing w:val="-1"/>
        </w:rPr>
        <w:t>about)</w:t>
      </w:r>
      <w:r w:rsidRPr="00381C13">
        <w:rPr>
          <w:spacing w:val="32"/>
        </w:rPr>
        <w:t xml:space="preserve"> </w:t>
      </w:r>
      <w:r w:rsidRPr="00381C13">
        <w:rPr>
          <w:spacing w:val="-2"/>
        </w:rPr>
        <w:t>or</w:t>
      </w:r>
      <w:r w:rsidRPr="00381C13">
        <w:rPr>
          <w:spacing w:val="41"/>
        </w:rPr>
        <w:t xml:space="preserve"> </w:t>
      </w:r>
      <w:r w:rsidRPr="00381C13">
        <w:rPr>
          <w:spacing w:val="-1"/>
        </w:rPr>
        <w:t>inducing</w:t>
      </w:r>
      <w:r w:rsidRPr="00381C13">
        <w:rPr>
          <w:spacing w:val="2"/>
        </w:rPr>
        <w:t xml:space="preserve"> </w:t>
      </w:r>
      <w:r w:rsidRPr="00381C13">
        <w:rPr>
          <w:spacing w:val="-1"/>
        </w:rPr>
        <w:t>illness</w:t>
      </w:r>
      <w:r w:rsidRPr="00381C13">
        <w:rPr>
          <w:spacing w:val="1"/>
        </w:rPr>
        <w:t xml:space="preserve"> </w:t>
      </w:r>
      <w:r w:rsidRPr="00381C13">
        <w:rPr>
          <w:spacing w:val="-1"/>
        </w:rPr>
        <w:t>in</w:t>
      </w:r>
      <w:r w:rsidRPr="00381C13">
        <w:t xml:space="preserve"> a</w:t>
      </w:r>
      <w:r w:rsidRPr="00381C13">
        <w:rPr>
          <w:spacing w:val="-2"/>
        </w:rPr>
        <w:t xml:space="preserve"> </w:t>
      </w:r>
      <w:r w:rsidRPr="00381C13">
        <w:rPr>
          <w:spacing w:val="-1"/>
        </w:rPr>
        <w:t>child:</w:t>
      </w:r>
    </w:p>
    <w:p w14:paraId="21DA905D" w14:textId="77777777" w:rsidR="00284832" w:rsidRPr="00381C13" w:rsidRDefault="00284832" w:rsidP="00784385">
      <w:pPr>
        <w:pStyle w:val="BodyText"/>
        <w:kinsoku w:val="0"/>
        <w:overflowPunct w:val="0"/>
        <w:spacing w:before="5"/>
        <w:ind w:left="558"/>
      </w:pPr>
    </w:p>
    <w:p w14:paraId="58E107CA" w14:textId="77777777" w:rsidR="00284832" w:rsidRPr="00381C13" w:rsidRDefault="00284832" w:rsidP="00E14501">
      <w:pPr>
        <w:pStyle w:val="BodyText"/>
        <w:numPr>
          <w:ilvl w:val="0"/>
          <w:numId w:val="23"/>
        </w:numPr>
        <w:tabs>
          <w:tab w:val="left" w:pos="1201"/>
        </w:tabs>
        <w:kinsoku w:val="0"/>
        <w:overflowPunct w:val="0"/>
        <w:jc w:val="both"/>
        <w:rPr>
          <w:spacing w:val="-1"/>
        </w:rPr>
      </w:pPr>
      <w:r w:rsidRPr="00381C13">
        <w:rPr>
          <w:spacing w:val="-1"/>
        </w:rPr>
        <w:t>Fabrication</w:t>
      </w:r>
      <w:r w:rsidRPr="00381C13">
        <w:t xml:space="preserve"> </w:t>
      </w:r>
      <w:r w:rsidRPr="00381C13">
        <w:rPr>
          <w:spacing w:val="-2"/>
        </w:rPr>
        <w:t>of</w:t>
      </w:r>
      <w:r w:rsidRPr="00381C13">
        <w:rPr>
          <w:spacing w:val="2"/>
        </w:rPr>
        <w:t xml:space="preserve"> </w:t>
      </w:r>
      <w:r w:rsidRPr="00381C13">
        <w:rPr>
          <w:spacing w:val="-1"/>
        </w:rPr>
        <w:t>signs</w:t>
      </w:r>
      <w:r w:rsidRPr="00381C13">
        <w:rPr>
          <w:spacing w:val="-2"/>
        </w:rPr>
        <w:t xml:space="preserve"> </w:t>
      </w:r>
      <w:r w:rsidRPr="00381C13">
        <w:rPr>
          <w:spacing w:val="-1"/>
        </w:rPr>
        <w:t>and</w:t>
      </w:r>
      <w:r w:rsidRPr="00381C13">
        <w:rPr>
          <w:spacing w:val="-2"/>
        </w:rPr>
        <w:t xml:space="preserve"> </w:t>
      </w:r>
      <w:r w:rsidRPr="00381C13">
        <w:rPr>
          <w:spacing w:val="-1"/>
        </w:rPr>
        <w:t>symptoms,</w:t>
      </w:r>
      <w:r w:rsidRPr="00381C13">
        <w:rPr>
          <w:spacing w:val="2"/>
        </w:rPr>
        <w:t xml:space="preserve"> </w:t>
      </w:r>
      <w:r w:rsidRPr="00381C13">
        <w:rPr>
          <w:spacing w:val="-2"/>
        </w:rPr>
        <w:t>including</w:t>
      </w:r>
      <w:r w:rsidRPr="00381C13">
        <w:t xml:space="preserve"> </w:t>
      </w:r>
      <w:r w:rsidRPr="00381C13">
        <w:rPr>
          <w:spacing w:val="-1"/>
        </w:rPr>
        <w:t>fabrication</w:t>
      </w:r>
      <w:r w:rsidRPr="00381C13">
        <w:t xml:space="preserve"> </w:t>
      </w:r>
      <w:r w:rsidRPr="00381C13">
        <w:rPr>
          <w:spacing w:val="-2"/>
        </w:rPr>
        <w:t>of</w:t>
      </w:r>
      <w:r w:rsidRPr="00381C13">
        <w:rPr>
          <w:spacing w:val="2"/>
        </w:rPr>
        <w:t xml:space="preserve"> </w:t>
      </w:r>
      <w:r w:rsidRPr="00381C13">
        <w:rPr>
          <w:spacing w:val="-1"/>
        </w:rPr>
        <w:t>past medical history</w:t>
      </w:r>
    </w:p>
    <w:p w14:paraId="4BF4BF93" w14:textId="77777777" w:rsidR="00284832" w:rsidRPr="00381C13" w:rsidRDefault="00284832" w:rsidP="00784385">
      <w:pPr>
        <w:pStyle w:val="BodyText"/>
        <w:kinsoku w:val="0"/>
        <w:overflowPunct w:val="0"/>
        <w:spacing w:before="3"/>
        <w:ind w:left="558"/>
      </w:pPr>
    </w:p>
    <w:p w14:paraId="07665986" w14:textId="77777777" w:rsidR="00284832" w:rsidRPr="00381C13" w:rsidRDefault="00284832" w:rsidP="00E14501">
      <w:pPr>
        <w:pStyle w:val="BodyText"/>
        <w:numPr>
          <w:ilvl w:val="0"/>
          <w:numId w:val="23"/>
        </w:numPr>
        <w:tabs>
          <w:tab w:val="left" w:pos="1201"/>
        </w:tabs>
        <w:kinsoku w:val="0"/>
        <w:overflowPunct w:val="0"/>
        <w:ind w:right="124"/>
        <w:rPr>
          <w:spacing w:val="-1"/>
        </w:rPr>
      </w:pPr>
      <w:r w:rsidRPr="00381C13">
        <w:rPr>
          <w:spacing w:val="-1"/>
        </w:rPr>
        <w:t>Fabrication</w:t>
      </w:r>
      <w:r w:rsidRPr="00381C13">
        <w:rPr>
          <w:spacing w:val="31"/>
        </w:rPr>
        <w:t xml:space="preserve"> </w:t>
      </w:r>
      <w:r w:rsidRPr="00381C13">
        <w:rPr>
          <w:spacing w:val="-2"/>
        </w:rPr>
        <w:t>of</w:t>
      </w:r>
      <w:r w:rsidRPr="00381C13">
        <w:rPr>
          <w:spacing w:val="35"/>
        </w:rPr>
        <w:t xml:space="preserve"> </w:t>
      </w:r>
      <w:r w:rsidRPr="00381C13">
        <w:rPr>
          <w:spacing w:val="-1"/>
        </w:rPr>
        <w:t>signs</w:t>
      </w:r>
      <w:r w:rsidRPr="00381C13">
        <w:rPr>
          <w:spacing w:val="31"/>
        </w:rPr>
        <w:t xml:space="preserve"> </w:t>
      </w:r>
      <w:r w:rsidRPr="00381C13">
        <w:rPr>
          <w:spacing w:val="-1"/>
        </w:rPr>
        <w:t>and</w:t>
      </w:r>
      <w:r w:rsidRPr="00381C13">
        <w:rPr>
          <w:spacing w:val="29"/>
        </w:rPr>
        <w:t xml:space="preserve"> </w:t>
      </w:r>
      <w:r w:rsidRPr="00381C13">
        <w:rPr>
          <w:spacing w:val="-1"/>
        </w:rPr>
        <w:t>symptoms</w:t>
      </w:r>
      <w:r w:rsidRPr="00381C13">
        <w:rPr>
          <w:spacing w:val="32"/>
        </w:rPr>
        <w:t xml:space="preserve"> </w:t>
      </w:r>
      <w:r w:rsidRPr="00381C13">
        <w:rPr>
          <w:spacing w:val="-1"/>
        </w:rPr>
        <w:t>and</w:t>
      </w:r>
      <w:r w:rsidRPr="00381C13">
        <w:rPr>
          <w:spacing w:val="29"/>
        </w:rPr>
        <w:t xml:space="preserve"> </w:t>
      </w:r>
      <w:r w:rsidRPr="00381C13">
        <w:rPr>
          <w:spacing w:val="-1"/>
        </w:rPr>
        <w:t>falsification</w:t>
      </w:r>
      <w:r w:rsidRPr="00381C13">
        <w:rPr>
          <w:spacing w:val="31"/>
        </w:rPr>
        <w:t xml:space="preserve"> </w:t>
      </w:r>
      <w:r w:rsidRPr="00381C13">
        <w:t>of</w:t>
      </w:r>
      <w:r w:rsidRPr="00381C13">
        <w:rPr>
          <w:spacing w:val="34"/>
        </w:rPr>
        <w:t xml:space="preserve"> </w:t>
      </w:r>
      <w:r w:rsidRPr="00381C13">
        <w:rPr>
          <w:spacing w:val="-1"/>
        </w:rPr>
        <w:t>hospital</w:t>
      </w:r>
      <w:r w:rsidRPr="00381C13">
        <w:rPr>
          <w:spacing w:val="31"/>
        </w:rPr>
        <w:t xml:space="preserve"> </w:t>
      </w:r>
      <w:r w:rsidRPr="00381C13">
        <w:rPr>
          <w:spacing w:val="-1"/>
        </w:rPr>
        <w:t>charts,</w:t>
      </w:r>
      <w:r w:rsidRPr="00381C13">
        <w:rPr>
          <w:spacing w:val="32"/>
        </w:rPr>
        <w:t xml:space="preserve"> </w:t>
      </w:r>
      <w:r w:rsidRPr="00381C13">
        <w:rPr>
          <w:spacing w:val="-1"/>
        </w:rPr>
        <w:t>records,</w:t>
      </w:r>
      <w:r w:rsidRPr="00381C13">
        <w:rPr>
          <w:spacing w:val="67"/>
        </w:rPr>
        <w:t xml:space="preserve"> </w:t>
      </w:r>
      <w:r w:rsidRPr="00381C13">
        <w:rPr>
          <w:spacing w:val="-1"/>
        </w:rPr>
        <w:t>letters and</w:t>
      </w:r>
      <w:r w:rsidRPr="00381C13">
        <w:t xml:space="preserve"> </w:t>
      </w:r>
      <w:r w:rsidRPr="00381C13">
        <w:rPr>
          <w:spacing w:val="-1"/>
        </w:rPr>
        <w:t>documents</w:t>
      </w:r>
      <w:r w:rsidRPr="00381C13">
        <w:rPr>
          <w:spacing w:val="-2"/>
        </w:rPr>
        <w:t xml:space="preserve"> </w:t>
      </w:r>
      <w:r w:rsidRPr="00381C13">
        <w:rPr>
          <w:spacing w:val="-1"/>
        </w:rPr>
        <w:t>and</w:t>
      </w:r>
      <w:r w:rsidRPr="00381C13">
        <w:t xml:space="preserve"> </w:t>
      </w:r>
      <w:r w:rsidRPr="00381C13">
        <w:rPr>
          <w:spacing w:val="-1"/>
        </w:rPr>
        <w:t>specimens</w:t>
      </w:r>
      <w:r w:rsidRPr="00381C13">
        <w:rPr>
          <w:spacing w:val="-2"/>
        </w:rPr>
        <w:t xml:space="preserve"> of</w:t>
      </w:r>
      <w:r w:rsidRPr="00381C13">
        <w:rPr>
          <w:spacing w:val="2"/>
        </w:rPr>
        <w:t xml:space="preserve"> </w:t>
      </w:r>
      <w:r w:rsidRPr="00381C13">
        <w:rPr>
          <w:spacing w:val="-1"/>
        </w:rPr>
        <w:t>bodily</w:t>
      </w:r>
      <w:r w:rsidRPr="00381C13">
        <w:rPr>
          <w:spacing w:val="-4"/>
        </w:rPr>
        <w:t xml:space="preserve"> </w:t>
      </w:r>
      <w:r w:rsidRPr="00381C13">
        <w:rPr>
          <w:spacing w:val="-1"/>
        </w:rPr>
        <w:t>fluid</w:t>
      </w:r>
    </w:p>
    <w:p w14:paraId="7C852B77" w14:textId="77777777" w:rsidR="00284832" w:rsidRPr="00381C13" w:rsidRDefault="00284832" w:rsidP="00E14501">
      <w:pPr>
        <w:pStyle w:val="BodyText"/>
        <w:numPr>
          <w:ilvl w:val="0"/>
          <w:numId w:val="23"/>
        </w:numPr>
        <w:tabs>
          <w:tab w:val="left" w:pos="1263"/>
        </w:tabs>
        <w:kinsoku w:val="0"/>
        <w:overflowPunct w:val="0"/>
        <w:spacing w:before="197"/>
        <w:jc w:val="both"/>
        <w:rPr>
          <w:spacing w:val="-1"/>
        </w:rPr>
      </w:pPr>
      <w:r w:rsidRPr="00381C13">
        <w:rPr>
          <w:spacing w:val="-1"/>
        </w:rPr>
        <w:t>Induction</w:t>
      </w:r>
      <w:r w:rsidRPr="00381C13">
        <w:t xml:space="preserve"> </w:t>
      </w:r>
      <w:r w:rsidRPr="00381C13">
        <w:rPr>
          <w:spacing w:val="-2"/>
        </w:rPr>
        <w:t>of</w:t>
      </w:r>
      <w:r w:rsidRPr="00381C13">
        <w:rPr>
          <w:spacing w:val="2"/>
        </w:rPr>
        <w:t xml:space="preserve"> </w:t>
      </w:r>
      <w:r w:rsidRPr="00381C13">
        <w:rPr>
          <w:spacing w:val="-1"/>
        </w:rPr>
        <w:t>illness</w:t>
      </w:r>
      <w:r w:rsidRPr="00381C13">
        <w:rPr>
          <w:spacing w:val="1"/>
        </w:rPr>
        <w:t xml:space="preserve"> </w:t>
      </w:r>
      <w:r w:rsidRPr="00381C13">
        <w:t>by</w:t>
      </w:r>
      <w:r w:rsidRPr="00381C13">
        <w:rPr>
          <w:spacing w:val="-2"/>
        </w:rPr>
        <w:t xml:space="preserve"> </w:t>
      </w:r>
      <w:r w:rsidRPr="00381C13">
        <w:t>a</w:t>
      </w:r>
      <w:r w:rsidRPr="00381C13">
        <w:rPr>
          <w:spacing w:val="-2"/>
        </w:rPr>
        <w:t xml:space="preserve"> </w:t>
      </w:r>
      <w:r w:rsidRPr="00381C13">
        <w:rPr>
          <w:spacing w:val="-1"/>
        </w:rPr>
        <w:t>variety</w:t>
      </w:r>
      <w:r w:rsidRPr="00381C13">
        <w:rPr>
          <w:spacing w:val="-2"/>
        </w:rPr>
        <w:t xml:space="preserve"> </w:t>
      </w:r>
      <w:r w:rsidRPr="00381C13">
        <w:t>of</w:t>
      </w:r>
      <w:r w:rsidRPr="00381C13">
        <w:rPr>
          <w:spacing w:val="1"/>
        </w:rPr>
        <w:t xml:space="preserve"> </w:t>
      </w:r>
      <w:r w:rsidRPr="00381C13">
        <w:rPr>
          <w:spacing w:val="-1"/>
        </w:rPr>
        <w:t>means</w:t>
      </w:r>
    </w:p>
    <w:p w14:paraId="1BE16081" w14:textId="77777777" w:rsidR="00284832" w:rsidRPr="00381C13" w:rsidRDefault="00284832" w:rsidP="00784385">
      <w:pPr>
        <w:pStyle w:val="BodyText"/>
        <w:kinsoku w:val="0"/>
        <w:overflowPunct w:val="0"/>
        <w:spacing w:before="9"/>
        <w:ind w:left="558"/>
      </w:pPr>
    </w:p>
    <w:p w14:paraId="303FFA79" w14:textId="77777777" w:rsidR="00284832" w:rsidRPr="00381C13" w:rsidRDefault="00284832" w:rsidP="00444C1F">
      <w:pPr>
        <w:pStyle w:val="BodyText"/>
        <w:kinsoku w:val="0"/>
        <w:overflowPunct w:val="0"/>
        <w:spacing w:before="72"/>
        <w:ind w:left="851" w:right="116"/>
        <w:jc w:val="both"/>
        <w:rPr>
          <w:spacing w:val="-1"/>
        </w:rPr>
      </w:pPr>
      <w:r w:rsidRPr="00381C13">
        <w:t>The</w:t>
      </w:r>
      <w:r w:rsidRPr="00381C13">
        <w:rPr>
          <w:spacing w:val="12"/>
        </w:rPr>
        <w:t xml:space="preserve"> </w:t>
      </w:r>
      <w:r w:rsidRPr="00381C13">
        <w:rPr>
          <w:spacing w:val="-1"/>
        </w:rPr>
        <w:t>above</w:t>
      </w:r>
      <w:r w:rsidRPr="00381C13">
        <w:rPr>
          <w:spacing w:val="12"/>
        </w:rPr>
        <w:t xml:space="preserve"> </w:t>
      </w:r>
      <w:r w:rsidRPr="00381C13">
        <w:rPr>
          <w:spacing w:val="-1"/>
        </w:rPr>
        <w:t>three</w:t>
      </w:r>
      <w:r w:rsidRPr="00381C13">
        <w:rPr>
          <w:spacing w:val="9"/>
        </w:rPr>
        <w:t xml:space="preserve"> </w:t>
      </w:r>
      <w:r w:rsidRPr="00381C13">
        <w:rPr>
          <w:spacing w:val="-1"/>
        </w:rPr>
        <w:t>methods</w:t>
      </w:r>
      <w:r w:rsidRPr="00381C13">
        <w:rPr>
          <w:spacing w:val="13"/>
        </w:rPr>
        <w:t xml:space="preserve"> </w:t>
      </w:r>
      <w:r w:rsidRPr="00381C13">
        <w:t>are</w:t>
      </w:r>
      <w:r w:rsidRPr="00381C13">
        <w:rPr>
          <w:spacing w:val="13"/>
        </w:rPr>
        <w:t xml:space="preserve"> </w:t>
      </w:r>
      <w:r w:rsidRPr="00381C13">
        <w:rPr>
          <w:spacing w:val="-2"/>
        </w:rPr>
        <w:t>not</w:t>
      </w:r>
      <w:r w:rsidRPr="00381C13">
        <w:rPr>
          <w:spacing w:val="11"/>
        </w:rPr>
        <w:t xml:space="preserve"> </w:t>
      </w:r>
      <w:r w:rsidRPr="00381C13">
        <w:rPr>
          <w:spacing w:val="-1"/>
        </w:rPr>
        <w:t>mutually</w:t>
      </w:r>
      <w:r w:rsidRPr="00381C13">
        <w:rPr>
          <w:spacing w:val="10"/>
        </w:rPr>
        <w:t xml:space="preserve"> </w:t>
      </w:r>
      <w:r w:rsidRPr="00381C13">
        <w:rPr>
          <w:spacing w:val="-1"/>
        </w:rPr>
        <w:t>exclusive.</w:t>
      </w:r>
      <w:r w:rsidRPr="00381C13">
        <w:rPr>
          <w:spacing w:val="13"/>
        </w:rPr>
        <w:t xml:space="preserve"> </w:t>
      </w:r>
      <w:r w:rsidRPr="00381C13">
        <w:rPr>
          <w:spacing w:val="-1"/>
        </w:rPr>
        <w:t>Existing</w:t>
      </w:r>
      <w:r w:rsidRPr="00381C13">
        <w:rPr>
          <w:spacing w:val="14"/>
        </w:rPr>
        <w:t xml:space="preserve"> </w:t>
      </w:r>
      <w:r w:rsidRPr="00381C13">
        <w:rPr>
          <w:spacing w:val="-1"/>
        </w:rPr>
        <w:t>diagnosed</w:t>
      </w:r>
      <w:r w:rsidRPr="00381C13">
        <w:rPr>
          <w:spacing w:val="9"/>
        </w:rPr>
        <w:t xml:space="preserve"> </w:t>
      </w:r>
      <w:r w:rsidRPr="00381C13">
        <w:rPr>
          <w:spacing w:val="-1"/>
        </w:rPr>
        <w:t>illness</w:t>
      </w:r>
      <w:r w:rsidRPr="00381C13">
        <w:rPr>
          <w:spacing w:val="13"/>
        </w:rPr>
        <w:t xml:space="preserve"> </w:t>
      </w:r>
      <w:r w:rsidRPr="00381C13">
        <w:rPr>
          <w:spacing w:val="-1"/>
        </w:rPr>
        <w:t>in</w:t>
      </w:r>
      <w:r w:rsidRPr="00381C13">
        <w:rPr>
          <w:spacing w:val="12"/>
        </w:rPr>
        <w:t xml:space="preserve"> </w:t>
      </w:r>
      <w:r w:rsidRPr="00381C13">
        <w:t>a</w:t>
      </w:r>
      <w:r w:rsidRPr="00381C13">
        <w:rPr>
          <w:spacing w:val="49"/>
        </w:rPr>
        <w:t xml:space="preserve"> </w:t>
      </w:r>
      <w:r w:rsidRPr="00381C13">
        <w:rPr>
          <w:spacing w:val="-1"/>
        </w:rPr>
        <w:t>child</w:t>
      </w:r>
      <w:r w:rsidRPr="00381C13">
        <w:rPr>
          <w:spacing w:val="38"/>
        </w:rPr>
        <w:t xml:space="preserve"> </w:t>
      </w:r>
      <w:r w:rsidRPr="00381C13">
        <w:rPr>
          <w:spacing w:val="-1"/>
        </w:rPr>
        <w:t>does</w:t>
      </w:r>
      <w:r w:rsidRPr="00381C13">
        <w:rPr>
          <w:spacing w:val="38"/>
        </w:rPr>
        <w:t xml:space="preserve"> </w:t>
      </w:r>
      <w:r w:rsidRPr="00381C13">
        <w:rPr>
          <w:spacing w:val="-1"/>
        </w:rPr>
        <w:t>not</w:t>
      </w:r>
      <w:r w:rsidRPr="00381C13">
        <w:rPr>
          <w:spacing w:val="40"/>
        </w:rPr>
        <w:t xml:space="preserve"> </w:t>
      </w:r>
      <w:r w:rsidRPr="00381C13">
        <w:rPr>
          <w:spacing w:val="-1"/>
        </w:rPr>
        <w:t>exclude</w:t>
      </w:r>
      <w:r w:rsidRPr="00381C13">
        <w:rPr>
          <w:spacing w:val="38"/>
        </w:rPr>
        <w:t xml:space="preserve"> </w:t>
      </w:r>
      <w:r w:rsidRPr="00381C13">
        <w:rPr>
          <w:spacing w:val="-1"/>
        </w:rPr>
        <w:t>the</w:t>
      </w:r>
      <w:r w:rsidRPr="00381C13">
        <w:rPr>
          <w:spacing w:val="38"/>
        </w:rPr>
        <w:t xml:space="preserve"> </w:t>
      </w:r>
      <w:r w:rsidRPr="00381C13">
        <w:rPr>
          <w:spacing w:val="-1"/>
        </w:rPr>
        <w:t>possibility</w:t>
      </w:r>
      <w:r w:rsidRPr="00381C13">
        <w:rPr>
          <w:spacing w:val="36"/>
        </w:rPr>
        <w:t xml:space="preserve"> </w:t>
      </w:r>
      <w:r w:rsidRPr="00381C13">
        <w:t>of</w:t>
      </w:r>
      <w:r w:rsidRPr="00381C13">
        <w:rPr>
          <w:spacing w:val="43"/>
        </w:rPr>
        <w:t xml:space="preserve"> </w:t>
      </w:r>
      <w:r w:rsidRPr="00381C13">
        <w:rPr>
          <w:spacing w:val="-1"/>
        </w:rPr>
        <w:t>induced</w:t>
      </w:r>
      <w:r w:rsidRPr="00381C13">
        <w:rPr>
          <w:spacing w:val="36"/>
        </w:rPr>
        <w:t xml:space="preserve"> </w:t>
      </w:r>
      <w:r w:rsidRPr="00381C13">
        <w:rPr>
          <w:spacing w:val="-1"/>
        </w:rPr>
        <w:t>illness.</w:t>
      </w:r>
      <w:r w:rsidRPr="00381C13">
        <w:rPr>
          <w:spacing w:val="37"/>
        </w:rPr>
        <w:t xml:space="preserve"> </w:t>
      </w:r>
      <w:r w:rsidRPr="00381C13">
        <w:t>The</w:t>
      </w:r>
      <w:r w:rsidRPr="00381C13">
        <w:rPr>
          <w:spacing w:val="38"/>
        </w:rPr>
        <w:t xml:space="preserve"> </w:t>
      </w:r>
      <w:r w:rsidRPr="00381C13">
        <w:rPr>
          <w:spacing w:val="-1"/>
        </w:rPr>
        <w:t>very</w:t>
      </w:r>
      <w:r w:rsidRPr="00381C13">
        <w:rPr>
          <w:spacing w:val="37"/>
        </w:rPr>
        <w:t xml:space="preserve"> </w:t>
      </w:r>
      <w:r w:rsidRPr="00381C13">
        <w:rPr>
          <w:spacing w:val="-1"/>
        </w:rPr>
        <w:t>presence</w:t>
      </w:r>
      <w:r w:rsidRPr="00381C13">
        <w:rPr>
          <w:spacing w:val="38"/>
        </w:rPr>
        <w:t xml:space="preserve"> </w:t>
      </w:r>
      <w:r w:rsidRPr="00381C13">
        <w:rPr>
          <w:spacing w:val="-2"/>
        </w:rPr>
        <w:t>of</w:t>
      </w:r>
      <w:r w:rsidRPr="00381C13">
        <w:rPr>
          <w:spacing w:val="41"/>
        </w:rPr>
        <w:t xml:space="preserve"> </w:t>
      </w:r>
      <w:r w:rsidRPr="00381C13">
        <w:t>an</w:t>
      </w:r>
      <w:r w:rsidRPr="00381C13">
        <w:rPr>
          <w:spacing w:val="45"/>
        </w:rPr>
        <w:t xml:space="preserve"> </w:t>
      </w:r>
      <w:r w:rsidRPr="00381C13">
        <w:rPr>
          <w:spacing w:val="-1"/>
        </w:rPr>
        <w:t>illness</w:t>
      </w:r>
      <w:r w:rsidRPr="00381C13">
        <w:rPr>
          <w:spacing w:val="15"/>
        </w:rPr>
        <w:t xml:space="preserve"> </w:t>
      </w:r>
      <w:r w:rsidRPr="00381C13">
        <w:t>can</w:t>
      </w:r>
      <w:r w:rsidRPr="00381C13">
        <w:rPr>
          <w:spacing w:val="14"/>
        </w:rPr>
        <w:t xml:space="preserve"> </w:t>
      </w:r>
      <w:r w:rsidRPr="00381C13">
        <w:t>act</w:t>
      </w:r>
      <w:r w:rsidRPr="00381C13">
        <w:rPr>
          <w:spacing w:val="16"/>
        </w:rPr>
        <w:t xml:space="preserve"> </w:t>
      </w:r>
      <w:r w:rsidRPr="00381C13">
        <w:t>as</w:t>
      </w:r>
      <w:r w:rsidRPr="00381C13">
        <w:rPr>
          <w:spacing w:val="15"/>
        </w:rPr>
        <w:t xml:space="preserve"> </w:t>
      </w:r>
      <w:r w:rsidRPr="00381C13">
        <w:t>a</w:t>
      </w:r>
      <w:r w:rsidRPr="00381C13">
        <w:rPr>
          <w:spacing w:val="17"/>
        </w:rPr>
        <w:t xml:space="preserve"> </w:t>
      </w:r>
      <w:r w:rsidRPr="00381C13">
        <w:rPr>
          <w:spacing w:val="-1"/>
        </w:rPr>
        <w:t>stimulus</w:t>
      </w:r>
      <w:r w:rsidRPr="00381C13">
        <w:rPr>
          <w:spacing w:val="15"/>
        </w:rPr>
        <w:t xml:space="preserve"> </w:t>
      </w:r>
      <w:r w:rsidRPr="00381C13">
        <w:t>to</w:t>
      </w:r>
      <w:r w:rsidRPr="00381C13">
        <w:rPr>
          <w:spacing w:val="15"/>
        </w:rPr>
        <w:t xml:space="preserve"> </w:t>
      </w:r>
      <w:r w:rsidRPr="00381C13">
        <w:t>the</w:t>
      </w:r>
      <w:r w:rsidRPr="00381C13">
        <w:rPr>
          <w:spacing w:val="14"/>
        </w:rPr>
        <w:t xml:space="preserve"> </w:t>
      </w:r>
      <w:r w:rsidRPr="00381C13">
        <w:rPr>
          <w:spacing w:val="-1"/>
        </w:rPr>
        <w:t>abnormal</w:t>
      </w:r>
      <w:r w:rsidRPr="00381C13">
        <w:rPr>
          <w:spacing w:val="14"/>
        </w:rPr>
        <w:t xml:space="preserve"> </w:t>
      </w:r>
      <w:r w:rsidRPr="00381C13">
        <w:rPr>
          <w:spacing w:val="-1"/>
        </w:rPr>
        <w:t>behaviour</w:t>
      </w:r>
      <w:r w:rsidRPr="00381C13">
        <w:rPr>
          <w:spacing w:val="16"/>
        </w:rPr>
        <w:t xml:space="preserve"> </w:t>
      </w:r>
      <w:r w:rsidRPr="00381C13">
        <w:rPr>
          <w:spacing w:val="-1"/>
        </w:rPr>
        <w:t>and</w:t>
      </w:r>
      <w:r w:rsidRPr="00381C13">
        <w:rPr>
          <w:spacing w:val="17"/>
        </w:rPr>
        <w:t xml:space="preserve"> </w:t>
      </w:r>
      <w:r w:rsidRPr="00381C13">
        <w:rPr>
          <w:spacing w:val="-1"/>
        </w:rPr>
        <w:t>also</w:t>
      </w:r>
      <w:r w:rsidRPr="00381C13">
        <w:rPr>
          <w:spacing w:val="15"/>
        </w:rPr>
        <w:t xml:space="preserve"> </w:t>
      </w:r>
      <w:r w:rsidRPr="00381C13">
        <w:rPr>
          <w:spacing w:val="-1"/>
        </w:rPr>
        <w:t>provide</w:t>
      </w:r>
      <w:r w:rsidRPr="00381C13">
        <w:rPr>
          <w:spacing w:val="17"/>
        </w:rPr>
        <w:t xml:space="preserve"> </w:t>
      </w:r>
      <w:r w:rsidRPr="00381C13">
        <w:t>the</w:t>
      </w:r>
      <w:r w:rsidRPr="00381C13">
        <w:rPr>
          <w:spacing w:val="14"/>
        </w:rPr>
        <w:t xml:space="preserve"> </w:t>
      </w:r>
      <w:r w:rsidRPr="00381C13">
        <w:rPr>
          <w:spacing w:val="-1"/>
        </w:rPr>
        <w:t>parent</w:t>
      </w:r>
      <w:r w:rsidRPr="00381C13">
        <w:rPr>
          <w:spacing w:val="51"/>
        </w:rPr>
        <w:t xml:space="preserve"> </w:t>
      </w:r>
      <w:r w:rsidRPr="00381C13">
        <w:rPr>
          <w:spacing w:val="-1"/>
        </w:rPr>
        <w:t>with</w:t>
      </w:r>
      <w:r w:rsidRPr="00381C13">
        <w:t xml:space="preserve"> </w:t>
      </w:r>
      <w:r w:rsidRPr="00381C13">
        <w:rPr>
          <w:spacing w:val="-1"/>
        </w:rPr>
        <w:t>opportunities</w:t>
      </w:r>
      <w:r w:rsidRPr="00381C13">
        <w:rPr>
          <w:spacing w:val="-2"/>
        </w:rPr>
        <w:t xml:space="preserve"> </w:t>
      </w:r>
      <w:r w:rsidRPr="00381C13">
        <w:t>for</w:t>
      </w:r>
      <w:r w:rsidRPr="00381C13">
        <w:rPr>
          <w:spacing w:val="-1"/>
        </w:rPr>
        <w:t xml:space="preserve"> inducing</w:t>
      </w:r>
      <w:r w:rsidRPr="00381C13">
        <w:t xml:space="preserve"> </w:t>
      </w:r>
      <w:r w:rsidRPr="00381C13">
        <w:rPr>
          <w:spacing w:val="-1"/>
        </w:rPr>
        <w:t>symptoms.</w:t>
      </w:r>
    </w:p>
    <w:p w14:paraId="2178C3FC" w14:textId="77777777" w:rsidR="00284832" w:rsidRPr="00381C13" w:rsidRDefault="00284832" w:rsidP="00444C1F">
      <w:pPr>
        <w:pStyle w:val="BodyText"/>
        <w:kinsoku w:val="0"/>
        <w:overflowPunct w:val="0"/>
        <w:spacing w:before="5"/>
        <w:ind w:left="851"/>
      </w:pPr>
    </w:p>
    <w:p w14:paraId="66C98E5E" w14:textId="1C4A6B08" w:rsidR="009C5245" w:rsidRPr="00381C13" w:rsidRDefault="00284832" w:rsidP="00765F60">
      <w:pPr>
        <w:pStyle w:val="BodyText"/>
      </w:pPr>
      <w:r w:rsidRPr="00381C13">
        <w:t>Fabrication</w:t>
      </w:r>
      <w:r w:rsidRPr="00381C13">
        <w:rPr>
          <w:spacing w:val="53"/>
        </w:rPr>
        <w:t xml:space="preserve"> </w:t>
      </w:r>
      <w:r w:rsidRPr="00381C13">
        <w:rPr>
          <w:spacing w:val="-2"/>
        </w:rPr>
        <w:t>of</w:t>
      </w:r>
      <w:r w:rsidRPr="00381C13">
        <w:rPr>
          <w:spacing w:val="56"/>
        </w:rPr>
        <w:t xml:space="preserve"> </w:t>
      </w:r>
      <w:r w:rsidRPr="00381C13">
        <w:t>illness</w:t>
      </w:r>
      <w:r w:rsidRPr="00381C13">
        <w:rPr>
          <w:spacing w:val="53"/>
        </w:rPr>
        <w:t xml:space="preserve"> </w:t>
      </w:r>
      <w:r w:rsidRPr="00381C13">
        <w:t>may</w:t>
      </w:r>
      <w:r w:rsidRPr="00381C13">
        <w:rPr>
          <w:spacing w:val="50"/>
        </w:rPr>
        <w:t xml:space="preserve"> </w:t>
      </w:r>
      <w:r w:rsidRPr="00381C13">
        <w:t>not</w:t>
      </w:r>
      <w:r w:rsidRPr="00381C13">
        <w:rPr>
          <w:spacing w:val="54"/>
        </w:rPr>
        <w:t xml:space="preserve"> </w:t>
      </w:r>
      <w:r w:rsidRPr="00381C13">
        <w:t>necessarily</w:t>
      </w:r>
      <w:r w:rsidRPr="00381C13">
        <w:rPr>
          <w:spacing w:val="53"/>
        </w:rPr>
        <w:t xml:space="preserve"> </w:t>
      </w:r>
      <w:r w:rsidRPr="00381C13">
        <w:t>result</w:t>
      </w:r>
      <w:r w:rsidRPr="00381C13">
        <w:rPr>
          <w:spacing w:val="55"/>
        </w:rPr>
        <w:t xml:space="preserve"> </w:t>
      </w:r>
      <w:r w:rsidRPr="00381C13">
        <w:t>in</w:t>
      </w:r>
      <w:r w:rsidRPr="00381C13">
        <w:rPr>
          <w:spacing w:val="53"/>
        </w:rPr>
        <w:t xml:space="preserve"> </w:t>
      </w:r>
      <w:r w:rsidRPr="00381C13">
        <w:t>a</w:t>
      </w:r>
      <w:r w:rsidRPr="00381C13">
        <w:rPr>
          <w:spacing w:val="53"/>
        </w:rPr>
        <w:t xml:space="preserve"> </w:t>
      </w:r>
      <w:r w:rsidRPr="00381C13">
        <w:t>child</w:t>
      </w:r>
      <w:r w:rsidRPr="00381C13">
        <w:rPr>
          <w:spacing w:val="53"/>
        </w:rPr>
        <w:t xml:space="preserve"> </w:t>
      </w:r>
      <w:r w:rsidRPr="00381C13">
        <w:t>experiencing</w:t>
      </w:r>
      <w:r w:rsidRPr="00381C13">
        <w:rPr>
          <w:spacing w:val="55"/>
        </w:rPr>
        <w:t xml:space="preserve"> </w:t>
      </w:r>
      <w:r w:rsidRPr="00381C13">
        <w:t>physical</w:t>
      </w:r>
      <w:r w:rsidRPr="00381C13">
        <w:rPr>
          <w:spacing w:val="63"/>
        </w:rPr>
        <w:t xml:space="preserve"> </w:t>
      </w:r>
      <w:r w:rsidRPr="00381C13">
        <w:t>harm,</w:t>
      </w:r>
      <w:r w:rsidRPr="00381C13">
        <w:rPr>
          <w:spacing w:val="2"/>
        </w:rPr>
        <w:t xml:space="preserve"> </w:t>
      </w:r>
      <w:r w:rsidRPr="00381C13">
        <w:t>but there</w:t>
      </w:r>
      <w:r w:rsidRPr="00381C13">
        <w:rPr>
          <w:spacing w:val="-2"/>
        </w:rPr>
        <w:t xml:space="preserve"> </w:t>
      </w:r>
      <w:r w:rsidRPr="00381C13">
        <w:t>may</w:t>
      </w:r>
      <w:r w:rsidRPr="00381C13">
        <w:rPr>
          <w:spacing w:val="-2"/>
        </w:rPr>
        <w:t xml:space="preserve"> </w:t>
      </w:r>
      <w:r w:rsidRPr="00381C13">
        <w:t>be concerns</w:t>
      </w:r>
      <w:r w:rsidRPr="00381C13">
        <w:rPr>
          <w:spacing w:val="1"/>
        </w:rPr>
        <w:t xml:space="preserve"> </w:t>
      </w:r>
      <w:r w:rsidRPr="00381C13">
        <w:t>about the child suffering</w:t>
      </w:r>
      <w:r w:rsidRPr="00381C13">
        <w:rPr>
          <w:spacing w:val="2"/>
        </w:rPr>
        <w:t xml:space="preserve"> </w:t>
      </w:r>
      <w:r w:rsidRPr="00381C13">
        <w:t>emotional harm.</w:t>
      </w:r>
      <w:r w:rsidRPr="00381C13">
        <w:rPr>
          <w:spacing w:val="-3"/>
        </w:rPr>
        <w:t xml:space="preserve"> </w:t>
      </w:r>
      <w:r w:rsidRPr="00381C13">
        <w:t>They</w:t>
      </w:r>
      <w:r w:rsidRPr="00381C13">
        <w:rPr>
          <w:spacing w:val="-2"/>
        </w:rPr>
        <w:t xml:space="preserve"> </w:t>
      </w:r>
      <w:r w:rsidRPr="00381C13">
        <w:t>may</w:t>
      </w:r>
      <w:r w:rsidRPr="00381C13">
        <w:rPr>
          <w:spacing w:val="55"/>
        </w:rPr>
        <w:t xml:space="preserve"> </w:t>
      </w:r>
      <w:r w:rsidRPr="00381C13">
        <w:t>suffer</w:t>
      </w:r>
      <w:r w:rsidRPr="00381C13">
        <w:rPr>
          <w:spacing w:val="6"/>
        </w:rPr>
        <w:t xml:space="preserve"> </w:t>
      </w:r>
      <w:r w:rsidRPr="00381C13">
        <w:t>emotional</w:t>
      </w:r>
      <w:r w:rsidRPr="00381C13">
        <w:rPr>
          <w:spacing w:val="4"/>
        </w:rPr>
        <w:t xml:space="preserve"> </w:t>
      </w:r>
      <w:r w:rsidRPr="00381C13">
        <w:t>harm</w:t>
      </w:r>
      <w:r w:rsidRPr="00381C13">
        <w:rPr>
          <w:spacing w:val="6"/>
        </w:rPr>
        <w:t xml:space="preserve"> </w:t>
      </w:r>
      <w:r w:rsidRPr="00381C13">
        <w:t>as</w:t>
      </w:r>
      <w:r w:rsidRPr="00381C13">
        <w:rPr>
          <w:spacing w:val="2"/>
        </w:rPr>
        <w:t xml:space="preserve"> </w:t>
      </w:r>
      <w:r w:rsidRPr="00381C13">
        <w:t>a</w:t>
      </w:r>
      <w:r w:rsidRPr="00381C13">
        <w:rPr>
          <w:spacing w:val="5"/>
        </w:rPr>
        <w:t xml:space="preserve"> </w:t>
      </w:r>
      <w:r w:rsidRPr="00381C13">
        <w:t>result</w:t>
      </w:r>
      <w:r w:rsidRPr="00381C13">
        <w:rPr>
          <w:spacing w:val="6"/>
        </w:rPr>
        <w:t xml:space="preserve"> </w:t>
      </w:r>
      <w:r w:rsidRPr="00381C13">
        <w:rPr>
          <w:spacing w:val="-2"/>
        </w:rPr>
        <w:t>of</w:t>
      </w:r>
      <w:r w:rsidRPr="00381C13">
        <w:rPr>
          <w:spacing w:val="6"/>
        </w:rPr>
        <w:t xml:space="preserve"> </w:t>
      </w:r>
      <w:r w:rsidRPr="00381C13">
        <w:t>an</w:t>
      </w:r>
      <w:r w:rsidRPr="00381C13">
        <w:rPr>
          <w:spacing w:val="5"/>
        </w:rPr>
        <w:t xml:space="preserve"> </w:t>
      </w:r>
      <w:r w:rsidRPr="00381C13">
        <w:t>abnormal</w:t>
      </w:r>
      <w:r w:rsidRPr="00381C13">
        <w:rPr>
          <w:spacing w:val="2"/>
        </w:rPr>
        <w:t xml:space="preserve"> </w:t>
      </w:r>
      <w:r w:rsidRPr="00381C13">
        <w:t>relationship</w:t>
      </w:r>
      <w:r w:rsidRPr="00381C13">
        <w:rPr>
          <w:spacing w:val="5"/>
        </w:rPr>
        <w:t xml:space="preserve"> </w:t>
      </w:r>
      <w:r w:rsidRPr="00381C13">
        <w:rPr>
          <w:spacing w:val="-2"/>
        </w:rPr>
        <w:t>with</w:t>
      </w:r>
      <w:r w:rsidRPr="00381C13">
        <w:rPr>
          <w:spacing w:val="5"/>
        </w:rPr>
        <w:t xml:space="preserve"> </w:t>
      </w:r>
      <w:r w:rsidRPr="00381C13">
        <w:t>their</w:t>
      </w:r>
      <w:r w:rsidRPr="00381C13">
        <w:rPr>
          <w:spacing w:val="6"/>
        </w:rPr>
        <w:t xml:space="preserve"> </w:t>
      </w:r>
      <w:r w:rsidRPr="00381C13">
        <w:t>parent</w:t>
      </w:r>
      <w:r w:rsidRPr="00381C13">
        <w:rPr>
          <w:spacing w:val="6"/>
        </w:rPr>
        <w:t xml:space="preserve"> </w:t>
      </w:r>
      <w:r w:rsidRPr="00381C13">
        <w:t>and/or</w:t>
      </w:r>
      <w:r w:rsidRPr="00381C13">
        <w:rPr>
          <w:spacing w:val="63"/>
        </w:rPr>
        <w:t xml:space="preserve"> </w:t>
      </w:r>
      <w:r w:rsidRPr="00381C13">
        <w:t>disturbed</w:t>
      </w:r>
      <w:r w:rsidRPr="00381C13">
        <w:rPr>
          <w:spacing w:val="-2"/>
        </w:rPr>
        <w:t xml:space="preserve"> family </w:t>
      </w:r>
      <w:r w:rsidRPr="00381C13">
        <w:t>relationships.</w:t>
      </w:r>
      <w:r w:rsidR="00765F60" w:rsidRPr="00381C13">
        <w:t xml:space="preserve"> The practitioner has a duty to understand perplexing conditions and challenge other practitioners if medications and treatment plans are not reviewed according to guidelines.</w:t>
      </w:r>
    </w:p>
    <w:p w14:paraId="5D679605" w14:textId="77777777" w:rsidR="00284832" w:rsidRPr="00381C13" w:rsidRDefault="00284832" w:rsidP="00272402">
      <w:pPr>
        <w:pStyle w:val="BodyText"/>
        <w:kinsoku w:val="0"/>
        <w:overflowPunct w:val="0"/>
        <w:spacing w:before="5"/>
        <w:ind w:left="709"/>
      </w:pPr>
    </w:p>
    <w:p w14:paraId="69F330E7" w14:textId="77777777" w:rsidR="00284832" w:rsidRPr="00381C13" w:rsidRDefault="00284832" w:rsidP="00272402">
      <w:pPr>
        <w:pStyle w:val="BodyText"/>
        <w:kinsoku w:val="0"/>
        <w:overflowPunct w:val="0"/>
        <w:ind w:left="851" w:right="116"/>
        <w:jc w:val="both"/>
        <w:rPr>
          <w:spacing w:val="-1"/>
        </w:rPr>
      </w:pPr>
      <w:r w:rsidRPr="00381C13">
        <w:rPr>
          <w:spacing w:val="-1"/>
        </w:rPr>
        <w:t>Please</w:t>
      </w:r>
      <w:r w:rsidRPr="00381C13">
        <w:t xml:space="preserve"> refer</w:t>
      </w:r>
      <w:r w:rsidRPr="00381C13">
        <w:rPr>
          <w:spacing w:val="-1"/>
        </w:rPr>
        <w:t xml:space="preserve"> </w:t>
      </w:r>
      <w:r w:rsidRPr="00381C13">
        <w:t>to</w:t>
      </w:r>
      <w:r w:rsidRPr="00381C13">
        <w:rPr>
          <w:spacing w:val="-1"/>
        </w:rPr>
        <w:t xml:space="preserve"> </w:t>
      </w:r>
      <w:r w:rsidRPr="00381C13">
        <w:t xml:space="preserve">the </w:t>
      </w:r>
      <w:r w:rsidRPr="00381C13">
        <w:rPr>
          <w:spacing w:val="-1"/>
        </w:rPr>
        <w:t>Safeguarding</w:t>
      </w:r>
      <w:r w:rsidRPr="00381C13">
        <w:rPr>
          <w:spacing w:val="3"/>
        </w:rPr>
        <w:t xml:space="preserve"> </w:t>
      </w:r>
      <w:r w:rsidRPr="00381C13">
        <w:rPr>
          <w:spacing w:val="-1"/>
        </w:rPr>
        <w:t>Children</w:t>
      </w:r>
      <w:r w:rsidRPr="00381C13">
        <w:rPr>
          <w:spacing w:val="1"/>
        </w:rPr>
        <w:t xml:space="preserve"> </w:t>
      </w:r>
      <w:r w:rsidRPr="00381C13">
        <w:rPr>
          <w:spacing w:val="-1"/>
        </w:rPr>
        <w:t>section</w:t>
      </w:r>
      <w:r w:rsidRPr="00381C13">
        <w:rPr>
          <w:spacing w:val="-2"/>
        </w:rPr>
        <w:t xml:space="preserve"> </w:t>
      </w:r>
      <w:r w:rsidRPr="00381C13">
        <w:t>on the</w:t>
      </w:r>
      <w:r w:rsidRPr="00381C13">
        <w:rPr>
          <w:spacing w:val="-2"/>
        </w:rPr>
        <w:t xml:space="preserve"> </w:t>
      </w:r>
      <w:r w:rsidRPr="00381C13">
        <w:rPr>
          <w:spacing w:val="-1"/>
        </w:rPr>
        <w:t xml:space="preserve">Trust Intranet </w:t>
      </w:r>
      <w:r w:rsidRPr="00381C13">
        <w:t>for</w:t>
      </w:r>
      <w:r w:rsidRPr="00381C13">
        <w:rPr>
          <w:spacing w:val="3"/>
        </w:rPr>
        <w:t xml:space="preserve"> </w:t>
      </w:r>
      <w:r w:rsidRPr="00381C13">
        <w:rPr>
          <w:spacing w:val="-2"/>
        </w:rPr>
        <w:t>‘what</w:t>
      </w:r>
      <w:r w:rsidRPr="00381C13">
        <w:rPr>
          <w:spacing w:val="2"/>
        </w:rPr>
        <w:t xml:space="preserve"> </w:t>
      </w:r>
      <w:r w:rsidRPr="00381C13">
        <w:t>to do</w:t>
      </w:r>
      <w:r w:rsidRPr="00381C13">
        <w:rPr>
          <w:spacing w:val="45"/>
        </w:rPr>
        <w:t xml:space="preserve"> </w:t>
      </w:r>
      <w:r w:rsidRPr="00381C13">
        <w:rPr>
          <w:spacing w:val="-1"/>
        </w:rPr>
        <w:t>if</w:t>
      </w:r>
      <w:r w:rsidRPr="00381C13">
        <w:rPr>
          <w:spacing w:val="2"/>
        </w:rPr>
        <w:t xml:space="preserve"> </w:t>
      </w:r>
      <w:r w:rsidRPr="00381C13">
        <w:rPr>
          <w:spacing w:val="-1"/>
        </w:rPr>
        <w:t>you</w:t>
      </w:r>
      <w:r w:rsidRPr="00381C13">
        <w:t xml:space="preserve"> are</w:t>
      </w:r>
      <w:r w:rsidRPr="00381C13">
        <w:rPr>
          <w:spacing w:val="1"/>
        </w:rPr>
        <w:t xml:space="preserve"> </w:t>
      </w:r>
      <w:r w:rsidRPr="00381C13">
        <w:rPr>
          <w:spacing w:val="-1"/>
        </w:rPr>
        <w:t>worried</w:t>
      </w:r>
      <w:r w:rsidRPr="00381C13">
        <w:t xml:space="preserve"> a</w:t>
      </w:r>
      <w:r w:rsidRPr="00381C13">
        <w:rPr>
          <w:spacing w:val="-2"/>
        </w:rPr>
        <w:t xml:space="preserve"> </w:t>
      </w:r>
      <w:r w:rsidRPr="00381C13">
        <w:rPr>
          <w:spacing w:val="-1"/>
        </w:rPr>
        <w:t>child</w:t>
      </w:r>
      <w:r w:rsidRPr="00381C13">
        <w:rPr>
          <w:spacing w:val="-2"/>
        </w:rPr>
        <w:t xml:space="preserve"> </w:t>
      </w:r>
      <w:r w:rsidRPr="00381C13">
        <w:rPr>
          <w:spacing w:val="-1"/>
        </w:rPr>
        <w:t>is</w:t>
      </w:r>
      <w:r w:rsidRPr="00381C13">
        <w:rPr>
          <w:spacing w:val="1"/>
        </w:rPr>
        <w:t xml:space="preserve"> </w:t>
      </w:r>
      <w:r w:rsidRPr="00381C13">
        <w:rPr>
          <w:spacing w:val="-1"/>
        </w:rPr>
        <w:t>being</w:t>
      </w:r>
      <w:r w:rsidRPr="00381C13">
        <w:t xml:space="preserve"> </w:t>
      </w:r>
      <w:r w:rsidRPr="00381C13">
        <w:rPr>
          <w:spacing w:val="-1"/>
        </w:rPr>
        <w:t>abused’ guidance.</w:t>
      </w:r>
    </w:p>
    <w:p w14:paraId="31A80E1F" w14:textId="77777777" w:rsidR="00284832" w:rsidRPr="00381C13" w:rsidRDefault="00284832" w:rsidP="00272402">
      <w:pPr>
        <w:pStyle w:val="BodyText"/>
        <w:kinsoku w:val="0"/>
        <w:overflowPunct w:val="0"/>
        <w:spacing w:before="5"/>
        <w:ind w:left="851"/>
      </w:pPr>
    </w:p>
    <w:p w14:paraId="17328CF0" w14:textId="77777777" w:rsidR="00284832" w:rsidRPr="00381C13" w:rsidRDefault="00284832" w:rsidP="00272402">
      <w:pPr>
        <w:pStyle w:val="BodyText"/>
        <w:kinsoku w:val="0"/>
        <w:overflowPunct w:val="0"/>
        <w:ind w:left="851" w:right="115"/>
        <w:jc w:val="both"/>
        <w:rPr>
          <w:spacing w:val="-1"/>
        </w:rPr>
      </w:pPr>
      <w:r w:rsidRPr="00381C13">
        <w:rPr>
          <w:spacing w:val="-1"/>
        </w:rPr>
        <w:t>Where</w:t>
      </w:r>
      <w:r w:rsidRPr="00381C13">
        <w:rPr>
          <w:spacing w:val="17"/>
        </w:rPr>
        <w:t xml:space="preserve"> </w:t>
      </w:r>
      <w:r w:rsidRPr="00381C13">
        <w:rPr>
          <w:spacing w:val="-1"/>
        </w:rPr>
        <w:t>fabricated</w:t>
      </w:r>
      <w:r w:rsidRPr="00381C13">
        <w:rPr>
          <w:spacing w:val="20"/>
        </w:rPr>
        <w:t xml:space="preserve"> </w:t>
      </w:r>
      <w:r w:rsidRPr="00381C13">
        <w:t>or</w:t>
      </w:r>
      <w:r w:rsidRPr="00381C13">
        <w:rPr>
          <w:spacing w:val="20"/>
        </w:rPr>
        <w:t xml:space="preserve"> </w:t>
      </w:r>
      <w:r w:rsidRPr="00381C13">
        <w:rPr>
          <w:spacing w:val="-1"/>
        </w:rPr>
        <w:t>induced</w:t>
      </w:r>
      <w:r w:rsidRPr="00381C13">
        <w:rPr>
          <w:spacing w:val="19"/>
        </w:rPr>
        <w:t xml:space="preserve"> </w:t>
      </w:r>
      <w:r w:rsidRPr="00381C13">
        <w:rPr>
          <w:spacing w:val="-1"/>
        </w:rPr>
        <w:t>illness</w:t>
      </w:r>
      <w:r w:rsidRPr="00381C13">
        <w:rPr>
          <w:spacing w:val="22"/>
        </w:rPr>
        <w:t xml:space="preserve"> </w:t>
      </w:r>
      <w:r w:rsidRPr="00381C13">
        <w:rPr>
          <w:spacing w:val="-1"/>
        </w:rPr>
        <w:t>is</w:t>
      </w:r>
      <w:r w:rsidRPr="00381C13">
        <w:rPr>
          <w:spacing w:val="20"/>
        </w:rPr>
        <w:t xml:space="preserve"> </w:t>
      </w:r>
      <w:r w:rsidRPr="00381C13">
        <w:rPr>
          <w:spacing w:val="-1"/>
        </w:rPr>
        <w:t>suspected</w:t>
      </w:r>
      <w:r w:rsidRPr="00381C13">
        <w:rPr>
          <w:spacing w:val="20"/>
        </w:rPr>
        <w:t xml:space="preserve"> </w:t>
      </w:r>
      <w:r w:rsidRPr="00381C13">
        <w:t>the</w:t>
      </w:r>
      <w:r w:rsidRPr="00381C13">
        <w:rPr>
          <w:spacing w:val="19"/>
        </w:rPr>
        <w:t xml:space="preserve"> </w:t>
      </w:r>
      <w:r w:rsidRPr="00381C13">
        <w:rPr>
          <w:spacing w:val="-1"/>
        </w:rPr>
        <w:t>parents/carers</w:t>
      </w:r>
      <w:r w:rsidRPr="00381C13">
        <w:rPr>
          <w:spacing w:val="20"/>
        </w:rPr>
        <w:t xml:space="preserve"> </w:t>
      </w:r>
      <w:r w:rsidRPr="00381C13">
        <w:rPr>
          <w:spacing w:val="-1"/>
        </w:rPr>
        <w:t>MUST</w:t>
      </w:r>
      <w:r w:rsidRPr="00381C13">
        <w:rPr>
          <w:spacing w:val="22"/>
        </w:rPr>
        <w:t xml:space="preserve"> </w:t>
      </w:r>
      <w:r w:rsidRPr="00381C13">
        <w:rPr>
          <w:spacing w:val="-2"/>
        </w:rPr>
        <w:t>NOT</w:t>
      </w:r>
      <w:r w:rsidRPr="00381C13">
        <w:rPr>
          <w:spacing w:val="22"/>
        </w:rPr>
        <w:t xml:space="preserve"> </w:t>
      </w:r>
      <w:r w:rsidRPr="00381C13">
        <w:t>be</w:t>
      </w:r>
      <w:r w:rsidRPr="00381C13">
        <w:rPr>
          <w:spacing w:val="59"/>
        </w:rPr>
        <w:t xml:space="preserve"> </w:t>
      </w:r>
      <w:r w:rsidRPr="00381C13">
        <w:rPr>
          <w:spacing w:val="-1"/>
        </w:rPr>
        <w:t>informed</w:t>
      </w:r>
      <w:r w:rsidRPr="00381C13">
        <w:rPr>
          <w:spacing w:val="29"/>
        </w:rPr>
        <w:t xml:space="preserve"> </w:t>
      </w:r>
      <w:r w:rsidRPr="00381C13">
        <w:t>as</w:t>
      </w:r>
      <w:r w:rsidRPr="00381C13">
        <w:rPr>
          <w:spacing w:val="31"/>
        </w:rPr>
        <w:t xml:space="preserve"> </w:t>
      </w:r>
      <w:r w:rsidRPr="00381C13">
        <w:rPr>
          <w:spacing w:val="-1"/>
        </w:rPr>
        <w:t>this</w:t>
      </w:r>
      <w:r w:rsidRPr="00381C13">
        <w:rPr>
          <w:spacing w:val="29"/>
        </w:rPr>
        <w:t xml:space="preserve"> </w:t>
      </w:r>
      <w:r w:rsidRPr="00381C13">
        <w:rPr>
          <w:spacing w:val="-1"/>
        </w:rPr>
        <w:t>could</w:t>
      </w:r>
      <w:r w:rsidRPr="00381C13">
        <w:rPr>
          <w:spacing w:val="31"/>
        </w:rPr>
        <w:t xml:space="preserve"> </w:t>
      </w:r>
      <w:r w:rsidRPr="00381C13">
        <w:rPr>
          <w:spacing w:val="-1"/>
        </w:rPr>
        <w:t>jeopardise</w:t>
      </w:r>
      <w:r w:rsidRPr="00381C13">
        <w:rPr>
          <w:spacing w:val="31"/>
        </w:rPr>
        <w:t xml:space="preserve"> </w:t>
      </w:r>
      <w:r w:rsidRPr="00381C13">
        <w:t>the</w:t>
      </w:r>
      <w:r w:rsidRPr="00381C13">
        <w:rPr>
          <w:spacing w:val="31"/>
        </w:rPr>
        <w:t xml:space="preserve"> </w:t>
      </w:r>
      <w:r w:rsidRPr="00381C13">
        <w:rPr>
          <w:spacing w:val="-1"/>
        </w:rPr>
        <w:t>child/young</w:t>
      </w:r>
      <w:r w:rsidRPr="00381C13">
        <w:rPr>
          <w:spacing w:val="33"/>
        </w:rPr>
        <w:t xml:space="preserve"> </w:t>
      </w:r>
      <w:r w:rsidRPr="00381C13">
        <w:rPr>
          <w:spacing w:val="-1"/>
        </w:rPr>
        <w:t>person’s</w:t>
      </w:r>
      <w:r w:rsidRPr="00381C13">
        <w:rPr>
          <w:spacing w:val="32"/>
        </w:rPr>
        <w:t xml:space="preserve"> </w:t>
      </w:r>
      <w:r w:rsidRPr="00381C13">
        <w:rPr>
          <w:spacing w:val="-1"/>
        </w:rPr>
        <w:t>safety</w:t>
      </w:r>
      <w:r w:rsidRPr="00381C13">
        <w:rPr>
          <w:spacing w:val="30"/>
        </w:rPr>
        <w:t xml:space="preserve"> </w:t>
      </w:r>
      <w:r w:rsidRPr="00381C13">
        <w:rPr>
          <w:spacing w:val="-1"/>
        </w:rPr>
        <w:t>and</w:t>
      </w:r>
      <w:r w:rsidRPr="00381C13">
        <w:rPr>
          <w:spacing w:val="32"/>
        </w:rPr>
        <w:t xml:space="preserve"> </w:t>
      </w:r>
      <w:r w:rsidRPr="00381C13">
        <w:rPr>
          <w:spacing w:val="-1"/>
        </w:rPr>
        <w:t>compromise</w:t>
      </w:r>
      <w:r w:rsidRPr="00381C13">
        <w:rPr>
          <w:spacing w:val="55"/>
        </w:rPr>
        <w:t xml:space="preserve"> </w:t>
      </w:r>
      <w:r w:rsidRPr="00381C13">
        <w:rPr>
          <w:spacing w:val="-1"/>
        </w:rPr>
        <w:t>any</w:t>
      </w:r>
      <w:r w:rsidRPr="00381C13">
        <w:rPr>
          <w:spacing w:val="-2"/>
        </w:rPr>
        <w:t xml:space="preserve"> </w:t>
      </w:r>
      <w:r w:rsidRPr="00381C13">
        <w:rPr>
          <w:spacing w:val="-1"/>
        </w:rPr>
        <w:t>Section</w:t>
      </w:r>
      <w:r w:rsidRPr="00381C13">
        <w:t xml:space="preserve"> 47</w:t>
      </w:r>
      <w:r w:rsidRPr="00381C13">
        <w:rPr>
          <w:spacing w:val="-2"/>
        </w:rPr>
        <w:t xml:space="preserve"> </w:t>
      </w:r>
      <w:r w:rsidRPr="00381C13">
        <w:rPr>
          <w:spacing w:val="-1"/>
        </w:rPr>
        <w:t>(Children’s</w:t>
      </w:r>
      <w:r w:rsidRPr="00381C13">
        <w:rPr>
          <w:spacing w:val="1"/>
        </w:rPr>
        <w:t xml:space="preserve"> </w:t>
      </w:r>
      <w:r w:rsidRPr="00381C13">
        <w:t>act</w:t>
      </w:r>
      <w:r w:rsidRPr="00381C13">
        <w:rPr>
          <w:spacing w:val="-1"/>
        </w:rPr>
        <w:t xml:space="preserve"> 1989/2004)</w:t>
      </w:r>
      <w:r w:rsidRPr="00381C13">
        <w:rPr>
          <w:spacing w:val="1"/>
        </w:rPr>
        <w:t xml:space="preserve"> </w:t>
      </w:r>
      <w:r w:rsidRPr="00381C13">
        <w:rPr>
          <w:spacing w:val="-1"/>
        </w:rPr>
        <w:t>enquiries.</w:t>
      </w:r>
    </w:p>
    <w:p w14:paraId="09558638" w14:textId="77777777" w:rsidR="00284832" w:rsidRPr="00381C13" w:rsidRDefault="00284832" w:rsidP="00444C1F">
      <w:pPr>
        <w:pStyle w:val="BodyText"/>
        <w:kinsoku w:val="0"/>
        <w:overflowPunct w:val="0"/>
        <w:spacing w:before="5"/>
        <w:ind w:left="709"/>
      </w:pPr>
    </w:p>
    <w:p w14:paraId="310ABA35" w14:textId="77777777" w:rsidR="00284832" w:rsidRPr="00381C13" w:rsidRDefault="00503BC5" w:rsidP="00272402">
      <w:pPr>
        <w:pStyle w:val="BodyText"/>
        <w:kinsoku w:val="0"/>
        <w:overflowPunct w:val="0"/>
        <w:ind w:left="851" w:right="117"/>
        <w:jc w:val="both"/>
        <w:rPr>
          <w:spacing w:val="-1"/>
        </w:rPr>
      </w:pPr>
      <w:r w:rsidRPr="00381C13">
        <w:rPr>
          <w:spacing w:val="-1"/>
        </w:rPr>
        <w:t xml:space="preserve">Any potential cases of fabricated or induced illness should be discussed with the </w:t>
      </w:r>
      <w:r w:rsidR="00284832" w:rsidRPr="00381C13">
        <w:rPr>
          <w:spacing w:val="-1"/>
        </w:rPr>
        <w:t>Trust’s</w:t>
      </w:r>
      <w:r w:rsidR="00284832" w:rsidRPr="00381C13">
        <w:rPr>
          <w:spacing w:val="13"/>
        </w:rPr>
        <w:t xml:space="preserve"> </w:t>
      </w:r>
      <w:r w:rsidR="00284832" w:rsidRPr="00381C13">
        <w:rPr>
          <w:spacing w:val="-1"/>
        </w:rPr>
        <w:t>Safeguarding</w:t>
      </w:r>
      <w:r w:rsidR="00284832" w:rsidRPr="00381C13">
        <w:rPr>
          <w:spacing w:val="61"/>
        </w:rPr>
        <w:t xml:space="preserve"> </w:t>
      </w:r>
      <w:r w:rsidR="00284832" w:rsidRPr="00381C13">
        <w:rPr>
          <w:spacing w:val="-1"/>
        </w:rPr>
        <w:t>Children</w:t>
      </w:r>
      <w:r w:rsidR="00284832" w:rsidRPr="00381C13">
        <w:t xml:space="preserve"> </w:t>
      </w:r>
      <w:r w:rsidR="00284832" w:rsidRPr="00381C13">
        <w:rPr>
          <w:spacing w:val="-1"/>
        </w:rPr>
        <w:t xml:space="preserve">Team </w:t>
      </w:r>
      <w:r w:rsidR="00284832" w:rsidRPr="00381C13">
        <w:t>for</w:t>
      </w:r>
      <w:r w:rsidR="00284832" w:rsidRPr="00381C13">
        <w:rPr>
          <w:spacing w:val="-1"/>
        </w:rPr>
        <w:t xml:space="preserve"> advice.</w:t>
      </w:r>
    </w:p>
    <w:p w14:paraId="03964F03" w14:textId="77777777" w:rsidR="00284832" w:rsidRPr="00381C13" w:rsidRDefault="00284832" w:rsidP="00272402">
      <w:pPr>
        <w:pStyle w:val="BodyText"/>
        <w:kinsoku w:val="0"/>
        <w:overflowPunct w:val="0"/>
        <w:spacing w:before="5"/>
        <w:ind w:left="851"/>
      </w:pPr>
    </w:p>
    <w:p w14:paraId="3861CBB4" w14:textId="77777777" w:rsidR="00284832" w:rsidRPr="00381C13" w:rsidRDefault="00284832" w:rsidP="00272402">
      <w:pPr>
        <w:pStyle w:val="BodyText"/>
        <w:kinsoku w:val="0"/>
        <w:overflowPunct w:val="0"/>
        <w:ind w:left="851" w:right="113"/>
        <w:jc w:val="both"/>
        <w:rPr>
          <w:spacing w:val="24"/>
        </w:rPr>
      </w:pPr>
      <w:r w:rsidRPr="00381C13">
        <w:rPr>
          <w:spacing w:val="-1"/>
        </w:rPr>
        <w:t>For</w:t>
      </w:r>
      <w:r w:rsidRPr="00381C13">
        <w:rPr>
          <w:spacing w:val="20"/>
        </w:rPr>
        <w:t xml:space="preserve"> </w:t>
      </w:r>
      <w:r w:rsidRPr="00381C13">
        <w:rPr>
          <w:spacing w:val="-1"/>
        </w:rPr>
        <w:t>further</w:t>
      </w:r>
      <w:r w:rsidRPr="00381C13">
        <w:rPr>
          <w:spacing w:val="23"/>
        </w:rPr>
        <w:t xml:space="preserve"> </w:t>
      </w:r>
      <w:r w:rsidRPr="00381C13">
        <w:rPr>
          <w:spacing w:val="-1"/>
        </w:rPr>
        <w:t>information,</w:t>
      </w:r>
      <w:r w:rsidRPr="00381C13">
        <w:rPr>
          <w:spacing w:val="21"/>
        </w:rPr>
        <w:t xml:space="preserve"> </w:t>
      </w:r>
      <w:r w:rsidRPr="00381C13">
        <w:rPr>
          <w:spacing w:val="-1"/>
        </w:rPr>
        <w:t>refer</w:t>
      </w:r>
      <w:r w:rsidRPr="00381C13">
        <w:rPr>
          <w:spacing w:val="20"/>
        </w:rPr>
        <w:t xml:space="preserve"> </w:t>
      </w:r>
      <w:r w:rsidRPr="00381C13">
        <w:t>to:</w:t>
      </w:r>
      <w:r w:rsidRPr="00381C13">
        <w:rPr>
          <w:spacing w:val="24"/>
        </w:rPr>
        <w:t xml:space="preserve"> </w:t>
      </w:r>
    </w:p>
    <w:p w14:paraId="1AD09947" w14:textId="77777777" w:rsidR="009C5245" w:rsidRPr="00381C13" w:rsidRDefault="009C5245" w:rsidP="00272402">
      <w:pPr>
        <w:pStyle w:val="ListParagraph"/>
        <w:ind w:left="851"/>
        <w:rPr>
          <w:rFonts w:ascii="Arial" w:hAnsi="Arial" w:cs="Arial"/>
          <w:sz w:val="22"/>
          <w:szCs w:val="22"/>
        </w:rPr>
      </w:pPr>
    </w:p>
    <w:p w14:paraId="4F94E6F3" w14:textId="4AA69971" w:rsidR="00C20848" w:rsidRPr="00381C13" w:rsidRDefault="009C5245" w:rsidP="00272402">
      <w:pPr>
        <w:pStyle w:val="ListParagraph"/>
        <w:ind w:left="851"/>
        <w:rPr>
          <w:rFonts w:ascii="Arial" w:hAnsi="Arial" w:cs="Arial"/>
          <w:sz w:val="22"/>
          <w:szCs w:val="22"/>
        </w:rPr>
      </w:pPr>
      <w:r w:rsidRPr="00381C13">
        <w:rPr>
          <w:rFonts w:ascii="Arial" w:hAnsi="Arial" w:cs="Arial"/>
          <w:sz w:val="22"/>
          <w:szCs w:val="22"/>
        </w:rPr>
        <w:t>London Safeguarding Children Procedures (2022). Fabricated or Induced Illness/Perplexing Presentations</w:t>
      </w:r>
    </w:p>
    <w:p w14:paraId="1E6CCDEC" w14:textId="77777777" w:rsidR="009C5245" w:rsidRPr="00381C13" w:rsidRDefault="00D1706E" w:rsidP="00272402">
      <w:pPr>
        <w:pStyle w:val="Heading4"/>
        <w:ind w:left="851" w:firstLine="11"/>
        <w:rPr>
          <w:b w:val="0"/>
        </w:rPr>
      </w:pPr>
      <w:hyperlink r:id="rId57" w:history="1">
        <w:r w:rsidR="009C5245" w:rsidRPr="00381C13">
          <w:rPr>
            <w:rStyle w:val="Hyperlink"/>
            <w:rFonts w:cs="Arial"/>
            <w:b w:val="0"/>
            <w:spacing w:val="24"/>
          </w:rPr>
          <w:t>https://www.londonsafeguardingchildrenprocedures.co.uk/fab_ind_ill.html?zoom_highlight=fabricated+or+induced+illness</w:t>
        </w:r>
      </w:hyperlink>
    </w:p>
    <w:p w14:paraId="4F24A1D0" w14:textId="77777777" w:rsidR="009C5245" w:rsidRPr="00381C13" w:rsidRDefault="009C5245" w:rsidP="00272402">
      <w:pPr>
        <w:pStyle w:val="BodyText"/>
        <w:kinsoku w:val="0"/>
        <w:overflowPunct w:val="0"/>
        <w:ind w:left="851" w:right="113"/>
        <w:jc w:val="both"/>
        <w:rPr>
          <w:spacing w:val="24"/>
        </w:rPr>
      </w:pPr>
    </w:p>
    <w:p w14:paraId="4B60828D" w14:textId="77777777" w:rsidR="009C5245" w:rsidRPr="00381C13" w:rsidRDefault="009C5245" w:rsidP="00272402">
      <w:pPr>
        <w:pStyle w:val="ListParagraph"/>
        <w:ind w:left="851"/>
        <w:rPr>
          <w:rFonts w:ascii="Arial" w:hAnsi="Arial" w:cs="Arial"/>
          <w:sz w:val="22"/>
          <w:szCs w:val="22"/>
        </w:rPr>
      </w:pPr>
      <w:r w:rsidRPr="00381C13">
        <w:rPr>
          <w:rFonts w:ascii="Arial" w:hAnsi="Arial" w:cs="Arial"/>
          <w:sz w:val="22"/>
          <w:szCs w:val="22"/>
        </w:rPr>
        <w:t>Bedford Borough, Central Bedfordshire and Luton Safeguarding Children Partnership Procedures</w:t>
      </w:r>
      <w:r w:rsidR="00C20848" w:rsidRPr="00381C13">
        <w:rPr>
          <w:rFonts w:ascii="Arial" w:hAnsi="Arial" w:cs="Arial"/>
          <w:sz w:val="22"/>
          <w:szCs w:val="22"/>
        </w:rPr>
        <w:t xml:space="preserve"> </w:t>
      </w:r>
      <w:r w:rsidRPr="00381C13">
        <w:rPr>
          <w:rFonts w:ascii="Arial" w:hAnsi="Arial" w:cs="Arial"/>
          <w:sz w:val="22"/>
          <w:szCs w:val="22"/>
        </w:rPr>
        <w:t xml:space="preserve">(2022) Perplexing Presentations &amp; Fabricated and Induced Illness/Disorders in Children </w:t>
      </w:r>
      <w:hyperlink r:id="rId58" w:history="1">
        <w:r w:rsidRPr="00381C13">
          <w:rPr>
            <w:rStyle w:val="Hyperlink"/>
            <w:rFonts w:ascii="Arial" w:hAnsi="Arial" w:cs="Arial"/>
            <w:spacing w:val="24"/>
            <w:sz w:val="22"/>
            <w:szCs w:val="22"/>
          </w:rPr>
          <w:t>https://bedfordscb.proceduresonline.com/p_fab_ind_illness.html?zoom_highlight=fabricated+or+induced+illness</w:t>
        </w:r>
      </w:hyperlink>
      <w:r w:rsidRPr="00381C13">
        <w:rPr>
          <w:rFonts w:ascii="Arial" w:hAnsi="Arial" w:cs="Arial"/>
          <w:sz w:val="22"/>
          <w:szCs w:val="22"/>
        </w:rPr>
        <w:t xml:space="preserve"> </w:t>
      </w:r>
    </w:p>
    <w:p w14:paraId="507D3AD5" w14:textId="77777777" w:rsidR="009C5245" w:rsidRPr="00381C13" w:rsidRDefault="009C5245" w:rsidP="00272402">
      <w:pPr>
        <w:pStyle w:val="BodyText"/>
        <w:kinsoku w:val="0"/>
        <w:overflowPunct w:val="0"/>
        <w:ind w:left="851" w:right="113"/>
        <w:jc w:val="both"/>
        <w:rPr>
          <w:spacing w:val="24"/>
        </w:rPr>
      </w:pPr>
    </w:p>
    <w:p w14:paraId="6F46CE86" w14:textId="77777777" w:rsidR="00C20848" w:rsidRPr="00381C13" w:rsidRDefault="009C5245" w:rsidP="00272402">
      <w:pPr>
        <w:pStyle w:val="Heading3"/>
        <w:ind w:left="851" w:firstLine="0"/>
        <w:rPr>
          <w:b w:val="0"/>
          <w:sz w:val="22"/>
          <w:szCs w:val="22"/>
        </w:rPr>
      </w:pPr>
      <w:r w:rsidRPr="00381C13">
        <w:rPr>
          <w:b w:val="0"/>
          <w:sz w:val="22"/>
          <w:szCs w:val="22"/>
        </w:rPr>
        <w:t xml:space="preserve">Royal College of Paediatrician’s and Child Health (2021) Perpelexing Presentations (PP)/Fabricated or Induced Illness (FII) in children – guidance </w:t>
      </w:r>
    </w:p>
    <w:p w14:paraId="0A6DE005" w14:textId="77777777" w:rsidR="009C5245" w:rsidRPr="00381C13" w:rsidRDefault="00D1706E" w:rsidP="00272402">
      <w:pPr>
        <w:pStyle w:val="Heading3"/>
        <w:ind w:left="851" w:firstLine="0"/>
        <w:rPr>
          <w:b w:val="0"/>
          <w:sz w:val="22"/>
          <w:szCs w:val="22"/>
        </w:rPr>
      </w:pPr>
      <w:hyperlink r:id="rId59" w:history="1">
        <w:r w:rsidR="009C5245" w:rsidRPr="00381C13">
          <w:rPr>
            <w:rStyle w:val="Hyperlink"/>
            <w:rFonts w:cs="Arial"/>
            <w:b w:val="0"/>
            <w:spacing w:val="24"/>
            <w:sz w:val="22"/>
            <w:szCs w:val="22"/>
          </w:rPr>
          <w:t>https://childprotection.rcpch.ac.uk/resources/perplexing-presentations-and-fii/</w:t>
        </w:r>
      </w:hyperlink>
      <w:r w:rsidR="009C5245" w:rsidRPr="00381C13">
        <w:rPr>
          <w:b w:val="0"/>
          <w:sz w:val="22"/>
          <w:szCs w:val="22"/>
        </w:rPr>
        <w:t xml:space="preserve"> </w:t>
      </w:r>
    </w:p>
    <w:p w14:paraId="3437E4AD" w14:textId="77777777" w:rsidR="00691623" w:rsidRPr="00381C13" w:rsidRDefault="00691623" w:rsidP="00691623">
      <w:pPr>
        <w:rPr>
          <w:rFonts w:ascii="Arial" w:hAnsi="Arial" w:cs="Arial"/>
          <w:sz w:val="22"/>
          <w:szCs w:val="22"/>
        </w:rPr>
      </w:pPr>
    </w:p>
    <w:p w14:paraId="5F4C97EA" w14:textId="77777777" w:rsidR="00503BC5" w:rsidRPr="00381C13" w:rsidRDefault="00503BC5" w:rsidP="00691623">
      <w:pPr>
        <w:rPr>
          <w:rFonts w:ascii="Arial" w:hAnsi="Arial" w:cs="Arial"/>
          <w:b/>
          <w:sz w:val="22"/>
          <w:szCs w:val="22"/>
        </w:rPr>
      </w:pPr>
    </w:p>
    <w:p w14:paraId="186CC866" w14:textId="202CB3E7" w:rsidR="00503BC5" w:rsidRPr="00381C13" w:rsidRDefault="00C47FB0" w:rsidP="00C47FB0">
      <w:pPr>
        <w:pStyle w:val="Heading3"/>
        <w:tabs>
          <w:tab w:val="left" w:pos="1134"/>
        </w:tabs>
        <w:kinsoku w:val="0"/>
        <w:overflowPunct w:val="0"/>
        <w:ind w:left="64" w:firstLine="0"/>
        <w:jc w:val="both"/>
        <w:rPr>
          <w:spacing w:val="-1"/>
          <w:sz w:val="22"/>
          <w:szCs w:val="22"/>
        </w:rPr>
      </w:pPr>
      <w:r w:rsidRPr="00381C13">
        <w:rPr>
          <w:sz w:val="22"/>
          <w:szCs w:val="22"/>
        </w:rPr>
        <w:t>5.16.11</w:t>
      </w:r>
      <w:r w:rsidR="00036A4D" w:rsidRPr="00381C13">
        <w:rPr>
          <w:b w:val="0"/>
          <w:sz w:val="22"/>
          <w:szCs w:val="22"/>
        </w:rPr>
        <w:t xml:space="preserve"> </w:t>
      </w:r>
      <w:r w:rsidR="00820719" w:rsidRPr="00381C13">
        <w:rPr>
          <w:b w:val="0"/>
          <w:sz w:val="22"/>
          <w:szCs w:val="22"/>
        </w:rPr>
        <w:t xml:space="preserve">  </w:t>
      </w:r>
      <w:r w:rsidR="009A1E4A" w:rsidRPr="00381C13">
        <w:rPr>
          <w:spacing w:val="-1"/>
          <w:sz w:val="22"/>
          <w:szCs w:val="22"/>
        </w:rPr>
        <w:t>Bruising</w:t>
      </w:r>
      <w:r w:rsidR="00503BC5" w:rsidRPr="00381C13">
        <w:rPr>
          <w:spacing w:val="-1"/>
          <w:sz w:val="22"/>
          <w:szCs w:val="22"/>
        </w:rPr>
        <w:t xml:space="preserve"> in </w:t>
      </w:r>
      <w:r w:rsidR="009A1E4A" w:rsidRPr="00381C13">
        <w:rPr>
          <w:spacing w:val="-1"/>
          <w:sz w:val="22"/>
          <w:szCs w:val="22"/>
        </w:rPr>
        <w:t>non-mobile</w:t>
      </w:r>
      <w:r w:rsidR="00503BC5" w:rsidRPr="00381C13">
        <w:rPr>
          <w:spacing w:val="-1"/>
          <w:sz w:val="22"/>
          <w:szCs w:val="22"/>
        </w:rPr>
        <w:t xml:space="preserve"> </w:t>
      </w:r>
      <w:r w:rsidR="009A1E4A" w:rsidRPr="00381C13">
        <w:rPr>
          <w:spacing w:val="-1"/>
          <w:sz w:val="22"/>
          <w:szCs w:val="22"/>
        </w:rPr>
        <w:t>Infants</w:t>
      </w:r>
    </w:p>
    <w:p w14:paraId="1EE62507" w14:textId="77777777" w:rsidR="004D4FC5" w:rsidRPr="00381C13" w:rsidRDefault="004D4FC5" w:rsidP="004D4FC5">
      <w:pPr>
        <w:rPr>
          <w:rFonts w:ascii="Arial" w:hAnsi="Arial" w:cs="Arial"/>
          <w:sz w:val="22"/>
          <w:szCs w:val="22"/>
        </w:rPr>
      </w:pPr>
    </w:p>
    <w:p w14:paraId="2050A31C" w14:textId="77777777" w:rsidR="00513E44" w:rsidRPr="00381C13" w:rsidRDefault="00513E44" w:rsidP="00444C1F">
      <w:pPr>
        <w:ind w:left="851"/>
        <w:jc w:val="both"/>
        <w:rPr>
          <w:rFonts w:ascii="Arial" w:hAnsi="Arial" w:cs="Arial"/>
          <w:sz w:val="22"/>
          <w:szCs w:val="22"/>
        </w:rPr>
      </w:pPr>
      <w:r w:rsidRPr="00381C13">
        <w:rPr>
          <w:rFonts w:ascii="Arial" w:hAnsi="Arial" w:cs="Arial"/>
          <w:sz w:val="22"/>
          <w:szCs w:val="22"/>
        </w:rPr>
        <w:t xml:space="preserve">In September 2022 the Child Safeguarding Practice Review Panel published a briefing paper on </w:t>
      </w:r>
      <w:hyperlink r:id="rId60" w:history="1">
        <w:r w:rsidRPr="00381C13">
          <w:rPr>
            <w:rStyle w:val="Hyperlink"/>
            <w:rFonts w:ascii="Arial" w:hAnsi="Arial" w:cs="Arial"/>
            <w:sz w:val="22"/>
            <w:szCs w:val="22"/>
          </w:rPr>
          <w:t>Bruising in Non-mobile Infants</w:t>
        </w:r>
      </w:hyperlink>
      <w:r w:rsidRPr="00381C13">
        <w:rPr>
          <w:rFonts w:ascii="Arial" w:hAnsi="Arial" w:cs="Arial"/>
          <w:sz w:val="22"/>
          <w:szCs w:val="22"/>
        </w:rPr>
        <w:t>. The panel felt that t</w:t>
      </w:r>
      <w:r w:rsidR="000674F7" w:rsidRPr="00381C13">
        <w:rPr>
          <w:rFonts w:ascii="Arial" w:hAnsi="Arial" w:cs="Arial"/>
          <w:sz w:val="22"/>
          <w:szCs w:val="22"/>
        </w:rPr>
        <w:t xml:space="preserve">he most comprehensive summary of the current evidence is contained within the Child Protection Evidence Systematic Review on Bruising (Royal College of Paediatrics and Child Health, 2020). </w:t>
      </w:r>
      <w:r w:rsidRPr="00381C13">
        <w:rPr>
          <w:rFonts w:ascii="Arial" w:hAnsi="Arial" w:cs="Arial"/>
          <w:sz w:val="22"/>
          <w:szCs w:val="22"/>
        </w:rPr>
        <w:t>They found that most safeguarding partnerships and NHS trusts have protocols for the assessment and management of bruising in non-mobile infants/children that are typically based on the National Institute for Health and Care Excellence (NICE) clinical guideline 89 – when to suspect child maltreatment (National Institute for Health</w:t>
      </w:r>
      <w:r w:rsidR="004355CA" w:rsidRPr="00381C13">
        <w:rPr>
          <w:rFonts w:ascii="Arial" w:hAnsi="Arial" w:cs="Arial"/>
          <w:sz w:val="22"/>
          <w:szCs w:val="22"/>
        </w:rPr>
        <w:t xml:space="preserve"> </w:t>
      </w:r>
      <w:r w:rsidRPr="00381C13">
        <w:rPr>
          <w:rFonts w:ascii="Arial" w:hAnsi="Arial" w:cs="Arial"/>
          <w:sz w:val="22"/>
          <w:szCs w:val="22"/>
        </w:rPr>
        <w:t xml:space="preserve">and Care Excellence, 2009. </w:t>
      </w:r>
    </w:p>
    <w:p w14:paraId="508E2989" w14:textId="77777777" w:rsidR="00513E44" w:rsidRPr="00381C13" w:rsidRDefault="00513E44" w:rsidP="00444C1F">
      <w:pPr>
        <w:ind w:left="851"/>
        <w:rPr>
          <w:rFonts w:ascii="Arial" w:hAnsi="Arial" w:cs="Arial"/>
          <w:sz w:val="22"/>
          <w:szCs w:val="22"/>
        </w:rPr>
      </w:pPr>
    </w:p>
    <w:p w14:paraId="78DC47BB" w14:textId="77777777" w:rsidR="000674F7" w:rsidRPr="00381C13" w:rsidRDefault="00513E44" w:rsidP="00444C1F">
      <w:pPr>
        <w:ind w:left="851"/>
        <w:rPr>
          <w:rFonts w:ascii="Arial" w:hAnsi="Arial" w:cs="Arial"/>
          <w:sz w:val="22"/>
          <w:szCs w:val="22"/>
        </w:rPr>
      </w:pPr>
      <w:r w:rsidRPr="00381C13">
        <w:rPr>
          <w:rFonts w:ascii="Arial" w:hAnsi="Arial" w:cs="Arial"/>
          <w:sz w:val="22"/>
          <w:szCs w:val="22"/>
        </w:rPr>
        <w:t>They</w:t>
      </w:r>
      <w:r w:rsidR="000674F7" w:rsidRPr="00381C13">
        <w:rPr>
          <w:rFonts w:ascii="Arial" w:hAnsi="Arial" w:cs="Arial"/>
          <w:sz w:val="22"/>
          <w:szCs w:val="22"/>
        </w:rPr>
        <w:t xml:space="preserve"> recommend that in all cases of bruising in children who are not</w:t>
      </w:r>
      <w:r w:rsidR="004355CA" w:rsidRPr="00381C13">
        <w:rPr>
          <w:rFonts w:ascii="Arial" w:hAnsi="Arial" w:cs="Arial"/>
          <w:sz w:val="22"/>
          <w:szCs w:val="22"/>
        </w:rPr>
        <w:t xml:space="preserve"> </w:t>
      </w:r>
      <w:r w:rsidR="000674F7" w:rsidRPr="00381C13">
        <w:rPr>
          <w:rFonts w:ascii="Arial" w:hAnsi="Arial" w:cs="Arial"/>
          <w:sz w:val="22"/>
          <w:szCs w:val="22"/>
        </w:rPr>
        <w:t>independently mobile there is:</w:t>
      </w:r>
    </w:p>
    <w:p w14:paraId="35B8BE68" w14:textId="77777777" w:rsidR="004355CA" w:rsidRPr="00381C13" w:rsidRDefault="004355CA" w:rsidP="004355CA">
      <w:pPr>
        <w:ind w:left="1440"/>
        <w:rPr>
          <w:rFonts w:ascii="Arial" w:hAnsi="Arial" w:cs="Arial"/>
          <w:sz w:val="22"/>
          <w:szCs w:val="22"/>
        </w:rPr>
      </w:pPr>
    </w:p>
    <w:p w14:paraId="0B6D5DCC" w14:textId="77777777" w:rsidR="000674F7" w:rsidRPr="00381C13" w:rsidRDefault="00513E44" w:rsidP="00E14501">
      <w:pPr>
        <w:numPr>
          <w:ilvl w:val="0"/>
          <w:numId w:val="27"/>
        </w:numPr>
        <w:ind w:left="1560"/>
        <w:rPr>
          <w:rFonts w:ascii="Arial" w:hAnsi="Arial" w:cs="Arial"/>
          <w:sz w:val="22"/>
          <w:szCs w:val="22"/>
        </w:rPr>
      </w:pPr>
      <w:r w:rsidRPr="00381C13">
        <w:rPr>
          <w:rFonts w:ascii="Arial" w:hAnsi="Arial" w:cs="Arial"/>
          <w:sz w:val="22"/>
          <w:szCs w:val="22"/>
        </w:rPr>
        <w:t>A</w:t>
      </w:r>
      <w:r w:rsidR="000674F7" w:rsidRPr="00381C13">
        <w:rPr>
          <w:rFonts w:ascii="Arial" w:hAnsi="Arial" w:cs="Arial"/>
          <w:sz w:val="22"/>
          <w:szCs w:val="22"/>
        </w:rPr>
        <w:t xml:space="preserve"> review by a health professional who has the appropriate expertise to</w:t>
      </w:r>
      <w:r w:rsidRPr="00381C13">
        <w:rPr>
          <w:rFonts w:ascii="Arial" w:hAnsi="Arial" w:cs="Arial"/>
          <w:sz w:val="22"/>
          <w:szCs w:val="22"/>
        </w:rPr>
        <w:t xml:space="preserve"> </w:t>
      </w:r>
      <w:r w:rsidR="000674F7" w:rsidRPr="00381C13">
        <w:rPr>
          <w:rFonts w:ascii="Arial" w:hAnsi="Arial" w:cs="Arial"/>
          <w:sz w:val="22"/>
          <w:szCs w:val="22"/>
        </w:rPr>
        <w:t>assess the nature and presentation of the bruise, any associated injuries,</w:t>
      </w:r>
      <w:r w:rsidRPr="00381C13">
        <w:rPr>
          <w:rFonts w:ascii="Arial" w:hAnsi="Arial" w:cs="Arial"/>
          <w:sz w:val="22"/>
          <w:szCs w:val="22"/>
        </w:rPr>
        <w:t xml:space="preserve"> </w:t>
      </w:r>
      <w:r w:rsidR="000674F7" w:rsidRPr="00381C13">
        <w:rPr>
          <w:rFonts w:ascii="Arial" w:hAnsi="Arial" w:cs="Arial"/>
          <w:sz w:val="22"/>
          <w:szCs w:val="22"/>
        </w:rPr>
        <w:t>and to appraise the circumstances of the presentation including the</w:t>
      </w:r>
      <w:r w:rsidRPr="00381C13">
        <w:rPr>
          <w:rFonts w:ascii="Arial" w:hAnsi="Arial" w:cs="Arial"/>
          <w:sz w:val="22"/>
          <w:szCs w:val="22"/>
        </w:rPr>
        <w:t xml:space="preserve"> </w:t>
      </w:r>
      <w:r w:rsidR="000674F7" w:rsidRPr="00381C13">
        <w:rPr>
          <w:rFonts w:ascii="Arial" w:hAnsi="Arial" w:cs="Arial"/>
          <w:sz w:val="22"/>
          <w:szCs w:val="22"/>
        </w:rPr>
        <w:t>developmental stage of the child, whether there is any evidence of a</w:t>
      </w:r>
      <w:r w:rsidRPr="00381C13">
        <w:rPr>
          <w:rFonts w:ascii="Arial" w:hAnsi="Arial" w:cs="Arial"/>
          <w:sz w:val="22"/>
          <w:szCs w:val="22"/>
        </w:rPr>
        <w:t xml:space="preserve"> </w:t>
      </w:r>
      <w:r w:rsidR="000674F7" w:rsidRPr="00381C13">
        <w:rPr>
          <w:rFonts w:ascii="Arial" w:hAnsi="Arial" w:cs="Arial"/>
          <w:sz w:val="22"/>
          <w:szCs w:val="22"/>
        </w:rPr>
        <w:t>medical condition that could have caused or contributed to the bruising,</w:t>
      </w:r>
      <w:r w:rsidRPr="00381C13">
        <w:rPr>
          <w:rFonts w:ascii="Arial" w:hAnsi="Arial" w:cs="Arial"/>
          <w:sz w:val="22"/>
          <w:szCs w:val="22"/>
        </w:rPr>
        <w:t xml:space="preserve"> </w:t>
      </w:r>
      <w:r w:rsidR="000674F7" w:rsidRPr="00381C13">
        <w:rPr>
          <w:rFonts w:ascii="Arial" w:hAnsi="Arial" w:cs="Arial"/>
          <w:sz w:val="22"/>
          <w:szCs w:val="22"/>
        </w:rPr>
        <w:t>or a plausib</w:t>
      </w:r>
      <w:r w:rsidRPr="00381C13">
        <w:rPr>
          <w:rFonts w:ascii="Arial" w:hAnsi="Arial" w:cs="Arial"/>
          <w:sz w:val="22"/>
          <w:szCs w:val="22"/>
        </w:rPr>
        <w:t>le explanation for the bruising.</w:t>
      </w:r>
    </w:p>
    <w:p w14:paraId="7DB40F8E" w14:textId="77777777" w:rsidR="004355CA" w:rsidRPr="00381C13" w:rsidRDefault="004355CA" w:rsidP="004355CA">
      <w:pPr>
        <w:ind w:left="1800"/>
        <w:rPr>
          <w:rFonts w:ascii="Arial" w:hAnsi="Arial" w:cs="Arial"/>
          <w:sz w:val="22"/>
          <w:szCs w:val="22"/>
        </w:rPr>
      </w:pPr>
    </w:p>
    <w:p w14:paraId="7FC5C07B" w14:textId="77777777" w:rsidR="000674F7" w:rsidRPr="00381C13" w:rsidRDefault="00513E44" w:rsidP="00E14501">
      <w:pPr>
        <w:numPr>
          <w:ilvl w:val="0"/>
          <w:numId w:val="27"/>
        </w:numPr>
        <w:ind w:left="1560"/>
        <w:rPr>
          <w:rFonts w:ascii="Arial" w:hAnsi="Arial" w:cs="Arial"/>
          <w:sz w:val="22"/>
          <w:szCs w:val="22"/>
        </w:rPr>
      </w:pPr>
      <w:r w:rsidRPr="00381C13">
        <w:rPr>
          <w:rFonts w:ascii="Arial" w:hAnsi="Arial" w:cs="Arial"/>
          <w:sz w:val="22"/>
          <w:szCs w:val="22"/>
        </w:rPr>
        <w:t xml:space="preserve">A </w:t>
      </w:r>
      <w:r w:rsidR="000674F7" w:rsidRPr="00381C13">
        <w:rPr>
          <w:rFonts w:ascii="Arial" w:hAnsi="Arial" w:cs="Arial"/>
          <w:sz w:val="22"/>
          <w:szCs w:val="22"/>
        </w:rPr>
        <w:t xml:space="preserve">multi-agency discussion to consider any other information on </w:t>
      </w:r>
      <w:r w:rsidRPr="00381C13">
        <w:rPr>
          <w:rFonts w:ascii="Arial" w:hAnsi="Arial" w:cs="Arial"/>
          <w:sz w:val="22"/>
          <w:szCs w:val="22"/>
        </w:rPr>
        <w:t>t</w:t>
      </w:r>
      <w:r w:rsidR="000674F7" w:rsidRPr="00381C13">
        <w:rPr>
          <w:rFonts w:ascii="Arial" w:hAnsi="Arial" w:cs="Arial"/>
          <w:sz w:val="22"/>
          <w:szCs w:val="22"/>
        </w:rPr>
        <w:t>he child</w:t>
      </w:r>
      <w:r w:rsidRPr="00381C13">
        <w:rPr>
          <w:rFonts w:ascii="Arial" w:hAnsi="Arial" w:cs="Arial"/>
          <w:sz w:val="22"/>
          <w:szCs w:val="22"/>
        </w:rPr>
        <w:t xml:space="preserve"> </w:t>
      </w:r>
      <w:r w:rsidR="000674F7" w:rsidRPr="00381C13">
        <w:rPr>
          <w:rFonts w:ascii="Arial" w:hAnsi="Arial" w:cs="Arial"/>
          <w:sz w:val="22"/>
          <w:szCs w:val="22"/>
        </w:rPr>
        <w:t>and family and any known risks, and to jointly decide whether any further</w:t>
      </w:r>
      <w:r w:rsidRPr="00381C13">
        <w:rPr>
          <w:rFonts w:ascii="Arial" w:hAnsi="Arial" w:cs="Arial"/>
          <w:sz w:val="22"/>
          <w:szCs w:val="22"/>
        </w:rPr>
        <w:t xml:space="preserve"> </w:t>
      </w:r>
      <w:r w:rsidR="000674F7" w:rsidRPr="00381C13">
        <w:rPr>
          <w:rFonts w:ascii="Arial" w:hAnsi="Arial" w:cs="Arial"/>
          <w:sz w:val="22"/>
          <w:szCs w:val="22"/>
        </w:rPr>
        <w:t>assessment, investigation or action is needed to support the family or</w:t>
      </w:r>
      <w:r w:rsidRPr="00381C13">
        <w:rPr>
          <w:rFonts w:ascii="Arial" w:hAnsi="Arial" w:cs="Arial"/>
          <w:sz w:val="22"/>
          <w:szCs w:val="22"/>
        </w:rPr>
        <w:t xml:space="preserve"> </w:t>
      </w:r>
      <w:r w:rsidR="000674F7" w:rsidRPr="00381C13">
        <w:rPr>
          <w:rFonts w:ascii="Arial" w:hAnsi="Arial" w:cs="Arial"/>
          <w:sz w:val="22"/>
          <w:szCs w:val="22"/>
        </w:rPr>
        <w:t>protect the child. This multi-agency discussion should always include the</w:t>
      </w:r>
      <w:r w:rsidRPr="00381C13">
        <w:rPr>
          <w:rFonts w:ascii="Arial" w:hAnsi="Arial" w:cs="Arial"/>
          <w:sz w:val="22"/>
          <w:szCs w:val="22"/>
        </w:rPr>
        <w:t xml:space="preserve"> </w:t>
      </w:r>
      <w:r w:rsidR="000674F7" w:rsidRPr="00381C13">
        <w:rPr>
          <w:rFonts w:ascii="Arial" w:hAnsi="Arial" w:cs="Arial"/>
          <w:sz w:val="22"/>
          <w:szCs w:val="22"/>
        </w:rPr>
        <w:t>health professional who reviewed the child.</w:t>
      </w:r>
    </w:p>
    <w:p w14:paraId="60761F4D" w14:textId="77777777" w:rsidR="000674F7" w:rsidRPr="00381C13" w:rsidRDefault="000674F7" w:rsidP="004355CA">
      <w:pPr>
        <w:ind w:left="1593"/>
        <w:rPr>
          <w:rFonts w:ascii="Arial" w:hAnsi="Arial" w:cs="Arial"/>
          <w:b/>
          <w:sz w:val="22"/>
          <w:szCs w:val="22"/>
        </w:rPr>
      </w:pPr>
    </w:p>
    <w:p w14:paraId="46B3C6B8" w14:textId="47797C77" w:rsidR="00AF6BF9" w:rsidRPr="00381C13" w:rsidRDefault="00AF6BF9" w:rsidP="00272402">
      <w:pPr>
        <w:ind w:left="851"/>
        <w:rPr>
          <w:rFonts w:ascii="Arial" w:hAnsi="Arial" w:cs="Arial"/>
          <w:sz w:val="22"/>
          <w:szCs w:val="22"/>
        </w:rPr>
      </w:pPr>
      <w:r w:rsidRPr="00381C13">
        <w:rPr>
          <w:rFonts w:ascii="Arial" w:hAnsi="Arial" w:cs="Arial"/>
          <w:sz w:val="22"/>
          <w:szCs w:val="22"/>
        </w:rPr>
        <w:t>For further information please see</w:t>
      </w:r>
    </w:p>
    <w:p w14:paraId="1AA8B5FA" w14:textId="77777777" w:rsidR="008345B3" w:rsidRPr="00381C13" w:rsidRDefault="008345B3" w:rsidP="00272402">
      <w:pPr>
        <w:ind w:left="851"/>
        <w:rPr>
          <w:rFonts w:ascii="Arial" w:hAnsi="Arial" w:cs="Arial"/>
          <w:sz w:val="22"/>
          <w:szCs w:val="22"/>
        </w:rPr>
      </w:pPr>
    </w:p>
    <w:p w14:paraId="2E9BA71D" w14:textId="70B4CFFC" w:rsidR="000674F7" w:rsidRPr="00381C13" w:rsidRDefault="00D1706E" w:rsidP="00272402">
      <w:pPr>
        <w:ind w:left="851"/>
        <w:rPr>
          <w:rFonts w:ascii="Arial" w:hAnsi="Arial" w:cs="Arial"/>
          <w:sz w:val="22"/>
          <w:szCs w:val="22"/>
        </w:rPr>
      </w:pPr>
      <w:hyperlink r:id="rId61" w:history="1">
        <w:r w:rsidR="000674F7" w:rsidRPr="00381C13">
          <w:rPr>
            <w:rStyle w:val="Hyperlink"/>
            <w:rFonts w:ascii="Arial" w:hAnsi="Arial" w:cs="Arial"/>
            <w:sz w:val="22"/>
            <w:szCs w:val="22"/>
          </w:rPr>
          <w:t>Pan Bedfordshire Pathway for injuries and bruising in immobile babies and children</w:t>
        </w:r>
      </w:hyperlink>
      <w:r w:rsidR="000674F7" w:rsidRPr="00381C13">
        <w:rPr>
          <w:rFonts w:ascii="Arial" w:hAnsi="Arial" w:cs="Arial"/>
          <w:sz w:val="22"/>
          <w:szCs w:val="22"/>
        </w:rPr>
        <w:t xml:space="preserve"> </w:t>
      </w:r>
    </w:p>
    <w:p w14:paraId="639BEC42" w14:textId="38ED5D5F" w:rsidR="008345B3" w:rsidRPr="00381C13" w:rsidRDefault="008345B3" w:rsidP="00272402">
      <w:pPr>
        <w:ind w:left="851"/>
        <w:rPr>
          <w:rFonts w:ascii="Arial" w:hAnsi="Arial" w:cs="Arial"/>
          <w:sz w:val="22"/>
          <w:szCs w:val="22"/>
        </w:rPr>
      </w:pPr>
    </w:p>
    <w:p w14:paraId="0523E2A7" w14:textId="4628B2B1" w:rsidR="008345B3" w:rsidRPr="00381C13" w:rsidRDefault="00D1706E" w:rsidP="00272402">
      <w:pPr>
        <w:ind w:left="851"/>
        <w:rPr>
          <w:rFonts w:ascii="Arial" w:hAnsi="Arial" w:cs="Arial"/>
          <w:sz w:val="22"/>
          <w:szCs w:val="22"/>
        </w:rPr>
      </w:pPr>
      <w:hyperlink r:id="rId62" w:history="1">
        <w:r w:rsidR="008345B3" w:rsidRPr="00381C13">
          <w:rPr>
            <w:rStyle w:val="Hyperlink"/>
            <w:rFonts w:ascii="Arial" w:hAnsi="Arial" w:cs="Arial"/>
            <w:sz w:val="22"/>
            <w:szCs w:val="22"/>
          </w:rPr>
          <w:t>https://www.londonsafeguardingchildrenprocedures.co.uk/bruising.html?zoom_highlight=bruise</w:t>
        </w:r>
      </w:hyperlink>
      <w:r w:rsidR="008345B3" w:rsidRPr="00381C13">
        <w:rPr>
          <w:rFonts w:ascii="Arial" w:hAnsi="Arial" w:cs="Arial"/>
          <w:sz w:val="22"/>
          <w:szCs w:val="22"/>
        </w:rPr>
        <w:t xml:space="preserve"> </w:t>
      </w:r>
    </w:p>
    <w:p w14:paraId="2466CAB8" w14:textId="77777777" w:rsidR="00A037C6" w:rsidRPr="00381C13" w:rsidRDefault="00A037C6" w:rsidP="000674F7">
      <w:pPr>
        <w:ind w:left="2400"/>
        <w:rPr>
          <w:rFonts w:ascii="Arial" w:hAnsi="Arial" w:cs="Arial"/>
          <w:sz w:val="22"/>
          <w:szCs w:val="22"/>
        </w:rPr>
      </w:pPr>
    </w:p>
    <w:p w14:paraId="2A088BFD" w14:textId="4DE51950" w:rsidR="009A1E4A" w:rsidRPr="00381C13" w:rsidRDefault="009A1E4A" w:rsidP="00AF6BF9">
      <w:pPr>
        <w:rPr>
          <w:rFonts w:ascii="Arial" w:hAnsi="Arial" w:cs="Arial"/>
          <w:b/>
          <w:sz w:val="22"/>
          <w:szCs w:val="22"/>
        </w:rPr>
      </w:pPr>
    </w:p>
    <w:p w14:paraId="24EF2F32" w14:textId="77777777" w:rsidR="00284832" w:rsidRPr="00381C13" w:rsidRDefault="00284832">
      <w:pPr>
        <w:pStyle w:val="BodyText"/>
        <w:kinsoku w:val="0"/>
        <w:overflowPunct w:val="0"/>
        <w:spacing w:before="3"/>
        <w:ind w:left="0"/>
      </w:pPr>
    </w:p>
    <w:p w14:paraId="06F2532E" w14:textId="3C7A2D6F" w:rsidR="00284832" w:rsidRPr="00381C13" w:rsidRDefault="00C47FB0" w:rsidP="00C47FB0">
      <w:pPr>
        <w:pStyle w:val="Heading3"/>
        <w:tabs>
          <w:tab w:val="left" w:pos="1134"/>
        </w:tabs>
        <w:kinsoku w:val="0"/>
        <w:overflowPunct w:val="0"/>
        <w:ind w:left="47" w:firstLine="0"/>
        <w:jc w:val="both"/>
        <w:rPr>
          <w:b w:val="0"/>
          <w:bCs w:val="0"/>
          <w:sz w:val="22"/>
          <w:szCs w:val="22"/>
        </w:rPr>
      </w:pPr>
      <w:r w:rsidRPr="00381C13">
        <w:rPr>
          <w:spacing w:val="-1"/>
          <w:sz w:val="22"/>
          <w:szCs w:val="22"/>
        </w:rPr>
        <w:t>5.16.12</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Private</w:t>
      </w:r>
      <w:r w:rsidR="00284832" w:rsidRPr="00381C13">
        <w:rPr>
          <w:sz w:val="22"/>
          <w:szCs w:val="22"/>
        </w:rPr>
        <w:t xml:space="preserve"> Fostering</w:t>
      </w:r>
    </w:p>
    <w:p w14:paraId="196DC02A" w14:textId="77777777" w:rsidR="001937FE" w:rsidRPr="00381C13" w:rsidRDefault="001937FE" w:rsidP="00691623">
      <w:pPr>
        <w:pStyle w:val="BodyText"/>
      </w:pPr>
    </w:p>
    <w:p w14:paraId="2271C46E" w14:textId="77777777" w:rsidR="00503BC5" w:rsidRPr="00381C13" w:rsidRDefault="00284832" w:rsidP="00001FA5">
      <w:pPr>
        <w:pStyle w:val="BodyText"/>
        <w:ind w:left="851" w:right="56"/>
        <w:jc w:val="both"/>
        <w:rPr>
          <w:rStyle w:val="BodyTextChar"/>
          <w:rFonts w:ascii="Arial" w:hAnsi="Arial" w:cs="Arial"/>
          <w:sz w:val="22"/>
          <w:szCs w:val="22"/>
        </w:rPr>
      </w:pPr>
      <w:r w:rsidRPr="00381C13">
        <w:t>A</w:t>
      </w:r>
      <w:r w:rsidRPr="00381C13">
        <w:rPr>
          <w:spacing w:val="52"/>
        </w:rPr>
        <w:t xml:space="preserve"> </w:t>
      </w:r>
      <w:r w:rsidRPr="00381C13">
        <w:t>private</w:t>
      </w:r>
      <w:r w:rsidRPr="00381C13">
        <w:rPr>
          <w:spacing w:val="51"/>
        </w:rPr>
        <w:t xml:space="preserve"> </w:t>
      </w:r>
      <w:r w:rsidRPr="00381C13">
        <w:t>fostering</w:t>
      </w:r>
      <w:r w:rsidRPr="00381C13">
        <w:rPr>
          <w:spacing w:val="50"/>
        </w:rPr>
        <w:t xml:space="preserve"> </w:t>
      </w:r>
      <w:r w:rsidRPr="00381C13">
        <w:t>arrangement</w:t>
      </w:r>
      <w:r w:rsidRPr="00381C13">
        <w:rPr>
          <w:spacing w:val="54"/>
        </w:rPr>
        <w:t xml:space="preserve"> </w:t>
      </w:r>
      <w:r w:rsidRPr="00381C13">
        <w:t>is</w:t>
      </w:r>
      <w:r w:rsidRPr="00381C13">
        <w:rPr>
          <w:spacing w:val="53"/>
        </w:rPr>
        <w:t xml:space="preserve"> </w:t>
      </w:r>
      <w:r w:rsidRPr="00381C13">
        <w:t>essentially</w:t>
      </w:r>
      <w:r w:rsidRPr="00381C13">
        <w:rPr>
          <w:spacing w:val="51"/>
        </w:rPr>
        <w:t xml:space="preserve"> </w:t>
      </w:r>
      <w:r w:rsidRPr="00381C13">
        <w:t>an</w:t>
      </w:r>
      <w:r w:rsidRPr="00381C13">
        <w:rPr>
          <w:spacing w:val="54"/>
        </w:rPr>
        <w:t xml:space="preserve"> </w:t>
      </w:r>
      <w:r w:rsidRPr="00381C13">
        <w:t>arrangement</w:t>
      </w:r>
      <w:r w:rsidRPr="00381C13">
        <w:rPr>
          <w:spacing w:val="54"/>
        </w:rPr>
        <w:t xml:space="preserve"> </w:t>
      </w:r>
      <w:r w:rsidRPr="00381C13">
        <w:t>between</w:t>
      </w:r>
      <w:r w:rsidR="001937FE" w:rsidRPr="00381C13">
        <w:rPr>
          <w:spacing w:val="47"/>
        </w:rPr>
        <w:t xml:space="preserve"> f</w:t>
      </w:r>
      <w:r w:rsidRPr="00381C13">
        <w:t>amilies/households,</w:t>
      </w:r>
      <w:r w:rsidRPr="00381C13">
        <w:rPr>
          <w:spacing w:val="35"/>
        </w:rPr>
        <w:t xml:space="preserve"> </w:t>
      </w:r>
      <w:r w:rsidRPr="00381C13">
        <w:t>without</w:t>
      </w:r>
      <w:r w:rsidRPr="00381C13">
        <w:rPr>
          <w:spacing w:val="37"/>
        </w:rPr>
        <w:t xml:space="preserve"> </w:t>
      </w:r>
      <w:r w:rsidRPr="00381C13">
        <w:t>the</w:t>
      </w:r>
      <w:r w:rsidRPr="00381C13">
        <w:rPr>
          <w:spacing w:val="36"/>
        </w:rPr>
        <w:t xml:space="preserve"> </w:t>
      </w:r>
      <w:r w:rsidRPr="00381C13">
        <w:t>involvement</w:t>
      </w:r>
      <w:r w:rsidRPr="00381C13">
        <w:rPr>
          <w:spacing w:val="37"/>
        </w:rPr>
        <w:t xml:space="preserve"> </w:t>
      </w:r>
      <w:r w:rsidRPr="00381C13">
        <w:rPr>
          <w:spacing w:val="-2"/>
        </w:rPr>
        <w:t>of</w:t>
      </w:r>
      <w:r w:rsidRPr="00381C13">
        <w:rPr>
          <w:spacing w:val="37"/>
        </w:rPr>
        <w:t xml:space="preserve"> </w:t>
      </w:r>
      <w:r w:rsidRPr="00381C13">
        <w:t>a</w:t>
      </w:r>
      <w:r w:rsidRPr="00381C13">
        <w:rPr>
          <w:spacing w:val="36"/>
        </w:rPr>
        <w:t xml:space="preserve"> </w:t>
      </w:r>
      <w:r w:rsidRPr="00381C13">
        <w:t>local</w:t>
      </w:r>
      <w:r w:rsidRPr="00381C13">
        <w:rPr>
          <w:spacing w:val="36"/>
        </w:rPr>
        <w:t xml:space="preserve"> </w:t>
      </w:r>
      <w:r w:rsidRPr="00381C13">
        <w:t>authority,</w:t>
      </w:r>
      <w:r w:rsidRPr="00381C13">
        <w:rPr>
          <w:spacing w:val="35"/>
        </w:rPr>
        <w:t xml:space="preserve"> </w:t>
      </w:r>
      <w:r w:rsidRPr="00381C13">
        <w:t>for</w:t>
      </w:r>
      <w:r w:rsidRPr="00381C13">
        <w:rPr>
          <w:spacing w:val="34"/>
        </w:rPr>
        <w:t xml:space="preserve"> </w:t>
      </w:r>
      <w:r w:rsidRPr="00381C13">
        <w:t>the</w:t>
      </w:r>
      <w:r w:rsidRPr="00381C13">
        <w:rPr>
          <w:spacing w:val="36"/>
        </w:rPr>
        <w:t xml:space="preserve"> </w:t>
      </w:r>
      <w:r w:rsidRPr="00381C13">
        <w:t>care</w:t>
      </w:r>
      <w:r w:rsidRPr="00381C13">
        <w:rPr>
          <w:spacing w:val="36"/>
        </w:rPr>
        <w:t xml:space="preserve"> </w:t>
      </w:r>
      <w:r w:rsidRPr="00381C13">
        <w:rPr>
          <w:spacing w:val="-2"/>
        </w:rPr>
        <w:t>of</w:t>
      </w:r>
      <w:r w:rsidRPr="00381C13">
        <w:rPr>
          <w:spacing w:val="37"/>
        </w:rPr>
        <w:t xml:space="preserve"> </w:t>
      </w:r>
      <w:r w:rsidRPr="00381C13">
        <w:t>a</w:t>
      </w:r>
      <w:r w:rsidRPr="00381C13">
        <w:rPr>
          <w:spacing w:val="47"/>
        </w:rPr>
        <w:t xml:space="preserve"> </w:t>
      </w:r>
      <w:r w:rsidRPr="00381C13">
        <w:t>child</w:t>
      </w:r>
      <w:r w:rsidRPr="00381C13">
        <w:rPr>
          <w:spacing w:val="19"/>
        </w:rPr>
        <w:t xml:space="preserve"> </w:t>
      </w:r>
      <w:r w:rsidRPr="00381C13">
        <w:t>under</w:t>
      </w:r>
      <w:r w:rsidRPr="00381C13">
        <w:rPr>
          <w:spacing w:val="20"/>
        </w:rPr>
        <w:t xml:space="preserve"> </w:t>
      </w:r>
      <w:r w:rsidRPr="00381C13">
        <w:t>the</w:t>
      </w:r>
      <w:r w:rsidRPr="00381C13">
        <w:rPr>
          <w:spacing w:val="19"/>
        </w:rPr>
        <w:t xml:space="preserve"> </w:t>
      </w:r>
      <w:r w:rsidRPr="00381C13">
        <w:t>age</w:t>
      </w:r>
      <w:r w:rsidRPr="00381C13">
        <w:rPr>
          <w:spacing w:val="19"/>
        </w:rPr>
        <w:t xml:space="preserve"> </w:t>
      </w:r>
      <w:r w:rsidRPr="00381C13">
        <w:rPr>
          <w:spacing w:val="-2"/>
        </w:rPr>
        <w:t>of</w:t>
      </w:r>
      <w:r w:rsidRPr="00381C13">
        <w:rPr>
          <w:spacing w:val="21"/>
        </w:rPr>
        <w:t xml:space="preserve"> </w:t>
      </w:r>
      <w:r w:rsidRPr="00381C13">
        <w:rPr>
          <w:spacing w:val="-2"/>
        </w:rPr>
        <w:t>16</w:t>
      </w:r>
      <w:r w:rsidRPr="00381C13">
        <w:rPr>
          <w:spacing w:val="19"/>
        </w:rPr>
        <w:t xml:space="preserve"> </w:t>
      </w:r>
      <w:r w:rsidRPr="00381C13">
        <w:t>(under</w:t>
      </w:r>
      <w:r w:rsidRPr="00381C13">
        <w:rPr>
          <w:spacing w:val="20"/>
        </w:rPr>
        <w:t xml:space="preserve"> </w:t>
      </w:r>
      <w:r w:rsidRPr="00381C13">
        <w:t>18</w:t>
      </w:r>
      <w:r w:rsidRPr="00381C13">
        <w:rPr>
          <w:spacing w:val="17"/>
        </w:rPr>
        <w:t xml:space="preserve"> </w:t>
      </w:r>
      <w:r w:rsidRPr="00381C13">
        <w:rPr>
          <w:spacing w:val="-2"/>
        </w:rPr>
        <w:t>if</w:t>
      </w:r>
      <w:r w:rsidRPr="00381C13">
        <w:rPr>
          <w:spacing w:val="23"/>
        </w:rPr>
        <w:t xml:space="preserve"> </w:t>
      </w:r>
      <w:r w:rsidRPr="00381C13">
        <w:t>disabled)</w:t>
      </w:r>
      <w:r w:rsidRPr="00381C13">
        <w:rPr>
          <w:spacing w:val="18"/>
        </w:rPr>
        <w:t xml:space="preserve"> </w:t>
      </w:r>
      <w:r w:rsidRPr="00381C13">
        <w:t>by</w:t>
      </w:r>
      <w:r w:rsidRPr="00381C13">
        <w:rPr>
          <w:spacing w:val="17"/>
        </w:rPr>
        <w:t xml:space="preserve"> </w:t>
      </w:r>
      <w:r w:rsidRPr="00381C13">
        <w:t>someone</w:t>
      </w:r>
      <w:r w:rsidRPr="00381C13">
        <w:rPr>
          <w:spacing w:val="19"/>
        </w:rPr>
        <w:t xml:space="preserve"> </w:t>
      </w:r>
      <w:r w:rsidRPr="00381C13">
        <w:t>other</w:t>
      </w:r>
      <w:r w:rsidRPr="00381C13">
        <w:rPr>
          <w:spacing w:val="20"/>
        </w:rPr>
        <w:t xml:space="preserve"> </w:t>
      </w:r>
      <w:r w:rsidRPr="00381C13">
        <w:t>than</w:t>
      </w:r>
      <w:r w:rsidRPr="00381C13">
        <w:rPr>
          <w:spacing w:val="15"/>
        </w:rPr>
        <w:t xml:space="preserve"> </w:t>
      </w:r>
      <w:r w:rsidRPr="00381C13">
        <w:t>a</w:t>
      </w:r>
      <w:r w:rsidRPr="00381C13">
        <w:rPr>
          <w:spacing w:val="19"/>
        </w:rPr>
        <w:t xml:space="preserve"> </w:t>
      </w:r>
      <w:r w:rsidRPr="00381C13">
        <w:t>parent</w:t>
      </w:r>
      <w:r w:rsidRPr="00381C13">
        <w:rPr>
          <w:spacing w:val="18"/>
        </w:rPr>
        <w:t xml:space="preserve"> </w:t>
      </w:r>
      <w:r w:rsidRPr="00381C13">
        <w:t>or</w:t>
      </w:r>
      <w:r w:rsidRPr="00381C13">
        <w:rPr>
          <w:spacing w:val="47"/>
        </w:rPr>
        <w:t xml:space="preserve"> </w:t>
      </w:r>
      <w:r w:rsidRPr="00381C13">
        <w:t>close</w:t>
      </w:r>
      <w:r w:rsidRPr="00381C13">
        <w:rPr>
          <w:spacing w:val="7"/>
        </w:rPr>
        <w:t xml:space="preserve"> </w:t>
      </w:r>
      <w:r w:rsidRPr="00381C13">
        <w:t>relative</w:t>
      </w:r>
      <w:r w:rsidRPr="00381C13">
        <w:rPr>
          <w:spacing w:val="7"/>
        </w:rPr>
        <w:t xml:space="preserve"> </w:t>
      </w:r>
      <w:r w:rsidRPr="00381C13">
        <w:t>(close</w:t>
      </w:r>
      <w:r w:rsidRPr="00381C13">
        <w:rPr>
          <w:spacing w:val="7"/>
        </w:rPr>
        <w:t xml:space="preserve"> </w:t>
      </w:r>
      <w:r w:rsidRPr="00381C13">
        <w:t>relatives</w:t>
      </w:r>
      <w:r w:rsidRPr="00381C13">
        <w:rPr>
          <w:spacing w:val="7"/>
        </w:rPr>
        <w:t xml:space="preserve"> </w:t>
      </w:r>
      <w:r w:rsidRPr="00381C13">
        <w:t>are</w:t>
      </w:r>
      <w:r w:rsidRPr="00381C13">
        <w:rPr>
          <w:spacing w:val="8"/>
        </w:rPr>
        <w:t xml:space="preserve"> </w:t>
      </w:r>
      <w:r w:rsidRPr="00381C13">
        <w:t>parents,</w:t>
      </w:r>
      <w:r w:rsidRPr="00381C13">
        <w:rPr>
          <w:spacing w:val="9"/>
        </w:rPr>
        <w:t xml:space="preserve"> </w:t>
      </w:r>
      <w:r w:rsidRPr="00381C13">
        <w:t>step-parents,</w:t>
      </w:r>
      <w:r w:rsidRPr="00381C13">
        <w:rPr>
          <w:spacing w:val="9"/>
        </w:rPr>
        <w:t xml:space="preserve"> </w:t>
      </w:r>
      <w:r w:rsidRPr="00381C13">
        <w:t>siblings,</w:t>
      </w:r>
      <w:r w:rsidRPr="00381C13">
        <w:rPr>
          <w:spacing w:val="9"/>
        </w:rPr>
        <w:t xml:space="preserve"> </w:t>
      </w:r>
      <w:r w:rsidRPr="00381C13">
        <w:t>siblings</w:t>
      </w:r>
      <w:r w:rsidRPr="00381C13">
        <w:rPr>
          <w:spacing w:val="8"/>
        </w:rPr>
        <w:t xml:space="preserve"> </w:t>
      </w:r>
      <w:r w:rsidRPr="00381C13">
        <w:rPr>
          <w:spacing w:val="-2"/>
        </w:rPr>
        <w:t>of</w:t>
      </w:r>
      <w:r w:rsidRPr="00381C13">
        <w:rPr>
          <w:spacing w:val="9"/>
        </w:rPr>
        <w:t xml:space="preserve"> </w:t>
      </w:r>
      <w:r w:rsidRPr="00381C13">
        <w:t>a</w:t>
      </w:r>
      <w:r w:rsidRPr="00381C13">
        <w:rPr>
          <w:spacing w:val="7"/>
        </w:rPr>
        <w:t xml:space="preserve"> </w:t>
      </w:r>
      <w:r w:rsidRPr="00381C13">
        <w:t>parent,</w:t>
      </w:r>
      <w:r w:rsidRPr="00381C13">
        <w:rPr>
          <w:spacing w:val="47"/>
        </w:rPr>
        <w:t xml:space="preserve"> </w:t>
      </w:r>
      <w:r w:rsidRPr="00381C13">
        <w:rPr>
          <w:rStyle w:val="BodyTextChar"/>
          <w:rFonts w:ascii="Arial" w:hAnsi="Arial" w:cs="Arial"/>
          <w:sz w:val="22"/>
          <w:szCs w:val="22"/>
        </w:rPr>
        <w:t>and grandparents) for 28 days or more</w:t>
      </w:r>
      <w:r w:rsidR="001937FE" w:rsidRPr="00381C13">
        <w:rPr>
          <w:rStyle w:val="BodyTextChar"/>
          <w:rFonts w:ascii="Arial" w:hAnsi="Arial" w:cs="Arial"/>
          <w:sz w:val="22"/>
          <w:szCs w:val="22"/>
        </w:rPr>
        <w:t xml:space="preserve"> under The</w:t>
      </w:r>
      <w:r w:rsidRPr="00381C13">
        <w:rPr>
          <w:rStyle w:val="BodyTextChar"/>
          <w:rFonts w:ascii="Arial" w:hAnsi="Arial" w:cs="Arial"/>
          <w:sz w:val="22"/>
          <w:szCs w:val="22"/>
        </w:rPr>
        <w:t xml:space="preserve"> Children Act 1989 and </w:t>
      </w:r>
      <w:r w:rsidR="00BC6BA2" w:rsidRPr="00381C13">
        <w:rPr>
          <w:rStyle w:val="BodyTextChar"/>
          <w:rFonts w:ascii="Arial" w:hAnsi="Arial" w:cs="Arial"/>
          <w:sz w:val="22"/>
          <w:szCs w:val="22"/>
        </w:rPr>
        <w:t xml:space="preserve">The </w:t>
      </w:r>
      <w:r w:rsidRPr="00381C13">
        <w:rPr>
          <w:rStyle w:val="BodyTextChar"/>
          <w:rFonts w:ascii="Arial" w:hAnsi="Arial" w:cs="Arial"/>
          <w:sz w:val="22"/>
          <w:szCs w:val="22"/>
        </w:rPr>
        <w:t xml:space="preserve">Children (Private </w:t>
      </w:r>
      <w:r w:rsidR="00C20848" w:rsidRPr="00381C13">
        <w:rPr>
          <w:rStyle w:val="BodyTextChar"/>
          <w:rFonts w:ascii="Arial" w:hAnsi="Arial" w:cs="Arial"/>
          <w:sz w:val="22"/>
          <w:szCs w:val="22"/>
        </w:rPr>
        <w:t>Arrang</w:t>
      </w:r>
      <w:r w:rsidR="00BC6BA2" w:rsidRPr="00381C13">
        <w:rPr>
          <w:rStyle w:val="BodyTextChar"/>
          <w:rFonts w:ascii="Arial" w:hAnsi="Arial" w:cs="Arial"/>
          <w:sz w:val="22"/>
          <w:szCs w:val="22"/>
        </w:rPr>
        <w:t xml:space="preserve">ements </w:t>
      </w:r>
      <w:r w:rsidR="00C20848" w:rsidRPr="00381C13">
        <w:rPr>
          <w:rStyle w:val="BodyTextChar"/>
          <w:rFonts w:ascii="Arial" w:hAnsi="Arial" w:cs="Arial"/>
          <w:sz w:val="22"/>
          <w:szCs w:val="22"/>
        </w:rPr>
        <w:t xml:space="preserve">for </w:t>
      </w:r>
      <w:r w:rsidRPr="00381C13">
        <w:rPr>
          <w:rStyle w:val="BodyTextChar"/>
          <w:rFonts w:ascii="Arial" w:hAnsi="Arial" w:cs="Arial"/>
          <w:sz w:val="22"/>
          <w:szCs w:val="22"/>
        </w:rPr>
        <w:t>Fostering</w:t>
      </w:r>
      <w:r w:rsidR="00C20848" w:rsidRPr="00381C13">
        <w:rPr>
          <w:rStyle w:val="BodyTextChar"/>
          <w:rFonts w:ascii="Arial" w:hAnsi="Arial" w:cs="Arial"/>
          <w:sz w:val="22"/>
          <w:szCs w:val="22"/>
        </w:rPr>
        <w:t xml:space="preserve"> Regulations </w:t>
      </w:r>
      <w:r w:rsidRPr="00381C13">
        <w:rPr>
          <w:rStyle w:val="BodyTextChar"/>
          <w:rFonts w:ascii="Arial" w:hAnsi="Arial" w:cs="Arial"/>
          <w:sz w:val="22"/>
          <w:szCs w:val="22"/>
        </w:rPr>
        <w:t xml:space="preserve">2005). </w:t>
      </w:r>
    </w:p>
    <w:p w14:paraId="01897A25" w14:textId="77777777" w:rsidR="00503BC5" w:rsidRPr="00381C13" w:rsidRDefault="00503BC5" w:rsidP="00001FA5">
      <w:pPr>
        <w:pStyle w:val="BodyText"/>
        <w:ind w:left="851" w:right="56"/>
        <w:jc w:val="both"/>
        <w:rPr>
          <w:rStyle w:val="BodyTextChar"/>
          <w:rFonts w:ascii="Arial" w:hAnsi="Arial" w:cs="Arial"/>
          <w:sz w:val="22"/>
          <w:szCs w:val="22"/>
        </w:rPr>
      </w:pPr>
    </w:p>
    <w:p w14:paraId="121F8A2D" w14:textId="77777777" w:rsidR="00284832" w:rsidRPr="00381C13" w:rsidRDefault="001937FE" w:rsidP="00001FA5">
      <w:pPr>
        <w:pStyle w:val="BodyText"/>
        <w:ind w:left="851" w:right="56"/>
        <w:jc w:val="both"/>
      </w:pPr>
      <w:r w:rsidRPr="00381C13">
        <w:rPr>
          <w:rStyle w:val="BodyTextChar"/>
          <w:rFonts w:ascii="Arial" w:hAnsi="Arial" w:cs="Arial"/>
          <w:sz w:val="22"/>
          <w:szCs w:val="22"/>
        </w:rPr>
        <w:t>In a private fostering arrangement, the parent retains Parental Responsibility.</w:t>
      </w:r>
      <w:r w:rsidR="00A06BA2" w:rsidRPr="00381C13">
        <w:rPr>
          <w:rStyle w:val="BodyTextChar"/>
          <w:rFonts w:ascii="Arial" w:hAnsi="Arial" w:cs="Arial"/>
          <w:sz w:val="22"/>
          <w:szCs w:val="22"/>
        </w:rPr>
        <w:t xml:space="preserve"> </w:t>
      </w:r>
      <w:r w:rsidRPr="00381C13">
        <w:rPr>
          <w:rStyle w:val="BodyTextChar"/>
          <w:rFonts w:ascii="Arial" w:hAnsi="Arial" w:cs="Arial"/>
          <w:sz w:val="22"/>
          <w:szCs w:val="22"/>
        </w:rPr>
        <w:t>Children under 16 who spend more than 2 weeks in residence during holiday time in a school, become privately fostered children for the purposes of the legislation during that holiday period</w:t>
      </w:r>
      <w:r w:rsidR="009A1E4A" w:rsidRPr="00381C13">
        <w:rPr>
          <w:rStyle w:val="BodyTextChar"/>
          <w:rFonts w:ascii="Arial" w:hAnsi="Arial" w:cs="Arial"/>
          <w:sz w:val="22"/>
          <w:szCs w:val="22"/>
        </w:rPr>
        <w:t xml:space="preserve"> (Coram BAAF </w:t>
      </w:r>
      <w:hyperlink r:id="rId63" w:history="1">
        <w:r w:rsidR="009A1E4A" w:rsidRPr="00381C13">
          <w:rPr>
            <w:rStyle w:val="Hyperlink"/>
            <w:rFonts w:cs="Arial"/>
          </w:rPr>
          <w:t>https://corambaaf.org.uk/practice-areas/kinship-care/information-kinship-carers/what-private-fostering</w:t>
        </w:r>
      </w:hyperlink>
      <w:r w:rsidR="009A1E4A" w:rsidRPr="00381C13">
        <w:rPr>
          <w:rStyle w:val="BodyTextChar"/>
          <w:rFonts w:ascii="Arial" w:hAnsi="Arial" w:cs="Arial"/>
          <w:sz w:val="22"/>
          <w:szCs w:val="22"/>
        </w:rPr>
        <w:t xml:space="preserve"> )</w:t>
      </w:r>
      <w:r w:rsidR="00A06BA2" w:rsidRPr="00381C13">
        <w:rPr>
          <w:rStyle w:val="BodyTextChar"/>
          <w:rFonts w:ascii="Arial" w:hAnsi="Arial" w:cs="Arial"/>
          <w:sz w:val="22"/>
          <w:szCs w:val="22"/>
        </w:rPr>
        <w:t>.</w:t>
      </w:r>
    </w:p>
    <w:p w14:paraId="5F04A4AF" w14:textId="77777777" w:rsidR="00284832" w:rsidRPr="00381C13" w:rsidRDefault="00284832" w:rsidP="00001FA5">
      <w:pPr>
        <w:pStyle w:val="BodyText"/>
        <w:kinsoku w:val="0"/>
        <w:overflowPunct w:val="0"/>
        <w:spacing w:before="2"/>
        <w:ind w:left="851"/>
        <w:jc w:val="both"/>
      </w:pPr>
    </w:p>
    <w:p w14:paraId="502EA5BA" w14:textId="77777777" w:rsidR="00284832" w:rsidRPr="00381C13" w:rsidRDefault="00284832" w:rsidP="00001FA5">
      <w:pPr>
        <w:pStyle w:val="BodyText"/>
        <w:kinsoku w:val="0"/>
        <w:overflowPunct w:val="0"/>
        <w:spacing w:before="72"/>
        <w:ind w:left="851" w:right="124"/>
        <w:jc w:val="both"/>
        <w:rPr>
          <w:spacing w:val="-1"/>
        </w:rPr>
      </w:pPr>
      <w:r w:rsidRPr="00381C13">
        <w:rPr>
          <w:spacing w:val="-1"/>
        </w:rPr>
        <w:t>Privately</w:t>
      </w:r>
      <w:r w:rsidRPr="00381C13">
        <w:rPr>
          <w:spacing w:val="20"/>
        </w:rPr>
        <w:t xml:space="preserve"> </w:t>
      </w:r>
      <w:r w:rsidRPr="00381C13">
        <w:t>fostered</w:t>
      </w:r>
      <w:r w:rsidRPr="00381C13">
        <w:rPr>
          <w:spacing w:val="19"/>
        </w:rPr>
        <w:t xml:space="preserve"> </w:t>
      </w:r>
      <w:r w:rsidRPr="00381C13">
        <w:rPr>
          <w:spacing w:val="-1"/>
        </w:rPr>
        <w:t>children</w:t>
      </w:r>
      <w:r w:rsidRPr="00381C13">
        <w:rPr>
          <w:spacing w:val="22"/>
        </w:rPr>
        <w:t xml:space="preserve"> </w:t>
      </w:r>
      <w:r w:rsidRPr="00381C13">
        <w:t>are</w:t>
      </w:r>
      <w:r w:rsidRPr="00381C13">
        <w:rPr>
          <w:spacing w:val="22"/>
        </w:rPr>
        <w:t xml:space="preserve"> </w:t>
      </w:r>
      <w:r w:rsidRPr="00381C13">
        <w:t>a</w:t>
      </w:r>
      <w:r w:rsidRPr="00381C13">
        <w:rPr>
          <w:spacing w:val="22"/>
        </w:rPr>
        <w:t xml:space="preserve"> </w:t>
      </w:r>
      <w:r w:rsidRPr="00381C13">
        <w:rPr>
          <w:spacing w:val="-1"/>
        </w:rPr>
        <w:t>diverse,</w:t>
      </w:r>
      <w:r w:rsidRPr="00381C13">
        <w:rPr>
          <w:spacing w:val="23"/>
        </w:rPr>
        <w:t xml:space="preserve"> </w:t>
      </w:r>
      <w:r w:rsidRPr="00381C13">
        <w:rPr>
          <w:spacing w:val="-1"/>
        </w:rPr>
        <w:t>and</w:t>
      </w:r>
      <w:r w:rsidRPr="00381C13">
        <w:rPr>
          <w:spacing w:val="21"/>
        </w:rPr>
        <w:t xml:space="preserve"> </w:t>
      </w:r>
      <w:r w:rsidRPr="00381C13">
        <w:rPr>
          <w:spacing w:val="-1"/>
        </w:rPr>
        <w:t>sometimes</w:t>
      </w:r>
      <w:r w:rsidRPr="00381C13">
        <w:rPr>
          <w:spacing w:val="22"/>
        </w:rPr>
        <w:t xml:space="preserve"> </w:t>
      </w:r>
      <w:r w:rsidRPr="00381C13">
        <w:rPr>
          <w:spacing w:val="-1"/>
        </w:rPr>
        <w:t>vulnerable,</w:t>
      </w:r>
      <w:r w:rsidRPr="00381C13">
        <w:rPr>
          <w:spacing w:val="20"/>
        </w:rPr>
        <w:t xml:space="preserve"> </w:t>
      </w:r>
      <w:r w:rsidRPr="00381C13">
        <w:rPr>
          <w:spacing w:val="-1"/>
        </w:rPr>
        <w:t>group.</w:t>
      </w:r>
      <w:r w:rsidRPr="00381C13">
        <w:rPr>
          <w:spacing w:val="23"/>
        </w:rPr>
        <w:t xml:space="preserve"> </w:t>
      </w:r>
      <w:r w:rsidRPr="00381C13">
        <w:rPr>
          <w:spacing w:val="-1"/>
        </w:rPr>
        <w:t>Groups</w:t>
      </w:r>
      <w:r w:rsidRPr="00381C13">
        <w:rPr>
          <w:spacing w:val="39"/>
        </w:rPr>
        <w:t xml:space="preserve"> </w:t>
      </w:r>
      <w:r w:rsidRPr="00381C13">
        <w:rPr>
          <w:spacing w:val="-2"/>
        </w:rPr>
        <w:t>of</w:t>
      </w:r>
      <w:r w:rsidRPr="00381C13">
        <w:rPr>
          <w:spacing w:val="4"/>
        </w:rPr>
        <w:t xml:space="preserve"> </w:t>
      </w:r>
      <w:r w:rsidRPr="00381C13">
        <w:rPr>
          <w:spacing w:val="-1"/>
        </w:rPr>
        <w:t>privately</w:t>
      </w:r>
      <w:r w:rsidRPr="00381C13">
        <w:rPr>
          <w:spacing w:val="-2"/>
        </w:rPr>
        <w:t xml:space="preserve"> </w:t>
      </w:r>
      <w:r w:rsidRPr="00381C13">
        <w:t>fostered</w:t>
      </w:r>
      <w:r w:rsidRPr="00381C13">
        <w:rPr>
          <w:spacing w:val="-2"/>
        </w:rPr>
        <w:t xml:space="preserve"> </w:t>
      </w:r>
      <w:r w:rsidRPr="00381C13">
        <w:rPr>
          <w:spacing w:val="-1"/>
        </w:rPr>
        <w:t>children</w:t>
      </w:r>
      <w:r w:rsidRPr="00381C13">
        <w:t xml:space="preserve"> </w:t>
      </w:r>
      <w:r w:rsidRPr="00381C13">
        <w:rPr>
          <w:spacing w:val="-1"/>
        </w:rPr>
        <w:t>include:</w:t>
      </w:r>
    </w:p>
    <w:p w14:paraId="2898B221" w14:textId="77777777" w:rsidR="00284832" w:rsidRPr="00381C13" w:rsidRDefault="00284832" w:rsidP="004355CA">
      <w:pPr>
        <w:pStyle w:val="BodyText"/>
        <w:kinsoku w:val="0"/>
        <w:overflowPunct w:val="0"/>
        <w:spacing w:before="5"/>
        <w:jc w:val="both"/>
      </w:pPr>
    </w:p>
    <w:p w14:paraId="04F66280"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Children</w:t>
      </w:r>
      <w:r w:rsidRPr="00381C13">
        <w:rPr>
          <w:spacing w:val="34"/>
        </w:rPr>
        <w:t xml:space="preserve"> </w:t>
      </w:r>
      <w:r w:rsidRPr="00381C13">
        <w:rPr>
          <w:spacing w:val="-1"/>
        </w:rPr>
        <w:t>sent</w:t>
      </w:r>
      <w:r w:rsidRPr="00381C13">
        <w:rPr>
          <w:spacing w:val="32"/>
        </w:rPr>
        <w:t xml:space="preserve"> </w:t>
      </w:r>
      <w:r w:rsidRPr="00381C13">
        <w:t>from</w:t>
      </w:r>
      <w:r w:rsidRPr="00381C13">
        <w:rPr>
          <w:spacing w:val="34"/>
        </w:rPr>
        <w:t xml:space="preserve"> </w:t>
      </w:r>
      <w:r w:rsidRPr="00381C13">
        <w:rPr>
          <w:spacing w:val="-2"/>
        </w:rPr>
        <w:t>abroad</w:t>
      </w:r>
      <w:r w:rsidRPr="00381C13">
        <w:rPr>
          <w:spacing w:val="33"/>
        </w:rPr>
        <w:t xml:space="preserve"> </w:t>
      </w:r>
      <w:r w:rsidRPr="00381C13">
        <w:t>to</w:t>
      </w:r>
      <w:r w:rsidRPr="00381C13">
        <w:rPr>
          <w:spacing w:val="34"/>
        </w:rPr>
        <w:t xml:space="preserve"> </w:t>
      </w:r>
      <w:r w:rsidRPr="00381C13">
        <w:rPr>
          <w:spacing w:val="-1"/>
        </w:rPr>
        <w:t>stay</w:t>
      </w:r>
      <w:r w:rsidRPr="00381C13">
        <w:rPr>
          <w:spacing w:val="31"/>
        </w:rPr>
        <w:t xml:space="preserve"> </w:t>
      </w:r>
      <w:r w:rsidRPr="00381C13">
        <w:rPr>
          <w:spacing w:val="-1"/>
        </w:rPr>
        <w:t>with</w:t>
      </w:r>
      <w:r w:rsidRPr="00381C13">
        <w:rPr>
          <w:spacing w:val="35"/>
        </w:rPr>
        <w:t xml:space="preserve"> </w:t>
      </w:r>
      <w:r w:rsidRPr="00381C13">
        <w:t>another</w:t>
      </w:r>
      <w:r w:rsidRPr="00381C13">
        <w:rPr>
          <w:spacing w:val="32"/>
        </w:rPr>
        <w:t xml:space="preserve"> </w:t>
      </w:r>
      <w:r w:rsidRPr="00381C13">
        <w:rPr>
          <w:spacing w:val="-1"/>
        </w:rPr>
        <w:t>family,</w:t>
      </w:r>
      <w:r w:rsidRPr="00381C13">
        <w:rPr>
          <w:spacing w:val="35"/>
        </w:rPr>
        <w:t xml:space="preserve"> </w:t>
      </w:r>
      <w:r w:rsidRPr="00381C13">
        <w:rPr>
          <w:spacing w:val="-1"/>
        </w:rPr>
        <w:t>usually</w:t>
      </w:r>
      <w:r w:rsidRPr="00381C13">
        <w:rPr>
          <w:spacing w:val="32"/>
        </w:rPr>
        <w:t xml:space="preserve"> </w:t>
      </w:r>
      <w:r w:rsidRPr="00381C13">
        <w:t>to</w:t>
      </w:r>
      <w:r w:rsidRPr="00381C13">
        <w:rPr>
          <w:spacing w:val="34"/>
        </w:rPr>
        <w:t xml:space="preserve"> </w:t>
      </w:r>
      <w:r w:rsidRPr="00381C13">
        <w:rPr>
          <w:spacing w:val="-1"/>
        </w:rPr>
        <w:t>improve</w:t>
      </w:r>
      <w:r w:rsidRPr="00381C13">
        <w:rPr>
          <w:spacing w:val="34"/>
        </w:rPr>
        <w:t xml:space="preserve"> </w:t>
      </w:r>
      <w:r w:rsidRPr="00381C13">
        <w:rPr>
          <w:spacing w:val="-1"/>
        </w:rPr>
        <w:t>their</w:t>
      </w:r>
      <w:r w:rsidRPr="00381C13">
        <w:rPr>
          <w:spacing w:val="45"/>
        </w:rPr>
        <w:t xml:space="preserve"> </w:t>
      </w:r>
      <w:r w:rsidRPr="00381C13">
        <w:rPr>
          <w:spacing w:val="-1"/>
        </w:rPr>
        <w:t>educational opportunities</w:t>
      </w:r>
    </w:p>
    <w:p w14:paraId="7B2D790D"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Asylum</w:t>
      </w:r>
      <w:r w:rsidRPr="00381C13">
        <w:rPr>
          <w:spacing w:val="1"/>
        </w:rPr>
        <w:t xml:space="preserve"> </w:t>
      </w:r>
      <w:r w:rsidRPr="00381C13">
        <w:rPr>
          <w:spacing w:val="-1"/>
        </w:rPr>
        <w:t>seeking</w:t>
      </w:r>
      <w:r w:rsidRPr="00381C13">
        <w:t xml:space="preserve"> and</w:t>
      </w:r>
      <w:r w:rsidRPr="00381C13">
        <w:rPr>
          <w:spacing w:val="-2"/>
        </w:rPr>
        <w:t xml:space="preserve"> </w:t>
      </w:r>
      <w:r w:rsidRPr="00381C13">
        <w:rPr>
          <w:spacing w:val="-1"/>
        </w:rPr>
        <w:t>refugee</w:t>
      </w:r>
      <w:r w:rsidRPr="00381C13">
        <w:rPr>
          <w:spacing w:val="-2"/>
        </w:rPr>
        <w:t xml:space="preserve"> </w:t>
      </w:r>
      <w:r w:rsidRPr="00381C13">
        <w:rPr>
          <w:spacing w:val="-1"/>
        </w:rPr>
        <w:t>children</w:t>
      </w:r>
    </w:p>
    <w:p w14:paraId="1A89DC8A" w14:textId="77777777" w:rsidR="00C20848"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Teenagers</w:t>
      </w:r>
      <w:r w:rsidRPr="00381C13">
        <w:rPr>
          <w:spacing w:val="24"/>
        </w:rPr>
        <w:t xml:space="preserve"> </w:t>
      </w:r>
      <w:r w:rsidRPr="00381C13">
        <w:rPr>
          <w:spacing w:val="-2"/>
        </w:rPr>
        <w:t>who,</w:t>
      </w:r>
      <w:r w:rsidRPr="00381C13">
        <w:rPr>
          <w:spacing w:val="25"/>
        </w:rPr>
        <w:t xml:space="preserve"> </w:t>
      </w:r>
      <w:r w:rsidRPr="00381C13">
        <w:rPr>
          <w:spacing w:val="-1"/>
        </w:rPr>
        <w:t>having</w:t>
      </w:r>
      <w:r w:rsidRPr="00381C13">
        <w:rPr>
          <w:spacing w:val="26"/>
        </w:rPr>
        <w:t xml:space="preserve"> </w:t>
      </w:r>
      <w:r w:rsidRPr="00381C13">
        <w:rPr>
          <w:spacing w:val="-1"/>
        </w:rPr>
        <w:t>broken</w:t>
      </w:r>
      <w:r w:rsidRPr="00381C13">
        <w:rPr>
          <w:spacing w:val="24"/>
        </w:rPr>
        <w:t xml:space="preserve"> </w:t>
      </w:r>
      <w:r w:rsidRPr="00381C13">
        <w:rPr>
          <w:spacing w:val="-1"/>
        </w:rPr>
        <w:t>ties</w:t>
      </w:r>
      <w:r w:rsidRPr="00381C13">
        <w:rPr>
          <w:spacing w:val="24"/>
        </w:rPr>
        <w:t xml:space="preserve"> </w:t>
      </w:r>
      <w:r w:rsidRPr="00381C13">
        <w:rPr>
          <w:spacing w:val="-2"/>
        </w:rPr>
        <w:t>with</w:t>
      </w:r>
      <w:r w:rsidRPr="00381C13">
        <w:rPr>
          <w:spacing w:val="24"/>
        </w:rPr>
        <w:t xml:space="preserve"> </w:t>
      </w:r>
      <w:r w:rsidRPr="00381C13">
        <w:rPr>
          <w:spacing w:val="-1"/>
        </w:rPr>
        <w:t>their</w:t>
      </w:r>
      <w:r w:rsidRPr="00381C13">
        <w:rPr>
          <w:spacing w:val="25"/>
        </w:rPr>
        <w:t xml:space="preserve"> </w:t>
      </w:r>
      <w:r w:rsidRPr="00381C13">
        <w:rPr>
          <w:spacing w:val="-1"/>
        </w:rPr>
        <w:t>parents,</w:t>
      </w:r>
      <w:r w:rsidRPr="00381C13">
        <w:rPr>
          <w:spacing w:val="25"/>
        </w:rPr>
        <w:t xml:space="preserve"> </w:t>
      </w:r>
      <w:r w:rsidRPr="00381C13">
        <w:t>are</w:t>
      </w:r>
      <w:r w:rsidRPr="00381C13">
        <w:rPr>
          <w:spacing w:val="25"/>
        </w:rPr>
        <w:t xml:space="preserve"> </w:t>
      </w:r>
      <w:r w:rsidRPr="00381C13">
        <w:rPr>
          <w:spacing w:val="-2"/>
        </w:rPr>
        <w:t>staying</w:t>
      </w:r>
      <w:r w:rsidRPr="00381C13">
        <w:rPr>
          <w:spacing w:val="26"/>
        </w:rPr>
        <w:t xml:space="preserve"> </w:t>
      </w:r>
      <w:r w:rsidRPr="00381C13">
        <w:rPr>
          <w:spacing w:val="-1"/>
        </w:rPr>
        <w:t>in</w:t>
      </w:r>
      <w:r w:rsidRPr="00381C13">
        <w:rPr>
          <w:spacing w:val="24"/>
        </w:rPr>
        <w:t xml:space="preserve"> </w:t>
      </w:r>
      <w:r w:rsidRPr="00381C13">
        <w:rPr>
          <w:spacing w:val="-1"/>
        </w:rPr>
        <w:t>short</w:t>
      </w:r>
      <w:r w:rsidRPr="00381C13">
        <w:rPr>
          <w:spacing w:val="23"/>
        </w:rPr>
        <w:t xml:space="preserve"> </w:t>
      </w:r>
      <w:r w:rsidRPr="00381C13">
        <w:rPr>
          <w:spacing w:val="-1"/>
        </w:rPr>
        <w:t>term</w:t>
      </w:r>
      <w:r w:rsidRPr="00381C13">
        <w:rPr>
          <w:spacing w:val="53"/>
        </w:rPr>
        <w:t xml:space="preserve"> </w:t>
      </w:r>
      <w:r w:rsidRPr="00381C13">
        <w:rPr>
          <w:spacing w:val="-1"/>
        </w:rPr>
        <w:t>arrangements</w:t>
      </w:r>
      <w:r w:rsidRPr="00381C13">
        <w:rPr>
          <w:spacing w:val="-2"/>
        </w:rPr>
        <w:t xml:space="preserve"> with </w:t>
      </w:r>
      <w:r w:rsidRPr="00381C13">
        <w:rPr>
          <w:spacing w:val="-1"/>
        </w:rPr>
        <w:t>friends</w:t>
      </w:r>
      <w:r w:rsidRPr="00381C13">
        <w:rPr>
          <w:spacing w:val="1"/>
        </w:rPr>
        <w:t xml:space="preserve"> </w:t>
      </w:r>
      <w:r w:rsidRPr="00381C13">
        <w:t>or</w:t>
      </w:r>
      <w:r w:rsidRPr="00381C13">
        <w:rPr>
          <w:spacing w:val="-1"/>
        </w:rPr>
        <w:t xml:space="preserve"> other</w:t>
      </w:r>
      <w:r w:rsidRPr="00381C13">
        <w:rPr>
          <w:spacing w:val="1"/>
        </w:rPr>
        <w:t xml:space="preserve"> </w:t>
      </w:r>
      <w:r w:rsidRPr="00381C13">
        <w:rPr>
          <w:spacing w:val="-1"/>
        </w:rPr>
        <w:t>non-relatives</w:t>
      </w:r>
    </w:p>
    <w:p w14:paraId="35DE5481" w14:textId="77777777" w:rsidR="00BC6BA2"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Children</w:t>
      </w:r>
      <w:r w:rsidRPr="00381C13">
        <w:rPr>
          <w:spacing w:val="51"/>
        </w:rPr>
        <w:t xml:space="preserve"> </w:t>
      </w:r>
      <w:r w:rsidRPr="00381C13">
        <w:rPr>
          <w:spacing w:val="-2"/>
        </w:rPr>
        <w:t>who</w:t>
      </w:r>
      <w:r w:rsidRPr="00381C13">
        <w:rPr>
          <w:spacing w:val="50"/>
        </w:rPr>
        <w:t xml:space="preserve"> </w:t>
      </w:r>
      <w:r w:rsidRPr="00381C13">
        <w:t>stay</w:t>
      </w:r>
      <w:r w:rsidRPr="00381C13">
        <w:rPr>
          <w:spacing w:val="48"/>
        </w:rPr>
        <w:t xml:space="preserve"> </w:t>
      </w:r>
      <w:r w:rsidRPr="00381C13">
        <w:rPr>
          <w:spacing w:val="-1"/>
        </w:rPr>
        <w:t>with</w:t>
      </w:r>
      <w:r w:rsidRPr="00381C13">
        <w:rPr>
          <w:spacing w:val="48"/>
        </w:rPr>
        <w:t xml:space="preserve"> </w:t>
      </w:r>
      <w:r w:rsidRPr="00381C13">
        <w:rPr>
          <w:spacing w:val="-1"/>
        </w:rPr>
        <w:t>another</w:t>
      </w:r>
      <w:r w:rsidRPr="00381C13">
        <w:rPr>
          <w:spacing w:val="47"/>
        </w:rPr>
        <w:t xml:space="preserve"> </w:t>
      </w:r>
      <w:r w:rsidRPr="00381C13">
        <w:t>family</w:t>
      </w:r>
      <w:r w:rsidRPr="00381C13">
        <w:rPr>
          <w:spacing w:val="48"/>
        </w:rPr>
        <w:t xml:space="preserve"> </w:t>
      </w:r>
      <w:r w:rsidRPr="00381C13">
        <w:rPr>
          <w:spacing w:val="-1"/>
        </w:rPr>
        <w:t>whilst</w:t>
      </w:r>
      <w:r w:rsidRPr="00381C13">
        <w:rPr>
          <w:spacing w:val="50"/>
        </w:rPr>
        <w:t xml:space="preserve"> </w:t>
      </w:r>
      <w:r w:rsidRPr="00381C13">
        <w:rPr>
          <w:spacing w:val="-1"/>
        </w:rPr>
        <w:t>their</w:t>
      </w:r>
      <w:r w:rsidRPr="00381C13">
        <w:rPr>
          <w:spacing w:val="49"/>
        </w:rPr>
        <w:t xml:space="preserve"> </w:t>
      </w:r>
      <w:r w:rsidRPr="00381C13">
        <w:rPr>
          <w:spacing w:val="-1"/>
        </w:rPr>
        <w:t>parents</w:t>
      </w:r>
      <w:r w:rsidRPr="00381C13">
        <w:rPr>
          <w:spacing w:val="48"/>
        </w:rPr>
        <w:t xml:space="preserve"> </w:t>
      </w:r>
      <w:r w:rsidRPr="00381C13">
        <w:t>are</w:t>
      </w:r>
      <w:r w:rsidRPr="00381C13">
        <w:rPr>
          <w:spacing w:val="49"/>
        </w:rPr>
        <w:t xml:space="preserve"> </w:t>
      </w:r>
      <w:r w:rsidRPr="00381C13">
        <w:rPr>
          <w:spacing w:val="-1"/>
        </w:rPr>
        <w:t>in</w:t>
      </w:r>
      <w:r w:rsidRPr="00381C13">
        <w:rPr>
          <w:spacing w:val="48"/>
        </w:rPr>
        <w:t xml:space="preserve"> </w:t>
      </w:r>
      <w:r w:rsidRPr="00381C13">
        <w:rPr>
          <w:spacing w:val="-1"/>
        </w:rPr>
        <w:t>hospital,</w:t>
      </w:r>
      <w:r w:rsidRPr="00381C13">
        <w:rPr>
          <w:spacing w:val="45"/>
        </w:rPr>
        <w:t xml:space="preserve"> </w:t>
      </w:r>
      <w:r w:rsidRPr="00381C13">
        <w:rPr>
          <w:spacing w:val="-1"/>
        </w:rPr>
        <w:t>prison</w:t>
      </w:r>
      <w:r w:rsidRPr="00381C13">
        <w:t xml:space="preserve"> or</w:t>
      </w:r>
      <w:r w:rsidRPr="00381C13">
        <w:rPr>
          <w:spacing w:val="-1"/>
        </w:rPr>
        <w:t xml:space="preserve"> </w:t>
      </w:r>
      <w:r w:rsidRPr="00381C13">
        <w:rPr>
          <w:spacing w:val="-2"/>
        </w:rPr>
        <w:t>serving</w:t>
      </w:r>
      <w:r w:rsidRPr="00381C13">
        <w:rPr>
          <w:spacing w:val="2"/>
        </w:rPr>
        <w:t xml:space="preserve"> </w:t>
      </w:r>
      <w:r w:rsidRPr="00381C13">
        <w:rPr>
          <w:spacing w:val="-1"/>
        </w:rPr>
        <w:t>overseas</w:t>
      </w:r>
      <w:r w:rsidRPr="00381C13">
        <w:t xml:space="preserve"> in the</w:t>
      </w:r>
      <w:r w:rsidRPr="00381C13">
        <w:rPr>
          <w:spacing w:val="-2"/>
        </w:rPr>
        <w:t xml:space="preserve"> </w:t>
      </w:r>
      <w:r w:rsidRPr="00381C13">
        <w:rPr>
          <w:spacing w:val="-1"/>
        </w:rPr>
        <w:t>armed</w:t>
      </w:r>
      <w:r w:rsidRPr="00381C13">
        <w:rPr>
          <w:spacing w:val="-5"/>
        </w:rPr>
        <w:t xml:space="preserve"> </w:t>
      </w:r>
      <w:r w:rsidRPr="00381C13">
        <w:t>forces</w:t>
      </w:r>
    </w:p>
    <w:p w14:paraId="2D5C9F72" w14:textId="77777777" w:rsidR="00284832" w:rsidRPr="00381C13" w:rsidRDefault="00284832" w:rsidP="00E14501">
      <w:pPr>
        <w:pStyle w:val="BodyText"/>
        <w:numPr>
          <w:ilvl w:val="0"/>
          <w:numId w:val="24"/>
        </w:numPr>
        <w:tabs>
          <w:tab w:val="left" w:pos="1201"/>
        </w:tabs>
        <w:kinsoku w:val="0"/>
        <w:overflowPunct w:val="0"/>
        <w:ind w:right="122"/>
        <w:rPr>
          <w:spacing w:val="-1"/>
        </w:rPr>
      </w:pPr>
      <w:r w:rsidRPr="00381C13">
        <w:rPr>
          <w:spacing w:val="-1"/>
        </w:rPr>
        <w:t>Language</w:t>
      </w:r>
      <w:r w:rsidRPr="00381C13">
        <w:rPr>
          <w:spacing w:val="-2"/>
        </w:rPr>
        <w:t xml:space="preserve"> </w:t>
      </w:r>
      <w:r w:rsidRPr="00381C13">
        <w:rPr>
          <w:spacing w:val="-1"/>
        </w:rPr>
        <w:t>students</w:t>
      </w:r>
      <w:r w:rsidRPr="00381C13">
        <w:rPr>
          <w:spacing w:val="-2"/>
        </w:rPr>
        <w:t xml:space="preserve"> living</w:t>
      </w:r>
      <w:r w:rsidRPr="00381C13">
        <w:rPr>
          <w:spacing w:val="2"/>
        </w:rPr>
        <w:t xml:space="preserve"> </w:t>
      </w:r>
      <w:r w:rsidRPr="00381C13">
        <w:rPr>
          <w:spacing w:val="-2"/>
        </w:rPr>
        <w:t>with</w:t>
      </w:r>
      <w:r w:rsidRPr="00381C13">
        <w:t xml:space="preserve"> host</w:t>
      </w:r>
      <w:r w:rsidRPr="00381C13">
        <w:rPr>
          <w:spacing w:val="-1"/>
        </w:rPr>
        <w:t xml:space="preserve"> families.</w:t>
      </w:r>
    </w:p>
    <w:p w14:paraId="555DB64C" w14:textId="77777777" w:rsidR="00284832" w:rsidRPr="00381C13" w:rsidRDefault="00284832" w:rsidP="004355CA">
      <w:pPr>
        <w:pStyle w:val="BodyText"/>
        <w:kinsoku w:val="0"/>
        <w:overflowPunct w:val="0"/>
        <w:spacing w:before="3"/>
        <w:ind w:left="480"/>
      </w:pPr>
    </w:p>
    <w:p w14:paraId="0727724E" w14:textId="77777777" w:rsidR="00284832" w:rsidRPr="00381C13" w:rsidRDefault="00284832" w:rsidP="00001FA5">
      <w:pPr>
        <w:pStyle w:val="BodyText"/>
        <w:kinsoku w:val="0"/>
        <w:overflowPunct w:val="0"/>
        <w:ind w:left="851" w:right="117"/>
        <w:rPr>
          <w:spacing w:val="-1"/>
        </w:rPr>
      </w:pPr>
      <w:r w:rsidRPr="00381C13">
        <w:rPr>
          <w:spacing w:val="-1"/>
        </w:rPr>
        <w:t>Private</w:t>
      </w:r>
      <w:r w:rsidRPr="00381C13">
        <w:rPr>
          <w:spacing w:val="8"/>
        </w:rPr>
        <w:t xml:space="preserve"> </w:t>
      </w:r>
      <w:r w:rsidRPr="00381C13">
        <w:rPr>
          <w:spacing w:val="-1"/>
        </w:rPr>
        <w:t>Fostering</w:t>
      </w:r>
      <w:r w:rsidRPr="00381C13">
        <w:rPr>
          <w:spacing w:val="7"/>
        </w:rPr>
        <w:t xml:space="preserve"> </w:t>
      </w:r>
      <w:r w:rsidRPr="00381C13">
        <w:t>can</w:t>
      </w:r>
      <w:r w:rsidRPr="00381C13">
        <w:rPr>
          <w:spacing w:val="7"/>
        </w:rPr>
        <w:t xml:space="preserve"> </w:t>
      </w:r>
      <w:r w:rsidRPr="00381C13">
        <w:rPr>
          <w:spacing w:val="-1"/>
        </w:rPr>
        <w:t>place</w:t>
      </w:r>
      <w:r w:rsidRPr="00381C13">
        <w:rPr>
          <w:spacing w:val="7"/>
        </w:rPr>
        <w:t xml:space="preserve"> </w:t>
      </w:r>
      <w:r w:rsidRPr="00381C13">
        <w:t>a</w:t>
      </w:r>
      <w:r w:rsidRPr="00381C13">
        <w:rPr>
          <w:spacing w:val="7"/>
        </w:rPr>
        <w:t xml:space="preserve"> </w:t>
      </w:r>
      <w:r w:rsidRPr="00381C13">
        <w:rPr>
          <w:spacing w:val="-1"/>
        </w:rPr>
        <w:t>child</w:t>
      </w:r>
      <w:r w:rsidRPr="00381C13">
        <w:rPr>
          <w:spacing w:val="7"/>
        </w:rPr>
        <w:t xml:space="preserve"> </w:t>
      </w:r>
      <w:r w:rsidRPr="00381C13">
        <w:rPr>
          <w:spacing w:val="-1"/>
        </w:rPr>
        <w:t>in</w:t>
      </w:r>
      <w:r w:rsidRPr="00381C13">
        <w:rPr>
          <w:spacing w:val="7"/>
        </w:rPr>
        <w:t xml:space="preserve"> </w:t>
      </w:r>
      <w:r w:rsidRPr="00381C13">
        <w:t>a</w:t>
      </w:r>
      <w:r w:rsidRPr="00381C13">
        <w:rPr>
          <w:spacing w:val="5"/>
        </w:rPr>
        <w:t xml:space="preserve"> </w:t>
      </w:r>
      <w:r w:rsidRPr="00381C13">
        <w:rPr>
          <w:spacing w:val="-1"/>
        </w:rPr>
        <w:t>vulnerable</w:t>
      </w:r>
      <w:r w:rsidRPr="00381C13">
        <w:rPr>
          <w:spacing w:val="7"/>
        </w:rPr>
        <w:t xml:space="preserve"> </w:t>
      </w:r>
      <w:r w:rsidRPr="00381C13">
        <w:rPr>
          <w:spacing w:val="-1"/>
        </w:rPr>
        <w:t>position</w:t>
      </w:r>
      <w:r w:rsidRPr="00381C13">
        <w:rPr>
          <w:spacing w:val="7"/>
        </w:rPr>
        <w:t xml:space="preserve"> </w:t>
      </w:r>
      <w:r w:rsidRPr="00381C13">
        <w:rPr>
          <w:spacing w:val="-1"/>
        </w:rPr>
        <w:t>because</w:t>
      </w:r>
      <w:r w:rsidRPr="00381C13">
        <w:rPr>
          <w:spacing w:val="5"/>
        </w:rPr>
        <w:t xml:space="preserve"> </w:t>
      </w:r>
      <w:r w:rsidRPr="00381C13">
        <w:rPr>
          <w:spacing w:val="-1"/>
        </w:rPr>
        <w:t>checks</w:t>
      </w:r>
      <w:r w:rsidRPr="00381C13">
        <w:rPr>
          <w:spacing w:val="5"/>
        </w:rPr>
        <w:t xml:space="preserve"> </w:t>
      </w:r>
      <w:r w:rsidRPr="00381C13">
        <w:t>as</w:t>
      </w:r>
      <w:r w:rsidRPr="00381C13">
        <w:rPr>
          <w:spacing w:val="5"/>
        </w:rPr>
        <w:t xml:space="preserve"> </w:t>
      </w:r>
      <w:r w:rsidRPr="00381C13">
        <w:t>to</w:t>
      </w:r>
      <w:r w:rsidRPr="00381C13">
        <w:rPr>
          <w:spacing w:val="39"/>
        </w:rPr>
        <w:t xml:space="preserve"> </w:t>
      </w:r>
      <w:r w:rsidRPr="00381C13">
        <w:t>the</w:t>
      </w:r>
      <w:r w:rsidRPr="00381C13">
        <w:rPr>
          <w:spacing w:val="12"/>
        </w:rPr>
        <w:t xml:space="preserve"> </w:t>
      </w:r>
      <w:r w:rsidRPr="00381C13">
        <w:rPr>
          <w:spacing w:val="-1"/>
        </w:rPr>
        <w:t>safety</w:t>
      </w:r>
      <w:r w:rsidRPr="00381C13">
        <w:rPr>
          <w:spacing w:val="10"/>
        </w:rPr>
        <w:t xml:space="preserve"> </w:t>
      </w:r>
      <w:r w:rsidRPr="00381C13">
        <w:t>of</w:t>
      </w:r>
      <w:r w:rsidRPr="00381C13">
        <w:rPr>
          <w:spacing w:val="13"/>
        </w:rPr>
        <w:t xml:space="preserve"> </w:t>
      </w:r>
      <w:r w:rsidRPr="00381C13">
        <w:t>the</w:t>
      </w:r>
      <w:r w:rsidRPr="00381C13">
        <w:rPr>
          <w:spacing w:val="12"/>
        </w:rPr>
        <w:t xml:space="preserve"> </w:t>
      </w:r>
      <w:r w:rsidRPr="00381C13">
        <w:rPr>
          <w:spacing w:val="-1"/>
        </w:rPr>
        <w:t>placement</w:t>
      </w:r>
      <w:r w:rsidRPr="00381C13">
        <w:rPr>
          <w:spacing w:val="13"/>
        </w:rPr>
        <w:t xml:space="preserve"> </w:t>
      </w:r>
      <w:r w:rsidRPr="00381C13">
        <w:rPr>
          <w:spacing w:val="-2"/>
        </w:rPr>
        <w:t>will</w:t>
      </w:r>
      <w:r w:rsidRPr="00381C13">
        <w:rPr>
          <w:spacing w:val="11"/>
        </w:rPr>
        <w:t xml:space="preserve"> </w:t>
      </w:r>
      <w:r w:rsidRPr="00381C13">
        <w:rPr>
          <w:spacing w:val="-1"/>
        </w:rPr>
        <w:t>not</w:t>
      </w:r>
      <w:r w:rsidRPr="00381C13">
        <w:rPr>
          <w:spacing w:val="13"/>
        </w:rPr>
        <w:t xml:space="preserve"> </w:t>
      </w:r>
      <w:r w:rsidRPr="00381C13">
        <w:rPr>
          <w:spacing w:val="-1"/>
        </w:rPr>
        <w:t>have</w:t>
      </w:r>
      <w:r w:rsidRPr="00381C13">
        <w:rPr>
          <w:spacing w:val="14"/>
        </w:rPr>
        <w:t xml:space="preserve"> </w:t>
      </w:r>
      <w:r w:rsidRPr="00381C13">
        <w:rPr>
          <w:spacing w:val="-1"/>
        </w:rPr>
        <w:t>been</w:t>
      </w:r>
      <w:r w:rsidRPr="00381C13">
        <w:rPr>
          <w:spacing w:val="12"/>
        </w:rPr>
        <w:t xml:space="preserve"> </w:t>
      </w:r>
      <w:r w:rsidRPr="00381C13">
        <w:t>carried</w:t>
      </w:r>
      <w:r w:rsidRPr="00381C13">
        <w:rPr>
          <w:spacing w:val="12"/>
        </w:rPr>
        <w:t xml:space="preserve"> </w:t>
      </w:r>
      <w:r w:rsidRPr="00381C13">
        <w:rPr>
          <w:spacing w:val="-1"/>
        </w:rPr>
        <w:t>out</w:t>
      </w:r>
      <w:r w:rsidRPr="00381C13">
        <w:rPr>
          <w:spacing w:val="13"/>
        </w:rPr>
        <w:t xml:space="preserve"> </w:t>
      </w:r>
      <w:r w:rsidRPr="00381C13">
        <w:rPr>
          <w:spacing w:val="-2"/>
        </w:rPr>
        <w:t>if</w:t>
      </w:r>
      <w:r w:rsidRPr="00381C13">
        <w:rPr>
          <w:spacing w:val="16"/>
        </w:rPr>
        <w:t xml:space="preserve"> </w:t>
      </w:r>
      <w:r w:rsidRPr="00381C13">
        <w:t>the</w:t>
      </w:r>
      <w:r w:rsidRPr="00381C13">
        <w:rPr>
          <w:spacing w:val="12"/>
        </w:rPr>
        <w:t xml:space="preserve"> </w:t>
      </w:r>
      <w:r w:rsidRPr="00381C13">
        <w:rPr>
          <w:spacing w:val="-1"/>
        </w:rPr>
        <w:t>local</w:t>
      </w:r>
      <w:r w:rsidRPr="00381C13">
        <w:rPr>
          <w:spacing w:val="11"/>
        </w:rPr>
        <w:t xml:space="preserve"> </w:t>
      </w:r>
      <w:r w:rsidRPr="00381C13">
        <w:rPr>
          <w:spacing w:val="-1"/>
        </w:rPr>
        <w:t>authority</w:t>
      </w:r>
      <w:r w:rsidRPr="00381C13">
        <w:rPr>
          <w:spacing w:val="10"/>
        </w:rPr>
        <w:t xml:space="preserve"> </w:t>
      </w:r>
      <w:r w:rsidRPr="00381C13">
        <w:rPr>
          <w:spacing w:val="-1"/>
        </w:rPr>
        <w:t>is</w:t>
      </w:r>
      <w:r w:rsidRPr="00381C13">
        <w:rPr>
          <w:spacing w:val="45"/>
        </w:rPr>
        <w:t xml:space="preserve"> </w:t>
      </w:r>
      <w:r w:rsidRPr="00381C13">
        <w:rPr>
          <w:spacing w:val="-1"/>
        </w:rPr>
        <w:t>not</w:t>
      </w:r>
      <w:r w:rsidRPr="00381C13">
        <w:rPr>
          <w:spacing w:val="11"/>
        </w:rPr>
        <w:t xml:space="preserve"> </w:t>
      </w:r>
      <w:r w:rsidRPr="00381C13">
        <w:rPr>
          <w:spacing w:val="-1"/>
        </w:rPr>
        <w:t>advised</w:t>
      </w:r>
      <w:r w:rsidRPr="00381C13">
        <w:rPr>
          <w:spacing w:val="12"/>
        </w:rPr>
        <w:t xml:space="preserve"> </w:t>
      </w:r>
      <w:r w:rsidRPr="00381C13">
        <w:rPr>
          <w:spacing w:val="-1"/>
        </w:rPr>
        <w:t>in</w:t>
      </w:r>
      <w:r w:rsidRPr="00381C13">
        <w:rPr>
          <w:spacing w:val="10"/>
        </w:rPr>
        <w:t xml:space="preserve"> </w:t>
      </w:r>
      <w:r w:rsidRPr="00381C13">
        <w:rPr>
          <w:spacing w:val="-1"/>
        </w:rPr>
        <w:t>advance</w:t>
      </w:r>
      <w:r w:rsidRPr="00381C13">
        <w:rPr>
          <w:spacing w:val="12"/>
        </w:rPr>
        <w:t xml:space="preserve"> </w:t>
      </w:r>
      <w:r w:rsidRPr="00381C13">
        <w:rPr>
          <w:spacing w:val="-2"/>
        </w:rPr>
        <w:t>of</w:t>
      </w:r>
      <w:r w:rsidRPr="00381C13">
        <w:rPr>
          <w:spacing w:val="13"/>
        </w:rPr>
        <w:t xml:space="preserve"> </w:t>
      </w:r>
      <w:r w:rsidRPr="00381C13">
        <w:t>a</w:t>
      </w:r>
      <w:r w:rsidRPr="00381C13">
        <w:rPr>
          <w:spacing w:val="10"/>
        </w:rPr>
        <w:t xml:space="preserve"> </w:t>
      </w:r>
      <w:r w:rsidRPr="00381C13">
        <w:rPr>
          <w:spacing w:val="-1"/>
        </w:rPr>
        <w:t>proposed</w:t>
      </w:r>
      <w:r w:rsidRPr="00381C13">
        <w:rPr>
          <w:spacing w:val="10"/>
        </w:rPr>
        <w:t xml:space="preserve"> </w:t>
      </w:r>
      <w:r w:rsidRPr="00381C13">
        <w:rPr>
          <w:spacing w:val="-1"/>
        </w:rPr>
        <w:t>placement.</w:t>
      </w:r>
      <w:r w:rsidRPr="00381C13">
        <w:rPr>
          <w:spacing w:val="9"/>
        </w:rPr>
        <w:t xml:space="preserve"> </w:t>
      </w:r>
      <w:r w:rsidRPr="00381C13">
        <w:t>The</w:t>
      </w:r>
      <w:r w:rsidRPr="00381C13">
        <w:rPr>
          <w:spacing w:val="9"/>
        </w:rPr>
        <w:t xml:space="preserve"> </w:t>
      </w:r>
      <w:r w:rsidRPr="00381C13">
        <w:t>carer</w:t>
      </w:r>
      <w:r w:rsidRPr="00381C13">
        <w:rPr>
          <w:spacing w:val="11"/>
        </w:rPr>
        <w:t xml:space="preserve"> </w:t>
      </w:r>
      <w:r w:rsidRPr="00381C13">
        <w:t>may</w:t>
      </w:r>
      <w:r w:rsidRPr="00381C13">
        <w:rPr>
          <w:spacing w:val="7"/>
        </w:rPr>
        <w:t xml:space="preserve"> </w:t>
      </w:r>
      <w:r w:rsidRPr="00381C13">
        <w:rPr>
          <w:spacing w:val="-1"/>
        </w:rPr>
        <w:t>not</w:t>
      </w:r>
      <w:r w:rsidRPr="00381C13">
        <w:rPr>
          <w:spacing w:val="11"/>
        </w:rPr>
        <w:t xml:space="preserve"> </w:t>
      </w:r>
      <w:r w:rsidRPr="00381C13">
        <w:rPr>
          <w:spacing w:val="-2"/>
        </w:rPr>
        <w:t>provide</w:t>
      </w:r>
      <w:r w:rsidRPr="00381C13">
        <w:rPr>
          <w:spacing w:val="12"/>
        </w:rPr>
        <w:t xml:space="preserve"> </w:t>
      </w:r>
      <w:r w:rsidRPr="00381C13">
        <w:t>the</w:t>
      </w:r>
      <w:r w:rsidRPr="00381C13">
        <w:rPr>
          <w:spacing w:val="61"/>
        </w:rPr>
        <w:t xml:space="preserve"> </w:t>
      </w:r>
      <w:r w:rsidRPr="00381C13">
        <w:rPr>
          <w:spacing w:val="-1"/>
        </w:rPr>
        <w:t>child</w:t>
      </w:r>
      <w:r w:rsidRPr="00381C13">
        <w:rPr>
          <w:spacing w:val="3"/>
        </w:rPr>
        <w:t xml:space="preserve"> </w:t>
      </w:r>
      <w:r w:rsidRPr="00381C13">
        <w:rPr>
          <w:spacing w:val="-2"/>
        </w:rPr>
        <w:t>with</w:t>
      </w:r>
      <w:r w:rsidRPr="00381C13">
        <w:rPr>
          <w:spacing w:val="1"/>
        </w:rPr>
        <w:t xml:space="preserve"> </w:t>
      </w:r>
      <w:r w:rsidRPr="00381C13">
        <w:t xml:space="preserve">the </w:t>
      </w:r>
      <w:r w:rsidRPr="00381C13">
        <w:rPr>
          <w:spacing w:val="-1"/>
        </w:rPr>
        <w:t>protection</w:t>
      </w:r>
      <w:r w:rsidRPr="00381C13">
        <w:t xml:space="preserve"> </w:t>
      </w:r>
      <w:r w:rsidRPr="00381C13">
        <w:rPr>
          <w:spacing w:val="-1"/>
        </w:rPr>
        <w:t>that</w:t>
      </w:r>
      <w:r w:rsidRPr="00381C13">
        <w:rPr>
          <w:spacing w:val="2"/>
        </w:rPr>
        <w:t xml:space="preserve"> </w:t>
      </w:r>
      <w:r w:rsidRPr="00381C13">
        <w:t xml:space="preserve">an </w:t>
      </w:r>
      <w:r w:rsidRPr="00381C13">
        <w:rPr>
          <w:spacing w:val="-1"/>
        </w:rPr>
        <w:t>ordinary</w:t>
      </w:r>
      <w:r w:rsidRPr="00381C13">
        <w:rPr>
          <w:spacing w:val="-2"/>
        </w:rPr>
        <w:t xml:space="preserve"> </w:t>
      </w:r>
      <w:r w:rsidRPr="00381C13">
        <w:rPr>
          <w:spacing w:val="-1"/>
        </w:rPr>
        <w:t>parent</w:t>
      </w:r>
      <w:r w:rsidRPr="00381C13">
        <w:rPr>
          <w:spacing w:val="2"/>
        </w:rPr>
        <w:t xml:space="preserve"> </w:t>
      </w:r>
      <w:r w:rsidRPr="00381C13">
        <w:rPr>
          <w:spacing w:val="-2"/>
        </w:rPr>
        <w:t>might</w:t>
      </w:r>
      <w:r w:rsidRPr="00381C13">
        <w:rPr>
          <w:spacing w:val="2"/>
        </w:rPr>
        <w:t xml:space="preserve"> </w:t>
      </w:r>
      <w:r w:rsidRPr="00381C13">
        <w:rPr>
          <w:spacing w:val="-1"/>
        </w:rPr>
        <w:t>provide.</w:t>
      </w:r>
      <w:r w:rsidRPr="00381C13">
        <w:rPr>
          <w:spacing w:val="2"/>
        </w:rPr>
        <w:t xml:space="preserve"> </w:t>
      </w:r>
      <w:r w:rsidRPr="00381C13">
        <w:t>In many</w:t>
      </w:r>
      <w:r w:rsidRPr="00381C13">
        <w:rPr>
          <w:spacing w:val="-2"/>
        </w:rPr>
        <w:t xml:space="preserve"> </w:t>
      </w:r>
      <w:r w:rsidRPr="00381C13">
        <w:rPr>
          <w:spacing w:val="-1"/>
        </w:rPr>
        <w:t>cases,</w:t>
      </w:r>
      <w:r w:rsidRPr="00381C13">
        <w:rPr>
          <w:spacing w:val="2"/>
        </w:rPr>
        <w:t xml:space="preserve"> </w:t>
      </w:r>
      <w:r w:rsidRPr="00381C13">
        <w:rPr>
          <w:spacing w:val="-1"/>
        </w:rPr>
        <w:t>the</w:t>
      </w:r>
      <w:r w:rsidRPr="00381C13">
        <w:rPr>
          <w:spacing w:val="71"/>
        </w:rPr>
        <w:t xml:space="preserve"> </w:t>
      </w:r>
      <w:r w:rsidRPr="00381C13">
        <w:rPr>
          <w:spacing w:val="-1"/>
        </w:rPr>
        <w:t>child</w:t>
      </w:r>
      <w:r w:rsidRPr="00381C13">
        <w:rPr>
          <w:spacing w:val="19"/>
        </w:rPr>
        <w:t xml:space="preserve"> </w:t>
      </w:r>
      <w:r w:rsidRPr="00381C13">
        <w:rPr>
          <w:spacing w:val="-1"/>
        </w:rPr>
        <w:t>is</w:t>
      </w:r>
      <w:r w:rsidRPr="00381C13">
        <w:rPr>
          <w:spacing w:val="20"/>
        </w:rPr>
        <w:t xml:space="preserve"> </w:t>
      </w:r>
      <w:r w:rsidRPr="00381C13">
        <w:rPr>
          <w:spacing w:val="-1"/>
        </w:rPr>
        <w:t>also</w:t>
      </w:r>
      <w:r w:rsidRPr="00381C13">
        <w:rPr>
          <w:spacing w:val="19"/>
        </w:rPr>
        <w:t xml:space="preserve"> </w:t>
      </w:r>
      <w:r w:rsidRPr="00381C13">
        <w:rPr>
          <w:spacing w:val="-1"/>
        </w:rPr>
        <w:t>looked</w:t>
      </w:r>
      <w:r w:rsidRPr="00381C13">
        <w:rPr>
          <w:spacing w:val="19"/>
        </w:rPr>
        <w:t xml:space="preserve"> </w:t>
      </w:r>
      <w:r w:rsidRPr="00381C13">
        <w:rPr>
          <w:spacing w:val="-1"/>
        </w:rPr>
        <w:t>after</w:t>
      </w:r>
      <w:r w:rsidRPr="00381C13">
        <w:rPr>
          <w:spacing w:val="18"/>
        </w:rPr>
        <w:t xml:space="preserve"> </w:t>
      </w:r>
      <w:r w:rsidRPr="00381C13">
        <w:rPr>
          <w:spacing w:val="-1"/>
        </w:rPr>
        <w:t>away</w:t>
      </w:r>
      <w:r w:rsidRPr="00381C13">
        <w:rPr>
          <w:spacing w:val="17"/>
        </w:rPr>
        <w:t xml:space="preserve"> </w:t>
      </w:r>
      <w:r w:rsidRPr="00381C13">
        <w:t>from</w:t>
      </w:r>
      <w:r w:rsidRPr="00381C13">
        <w:rPr>
          <w:spacing w:val="20"/>
        </w:rPr>
        <w:t xml:space="preserve"> </w:t>
      </w:r>
      <w:r w:rsidRPr="00381C13">
        <w:t>a</w:t>
      </w:r>
      <w:r w:rsidRPr="00381C13">
        <w:rPr>
          <w:spacing w:val="15"/>
        </w:rPr>
        <w:t xml:space="preserve"> </w:t>
      </w:r>
      <w:r w:rsidRPr="00381C13">
        <w:rPr>
          <w:spacing w:val="-1"/>
        </w:rPr>
        <w:t>familiar</w:t>
      </w:r>
      <w:r w:rsidRPr="00381C13">
        <w:rPr>
          <w:spacing w:val="20"/>
        </w:rPr>
        <w:t xml:space="preserve"> </w:t>
      </w:r>
      <w:r w:rsidRPr="00381C13">
        <w:rPr>
          <w:spacing w:val="-1"/>
        </w:rPr>
        <w:t>environment</w:t>
      </w:r>
      <w:r w:rsidRPr="00381C13">
        <w:rPr>
          <w:spacing w:val="21"/>
        </w:rPr>
        <w:t xml:space="preserve"> </w:t>
      </w:r>
      <w:r w:rsidRPr="00381C13">
        <w:rPr>
          <w:spacing w:val="-1"/>
        </w:rPr>
        <w:t>in</w:t>
      </w:r>
      <w:r w:rsidRPr="00381C13">
        <w:rPr>
          <w:spacing w:val="19"/>
        </w:rPr>
        <w:t xml:space="preserve"> </w:t>
      </w:r>
      <w:r w:rsidRPr="00381C13">
        <w:rPr>
          <w:spacing w:val="-1"/>
        </w:rPr>
        <w:t>terms</w:t>
      </w:r>
      <w:r w:rsidRPr="00381C13">
        <w:rPr>
          <w:spacing w:val="17"/>
        </w:rPr>
        <w:t xml:space="preserve"> </w:t>
      </w:r>
      <w:r w:rsidRPr="00381C13">
        <w:rPr>
          <w:spacing w:val="-2"/>
        </w:rPr>
        <w:t>of</w:t>
      </w:r>
      <w:r w:rsidRPr="00381C13">
        <w:rPr>
          <w:spacing w:val="20"/>
        </w:rPr>
        <w:t xml:space="preserve"> </w:t>
      </w:r>
      <w:r w:rsidRPr="00381C13">
        <w:rPr>
          <w:spacing w:val="-1"/>
        </w:rPr>
        <w:t>region</w:t>
      </w:r>
      <w:r w:rsidRPr="00381C13">
        <w:rPr>
          <w:spacing w:val="19"/>
        </w:rPr>
        <w:t xml:space="preserve"> </w:t>
      </w:r>
      <w:r w:rsidRPr="00381C13">
        <w:rPr>
          <w:spacing w:val="-2"/>
        </w:rPr>
        <w:t>or</w:t>
      </w:r>
      <w:r w:rsidRPr="00381C13">
        <w:rPr>
          <w:spacing w:val="45"/>
        </w:rPr>
        <w:t xml:space="preserve"> </w:t>
      </w:r>
      <w:r w:rsidRPr="00381C13">
        <w:rPr>
          <w:spacing w:val="-1"/>
        </w:rPr>
        <w:t>country.</w:t>
      </w:r>
    </w:p>
    <w:p w14:paraId="0F58D502" w14:textId="77777777" w:rsidR="00A06BA2" w:rsidRPr="00381C13" w:rsidRDefault="00A06BA2" w:rsidP="004355CA">
      <w:pPr>
        <w:pStyle w:val="BodyText"/>
        <w:kinsoku w:val="0"/>
        <w:overflowPunct w:val="0"/>
        <w:ind w:left="1680" w:right="117"/>
        <w:rPr>
          <w:spacing w:val="-1"/>
        </w:rPr>
      </w:pPr>
    </w:p>
    <w:p w14:paraId="5DF069D1" w14:textId="77777777" w:rsidR="00A06BA2" w:rsidRPr="00381C13" w:rsidRDefault="00A06BA2" w:rsidP="00001FA5">
      <w:pPr>
        <w:pStyle w:val="BodyText"/>
        <w:kinsoku w:val="0"/>
        <w:overflowPunct w:val="0"/>
        <w:spacing w:before="5"/>
        <w:ind w:left="851" w:right="119"/>
        <w:jc w:val="both"/>
        <w:rPr>
          <w:spacing w:val="-1"/>
        </w:rPr>
      </w:pPr>
      <w:r w:rsidRPr="00381C13">
        <w:rPr>
          <w:spacing w:val="-1"/>
        </w:rPr>
        <w:t>All Trust staff should</w:t>
      </w:r>
      <w:r w:rsidRPr="00381C13">
        <w:rPr>
          <w:spacing w:val="19"/>
        </w:rPr>
        <w:t xml:space="preserve"> </w:t>
      </w:r>
      <w:r w:rsidRPr="00381C13">
        <w:rPr>
          <w:spacing w:val="-1"/>
        </w:rPr>
        <w:t>confirm</w:t>
      </w:r>
      <w:r w:rsidRPr="00381C13">
        <w:rPr>
          <w:spacing w:val="23"/>
        </w:rPr>
        <w:t xml:space="preserve"> </w:t>
      </w:r>
      <w:r w:rsidRPr="00381C13">
        <w:rPr>
          <w:spacing w:val="-2"/>
        </w:rPr>
        <w:t>with</w:t>
      </w:r>
      <w:r w:rsidRPr="00381C13">
        <w:rPr>
          <w:spacing w:val="22"/>
        </w:rPr>
        <w:t xml:space="preserve"> </w:t>
      </w:r>
      <w:r w:rsidRPr="00381C13">
        <w:rPr>
          <w:spacing w:val="-1"/>
        </w:rPr>
        <w:t>Children’s</w:t>
      </w:r>
      <w:r w:rsidRPr="00381C13">
        <w:rPr>
          <w:spacing w:val="22"/>
        </w:rPr>
        <w:t xml:space="preserve"> </w:t>
      </w:r>
      <w:r w:rsidRPr="00381C13">
        <w:rPr>
          <w:spacing w:val="-1"/>
        </w:rPr>
        <w:t>Social</w:t>
      </w:r>
      <w:r w:rsidRPr="00381C13">
        <w:rPr>
          <w:spacing w:val="51"/>
        </w:rPr>
        <w:t xml:space="preserve"> </w:t>
      </w:r>
      <w:r w:rsidRPr="00381C13">
        <w:rPr>
          <w:spacing w:val="-1"/>
        </w:rPr>
        <w:t>Care</w:t>
      </w:r>
      <w:r w:rsidRPr="00381C13">
        <w:rPr>
          <w:spacing w:val="13"/>
        </w:rPr>
        <w:t xml:space="preserve"> </w:t>
      </w:r>
      <w:r w:rsidRPr="00381C13">
        <w:rPr>
          <w:spacing w:val="-1"/>
        </w:rPr>
        <w:t>that</w:t>
      </w:r>
      <w:r w:rsidRPr="00381C13">
        <w:rPr>
          <w:spacing w:val="12"/>
        </w:rPr>
        <w:t xml:space="preserve"> </w:t>
      </w:r>
      <w:r w:rsidRPr="00381C13">
        <w:rPr>
          <w:spacing w:val="-1"/>
        </w:rPr>
        <w:t>they are</w:t>
      </w:r>
      <w:r w:rsidRPr="00381C13">
        <w:rPr>
          <w:spacing w:val="13"/>
        </w:rPr>
        <w:t xml:space="preserve"> </w:t>
      </w:r>
      <w:r w:rsidRPr="00381C13">
        <w:rPr>
          <w:spacing w:val="-1"/>
        </w:rPr>
        <w:t>aware</w:t>
      </w:r>
      <w:r w:rsidRPr="00381C13">
        <w:rPr>
          <w:spacing w:val="13"/>
        </w:rPr>
        <w:t xml:space="preserve"> </w:t>
      </w:r>
      <w:r w:rsidRPr="00381C13">
        <w:rPr>
          <w:spacing w:val="-1"/>
        </w:rPr>
        <w:t>that</w:t>
      </w:r>
      <w:r w:rsidRPr="00381C13">
        <w:rPr>
          <w:spacing w:val="13"/>
        </w:rPr>
        <w:t xml:space="preserve"> </w:t>
      </w:r>
      <w:r w:rsidRPr="00381C13">
        <w:t>a</w:t>
      </w:r>
      <w:r w:rsidRPr="00381C13">
        <w:rPr>
          <w:spacing w:val="10"/>
        </w:rPr>
        <w:t xml:space="preserve"> </w:t>
      </w:r>
      <w:r w:rsidRPr="00381C13">
        <w:rPr>
          <w:spacing w:val="-1"/>
        </w:rPr>
        <w:t>private</w:t>
      </w:r>
      <w:r w:rsidRPr="00381C13">
        <w:rPr>
          <w:spacing w:val="13"/>
        </w:rPr>
        <w:t xml:space="preserve"> </w:t>
      </w:r>
      <w:r w:rsidRPr="00381C13">
        <w:rPr>
          <w:spacing w:val="-1"/>
        </w:rPr>
        <w:t>fostering</w:t>
      </w:r>
      <w:r w:rsidRPr="00381C13">
        <w:rPr>
          <w:spacing w:val="14"/>
        </w:rPr>
        <w:t xml:space="preserve"> </w:t>
      </w:r>
      <w:r w:rsidRPr="00381C13">
        <w:rPr>
          <w:spacing w:val="-1"/>
        </w:rPr>
        <w:t>arrangement</w:t>
      </w:r>
      <w:r w:rsidRPr="00381C13">
        <w:rPr>
          <w:spacing w:val="13"/>
        </w:rPr>
        <w:t xml:space="preserve"> </w:t>
      </w:r>
      <w:r w:rsidRPr="00381C13">
        <w:rPr>
          <w:spacing w:val="-2"/>
        </w:rPr>
        <w:t>is</w:t>
      </w:r>
      <w:r w:rsidRPr="00381C13">
        <w:rPr>
          <w:spacing w:val="53"/>
        </w:rPr>
        <w:t xml:space="preserve"> </w:t>
      </w:r>
      <w:r w:rsidRPr="00381C13">
        <w:rPr>
          <w:spacing w:val="-1"/>
        </w:rPr>
        <w:t>in</w:t>
      </w:r>
      <w:r w:rsidRPr="00381C13">
        <w:t xml:space="preserve"> </w:t>
      </w:r>
      <w:r w:rsidRPr="00381C13">
        <w:rPr>
          <w:spacing w:val="-1"/>
        </w:rPr>
        <w:t xml:space="preserve">place. Any private fostering arrangements not already notified to children’s social care will need to be referred in via MASH/Integrated Front Door. </w:t>
      </w:r>
    </w:p>
    <w:p w14:paraId="6B186AB0" w14:textId="77777777" w:rsidR="00A06BA2" w:rsidRPr="00381C13" w:rsidRDefault="00A06BA2" w:rsidP="00001FA5">
      <w:pPr>
        <w:pStyle w:val="BodyText"/>
        <w:kinsoku w:val="0"/>
        <w:overflowPunct w:val="0"/>
        <w:ind w:left="851" w:right="117"/>
        <w:rPr>
          <w:spacing w:val="-1"/>
        </w:rPr>
      </w:pPr>
    </w:p>
    <w:p w14:paraId="22C1D421" w14:textId="77777777" w:rsidR="00513E44" w:rsidRPr="00381C13" w:rsidRDefault="00284832" w:rsidP="00001FA5">
      <w:pPr>
        <w:pStyle w:val="BodyText"/>
        <w:ind w:left="851"/>
      </w:pPr>
      <w:r w:rsidRPr="00381C13">
        <w:t xml:space="preserve">For further information, refer to </w:t>
      </w:r>
      <w:r w:rsidR="000B17CD" w:rsidRPr="00381C13">
        <w:t xml:space="preserve">London Safeguarding Children Procedures, (2022) 7th Edition, PG26. Living Away from Home. 3. Private Fostering </w:t>
      </w:r>
    </w:p>
    <w:p w14:paraId="00F3C8F0" w14:textId="77777777" w:rsidR="00513E44" w:rsidRPr="00381C13" w:rsidRDefault="00513E44" w:rsidP="00001FA5">
      <w:pPr>
        <w:pStyle w:val="BodyText"/>
        <w:ind w:left="851"/>
      </w:pPr>
    </w:p>
    <w:p w14:paraId="23705596" w14:textId="77777777" w:rsidR="000B17CD" w:rsidRPr="00381C13" w:rsidRDefault="00D1706E" w:rsidP="00001FA5">
      <w:pPr>
        <w:pStyle w:val="BodyText"/>
        <w:ind w:left="851"/>
      </w:pPr>
      <w:hyperlink r:id="rId64" w:history="1">
        <w:r w:rsidR="000B17CD" w:rsidRPr="00381C13">
          <w:rPr>
            <w:rStyle w:val="Hyperlink"/>
            <w:rFonts w:cs="Arial"/>
          </w:rPr>
          <w:t>https://www.londonsafeguardingchildrenprocedures.co.uk/ch_living_away.html?zoom_highlight=private+fostering#3.-private-fostering</w:t>
        </w:r>
      </w:hyperlink>
    </w:p>
    <w:p w14:paraId="27903064" w14:textId="77777777" w:rsidR="00513E44" w:rsidRPr="00381C13" w:rsidRDefault="00513E44" w:rsidP="00001FA5">
      <w:pPr>
        <w:pStyle w:val="BodyText"/>
        <w:ind w:left="851"/>
      </w:pPr>
    </w:p>
    <w:p w14:paraId="619D2396" w14:textId="77777777" w:rsidR="001937FE" w:rsidRPr="00381C13" w:rsidRDefault="000B17CD" w:rsidP="00001FA5">
      <w:pPr>
        <w:pStyle w:val="BodyText"/>
        <w:ind w:left="851"/>
        <w:rPr>
          <w:color w:val="000000"/>
        </w:rPr>
      </w:pPr>
      <w:r w:rsidRPr="00381C13">
        <w:t>Bedford Borough, Central Bedfordshire</w:t>
      </w:r>
      <w:r w:rsidRPr="00381C13">
        <w:rPr>
          <w:color w:val="000000"/>
        </w:rPr>
        <w:t xml:space="preserve"> and Luton Safeguarding Children Partnership Procedures, (2022) Private Fostering</w:t>
      </w:r>
    </w:p>
    <w:p w14:paraId="646B1CFA" w14:textId="77777777" w:rsidR="000B17CD" w:rsidRPr="00381C13" w:rsidRDefault="00D1706E" w:rsidP="00001FA5">
      <w:pPr>
        <w:pStyle w:val="BodyText"/>
        <w:tabs>
          <w:tab w:val="right" w:pos="9150"/>
        </w:tabs>
        <w:kinsoku w:val="0"/>
        <w:overflowPunct w:val="0"/>
        <w:spacing w:before="200"/>
        <w:ind w:left="851" w:right="113"/>
        <w:jc w:val="both"/>
        <w:rPr>
          <w:color w:val="000000"/>
          <w:spacing w:val="-1"/>
        </w:rPr>
      </w:pPr>
      <w:hyperlink r:id="rId65" w:history="1">
        <w:r w:rsidR="000B17CD" w:rsidRPr="00381C13">
          <w:rPr>
            <w:rStyle w:val="Hyperlink"/>
            <w:rFonts w:cs="Arial"/>
            <w:spacing w:val="-1"/>
          </w:rPr>
          <w:t>https://bedfordscb.proceduresonline.com/p_priv_fost_policy.html?zoom_highlight=private+fostering#</w:t>
        </w:r>
      </w:hyperlink>
    </w:p>
    <w:p w14:paraId="7C437F21" w14:textId="77777777" w:rsidR="000B17CD" w:rsidRPr="00381C13" w:rsidRDefault="00284832">
      <w:pPr>
        <w:pStyle w:val="BodyText"/>
        <w:kinsoku w:val="0"/>
        <w:overflowPunct w:val="0"/>
        <w:spacing w:line="430" w:lineRule="auto"/>
        <w:ind w:left="1200" w:right="885"/>
        <w:rPr>
          <w:color w:val="0000FF"/>
        </w:rPr>
      </w:pPr>
      <w:r w:rsidRPr="00381C13">
        <w:rPr>
          <w:color w:val="000000"/>
        </w:rPr>
        <w:t xml:space="preserve"> </w:t>
      </w:r>
      <w:r w:rsidRPr="00381C13">
        <w:rPr>
          <w:color w:val="0000FF"/>
        </w:rPr>
        <w:t xml:space="preserve"> </w:t>
      </w:r>
    </w:p>
    <w:p w14:paraId="44710CCC" w14:textId="77777777" w:rsidR="00284832" w:rsidRPr="00381C13" w:rsidRDefault="00284832">
      <w:pPr>
        <w:pStyle w:val="BodyText"/>
        <w:kinsoku w:val="0"/>
        <w:overflowPunct w:val="0"/>
        <w:spacing w:before="6"/>
        <w:ind w:left="0"/>
      </w:pPr>
    </w:p>
    <w:p w14:paraId="4004D908" w14:textId="53315701"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5.16.13</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Trafficking/Modern</w:t>
      </w:r>
      <w:r w:rsidR="00284832" w:rsidRPr="00381C13">
        <w:rPr>
          <w:spacing w:val="-3"/>
          <w:sz w:val="22"/>
          <w:szCs w:val="22"/>
        </w:rPr>
        <w:t xml:space="preserve"> </w:t>
      </w:r>
      <w:r w:rsidR="00284832" w:rsidRPr="00381C13">
        <w:rPr>
          <w:sz w:val="22"/>
          <w:szCs w:val="22"/>
        </w:rPr>
        <w:t>Day</w:t>
      </w:r>
      <w:r w:rsidR="00284832" w:rsidRPr="00381C13">
        <w:rPr>
          <w:spacing w:val="-7"/>
          <w:sz w:val="22"/>
          <w:szCs w:val="22"/>
        </w:rPr>
        <w:t xml:space="preserve"> </w:t>
      </w:r>
      <w:r w:rsidR="00284832" w:rsidRPr="00381C13">
        <w:rPr>
          <w:sz w:val="22"/>
          <w:szCs w:val="22"/>
        </w:rPr>
        <w:t>Slavery</w:t>
      </w:r>
    </w:p>
    <w:p w14:paraId="1506E977" w14:textId="77777777" w:rsidR="00284832" w:rsidRPr="00381C13" w:rsidRDefault="00284832" w:rsidP="00001FA5">
      <w:pPr>
        <w:pStyle w:val="BodyText"/>
        <w:kinsoku w:val="0"/>
        <w:overflowPunct w:val="0"/>
        <w:spacing w:before="201"/>
        <w:ind w:left="851" w:right="118"/>
        <w:jc w:val="both"/>
        <w:rPr>
          <w:spacing w:val="-1"/>
        </w:rPr>
      </w:pPr>
      <w:r w:rsidRPr="00381C13">
        <w:t>The</w:t>
      </w:r>
      <w:r w:rsidRPr="00381C13">
        <w:rPr>
          <w:spacing w:val="14"/>
        </w:rPr>
        <w:t xml:space="preserve"> </w:t>
      </w:r>
      <w:r w:rsidRPr="00381C13">
        <w:rPr>
          <w:spacing w:val="-1"/>
        </w:rPr>
        <w:t>United</w:t>
      </w:r>
      <w:r w:rsidRPr="00381C13">
        <w:rPr>
          <w:spacing w:val="14"/>
        </w:rPr>
        <w:t xml:space="preserve"> </w:t>
      </w:r>
      <w:r w:rsidRPr="00381C13">
        <w:rPr>
          <w:spacing w:val="-2"/>
        </w:rPr>
        <w:t>Nations</w:t>
      </w:r>
      <w:r w:rsidRPr="00381C13">
        <w:rPr>
          <w:spacing w:val="15"/>
        </w:rPr>
        <w:t xml:space="preserve"> </w:t>
      </w:r>
      <w:r w:rsidRPr="00381C13">
        <w:rPr>
          <w:spacing w:val="-2"/>
        </w:rPr>
        <w:t>(Article</w:t>
      </w:r>
      <w:r w:rsidRPr="00381C13">
        <w:rPr>
          <w:spacing w:val="15"/>
        </w:rPr>
        <w:t xml:space="preserve"> </w:t>
      </w:r>
      <w:r w:rsidRPr="00381C13">
        <w:t>3</w:t>
      </w:r>
      <w:r w:rsidRPr="00381C13">
        <w:rPr>
          <w:spacing w:val="15"/>
        </w:rPr>
        <w:t xml:space="preserve"> </w:t>
      </w:r>
      <w:r w:rsidRPr="00381C13">
        <w:rPr>
          <w:spacing w:val="-1"/>
        </w:rPr>
        <w:t>paragraph</w:t>
      </w:r>
      <w:r w:rsidRPr="00381C13">
        <w:rPr>
          <w:spacing w:val="15"/>
        </w:rPr>
        <w:t xml:space="preserve"> </w:t>
      </w:r>
      <w:r w:rsidRPr="00381C13">
        <w:t>A</w:t>
      </w:r>
      <w:r w:rsidRPr="00381C13">
        <w:rPr>
          <w:spacing w:val="14"/>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Protocol</w:t>
      </w:r>
      <w:r w:rsidRPr="00381C13">
        <w:rPr>
          <w:spacing w:val="11"/>
        </w:rPr>
        <w:t xml:space="preserve"> </w:t>
      </w:r>
      <w:r w:rsidRPr="00381C13">
        <w:t>to</w:t>
      </w:r>
      <w:r w:rsidRPr="00381C13">
        <w:rPr>
          <w:spacing w:val="15"/>
        </w:rPr>
        <w:t xml:space="preserve"> </w:t>
      </w:r>
      <w:r w:rsidRPr="00381C13">
        <w:rPr>
          <w:spacing w:val="-1"/>
        </w:rPr>
        <w:t>Prevent,</w:t>
      </w:r>
      <w:r w:rsidRPr="00381C13">
        <w:rPr>
          <w:spacing w:val="14"/>
        </w:rPr>
        <w:t xml:space="preserve"> </w:t>
      </w:r>
      <w:r w:rsidRPr="00381C13">
        <w:rPr>
          <w:spacing w:val="-1"/>
        </w:rPr>
        <w:t>Suppress</w:t>
      </w:r>
      <w:r w:rsidRPr="00381C13">
        <w:rPr>
          <w:spacing w:val="15"/>
        </w:rPr>
        <w:t xml:space="preserve"> </w:t>
      </w:r>
      <w:r w:rsidRPr="00381C13">
        <w:rPr>
          <w:spacing w:val="-1"/>
        </w:rPr>
        <w:t>and</w:t>
      </w:r>
      <w:r w:rsidRPr="00381C13">
        <w:rPr>
          <w:spacing w:val="79"/>
        </w:rPr>
        <w:t xml:space="preserve"> </w:t>
      </w:r>
      <w:r w:rsidRPr="00381C13">
        <w:rPr>
          <w:spacing w:val="-1"/>
        </w:rPr>
        <w:t>Punish</w:t>
      </w:r>
      <w:r w:rsidRPr="00381C13">
        <w:rPr>
          <w:spacing w:val="46"/>
        </w:rPr>
        <w:t xml:space="preserve"> </w:t>
      </w:r>
      <w:r w:rsidRPr="00381C13">
        <w:rPr>
          <w:spacing w:val="-1"/>
        </w:rPr>
        <w:t>Trafficking</w:t>
      </w:r>
      <w:r w:rsidRPr="00381C13">
        <w:rPr>
          <w:spacing w:val="47"/>
        </w:rPr>
        <w:t xml:space="preserve"> </w:t>
      </w:r>
      <w:r w:rsidRPr="00381C13">
        <w:rPr>
          <w:spacing w:val="-1"/>
        </w:rPr>
        <w:t>in</w:t>
      </w:r>
      <w:r w:rsidRPr="00381C13">
        <w:rPr>
          <w:spacing w:val="46"/>
        </w:rPr>
        <w:t xml:space="preserve"> </w:t>
      </w:r>
      <w:r w:rsidRPr="00381C13">
        <w:rPr>
          <w:spacing w:val="-1"/>
        </w:rPr>
        <w:t>Persons)</w:t>
      </w:r>
      <w:r w:rsidRPr="00381C13">
        <w:rPr>
          <w:spacing w:val="47"/>
        </w:rPr>
        <w:t xml:space="preserve"> </w:t>
      </w:r>
      <w:r w:rsidRPr="00381C13">
        <w:rPr>
          <w:spacing w:val="-1"/>
        </w:rPr>
        <w:t>defines</w:t>
      </w:r>
      <w:r w:rsidRPr="00381C13">
        <w:rPr>
          <w:spacing w:val="44"/>
        </w:rPr>
        <w:t xml:space="preserve"> </w:t>
      </w:r>
      <w:r w:rsidRPr="00381C13">
        <w:rPr>
          <w:spacing w:val="-1"/>
        </w:rPr>
        <w:t>Trafficking</w:t>
      </w:r>
      <w:r w:rsidRPr="00381C13">
        <w:rPr>
          <w:spacing w:val="48"/>
        </w:rPr>
        <w:t xml:space="preserve"> </w:t>
      </w:r>
      <w:r w:rsidRPr="00381C13">
        <w:rPr>
          <w:spacing w:val="-1"/>
        </w:rPr>
        <w:t>in</w:t>
      </w:r>
      <w:r w:rsidRPr="00381C13">
        <w:rPr>
          <w:spacing w:val="47"/>
        </w:rPr>
        <w:t xml:space="preserve"> </w:t>
      </w:r>
      <w:r w:rsidRPr="00381C13">
        <w:rPr>
          <w:spacing w:val="-1"/>
        </w:rPr>
        <w:t>Persons</w:t>
      </w:r>
      <w:r w:rsidRPr="00381C13">
        <w:rPr>
          <w:spacing w:val="46"/>
        </w:rPr>
        <w:t xml:space="preserve"> </w:t>
      </w:r>
      <w:r w:rsidRPr="00381C13">
        <w:t>as</w:t>
      </w:r>
      <w:r w:rsidRPr="00381C13">
        <w:rPr>
          <w:spacing w:val="46"/>
        </w:rPr>
        <w:t xml:space="preserve"> </w:t>
      </w:r>
      <w:r w:rsidRPr="00381C13">
        <w:t>the</w:t>
      </w:r>
      <w:r w:rsidRPr="00381C13">
        <w:rPr>
          <w:spacing w:val="45"/>
        </w:rPr>
        <w:t xml:space="preserve"> </w:t>
      </w:r>
      <w:r w:rsidRPr="00381C13">
        <w:rPr>
          <w:spacing w:val="-1"/>
        </w:rPr>
        <w:t>“recruitment,</w:t>
      </w:r>
      <w:r w:rsidRPr="00381C13">
        <w:rPr>
          <w:spacing w:val="63"/>
        </w:rPr>
        <w:t xml:space="preserve"> </w:t>
      </w:r>
      <w:r w:rsidRPr="00381C13">
        <w:rPr>
          <w:spacing w:val="-1"/>
        </w:rPr>
        <w:t>transportation,</w:t>
      </w:r>
      <w:r w:rsidRPr="00381C13">
        <w:rPr>
          <w:spacing w:val="23"/>
        </w:rPr>
        <w:t xml:space="preserve"> </w:t>
      </w:r>
      <w:r w:rsidRPr="00381C13">
        <w:rPr>
          <w:spacing w:val="-1"/>
        </w:rPr>
        <w:t>transfer,</w:t>
      </w:r>
      <w:r w:rsidRPr="00381C13">
        <w:rPr>
          <w:spacing w:val="21"/>
        </w:rPr>
        <w:t xml:space="preserve"> </w:t>
      </w:r>
      <w:r w:rsidRPr="00381C13">
        <w:rPr>
          <w:spacing w:val="-1"/>
        </w:rPr>
        <w:t>harbouring</w:t>
      </w:r>
      <w:r w:rsidRPr="00381C13">
        <w:rPr>
          <w:spacing w:val="24"/>
        </w:rPr>
        <w:t xml:space="preserve"> </w:t>
      </w:r>
      <w:r w:rsidRPr="00381C13">
        <w:t>or</w:t>
      </w:r>
      <w:r w:rsidRPr="00381C13">
        <w:rPr>
          <w:spacing w:val="23"/>
        </w:rPr>
        <w:t xml:space="preserve"> </w:t>
      </w:r>
      <w:r w:rsidRPr="00381C13">
        <w:rPr>
          <w:spacing w:val="-1"/>
        </w:rPr>
        <w:t>receipt</w:t>
      </w:r>
      <w:r w:rsidRPr="00381C13">
        <w:rPr>
          <w:spacing w:val="23"/>
        </w:rPr>
        <w:t xml:space="preserve"> </w:t>
      </w:r>
      <w:r w:rsidRPr="00381C13">
        <w:rPr>
          <w:spacing w:val="-2"/>
        </w:rPr>
        <w:t>of</w:t>
      </w:r>
      <w:r w:rsidRPr="00381C13">
        <w:rPr>
          <w:spacing w:val="23"/>
        </w:rPr>
        <w:t xml:space="preserve"> </w:t>
      </w:r>
      <w:r w:rsidRPr="00381C13">
        <w:rPr>
          <w:spacing w:val="-1"/>
        </w:rPr>
        <w:t>persons,</w:t>
      </w:r>
      <w:r w:rsidRPr="00381C13">
        <w:rPr>
          <w:spacing w:val="23"/>
        </w:rPr>
        <w:t xml:space="preserve"> </w:t>
      </w:r>
      <w:r w:rsidRPr="00381C13">
        <w:t>by</w:t>
      </w:r>
      <w:r w:rsidRPr="00381C13">
        <w:rPr>
          <w:spacing w:val="19"/>
        </w:rPr>
        <w:t xml:space="preserve"> </w:t>
      </w:r>
      <w:r w:rsidRPr="00381C13">
        <w:rPr>
          <w:spacing w:val="-1"/>
        </w:rPr>
        <w:t>means</w:t>
      </w:r>
      <w:r w:rsidRPr="00381C13">
        <w:rPr>
          <w:spacing w:val="22"/>
        </w:rPr>
        <w:t xml:space="preserve"> </w:t>
      </w:r>
      <w:r w:rsidRPr="00381C13">
        <w:rPr>
          <w:spacing w:val="-2"/>
        </w:rPr>
        <w:t>of</w:t>
      </w:r>
      <w:r w:rsidRPr="00381C13">
        <w:rPr>
          <w:spacing w:val="25"/>
        </w:rPr>
        <w:t xml:space="preserve"> </w:t>
      </w:r>
      <w:r w:rsidRPr="00381C13">
        <w:rPr>
          <w:spacing w:val="-1"/>
        </w:rPr>
        <w:t>the</w:t>
      </w:r>
      <w:r w:rsidRPr="00381C13">
        <w:rPr>
          <w:spacing w:val="22"/>
        </w:rPr>
        <w:t xml:space="preserve"> </w:t>
      </w:r>
      <w:r w:rsidRPr="00381C13">
        <w:t>threat</w:t>
      </w:r>
      <w:r w:rsidRPr="00381C13">
        <w:rPr>
          <w:spacing w:val="23"/>
        </w:rPr>
        <w:t xml:space="preserve"> </w:t>
      </w:r>
      <w:r w:rsidRPr="00381C13">
        <w:rPr>
          <w:spacing w:val="-2"/>
        </w:rPr>
        <w:t>or</w:t>
      </w:r>
      <w:r w:rsidRPr="00381C13">
        <w:rPr>
          <w:spacing w:val="57"/>
        </w:rPr>
        <w:t xml:space="preserve"> </w:t>
      </w:r>
      <w:r w:rsidRPr="00381C13">
        <w:t>use</w:t>
      </w:r>
      <w:r w:rsidRPr="00381C13">
        <w:rPr>
          <w:spacing w:val="26"/>
        </w:rPr>
        <w:t xml:space="preserve"> </w:t>
      </w:r>
      <w:r w:rsidRPr="00381C13">
        <w:rPr>
          <w:spacing w:val="-2"/>
        </w:rPr>
        <w:t>of</w:t>
      </w:r>
      <w:r w:rsidRPr="00381C13">
        <w:rPr>
          <w:spacing w:val="28"/>
        </w:rPr>
        <w:t xml:space="preserve"> </w:t>
      </w:r>
      <w:r w:rsidRPr="00381C13">
        <w:t>force</w:t>
      </w:r>
      <w:r w:rsidRPr="00381C13">
        <w:rPr>
          <w:spacing w:val="25"/>
        </w:rPr>
        <w:t xml:space="preserve"> </w:t>
      </w:r>
      <w:r w:rsidRPr="00381C13">
        <w:t>or</w:t>
      </w:r>
      <w:r w:rsidRPr="00381C13">
        <w:rPr>
          <w:spacing w:val="27"/>
        </w:rPr>
        <w:t xml:space="preserve"> </w:t>
      </w:r>
      <w:r w:rsidRPr="00381C13">
        <w:rPr>
          <w:spacing w:val="-1"/>
        </w:rPr>
        <w:t>other</w:t>
      </w:r>
      <w:r w:rsidRPr="00381C13">
        <w:rPr>
          <w:spacing w:val="23"/>
        </w:rPr>
        <w:t xml:space="preserve"> </w:t>
      </w:r>
      <w:r w:rsidRPr="00381C13">
        <w:rPr>
          <w:spacing w:val="-1"/>
        </w:rPr>
        <w:t>forms</w:t>
      </w:r>
      <w:r w:rsidRPr="00381C13">
        <w:rPr>
          <w:spacing w:val="27"/>
        </w:rPr>
        <w:t xml:space="preserve"> </w:t>
      </w:r>
      <w:r w:rsidRPr="00381C13">
        <w:rPr>
          <w:spacing w:val="-2"/>
        </w:rPr>
        <w:t>of</w:t>
      </w:r>
      <w:r w:rsidRPr="00381C13">
        <w:rPr>
          <w:spacing w:val="28"/>
        </w:rPr>
        <w:t xml:space="preserve"> </w:t>
      </w:r>
      <w:r w:rsidRPr="00381C13">
        <w:rPr>
          <w:spacing w:val="-1"/>
        </w:rPr>
        <w:t>coercion,</w:t>
      </w:r>
      <w:r w:rsidRPr="00381C13">
        <w:rPr>
          <w:spacing w:val="28"/>
        </w:rPr>
        <w:t xml:space="preserve"> </w:t>
      </w:r>
      <w:r w:rsidRPr="00381C13">
        <w:rPr>
          <w:spacing w:val="-2"/>
        </w:rPr>
        <w:t>of</w:t>
      </w:r>
      <w:r w:rsidRPr="00381C13">
        <w:rPr>
          <w:spacing w:val="28"/>
        </w:rPr>
        <w:t xml:space="preserve"> </w:t>
      </w:r>
      <w:r w:rsidRPr="00381C13">
        <w:rPr>
          <w:spacing w:val="-1"/>
        </w:rPr>
        <w:t>abduction,</w:t>
      </w:r>
      <w:r w:rsidRPr="00381C13">
        <w:rPr>
          <w:spacing w:val="28"/>
        </w:rPr>
        <w:t xml:space="preserve"> </w:t>
      </w:r>
      <w:r w:rsidRPr="00381C13">
        <w:rPr>
          <w:spacing w:val="-2"/>
        </w:rPr>
        <w:t>of</w:t>
      </w:r>
      <w:r w:rsidRPr="00381C13">
        <w:rPr>
          <w:spacing w:val="25"/>
        </w:rPr>
        <w:t xml:space="preserve"> </w:t>
      </w:r>
      <w:r w:rsidRPr="00381C13">
        <w:rPr>
          <w:spacing w:val="-1"/>
        </w:rPr>
        <w:t>fraud,</w:t>
      </w:r>
      <w:r w:rsidRPr="00381C13">
        <w:rPr>
          <w:spacing w:val="28"/>
        </w:rPr>
        <w:t xml:space="preserve"> </w:t>
      </w:r>
      <w:r w:rsidRPr="00381C13">
        <w:rPr>
          <w:spacing w:val="-2"/>
        </w:rPr>
        <w:t>of</w:t>
      </w:r>
      <w:r w:rsidRPr="00381C13">
        <w:rPr>
          <w:spacing w:val="28"/>
        </w:rPr>
        <w:t xml:space="preserve"> </w:t>
      </w:r>
      <w:r w:rsidRPr="00381C13">
        <w:rPr>
          <w:spacing w:val="-1"/>
        </w:rPr>
        <w:t>deception,</w:t>
      </w:r>
      <w:r w:rsidRPr="00381C13">
        <w:rPr>
          <w:spacing w:val="28"/>
        </w:rPr>
        <w:t xml:space="preserve"> </w:t>
      </w:r>
      <w:r w:rsidRPr="00381C13">
        <w:rPr>
          <w:spacing w:val="-2"/>
        </w:rPr>
        <w:t>of</w:t>
      </w:r>
      <w:r w:rsidRPr="00381C13">
        <w:rPr>
          <w:spacing w:val="28"/>
        </w:rPr>
        <w:t xml:space="preserve"> </w:t>
      </w:r>
      <w:r w:rsidRPr="00381C13">
        <w:t>the</w:t>
      </w:r>
      <w:r w:rsidRPr="00381C13">
        <w:rPr>
          <w:spacing w:val="37"/>
        </w:rPr>
        <w:t xml:space="preserve"> </w:t>
      </w:r>
      <w:r w:rsidRPr="00381C13">
        <w:rPr>
          <w:spacing w:val="-1"/>
        </w:rPr>
        <w:t>abuse</w:t>
      </w:r>
      <w:r w:rsidRPr="00381C13">
        <w:rPr>
          <w:spacing w:val="57"/>
        </w:rPr>
        <w:t xml:space="preserve"> </w:t>
      </w:r>
      <w:r w:rsidRPr="00381C13">
        <w:rPr>
          <w:spacing w:val="-2"/>
        </w:rPr>
        <w:t>of</w:t>
      </w:r>
      <w:r w:rsidRPr="00381C13">
        <w:t xml:space="preserve"> </w:t>
      </w:r>
      <w:r w:rsidRPr="00381C13">
        <w:rPr>
          <w:spacing w:val="-1"/>
        </w:rPr>
        <w:t>power</w:t>
      </w:r>
      <w:r w:rsidRPr="00381C13">
        <w:rPr>
          <w:spacing w:val="59"/>
        </w:rPr>
        <w:t xml:space="preserve"> </w:t>
      </w:r>
      <w:r w:rsidRPr="00381C13">
        <w:t>or</w:t>
      </w:r>
      <w:r w:rsidRPr="00381C13">
        <w:rPr>
          <w:spacing w:val="59"/>
        </w:rPr>
        <w:t xml:space="preserve"> </w:t>
      </w:r>
      <w:r w:rsidRPr="00381C13">
        <w:rPr>
          <w:spacing w:val="-2"/>
        </w:rPr>
        <w:t>of</w:t>
      </w:r>
      <w:r w:rsidRPr="00381C13">
        <w:rPr>
          <w:spacing w:val="59"/>
        </w:rPr>
        <w:t xml:space="preserve"> </w:t>
      </w:r>
      <w:r w:rsidRPr="00381C13">
        <w:t>a</w:t>
      </w:r>
      <w:r w:rsidRPr="00381C13">
        <w:rPr>
          <w:spacing w:val="58"/>
        </w:rPr>
        <w:t xml:space="preserve"> </w:t>
      </w:r>
      <w:r w:rsidRPr="00381C13">
        <w:rPr>
          <w:spacing w:val="-1"/>
        </w:rPr>
        <w:t>position</w:t>
      </w:r>
      <w:r w:rsidRPr="00381C13">
        <w:rPr>
          <w:spacing w:val="57"/>
        </w:rPr>
        <w:t xml:space="preserve"> </w:t>
      </w:r>
      <w:r w:rsidRPr="00381C13">
        <w:rPr>
          <w:spacing w:val="-2"/>
        </w:rPr>
        <w:t>of</w:t>
      </w:r>
      <w:r w:rsidRPr="00381C13">
        <w:t xml:space="preserve">  </w:t>
      </w:r>
      <w:r w:rsidRPr="00381C13">
        <w:rPr>
          <w:spacing w:val="-1"/>
        </w:rPr>
        <w:t>vulnerability</w:t>
      </w:r>
      <w:r w:rsidRPr="00381C13">
        <w:rPr>
          <w:spacing w:val="56"/>
        </w:rPr>
        <w:t xml:space="preserve"> </w:t>
      </w:r>
      <w:r w:rsidRPr="00381C13">
        <w:t>or</w:t>
      </w:r>
      <w:r w:rsidRPr="00381C13">
        <w:rPr>
          <w:spacing w:val="59"/>
        </w:rPr>
        <w:t xml:space="preserve"> </w:t>
      </w:r>
      <w:r w:rsidRPr="00381C13">
        <w:rPr>
          <w:spacing w:val="-2"/>
        </w:rPr>
        <w:t>of</w:t>
      </w:r>
      <w:r w:rsidRPr="00381C13">
        <w:t xml:space="preserve">  the</w:t>
      </w:r>
      <w:r w:rsidRPr="00381C13">
        <w:rPr>
          <w:spacing w:val="55"/>
        </w:rPr>
        <w:t xml:space="preserve"> </w:t>
      </w:r>
      <w:r w:rsidRPr="00381C13">
        <w:rPr>
          <w:spacing w:val="-1"/>
        </w:rPr>
        <w:t>giving</w:t>
      </w:r>
      <w:r w:rsidRPr="00381C13">
        <w:rPr>
          <w:spacing w:val="59"/>
        </w:rPr>
        <w:t xml:space="preserve"> </w:t>
      </w:r>
      <w:r w:rsidRPr="00381C13">
        <w:t>or</w:t>
      </w:r>
      <w:r w:rsidRPr="00381C13">
        <w:rPr>
          <w:spacing w:val="56"/>
        </w:rPr>
        <w:t xml:space="preserve"> </w:t>
      </w:r>
      <w:r w:rsidRPr="00381C13">
        <w:rPr>
          <w:spacing w:val="-2"/>
        </w:rPr>
        <w:t>receiving</w:t>
      </w:r>
      <w:r w:rsidRPr="00381C13">
        <w:rPr>
          <w:spacing w:val="59"/>
        </w:rPr>
        <w:t xml:space="preserve"> </w:t>
      </w:r>
      <w:r w:rsidRPr="00381C13">
        <w:t>of</w:t>
      </w:r>
      <w:r w:rsidRPr="00381C13">
        <w:rPr>
          <w:spacing w:val="55"/>
        </w:rPr>
        <w:t xml:space="preserve"> </w:t>
      </w:r>
      <w:r w:rsidRPr="00381C13">
        <w:rPr>
          <w:spacing w:val="-1"/>
        </w:rPr>
        <w:t>payments</w:t>
      </w:r>
      <w:r w:rsidRPr="00381C13">
        <w:rPr>
          <w:spacing w:val="8"/>
        </w:rPr>
        <w:t xml:space="preserve"> </w:t>
      </w:r>
      <w:r w:rsidRPr="00381C13">
        <w:t>or</w:t>
      </w:r>
      <w:r w:rsidRPr="00381C13">
        <w:rPr>
          <w:spacing w:val="8"/>
        </w:rPr>
        <w:t xml:space="preserve"> </w:t>
      </w:r>
      <w:r w:rsidRPr="00381C13">
        <w:rPr>
          <w:spacing w:val="-1"/>
        </w:rPr>
        <w:t>benefits</w:t>
      </w:r>
      <w:r w:rsidRPr="00381C13">
        <w:rPr>
          <w:spacing w:val="8"/>
        </w:rPr>
        <w:t xml:space="preserve"> </w:t>
      </w:r>
      <w:r w:rsidRPr="00381C13">
        <w:t>to</w:t>
      </w:r>
      <w:r w:rsidRPr="00381C13">
        <w:rPr>
          <w:spacing w:val="5"/>
        </w:rPr>
        <w:t xml:space="preserve"> </w:t>
      </w:r>
      <w:r w:rsidRPr="00381C13">
        <w:rPr>
          <w:spacing w:val="-1"/>
        </w:rPr>
        <w:t>achieve</w:t>
      </w:r>
      <w:r w:rsidRPr="00381C13">
        <w:rPr>
          <w:spacing w:val="7"/>
        </w:rPr>
        <w:t xml:space="preserve"> </w:t>
      </w:r>
      <w:r w:rsidRPr="00381C13">
        <w:t>the</w:t>
      </w:r>
      <w:r w:rsidRPr="00381C13">
        <w:rPr>
          <w:spacing w:val="7"/>
        </w:rPr>
        <w:t xml:space="preserve"> </w:t>
      </w:r>
      <w:r w:rsidRPr="00381C13">
        <w:rPr>
          <w:spacing w:val="-1"/>
        </w:rPr>
        <w:t>consent</w:t>
      </w:r>
      <w:r w:rsidRPr="00381C13">
        <w:rPr>
          <w:spacing w:val="9"/>
        </w:rPr>
        <w:t xml:space="preserve"> </w:t>
      </w:r>
      <w:r w:rsidRPr="00381C13">
        <w:rPr>
          <w:spacing w:val="-2"/>
        </w:rPr>
        <w:t>of</w:t>
      </w:r>
      <w:r w:rsidRPr="00381C13">
        <w:rPr>
          <w:spacing w:val="11"/>
        </w:rPr>
        <w:t xml:space="preserve"> </w:t>
      </w:r>
      <w:r w:rsidRPr="00381C13">
        <w:t>a</w:t>
      </w:r>
      <w:r w:rsidRPr="00381C13">
        <w:rPr>
          <w:spacing w:val="5"/>
        </w:rPr>
        <w:t xml:space="preserve"> </w:t>
      </w:r>
      <w:r w:rsidRPr="00381C13">
        <w:rPr>
          <w:spacing w:val="-1"/>
        </w:rPr>
        <w:t>person</w:t>
      </w:r>
      <w:r w:rsidRPr="00381C13">
        <w:rPr>
          <w:spacing w:val="7"/>
        </w:rPr>
        <w:t xml:space="preserve"> </w:t>
      </w:r>
      <w:r w:rsidRPr="00381C13">
        <w:rPr>
          <w:spacing w:val="-1"/>
        </w:rPr>
        <w:t>having</w:t>
      </w:r>
      <w:r w:rsidRPr="00381C13">
        <w:rPr>
          <w:spacing w:val="9"/>
        </w:rPr>
        <w:t xml:space="preserve"> </w:t>
      </w:r>
      <w:r w:rsidRPr="00381C13">
        <w:rPr>
          <w:spacing w:val="-1"/>
        </w:rPr>
        <w:t>control</w:t>
      </w:r>
      <w:r w:rsidRPr="00381C13">
        <w:rPr>
          <w:spacing w:val="6"/>
        </w:rPr>
        <w:t xml:space="preserve"> </w:t>
      </w:r>
      <w:r w:rsidRPr="00381C13">
        <w:rPr>
          <w:spacing w:val="-1"/>
        </w:rPr>
        <w:t>over</w:t>
      </w:r>
      <w:r w:rsidRPr="00381C13">
        <w:rPr>
          <w:spacing w:val="8"/>
        </w:rPr>
        <w:t xml:space="preserve"> </w:t>
      </w:r>
      <w:r w:rsidRPr="00381C13">
        <w:rPr>
          <w:spacing w:val="-1"/>
        </w:rPr>
        <w:t>another</w:t>
      </w:r>
      <w:r w:rsidRPr="00381C13">
        <w:rPr>
          <w:spacing w:val="57"/>
        </w:rPr>
        <w:t xml:space="preserve"> </w:t>
      </w:r>
      <w:r w:rsidRPr="00381C13">
        <w:rPr>
          <w:spacing w:val="-1"/>
        </w:rPr>
        <w:t>person,</w:t>
      </w:r>
      <w:r w:rsidRPr="00381C13">
        <w:rPr>
          <w:spacing w:val="16"/>
        </w:rPr>
        <w:t xml:space="preserve"> </w:t>
      </w:r>
      <w:r w:rsidRPr="00381C13">
        <w:t>for</w:t>
      </w:r>
      <w:r w:rsidRPr="00381C13">
        <w:rPr>
          <w:spacing w:val="15"/>
        </w:rPr>
        <w:t xml:space="preserve"> </w:t>
      </w:r>
      <w:r w:rsidRPr="00381C13">
        <w:t>the</w:t>
      </w:r>
      <w:r w:rsidRPr="00381C13">
        <w:rPr>
          <w:spacing w:val="17"/>
        </w:rPr>
        <w:t xml:space="preserve"> </w:t>
      </w:r>
      <w:r w:rsidRPr="00381C13">
        <w:rPr>
          <w:spacing w:val="-1"/>
        </w:rPr>
        <w:t>purpose</w:t>
      </w:r>
      <w:r w:rsidRPr="00381C13">
        <w:rPr>
          <w:spacing w:val="14"/>
        </w:rPr>
        <w:t xml:space="preserve"> </w:t>
      </w:r>
      <w:r w:rsidRPr="00381C13">
        <w:rPr>
          <w:spacing w:val="-2"/>
        </w:rPr>
        <w:t>of</w:t>
      </w:r>
      <w:r w:rsidRPr="00381C13">
        <w:rPr>
          <w:spacing w:val="20"/>
        </w:rPr>
        <w:t xml:space="preserve"> </w:t>
      </w:r>
      <w:r w:rsidRPr="00381C13">
        <w:rPr>
          <w:spacing w:val="-1"/>
        </w:rPr>
        <w:t>exploitation.</w:t>
      </w:r>
      <w:r w:rsidRPr="00381C13">
        <w:rPr>
          <w:spacing w:val="18"/>
        </w:rPr>
        <w:t xml:space="preserve"> </w:t>
      </w:r>
      <w:r w:rsidRPr="00381C13">
        <w:rPr>
          <w:spacing w:val="-1"/>
        </w:rPr>
        <w:t>Exploitation</w:t>
      </w:r>
      <w:r w:rsidRPr="00381C13">
        <w:rPr>
          <w:spacing w:val="17"/>
        </w:rPr>
        <w:t xml:space="preserve"> </w:t>
      </w:r>
      <w:r w:rsidRPr="00381C13">
        <w:rPr>
          <w:spacing w:val="-1"/>
        </w:rPr>
        <w:t>shall</w:t>
      </w:r>
      <w:r w:rsidRPr="00381C13">
        <w:rPr>
          <w:spacing w:val="16"/>
        </w:rPr>
        <w:t xml:space="preserve"> </w:t>
      </w:r>
      <w:r w:rsidRPr="00381C13">
        <w:rPr>
          <w:spacing w:val="-1"/>
        </w:rPr>
        <w:t>include,</w:t>
      </w:r>
      <w:r w:rsidRPr="00381C13">
        <w:rPr>
          <w:spacing w:val="18"/>
        </w:rPr>
        <w:t xml:space="preserve"> </w:t>
      </w:r>
      <w:r w:rsidRPr="00381C13">
        <w:t>at</w:t>
      </w:r>
      <w:r w:rsidRPr="00381C13">
        <w:rPr>
          <w:spacing w:val="18"/>
        </w:rPr>
        <w:t xml:space="preserve"> </w:t>
      </w:r>
      <w:r w:rsidRPr="00381C13">
        <w:t>a</w:t>
      </w:r>
      <w:r w:rsidRPr="00381C13">
        <w:rPr>
          <w:spacing w:val="15"/>
        </w:rPr>
        <w:t xml:space="preserve"> </w:t>
      </w:r>
      <w:r w:rsidRPr="00381C13">
        <w:rPr>
          <w:spacing w:val="-1"/>
        </w:rPr>
        <w:t>minimum,</w:t>
      </w:r>
      <w:r w:rsidRPr="00381C13">
        <w:rPr>
          <w:spacing w:val="17"/>
        </w:rPr>
        <w:t xml:space="preserve"> </w:t>
      </w:r>
      <w:r w:rsidRPr="00381C13">
        <w:rPr>
          <w:spacing w:val="-1"/>
        </w:rPr>
        <w:t>the</w:t>
      </w:r>
      <w:r w:rsidRPr="00381C13">
        <w:rPr>
          <w:spacing w:val="55"/>
        </w:rPr>
        <w:t xml:space="preserve"> </w:t>
      </w:r>
      <w:r w:rsidRPr="00381C13">
        <w:rPr>
          <w:spacing w:val="-1"/>
        </w:rPr>
        <w:t>exploitation</w:t>
      </w:r>
      <w:r w:rsidRPr="00381C13">
        <w:rPr>
          <w:spacing w:val="19"/>
        </w:rPr>
        <w:t xml:space="preserve"> </w:t>
      </w:r>
      <w:r w:rsidRPr="00381C13">
        <w:rPr>
          <w:spacing w:val="-2"/>
        </w:rPr>
        <w:t>of</w:t>
      </w:r>
      <w:r w:rsidRPr="00381C13">
        <w:rPr>
          <w:spacing w:val="23"/>
        </w:rPr>
        <w:t xml:space="preserve"> </w:t>
      </w:r>
      <w:r w:rsidRPr="00381C13">
        <w:t>the</w:t>
      </w:r>
      <w:r w:rsidRPr="00381C13">
        <w:rPr>
          <w:spacing w:val="19"/>
        </w:rPr>
        <w:t xml:space="preserve"> </w:t>
      </w:r>
      <w:r w:rsidRPr="00381C13">
        <w:rPr>
          <w:spacing w:val="-1"/>
        </w:rPr>
        <w:t>prostitution</w:t>
      </w:r>
      <w:r w:rsidRPr="00381C13">
        <w:rPr>
          <w:spacing w:val="19"/>
        </w:rPr>
        <w:t xml:space="preserve"> </w:t>
      </w:r>
      <w:r w:rsidRPr="00381C13">
        <w:rPr>
          <w:spacing w:val="-2"/>
        </w:rPr>
        <w:t>of</w:t>
      </w:r>
      <w:r w:rsidRPr="00381C13">
        <w:rPr>
          <w:spacing w:val="23"/>
        </w:rPr>
        <w:t xml:space="preserve"> </w:t>
      </w:r>
      <w:r w:rsidRPr="00381C13">
        <w:rPr>
          <w:spacing w:val="-1"/>
        </w:rPr>
        <w:t>others</w:t>
      </w:r>
      <w:r w:rsidRPr="00381C13">
        <w:rPr>
          <w:spacing w:val="20"/>
        </w:rPr>
        <w:t xml:space="preserve"> </w:t>
      </w:r>
      <w:r w:rsidRPr="00381C13">
        <w:t>or</w:t>
      </w:r>
      <w:r w:rsidRPr="00381C13">
        <w:rPr>
          <w:spacing w:val="20"/>
        </w:rPr>
        <w:t xml:space="preserve"> </w:t>
      </w:r>
      <w:r w:rsidRPr="00381C13">
        <w:t>other</w:t>
      </w:r>
      <w:r w:rsidRPr="00381C13">
        <w:rPr>
          <w:spacing w:val="18"/>
        </w:rPr>
        <w:t xml:space="preserve"> </w:t>
      </w:r>
      <w:r w:rsidRPr="00381C13">
        <w:rPr>
          <w:spacing w:val="-1"/>
        </w:rPr>
        <w:t>forms</w:t>
      </w:r>
      <w:r w:rsidRPr="00381C13">
        <w:rPr>
          <w:spacing w:val="20"/>
        </w:rPr>
        <w:t xml:space="preserve"> </w:t>
      </w:r>
      <w:r w:rsidRPr="00381C13">
        <w:rPr>
          <w:spacing w:val="-2"/>
        </w:rPr>
        <w:t>of</w:t>
      </w:r>
      <w:r w:rsidRPr="00381C13">
        <w:rPr>
          <w:spacing w:val="21"/>
        </w:rPr>
        <w:t xml:space="preserve"> </w:t>
      </w:r>
      <w:r w:rsidRPr="00381C13">
        <w:rPr>
          <w:spacing w:val="-1"/>
        </w:rPr>
        <w:t>sexual</w:t>
      </w:r>
      <w:r w:rsidRPr="00381C13">
        <w:rPr>
          <w:spacing w:val="19"/>
        </w:rPr>
        <w:t xml:space="preserve"> </w:t>
      </w:r>
      <w:r w:rsidRPr="00381C13">
        <w:rPr>
          <w:spacing w:val="-1"/>
        </w:rPr>
        <w:t>exploitation,</w:t>
      </w:r>
      <w:r w:rsidRPr="00381C13">
        <w:rPr>
          <w:spacing w:val="18"/>
        </w:rPr>
        <w:t xml:space="preserve"> </w:t>
      </w:r>
      <w:r w:rsidRPr="00381C13">
        <w:t>forced</w:t>
      </w:r>
      <w:r w:rsidRPr="00381C13">
        <w:rPr>
          <w:spacing w:val="55"/>
        </w:rPr>
        <w:t xml:space="preserve"> </w:t>
      </w:r>
      <w:r w:rsidRPr="00381C13">
        <w:rPr>
          <w:spacing w:val="-1"/>
        </w:rPr>
        <w:t>labour</w:t>
      </w:r>
      <w:r w:rsidRPr="00381C13">
        <w:rPr>
          <w:spacing w:val="11"/>
        </w:rPr>
        <w:t xml:space="preserve"> </w:t>
      </w:r>
      <w:r w:rsidRPr="00381C13">
        <w:t>or</w:t>
      </w:r>
      <w:r w:rsidRPr="00381C13">
        <w:rPr>
          <w:spacing w:val="8"/>
        </w:rPr>
        <w:t xml:space="preserve"> </w:t>
      </w:r>
      <w:r w:rsidRPr="00381C13">
        <w:rPr>
          <w:spacing w:val="-1"/>
        </w:rPr>
        <w:t>services,</w:t>
      </w:r>
      <w:r w:rsidRPr="00381C13">
        <w:rPr>
          <w:spacing w:val="8"/>
        </w:rPr>
        <w:t xml:space="preserve"> </w:t>
      </w:r>
      <w:r w:rsidRPr="00381C13">
        <w:rPr>
          <w:spacing w:val="-1"/>
        </w:rPr>
        <w:t>slavery</w:t>
      </w:r>
      <w:r w:rsidRPr="00381C13">
        <w:rPr>
          <w:spacing w:val="8"/>
        </w:rPr>
        <w:t xml:space="preserve"> </w:t>
      </w:r>
      <w:r w:rsidRPr="00381C13">
        <w:t>or</w:t>
      </w:r>
      <w:r w:rsidRPr="00381C13">
        <w:rPr>
          <w:spacing w:val="11"/>
        </w:rPr>
        <w:t xml:space="preserve"> </w:t>
      </w:r>
      <w:r w:rsidRPr="00381C13">
        <w:rPr>
          <w:spacing w:val="-1"/>
        </w:rPr>
        <w:t>practices</w:t>
      </w:r>
      <w:r w:rsidRPr="00381C13">
        <w:rPr>
          <w:spacing w:val="8"/>
        </w:rPr>
        <w:t xml:space="preserve"> </w:t>
      </w:r>
      <w:r w:rsidRPr="00381C13">
        <w:rPr>
          <w:spacing w:val="-1"/>
        </w:rPr>
        <w:t>similar</w:t>
      </w:r>
      <w:r w:rsidRPr="00381C13">
        <w:rPr>
          <w:spacing w:val="8"/>
        </w:rPr>
        <w:t xml:space="preserve"> </w:t>
      </w:r>
      <w:r w:rsidRPr="00381C13">
        <w:t>to</w:t>
      </w:r>
      <w:r w:rsidRPr="00381C13">
        <w:rPr>
          <w:spacing w:val="7"/>
        </w:rPr>
        <w:t xml:space="preserve"> </w:t>
      </w:r>
      <w:r w:rsidRPr="00381C13">
        <w:rPr>
          <w:spacing w:val="-1"/>
        </w:rPr>
        <w:t>slavery,</w:t>
      </w:r>
      <w:r w:rsidRPr="00381C13">
        <w:rPr>
          <w:spacing w:val="11"/>
        </w:rPr>
        <w:t xml:space="preserve"> </w:t>
      </w:r>
      <w:r w:rsidRPr="00381C13">
        <w:rPr>
          <w:spacing w:val="-1"/>
        </w:rPr>
        <w:t>servitude</w:t>
      </w:r>
      <w:r w:rsidRPr="00381C13">
        <w:rPr>
          <w:spacing w:val="10"/>
        </w:rPr>
        <w:t xml:space="preserve"> </w:t>
      </w:r>
      <w:r w:rsidRPr="00381C13">
        <w:t>or</w:t>
      </w:r>
      <w:r w:rsidRPr="00381C13">
        <w:rPr>
          <w:spacing w:val="8"/>
        </w:rPr>
        <w:t xml:space="preserve"> </w:t>
      </w:r>
      <w:r w:rsidRPr="00381C13">
        <w:t>the</w:t>
      </w:r>
      <w:r w:rsidRPr="00381C13">
        <w:rPr>
          <w:spacing w:val="7"/>
        </w:rPr>
        <w:t xml:space="preserve"> </w:t>
      </w:r>
      <w:r w:rsidRPr="00381C13">
        <w:rPr>
          <w:spacing w:val="-1"/>
        </w:rPr>
        <w:t>removal</w:t>
      </w:r>
      <w:r w:rsidRPr="00381C13">
        <w:rPr>
          <w:spacing w:val="6"/>
        </w:rPr>
        <w:t xml:space="preserve"> </w:t>
      </w:r>
      <w:r w:rsidRPr="00381C13">
        <w:rPr>
          <w:spacing w:val="-2"/>
        </w:rPr>
        <w:t>of</w:t>
      </w:r>
      <w:r w:rsidRPr="00381C13">
        <w:rPr>
          <w:spacing w:val="53"/>
        </w:rPr>
        <w:t xml:space="preserve"> </w:t>
      </w:r>
      <w:r w:rsidRPr="00381C13">
        <w:rPr>
          <w:spacing w:val="-1"/>
        </w:rPr>
        <w:t>organs”.</w:t>
      </w:r>
    </w:p>
    <w:p w14:paraId="453740BD" w14:textId="77777777" w:rsidR="00284832" w:rsidRPr="00381C13" w:rsidRDefault="00284832" w:rsidP="00001FA5">
      <w:pPr>
        <w:pStyle w:val="BodyText"/>
        <w:kinsoku w:val="0"/>
        <w:overflowPunct w:val="0"/>
        <w:spacing w:before="5"/>
        <w:ind w:left="851"/>
      </w:pPr>
    </w:p>
    <w:p w14:paraId="73BB6993" w14:textId="77777777" w:rsidR="00284832" w:rsidRPr="00381C13" w:rsidRDefault="00284832" w:rsidP="00001FA5">
      <w:pPr>
        <w:pStyle w:val="BodyText"/>
        <w:ind w:left="851"/>
      </w:pPr>
      <w:r w:rsidRPr="00381C13">
        <w:t>Most</w:t>
      </w:r>
      <w:r w:rsidRPr="00381C13">
        <w:rPr>
          <w:spacing w:val="35"/>
        </w:rPr>
        <w:t xml:space="preserve"> </w:t>
      </w:r>
      <w:r w:rsidRPr="00381C13">
        <w:t>children</w:t>
      </w:r>
      <w:r w:rsidRPr="00381C13">
        <w:rPr>
          <w:spacing w:val="34"/>
        </w:rPr>
        <w:t xml:space="preserve"> </w:t>
      </w:r>
      <w:r w:rsidRPr="00381C13">
        <w:t>are</w:t>
      </w:r>
      <w:r w:rsidRPr="00381C13">
        <w:rPr>
          <w:spacing w:val="34"/>
        </w:rPr>
        <w:t xml:space="preserve"> </w:t>
      </w:r>
      <w:r w:rsidRPr="00381C13">
        <w:t>trafficked</w:t>
      </w:r>
      <w:r w:rsidRPr="00381C13">
        <w:rPr>
          <w:spacing w:val="33"/>
        </w:rPr>
        <w:t xml:space="preserve"> </w:t>
      </w:r>
      <w:r w:rsidRPr="00381C13">
        <w:t>and</w:t>
      </w:r>
      <w:r w:rsidRPr="00381C13">
        <w:rPr>
          <w:spacing w:val="34"/>
        </w:rPr>
        <w:t xml:space="preserve"> </w:t>
      </w:r>
      <w:r w:rsidRPr="00381C13">
        <w:t>exploited</w:t>
      </w:r>
      <w:r w:rsidRPr="00381C13">
        <w:rPr>
          <w:spacing w:val="31"/>
        </w:rPr>
        <w:t xml:space="preserve"> </w:t>
      </w:r>
      <w:r w:rsidRPr="00381C13">
        <w:rPr>
          <w:spacing w:val="1"/>
        </w:rPr>
        <w:t>for</w:t>
      </w:r>
      <w:r w:rsidRPr="00381C13">
        <w:rPr>
          <w:spacing w:val="33"/>
        </w:rPr>
        <w:t xml:space="preserve"> </w:t>
      </w:r>
      <w:r w:rsidRPr="00381C13">
        <w:t>financial</w:t>
      </w:r>
      <w:r w:rsidRPr="00381C13">
        <w:rPr>
          <w:spacing w:val="33"/>
        </w:rPr>
        <w:t xml:space="preserve"> </w:t>
      </w:r>
      <w:r w:rsidRPr="00381C13">
        <w:t>gain.</w:t>
      </w:r>
      <w:r w:rsidRPr="00381C13">
        <w:rPr>
          <w:spacing w:val="35"/>
        </w:rPr>
        <w:t xml:space="preserve"> </w:t>
      </w:r>
      <w:r w:rsidRPr="00381C13">
        <w:t>Some</w:t>
      </w:r>
      <w:r w:rsidRPr="00381C13">
        <w:rPr>
          <w:spacing w:val="32"/>
        </w:rPr>
        <w:t xml:space="preserve"> </w:t>
      </w:r>
      <w:r w:rsidRPr="00381C13">
        <w:t>trafficking</w:t>
      </w:r>
      <w:r w:rsidRPr="00381C13">
        <w:rPr>
          <w:spacing w:val="36"/>
        </w:rPr>
        <w:t xml:space="preserve"> </w:t>
      </w:r>
      <w:r w:rsidRPr="00381C13">
        <w:t>is</w:t>
      </w:r>
      <w:r w:rsidRPr="00381C13">
        <w:rPr>
          <w:spacing w:val="34"/>
        </w:rPr>
        <w:t xml:space="preserve"> </w:t>
      </w:r>
      <w:r w:rsidRPr="00381C13">
        <w:t>by</w:t>
      </w:r>
      <w:r w:rsidRPr="00381C13">
        <w:rPr>
          <w:spacing w:val="53"/>
        </w:rPr>
        <w:t xml:space="preserve"> </w:t>
      </w:r>
      <w:r w:rsidRPr="00381C13">
        <w:t>organised</w:t>
      </w:r>
      <w:r w:rsidRPr="00381C13">
        <w:rPr>
          <w:spacing w:val="38"/>
        </w:rPr>
        <w:t xml:space="preserve"> </w:t>
      </w:r>
      <w:r w:rsidRPr="00381C13">
        <w:t>gangs,</w:t>
      </w:r>
      <w:r w:rsidRPr="00381C13">
        <w:rPr>
          <w:spacing w:val="40"/>
        </w:rPr>
        <w:t xml:space="preserve"> </w:t>
      </w:r>
      <w:r w:rsidRPr="00381C13">
        <w:t>in</w:t>
      </w:r>
      <w:r w:rsidRPr="00381C13">
        <w:rPr>
          <w:spacing w:val="38"/>
        </w:rPr>
        <w:t xml:space="preserve"> </w:t>
      </w:r>
      <w:r w:rsidRPr="00381C13">
        <w:t>other</w:t>
      </w:r>
      <w:r w:rsidRPr="00381C13">
        <w:rPr>
          <w:spacing w:val="39"/>
        </w:rPr>
        <w:t xml:space="preserve"> </w:t>
      </w:r>
      <w:r w:rsidRPr="00381C13">
        <w:t>cases</w:t>
      </w:r>
      <w:r w:rsidRPr="00381C13">
        <w:rPr>
          <w:spacing w:val="39"/>
        </w:rPr>
        <w:t xml:space="preserve"> </w:t>
      </w:r>
      <w:r w:rsidRPr="00381C13">
        <w:rPr>
          <w:spacing w:val="-2"/>
        </w:rPr>
        <w:t>individual</w:t>
      </w:r>
      <w:r w:rsidRPr="00381C13">
        <w:rPr>
          <w:spacing w:val="40"/>
        </w:rPr>
        <w:t xml:space="preserve"> </w:t>
      </w:r>
      <w:r w:rsidR="00A06BA2" w:rsidRPr="00381C13">
        <w:t>adult’s</w:t>
      </w:r>
      <w:r w:rsidRPr="00381C13">
        <w:rPr>
          <w:spacing w:val="40"/>
        </w:rPr>
        <w:t xml:space="preserve"> </w:t>
      </w:r>
      <w:r w:rsidR="00A06BA2" w:rsidRPr="00381C13">
        <w:t>traffic</w:t>
      </w:r>
      <w:r w:rsidRPr="00381C13">
        <w:rPr>
          <w:spacing w:val="38"/>
        </w:rPr>
        <w:t xml:space="preserve"> </w:t>
      </w:r>
      <w:r w:rsidRPr="00381C13">
        <w:t>children</w:t>
      </w:r>
      <w:r w:rsidRPr="00381C13">
        <w:rPr>
          <w:spacing w:val="39"/>
        </w:rPr>
        <w:t xml:space="preserve"> </w:t>
      </w:r>
      <w:r w:rsidRPr="00381C13">
        <w:t>to</w:t>
      </w:r>
      <w:r w:rsidRPr="00381C13">
        <w:rPr>
          <w:spacing w:val="36"/>
        </w:rPr>
        <w:t xml:space="preserve"> </w:t>
      </w:r>
      <w:r w:rsidR="00A06BA2" w:rsidRPr="00381C13">
        <w:rPr>
          <w:rStyle w:val="Heading3Char"/>
          <w:rFonts w:ascii="Arial" w:hAnsi="Arial" w:cs="Arial"/>
          <w:b w:val="0"/>
          <w:sz w:val="22"/>
          <w:szCs w:val="22"/>
        </w:rPr>
        <w:t>and around</w:t>
      </w:r>
      <w:r w:rsidR="00A06BA2" w:rsidRPr="00381C13">
        <w:rPr>
          <w:spacing w:val="36"/>
        </w:rPr>
        <w:t xml:space="preserve"> </w:t>
      </w:r>
      <w:r w:rsidRPr="00381C13">
        <w:t>the</w:t>
      </w:r>
      <w:r w:rsidRPr="00381C13">
        <w:rPr>
          <w:spacing w:val="38"/>
        </w:rPr>
        <w:t xml:space="preserve"> </w:t>
      </w:r>
      <w:r w:rsidRPr="00381C13">
        <w:t>UK</w:t>
      </w:r>
      <w:r w:rsidRPr="00381C13">
        <w:rPr>
          <w:spacing w:val="36"/>
        </w:rPr>
        <w:t xml:space="preserve"> </w:t>
      </w:r>
      <w:r w:rsidRPr="00381C13">
        <w:rPr>
          <w:spacing w:val="1"/>
        </w:rPr>
        <w:t>for</w:t>
      </w:r>
      <w:r w:rsidRPr="00381C13">
        <w:rPr>
          <w:spacing w:val="61"/>
        </w:rPr>
        <w:t xml:space="preserve"> </w:t>
      </w:r>
      <w:r w:rsidRPr="00381C13">
        <w:t>their</w:t>
      </w:r>
      <w:r w:rsidRPr="00381C13">
        <w:rPr>
          <w:spacing w:val="56"/>
        </w:rPr>
        <w:t xml:space="preserve"> </w:t>
      </w:r>
      <w:r w:rsidRPr="00381C13">
        <w:rPr>
          <w:spacing w:val="-2"/>
        </w:rPr>
        <w:t>own</w:t>
      </w:r>
      <w:r w:rsidRPr="00381C13">
        <w:rPr>
          <w:spacing w:val="55"/>
        </w:rPr>
        <w:t xml:space="preserve"> </w:t>
      </w:r>
      <w:r w:rsidRPr="00381C13">
        <w:t>personal</w:t>
      </w:r>
      <w:r w:rsidRPr="00381C13">
        <w:rPr>
          <w:spacing w:val="54"/>
        </w:rPr>
        <w:t xml:space="preserve"> </w:t>
      </w:r>
      <w:r w:rsidRPr="00381C13">
        <w:t>gain.</w:t>
      </w:r>
      <w:r w:rsidRPr="00381C13">
        <w:rPr>
          <w:spacing w:val="56"/>
        </w:rPr>
        <w:t xml:space="preserve"> </w:t>
      </w:r>
      <w:r w:rsidRPr="00381C13">
        <w:t>Exploitation</w:t>
      </w:r>
      <w:r w:rsidRPr="00381C13">
        <w:rPr>
          <w:spacing w:val="55"/>
        </w:rPr>
        <w:t xml:space="preserve"> </w:t>
      </w:r>
      <w:r w:rsidRPr="00381C13">
        <w:t>includes</w:t>
      </w:r>
      <w:r w:rsidRPr="00381C13">
        <w:rPr>
          <w:spacing w:val="58"/>
        </w:rPr>
        <w:t xml:space="preserve"> </w:t>
      </w:r>
      <w:r w:rsidRPr="00381C13">
        <w:t>children</w:t>
      </w:r>
      <w:r w:rsidRPr="00381C13">
        <w:rPr>
          <w:spacing w:val="56"/>
        </w:rPr>
        <w:t xml:space="preserve"> </w:t>
      </w:r>
      <w:r w:rsidRPr="00381C13">
        <w:t>being</w:t>
      </w:r>
      <w:r w:rsidRPr="00381C13">
        <w:rPr>
          <w:spacing w:val="57"/>
        </w:rPr>
        <w:t xml:space="preserve"> </w:t>
      </w:r>
      <w:r w:rsidRPr="00381C13">
        <w:t>used</w:t>
      </w:r>
      <w:r w:rsidRPr="00381C13">
        <w:rPr>
          <w:spacing w:val="53"/>
        </w:rPr>
        <w:t xml:space="preserve"> </w:t>
      </w:r>
      <w:r w:rsidRPr="00381C13">
        <w:rPr>
          <w:spacing w:val="1"/>
        </w:rPr>
        <w:t>for</w:t>
      </w:r>
      <w:r w:rsidRPr="00381C13">
        <w:rPr>
          <w:spacing w:val="54"/>
        </w:rPr>
        <w:t xml:space="preserve"> </w:t>
      </w:r>
      <w:r w:rsidRPr="00381C13">
        <w:t>sex</w:t>
      </w:r>
      <w:r w:rsidRPr="00381C13">
        <w:rPr>
          <w:spacing w:val="55"/>
        </w:rPr>
        <w:t xml:space="preserve"> </w:t>
      </w:r>
      <w:r w:rsidRPr="00381C13">
        <w:t>work,</w:t>
      </w:r>
      <w:r w:rsidRPr="00381C13">
        <w:rPr>
          <w:spacing w:val="65"/>
        </w:rPr>
        <w:t xml:space="preserve"> </w:t>
      </w:r>
      <w:r w:rsidRPr="00381C13">
        <w:t>domestic</w:t>
      </w:r>
      <w:r w:rsidRPr="00381C13">
        <w:rPr>
          <w:spacing w:val="43"/>
        </w:rPr>
        <w:t xml:space="preserve"> </w:t>
      </w:r>
      <w:r w:rsidRPr="00381C13">
        <w:t>servitude,</w:t>
      </w:r>
      <w:r w:rsidRPr="00381C13">
        <w:rPr>
          <w:spacing w:val="44"/>
        </w:rPr>
        <w:t xml:space="preserve"> </w:t>
      </w:r>
      <w:r w:rsidRPr="00381C13">
        <w:t>sweatshop</w:t>
      </w:r>
      <w:r w:rsidRPr="00381C13">
        <w:rPr>
          <w:spacing w:val="43"/>
        </w:rPr>
        <w:t xml:space="preserve"> </w:t>
      </w:r>
      <w:r w:rsidRPr="00381C13">
        <w:t>and</w:t>
      </w:r>
      <w:r w:rsidRPr="00381C13">
        <w:rPr>
          <w:spacing w:val="43"/>
        </w:rPr>
        <w:t xml:space="preserve"> </w:t>
      </w:r>
      <w:r w:rsidRPr="00381C13">
        <w:t>restaurant</w:t>
      </w:r>
      <w:r w:rsidRPr="00381C13">
        <w:rPr>
          <w:spacing w:val="42"/>
        </w:rPr>
        <w:t xml:space="preserve"> </w:t>
      </w:r>
      <w:r w:rsidRPr="00381C13">
        <w:t>work,</w:t>
      </w:r>
      <w:r w:rsidRPr="00381C13">
        <w:rPr>
          <w:spacing w:val="44"/>
        </w:rPr>
        <w:t xml:space="preserve"> </w:t>
      </w:r>
      <w:r w:rsidRPr="00381C13">
        <w:rPr>
          <w:spacing w:val="-2"/>
        </w:rPr>
        <w:t>drug</w:t>
      </w:r>
      <w:r w:rsidRPr="00381C13">
        <w:rPr>
          <w:spacing w:val="46"/>
        </w:rPr>
        <w:t xml:space="preserve"> </w:t>
      </w:r>
      <w:r w:rsidRPr="00381C13">
        <w:t>dealing</w:t>
      </w:r>
      <w:r w:rsidRPr="00381C13">
        <w:rPr>
          <w:spacing w:val="45"/>
        </w:rPr>
        <w:t xml:space="preserve"> </w:t>
      </w:r>
      <w:r w:rsidRPr="00381C13">
        <w:t>and</w:t>
      </w:r>
      <w:r w:rsidRPr="00381C13">
        <w:rPr>
          <w:spacing w:val="41"/>
        </w:rPr>
        <w:t xml:space="preserve"> </w:t>
      </w:r>
      <w:r w:rsidRPr="00381C13">
        <w:t>credit</w:t>
      </w:r>
      <w:r w:rsidRPr="00381C13">
        <w:rPr>
          <w:spacing w:val="44"/>
        </w:rPr>
        <w:t xml:space="preserve"> </w:t>
      </w:r>
      <w:r w:rsidRPr="00381C13">
        <w:t>card</w:t>
      </w:r>
      <w:r w:rsidRPr="00381C13">
        <w:rPr>
          <w:spacing w:val="57"/>
        </w:rPr>
        <w:t xml:space="preserve"> </w:t>
      </w:r>
      <w:r w:rsidRPr="00381C13">
        <w:t>fraud,</w:t>
      </w:r>
      <w:r w:rsidRPr="00381C13">
        <w:rPr>
          <w:spacing w:val="28"/>
        </w:rPr>
        <w:t xml:space="preserve"> </w:t>
      </w:r>
      <w:r w:rsidRPr="00381C13">
        <w:rPr>
          <w:spacing w:val="-2"/>
        </w:rPr>
        <w:t>begging</w:t>
      </w:r>
      <w:r w:rsidRPr="00381C13">
        <w:rPr>
          <w:spacing w:val="29"/>
        </w:rPr>
        <w:t xml:space="preserve"> </w:t>
      </w:r>
      <w:r w:rsidRPr="00381C13">
        <w:rPr>
          <w:spacing w:val="-2"/>
        </w:rPr>
        <w:t>or</w:t>
      </w:r>
      <w:r w:rsidRPr="00381C13">
        <w:rPr>
          <w:spacing w:val="28"/>
        </w:rPr>
        <w:t xml:space="preserve"> </w:t>
      </w:r>
      <w:r w:rsidRPr="00381C13">
        <w:t>pickpocketing,</w:t>
      </w:r>
      <w:r w:rsidRPr="00381C13">
        <w:rPr>
          <w:spacing w:val="28"/>
        </w:rPr>
        <w:t xml:space="preserve"> </w:t>
      </w:r>
      <w:r w:rsidRPr="00381C13">
        <w:t>benefit</w:t>
      </w:r>
      <w:r w:rsidRPr="00381C13">
        <w:rPr>
          <w:spacing w:val="29"/>
        </w:rPr>
        <w:t xml:space="preserve"> </w:t>
      </w:r>
      <w:r w:rsidRPr="00381C13">
        <w:t>fraud,</w:t>
      </w:r>
      <w:r w:rsidRPr="00381C13">
        <w:rPr>
          <w:spacing w:val="25"/>
        </w:rPr>
        <w:t xml:space="preserve"> </w:t>
      </w:r>
      <w:r w:rsidRPr="00381C13">
        <w:t>drug</w:t>
      </w:r>
      <w:r w:rsidRPr="00381C13">
        <w:rPr>
          <w:spacing w:val="26"/>
        </w:rPr>
        <w:t xml:space="preserve"> </w:t>
      </w:r>
      <w:r w:rsidRPr="00381C13">
        <w:t>mules</w:t>
      </w:r>
      <w:r w:rsidRPr="00381C13">
        <w:rPr>
          <w:spacing w:val="27"/>
        </w:rPr>
        <w:t xml:space="preserve"> </w:t>
      </w:r>
      <w:r w:rsidRPr="00381C13">
        <w:rPr>
          <w:spacing w:val="-2"/>
        </w:rPr>
        <w:t>or</w:t>
      </w:r>
      <w:r w:rsidRPr="00381C13">
        <w:rPr>
          <w:spacing w:val="28"/>
        </w:rPr>
        <w:t xml:space="preserve"> </w:t>
      </w:r>
      <w:r w:rsidRPr="00381C13">
        <w:t>decoys</w:t>
      </w:r>
      <w:r w:rsidRPr="00381C13">
        <w:rPr>
          <w:spacing w:val="24"/>
        </w:rPr>
        <w:t xml:space="preserve"> </w:t>
      </w:r>
      <w:r w:rsidRPr="00381C13">
        <w:t>for</w:t>
      </w:r>
      <w:r w:rsidRPr="00381C13">
        <w:rPr>
          <w:spacing w:val="22"/>
        </w:rPr>
        <w:t xml:space="preserve"> </w:t>
      </w:r>
      <w:r w:rsidRPr="00381C13">
        <w:t>adult</w:t>
      </w:r>
      <w:r w:rsidRPr="00381C13">
        <w:rPr>
          <w:spacing w:val="28"/>
        </w:rPr>
        <w:t xml:space="preserve"> </w:t>
      </w:r>
      <w:r w:rsidRPr="00381C13">
        <w:t>drug</w:t>
      </w:r>
      <w:r w:rsidRPr="00381C13">
        <w:rPr>
          <w:spacing w:val="57"/>
        </w:rPr>
        <w:t xml:space="preserve"> </w:t>
      </w:r>
      <w:r w:rsidRPr="00381C13">
        <w:t>traffickers,</w:t>
      </w:r>
      <w:r w:rsidRPr="00381C13">
        <w:rPr>
          <w:spacing w:val="5"/>
        </w:rPr>
        <w:t xml:space="preserve"> </w:t>
      </w:r>
      <w:r w:rsidRPr="00381C13">
        <w:t>forced</w:t>
      </w:r>
      <w:r w:rsidRPr="00381C13">
        <w:rPr>
          <w:spacing w:val="6"/>
        </w:rPr>
        <w:t xml:space="preserve"> </w:t>
      </w:r>
      <w:r w:rsidRPr="00381C13">
        <w:t>marriage,</w:t>
      </w:r>
      <w:r w:rsidRPr="00381C13">
        <w:rPr>
          <w:spacing w:val="7"/>
        </w:rPr>
        <w:t xml:space="preserve"> </w:t>
      </w:r>
      <w:r w:rsidRPr="00381C13">
        <w:t>trade</w:t>
      </w:r>
      <w:r w:rsidRPr="00381C13">
        <w:rPr>
          <w:spacing w:val="6"/>
        </w:rPr>
        <w:t xml:space="preserve"> </w:t>
      </w:r>
      <w:r w:rsidRPr="00381C13">
        <w:t>in</w:t>
      </w:r>
      <w:r w:rsidRPr="00381C13">
        <w:rPr>
          <w:spacing w:val="6"/>
        </w:rPr>
        <w:t xml:space="preserve"> </w:t>
      </w:r>
      <w:r w:rsidRPr="00381C13">
        <w:t>human</w:t>
      </w:r>
      <w:r w:rsidRPr="00381C13">
        <w:rPr>
          <w:spacing w:val="3"/>
        </w:rPr>
        <w:t xml:space="preserve"> </w:t>
      </w:r>
      <w:r w:rsidRPr="00381C13">
        <w:t>organs,</w:t>
      </w:r>
      <w:r w:rsidRPr="00381C13">
        <w:rPr>
          <w:spacing w:val="7"/>
        </w:rPr>
        <w:t xml:space="preserve"> </w:t>
      </w:r>
      <w:r w:rsidRPr="00381C13">
        <w:t>and,</w:t>
      </w:r>
      <w:r w:rsidRPr="00381C13">
        <w:rPr>
          <w:spacing w:val="7"/>
        </w:rPr>
        <w:t xml:space="preserve"> </w:t>
      </w:r>
      <w:r w:rsidRPr="00381C13">
        <w:t>in</w:t>
      </w:r>
      <w:r w:rsidRPr="00381C13">
        <w:rPr>
          <w:spacing w:val="6"/>
        </w:rPr>
        <w:t xml:space="preserve"> </w:t>
      </w:r>
      <w:r w:rsidRPr="00381C13">
        <w:t>some</w:t>
      </w:r>
      <w:r w:rsidRPr="00381C13">
        <w:rPr>
          <w:spacing w:val="6"/>
        </w:rPr>
        <w:t xml:space="preserve"> </w:t>
      </w:r>
      <w:r w:rsidRPr="00381C13">
        <w:t xml:space="preserve">cases, </w:t>
      </w:r>
      <w:r w:rsidRPr="00381C13">
        <w:rPr>
          <w:spacing w:val="5"/>
        </w:rPr>
        <w:t xml:space="preserve"> </w:t>
      </w:r>
      <w:r w:rsidRPr="00381C13">
        <w:t>ritual</w:t>
      </w:r>
      <w:r w:rsidRPr="00381C13">
        <w:rPr>
          <w:spacing w:val="45"/>
        </w:rPr>
        <w:t xml:space="preserve"> </w:t>
      </w:r>
      <w:r w:rsidRPr="00381C13">
        <w:t>killings.</w:t>
      </w:r>
      <w:r w:rsidRPr="00381C13">
        <w:rPr>
          <w:spacing w:val="21"/>
        </w:rPr>
        <w:t xml:space="preserve"> </w:t>
      </w:r>
      <w:r w:rsidRPr="00381C13">
        <w:t>There</w:t>
      </w:r>
      <w:r w:rsidRPr="00381C13">
        <w:rPr>
          <w:spacing w:val="24"/>
        </w:rPr>
        <w:t xml:space="preserve"> </w:t>
      </w:r>
      <w:r w:rsidRPr="00381C13">
        <w:t>are</w:t>
      </w:r>
      <w:r w:rsidRPr="00381C13">
        <w:rPr>
          <w:spacing w:val="24"/>
        </w:rPr>
        <w:t xml:space="preserve"> </w:t>
      </w:r>
      <w:r w:rsidRPr="00381C13">
        <w:t>a</w:t>
      </w:r>
      <w:r w:rsidRPr="00381C13">
        <w:rPr>
          <w:spacing w:val="24"/>
        </w:rPr>
        <w:t xml:space="preserve"> </w:t>
      </w:r>
      <w:r w:rsidRPr="00381C13">
        <w:t>number</w:t>
      </w:r>
      <w:r w:rsidRPr="00381C13">
        <w:rPr>
          <w:spacing w:val="25"/>
        </w:rPr>
        <w:t xml:space="preserve"> </w:t>
      </w:r>
      <w:r w:rsidRPr="00381C13">
        <w:rPr>
          <w:spacing w:val="-2"/>
        </w:rPr>
        <w:t>of</w:t>
      </w:r>
      <w:r w:rsidRPr="00381C13">
        <w:rPr>
          <w:spacing w:val="25"/>
        </w:rPr>
        <w:t xml:space="preserve"> </w:t>
      </w:r>
      <w:r w:rsidRPr="00381C13">
        <w:t>circumstances</w:t>
      </w:r>
      <w:r w:rsidRPr="00381C13">
        <w:rPr>
          <w:spacing w:val="22"/>
        </w:rPr>
        <w:t xml:space="preserve"> </w:t>
      </w:r>
      <w:r w:rsidRPr="00381C13">
        <w:t>that</w:t>
      </w:r>
      <w:r w:rsidRPr="00381C13">
        <w:rPr>
          <w:spacing w:val="25"/>
        </w:rPr>
        <w:t xml:space="preserve"> </w:t>
      </w:r>
      <w:r w:rsidRPr="00381C13">
        <w:t>could</w:t>
      </w:r>
      <w:r w:rsidRPr="00381C13">
        <w:rPr>
          <w:spacing w:val="24"/>
        </w:rPr>
        <w:t xml:space="preserve"> </w:t>
      </w:r>
      <w:r w:rsidRPr="00381C13">
        <w:t>indicate</w:t>
      </w:r>
      <w:r w:rsidRPr="00381C13">
        <w:rPr>
          <w:spacing w:val="25"/>
        </w:rPr>
        <w:t xml:space="preserve"> </w:t>
      </w:r>
      <w:r w:rsidRPr="00381C13">
        <w:t>a</w:t>
      </w:r>
      <w:r w:rsidRPr="00381C13">
        <w:rPr>
          <w:spacing w:val="22"/>
        </w:rPr>
        <w:t xml:space="preserve"> </w:t>
      </w:r>
      <w:r w:rsidRPr="00381C13">
        <w:t>child</w:t>
      </w:r>
      <w:r w:rsidRPr="00381C13">
        <w:rPr>
          <w:spacing w:val="24"/>
        </w:rPr>
        <w:t xml:space="preserve"> </w:t>
      </w:r>
      <w:r w:rsidRPr="00381C13">
        <w:t>may</w:t>
      </w:r>
      <w:r w:rsidRPr="00381C13">
        <w:rPr>
          <w:spacing w:val="22"/>
        </w:rPr>
        <w:t xml:space="preserve"> </w:t>
      </w:r>
      <w:r w:rsidRPr="00381C13">
        <w:t>have</w:t>
      </w:r>
      <w:r w:rsidRPr="00381C13">
        <w:rPr>
          <w:spacing w:val="39"/>
        </w:rPr>
        <w:t xml:space="preserve"> </w:t>
      </w:r>
      <w:r w:rsidRPr="00381C13">
        <w:t>been</w:t>
      </w:r>
      <w:r w:rsidRPr="00381C13">
        <w:rPr>
          <w:spacing w:val="24"/>
        </w:rPr>
        <w:t xml:space="preserve"> </w:t>
      </w:r>
      <w:r w:rsidRPr="00381C13">
        <w:t>trafficked</w:t>
      </w:r>
      <w:r w:rsidRPr="00381C13">
        <w:rPr>
          <w:spacing w:val="21"/>
        </w:rPr>
        <w:t xml:space="preserve"> </w:t>
      </w:r>
      <w:r w:rsidRPr="00381C13">
        <w:t>to</w:t>
      </w:r>
      <w:r w:rsidRPr="00381C13">
        <w:rPr>
          <w:spacing w:val="22"/>
        </w:rPr>
        <w:t xml:space="preserve"> </w:t>
      </w:r>
      <w:r w:rsidRPr="00381C13">
        <w:t>the</w:t>
      </w:r>
      <w:r w:rsidRPr="00381C13">
        <w:rPr>
          <w:spacing w:val="24"/>
        </w:rPr>
        <w:t xml:space="preserve"> </w:t>
      </w:r>
      <w:r w:rsidRPr="00381C13">
        <w:rPr>
          <w:spacing w:val="-2"/>
        </w:rPr>
        <w:t>UK,</w:t>
      </w:r>
      <w:r w:rsidRPr="00381C13">
        <w:rPr>
          <w:spacing w:val="25"/>
        </w:rPr>
        <w:t xml:space="preserve"> </w:t>
      </w:r>
      <w:r w:rsidRPr="00381C13">
        <w:t>and</w:t>
      </w:r>
      <w:r w:rsidRPr="00381C13">
        <w:rPr>
          <w:spacing w:val="22"/>
        </w:rPr>
        <w:t xml:space="preserve"> </w:t>
      </w:r>
      <w:r w:rsidRPr="00381C13">
        <w:t>may</w:t>
      </w:r>
      <w:r w:rsidRPr="00381C13">
        <w:rPr>
          <w:spacing w:val="22"/>
        </w:rPr>
        <w:t xml:space="preserve"> </w:t>
      </w:r>
      <w:r w:rsidRPr="00381C13">
        <w:t>still</w:t>
      </w:r>
      <w:r w:rsidRPr="00381C13">
        <w:rPr>
          <w:spacing w:val="23"/>
        </w:rPr>
        <w:t xml:space="preserve"> </w:t>
      </w:r>
      <w:r w:rsidRPr="00381C13">
        <w:t>be</w:t>
      </w:r>
      <w:r w:rsidRPr="00381C13">
        <w:rPr>
          <w:spacing w:val="24"/>
        </w:rPr>
        <w:t xml:space="preserve"> </w:t>
      </w:r>
      <w:r w:rsidRPr="00381C13">
        <w:t>controlled</w:t>
      </w:r>
      <w:r w:rsidRPr="00381C13">
        <w:rPr>
          <w:spacing w:val="24"/>
        </w:rPr>
        <w:t xml:space="preserve"> </w:t>
      </w:r>
      <w:r w:rsidRPr="00381C13">
        <w:t>by</w:t>
      </w:r>
      <w:r w:rsidRPr="00381C13">
        <w:rPr>
          <w:spacing w:val="22"/>
        </w:rPr>
        <w:t xml:space="preserve"> </w:t>
      </w:r>
      <w:r w:rsidRPr="00381C13">
        <w:t>the</w:t>
      </w:r>
      <w:r w:rsidRPr="00381C13">
        <w:rPr>
          <w:spacing w:val="24"/>
        </w:rPr>
        <w:t xml:space="preserve"> </w:t>
      </w:r>
      <w:r w:rsidRPr="00381C13">
        <w:t>traffickers</w:t>
      </w:r>
      <w:r w:rsidRPr="00381C13">
        <w:rPr>
          <w:spacing w:val="22"/>
        </w:rPr>
        <w:t xml:space="preserve"> </w:t>
      </w:r>
      <w:r w:rsidRPr="00381C13">
        <w:t>or</w:t>
      </w:r>
      <w:r w:rsidRPr="00381C13">
        <w:rPr>
          <w:spacing w:val="25"/>
        </w:rPr>
        <w:t xml:space="preserve"> </w:t>
      </w:r>
      <w:r w:rsidRPr="00381C13">
        <w:t>receiving</w:t>
      </w:r>
      <w:r w:rsidRPr="00381C13">
        <w:rPr>
          <w:spacing w:val="43"/>
        </w:rPr>
        <w:t xml:space="preserve"> </w:t>
      </w:r>
      <w:r w:rsidRPr="00381C13">
        <w:t>adults.</w:t>
      </w:r>
    </w:p>
    <w:p w14:paraId="77CE2136" w14:textId="77777777" w:rsidR="00284832" w:rsidRPr="00381C13" w:rsidRDefault="00284832" w:rsidP="00001FA5">
      <w:pPr>
        <w:pStyle w:val="BodyText"/>
        <w:kinsoku w:val="0"/>
        <w:overflowPunct w:val="0"/>
        <w:ind w:left="851"/>
      </w:pPr>
    </w:p>
    <w:p w14:paraId="39DD1BB7" w14:textId="77777777" w:rsidR="00284832" w:rsidRPr="00381C13" w:rsidRDefault="00284832" w:rsidP="00001FA5">
      <w:pPr>
        <w:pStyle w:val="BodyText"/>
        <w:kinsoku w:val="0"/>
        <w:overflowPunct w:val="0"/>
        <w:spacing w:before="9"/>
        <w:ind w:left="851"/>
      </w:pPr>
    </w:p>
    <w:p w14:paraId="727D0223" w14:textId="77777777" w:rsidR="00284832" w:rsidRPr="00381C13" w:rsidRDefault="00284832" w:rsidP="00001FA5">
      <w:pPr>
        <w:pStyle w:val="BodyText"/>
        <w:kinsoku w:val="0"/>
        <w:overflowPunct w:val="0"/>
        <w:spacing w:before="72"/>
        <w:ind w:left="851" w:right="114"/>
        <w:jc w:val="both"/>
        <w:rPr>
          <w:color w:val="000000"/>
        </w:rPr>
      </w:pPr>
      <w:r w:rsidRPr="00381C13">
        <w:t>The</w:t>
      </w:r>
      <w:r w:rsidRPr="00381C13">
        <w:rPr>
          <w:spacing w:val="14"/>
        </w:rPr>
        <w:t xml:space="preserve"> </w:t>
      </w:r>
      <w:r w:rsidRPr="00381C13">
        <w:rPr>
          <w:spacing w:val="-1"/>
        </w:rPr>
        <w:t>National</w:t>
      </w:r>
      <w:r w:rsidRPr="00381C13">
        <w:rPr>
          <w:spacing w:val="14"/>
        </w:rPr>
        <w:t xml:space="preserve"> </w:t>
      </w:r>
      <w:r w:rsidRPr="00381C13">
        <w:rPr>
          <w:spacing w:val="-1"/>
        </w:rPr>
        <w:t>Referral</w:t>
      </w:r>
      <w:r w:rsidRPr="00381C13">
        <w:rPr>
          <w:spacing w:val="14"/>
        </w:rPr>
        <w:t xml:space="preserve"> </w:t>
      </w:r>
      <w:r w:rsidRPr="00381C13">
        <w:rPr>
          <w:spacing w:val="-1"/>
        </w:rPr>
        <w:t>Mechanism</w:t>
      </w:r>
      <w:r w:rsidRPr="00381C13">
        <w:rPr>
          <w:spacing w:val="16"/>
        </w:rPr>
        <w:t xml:space="preserve"> </w:t>
      </w:r>
      <w:r w:rsidRPr="00381C13">
        <w:rPr>
          <w:spacing w:val="-1"/>
        </w:rPr>
        <w:t>is</w:t>
      </w:r>
      <w:r w:rsidRPr="00381C13">
        <w:rPr>
          <w:spacing w:val="15"/>
        </w:rPr>
        <w:t xml:space="preserve"> </w:t>
      </w:r>
      <w:r w:rsidRPr="00381C13">
        <w:t>a</w:t>
      </w:r>
      <w:r w:rsidRPr="00381C13">
        <w:rPr>
          <w:spacing w:val="15"/>
        </w:rPr>
        <w:t xml:space="preserve"> </w:t>
      </w:r>
      <w:r w:rsidRPr="00381C13">
        <w:rPr>
          <w:spacing w:val="-1"/>
        </w:rPr>
        <w:t>process</w:t>
      </w:r>
      <w:r w:rsidRPr="00381C13">
        <w:rPr>
          <w:spacing w:val="15"/>
        </w:rPr>
        <w:t xml:space="preserve"> </w:t>
      </w:r>
      <w:r w:rsidRPr="00381C13">
        <w:rPr>
          <w:spacing w:val="-1"/>
        </w:rPr>
        <w:t>set</w:t>
      </w:r>
      <w:r w:rsidRPr="00381C13">
        <w:rPr>
          <w:spacing w:val="16"/>
        </w:rPr>
        <w:t xml:space="preserve"> </w:t>
      </w:r>
      <w:r w:rsidRPr="00381C13">
        <w:t>up</w:t>
      </w:r>
      <w:r w:rsidRPr="00381C13">
        <w:rPr>
          <w:spacing w:val="14"/>
        </w:rPr>
        <w:t xml:space="preserve"> </w:t>
      </w:r>
      <w:r w:rsidRPr="00381C13">
        <w:t>by</w:t>
      </w:r>
      <w:r w:rsidRPr="00381C13">
        <w:rPr>
          <w:spacing w:val="12"/>
        </w:rPr>
        <w:t xml:space="preserve"> </w:t>
      </w:r>
      <w:r w:rsidRPr="00381C13">
        <w:t>the</w:t>
      </w:r>
      <w:r w:rsidRPr="00381C13">
        <w:rPr>
          <w:spacing w:val="12"/>
        </w:rPr>
        <w:t xml:space="preserve"> </w:t>
      </w:r>
      <w:r w:rsidRPr="00381C13">
        <w:rPr>
          <w:spacing w:val="-1"/>
        </w:rPr>
        <w:t>Government</w:t>
      </w:r>
      <w:r w:rsidRPr="00381C13">
        <w:rPr>
          <w:spacing w:val="16"/>
        </w:rPr>
        <w:t xml:space="preserve"> </w:t>
      </w:r>
      <w:r w:rsidRPr="00381C13">
        <w:t>to</w:t>
      </w:r>
      <w:r w:rsidRPr="00381C13">
        <w:rPr>
          <w:spacing w:val="15"/>
        </w:rPr>
        <w:t xml:space="preserve"> </w:t>
      </w:r>
      <w:r w:rsidRPr="00381C13">
        <w:rPr>
          <w:spacing w:val="-1"/>
        </w:rPr>
        <w:t>identify</w:t>
      </w:r>
      <w:r w:rsidRPr="00381C13">
        <w:rPr>
          <w:spacing w:val="31"/>
        </w:rPr>
        <w:t xml:space="preserve"> </w:t>
      </w:r>
      <w:r w:rsidRPr="00381C13">
        <w:rPr>
          <w:spacing w:val="-1"/>
        </w:rPr>
        <w:t>and</w:t>
      </w:r>
      <w:r w:rsidRPr="00381C13">
        <w:rPr>
          <w:spacing w:val="5"/>
        </w:rPr>
        <w:t xml:space="preserve"> </w:t>
      </w:r>
      <w:r w:rsidRPr="00381C13">
        <w:rPr>
          <w:spacing w:val="-1"/>
        </w:rPr>
        <w:t>support</w:t>
      </w:r>
      <w:r w:rsidRPr="00381C13">
        <w:rPr>
          <w:spacing w:val="6"/>
        </w:rPr>
        <w:t xml:space="preserve"> </w:t>
      </w:r>
      <w:r w:rsidRPr="00381C13">
        <w:rPr>
          <w:spacing w:val="-1"/>
        </w:rPr>
        <w:t>all</w:t>
      </w:r>
      <w:r w:rsidRPr="00381C13">
        <w:rPr>
          <w:spacing w:val="4"/>
        </w:rPr>
        <w:t xml:space="preserve"> </w:t>
      </w:r>
      <w:r w:rsidRPr="00381C13">
        <w:rPr>
          <w:spacing w:val="-1"/>
        </w:rPr>
        <w:t>victims</w:t>
      </w:r>
      <w:r w:rsidRPr="00381C13">
        <w:rPr>
          <w:spacing w:val="5"/>
        </w:rPr>
        <w:t xml:space="preserve"> </w:t>
      </w:r>
      <w:r w:rsidRPr="00381C13">
        <w:rPr>
          <w:spacing w:val="-2"/>
        </w:rPr>
        <w:t>of</w:t>
      </w:r>
      <w:r w:rsidRPr="00381C13">
        <w:rPr>
          <w:spacing w:val="6"/>
        </w:rPr>
        <w:t xml:space="preserve"> </w:t>
      </w:r>
      <w:r w:rsidRPr="00381C13">
        <w:rPr>
          <w:spacing w:val="-1"/>
        </w:rPr>
        <w:t>modern</w:t>
      </w:r>
      <w:r w:rsidRPr="00381C13">
        <w:rPr>
          <w:spacing w:val="3"/>
        </w:rPr>
        <w:t xml:space="preserve"> </w:t>
      </w:r>
      <w:r w:rsidRPr="00381C13">
        <w:rPr>
          <w:spacing w:val="-1"/>
        </w:rPr>
        <w:t>slavery</w:t>
      </w:r>
      <w:r w:rsidRPr="00381C13">
        <w:rPr>
          <w:spacing w:val="3"/>
        </w:rPr>
        <w:t xml:space="preserve"> </w:t>
      </w:r>
      <w:r w:rsidRPr="00381C13">
        <w:rPr>
          <w:spacing w:val="-1"/>
        </w:rPr>
        <w:t>following</w:t>
      </w:r>
      <w:r w:rsidRPr="00381C13">
        <w:rPr>
          <w:spacing w:val="5"/>
        </w:rPr>
        <w:t xml:space="preserve"> </w:t>
      </w:r>
      <w:r w:rsidRPr="00381C13">
        <w:t>the</w:t>
      </w:r>
      <w:r w:rsidRPr="00381C13">
        <w:rPr>
          <w:spacing w:val="5"/>
        </w:rPr>
        <w:t xml:space="preserve"> </w:t>
      </w:r>
      <w:r w:rsidRPr="00381C13">
        <w:rPr>
          <w:spacing w:val="-1"/>
        </w:rPr>
        <w:t>implementation</w:t>
      </w:r>
      <w:r w:rsidRPr="00381C13">
        <w:rPr>
          <w:spacing w:val="5"/>
        </w:rPr>
        <w:t xml:space="preserve"> </w:t>
      </w:r>
      <w:r w:rsidRPr="00381C13">
        <w:rPr>
          <w:spacing w:val="-2"/>
        </w:rPr>
        <w:t>of</w:t>
      </w:r>
      <w:r w:rsidRPr="00381C13">
        <w:rPr>
          <w:spacing w:val="6"/>
        </w:rPr>
        <w:t xml:space="preserve"> </w:t>
      </w:r>
      <w:r w:rsidRPr="00381C13">
        <w:rPr>
          <w:spacing w:val="-1"/>
        </w:rPr>
        <w:t>the</w:t>
      </w:r>
      <w:r w:rsidRPr="00381C13">
        <w:rPr>
          <w:spacing w:val="5"/>
        </w:rPr>
        <w:t xml:space="preserve"> </w:t>
      </w:r>
      <w:r w:rsidRPr="00381C13">
        <w:rPr>
          <w:spacing w:val="-1"/>
        </w:rPr>
        <w:t>Modern</w:t>
      </w:r>
      <w:r w:rsidRPr="00381C13">
        <w:rPr>
          <w:spacing w:val="43"/>
        </w:rPr>
        <w:t xml:space="preserve"> </w:t>
      </w:r>
      <w:r w:rsidRPr="00381C13">
        <w:rPr>
          <w:spacing w:val="-1"/>
        </w:rPr>
        <w:t>Slavery</w:t>
      </w:r>
      <w:r w:rsidRPr="00381C13">
        <w:rPr>
          <w:spacing w:val="10"/>
        </w:rPr>
        <w:t xml:space="preserve"> </w:t>
      </w:r>
      <w:r w:rsidRPr="00381C13">
        <w:rPr>
          <w:spacing w:val="-1"/>
        </w:rPr>
        <w:t>Act</w:t>
      </w:r>
      <w:r w:rsidRPr="00381C13">
        <w:rPr>
          <w:spacing w:val="13"/>
        </w:rPr>
        <w:t xml:space="preserve"> </w:t>
      </w:r>
      <w:r w:rsidRPr="00381C13">
        <w:rPr>
          <w:spacing w:val="-1"/>
        </w:rPr>
        <w:t>(2015).</w:t>
      </w:r>
      <w:r w:rsidRPr="00381C13">
        <w:rPr>
          <w:spacing w:val="11"/>
        </w:rPr>
        <w:t xml:space="preserve"> </w:t>
      </w:r>
      <w:r w:rsidR="00FC015F" w:rsidRPr="00381C13">
        <w:t>T</w:t>
      </w:r>
      <w:r w:rsidRPr="00381C13">
        <w:t>he</w:t>
      </w:r>
      <w:r w:rsidRPr="00381C13">
        <w:rPr>
          <w:spacing w:val="12"/>
        </w:rPr>
        <w:t xml:space="preserve"> </w:t>
      </w:r>
      <w:r w:rsidRPr="00381C13">
        <w:rPr>
          <w:spacing w:val="-1"/>
        </w:rPr>
        <w:t>mechanism</w:t>
      </w:r>
      <w:r w:rsidRPr="00381C13">
        <w:rPr>
          <w:spacing w:val="11"/>
        </w:rPr>
        <w:t xml:space="preserve"> </w:t>
      </w:r>
      <w:r w:rsidRPr="00381C13">
        <w:rPr>
          <w:spacing w:val="-1"/>
        </w:rPr>
        <w:t>through</w:t>
      </w:r>
      <w:r w:rsidRPr="00381C13">
        <w:rPr>
          <w:spacing w:val="12"/>
        </w:rPr>
        <w:t xml:space="preserve"> </w:t>
      </w:r>
      <w:r w:rsidRPr="00381C13">
        <w:rPr>
          <w:spacing w:val="-1"/>
        </w:rPr>
        <w:t>which</w:t>
      </w:r>
      <w:r w:rsidRPr="00381C13">
        <w:rPr>
          <w:spacing w:val="12"/>
        </w:rPr>
        <w:t xml:space="preserve"> </w:t>
      </w:r>
      <w:r w:rsidRPr="00381C13">
        <w:t xml:space="preserve">the </w:t>
      </w:r>
      <w:hyperlink r:id="rId66" w:history="1">
        <w:r w:rsidRPr="00381C13">
          <w:rPr>
            <w:b/>
            <w:bCs/>
            <w:spacing w:val="-1"/>
          </w:rPr>
          <w:t>Modern</w:t>
        </w:r>
        <w:r w:rsidRPr="00381C13">
          <w:rPr>
            <w:b/>
            <w:bCs/>
            <w:spacing w:val="13"/>
          </w:rPr>
          <w:t xml:space="preserve"> </w:t>
        </w:r>
        <w:r w:rsidRPr="00381C13">
          <w:rPr>
            <w:b/>
            <w:bCs/>
            <w:spacing w:val="-1"/>
          </w:rPr>
          <w:t>Slavery</w:t>
        </w:r>
        <w:r w:rsidRPr="00381C13">
          <w:rPr>
            <w:b/>
            <w:bCs/>
            <w:spacing w:val="10"/>
          </w:rPr>
          <w:t xml:space="preserve"> </w:t>
        </w:r>
        <w:r w:rsidRPr="00381C13">
          <w:rPr>
            <w:b/>
            <w:bCs/>
            <w:spacing w:val="-1"/>
          </w:rPr>
          <w:t>and</w:t>
        </w:r>
        <w:r w:rsidRPr="00381C13">
          <w:rPr>
            <w:b/>
            <w:bCs/>
            <w:spacing w:val="12"/>
          </w:rPr>
          <w:t xml:space="preserve"> </w:t>
        </w:r>
        <w:r w:rsidRPr="00381C13">
          <w:rPr>
            <w:b/>
            <w:bCs/>
            <w:spacing w:val="-1"/>
          </w:rPr>
          <w:t>Human</w:t>
        </w:r>
      </w:hyperlink>
      <w:r w:rsidRPr="00381C13">
        <w:rPr>
          <w:b/>
          <w:bCs/>
          <w:spacing w:val="47"/>
        </w:rPr>
        <w:t xml:space="preserve"> </w:t>
      </w:r>
      <w:hyperlink r:id="rId67" w:history="1">
        <w:r w:rsidRPr="00381C13">
          <w:rPr>
            <w:b/>
            <w:bCs/>
            <w:spacing w:val="-1"/>
          </w:rPr>
          <w:t>Trafficking</w:t>
        </w:r>
        <w:r w:rsidRPr="00381C13">
          <w:rPr>
            <w:b/>
            <w:bCs/>
            <w:spacing w:val="9"/>
          </w:rPr>
          <w:t xml:space="preserve"> </w:t>
        </w:r>
        <w:r w:rsidRPr="00381C13">
          <w:rPr>
            <w:b/>
            <w:bCs/>
            <w:spacing w:val="-1"/>
          </w:rPr>
          <w:t>Unit</w:t>
        </w:r>
        <w:r w:rsidRPr="00381C13">
          <w:rPr>
            <w:b/>
            <w:bCs/>
            <w:spacing w:val="11"/>
          </w:rPr>
          <w:t xml:space="preserve"> </w:t>
        </w:r>
        <w:r w:rsidRPr="00381C13">
          <w:rPr>
            <w:b/>
            <w:bCs/>
            <w:spacing w:val="-1"/>
          </w:rPr>
          <w:t>(MSHTU)</w:t>
        </w:r>
      </w:hyperlink>
      <w:r w:rsidRPr="00381C13">
        <w:rPr>
          <w:b/>
          <w:bCs/>
          <w:spacing w:val="16"/>
        </w:rPr>
        <w:t xml:space="preserve"> </w:t>
      </w:r>
      <w:r w:rsidRPr="00381C13">
        <w:rPr>
          <w:spacing w:val="-1"/>
        </w:rPr>
        <w:t>collects</w:t>
      </w:r>
      <w:r w:rsidRPr="00381C13">
        <w:rPr>
          <w:spacing w:val="13"/>
        </w:rPr>
        <w:t xml:space="preserve"> </w:t>
      </w:r>
      <w:r w:rsidRPr="00381C13">
        <w:rPr>
          <w:spacing w:val="-1"/>
        </w:rPr>
        <w:t>data</w:t>
      </w:r>
      <w:r w:rsidRPr="00381C13">
        <w:rPr>
          <w:spacing w:val="12"/>
        </w:rPr>
        <w:t xml:space="preserve"> </w:t>
      </w:r>
      <w:r w:rsidRPr="00381C13">
        <w:rPr>
          <w:spacing w:val="-1"/>
        </w:rPr>
        <w:t>about</w:t>
      </w:r>
      <w:r w:rsidRPr="00381C13">
        <w:rPr>
          <w:spacing w:val="13"/>
        </w:rPr>
        <w:t xml:space="preserve"> </w:t>
      </w:r>
      <w:r w:rsidRPr="00381C13">
        <w:rPr>
          <w:spacing w:val="-2"/>
        </w:rPr>
        <w:t>victims.</w:t>
      </w:r>
      <w:r w:rsidRPr="00381C13">
        <w:rPr>
          <w:spacing w:val="11"/>
        </w:rPr>
        <w:t xml:space="preserve"> </w:t>
      </w:r>
      <w:r w:rsidRPr="00381C13">
        <w:rPr>
          <w:spacing w:val="-1"/>
        </w:rPr>
        <w:t>This</w:t>
      </w:r>
      <w:r w:rsidRPr="00381C13">
        <w:rPr>
          <w:spacing w:val="13"/>
        </w:rPr>
        <w:t xml:space="preserve"> </w:t>
      </w:r>
      <w:r w:rsidRPr="00381C13">
        <w:rPr>
          <w:spacing w:val="-1"/>
        </w:rPr>
        <w:t>information</w:t>
      </w:r>
      <w:r w:rsidRPr="00381C13">
        <w:rPr>
          <w:spacing w:val="12"/>
        </w:rPr>
        <w:t xml:space="preserve"> </w:t>
      </w:r>
      <w:r w:rsidRPr="00381C13">
        <w:rPr>
          <w:spacing w:val="-2"/>
        </w:rPr>
        <w:t>aims</w:t>
      </w:r>
      <w:r w:rsidRPr="00381C13">
        <w:rPr>
          <w:spacing w:val="13"/>
        </w:rPr>
        <w:t xml:space="preserve"> </w:t>
      </w:r>
      <w:r w:rsidRPr="00381C13">
        <w:t>to</w:t>
      </w:r>
      <w:r w:rsidRPr="00381C13">
        <w:rPr>
          <w:spacing w:val="12"/>
        </w:rPr>
        <w:t xml:space="preserve"> </w:t>
      </w:r>
      <w:r w:rsidRPr="00381C13">
        <w:rPr>
          <w:spacing w:val="-2"/>
        </w:rPr>
        <w:t>help</w:t>
      </w:r>
      <w:r w:rsidRPr="00381C13">
        <w:rPr>
          <w:spacing w:val="67"/>
        </w:rPr>
        <w:t xml:space="preserve"> </w:t>
      </w:r>
      <w:r w:rsidRPr="00381C13">
        <w:rPr>
          <w:spacing w:val="-1"/>
        </w:rPr>
        <w:t>build</w:t>
      </w:r>
      <w:r w:rsidRPr="00381C13">
        <w:rPr>
          <w:spacing w:val="7"/>
        </w:rPr>
        <w:t xml:space="preserve"> </w:t>
      </w:r>
      <w:r w:rsidRPr="00381C13">
        <w:t>a</w:t>
      </w:r>
      <w:r w:rsidRPr="00381C13">
        <w:rPr>
          <w:spacing w:val="7"/>
        </w:rPr>
        <w:t xml:space="preserve"> </w:t>
      </w:r>
      <w:r w:rsidRPr="00381C13">
        <w:rPr>
          <w:spacing w:val="-1"/>
        </w:rPr>
        <w:t>clearer</w:t>
      </w:r>
      <w:r w:rsidRPr="00381C13">
        <w:rPr>
          <w:spacing w:val="8"/>
        </w:rPr>
        <w:t xml:space="preserve"> </w:t>
      </w:r>
      <w:r w:rsidRPr="00381C13">
        <w:rPr>
          <w:spacing w:val="-1"/>
        </w:rPr>
        <w:t>picture</w:t>
      </w:r>
      <w:r w:rsidRPr="00381C13">
        <w:rPr>
          <w:spacing w:val="7"/>
        </w:rPr>
        <w:t xml:space="preserve"> </w:t>
      </w:r>
      <w:r w:rsidRPr="00381C13">
        <w:rPr>
          <w:spacing w:val="-1"/>
        </w:rPr>
        <w:t>about</w:t>
      </w:r>
      <w:r w:rsidRPr="00381C13">
        <w:rPr>
          <w:spacing w:val="9"/>
        </w:rPr>
        <w:t xml:space="preserve"> </w:t>
      </w:r>
      <w:r w:rsidRPr="00381C13">
        <w:t>the</w:t>
      </w:r>
      <w:r w:rsidRPr="00381C13">
        <w:rPr>
          <w:spacing w:val="5"/>
        </w:rPr>
        <w:t xml:space="preserve"> </w:t>
      </w:r>
      <w:r w:rsidRPr="00381C13">
        <w:rPr>
          <w:spacing w:val="-1"/>
        </w:rPr>
        <w:t>scope</w:t>
      </w:r>
      <w:r w:rsidRPr="00381C13">
        <w:rPr>
          <w:spacing w:val="7"/>
        </w:rPr>
        <w:t xml:space="preserve"> </w:t>
      </w:r>
      <w:r w:rsidRPr="00381C13">
        <w:rPr>
          <w:spacing w:val="-2"/>
        </w:rPr>
        <w:t>of</w:t>
      </w:r>
      <w:r w:rsidRPr="00381C13">
        <w:rPr>
          <w:spacing w:val="9"/>
        </w:rPr>
        <w:t xml:space="preserve"> </w:t>
      </w:r>
      <w:r w:rsidRPr="00381C13">
        <w:rPr>
          <w:spacing w:val="-1"/>
        </w:rPr>
        <w:t>human</w:t>
      </w:r>
      <w:r w:rsidRPr="00381C13">
        <w:rPr>
          <w:spacing w:val="5"/>
        </w:rPr>
        <w:t xml:space="preserve"> </w:t>
      </w:r>
      <w:r w:rsidRPr="00381C13">
        <w:rPr>
          <w:spacing w:val="-1"/>
        </w:rPr>
        <w:t>trafficking</w:t>
      </w:r>
      <w:r w:rsidRPr="00381C13">
        <w:rPr>
          <w:spacing w:val="10"/>
        </w:rPr>
        <w:t xml:space="preserve"> </w:t>
      </w:r>
      <w:r w:rsidRPr="00381C13">
        <w:rPr>
          <w:spacing w:val="-1"/>
        </w:rPr>
        <w:t>in</w:t>
      </w:r>
      <w:r w:rsidRPr="00381C13">
        <w:rPr>
          <w:spacing w:val="5"/>
        </w:rPr>
        <w:t xml:space="preserve"> </w:t>
      </w:r>
      <w:r w:rsidRPr="00381C13">
        <w:t>the</w:t>
      </w:r>
      <w:r w:rsidRPr="00381C13">
        <w:rPr>
          <w:spacing w:val="7"/>
        </w:rPr>
        <w:t xml:space="preserve"> </w:t>
      </w:r>
      <w:r w:rsidRPr="00381C13">
        <w:rPr>
          <w:spacing w:val="-1"/>
        </w:rPr>
        <w:t>UK.</w:t>
      </w:r>
      <w:r w:rsidRPr="00381C13">
        <w:t xml:space="preserve"> </w:t>
      </w:r>
      <w:r w:rsidRPr="00381C13">
        <w:rPr>
          <w:color w:val="0000FF"/>
        </w:rPr>
        <w:t xml:space="preserve"> </w:t>
      </w:r>
      <w:hyperlink r:id="rId68" w:history="1">
        <w:r w:rsidRPr="00381C13">
          <w:rPr>
            <w:color w:val="0000FF"/>
            <w:spacing w:val="-1"/>
            <w:u w:val="single"/>
          </w:rPr>
          <w:t>https://www.ecpat.org.uk/national-referral-mechanism</w:t>
        </w:r>
      </w:hyperlink>
    </w:p>
    <w:p w14:paraId="40C7DD92" w14:textId="77777777" w:rsidR="00284832" w:rsidRPr="00381C13" w:rsidRDefault="00284832" w:rsidP="00001FA5">
      <w:pPr>
        <w:pStyle w:val="BodyText"/>
        <w:kinsoku w:val="0"/>
        <w:overflowPunct w:val="0"/>
        <w:spacing w:before="2"/>
        <w:ind w:left="851"/>
      </w:pPr>
    </w:p>
    <w:p w14:paraId="4E8BF065" w14:textId="77777777" w:rsidR="00FC015F" w:rsidRPr="00381C13" w:rsidRDefault="00284832" w:rsidP="00001FA5">
      <w:pPr>
        <w:pStyle w:val="BodyText"/>
        <w:kinsoku w:val="0"/>
        <w:overflowPunct w:val="0"/>
        <w:spacing w:before="72"/>
        <w:ind w:left="851" w:right="124"/>
      </w:pPr>
      <w:r w:rsidRPr="00381C13">
        <w:rPr>
          <w:spacing w:val="-1"/>
        </w:rPr>
        <w:t>For</w:t>
      </w:r>
      <w:r w:rsidRPr="00381C13">
        <w:rPr>
          <w:spacing w:val="25"/>
        </w:rPr>
        <w:t xml:space="preserve"> </w:t>
      </w:r>
      <w:r w:rsidRPr="00381C13">
        <w:t>further</w:t>
      </w:r>
      <w:r w:rsidRPr="00381C13">
        <w:rPr>
          <w:spacing w:val="28"/>
        </w:rPr>
        <w:t xml:space="preserve"> </w:t>
      </w:r>
      <w:r w:rsidRPr="00381C13">
        <w:rPr>
          <w:spacing w:val="-1"/>
        </w:rPr>
        <w:t>information,</w:t>
      </w:r>
      <w:r w:rsidRPr="00381C13">
        <w:rPr>
          <w:spacing w:val="25"/>
        </w:rPr>
        <w:t xml:space="preserve"> </w:t>
      </w:r>
      <w:r w:rsidRPr="00381C13">
        <w:rPr>
          <w:spacing w:val="-1"/>
        </w:rPr>
        <w:t>refer</w:t>
      </w:r>
      <w:r w:rsidRPr="00381C13">
        <w:rPr>
          <w:spacing w:val="27"/>
        </w:rPr>
        <w:t xml:space="preserve"> </w:t>
      </w:r>
      <w:r w:rsidRPr="00381C13">
        <w:t>to</w:t>
      </w:r>
      <w:r w:rsidR="00FC015F" w:rsidRPr="00381C13">
        <w:t>:</w:t>
      </w:r>
    </w:p>
    <w:p w14:paraId="69924208" w14:textId="41BF46A1" w:rsidR="00FC015F" w:rsidRPr="00381C13" w:rsidRDefault="001D1A2A" w:rsidP="00001FA5">
      <w:pPr>
        <w:pStyle w:val="BodyText"/>
        <w:kinsoku w:val="0"/>
        <w:overflowPunct w:val="0"/>
        <w:spacing w:before="72"/>
        <w:ind w:left="851" w:right="124"/>
        <w:rPr>
          <w:spacing w:val="-1"/>
        </w:rPr>
      </w:pPr>
      <w:r w:rsidRPr="00381C13">
        <w:rPr>
          <w:spacing w:val="-1"/>
        </w:rPr>
        <w:t>London Safeguarding Children Procedure</w:t>
      </w:r>
      <w:r w:rsidR="0019638F" w:rsidRPr="00381C13">
        <w:rPr>
          <w:spacing w:val="-1"/>
        </w:rPr>
        <w:t xml:space="preserve">s, </w:t>
      </w:r>
      <w:r w:rsidRPr="00381C13">
        <w:rPr>
          <w:spacing w:val="-1"/>
        </w:rPr>
        <w:t xml:space="preserve">Safeguarding Trafficked and Exploited Children </w:t>
      </w:r>
    </w:p>
    <w:p w14:paraId="26E2A247" w14:textId="555BA4AD" w:rsidR="00284832" w:rsidRPr="00381C13" w:rsidRDefault="00D1706E" w:rsidP="00001FA5">
      <w:pPr>
        <w:pStyle w:val="BodyText"/>
        <w:kinsoku w:val="0"/>
        <w:overflowPunct w:val="0"/>
        <w:spacing w:before="2"/>
        <w:ind w:left="851"/>
      </w:pPr>
      <w:hyperlink r:id="rId69" w:history="1">
        <w:r w:rsidR="0019638F" w:rsidRPr="00381C13">
          <w:rPr>
            <w:rStyle w:val="Hyperlink"/>
            <w:rFonts w:cs="Arial"/>
          </w:rPr>
          <w:t>https://www.londonsafeguardingchildrenprocedures.co.uk/sg_trafficked_ch.html</w:t>
        </w:r>
      </w:hyperlink>
      <w:r w:rsidR="0019638F" w:rsidRPr="00381C13">
        <w:t xml:space="preserve"> </w:t>
      </w:r>
    </w:p>
    <w:p w14:paraId="5F784473" w14:textId="6AC00DC1" w:rsidR="00FC015F" w:rsidRPr="00381C13" w:rsidRDefault="00651F78" w:rsidP="00001FA5">
      <w:pPr>
        <w:pStyle w:val="BodyText"/>
        <w:kinsoku w:val="0"/>
        <w:overflowPunct w:val="0"/>
        <w:spacing w:before="100" w:beforeAutospacing="1"/>
        <w:ind w:left="851" w:right="1196"/>
        <w:rPr>
          <w:spacing w:val="-1"/>
        </w:rPr>
      </w:pPr>
      <w:r w:rsidRPr="00381C13">
        <w:rPr>
          <w:spacing w:val="-1"/>
        </w:rPr>
        <w:t xml:space="preserve">Bedford Borough, Central Bedfordshire </w:t>
      </w:r>
      <w:r w:rsidR="00FC015F" w:rsidRPr="00381C13">
        <w:rPr>
          <w:spacing w:val="-1"/>
        </w:rPr>
        <w:t>and Luton Safeguarding Children P</w:t>
      </w:r>
      <w:r w:rsidRPr="00381C13">
        <w:rPr>
          <w:spacing w:val="-1"/>
        </w:rPr>
        <w:t>artnership P</w:t>
      </w:r>
      <w:r w:rsidR="0019638F" w:rsidRPr="00381C13">
        <w:rPr>
          <w:spacing w:val="-1"/>
        </w:rPr>
        <w:t>rocedures, (2024</w:t>
      </w:r>
      <w:r w:rsidRPr="00381C13">
        <w:rPr>
          <w:spacing w:val="-1"/>
        </w:rPr>
        <w:t>) Children from Abroad, including Victims of Modern Slavery, trafficking and Exploitation</w:t>
      </w:r>
    </w:p>
    <w:p w14:paraId="6978110F" w14:textId="443C66E1" w:rsidR="00FC015F" w:rsidRPr="00381C13" w:rsidRDefault="00D1706E" w:rsidP="00001FA5">
      <w:pPr>
        <w:pStyle w:val="BodyText"/>
        <w:kinsoku w:val="0"/>
        <w:overflowPunct w:val="0"/>
        <w:spacing w:before="100" w:beforeAutospacing="1"/>
        <w:ind w:left="851" w:right="1196"/>
      </w:pPr>
      <w:hyperlink r:id="rId70" w:history="1">
        <w:r w:rsidR="0019638F" w:rsidRPr="00381C13">
          <w:rPr>
            <w:rStyle w:val="Hyperlink"/>
            <w:rFonts w:cs="Arial"/>
          </w:rPr>
          <w:t>https://bedfordscb.proceduresonline.com/p_modern_slavery.html</w:t>
        </w:r>
      </w:hyperlink>
      <w:r w:rsidR="0019638F" w:rsidRPr="00381C13">
        <w:t xml:space="preserve"> </w:t>
      </w:r>
    </w:p>
    <w:p w14:paraId="5C439922" w14:textId="77777777" w:rsidR="0019638F" w:rsidRPr="00381C13" w:rsidRDefault="0019638F" w:rsidP="00001FA5">
      <w:pPr>
        <w:pStyle w:val="BodyText"/>
        <w:kinsoku w:val="0"/>
        <w:overflowPunct w:val="0"/>
        <w:spacing w:before="100" w:beforeAutospacing="1"/>
        <w:ind w:left="851" w:right="1196"/>
        <w:rPr>
          <w:spacing w:val="-1"/>
        </w:rPr>
      </w:pPr>
    </w:p>
    <w:p w14:paraId="3E334DDB" w14:textId="77777777" w:rsidR="00284832" w:rsidRPr="00381C13" w:rsidRDefault="00284832" w:rsidP="00001FA5">
      <w:pPr>
        <w:pStyle w:val="BodyText"/>
        <w:kinsoku w:val="0"/>
        <w:overflowPunct w:val="0"/>
        <w:spacing w:before="4"/>
        <w:ind w:left="851" w:right="113"/>
        <w:jc w:val="both"/>
        <w:rPr>
          <w:spacing w:val="-1"/>
        </w:rPr>
      </w:pPr>
      <w:r w:rsidRPr="00381C13">
        <w:t>In</w:t>
      </w:r>
      <w:r w:rsidRPr="00381C13">
        <w:rPr>
          <w:spacing w:val="19"/>
        </w:rPr>
        <w:t xml:space="preserve"> </w:t>
      </w:r>
      <w:r w:rsidRPr="00381C13">
        <w:rPr>
          <w:spacing w:val="-1"/>
        </w:rPr>
        <w:t>cases</w:t>
      </w:r>
      <w:r w:rsidRPr="00381C13">
        <w:rPr>
          <w:spacing w:val="20"/>
        </w:rPr>
        <w:t xml:space="preserve"> </w:t>
      </w:r>
      <w:r w:rsidRPr="00381C13">
        <w:rPr>
          <w:spacing w:val="-1"/>
        </w:rPr>
        <w:t>where</w:t>
      </w:r>
      <w:r w:rsidRPr="00381C13">
        <w:rPr>
          <w:spacing w:val="19"/>
        </w:rPr>
        <w:t xml:space="preserve"> </w:t>
      </w:r>
      <w:r w:rsidRPr="00381C13">
        <w:t>a</w:t>
      </w:r>
      <w:r w:rsidRPr="00381C13">
        <w:rPr>
          <w:spacing w:val="19"/>
        </w:rPr>
        <w:t xml:space="preserve"> </w:t>
      </w:r>
      <w:r w:rsidRPr="00381C13">
        <w:t>staff</w:t>
      </w:r>
      <w:r w:rsidRPr="00381C13">
        <w:rPr>
          <w:spacing w:val="19"/>
        </w:rPr>
        <w:t xml:space="preserve"> </w:t>
      </w:r>
      <w:r w:rsidRPr="00381C13">
        <w:rPr>
          <w:spacing w:val="-1"/>
        </w:rPr>
        <w:t>member</w:t>
      </w:r>
      <w:r w:rsidRPr="00381C13">
        <w:rPr>
          <w:spacing w:val="20"/>
        </w:rPr>
        <w:t xml:space="preserve"> </w:t>
      </w:r>
      <w:r w:rsidRPr="00381C13">
        <w:rPr>
          <w:spacing w:val="-1"/>
        </w:rPr>
        <w:t>suspects</w:t>
      </w:r>
      <w:r w:rsidRPr="00381C13">
        <w:rPr>
          <w:spacing w:val="20"/>
        </w:rPr>
        <w:t xml:space="preserve"> </w:t>
      </w:r>
      <w:r w:rsidRPr="00381C13">
        <w:rPr>
          <w:spacing w:val="-1"/>
        </w:rPr>
        <w:t>that</w:t>
      </w:r>
      <w:r w:rsidRPr="00381C13">
        <w:rPr>
          <w:spacing w:val="21"/>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t>may</w:t>
      </w:r>
      <w:r w:rsidRPr="00381C13">
        <w:rPr>
          <w:spacing w:val="19"/>
        </w:rPr>
        <w:t xml:space="preserve"> </w:t>
      </w:r>
      <w:r w:rsidRPr="00381C13">
        <w:rPr>
          <w:spacing w:val="-1"/>
        </w:rPr>
        <w:t>have</w:t>
      </w:r>
      <w:r w:rsidRPr="00381C13">
        <w:rPr>
          <w:spacing w:val="22"/>
        </w:rPr>
        <w:t xml:space="preserve"> </w:t>
      </w:r>
      <w:r w:rsidRPr="00381C13">
        <w:rPr>
          <w:spacing w:val="-1"/>
        </w:rPr>
        <w:t>been</w:t>
      </w:r>
      <w:r w:rsidRPr="00381C13">
        <w:rPr>
          <w:spacing w:val="19"/>
        </w:rPr>
        <w:t xml:space="preserve"> </w:t>
      </w:r>
      <w:r w:rsidRPr="00381C13">
        <w:rPr>
          <w:spacing w:val="-1"/>
        </w:rPr>
        <w:t>trafficked</w:t>
      </w:r>
      <w:r w:rsidRPr="00381C13">
        <w:rPr>
          <w:spacing w:val="19"/>
        </w:rPr>
        <w:t xml:space="preserve"> </w:t>
      </w:r>
      <w:r w:rsidRPr="00381C13">
        <w:rPr>
          <w:spacing w:val="-1"/>
        </w:rPr>
        <w:t>and</w:t>
      </w:r>
      <w:r w:rsidRPr="00381C13">
        <w:rPr>
          <w:spacing w:val="49"/>
        </w:rPr>
        <w:t xml:space="preserve"> </w:t>
      </w:r>
      <w:r w:rsidRPr="00381C13">
        <w:rPr>
          <w:spacing w:val="-1"/>
        </w:rPr>
        <w:t>exploited</w:t>
      </w:r>
      <w:r w:rsidRPr="00381C13">
        <w:rPr>
          <w:spacing w:val="47"/>
        </w:rPr>
        <w:t xml:space="preserve"> </w:t>
      </w:r>
      <w:r w:rsidRPr="00381C13">
        <w:t>an</w:t>
      </w:r>
      <w:r w:rsidRPr="00381C13">
        <w:rPr>
          <w:spacing w:val="47"/>
        </w:rPr>
        <w:t xml:space="preserve"> </w:t>
      </w:r>
      <w:r w:rsidRPr="00381C13">
        <w:rPr>
          <w:spacing w:val="-1"/>
        </w:rPr>
        <w:t>immediate</w:t>
      </w:r>
      <w:r w:rsidRPr="00381C13">
        <w:rPr>
          <w:spacing w:val="47"/>
        </w:rPr>
        <w:t xml:space="preserve"> </w:t>
      </w:r>
      <w:r w:rsidRPr="00381C13">
        <w:rPr>
          <w:spacing w:val="-1"/>
        </w:rPr>
        <w:t>referral</w:t>
      </w:r>
      <w:r w:rsidRPr="00381C13">
        <w:rPr>
          <w:spacing w:val="18"/>
        </w:rPr>
        <w:t xml:space="preserve"> </w:t>
      </w:r>
      <w:r w:rsidRPr="00381C13">
        <w:rPr>
          <w:spacing w:val="-1"/>
        </w:rPr>
        <w:t>must</w:t>
      </w:r>
      <w:r w:rsidRPr="00381C13">
        <w:rPr>
          <w:spacing w:val="16"/>
        </w:rPr>
        <w:t xml:space="preserve"> </w:t>
      </w:r>
      <w:r w:rsidRPr="00381C13">
        <w:t>be</w:t>
      </w:r>
      <w:r w:rsidRPr="00381C13">
        <w:rPr>
          <w:spacing w:val="12"/>
        </w:rPr>
        <w:t xml:space="preserve"> </w:t>
      </w:r>
      <w:r w:rsidRPr="00381C13">
        <w:rPr>
          <w:spacing w:val="-1"/>
        </w:rPr>
        <w:t>completed</w:t>
      </w:r>
      <w:r w:rsidRPr="00381C13">
        <w:rPr>
          <w:spacing w:val="15"/>
        </w:rPr>
        <w:t xml:space="preserve"> </w:t>
      </w:r>
      <w:r w:rsidRPr="00381C13">
        <w:rPr>
          <w:spacing w:val="-1"/>
        </w:rPr>
        <w:t>and</w:t>
      </w:r>
      <w:r w:rsidRPr="00381C13">
        <w:rPr>
          <w:spacing w:val="15"/>
        </w:rPr>
        <w:t xml:space="preserve"> </w:t>
      </w:r>
      <w:r w:rsidRPr="00381C13">
        <w:rPr>
          <w:spacing w:val="-1"/>
        </w:rPr>
        <w:t>sent</w:t>
      </w:r>
      <w:r w:rsidRPr="00381C13">
        <w:rPr>
          <w:spacing w:val="13"/>
        </w:rPr>
        <w:t xml:space="preserve"> </w:t>
      </w:r>
      <w:r w:rsidRPr="00381C13">
        <w:t>to</w:t>
      </w:r>
      <w:r w:rsidRPr="00381C13">
        <w:rPr>
          <w:spacing w:val="18"/>
        </w:rPr>
        <w:t xml:space="preserve"> </w:t>
      </w:r>
      <w:r w:rsidRPr="00381C13">
        <w:rPr>
          <w:spacing w:val="-2"/>
        </w:rPr>
        <w:t>Children’s</w:t>
      </w:r>
      <w:r w:rsidRPr="00381C13">
        <w:rPr>
          <w:spacing w:val="15"/>
        </w:rPr>
        <w:t xml:space="preserve"> </w:t>
      </w:r>
      <w:r w:rsidRPr="00381C13">
        <w:rPr>
          <w:spacing w:val="-1"/>
        </w:rPr>
        <w:t>Social</w:t>
      </w:r>
      <w:r w:rsidRPr="00381C13">
        <w:rPr>
          <w:spacing w:val="47"/>
        </w:rPr>
        <w:t xml:space="preserve"> </w:t>
      </w:r>
      <w:r w:rsidRPr="00381C13">
        <w:rPr>
          <w:spacing w:val="-1"/>
        </w:rPr>
        <w:t>Care</w:t>
      </w:r>
      <w:r w:rsidRPr="00381C13">
        <w:rPr>
          <w:spacing w:val="1"/>
        </w:rPr>
        <w:t xml:space="preserve"> </w:t>
      </w:r>
      <w:r w:rsidRPr="00381C13">
        <w:rPr>
          <w:spacing w:val="-1"/>
        </w:rPr>
        <w:t>in</w:t>
      </w:r>
      <w:r w:rsidRPr="00381C13">
        <w:rPr>
          <w:spacing w:val="-2"/>
        </w:rPr>
        <w:t xml:space="preserve"> </w:t>
      </w:r>
      <w:r w:rsidRPr="00381C13">
        <w:t xml:space="preserve">the </w:t>
      </w:r>
      <w:r w:rsidRPr="00381C13">
        <w:rPr>
          <w:spacing w:val="-1"/>
        </w:rPr>
        <w:t>Local Authority</w:t>
      </w:r>
      <w:r w:rsidRPr="00381C13">
        <w:t xml:space="preserve"> </w:t>
      </w:r>
      <w:r w:rsidRPr="00381C13">
        <w:rPr>
          <w:spacing w:val="-1"/>
        </w:rPr>
        <w:t>where</w:t>
      </w:r>
      <w:r w:rsidRPr="00381C13">
        <w:t xml:space="preserve"> the </w:t>
      </w:r>
      <w:r w:rsidRPr="00381C13">
        <w:rPr>
          <w:spacing w:val="-1"/>
        </w:rPr>
        <w:t>child</w:t>
      </w:r>
      <w:r w:rsidRPr="00381C13">
        <w:rPr>
          <w:spacing w:val="-2"/>
        </w:rPr>
        <w:t xml:space="preserve"> </w:t>
      </w:r>
      <w:r w:rsidRPr="00381C13">
        <w:rPr>
          <w:spacing w:val="-1"/>
        </w:rPr>
        <w:t>resides.</w:t>
      </w:r>
    </w:p>
    <w:p w14:paraId="513EA97E" w14:textId="77777777" w:rsidR="00284832" w:rsidRPr="00381C13" w:rsidRDefault="00284832">
      <w:pPr>
        <w:pStyle w:val="BodyText"/>
        <w:kinsoku w:val="0"/>
        <w:overflowPunct w:val="0"/>
        <w:spacing w:before="3"/>
        <w:ind w:left="0"/>
      </w:pPr>
    </w:p>
    <w:p w14:paraId="6BF925EE" w14:textId="2B793943"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5.16.14</w:t>
      </w:r>
      <w:r w:rsidR="001B11D3" w:rsidRPr="00381C13">
        <w:rPr>
          <w:spacing w:val="-1"/>
          <w:sz w:val="22"/>
          <w:szCs w:val="22"/>
        </w:rPr>
        <w:t xml:space="preserve"> </w:t>
      </w:r>
      <w:r w:rsidR="00820719" w:rsidRPr="00381C13">
        <w:rPr>
          <w:spacing w:val="-1"/>
          <w:sz w:val="22"/>
          <w:szCs w:val="22"/>
        </w:rPr>
        <w:t xml:space="preserve">  </w:t>
      </w:r>
      <w:r w:rsidR="007D2746" w:rsidRPr="00381C13">
        <w:rPr>
          <w:spacing w:val="-1"/>
          <w:sz w:val="22"/>
          <w:szCs w:val="22"/>
        </w:rPr>
        <w:t xml:space="preserve">Harmful Beliefs </w:t>
      </w:r>
    </w:p>
    <w:p w14:paraId="50310F86" w14:textId="77777777" w:rsidR="00284832" w:rsidRPr="00381C13" w:rsidRDefault="00284832" w:rsidP="00001FA5">
      <w:pPr>
        <w:pStyle w:val="BodyText"/>
        <w:kinsoku w:val="0"/>
        <w:overflowPunct w:val="0"/>
        <w:spacing w:before="201"/>
        <w:ind w:left="851" w:right="114"/>
        <w:jc w:val="both"/>
        <w:rPr>
          <w:spacing w:val="-1"/>
        </w:rPr>
      </w:pPr>
      <w:r w:rsidRPr="00381C13">
        <w:rPr>
          <w:spacing w:val="-1"/>
        </w:rPr>
        <w:t>Where</w:t>
      </w:r>
      <w:r w:rsidRPr="00381C13">
        <w:rPr>
          <w:spacing w:val="53"/>
        </w:rPr>
        <w:t xml:space="preserve"> </w:t>
      </w:r>
      <w:r w:rsidRPr="00381C13">
        <w:rPr>
          <w:spacing w:val="-1"/>
        </w:rPr>
        <w:t>parents,</w:t>
      </w:r>
      <w:r w:rsidRPr="00381C13">
        <w:rPr>
          <w:spacing w:val="52"/>
        </w:rPr>
        <w:t xml:space="preserve"> </w:t>
      </w:r>
      <w:r w:rsidRPr="00381C13">
        <w:rPr>
          <w:spacing w:val="-1"/>
        </w:rPr>
        <w:t>families</w:t>
      </w:r>
      <w:r w:rsidRPr="00381C13">
        <w:rPr>
          <w:spacing w:val="53"/>
        </w:rPr>
        <w:t xml:space="preserve"> </w:t>
      </w:r>
      <w:r w:rsidRPr="00381C13">
        <w:rPr>
          <w:spacing w:val="-1"/>
        </w:rPr>
        <w:t>and</w:t>
      </w:r>
      <w:r w:rsidRPr="00381C13">
        <w:rPr>
          <w:spacing w:val="53"/>
        </w:rPr>
        <w:t xml:space="preserve"> </w:t>
      </w:r>
      <w:r w:rsidRPr="00381C13">
        <w:t>the</w:t>
      </w:r>
      <w:r w:rsidRPr="00381C13">
        <w:rPr>
          <w:spacing w:val="53"/>
        </w:rPr>
        <w:t xml:space="preserve"> </w:t>
      </w:r>
      <w:r w:rsidRPr="00381C13">
        <w:rPr>
          <w:spacing w:val="-1"/>
        </w:rPr>
        <w:t>child</w:t>
      </w:r>
      <w:r w:rsidRPr="00381C13">
        <w:rPr>
          <w:spacing w:val="59"/>
        </w:rPr>
        <w:t xml:space="preserve"> </w:t>
      </w:r>
      <w:r w:rsidRPr="00381C13">
        <w:rPr>
          <w:spacing w:val="-1"/>
        </w:rPr>
        <w:t>themselves</w:t>
      </w:r>
      <w:r w:rsidRPr="00381C13">
        <w:rPr>
          <w:spacing w:val="54"/>
        </w:rPr>
        <w:t xml:space="preserve"> </w:t>
      </w:r>
      <w:r w:rsidRPr="00381C13">
        <w:rPr>
          <w:spacing w:val="-1"/>
        </w:rPr>
        <w:t>believe</w:t>
      </w:r>
      <w:r w:rsidRPr="00381C13">
        <w:rPr>
          <w:spacing w:val="53"/>
        </w:rPr>
        <w:t xml:space="preserve"> </w:t>
      </w:r>
      <w:r w:rsidRPr="00381C13">
        <w:rPr>
          <w:spacing w:val="-1"/>
        </w:rPr>
        <w:t>that</w:t>
      </w:r>
      <w:r w:rsidRPr="00381C13">
        <w:rPr>
          <w:spacing w:val="54"/>
        </w:rPr>
        <w:t xml:space="preserve"> </w:t>
      </w:r>
      <w:r w:rsidRPr="00381C13">
        <w:t>an</w:t>
      </w:r>
      <w:r w:rsidRPr="00381C13">
        <w:rPr>
          <w:spacing w:val="53"/>
        </w:rPr>
        <w:t xml:space="preserve"> </w:t>
      </w:r>
      <w:r w:rsidRPr="00381C13">
        <w:rPr>
          <w:spacing w:val="-1"/>
        </w:rPr>
        <w:t>evil</w:t>
      </w:r>
      <w:r w:rsidRPr="00381C13">
        <w:rPr>
          <w:spacing w:val="54"/>
        </w:rPr>
        <w:t xml:space="preserve"> </w:t>
      </w:r>
      <w:r w:rsidRPr="00381C13">
        <w:t>force</w:t>
      </w:r>
      <w:r w:rsidRPr="00381C13">
        <w:rPr>
          <w:spacing w:val="53"/>
        </w:rPr>
        <w:t xml:space="preserve"> </w:t>
      </w:r>
      <w:r w:rsidRPr="00381C13">
        <w:rPr>
          <w:spacing w:val="-1"/>
        </w:rPr>
        <w:t>has</w:t>
      </w:r>
      <w:r w:rsidRPr="00381C13">
        <w:rPr>
          <w:spacing w:val="55"/>
        </w:rPr>
        <w:t xml:space="preserve"> </w:t>
      </w:r>
      <w:r w:rsidRPr="00381C13">
        <w:rPr>
          <w:spacing w:val="-1"/>
        </w:rPr>
        <w:t>entered</w:t>
      </w:r>
      <w:r w:rsidRPr="00381C13">
        <w:rPr>
          <w:spacing w:val="24"/>
        </w:rPr>
        <w:t xml:space="preserve"> </w:t>
      </w:r>
      <w:r w:rsidRPr="00381C13">
        <w:t>a</w:t>
      </w:r>
      <w:r w:rsidRPr="00381C13">
        <w:rPr>
          <w:spacing w:val="24"/>
        </w:rPr>
        <w:t xml:space="preserve"> </w:t>
      </w:r>
      <w:r w:rsidRPr="00381C13">
        <w:rPr>
          <w:spacing w:val="-1"/>
        </w:rPr>
        <w:t>child</w:t>
      </w:r>
      <w:r w:rsidRPr="00381C13">
        <w:rPr>
          <w:spacing w:val="24"/>
        </w:rPr>
        <w:t xml:space="preserve"> </w:t>
      </w:r>
      <w:r w:rsidRPr="00381C13">
        <w:rPr>
          <w:spacing w:val="-1"/>
        </w:rPr>
        <w:t>and</w:t>
      </w:r>
      <w:r w:rsidRPr="00381C13">
        <w:rPr>
          <w:spacing w:val="27"/>
        </w:rPr>
        <w:t xml:space="preserve"> </w:t>
      </w:r>
      <w:r w:rsidRPr="00381C13">
        <w:rPr>
          <w:spacing w:val="-1"/>
        </w:rPr>
        <w:t>is</w:t>
      </w:r>
      <w:r w:rsidRPr="00381C13">
        <w:rPr>
          <w:spacing w:val="24"/>
        </w:rPr>
        <w:t xml:space="preserve"> </w:t>
      </w:r>
      <w:r w:rsidRPr="00381C13">
        <w:rPr>
          <w:spacing w:val="-1"/>
        </w:rPr>
        <w:t>controlling</w:t>
      </w:r>
      <w:r w:rsidRPr="00381C13">
        <w:rPr>
          <w:spacing w:val="26"/>
        </w:rPr>
        <w:t xml:space="preserve"> </w:t>
      </w:r>
      <w:r w:rsidRPr="00381C13">
        <w:t>them,</w:t>
      </w:r>
      <w:r w:rsidRPr="00381C13">
        <w:rPr>
          <w:spacing w:val="25"/>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is</w:t>
      </w:r>
      <w:r w:rsidRPr="00381C13">
        <w:rPr>
          <w:spacing w:val="27"/>
        </w:rPr>
        <w:t xml:space="preserve"> </w:t>
      </w:r>
      <w:r w:rsidRPr="00381C13">
        <w:rPr>
          <w:spacing w:val="-1"/>
        </w:rPr>
        <w:t>likely</w:t>
      </w:r>
      <w:r w:rsidRPr="00381C13">
        <w:rPr>
          <w:spacing w:val="22"/>
        </w:rPr>
        <w:t xml:space="preserve"> </w:t>
      </w:r>
      <w:r w:rsidRPr="00381C13">
        <w:t>to</w:t>
      </w:r>
      <w:r w:rsidRPr="00381C13">
        <w:rPr>
          <w:spacing w:val="24"/>
        </w:rPr>
        <w:t xml:space="preserve"> </w:t>
      </w:r>
      <w:r w:rsidRPr="00381C13">
        <w:t>suffer</w:t>
      </w:r>
      <w:r w:rsidRPr="00381C13">
        <w:rPr>
          <w:spacing w:val="25"/>
        </w:rPr>
        <w:t xml:space="preserve"> </w:t>
      </w:r>
      <w:r w:rsidRPr="00381C13">
        <w:rPr>
          <w:spacing w:val="-1"/>
        </w:rPr>
        <w:t>significant</w:t>
      </w:r>
      <w:r w:rsidRPr="00381C13">
        <w:rPr>
          <w:spacing w:val="25"/>
        </w:rPr>
        <w:t xml:space="preserve"> </w:t>
      </w:r>
      <w:r w:rsidRPr="00381C13">
        <w:t>harm.</w:t>
      </w:r>
      <w:r w:rsidRPr="00381C13">
        <w:rPr>
          <w:spacing w:val="47"/>
        </w:rPr>
        <w:t xml:space="preserve"> </w:t>
      </w:r>
      <w:r w:rsidRPr="00381C13">
        <w:t>The</w:t>
      </w:r>
      <w:r w:rsidRPr="00381C13">
        <w:rPr>
          <w:spacing w:val="7"/>
        </w:rPr>
        <w:t xml:space="preserve"> </w:t>
      </w:r>
      <w:r w:rsidRPr="00381C13">
        <w:rPr>
          <w:spacing w:val="-2"/>
        </w:rPr>
        <w:t>belief</w:t>
      </w:r>
      <w:r w:rsidRPr="00381C13">
        <w:rPr>
          <w:spacing w:val="11"/>
        </w:rPr>
        <w:t xml:space="preserve"> </w:t>
      </w:r>
      <w:r w:rsidRPr="00381C13">
        <w:rPr>
          <w:spacing w:val="-1"/>
        </w:rPr>
        <w:t>includes</w:t>
      </w:r>
      <w:r w:rsidRPr="00381C13">
        <w:rPr>
          <w:spacing w:val="7"/>
        </w:rPr>
        <w:t xml:space="preserve"> </w:t>
      </w:r>
      <w:r w:rsidRPr="00381C13">
        <w:t>the</w:t>
      </w:r>
      <w:r w:rsidRPr="00381C13">
        <w:rPr>
          <w:spacing w:val="7"/>
        </w:rPr>
        <w:t xml:space="preserve"> </w:t>
      </w:r>
      <w:r w:rsidRPr="00381C13">
        <w:rPr>
          <w:spacing w:val="-2"/>
        </w:rPr>
        <w:t>child</w:t>
      </w:r>
      <w:r w:rsidRPr="00381C13">
        <w:rPr>
          <w:spacing w:val="7"/>
        </w:rPr>
        <w:t xml:space="preserve"> </w:t>
      </w:r>
      <w:r w:rsidRPr="00381C13">
        <w:rPr>
          <w:spacing w:val="-1"/>
        </w:rPr>
        <w:t>being</w:t>
      </w:r>
      <w:r w:rsidRPr="00381C13">
        <w:rPr>
          <w:spacing w:val="9"/>
        </w:rPr>
        <w:t xml:space="preserve"> </w:t>
      </w:r>
      <w:r w:rsidRPr="00381C13">
        <w:rPr>
          <w:spacing w:val="-1"/>
        </w:rPr>
        <w:t>able</w:t>
      </w:r>
      <w:r w:rsidRPr="00381C13">
        <w:rPr>
          <w:spacing w:val="7"/>
        </w:rPr>
        <w:t xml:space="preserve"> </w:t>
      </w:r>
      <w:r w:rsidRPr="00381C13">
        <w:t>to</w:t>
      </w:r>
      <w:r w:rsidRPr="00381C13">
        <w:rPr>
          <w:spacing w:val="7"/>
        </w:rPr>
        <w:t xml:space="preserve"> </w:t>
      </w:r>
      <w:r w:rsidRPr="00381C13">
        <w:t>use</w:t>
      </w:r>
      <w:r w:rsidRPr="00381C13">
        <w:rPr>
          <w:spacing w:val="7"/>
        </w:rPr>
        <w:t xml:space="preserve"> </w:t>
      </w:r>
      <w:r w:rsidRPr="00381C13">
        <w:rPr>
          <w:spacing w:val="-1"/>
        </w:rPr>
        <w:t>the</w:t>
      </w:r>
      <w:r w:rsidRPr="00381C13">
        <w:rPr>
          <w:spacing w:val="7"/>
        </w:rPr>
        <w:t xml:space="preserve"> </w:t>
      </w:r>
      <w:r w:rsidRPr="00381C13">
        <w:rPr>
          <w:spacing w:val="-1"/>
        </w:rPr>
        <w:t>evil</w:t>
      </w:r>
      <w:r w:rsidRPr="00381C13">
        <w:rPr>
          <w:spacing w:val="7"/>
        </w:rPr>
        <w:t xml:space="preserve"> </w:t>
      </w:r>
      <w:r w:rsidRPr="00381C13">
        <w:t>force</w:t>
      </w:r>
      <w:r w:rsidRPr="00381C13">
        <w:rPr>
          <w:spacing w:val="7"/>
        </w:rPr>
        <w:t xml:space="preserve"> </w:t>
      </w:r>
      <w:r w:rsidRPr="00381C13">
        <w:t>to</w:t>
      </w:r>
      <w:r w:rsidRPr="00381C13">
        <w:rPr>
          <w:spacing w:val="7"/>
        </w:rPr>
        <w:t xml:space="preserve"> </w:t>
      </w:r>
      <w:r w:rsidRPr="00381C13">
        <w:rPr>
          <w:spacing w:val="-1"/>
        </w:rPr>
        <w:t>harm</w:t>
      </w:r>
      <w:r w:rsidRPr="00381C13">
        <w:rPr>
          <w:spacing w:val="8"/>
        </w:rPr>
        <w:t xml:space="preserve"> </w:t>
      </w:r>
      <w:r w:rsidRPr="00381C13">
        <w:rPr>
          <w:spacing w:val="-1"/>
        </w:rPr>
        <w:t>others.</w:t>
      </w:r>
      <w:r w:rsidRPr="00381C13">
        <w:rPr>
          <w:spacing w:val="6"/>
        </w:rPr>
        <w:t xml:space="preserve"> </w:t>
      </w:r>
      <w:r w:rsidRPr="00381C13">
        <w:rPr>
          <w:spacing w:val="-1"/>
        </w:rPr>
        <w:t>This</w:t>
      </w:r>
      <w:r w:rsidRPr="00381C13">
        <w:rPr>
          <w:spacing w:val="8"/>
        </w:rPr>
        <w:t xml:space="preserve"> </w:t>
      </w:r>
      <w:r w:rsidRPr="00381C13">
        <w:rPr>
          <w:spacing w:val="-2"/>
        </w:rPr>
        <w:t>evil</w:t>
      </w:r>
      <w:r w:rsidRPr="00381C13">
        <w:rPr>
          <w:spacing w:val="47"/>
        </w:rPr>
        <w:t xml:space="preserve"> </w:t>
      </w:r>
      <w:r w:rsidRPr="00381C13">
        <w:rPr>
          <w:spacing w:val="-1"/>
        </w:rPr>
        <w:t>is</w:t>
      </w:r>
      <w:r w:rsidRPr="00381C13">
        <w:rPr>
          <w:spacing w:val="1"/>
        </w:rPr>
        <w:t xml:space="preserve"> </w:t>
      </w:r>
      <w:r w:rsidRPr="00381C13">
        <w:rPr>
          <w:spacing w:val="-1"/>
        </w:rPr>
        <w:t>also</w:t>
      </w:r>
      <w:r w:rsidRPr="00381C13">
        <w:t xml:space="preserve"> </w:t>
      </w:r>
      <w:r w:rsidRPr="00381C13">
        <w:rPr>
          <w:spacing w:val="-1"/>
        </w:rPr>
        <w:t>known</w:t>
      </w:r>
      <w:r w:rsidRPr="00381C13">
        <w:t xml:space="preserve"> as</w:t>
      </w:r>
      <w:r w:rsidRPr="00381C13">
        <w:rPr>
          <w:spacing w:val="1"/>
        </w:rPr>
        <w:t xml:space="preserve"> </w:t>
      </w:r>
      <w:r w:rsidRPr="00381C13">
        <w:rPr>
          <w:spacing w:val="-1"/>
        </w:rPr>
        <w:t>black</w:t>
      </w:r>
      <w:r w:rsidRPr="00381C13">
        <w:t xml:space="preserve"> </w:t>
      </w:r>
      <w:r w:rsidRPr="00381C13">
        <w:rPr>
          <w:spacing w:val="-1"/>
        </w:rPr>
        <w:t>magic, kindoki,</w:t>
      </w:r>
      <w:r w:rsidRPr="00381C13">
        <w:rPr>
          <w:spacing w:val="2"/>
        </w:rPr>
        <w:t xml:space="preserve"> </w:t>
      </w:r>
      <w:r w:rsidRPr="00381C13">
        <w:rPr>
          <w:spacing w:val="-1"/>
        </w:rPr>
        <w:t xml:space="preserve">ndoki, </w:t>
      </w:r>
      <w:r w:rsidRPr="00381C13">
        <w:t>the</w:t>
      </w:r>
      <w:r w:rsidRPr="00381C13">
        <w:rPr>
          <w:spacing w:val="-2"/>
        </w:rPr>
        <w:t xml:space="preserve"> </w:t>
      </w:r>
      <w:r w:rsidRPr="00381C13">
        <w:rPr>
          <w:spacing w:val="-1"/>
        </w:rPr>
        <w:t>evil</w:t>
      </w:r>
      <w:r w:rsidRPr="00381C13">
        <w:t xml:space="preserve"> </w:t>
      </w:r>
      <w:r w:rsidRPr="00381C13">
        <w:rPr>
          <w:spacing w:val="-1"/>
        </w:rPr>
        <w:t>eye,</w:t>
      </w:r>
      <w:r w:rsidRPr="00381C13">
        <w:rPr>
          <w:spacing w:val="1"/>
        </w:rPr>
        <w:t xml:space="preserve"> </w:t>
      </w:r>
      <w:r w:rsidRPr="00381C13">
        <w:rPr>
          <w:spacing w:val="-1"/>
        </w:rPr>
        <w:t>djinns,</w:t>
      </w:r>
      <w:r w:rsidRPr="00381C13">
        <w:rPr>
          <w:spacing w:val="2"/>
        </w:rPr>
        <w:t xml:space="preserve"> </w:t>
      </w:r>
      <w:r w:rsidRPr="00381C13">
        <w:rPr>
          <w:spacing w:val="-1"/>
        </w:rPr>
        <w:t>voodoo,</w:t>
      </w:r>
      <w:r w:rsidRPr="00381C13">
        <w:rPr>
          <w:spacing w:val="1"/>
        </w:rPr>
        <w:t xml:space="preserve"> </w:t>
      </w:r>
      <w:r w:rsidRPr="00381C13">
        <w:rPr>
          <w:spacing w:val="-1"/>
        </w:rPr>
        <w:t>and</w:t>
      </w:r>
      <w:r w:rsidRPr="00381C13">
        <w:t xml:space="preserve"> </w:t>
      </w:r>
      <w:r w:rsidRPr="00381C13">
        <w:rPr>
          <w:spacing w:val="-1"/>
        </w:rPr>
        <w:t>obeah.</w:t>
      </w:r>
      <w:r w:rsidRPr="00381C13">
        <w:rPr>
          <w:spacing w:val="65"/>
        </w:rPr>
        <w:t xml:space="preserve"> </w:t>
      </w:r>
      <w:r w:rsidRPr="00381C13">
        <w:rPr>
          <w:spacing w:val="-1"/>
        </w:rPr>
        <w:t>Children</w:t>
      </w:r>
      <w:r w:rsidRPr="00381C13">
        <w:t xml:space="preserve"> are</w:t>
      </w:r>
      <w:r w:rsidRPr="00381C13">
        <w:rPr>
          <w:spacing w:val="1"/>
        </w:rPr>
        <w:t xml:space="preserve"> </w:t>
      </w:r>
      <w:r w:rsidRPr="00381C13">
        <w:rPr>
          <w:spacing w:val="-1"/>
        </w:rPr>
        <w:t>called</w:t>
      </w:r>
      <w:r w:rsidRPr="00381C13">
        <w:t xml:space="preserve"> </w:t>
      </w:r>
      <w:r w:rsidRPr="00381C13">
        <w:rPr>
          <w:spacing w:val="-1"/>
        </w:rPr>
        <w:t>witches</w:t>
      </w:r>
      <w:r w:rsidRPr="00381C13">
        <w:rPr>
          <w:spacing w:val="1"/>
        </w:rPr>
        <w:t xml:space="preserve"> </w:t>
      </w:r>
      <w:r w:rsidRPr="00381C13">
        <w:t>or</w:t>
      </w:r>
      <w:r w:rsidRPr="00381C13">
        <w:rPr>
          <w:spacing w:val="-1"/>
        </w:rPr>
        <w:t xml:space="preserve"> sorcerers.</w:t>
      </w:r>
    </w:p>
    <w:p w14:paraId="052D6F76" w14:textId="77777777" w:rsidR="00284832" w:rsidRPr="00381C13" w:rsidRDefault="00284832" w:rsidP="00001FA5">
      <w:pPr>
        <w:pStyle w:val="BodyText"/>
        <w:kinsoku w:val="0"/>
        <w:overflowPunct w:val="0"/>
        <w:spacing w:before="5"/>
        <w:ind w:left="851"/>
      </w:pPr>
    </w:p>
    <w:p w14:paraId="3B19A4EF" w14:textId="77777777" w:rsidR="00284832" w:rsidRPr="00381C13" w:rsidRDefault="00284832" w:rsidP="00001FA5">
      <w:pPr>
        <w:pStyle w:val="BodyText"/>
        <w:kinsoku w:val="0"/>
        <w:overflowPunct w:val="0"/>
        <w:ind w:left="851" w:right="116"/>
        <w:jc w:val="both"/>
        <w:rPr>
          <w:spacing w:val="-1"/>
        </w:rPr>
      </w:pPr>
      <w:r w:rsidRPr="00381C13">
        <w:rPr>
          <w:spacing w:val="-1"/>
        </w:rPr>
        <w:t>Parents</w:t>
      </w:r>
      <w:r w:rsidRPr="00381C13">
        <w:rPr>
          <w:spacing w:val="16"/>
        </w:rPr>
        <w:t xml:space="preserve"> </w:t>
      </w:r>
      <w:r w:rsidRPr="00381C13">
        <w:t>can</w:t>
      </w:r>
      <w:r w:rsidRPr="00381C13">
        <w:rPr>
          <w:spacing w:val="15"/>
        </w:rPr>
        <w:t xml:space="preserve"> </w:t>
      </w:r>
      <w:r w:rsidRPr="00381C13">
        <w:t>be</w:t>
      </w:r>
      <w:r w:rsidRPr="00381C13">
        <w:rPr>
          <w:spacing w:val="15"/>
        </w:rPr>
        <w:t xml:space="preserve"> </w:t>
      </w:r>
      <w:r w:rsidRPr="00381C13">
        <w:rPr>
          <w:spacing w:val="-1"/>
        </w:rPr>
        <w:t>initiated</w:t>
      </w:r>
      <w:r w:rsidRPr="00381C13">
        <w:rPr>
          <w:spacing w:val="16"/>
        </w:rPr>
        <w:t xml:space="preserve"> </w:t>
      </w:r>
      <w:r w:rsidRPr="00381C13">
        <w:rPr>
          <w:spacing w:val="-1"/>
        </w:rPr>
        <w:t>into</w:t>
      </w:r>
      <w:r w:rsidRPr="00381C13">
        <w:rPr>
          <w:spacing w:val="17"/>
        </w:rPr>
        <w:t xml:space="preserve"> </w:t>
      </w:r>
      <w:r w:rsidRPr="00381C13">
        <w:rPr>
          <w:spacing w:val="-1"/>
        </w:rPr>
        <w:t>and/or</w:t>
      </w:r>
      <w:r w:rsidRPr="00381C13">
        <w:rPr>
          <w:spacing w:val="17"/>
        </w:rPr>
        <w:t xml:space="preserve"> </w:t>
      </w:r>
      <w:r w:rsidRPr="00381C13">
        <w:rPr>
          <w:spacing w:val="-1"/>
        </w:rPr>
        <w:t>supported</w:t>
      </w:r>
      <w:r w:rsidRPr="00381C13">
        <w:rPr>
          <w:spacing w:val="16"/>
        </w:rPr>
        <w:t xml:space="preserve"> </w:t>
      </w:r>
      <w:r w:rsidRPr="00381C13">
        <w:rPr>
          <w:spacing w:val="-1"/>
        </w:rPr>
        <w:t>in</w:t>
      </w:r>
      <w:r w:rsidRPr="00381C13">
        <w:rPr>
          <w:spacing w:val="16"/>
        </w:rPr>
        <w:t xml:space="preserve"> </w:t>
      </w:r>
      <w:r w:rsidRPr="00381C13">
        <w:t>the</w:t>
      </w:r>
      <w:r w:rsidRPr="00381C13">
        <w:rPr>
          <w:spacing w:val="15"/>
        </w:rPr>
        <w:t xml:space="preserve"> </w:t>
      </w:r>
      <w:r w:rsidRPr="00381C13">
        <w:rPr>
          <w:spacing w:val="-1"/>
        </w:rPr>
        <w:t>belief</w:t>
      </w:r>
      <w:r w:rsidRPr="00381C13">
        <w:rPr>
          <w:spacing w:val="19"/>
        </w:rPr>
        <w:t xml:space="preserve"> </w:t>
      </w:r>
      <w:r w:rsidRPr="00381C13">
        <w:rPr>
          <w:spacing w:val="-1"/>
        </w:rPr>
        <w:t>that</w:t>
      </w:r>
      <w:r w:rsidRPr="00381C13">
        <w:rPr>
          <w:spacing w:val="17"/>
        </w:rPr>
        <w:t xml:space="preserve"> </w:t>
      </w:r>
      <w:r w:rsidRPr="00381C13">
        <w:rPr>
          <w:spacing w:val="-1"/>
        </w:rPr>
        <w:t>their</w:t>
      </w:r>
      <w:r w:rsidRPr="00381C13">
        <w:rPr>
          <w:spacing w:val="17"/>
        </w:rPr>
        <w:t xml:space="preserve"> </w:t>
      </w:r>
      <w:r w:rsidRPr="00381C13">
        <w:rPr>
          <w:spacing w:val="-1"/>
        </w:rPr>
        <w:t>child</w:t>
      </w:r>
      <w:r w:rsidRPr="00381C13">
        <w:rPr>
          <w:spacing w:val="18"/>
        </w:rPr>
        <w:t xml:space="preserve"> </w:t>
      </w:r>
      <w:r w:rsidRPr="00381C13">
        <w:rPr>
          <w:spacing w:val="-1"/>
        </w:rPr>
        <w:t>is</w:t>
      </w:r>
      <w:r w:rsidRPr="00381C13">
        <w:rPr>
          <w:spacing w:val="57"/>
        </w:rPr>
        <w:t xml:space="preserve"> </w:t>
      </w:r>
      <w:r w:rsidRPr="00381C13">
        <w:rPr>
          <w:spacing w:val="-1"/>
        </w:rPr>
        <w:t>possessed</w:t>
      </w:r>
      <w:r w:rsidRPr="00381C13">
        <w:rPr>
          <w:spacing w:val="17"/>
        </w:rPr>
        <w:t xml:space="preserve"> </w:t>
      </w:r>
      <w:r w:rsidRPr="00381C13">
        <w:t>by</w:t>
      </w:r>
      <w:r w:rsidRPr="00381C13">
        <w:rPr>
          <w:spacing w:val="15"/>
        </w:rPr>
        <w:t xml:space="preserve"> </w:t>
      </w:r>
      <w:r w:rsidRPr="00381C13">
        <w:t>an</w:t>
      </w:r>
      <w:r w:rsidRPr="00381C13">
        <w:rPr>
          <w:spacing w:val="17"/>
        </w:rPr>
        <w:t xml:space="preserve"> </w:t>
      </w:r>
      <w:r w:rsidRPr="00381C13">
        <w:rPr>
          <w:spacing w:val="-1"/>
        </w:rPr>
        <w:t>evil</w:t>
      </w:r>
      <w:r w:rsidRPr="00381C13">
        <w:rPr>
          <w:spacing w:val="16"/>
        </w:rPr>
        <w:t xml:space="preserve"> </w:t>
      </w:r>
      <w:r w:rsidRPr="00381C13">
        <w:rPr>
          <w:spacing w:val="-1"/>
        </w:rPr>
        <w:t>spirit</w:t>
      </w:r>
      <w:r w:rsidRPr="00381C13">
        <w:rPr>
          <w:spacing w:val="18"/>
        </w:rPr>
        <w:t xml:space="preserve"> </w:t>
      </w:r>
      <w:r w:rsidRPr="00381C13">
        <w:t>by</w:t>
      </w:r>
      <w:r w:rsidRPr="00381C13">
        <w:rPr>
          <w:spacing w:val="15"/>
        </w:rPr>
        <w:t xml:space="preserve"> </w:t>
      </w:r>
      <w:r w:rsidRPr="00381C13">
        <w:t>a</w:t>
      </w:r>
      <w:r w:rsidRPr="00381C13">
        <w:rPr>
          <w:spacing w:val="19"/>
        </w:rPr>
        <w:t xml:space="preserve"> </w:t>
      </w:r>
      <w:r w:rsidRPr="00381C13">
        <w:rPr>
          <w:spacing w:val="-1"/>
        </w:rPr>
        <w:t>privately</w:t>
      </w:r>
      <w:r w:rsidRPr="00381C13">
        <w:rPr>
          <w:spacing w:val="17"/>
        </w:rPr>
        <w:t xml:space="preserve"> </w:t>
      </w:r>
      <w:r w:rsidRPr="00381C13">
        <w:rPr>
          <w:spacing w:val="-1"/>
        </w:rPr>
        <w:t>contacted</w:t>
      </w:r>
      <w:r w:rsidRPr="00381C13">
        <w:rPr>
          <w:spacing w:val="17"/>
        </w:rPr>
        <w:t xml:space="preserve"> </w:t>
      </w:r>
      <w:r w:rsidRPr="00381C13">
        <w:rPr>
          <w:spacing w:val="-1"/>
        </w:rPr>
        <w:t>spiritualist/indigenous</w:t>
      </w:r>
      <w:r w:rsidRPr="00381C13">
        <w:rPr>
          <w:spacing w:val="15"/>
        </w:rPr>
        <w:t xml:space="preserve"> </w:t>
      </w:r>
      <w:r w:rsidRPr="00381C13">
        <w:t>healer,</w:t>
      </w:r>
      <w:r w:rsidRPr="00381C13">
        <w:rPr>
          <w:spacing w:val="19"/>
        </w:rPr>
        <w:t xml:space="preserve"> </w:t>
      </w:r>
      <w:r w:rsidRPr="00381C13">
        <w:t>or</w:t>
      </w:r>
      <w:r w:rsidRPr="00381C13">
        <w:rPr>
          <w:spacing w:val="73"/>
        </w:rPr>
        <w:t xml:space="preserve"> </w:t>
      </w:r>
      <w:r w:rsidRPr="00381C13">
        <w:t>by</w:t>
      </w:r>
      <w:r w:rsidRPr="00381C13">
        <w:rPr>
          <w:spacing w:val="53"/>
        </w:rPr>
        <w:t xml:space="preserve"> </w:t>
      </w:r>
      <w:r w:rsidRPr="00381C13">
        <w:t>a</w:t>
      </w:r>
      <w:r w:rsidRPr="00381C13">
        <w:rPr>
          <w:spacing w:val="55"/>
        </w:rPr>
        <w:t xml:space="preserve"> </w:t>
      </w:r>
      <w:r w:rsidRPr="00381C13">
        <w:rPr>
          <w:spacing w:val="-1"/>
        </w:rPr>
        <w:t>local</w:t>
      </w:r>
      <w:r w:rsidRPr="00381C13">
        <w:rPr>
          <w:spacing w:val="55"/>
        </w:rPr>
        <w:t xml:space="preserve"> </w:t>
      </w:r>
      <w:r w:rsidRPr="00381C13">
        <w:rPr>
          <w:spacing w:val="-1"/>
        </w:rPr>
        <w:t>community</w:t>
      </w:r>
      <w:r w:rsidRPr="00381C13">
        <w:rPr>
          <w:spacing w:val="51"/>
        </w:rPr>
        <w:t xml:space="preserve"> </w:t>
      </w:r>
      <w:r w:rsidRPr="00381C13">
        <w:rPr>
          <w:spacing w:val="-1"/>
        </w:rPr>
        <w:t>faith</w:t>
      </w:r>
      <w:r w:rsidRPr="00381C13">
        <w:rPr>
          <w:spacing w:val="55"/>
        </w:rPr>
        <w:t xml:space="preserve"> </w:t>
      </w:r>
      <w:r w:rsidRPr="00381C13">
        <w:rPr>
          <w:spacing w:val="-1"/>
        </w:rPr>
        <w:t>leader.</w:t>
      </w:r>
      <w:r w:rsidRPr="00381C13">
        <w:rPr>
          <w:spacing w:val="54"/>
        </w:rPr>
        <w:t xml:space="preserve"> </w:t>
      </w:r>
      <w:r w:rsidRPr="00381C13">
        <w:t>The</w:t>
      </w:r>
      <w:r w:rsidRPr="00381C13">
        <w:rPr>
          <w:spacing w:val="56"/>
        </w:rPr>
        <w:t xml:space="preserve"> </w:t>
      </w:r>
      <w:r w:rsidRPr="00381C13">
        <w:rPr>
          <w:spacing w:val="-1"/>
        </w:rPr>
        <w:t>task</w:t>
      </w:r>
      <w:r w:rsidRPr="00381C13">
        <w:rPr>
          <w:spacing w:val="58"/>
        </w:rPr>
        <w:t xml:space="preserve"> </w:t>
      </w:r>
      <w:r w:rsidRPr="00381C13">
        <w:rPr>
          <w:spacing w:val="-2"/>
        </w:rPr>
        <w:t>of</w:t>
      </w:r>
      <w:r w:rsidRPr="00381C13">
        <w:rPr>
          <w:spacing w:val="59"/>
        </w:rPr>
        <w:t xml:space="preserve"> </w:t>
      </w:r>
      <w:r w:rsidRPr="00381C13">
        <w:rPr>
          <w:spacing w:val="-1"/>
        </w:rPr>
        <w:t>exorcism</w:t>
      </w:r>
      <w:r w:rsidRPr="00381C13">
        <w:rPr>
          <w:spacing w:val="56"/>
        </w:rPr>
        <w:t xml:space="preserve"> </w:t>
      </w:r>
      <w:r w:rsidRPr="00381C13">
        <w:t>or</w:t>
      </w:r>
      <w:r w:rsidRPr="00381C13">
        <w:rPr>
          <w:spacing w:val="56"/>
        </w:rPr>
        <w:t xml:space="preserve"> </w:t>
      </w:r>
      <w:r w:rsidRPr="00381C13">
        <w:rPr>
          <w:spacing w:val="-1"/>
        </w:rPr>
        <w:t>deliverance</w:t>
      </w:r>
      <w:r w:rsidRPr="00381C13">
        <w:rPr>
          <w:spacing w:val="55"/>
        </w:rPr>
        <w:t xml:space="preserve"> </w:t>
      </w:r>
      <w:r w:rsidRPr="00381C13">
        <w:rPr>
          <w:spacing w:val="-1"/>
        </w:rPr>
        <w:t>is</w:t>
      </w:r>
      <w:r w:rsidRPr="00381C13">
        <w:rPr>
          <w:spacing w:val="57"/>
        </w:rPr>
        <w:t xml:space="preserve"> </w:t>
      </w:r>
      <w:r w:rsidRPr="00381C13">
        <w:t>often</w:t>
      </w:r>
      <w:r w:rsidRPr="00381C13">
        <w:rPr>
          <w:spacing w:val="53"/>
        </w:rPr>
        <w:t xml:space="preserve"> </w:t>
      </w:r>
      <w:r w:rsidRPr="00381C13">
        <w:rPr>
          <w:spacing w:val="-1"/>
        </w:rPr>
        <w:t>undertaken</w:t>
      </w:r>
      <w:r w:rsidRPr="00381C13">
        <w:rPr>
          <w:spacing w:val="-2"/>
        </w:rPr>
        <w:t xml:space="preserve"> </w:t>
      </w:r>
      <w:r w:rsidRPr="00381C13">
        <w:t>by</w:t>
      </w:r>
      <w:r w:rsidRPr="00381C13">
        <w:rPr>
          <w:spacing w:val="-2"/>
        </w:rPr>
        <w:t xml:space="preserve"> </w:t>
      </w:r>
      <w:r w:rsidRPr="00381C13">
        <w:t>a</w:t>
      </w:r>
      <w:r w:rsidRPr="00381C13">
        <w:rPr>
          <w:spacing w:val="-2"/>
        </w:rPr>
        <w:t xml:space="preserve"> </w:t>
      </w:r>
      <w:r w:rsidRPr="00381C13">
        <w:rPr>
          <w:spacing w:val="-1"/>
        </w:rPr>
        <w:t>faith</w:t>
      </w:r>
      <w:r w:rsidRPr="00381C13">
        <w:t xml:space="preserve"> </w:t>
      </w:r>
      <w:r w:rsidRPr="00381C13">
        <w:rPr>
          <w:spacing w:val="-1"/>
        </w:rPr>
        <w:t xml:space="preserve">leader, </w:t>
      </w:r>
      <w:r w:rsidRPr="00381C13">
        <w:t>or</w:t>
      </w:r>
      <w:r w:rsidRPr="00381C13">
        <w:rPr>
          <w:spacing w:val="-1"/>
        </w:rPr>
        <w:t xml:space="preserve"> </w:t>
      </w:r>
      <w:r w:rsidRPr="00381C13">
        <w:t>by</w:t>
      </w:r>
      <w:r w:rsidRPr="00381C13">
        <w:rPr>
          <w:spacing w:val="-2"/>
        </w:rPr>
        <w:t xml:space="preserve"> </w:t>
      </w:r>
      <w:r w:rsidRPr="00381C13">
        <w:t xml:space="preserve">the </w:t>
      </w:r>
      <w:r w:rsidRPr="00381C13">
        <w:rPr>
          <w:spacing w:val="-1"/>
        </w:rPr>
        <w:t>parents</w:t>
      </w:r>
      <w:r w:rsidRPr="00381C13">
        <w:rPr>
          <w:spacing w:val="1"/>
        </w:rPr>
        <w:t xml:space="preserve"> </w:t>
      </w:r>
      <w:r w:rsidRPr="00381C13">
        <w:rPr>
          <w:spacing w:val="-2"/>
        </w:rPr>
        <w:t>or</w:t>
      </w:r>
      <w:r w:rsidRPr="00381C13">
        <w:rPr>
          <w:spacing w:val="-1"/>
        </w:rPr>
        <w:t xml:space="preserve"> </w:t>
      </w:r>
      <w:r w:rsidRPr="00381C13">
        <w:t>other</w:t>
      </w:r>
      <w:r w:rsidRPr="00381C13">
        <w:rPr>
          <w:spacing w:val="-3"/>
        </w:rPr>
        <w:t xml:space="preserve"> </w:t>
      </w:r>
      <w:r w:rsidRPr="00381C13">
        <w:rPr>
          <w:spacing w:val="-1"/>
        </w:rPr>
        <w:t>family</w:t>
      </w:r>
      <w:r w:rsidRPr="00381C13">
        <w:rPr>
          <w:spacing w:val="-2"/>
        </w:rPr>
        <w:t xml:space="preserve"> </w:t>
      </w:r>
      <w:r w:rsidRPr="00381C13">
        <w:rPr>
          <w:spacing w:val="-1"/>
        </w:rPr>
        <w:t>members.</w:t>
      </w:r>
    </w:p>
    <w:p w14:paraId="61D93EF6" w14:textId="77777777" w:rsidR="00284832" w:rsidRPr="00381C13" w:rsidRDefault="00284832" w:rsidP="00001FA5">
      <w:pPr>
        <w:pStyle w:val="BodyText"/>
        <w:kinsoku w:val="0"/>
        <w:overflowPunct w:val="0"/>
        <w:spacing w:before="5"/>
        <w:ind w:left="851"/>
      </w:pPr>
    </w:p>
    <w:p w14:paraId="665150E9" w14:textId="7B08120A" w:rsidR="00284832" w:rsidRPr="00381C13" w:rsidRDefault="00284832" w:rsidP="00001FA5">
      <w:pPr>
        <w:pStyle w:val="BodyText"/>
        <w:kinsoku w:val="0"/>
        <w:overflowPunct w:val="0"/>
        <w:ind w:left="851" w:right="116"/>
        <w:jc w:val="both"/>
        <w:rPr>
          <w:spacing w:val="-1"/>
        </w:rPr>
      </w:pPr>
      <w:r w:rsidRPr="00381C13">
        <w:t>A</w:t>
      </w:r>
      <w:r w:rsidRPr="00381C13">
        <w:rPr>
          <w:spacing w:val="13"/>
        </w:rPr>
        <w:t xml:space="preserve"> </w:t>
      </w:r>
      <w:r w:rsidRPr="00381C13">
        <w:rPr>
          <w:spacing w:val="-1"/>
        </w:rPr>
        <w:t>child</w:t>
      </w:r>
      <w:r w:rsidRPr="00381C13">
        <w:rPr>
          <w:spacing w:val="13"/>
        </w:rPr>
        <w:t xml:space="preserve"> </w:t>
      </w:r>
      <w:r w:rsidRPr="00381C13">
        <w:t>may</w:t>
      </w:r>
      <w:r w:rsidRPr="00381C13">
        <w:rPr>
          <w:spacing w:val="11"/>
        </w:rPr>
        <w:t xml:space="preserve"> </w:t>
      </w:r>
      <w:r w:rsidRPr="00381C13">
        <w:rPr>
          <w:spacing w:val="-1"/>
        </w:rPr>
        <w:t>suffer</w:t>
      </w:r>
      <w:r w:rsidRPr="00381C13">
        <w:rPr>
          <w:spacing w:val="12"/>
        </w:rPr>
        <w:t xml:space="preserve"> </w:t>
      </w:r>
      <w:r w:rsidRPr="00381C13">
        <w:rPr>
          <w:spacing w:val="-1"/>
        </w:rPr>
        <w:t>emotional</w:t>
      </w:r>
      <w:r w:rsidRPr="00381C13">
        <w:rPr>
          <w:spacing w:val="13"/>
        </w:rPr>
        <w:t xml:space="preserve"> </w:t>
      </w:r>
      <w:r w:rsidRPr="00381C13">
        <w:rPr>
          <w:spacing w:val="-1"/>
        </w:rPr>
        <w:t>abuse</w:t>
      </w:r>
      <w:r w:rsidRPr="00381C13">
        <w:rPr>
          <w:spacing w:val="13"/>
        </w:rPr>
        <w:t xml:space="preserve"> </w:t>
      </w:r>
      <w:r w:rsidRPr="00381C13">
        <w:rPr>
          <w:spacing w:val="-2"/>
        </w:rPr>
        <w:t>if</w:t>
      </w:r>
      <w:r w:rsidRPr="00381C13">
        <w:rPr>
          <w:spacing w:val="15"/>
        </w:rPr>
        <w:t xml:space="preserve"> </w:t>
      </w:r>
      <w:r w:rsidRPr="00381C13">
        <w:rPr>
          <w:spacing w:val="-1"/>
        </w:rPr>
        <w:t>they</w:t>
      </w:r>
      <w:r w:rsidRPr="00381C13">
        <w:rPr>
          <w:spacing w:val="11"/>
        </w:rPr>
        <w:t xml:space="preserve"> </w:t>
      </w:r>
      <w:r w:rsidRPr="00381C13">
        <w:rPr>
          <w:spacing w:val="-1"/>
        </w:rPr>
        <w:t>are</w:t>
      </w:r>
      <w:r w:rsidRPr="00381C13">
        <w:rPr>
          <w:spacing w:val="13"/>
        </w:rPr>
        <w:t xml:space="preserve"> </w:t>
      </w:r>
      <w:r w:rsidRPr="00381C13">
        <w:rPr>
          <w:spacing w:val="-1"/>
        </w:rPr>
        <w:t>labelled</w:t>
      </w:r>
      <w:r w:rsidRPr="00381C13">
        <w:rPr>
          <w:spacing w:val="13"/>
        </w:rPr>
        <w:t xml:space="preserve"> </w:t>
      </w:r>
      <w:r w:rsidRPr="00381C13">
        <w:rPr>
          <w:spacing w:val="-1"/>
        </w:rPr>
        <w:t>and</w:t>
      </w:r>
      <w:r w:rsidRPr="00381C13">
        <w:rPr>
          <w:spacing w:val="11"/>
        </w:rPr>
        <w:t xml:space="preserve"> </w:t>
      </w:r>
      <w:r w:rsidRPr="00381C13">
        <w:rPr>
          <w:spacing w:val="-1"/>
        </w:rPr>
        <w:t>treated</w:t>
      </w:r>
      <w:r w:rsidRPr="00381C13">
        <w:rPr>
          <w:spacing w:val="11"/>
        </w:rPr>
        <w:t xml:space="preserve"> </w:t>
      </w:r>
      <w:r w:rsidRPr="00381C13">
        <w:t>as</w:t>
      </w:r>
      <w:r w:rsidRPr="00381C13">
        <w:rPr>
          <w:spacing w:val="13"/>
        </w:rPr>
        <w:t xml:space="preserve"> </w:t>
      </w:r>
      <w:r w:rsidRPr="00381C13">
        <w:rPr>
          <w:spacing w:val="-2"/>
        </w:rPr>
        <w:t>being</w:t>
      </w:r>
      <w:r w:rsidRPr="00381C13">
        <w:rPr>
          <w:spacing w:val="53"/>
        </w:rPr>
        <w:t xml:space="preserve"> </w:t>
      </w:r>
      <w:r w:rsidRPr="00381C13">
        <w:rPr>
          <w:spacing w:val="-1"/>
        </w:rPr>
        <w:t>possessed</w:t>
      </w:r>
      <w:r w:rsidRPr="00381C13">
        <w:rPr>
          <w:spacing w:val="12"/>
        </w:rPr>
        <w:t xml:space="preserve"> </w:t>
      </w:r>
      <w:r w:rsidRPr="00381C13">
        <w:rPr>
          <w:spacing w:val="-2"/>
        </w:rPr>
        <w:t>with</w:t>
      </w:r>
      <w:r w:rsidRPr="00381C13">
        <w:rPr>
          <w:spacing w:val="12"/>
        </w:rPr>
        <w:t xml:space="preserve"> </w:t>
      </w:r>
      <w:r w:rsidRPr="00381C13">
        <w:t>an</w:t>
      </w:r>
      <w:r w:rsidRPr="00381C13">
        <w:rPr>
          <w:spacing w:val="13"/>
        </w:rPr>
        <w:t xml:space="preserve"> </w:t>
      </w:r>
      <w:r w:rsidRPr="00381C13">
        <w:rPr>
          <w:spacing w:val="-2"/>
        </w:rPr>
        <w:t>evil</w:t>
      </w:r>
      <w:r w:rsidRPr="00381C13">
        <w:rPr>
          <w:spacing w:val="11"/>
        </w:rPr>
        <w:t xml:space="preserve"> </w:t>
      </w:r>
      <w:r w:rsidRPr="00381C13">
        <w:rPr>
          <w:spacing w:val="-1"/>
        </w:rPr>
        <w:t>spirit.</w:t>
      </w:r>
      <w:r w:rsidRPr="00381C13">
        <w:rPr>
          <w:spacing w:val="11"/>
        </w:rPr>
        <w:t xml:space="preserve"> </w:t>
      </w:r>
      <w:r w:rsidRPr="00381C13">
        <w:t>In</w:t>
      </w:r>
      <w:r w:rsidRPr="00381C13">
        <w:rPr>
          <w:spacing w:val="12"/>
        </w:rPr>
        <w:t xml:space="preserve"> </w:t>
      </w:r>
      <w:r w:rsidRPr="00381C13">
        <w:rPr>
          <w:spacing w:val="-1"/>
        </w:rPr>
        <w:t>addition,</w:t>
      </w:r>
      <w:r w:rsidRPr="00381C13">
        <w:rPr>
          <w:spacing w:val="11"/>
        </w:rPr>
        <w:t xml:space="preserve"> </w:t>
      </w:r>
      <w:r w:rsidRPr="00381C13">
        <w:rPr>
          <w:spacing w:val="-1"/>
        </w:rPr>
        <w:t>significant</w:t>
      </w:r>
      <w:r w:rsidRPr="00381C13">
        <w:rPr>
          <w:spacing w:val="13"/>
        </w:rPr>
        <w:t xml:space="preserve"> </w:t>
      </w:r>
      <w:r w:rsidRPr="00381C13">
        <w:rPr>
          <w:spacing w:val="-1"/>
        </w:rPr>
        <w:t>harm</w:t>
      </w:r>
      <w:r w:rsidRPr="00381C13">
        <w:rPr>
          <w:spacing w:val="11"/>
        </w:rPr>
        <w:t xml:space="preserve"> </w:t>
      </w:r>
      <w:r w:rsidRPr="00381C13">
        <w:t>to</w:t>
      </w:r>
      <w:r w:rsidRPr="00381C13">
        <w:rPr>
          <w:spacing w:val="12"/>
        </w:rPr>
        <w:t xml:space="preserve"> </w:t>
      </w:r>
      <w:r w:rsidRPr="00381C13">
        <w:t>a</w:t>
      </w:r>
      <w:r w:rsidRPr="00381C13">
        <w:rPr>
          <w:spacing w:val="10"/>
        </w:rPr>
        <w:t xml:space="preserve"> </w:t>
      </w:r>
      <w:r w:rsidRPr="00381C13">
        <w:rPr>
          <w:spacing w:val="-1"/>
        </w:rPr>
        <w:t>child</w:t>
      </w:r>
      <w:r w:rsidRPr="00381C13">
        <w:rPr>
          <w:spacing w:val="12"/>
        </w:rPr>
        <w:t xml:space="preserve"> </w:t>
      </w:r>
      <w:r w:rsidRPr="00381C13">
        <w:t>may</w:t>
      </w:r>
      <w:r w:rsidRPr="00381C13">
        <w:rPr>
          <w:spacing w:val="10"/>
        </w:rPr>
        <w:t xml:space="preserve"> </w:t>
      </w:r>
      <w:r w:rsidRPr="00381C13">
        <w:rPr>
          <w:spacing w:val="-1"/>
        </w:rPr>
        <w:t>occur</w:t>
      </w:r>
      <w:r w:rsidRPr="00381C13">
        <w:rPr>
          <w:spacing w:val="13"/>
        </w:rPr>
        <w:t xml:space="preserve"> </w:t>
      </w:r>
      <w:r w:rsidRPr="00381C13">
        <w:rPr>
          <w:spacing w:val="-2"/>
        </w:rPr>
        <w:t>when</w:t>
      </w:r>
      <w:r w:rsidRPr="00381C13">
        <w:rPr>
          <w:spacing w:val="55"/>
        </w:rPr>
        <w:t xml:space="preserve"> </w:t>
      </w:r>
      <w:r w:rsidRPr="00381C13">
        <w:t xml:space="preserve">an </w:t>
      </w:r>
      <w:r w:rsidRPr="00381C13">
        <w:rPr>
          <w:spacing w:val="-1"/>
        </w:rPr>
        <w:t>attempt is</w:t>
      </w:r>
      <w:r w:rsidRPr="00381C13">
        <w:rPr>
          <w:spacing w:val="1"/>
        </w:rPr>
        <w:t xml:space="preserve"> </w:t>
      </w:r>
      <w:r w:rsidRPr="00381C13">
        <w:rPr>
          <w:spacing w:val="-1"/>
        </w:rPr>
        <w:t>made</w:t>
      </w:r>
      <w:r w:rsidRPr="00381C13">
        <w:rPr>
          <w:spacing w:val="-2"/>
        </w:rPr>
        <w:t xml:space="preserve"> </w:t>
      </w:r>
      <w:r w:rsidRPr="00381C13">
        <w:t xml:space="preserve">to </w:t>
      </w:r>
      <w:r w:rsidRPr="00381C13">
        <w:rPr>
          <w:spacing w:val="-1"/>
        </w:rPr>
        <w:t>“exorcise</w:t>
      </w:r>
      <w:r w:rsidR="00324A62" w:rsidRPr="00381C13">
        <w:rPr>
          <w:spacing w:val="-1"/>
        </w:rPr>
        <w:t>“</w:t>
      </w:r>
      <w:r w:rsidR="00ED5663" w:rsidRPr="00381C13">
        <w:rPr>
          <w:spacing w:val="-1"/>
        </w:rPr>
        <w:t xml:space="preserve"> </w:t>
      </w:r>
      <w:r w:rsidR="00831926" w:rsidRPr="00381C13">
        <w:rPr>
          <w:spacing w:val="-1"/>
        </w:rPr>
        <w:t>or</w:t>
      </w:r>
      <w:r w:rsidRPr="00381C13">
        <w:rPr>
          <w:spacing w:val="1"/>
        </w:rPr>
        <w:t xml:space="preserve"> </w:t>
      </w:r>
      <w:r w:rsidRPr="00381C13">
        <w:rPr>
          <w:spacing w:val="-1"/>
        </w:rPr>
        <w:t>“deliver</w:t>
      </w:r>
      <w:r w:rsidR="00ED5663" w:rsidRPr="00381C13">
        <w:rPr>
          <w:spacing w:val="-1"/>
        </w:rPr>
        <w:t xml:space="preserve">“ </w:t>
      </w:r>
      <w:r w:rsidR="00831926" w:rsidRPr="00381C13">
        <w:rPr>
          <w:spacing w:val="2"/>
        </w:rPr>
        <w:t>the</w:t>
      </w:r>
      <w:r w:rsidRPr="00381C13">
        <w:rPr>
          <w:spacing w:val="-2"/>
        </w:rPr>
        <w:t xml:space="preserve"> evil</w:t>
      </w:r>
      <w:r w:rsidRPr="00381C13">
        <w:t xml:space="preserve"> </w:t>
      </w:r>
      <w:r w:rsidRPr="00381C13">
        <w:rPr>
          <w:spacing w:val="-1"/>
        </w:rPr>
        <w:t xml:space="preserve">spirit </w:t>
      </w:r>
      <w:r w:rsidRPr="00381C13">
        <w:t>from</w:t>
      </w:r>
      <w:r w:rsidRPr="00381C13">
        <w:rPr>
          <w:spacing w:val="1"/>
        </w:rPr>
        <w:t xml:space="preserve"> </w:t>
      </w:r>
      <w:r w:rsidRPr="00381C13">
        <w:t>the</w:t>
      </w:r>
      <w:r w:rsidRPr="00381C13">
        <w:rPr>
          <w:spacing w:val="-2"/>
        </w:rPr>
        <w:t xml:space="preserve"> </w:t>
      </w:r>
      <w:r w:rsidRPr="00381C13">
        <w:rPr>
          <w:spacing w:val="-1"/>
        </w:rPr>
        <w:t>child.</w:t>
      </w:r>
      <w:r w:rsidRPr="00381C13">
        <w:rPr>
          <w:spacing w:val="1"/>
        </w:rPr>
        <w:t xml:space="preserve"> </w:t>
      </w:r>
      <w:r w:rsidRPr="00381C13">
        <w:rPr>
          <w:spacing w:val="-2"/>
        </w:rPr>
        <w:t>Staff</w:t>
      </w:r>
      <w:r w:rsidRPr="00381C13">
        <w:rPr>
          <w:spacing w:val="4"/>
        </w:rPr>
        <w:t xml:space="preserve"> </w:t>
      </w:r>
      <w:r w:rsidRPr="00381C13">
        <w:rPr>
          <w:spacing w:val="-1"/>
        </w:rPr>
        <w:t>need</w:t>
      </w:r>
      <w:r w:rsidRPr="00381C13">
        <w:rPr>
          <w:spacing w:val="-2"/>
        </w:rPr>
        <w:t xml:space="preserve"> </w:t>
      </w:r>
      <w:r w:rsidRPr="00381C13">
        <w:t>to</w:t>
      </w:r>
      <w:r w:rsidRPr="00381C13">
        <w:rPr>
          <w:spacing w:val="55"/>
        </w:rPr>
        <w:t xml:space="preserve"> </w:t>
      </w:r>
      <w:r w:rsidRPr="00381C13">
        <w:rPr>
          <w:spacing w:val="-1"/>
        </w:rPr>
        <w:t>remember</w:t>
      </w:r>
      <w:r w:rsidRPr="00381C13">
        <w:rPr>
          <w:spacing w:val="18"/>
        </w:rPr>
        <w:t xml:space="preserve"> </w:t>
      </w:r>
      <w:r w:rsidRPr="00381C13">
        <w:rPr>
          <w:spacing w:val="-1"/>
        </w:rPr>
        <w:t>that</w:t>
      </w:r>
      <w:r w:rsidRPr="00381C13">
        <w:rPr>
          <w:spacing w:val="19"/>
        </w:rPr>
        <w:t xml:space="preserve"> </w:t>
      </w:r>
      <w:r w:rsidRPr="00381C13">
        <w:rPr>
          <w:spacing w:val="-2"/>
        </w:rPr>
        <w:t>while</w:t>
      </w:r>
      <w:r w:rsidRPr="00381C13">
        <w:rPr>
          <w:spacing w:val="19"/>
        </w:rPr>
        <w:t xml:space="preserve"> </w:t>
      </w:r>
      <w:r w:rsidRPr="00381C13">
        <w:rPr>
          <w:spacing w:val="-1"/>
        </w:rPr>
        <w:t>recognising</w:t>
      </w:r>
      <w:r w:rsidRPr="00381C13">
        <w:rPr>
          <w:spacing w:val="22"/>
        </w:rPr>
        <w:t xml:space="preserve"> </w:t>
      </w:r>
      <w:r w:rsidRPr="00381C13">
        <w:rPr>
          <w:spacing w:val="-1"/>
        </w:rPr>
        <w:t>that</w:t>
      </w:r>
      <w:r w:rsidRPr="00381C13">
        <w:rPr>
          <w:spacing w:val="21"/>
        </w:rPr>
        <w:t xml:space="preserve"> </w:t>
      </w:r>
      <w:r w:rsidRPr="00381C13">
        <w:rPr>
          <w:spacing w:val="-1"/>
        </w:rPr>
        <w:t>child</w:t>
      </w:r>
      <w:r w:rsidRPr="00381C13">
        <w:rPr>
          <w:spacing w:val="19"/>
        </w:rPr>
        <w:t xml:space="preserve"> </w:t>
      </w:r>
      <w:r w:rsidRPr="00381C13">
        <w:rPr>
          <w:spacing w:val="-1"/>
        </w:rPr>
        <w:t>rearing</w:t>
      </w:r>
      <w:r w:rsidRPr="00381C13">
        <w:rPr>
          <w:spacing w:val="22"/>
        </w:rPr>
        <w:t xml:space="preserve"> </w:t>
      </w:r>
      <w:r w:rsidRPr="00381C13">
        <w:rPr>
          <w:spacing w:val="-1"/>
        </w:rPr>
        <w:t>practices</w:t>
      </w:r>
      <w:r w:rsidRPr="00381C13">
        <w:rPr>
          <w:spacing w:val="20"/>
        </w:rPr>
        <w:t xml:space="preserve"> </w:t>
      </w:r>
      <w:r w:rsidRPr="00381C13">
        <w:rPr>
          <w:spacing w:val="-1"/>
        </w:rPr>
        <w:t>are</w:t>
      </w:r>
      <w:r w:rsidRPr="00381C13">
        <w:rPr>
          <w:spacing w:val="19"/>
        </w:rPr>
        <w:t xml:space="preserve"> </w:t>
      </w:r>
      <w:r w:rsidRPr="00381C13">
        <w:rPr>
          <w:spacing w:val="-1"/>
        </w:rPr>
        <w:t>highly</w:t>
      </w:r>
      <w:r w:rsidRPr="00381C13">
        <w:rPr>
          <w:spacing w:val="17"/>
        </w:rPr>
        <w:t xml:space="preserve"> </w:t>
      </w:r>
      <w:r w:rsidRPr="00381C13">
        <w:rPr>
          <w:spacing w:val="-1"/>
        </w:rPr>
        <w:t>diverse,</w:t>
      </w:r>
      <w:r w:rsidRPr="00381C13">
        <w:rPr>
          <w:spacing w:val="21"/>
        </w:rPr>
        <w:t xml:space="preserve"> </w:t>
      </w:r>
      <w:r w:rsidRPr="00381C13">
        <w:rPr>
          <w:spacing w:val="-1"/>
        </w:rPr>
        <w:t>and</w:t>
      </w:r>
      <w:r w:rsidRPr="00381C13">
        <w:rPr>
          <w:spacing w:val="61"/>
        </w:rPr>
        <w:t xml:space="preserve"> </w:t>
      </w:r>
      <w:r w:rsidRPr="00381C13">
        <w:rPr>
          <w:spacing w:val="-1"/>
        </w:rPr>
        <w:t>that</w:t>
      </w:r>
      <w:r w:rsidRPr="00381C13">
        <w:rPr>
          <w:spacing w:val="40"/>
        </w:rPr>
        <w:t xml:space="preserve"> </w:t>
      </w:r>
      <w:r w:rsidRPr="00381C13">
        <w:rPr>
          <w:spacing w:val="-1"/>
        </w:rPr>
        <w:t>all</w:t>
      </w:r>
      <w:r w:rsidRPr="00381C13">
        <w:rPr>
          <w:spacing w:val="38"/>
        </w:rPr>
        <w:t xml:space="preserve"> </w:t>
      </w:r>
      <w:r w:rsidRPr="00381C13">
        <w:rPr>
          <w:spacing w:val="-1"/>
        </w:rPr>
        <w:t>differences</w:t>
      </w:r>
      <w:r w:rsidRPr="00381C13">
        <w:rPr>
          <w:spacing w:val="38"/>
        </w:rPr>
        <w:t xml:space="preserve"> </w:t>
      </w:r>
      <w:r w:rsidRPr="00381C13">
        <w:rPr>
          <w:spacing w:val="-1"/>
        </w:rPr>
        <w:t>are</w:t>
      </w:r>
      <w:r w:rsidRPr="00381C13">
        <w:rPr>
          <w:spacing w:val="38"/>
        </w:rPr>
        <w:t xml:space="preserve"> </w:t>
      </w:r>
      <w:r w:rsidRPr="00381C13">
        <w:rPr>
          <w:spacing w:val="-1"/>
        </w:rPr>
        <w:t>to</w:t>
      </w:r>
      <w:r w:rsidRPr="00381C13">
        <w:rPr>
          <w:spacing w:val="38"/>
        </w:rPr>
        <w:t xml:space="preserve"> </w:t>
      </w:r>
      <w:r w:rsidRPr="00381C13">
        <w:t>be</w:t>
      </w:r>
      <w:r w:rsidRPr="00381C13">
        <w:rPr>
          <w:spacing w:val="38"/>
        </w:rPr>
        <w:t xml:space="preserve"> </w:t>
      </w:r>
      <w:r w:rsidRPr="00381C13">
        <w:rPr>
          <w:spacing w:val="-1"/>
        </w:rPr>
        <w:t>valued</w:t>
      </w:r>
      <w:r w:rsidRPr="00381C13">
        <w:rPr>
          <w:spacing w:val="39"/>
        </w:rPr>
        <w:t xml:space="preserve"> </w:t>
      </w:r>
      <w:r w:rsidRPr="00381C13">
        <w:rPr>
          <w:spacing w:val="-1"/>
        </w:rPr>
        <w:t>and</w:t>
      </w:r>
      <w:r w:rsidRPr="00381C13">
        <w:rPr>
          <w:spacing w:val="38"/>
        </w:rPr>
        <w:t xml:space="preserve"> </w:t>
      </w:r>
      <w:r w:rsidRPr="00381C13">
        <w:rPr>
          <w:spacing w:val="-1"/>
        </w:rPr>
        <w:t>understood,</w:t>
      </w:r>
      <w:r w:rsidRPr="00381C13">
        <w:rPr>
          <w:spacing w:val="39"/>
        </w:rPr>
        <w:t xml:space="preserve"> </w:t>
      </w:r>
      <w:r w:rsidRPr="00381C13">
        <w:rPr>
          <w:spacing w:val="-2"/>
        </w:rPr>
        <w:t>it</w:t>
      </w:r>
      <w:r w:rsidRPr="00381C13">
        <w:rPr>
          <w:spacing w:val="40"/>
        </w:rPr>
        <w:t xml:space="preserve"> </w:t>
      </w:r>
      <w:r w:rsidRPr="00381C13">
        <w:rPr>
          <w:spacing w:val="-1"/>
        </w:rPr>
        <w:t>is</w:t>
      </w:r>
      <w:r w:rsidRPr="00381C13">
        <w:rPr>
          <w:spacing w:val="39"/>
        </w:rPr>
        <w:t xml:space="preserve"> </w:t>
      </w:r>
      <w:r w:rsidRPr="00381C13">
        <w:rPr>
          <w:spacing w:val="-1"/>
        </w:rPr>
        <w:t>also</w:t>
      </w:r>
      <w:r w:rsidRPr="00381C13">
        <w:rPr>
          <w:spacing w:val="38"/>
        </w:rPr>
        <w:t xml:space="preserve"> </w:t>
      </w:r>
      <w:r w:rsidRPr="00381C13">
        <w:rPr>
          <w:spacing w:val="-1"/>
        </w:rPr>
        <w:t>important</w:t>
      </w:r>
      <w:r w:rsidRPr="00381C13">
        <w:rPr>
          <w:spacing w:val="40"/>
        </w:rPr>
        <w:t xml:space="preserve"> </w:t>
      </w:r>
      <w:r w:rsidRPr="00381C13">
        <w:rPr>
          <w:spacing w:val="-1"/>
        </w:rPr>
        <w:t>that</w:t>
      </w:r>
      <w:r w:rsidRPr="00381C13">
        <w:rPr>
          <w:spacing w:val="40"/>
        </w:rPr>
        <w:t xml:space="preserve"> </w:t>
      </w:r>
      <w:r w:rsidRPr="00381C13">
        <w:rPr>
          <w:spacing w:val="-1"/>
        </w:rPr>
        <w:t>any</w:t>
      </w:r>
      <w:r w:rsidRPr="00381C13">
        <w:rPr>
          <w:spacing w:val="51"/>
        </w:rPr>
        <w:t xml:space="preserve"> </w:t>
      </w:r>
      <w:r w:rsidRPr="00381C13">
        <w:rPr>
          <w:spacing w:val="-1"/>
        </w:rPr>
        <w:t>judgements</w:t>
      </w:r>
      <w:r w:rsidRPr="00381C13">
        <w:rPr>
          <w:spacing w:val="19"/>
        </w:rPr>
        <w:t xml:space="preserve"> </w:t>
      </w:r>
      <w:r w:rsidRPr="00381C13">
        <w:rPr>
          <w:spacing w:val="-1"/>
        </w:rPr>
        <w:t>about</w:t>
      </w:r>
      <w:r w:rsidRPr="00381C13">
        <w:rPr>
          <w:spacing w:val="19"/>
        </w:rPr>
        <w:t xml:space="preserve"> </w:t>
      </w:r>
      <w:r w:rsidRPr="00381C13">
        <w:t>the</w:t>
      </w:r>
      <w:r w:rsidRPr="00381C13">
        <w:rPr>
          <w:spacing w:val="15"/>
        </w:rPr>
        <w:t xml:space="preserve"> </w:t>
      </w:r>
      <w:r w:rsidRPr="00381C13">
        <w:t>care</w:t>
      </w:r>
      <w:r w:rsidRPr="00381C13">
        <w:rPr>
          <w:spacing w:val="19"/>
        </w:rPr>
        <w:t xml:space="preserve"> </w:t>
      </w:r>
      <w:r w:rsidRPr="00381C13">
        <w:rPr>
          <w:spacing w:val="-1"/>
        </w:rPr>
        <w:t>and</w:t>
      </w:r>
      <w:r w:rsidRPr="00381C13">
        <w:rPr>
          <w:spacing w:val="18"/>
        </w:rPr>
        <w:t xml:space="preserve"> </w:t>
      </w:r>
      <w:r w:rsidRPr="00381C13">
        <w:rPr>
          <w:spacing w:val="-1"/>
        </w:rPr>
        <w:t>protection</w:t>
      </w:r>
      <w:r w:rsidRPr="00381C13">
        <w:rPr>
          <w:spacing w:val="18"/>
        </w:rPr>
        <w:t xml:space="preserve"> </w:t>
      </w:r>
      <w:r w:rsidRPr="00381C13">
        <w:rPr>
          <w:spacing w:val="-2"/>
        </w:rPr>
        <w:t>of</w:t>
      </w:r>
      <w:r w:rsidRPr="00381C13">
        <w:rPr>
          <w:spacing w:val="19"/>
        </w:rPr>
        <w:t xml:space="preserve"> </w:t>
      </w:r>
      <w:r w:rsidRPr="00381C13">
        <w:rPr>
          <w:spacing w:val="-1"/>
        </w:rPr>
        <w:t>children</w:t>
      </w:r>
      <w:r w:rsidRPr="00381C13">
        <w:rPr>
          <w:spacing w:val="18"/>
        </w:rPr>
        <w:t xml:space="preserve"> </w:t>
      </w:r>
      <w:r w:rsidRPr="00381C13">
        <w:t>are</w:t>
      </w:r>
      <w:r w:rsidRPr="00381C13">
        <w:rPr>
          <w:spacing w:val="19"/>
        </w:rPr>
        <w:t xml:space="preserve"> </w:t>
      </w:r>
      <w:r w:rsidRPr="00381C13">
        <w:rPr>
          <w:spacing w:val="-1"/>
        </w:rPr>
        <w:t>based</w:t>
      </w:r>
      <w:r w:rsidRPr="00381C13">
        <w:rPr>
          <w:spacing w:val="18"/>
        </w:rPr>
        <w:t xml:space="preserve"> </w:t>
      </w:r>
      <w:r w:rsidRPr="00381C13">
        <w:t>on</w:t>
      </w:r>
      <w:r w:rsidRPr="00381C13">
        <w:rPr>
          <w:spacing w:val="18"/>
        </w:rPr>
        <w:t xml:space="preserve"> </w:t>
      </w:r>
      <w:r w:rsidRPr="00381C13">
        <w:rPr>
          <w:spacing w:val="-1"/>
        </w:rPr>
        <w:t>objective</w:t>
      </w:r>
      <w:r w:rsidRPr="00381C13">
        <w:rPr>
          <w:spacing w:val="63"/>
        </w:rPr>
        <w:t xml:space="preserve"> </w:t>
      </w:r>
      <w:r w:rsidRPr="00381C13">
        <w:rPr>
          <w:spacing w:val="-1"/>
        </w:rPr>
        <w:t>assessment</w:t>
      </w:r>
      <w:r w:rsidRPr="00381C13">
        <w:rPr>
          <w:spacing w:val="13"/>
        </w:rPr>
        <w:t xml:space="preserve"> </w:t>
      </w:r>
      <w:r w:rsidRPr="00381C13">
        <w:rPr>
          <w:spacing w:val="-2"/>
        </w:rPr>
        <w:t>of</w:t>
      </w:r>
      <w:r w:rsidRPr="00381C13">
        <w:rPr>
          <w:spacing w:val="13"/>
        </w:rPr>
        <w:t xml:space="preserve"> </w:t>
      </w:r>
      <w:r w:rsidRPr="00381C13">
        <w:rPr>
          <w:spacing w:val="-1"/>
        </w:rPr>
        <w:t>facts.</w:t>
      </w:r>
      <w:r w:rsidRPr="00381C13">
        <w:rPr>
          <w:spacing w:val="13"/>
        </w:rPr>
        <w:t xml:space="preserve"> </w:t>
      </w:r>
      <w:r w:rsidRPr="00381C13">
        <w:rPr>
          <w:spacing w:val="-1"/>
        </w:rPr>
        <w:t>Sensitivity</w:t>
      </w:r>
      <w:r w:rsidRPr="00381C13">
        <w:rPr>
          <w:spacing w:val="10"/>
        </w:rPr>
        <w:t xml:space="preserve"> </w:t>
      </w:r>
      <w:r w:rsidRPr="00381C13">
        <w:t>to</w:t>
      </w:r>
      <w:r w:rsidRPr="00381C13">
        <w:rPr>
          <w:spacing w:val="12"/>
        </w:rPr>
        <w:t xml:space="preserve"> </w:t>
      </w:r>
      <w:r w:rsidRPr="00381C13">
        <w:rPr>
          <w:spacing w:val="-1"/>
        </w:rPr>
        <w:t>parental</w:t>
      </w:r>
      <w:r w:rsidRPr="00381C13">
        <w:rPr>
          <w:spacing w:val="11"/>
        </w:rPr>
        <w:t xml:space="preserve"> </w:t>
      </w:r>
      <w:r w:rsidRPr="00381C13">
        <w:rPr>
          <w:spacing w:val="-1"/>
        </w:rPr>
        <w:t>behaviours,</w:t>
      </w:r>
      <w:r w:rsidRPr="00381C13">
        <w:rPr>
          <w:spacing w:val="13"/>
        </w:rPr>
        <w:t xml:space="preserve"> </w:t>
      </w:r>
      <w:r w:rsidRPr="00381C13">
        <w:rPr>
          <w:spacing w:val="-1"/>
        </w:rPr>
        <w:t>culture,</w:t>
      </w:r>
      <w:r w:rsidRPr="00381C13">
        <w:rPr>
          <w:spacing w:val="13"/>
        </w:rPr>
        <w:t xml:space="preserve"> </w:t>
      </w:r>
      <w:r w:rsidRPr="00381C13">
        <w:rPr>
          <w:spacing w:val="-1"/>
        </w:rPr>
        <w:t>religion,</w:t>
      </w:r>
      <w:r w:rsidRPr="00381C13">
        <w:rPr>
          <w:spacing w:val="11"/>
        </w:rPr>
        <w:t xml:space="preserve"> </w:t>
      </w:r>
      <w:r w:rsidRPr="00381C13">
        <w:t>or</w:t>
      </w:r>
      <w:r w:rsidRPr="00381C13">
        <w:rPr>
          <w:spacing w:val="13"/>
        </w:rPr>
        <w:t xml:space="preserve"> </w:t>
      </w:r>
      <w:r w:rsidRPr="00381C13">
        <w:rPr>
          <w:spacing w:val="-1"/>
        </w:rPr>
        <w:t>ideology,</w:t>
      </w:r>
      <w:r w:rsidRPr="00381C13">
        <w:rPr>
          <w:spacing w:val="59"/>
        </w:rPr>
        <w:t xml:space="preserve"> </w:t>
      </w:r>
      <w:r w:rsidRPr="00381C13">
        <w:rPr>
          <w:spacing w:val="-2"/>
        </w:rPr>
        <w:t>whilst</w:t>
      </w:r>
      <w:r w:rsidRPr="00381C13">
        <w:rPr>
          <w:spacing w:val="11"/>
        </w:rPr>
        <w:t xml:space="preserve"> </w:t>
      </w:r>
      <w:r w:rsidRPr="00381C13">
        <w:rPr>
          <w:spacing w:val="-1"/>
        </w:rPr>
        <w:t>being</w:t>
      </w:r>
      <w:r w:rsidRPr="00381C13">
        <w:rPr>
          <w:spacing w:val="12"/>
        </w:rPr>
        <w:t xml:space="preserve"> </w:t>
      </w:r>
      <w:r w:rsidRPr="00381C13">
        <w:rPr>
          <w:spacing w:val="-1"/>
        </w:rPr>
        <w:t>important</w:t>
      </w:r>
      <w:r w:rsidRPr="00381C13">
        <w:rPr>
          <w:spacing w:val="9"/>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rPr>
          <w:spacing w:val="-1"/>
        </w:rPr>
        <w:t>provision</w:t>
      </w:r>
      <w:r w:rsidRPr="00381C13">
        <w:rPr>
          <w:spacing w:val="9"/>
        </w:rPr>
        <w:t xml:space="preserve"> </w:t>
      </w:r>
      <w:r w:rsidRPr="00381C13">
        <w:t>of</w:t>
      </w:r>
      <w:r w:rsidRPr="00381C13">
        <w:rPr>
          <w:spacing w:val="11"/>
        </w:rPr>
        <w:t xml:space="preserve"> </w:t>
      </w:r>
      <w:r w:rsidRPr="00381C13">
        <w:rPr>
          <w:spacing w:val="-1"/>
        </w:rPr>
        <w:t>care,</w:t>
      </w:r>
      <w:r w:rsidRPr="00381C13">
        <w:rPr>
          <w:spacing w:val="11"/>
        </w:rPr>
        <w:t xml:space="preserve"> </w:t>
      </w:r>
      <w:r w:rsidRPr="00381C13">
        <w:rPr>
          <w:spacing w:val="-1"/>
        </w:rPr>
        <w:t>must</w:t>
      </w:r>
      <w:r w:rsidRPr="00381C13">
        <w:rPr>
          <w:spacing w:val="11"/>
        </w:rPr>
        <w:t xml:space="preserve"> </w:t>
      </w:r>
      <w:r w:rsidRPr="00381C13">
        <w:rPr>
          <w:spacing w:val="-1"/>
        </w:rPr>
        <w:t>not</w:t>
      </w:r>
      <w:r w:rsidRPr="00381C13">
        <w:rPr>
          <w:spacing w:val="9"/>
        </w:rPr>
        <w:t xml:space="preserve"> </w:t>
      </w:r>
      <w:r w:rsidRPr="00381C13">
        <w:rPr>
          <w:spacing w:val="-1"/>
        </w:rPr>
        <w:t>mean</w:t>
      </w:r>
      <w:r w:rsidRPr="00381C13">
        <w:rPr>
          <w:spacing w:val="7"/>
        </w:rPr>
        <w:t xml:space="preserve"> </w:t>
      </w:r>
      <w:r w:rsidRPr="00381C13">
        <w:rPr>
          <w:spacing w:val="-1"/>
        </w:rPr>
        <w:t>that</w:t>
      </w:r>
      <w:r w:rsidRPr="00381C13">
        <w:rPr>
          <w:spacing w:val="11"/>
        </w:rPr>
        <w:t xml:space="preserve"> </w:t>
      </w:r>
      <w:r w:rsidRPr="00381C13">
        <w:rPr>
          <w:spacing w:val="-1"/>
        </w:rPr>
        <w:t>children</w:t>
      </w:r>
      <w:r w:rsidRPr="00381C13">
        <w:rPr>
          <w:spacing w:val="7"/>
        </w:rPr>
        <w:t xml:space="preserve"> </w:t>
      </w:r>
      <w:r w:rsidRPr="00381C13">
        <w:t>from</w:t>
      </w:r>
      <w:r w:rsidRPr="00381C13">
        <w:rPr>
          <w:spacing w:val="11"/>
        </w:rPr>
        <w:t xml:space="preserve"> </w:t>
      </w:r>
      <w:r w:rsidRPr="00381C13">
        <w:rPr>
          <w:spacing w:val="-1"/>
        </w:rPr>
        <w:t>any</w:t>
      </w:r>
      <w:r w:rsidRPr="00381C13">
        <w:rPr>
          <w:spacing w:val="59"/>
        </w:rPr>
        <w:t xml:space="preserve"> </w:t>
      </w:r>
      <w:r w:rsidRPr="00381C13">
        <w:rPr>
          <w:spacing w:val="-1"/>
        </w:rPr>
        <w:t>background</w:t>
      </w:r>
      <w:r w:rsidRPr="00381C13">
        <w:rPr>
          <w:spacing w:val="-2"/>
        </w:rPr>
        <w:t xml:space="preserve"> </w:t>
      </w:r>
      <w:r w:rsidRPr="00381C13">
        <w:rPr>
          <w:spacing w:val="-1"/>
        </w:rPr>
        <w:t>receive</w:t>
      </w:r>
      <w:r w:rsidRPr="00381C13">
        <w:t xml:space="preserve"> a</w:t>
      </w:r>
      <w:r w:rsidRPr="00381C13">
        <w:rPr>
          <w:spacing w:val="1"/>
        </w:rPr>
        <w:t xml:space="preserve"> </w:t>
      </w:r>
      <w:r w:rsidRPr="00381C13">
        <w:rPr>
          <w:spacing w:val="-2"/>
        </w:rPr>
        <w:t>lower</w:t>
      </w:r>
      <w:r w:rsidRPr="00381C13">
        <w:rPr>
          <w:spacing w:val="1"/>
        </w:rPr>
        <w:t xml:space="preserve"> </w:t>
      </w:r>
      <w:r w:rsidRPr="00381C13">
        <w:rPr>
          <w:spacing w:val="-1"/>
        </w:rPr>
        <w:t>level</w:t>
      </w:r>
      <w:r w:rsidRPr="00381C13">
        <w:t xml:space="preserve"> of</w:t>
      </w:r>
      <w:r w:rsidRPr="00381C13">
        <w:rPr>
          <w:spacing w:val="1"/>
        </w:rPr>
        <w:t xml:space="preserve"> </w:t>
      </w:r>
      <w:r w:rsidRPr="00381C13">
        <w:rPr>
          <w:spacing w:val="-1"/>
        </w:rPr>
        <w:t>care</w:t>
      </w:r>
      <w:r w:rsidRPr="00381C13">
        <w:t xml:space="preserve"> </w:t>
      </w:r>
      <w:r w:rsidRPr="00381C13">
        <w:rPr>
          <w:spacing w:val="-2"/>
        </w:rPr>
        <w:t>or</w:t>
      </w:r>
      <w:r w:rsidRPr="00381C13">
        <w:rPr>
          <w:spacing w:val="1"/>
        </w:rPr>
        <w:t xml:space="preserve"> </w:t>
      </w:r>
      <w:r w:rsidRPr="00381C13">
        <w:rPr>
          <w:spacing w:val="-1"/>
        </w:rPr>
        <w:t>protection.</w:t>
      </w:r>
    </w:p>
    <w:p w14:paraId="5899E9E9" w14:textId="77777777" w:rsidR="00284832" w:rsidRPr="00381C13" w:rsidRDefault="00284832" w:rsidP="00001FA5">
      <w:pPr>
        <w:pStyle w:val="BodyText"/>
        <w:kinsoku w:val="0"/>
        <w:overflowPunct w:val="0"/>
        <w:spacing w:before="6"/>
        <w:ind w:left="851"/>
      </w:pPr>
    </w:p>
    <w:p w14:paraId="23AF85BC" w14:textId="39C689E8" w:rsidR="00FC015F" w:rsidRPr="00381C13" w:rsidRDefault="00284832" w:rsidP="00001FA5">
      <w:pPr>
        <w:pStyle w:val="BodyText"/>
        <w:kinsoku w:val="0"/>
        <w:overflowPunct w:val="0"/>
        <w:ind w:left="851" w:right="118"/>
        <w:jc w:val="both"/>
      </w:pPr>
      <w:r w:rsidRPr="00381C13">
        <w:rPr>
          <w:spacing w:val="-1"/>
        </w:rPr>
        <w:t>For</w:t>
      </w:r>
      <w:r w:rsidRPr="00381C13">
        <w:rPr>
          <w:spacing w:val="30"/>
        </w:rPr>
        <w:t xml:space="preserve"> </w:t>
      </w:r>
      <w:r w:rsidRPr="00381C13">
        <w:t>further</w:t>
      </w:r>
      <w:r w:rsidRPr="00381C13">
        <w:rPr>
          <w:spacing w:val="32"/>
        </w:rPr>
        <w:t xml:space="preserve"> </w:t>
      </w:r>
      <w:r w:rsidRPr="00381C13">
        <w:rPr>
          <w:spacing w:val="-1"/>
        </w:rPr>
        <w:t>information,</w:t>
      </w:r>
      <w:r w:rsidRPr="00381C13">
        <w:rPr>
          <w:spacing w:val="32"/>
        </w:rPr>
        <w:t xml:space="preserve"> </w:t>
      </w:r>
      <w:r w:rsidRPr="00381C13">
        <w:rPr>
          <w:spacing w:val="-1"/>
        </w:rPr>
        <w:t>refer</w:t>
      </w:r>
      <w:r w:rsidRPr="00381C13">
        <w:rPr>
          <w:spacing w:val="32"/>
        </w:rPr>
        <w:t xml:space="preserve"> </w:t>
      </w:r>
      <w:r w:rsidRPr="00381C13">
        <w:t>to</w:t>
      </w:r>
      <w:r w:rsidR="00651F78" w:rsidRPr="00381C13">
        <w:t xml:space="preserve"> London Safeguarding</w:t>
      </w:r>
      <w:r w:rsidR="007D2746" w:rsidRPr="00381C13">
        <w:t xml:space="preserve"> Children Procedures (2022)</w:t>
      </w:r>
      <w:r w:rsidR="00651F78" w:rsidRPr="00381C13">
        <w:t>. Sp</w:t>
      </w:r>
      <w:r w:rsidR="00831926" w:rsidRPr="00381C13">
        <w:t>i</w:t>
      </w:r>
      <w:r w:rsidR="00651F78" w:rsidRPr="00381C13">
        <w:t xml:space="preserve">ritual, Cultural and Religious Beliefs </w:t>
      </w:r>
    </w:p>
    <w:p w14:paraId="10A54AC6" w14:textId="77777777" w:rsidR="007D2746" w:rsidRPr="00381C13" w:rsidRDefault="007D2746" w:rsidP="00001FA5">
      <w:pPr>
        <w:pStyle w:val="BodyText"/>
        <w:kinsoku w:val="0"/>
        <w:overflowPunct w:val="0"/>
        <w:ind w:left="851" w:right="118"/>
        <w:jc w:val="both"/>
      </w:pPr>
    </w:p>
    <w:p w14:paraId="1FAA3AF7" w14:textId="77777777" w:rsidR="00284832" w:rsidRPr="00381C13" w:rsidRDefault="00D1706E" w:rsidP="00001FA5">
      <w:pPr>
        <w:pStyle w:val="BodyText"/>
        <w:kinsoku w:val="0"/>
        <w:overflowPunct w:val="0"/>
        <w:ind w:left="851" w:right="118"/>
        <w:jc w:val="both"/>
        <w:rPr>
          <w:color w:val="000000"/>
        </w:rPr>
      </w:pPr>
      <w:hyperlink r:id="rId71" w:anchor="4.-professional-response" w:history="1">
        <w:r w:rsidR="00651F78" w:rsidRPr="00381C13">
          <w:rPr>
            <w:rStyle w:val="Hyperlink"/>
            <w:rFonts w:cs="Arial"/>
          </w:rPr>
          <w:t>https://www.londonsafeguardingchildrenprocedures.co.uk/spirit_possession.html?zoom_highlight=spiritual#4.-professional-response</w:t>
        </w:r>
      </w:hyperlink>
      <w:r w:rsidR="00651F78" w:rsidRPr="00381C13">
        <w:t xml:space="preserve"> </w:t>
      </w:r>
    </w:p>
    <w:p w14:paraId="60A4DC03" w14:textId="5D272FE6" w:rsidR="00284832" w:rsidRPr="00381C13" w:rsidRDefault="00284832" w:rsidP="00001FA5">
      <w:pPr>
        <w:pStyle w:val="BodyText"/>
        <w:kinsoku w:val="0"/>
        <w:overflowPunct w:val="0"/>
        <w:spacing w:before="2"/>
        <w:ind w:left="851"/>
      </w:pPr>
    </w:p>
    <w:p w14:paraId="4365727B" w14:textId="77777777" w:rsidR="007D2746" w:rsidRPr="00381C13" w:rsidRDefault="007D2746" w:rsidP="00001FA5">
      <w:pPr>
        <w:pStyle w:val="BodyText"/>
        <w:kinsoku w:val="0"/>
        <w:overflowPunct w:val="0"/>
        <w:spacing w:before="2"/>
        <w:ind w:left="851"/>
      </w:pPr>
    </w:p>
    <w:p w14:paraId="2F994777" w14:textId="77777777" w:rsidR="00284832" w:rsidRPr="00381C13" w:rsidRDefault="00831926" w:rsidP="00001FA5">
      <w:pPr>
        <w:pStyle w:val="BodyText"/>
        <w:kinsoku w:val="0"/>
        <w:overflowPunct w:val="0"/>
        <w:ind w:left="851"/>
      </w:pPr>
      <w:r w:rsidRPr="00381C13">
        <w:t>Bedford Borough, Central Bedfordshire and Luton Safeguarding Children Partnership Procedures. Section 3.4.5</w:t>
      </w:r>
    </w:p>
    <w:p w14:paraId="26577B0C" w14:textId="77777777" w:rsidR="00831926" w:rsidRPr="00381C13" w:rsidRDefault="00831926" w:rsidP="00831926">
      <w:pPr>
        <w:pStyle w:val="BodyText"/>
        <w:kinsoku w:val="0"/>
        <w:overflowPunct w:val="0"/>
        <w:ind w:left="851"/>
      </w:pPr>
    </w:p>
    <w:p w14:paraId="05183489" w14:textId="77777777" w:rsidR="00284832" w:rsidRPr="00381C13" w:rsidRDefault="00284832">
      <w:pPr>
        <w:pStyle w:val="BodyText"/>
        <w:kinsoku w:val="0"/>
        <w:overflowPunct w:val="0"/>
        <w:spacing w:before="2"/>
        <w:ind w:left="0"/>
      </w:pPr>
    </w:p>
    <w:p w14:paraId="0CA40F97" w14:textId="563DAEF8" w:rsidR="00284832" w:rsidRPr="00381C13" w:rsidRDefault="0054255C" w:rsidP="0054255C">
      <w:pPr>
        <w:pStyle w:val="Heading3"/>
        <w:tabs>
          <w:tab w:val="left" w:pos="1134"/>
        </w:tabs>
        <w:kinsoku w:val="0"/>
        <w:overflowPunct w:val="0"/>
        <w:ind w:left="150" w:firstLine="0"/>
        <w:jc w:val="both"/>
        <w:rPr>
          <w:b w:val="0"/>
          <w:bCs w:val="0"/>
          <w:sz w:val="22"/>
          <w:szCs w:val="22"/>
        </w:rPr>
      </w:pPr>
      <w:r w:rsidRPr="00381C13">
        <w:rPr>
          <w:spacing w:val="-1"/>
          <w:sz w:val="22"/>
          <w:szCs w:val="22"/>
        </w:rPr>
        <w:t xml:space="preserve">5.16.15 </w:t>
      </w:r>
      <w:r w:rsidR="00820719" w:rsidRPr="00381C13">
        <w:rPr>
          <w:spacing w:val="-1"/>
          <w:sz w:val="22"/>
          <w:szCs w:val="22"/>
        </w:rPr>
        <w:t xml:space="preserve">  </w:t>
      </w:r>
      <w:r w:rsidR="00284832" w:rsidRPr="00381C13">
        <w:rPr>
          <w:spacing w:val="-1"/>
          <w:sz w:val="22"/>
          <w:szCs w:val="22"/>
        </w:rPr>
        <w:t>Parenting</w:t>
      </w:r>
      <w:r w:rsidR="00284832" w:rsidRPr="00381C13">
        <w:rPr>
          <w:sz w:val="22"/>
          <w:szCs w:val="22"/>
        </w:rPr>
        <w:t xml:space="preserve"> </w:t>
      </w:r>
      <w:r w:rsidR="00284832" w:rsidRPr="00381C13">
        <w:rPr>
          <w:spacing w:val="-1"/>
          <w:sz w:val="22"/>
          <w:szCs w:val="22"/>
        </w:rPr>
        <w:t>Capacity</w:t>
      </w:r>
      <w:r w:rsidR="00284832" w:rsidRPr="00381C13">
        <w:rPr>
          <w:spacing w:val="-7"/>
          <w:sz w:val="22"/>
          <w:szCs w:val="22"/>
        </w:rPr>
        <w:t xml:space="preserve"> </w:t>
      </w:r>
      <w:r w:rsidR="00284832" w:rsidRPr="00381C13">
        <w:rPr>
          <w:sz w:val="22"/>
          <w:szCs w:val="22"/>
        </w:rPr>
        <w:t xml:space="preserve">and </w:t>
      </w:r>
      <w:r w:rsidR="00284832" w:rsidRPr="00381C13">
        <w:rPr>
          <w:spacing w:val="-1"/>
          <w:sz w:val="22"/>
          <w:szCs w:val="22"/>
        </w:rPr>
        <w:t>Mental</w:t>
      </w:r>
      <w:r w:rsidR="00284832" w:rsidRPr="00381C13">
        <w:rPr>
          <w:sz w:val="22"/>
          <w:szCs w:val="22"/>
        </w:rPr>
        <w:t xml:space="preserve"> </w:t>
      </w:r>
      <w:r w:rsidR="00284832" w:rsidRPr="00381C13">
        <w:rPr>
          <w:spacing w:val="-1"/>
          <w:sz w:val="22"/>
          <w:szCs w:val="22"/>
        </w:rPr>
        <w:t>Illness</w:t>
      </w:r>
    </w:p>
    <w:p w14:paraId="0CF6C097" w14:textId="77777777" w:rsidR="00284832" w:rsidRPr="00381C13" w:rsidRDefault="00284832" w:rsidP="00ED5663">
      <w:pPr>
        <w:pStyle w:val="BodyText"/>
        <w:kinsoku w:val="0"/>
        <w:overflowPunct w:val="0"/>
        <w:spacing w:before="201"/>
        <w:ind w:left="851" w:right="115"/>
        <w:jc w:val="both"/>
        <w:rPr>
          <w:spacing w:val="-1"/>
        </w:rPr>
      </w:pPr>
      <w:r w:rsidRPr="00381C13">
        <w:rPr>
          <w:spacing w:val="-1"/>
        </w:rPr>
        <w:t>Some</w:t>
      </w:r>
      <w:r w:rsidRPr="00381C13">
        <w:rPr>
          <w:spacing w:val="58"/>
        </w:rPr>
        <w:t xml:space="preserve"> </w:t>
      </w:r>
      <w:r w:rsidRPr="00381C13">
        <w:rPr>
          <w:spacing w:val="-1"/>
        </w:rPr>
        <w:t>situations</w:t>
      </w:r>
      <w:r w:rsidRPr="00381C13">
        <w:rPr>
          <w:spacing w:val="58"/>
        </w:rPr>
        <w:t xml:space="preserve"> </w:t>
      </w:r>
      <w:r w:rsidRPr="00381C13">
        <w:rPr>
          <w:spacing w:val="-1"/>
        </w:rPr>
        <w:t>cause</w:t>
      </w:r>
      <w:r w:rsidRPr="00381C13">
        <w:rPr>
          <w:spacing w:val="55"/>
        </w:rPr>
        <w:t xml:space="preserve"> </w:t>
      </w:r>
      <w:r w:rsidRPr="00381C13">
        <w:rPr>
          <w:spacing w:val="-1"/>
        </w:rPr>
        <w:t>additional</w:t>
      </w:r>
      <w:r w:rsidRPr="00381C13">
        <w:rPr>
          <w:spacing w:val="57"/>
        </w:rPr>
        <w:t xml:space="preserve"> </w:t>
      </w:r>
      <w:r w:rsidRPr="00381C13">
        <w:t>stress</w:t>
      </w:r>
      <w:r w:rsidRPr="00381C13">
        <w:rPr>
          <w:spacing w:val="55"/>
        </w:rPr>
        <w:t xml:space="preserve"> </w:t>
      </w:r>
      <w:r w:rsidRPr="00381C13">
        <w:rPr>
          <w:spacing w:val="-2"/>
        </w:rPr>
        <w:t>within</w:t>
      </w:r>
      <w:r w:rsidRPr="00381C13">
        <w:rPr>
          <w:spacing w:val="58"/>
        </w:rPr>
        <w:t xml:space="preserve"> </w:t>
      </w:r>
      <w:r w:rsidRPr="00381C13">
        <w:rPr>
          <w:spacing w:val="-1"/>
        </w:rPr>
        <w:t>families,</w:t>
      </w:r>
      <w:r w:rsidRPr="00381C13">
        <w:rPr>
          <w:spacing w:val="60"/>
        </w:rPr>
        <w:t xml:space="preserve"> </w:t>
      </w:r>
      <w:r w:rsidRPr="00381C13">
        <w:rPr>
          <w:spacing w:val="-1"/>
        </w:rPr>
        <w:t>such</w:t>
      </w:r>
      <w:r w:rsidRPr="00381C13">
        <w:rPr>
          <w:spacing w:val="58"/>
        </w:rPr>
        <w:t xml:space="preserve"> </w:t>
      </w:r>
      <w:r w:rsidRPr="00381C13">
        <w:t>as</w:t>
      </w:r>
      <w:r w:rsidRPr="00381C13">
        <w:rPr>
          <w:spacing w:val="55"/>
        </w:rPr>
        <w:t xml:space="preserve"> </w:t>
      </w:r>
      <w:r w:rsidRPr="00381C13">
        <w:rPr>
          <w:spacing w:val="-1"/>
        </w:rPr>
        <w:t>social</w:t>
      </w:r>
      <w:r w:rsidRPr="00381C13">
        <w:rPr>
          <w:spacing w:val="57"/>
        </w:rPr>
        <w:t xml:space="preserve"> </w:t>
      </w:r>
      <w:r w:rsidRPr="00381C13">
        <w:rPr>
          <w:spacing w:val="-1"/>
        </w:rPr>
        <w:t>isolation,</w:t>
      </w:r>
      <w:r w:rsidRPr="00381C13">
        <w:rPr>
          <w:spacing w:val="57"/>
        </w:rPr>
        <w:t xml:space="preserve"> </w:t>
      </w:r>
      <w:r w:rsidRPr="00381C13">
        <w:rPr>
          <w:spacing w:val="-1"/>
        </w:rPr>
        <w:t>poverty,</w:t>
      </w:r>
      <w:r w:rsidRPr="00381C13">
        <w:rPr>
          <w:spacing w:val="7"/>
        </w:rPr>
        <w:t xml:space="preserve"> </w:t>
      </w:r>
      <w:r w:rsidRPr="00381C13">
        <w:rPr>
          <w:spacing w:val="-1"/>
        </w:rPr>
        <w:t>homelessness</w:t>
      </w:r>
      <w:r w:rsidRPr="00381C13">
        <w:rPr>
          <w:spacing w:val="6"/>
        </w:rPr>
        <w:t xml:space="preserve"> </w:t>
      </w:r>
      <w:r w:rsidRPr="00381C13">
        <w:rPr>
          <w:spacing w:val="-1"/>
        </w:rPr>
        <w:t>and</w:t>
      </w:r>
      <w:r w:rsidRPr="00381C13">
        <w:rPr>
          <w:spacing w:val="6"/>
        </w:rPr>
        <w:t xml:space="preserve"> </w:t>
      </w:r>
      <w:r w:rsidRPr="00381C13">
        <w:rPr>
          <w:spacing w:val="-1"/>
        </w:rPr>
        <w:t>racial</w:t>
      </w:r>
      <w:r w:rsidRPr="00381C13">
        <w:rPr>
          <w:spacing w:val="5"/>
        </w:rPr>
        <w:t xml:space="preserve"> </w:t>
      </w:r>
      <w:r w:rsidRPr="00381C13">
        <w:rPr>
          <w:spacing w:val="-1"/>
        </w:rPr>
        <w:t>harassment.</w:t>
      </w:r>
      <w:r w:rsidRPr="00381C13">
        <w:rPr>
          <w:spacing w:val="5"/>
        </w:rPr>
        <w:t xml:space="preserve"> </w:t>
      </w:r>
      <w:r w:rsidRPr="00381C13">
        <w:rPr>
          <w:spacing w:val="-1"/>
        </w:rPr>
        <w:t>Parental</w:t>
      </w:r>
      <w:r w:rsidRPr="00381C13">
        <w:rPr>
          <w:spacing w:val="5"/>
        </w:rPr>
        <w:t xml:space="preserve"> </w:t>
      </w:r>
      <w:r w:rsidRPr="00381C13">
        <w:t>factors</w:t>
      </w:r>
      <w:r w:rsidRPr="00381C13">
        <w:rPr>
          <w:spacing w:val="7"/>
        </w:rPr>
        <w:t xml:space="preserve"> </w:t>
      </w:r>
      <w:r w:rsidRPr="00381C13">
        <w:t>such</w:t>
      </w:r>
      <w:r w:rsidRPr="00381C13">
        <w:rPr>
          <w:spacing w:val="3"/>
        </w:rPr>
        <w:t xml:space="preserve"> </w:t>
      </w:r>
      <w:r w:rsidRPr="00381C13">
        <w:t>as</w:t>
      </w:r>
      <w:r w:rsidRPr="00381C13">
        <w:rPr>
          <w:spacing w:val="6"/>
        </w:rPr>
        <w:t xml:space="preserve"> </w:t>
      </w:r>
      <w:r w:rsidRPr="00381C13">
        <w:rPr>
          <w:spacing w:val="-1"/>
        </w:rPr>
        <w:t>mental</w:t>
      </w:r>
      <w:r w:rsidRPr="00381C13">
        <w:rPr>
          <w:spacing w:val="73"/>
        </w:rPr>
        <w:t xml:space="preserve"> </w:t>
      </w:r>
      <w:r w:rsidRPr="00381C13">
        <w:rPr>
          <w:spacing w:val="-1"/>
        </w:rPr>
        <w:t>health,</w:t>
      </w:r>
      <w:r w:rsidRPr="00381C13">
        <w:rPr>
          <w:spacing w:val="30"/>
        </w:rPr>
        <w:t xml:space="preserve"> </w:t>
      </w:r>
      <w:r w:rsidRPr="00381C13">
        <w:rPr>
          <w:spacing w:val="-1"/>
        </w:rPr>
        <w:t>substance</w:t>
      </w:r>
      <w:r w:rsidRPr="00381C13">
        <w:rPr>
          <w:spacing w:val="29"/>
        </w:rPr>
        <w:t xml:space="preserve"> </w:t>
      </w:r>
      <w:r w:rsidRPr="00381C13">
        <w:rPr>
          <w:spacing w:val="-1"/>
        </w:rPr>
        <w:t>misuse</w:t>
      </w:r>
      <w:r w:rsidRPr="00381C13">
        <w:rPr>
          <w:spacing w:val="29"/>
        </w:rPr>
        <w:t xml:space="preserve"> </w:t>
      </w:r>
      <w:r w:rsidRPr="00381C13">
        <w:rPr>
          <w:spacing w:val="-1"/>
        </w:rPr>
        <w:t>(drugs</w:t>
      </w:r>
      <w:r w:rsidRPr="00381C13">
        <w:rPr>
          <w:spacing w:val="29"/>
        </w:rPr>
        <w:t xml:space="preserve"> </w:t>
      </w:r>
      <w:r w:rsidRPr="00381C13">
        <w:rPr>
          <w:spacing w:val="-1"/>
        </w:rPr>
        <w:t>and</w:t>
      </w:r>
      <w:r w:rsidRPr="00381C13">
        <w:rPr>
          <w:spacing w:val="29"/>
        </w:rPr>
        <w:t xml:space="preserve"> </w:t>
      </w:r>
      <w:r w:rsidRPr="00381C13">
        <w:rPr>
          <w:spacing w:val="-1"/>
        </w:rPr>
        <w:t>alcohol),</w:t>
      </w:r>
      <w:r w:rsidRPr="00381C13">
        <w:rPr>
          <w:spacing w:val="30"/>
        </w:rPr>
        <w:t xml:space="preserve"> </w:t>
      </w:r>
      <w:r w:rsidRPr="00381C13">
        <w:rPr>
          <w:spacing w:val="-1"/>
        </w:rPr>
        <w:t>domestic</w:t>
      </w:r>
      <w:r w:rsidRPr="00381C13">
        <w:rPr>
          <w:spacing w:val="29"/>
        </w:rPr>
        <w:t xml:space="preserve"> </w:t>
      </w:r>
      <w:r w:rsidRPr="00381C13">
        <w:rPr>
          <w:spacing w:val="-1"/>
        </w:rPr>
        <w:t>violence,</w:t>
      </w:r>
      <w:r w:rsidRPr="00381C13">
        <w:rPr>
          <w:spacing w:val="30"/>
        </w:rPr>
        <w:t xml:space="preserve"> </w:t>
      </w:r>
      <w:r w:rsidRPr="00381C13">
        <w:rPr>
          <w:spacing w:val="-1"/>
        </w:rPr>
        <w:t>learning/physical</w:t>
      </w:r>
      <w:r w:rsidRPr="00381C13">
        <w:rPr>
          <w:spacing w:val="69"/>
        </w:rPr>
        <w:t xml:space="preserve"> </w:t>
      </w:r>
      <w:r w:rsidRPr="00381C13">
        <w:rPr>
          <w:spacing w:val="-1"/>
        </w:rPr>
        <w:t>disability</w:t>
      </w:r>
      <w:r w:rsidRPr="00381C13">
        <w:rPr>
          <w:spacing w:val="32"/>
        </w:rPr>
        <w:t xml:space="preserve"> </w:t>
      </w:r>
      <w:r w:rsidRPr="00381C13">
        <w:t>or</w:t>
      </w:r>
      <w:r w:rsidRPr="00381C13">
        <w:rPr>
          <w:spacing w:val="35"/>
        </w:rPr>
        <w:t xml:space="preserve"> </w:t>
      </w:r>
      <w:r w:rsidRPr="00381C13">
        <w:rPr>
          <w:spacing w:val="-1"/>
        </w:rPr>
        <w:t>difficulty,</w:t>
      </w:r>
      <w:r w:rsidRPr="00381C13">
        <w:rPr>
          <w:spacing w:val="35"/>
        </w:rPr>
        <w:t xml:space="preserve"> </w:t>
      </w:r>
      <w:r w:rsidRPr="00381C13">
        <w:rPr>
          <w:spacing w:val="-1"/>
        </w:rPr>
        <w:t>and</w:t>
      </w:r>
      <w:r w:rsidRPr="00381C13">
        <w:rPr>
          <w:spacing w:val="34"/>
        </w:rPr>
        <w:t xml:space="preserve"> </w:t>
      </w:r>
      <w:r w:rsidRPr="00381C13">
        <w:rPr>
          <w:spacing w:val="-1"/>
        </w:rPr>
        <w:t>teenage</w:t>
      </w:r>
      <w:r w:rsidRPr="00381C13">
        <w:rPr>
          <w:spacing w:val="34"/>
        </w:rPr>
        <w:t xml:space="preserve"> </w:t>
      </w:r>
      <w:r w:rsidRPr="00381C13">
        <w:rPr>
          <w:spacing w:val="-1"/>
        </w:rPr>
        <w:t>parents</w:t>
      </w:r>
      <w:r w:rsidRPr="00381C13">
        <w:rPr>
          <w:spacing w:val="34"/>
        </w:rPr>
        <w:t xml:space="preserve"> </w:t>
      </w:r>
      <w:r w:rsidRPr="00381C13">
        <w:t>may</w:t>
      </w:r>
      <w:r w:rsidRPr="00381C13">
        <w:rPr>
          <w:spacing w:val="32"/>
        </w:rPr>
        <w:t xml:space="preserve"> </w:t>
      </w:r>
      <w:r w:rsidRPr="00381C13">
        <w:rPr>
          <w:spacing w:val="-1"/>
        </w:rPr>
        <w:t>also</w:t>
      </w:r>
      <w:r w:rsidRPr="00381C13">
        <w:rPr>
          <w:spacing w:val="34"/>
        </w:rPr>
        <w:t xml:space="preserve"> </w:t>
      </w:r>
      <w:r w:rsidRPr="00381C13">
        <w:rPr>
          <w:spacing w:val="-1"/>
        </w:rPr>
        <w:t>have</w:t>
      </w:r>
      <w:r w:rsidRPr="00381C13">
        <w:rPr>
          <w:spacing w:val="34"/>
        </w:rPr>
        <w:t xml:space="preserve"> </w:t>
      </w:r>
      <w:r w:rsidRPr="00381C13">
        <w:t>a</w:t>
      </w:r>
      <w:r w:rsidRPr="00381C13">
        <w:rPr>
          <w:spacing w:val="34"/>
        </w:rPr>
        <w:t xml:space="preserve"> </w:t>
      </w:r>
      <w:r w:rsidRPr="00381C13">
        <w:rPr>
          <w:spacing w:val="-1"/>
        </w:rPr>
        <w:t>negative</w:t>
      </w:r>
      <w:r w:rsidRPr="00381C13">
        <w:rPr>
          <w:spacing w:val="34"/>
        </w:rPr>
        <w:t xml:space="preserve"> </w:t>
      </w:r>
      <w:r w:rsidRPr="00381C13">
        <w:rPr>
          <w:spacing w:val="-1"/>
        </w:rPr>
        <w:t>impact</w:t>
      </w:r>
      <w:r w:rsidRPr="00381C13">
        <w:rPr>
          <w:spacing w:val="35"/>
        </w:rPr>
        <w:t xml:space="preserve"> </w:t>
      </w:r>
      <w:r w:rsidRPr="00381C13">
        <w:t>on</w:t>
      </w:r>
      <w:r w:rsidRPr="00381C13">
        <w:rPr>
          <w:spacing w:val="34"/>
        </w:rPr>
        <w:t xml:space="preserve"> </w:t>
      </w:r>
      <w:r w:rsidRPr="00381C13">
        <w:t>a</w:t>
      </w:r>
      <w:r w:rsidRPr="00381C13">
        <w:rPr>
          <w:spacing w:val="49"/>
        </w:rPr>
        <w:t xml:space="preserve"> </w:t>
      </w:r>
      <w:r w:rsidRPr="00381C13">
        <w:rPr>
          <w:spacing w:val="-1"/>
        </w:rPr>
        <w:t>child/young</w:t>
      </w:r>
      <w:r w:rsidRPr="00381C13">
        <w:rPr>
          <w:spacing w:val="17"/>
        </w:rPr>
        <w:t xml:space="preserve"> </w:t>
      </w:r>
      <w:r w:rsidRPr="00381C13">
        <w:rPr>
          <w:spacing w:val="-1"/>
        </w:rPr>
        <w:t>person’s</w:t>
      </w:r>
      <w:r w:rsidRPr="00381C13">
        <w:rPr>
          <w:spacing w:val="15"/>
        </w:rPr>
        <w:t xml:space="preserve"> </w:t>
      </w:r>
      <w:r w:rsidRPr="00381C13">
        <w:rPr>
          <w:spacing w:val="-1"/>
        </w:rPr>
        <w:t>health,</w:t>
      </w:r>
      <w:r w:rsidRPr="00381C13">
        <w:rPr>
          <w:spacing w:val="16"/>
        </w:rPr>
        <w:t xml:space="preserve"> </w:t>
      </w:r>
      <w:r w:rsidRPr="00381C13">
        <w:rPr>
          <w:spacing w:val="-1"/>
        </w:rPr>
        <w:t>development</w:t>
      </w:r>
      <w:r w:rsidRPr="00381C13">
        <w:rPr>
          <w:spacing w:val="16"/>
        </w:rPr>
        <w:t xml:space="preserve"> </w:t>
      </w:r>
      <w:r w:rsidRPr="00381C13">
        <w:rPr>
          <w:spacing w:val="-1"/>
        </w:rPr>
        <w:t>and</w:t>
      </w:r>
      <w:r w:rsidRPr="00381C13">
        <w:rPr>
          <w:spacing w:val="15"/>
        </w:rPr>
        <w:t xml:space="preserve"> </w:t>
      </w:r>
      <w:r w:rsidRPr="00381C13">
        <w:rPr>
          <w:spacing w:val="-1"/>
        </w:rPr>
        <w:t>well-being,</w:t>
      </w:r>
      <w:r w:rsidRPr="00381C13">
        <w:rPr>
          <w:spacing w:val="16"/>
        </w:rPr>
        <w:t xml:space="preserve"> </w:t>
      </w:r>
      <w:r w:rsidRPr="00381C13">
        <w:rPr>
          <w:spacing w:val="-1"/>
        </w:rPr>
        <w:t>either</w:t>
      </w:r>
      <w:r w:rsidRPr="00381C13">
        <w:rPr>
          <w:spacing w:val="16"/>
        </w:rPr>
        <w:t xml:space="preserve"> </w:t>
      </w:r>
      <w:r w:rsidRPr="00381C13">
        <w:rPr>
          <w:spacing w:val="-2"/>
        </w:rPr>
        <w:t>directly,</w:t>
      </w:r>
      <w:r w:rsidRPr="00381C13">
        <w:rPr>
          <w:spacing w:val="16"/>
        </w:rPr>
        <w:t xml:space="preserve"> </w:t>
      </w:r>
      <w:r w:rsidRPr="00381C13">
        <w:t>or</w:t>
      </w:r>
      <w:r w:rsidRPr="00381C13">
        <w:rPr>
          <w:spacing w:val="15"/>
        </w:rPr>
        <w:t xml:space="preserve"> </w:t>
      </w:r>
      <w:r w:rsidR="00831926" w:rsidRPr="00381C13">
        <w:rPr>
          <w:spacing w:val="-1"/>
        </w:rPr>
        <w:t xml:space="preserve">because </w:t>
      </w:r>
      <w:r w:rsidRPr="00381C13">
        <w:rPr>
          <w:spacing w:val="-1"/>
        </w:rPr>
        <w:t>they</w:t>
      </w:r>
      <w:r w:rsidRPr="00381C13">
        <w:rPr>
          <w:spacing w:val="8"/>
        </w:rPr>
        <w:t xml:space="preserve"> </w:t>
      </w:r>
      <w:r w:rsidRPr="00381C13">
        <w:t>affect</w:t>
      </w:r>
      <w:r w:rsidRPr="00381C13">
        <w:rPr>
          <w:spacing w:val="8"/>
        </w:rPr>
        <w:t xml:space="preserve"> </w:t>
      </w:r>
      <w:r w:rsidRPr="00381C13">
        <w:t>the</w:t>
      </w:r>
      <w:r w:rsidRPr="00381C13">
        <w:rPr>
          <w:spacing w:val="9"/>
        </w:rPr>
        <w:t xml:space="preserve"> </w:t>
      </w:r>
      <w:r w:rsidRPr="00381C13">
        <w:rPr>
          <w:spacing w:val="-1"/>
        </w:rPr>
        <w:t>capacity</w:t>
      </w:r>
      <w:r w:rsidRPr="00381C13">
        <w:rPr>
          <w:spacing w:val="8"/>
        </w:rPr>
        <w:t xml:space="preserve"> </w:t>
      </w:r>
      <w:r w:rsidRPr="00381C13">
        <w:rPr>
          <w:spacing w:val="-2"/>
        </w:rPr>
        <w:t>of</w:t>
      </w:r>
      <w:r w:rsidRPr="00381C13">
        <w:rPr>
          <w:spacing w:val="13"/>
        </w:rPr>
        <w:t xml:space="preserve"> </w:t>
      </w:r>
      <w:r w:rsidRPr="00381C13">
        <w:t>the</w:t>
      </w:r>
      <w:r w:rsidRPr="00381C13">
        <w:rPr>
          <w:spacing w:val="9"/>
        </w:rPr>
        <w:t xml:space="preserve"> </w:t>
      </w:r>
      <w:r w:rsidRPr="00381C13">
        <w:rPr>
          <w:spacing w:val="-1"/>
        </w:rPr>
        <w:t>parents</w:t>
      </w:r>
      <w:r w:rsidRPr="00381C13">
        <w:rPr>
          <w:spacing w:val="10"/>
        </w:rPr>
        <w:t xml:space="preserve"> </w:t>
      </w:r>
      <w:r w:rsidRPr="00381C13">
        <w:t>to</w:t>
      </w:r>
      <w:r w:rsidRPr="00381C13">
        <w:rPr>
          <w:spacing w:val="10"/>
        </w:rPr>
        <w:t xml:space="preserve"> </w:t>
      </w:r>
      <w:r w:rsidRPr="00381C13">
        <w:rPr>
          <w:spacing w:val="-1"/>
        </w:rPr>
        <w:t>respond</w:t>
      </w:r>
      <w:r w:rsidRPr="00381C13">
        <w:rPr>
          <w:spacing w:val="10"/>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child/young</w:t>
      </w:r>
      <w:r w:rsidRPr="00381C13">
        <w:rPr>
          <w:spacing w:val="12"/>
        </w:rPr>
        <w:t xml:space="preserve"> </w:t>
      </w:r>
      <w:r w:rsidRPr="00381C13">
        <w:rPr>
          <w:spacing w:val="-1"/>
        </w:rPr>
        <w:t>person’s</w:t>
      </w:r>
      <w:r w:rsidRPr="00381C13">
        <w:rPr>
          <w:spacing w:val="10"/>
        </w:rPr>
        <w:t xml:space="preserve"> </w:t>
      </w:r>
      <w:r w:rsidRPr="00381C13">
        <w:rPr>
          <w:spacing w:val="-1"/>
        </w:rPr>
        <w:t>needs.</w:t>
      </w:r>
      <w:r w:rsidRPr="00381C13">
        <w:rPr>
          <w:spacing w:val="43"/>
        </w:rPr>
        <w:t xml:space="preserve"> </w:t>
      </w:r>
      <w:r w:rsidRPr="00381C13">
        <w:rPr>
          <w:spacing w:val="-1"/>
        </w:rPr>
        <w:t>This</w:t>
      </w:r>
      <w:r w:rsidRPr="00381C13">
        <w:rPr>
          <w:spacing w:val="27"/>
        </w:rPr>
        <w:t xml:space="preserve"> </w:t>
      </w:r>
      <w:r w:rsidRPr="00381C13">
        <w:rPr>
          <w:spacing w:val="-1"/>
        </w:rPr>
        <w:t>is</w:t>
      </w:r>
      <w:r w:rsidRPr="00381C13">
        <w:rPr>
          <w:spacing w:val="27"/>
        </w:rPr>
        <w:t xml:space="preserve"> </w:t>
      </w:r>
      <w:r w:rsidRPr="00381C13">
        <w:rPr>
          <w:spacing w:val="-1"/>
        </w:rPr>
        <w:t>particularly</w:t>
      </w:r>
      <w:r w:rsidRPr="00381C13">
        <w:rPr>
          <w:spacing w:val="24"/>
        </w:rPr>
        <w:t xml:space="preserve"> </w:t>
      </w:r>
      <w:r w:rsidRPr="00381C13">
        <w:t>the</w:t>
      </w:r>
      <w:r w:rsidRPr="00381C13">
        <w:rPr>
          <w:spacing w:val="26"/>
        </w:rPr>
        <w:t xml:space="preserve"> </w:t>
      </w:r>
      <w:r w:rsidRPr="00381C13">
        <w:t>case</w:t>
      </w:r>
      <w:r w:rsidRPr="00381C13">
        <w:rPr>
          <w:spacing w:val="26"/>
        </w:rPr>
        <w:t xml:space="preserve"> </w:t>
      </w:r>
      <w:r w:rsidRPr="00381C13">
        <w:rPr>
          <w:spacing w:val="-2"/>
        </w:rPr>
        <w:t>when</w:t>
      </w:r>
      <w:r w:rsidRPr="00381C13">
        <w:rPr>
          <w:spacing w:val="29"/>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no</w:t>
      </w:r>
      <w:r w:rsidRPr="00381C13">
        <w:rPr>
          <w:spacing w:val="26"/>
        </w:rPr>
        <w:t xml:space="preserve"> </w:t>
      </w:r>
      <w:r w:rsidRPr="00381C13">
        <w:t>other</w:t>
      </w:r>
      <w:r w:rsidRPr="00381C13">
        <w:rPr>
          <w:spacing w:val="28"/>
        </w:rPr>
        <w:t xml:space="preserve"> </w:t>
      </w:r>
      <w:r w:rsidRPr="00381C13">
        <w:rPr>
          <w:spacing w:val="-1"/>
        </w:rPr>
        <w:t>significant</w:t>
      </w:r>
      <w:r w:rsidRPr="00381C13">
        <w:rPr>
          <w:spacing w:val="28"/>
        </w:rPr>
        <w:t xml:space="preserve"> </w:t>
      </w:r>
      <w:r w:rsidRPr="00381C13">
        <w:rPr>
          <w:spacing w:val="-1"/>
        </w:rPr>
        <w:t>adult</w:t>
      </w:r>
      <w:r w:rsidRPr="00381C13">
        <w:rPr>
          <w:spacing w:val="28"/>
        </w:rPr>
        <w:t xml:space="preserve"> </w:t>
      </w:r>
      <w:r w:rsidRPr="00381C13">
        <w:rPr>
          <w:spacing w:val="-2"/>
        </w:rPr>
        <w:t>who</w:t>
      </w:r>
      <w:r w:rsidRPr="00381C13">
        <w:rPr>
          <w:spacing w:val="26"/>
        </w:rPr>
        <w:t xml:space="preserve"> </w:t>
      </w:r>
      <w:r w:rsidRPr="00381C13">
        <w:rPr>
          <w:spacing w:val="-1"/>
        </w:rPr>
        <w:t>is</w:t>
      </w:r>
      <w:r w:rsidRPr="00381C13">
        <w:rPr>
          <w:spacing w:val="27"/>
        </w:rPr>
        <w:t xml:space="preserve"> </w:t>
      </w:r>
      <w:r w:rsidRPr="00381C13">
        <w:rPr>
          <w:spacing w:val="-1"/>
        </w:rPr>
        <w:t>able</w:t>
      </w:r>
      <w:r w:rsidRPr="00381C13">
        <w:rPr>
          <w:spacing w:val="29"/>
        </w:rPr>
        <w:t xml:space="preserve"> </w:t>
      </w:r>
      <w:r w:rsidRPr="00381C13">
        <w:t>to</w:t>
      </w:r>
      <w:r w:rsidRPr="00381C13">
        <w:rPr>
          <w:spacing w:val="65"/>
        </w:rPr>
        <w:t xml:space="preserve"> </w:t>
      </w:r>
      <w:r w:rsidRPr="00381C13">
        <w:rPr>
          <w:spacing w:val="-1"/>
        </w:rPr>
        <w:t>respond</w:t>
      </w:r>
      <w:r w:rsidRPr="00381C13">
        <w:rPr>
          <w:spacing w:val="-2"/>
        </w:rPr>
        <w:t xml:space="preserve"> </w:t>
      </w:r>
      <w:r w:rsidRPr="00381C13">
        <w:t>to</w:t>
      </w:r>
      <w:r w:rsidRPr="00381C13">
        <w:rPr>
          <w:spacing w:val="-2"/>
        </w:rPr>
        <w:t xml:space="preserve"> </w:t>
      </w:r>
      <w:r w:rsidRPr="00381C13">
        <w:t>the</w:t>
      </w:r>
      <w:r w:rsidRPr="00381C13">
        <w:rPr>
          <w:spacing w:val="-2"/>
        </w:rPr>
        <w:t xml:space="preserve"> </w:t>
      </w:r>
      <w:r w:rsidRPr="00381C13">
        <w:rPr>
          <w:spacing w:val="-1"/>
        </w:rPr>
        <w:t>child/young</w:t>
      </w:r>
      <w:r w:rsidRPr="00381C13">
        <w:t xml:space="preserve"> </w:t>
      </w:r>
      <w:r w:rsidRPr="00381C13">
        <w:rPr>
          <w:spacing w:val="-1"/>
        </w:rPr>
        <w:t>person’s</w:t>
      </w:r>
      <w:r w:rsidRPr="00381C13">
        <w:rPr>
          <w:spacing w:val="-2"/>
        </w:rPr>
        <w:t xml:space="preserve"> </w:t>
      </w:r>
      <w:r w:rsidRPr="00381C13">
        <w:rPr>
          <w:spacing w:val="-1"/>
        </w:rPr>
        <w:t>needs.</w:t>
      </w:r>
    </w:p>
    <w:p w14:paraId="71472530" w14:textId="77777777" w:rsidR="00284832" w:rsidRPr="00381C13" w:rsidRDefault="00284832" w:rsidP="00ED5663">
      <w:pPr>
        <w:pStyle w:val="BodyText"/>
        <w:kinsoku w:val="0"/>
        <w:overflowPunct w:val="0"/>
        <w:spacing w:before="3"/>
        <w:ind w:left="851"/>
      </w:pPr>
    </w:p>
    <w:p w14:paraId="516A9574" w14:textId="77777777" w:rsidR="00284832" w:rsidRPr="00381C13" w:rsidRDefault="00284832" w:rsidP="00ED5663">
      <w:pPr>
        <w:pStyle w:val="BodyText"/>
        <w:kinsoku w:val="0"/>
        <w:overflowPunct w:val="0"/>
        <w:ind w:left="851" w:right="115"/>
        <w:jc w:val="both"/>
        <w:rPr>
          <w:spacing w:val="-1"/>
        </w:rPr>
      </w:pPr>
      <w:r w:rsidRPr="00381C13">
        <w:rPr>
          <w:spacing w:val="-1"/>
        </w:rPr>
        <w:t>Parental</w:t>
      </w:r>
      <w:r w:rsidRPr="00381C13">
        <w:rPr>
          <w:spacing w:val="38"/>
        </w:rPr>
        <w:t xml:space="preserve"> </w:t>
      </w:r>
      <w:r w:rsidRPr="00381C13">
        <w:rPr>
          <w:spacing w:val="-1"/>
        </w:rPr>
        <w:t>mental</w:t>
      </w:r>
      <w:r w:rsidRPr="00381C13">
        <w:rPr>
          <w:spacing w:val="38"/>
        </w:rPr>
        <w:t xml:space="preserve"> </w:t>
      </w:r>
      <w:r w:rsidRPr="00381C13">
        <w:rPr>
          <w:spacing w:val="-1"/>
        </w:rPr>
        <w:t>illness</w:t>
      </w:r>
      <w:r w:rsidRPr="00381C13">
        <w:rPr>
          <w:spacing w:val="39"/>
        </w:rPr>
        <w:t xml:space="preserve"> </w:t>
      </w:r>
      <w:r w:rsidRPr="00381C13">
        <w:rPr>
          <w:spacing w:val="-1"/>
        </w:rPr>
        <w:t>does</w:t>
      </w:r>
      <w:r w:rsidRPr="00381C13">
        <w:rPr>
          <w:spacing w:val="38"/>
        </w:rPr>
        <w:t xml:space="preserve"> </w:t>
      </w:r>
      <w:r w:rsidRPr="00381C13">
        <w:rPr>
          <w:spacing w:val="-1"/>
        </w:rPr>
        <w:t>not</w:t>
      </w:r>
      <w:r w:rsidRPr="00381C13">
        <w:rPr>
          <w:spacing w:val="40"/>
        </w:rPr>
        <w:t xml:space="preserve"> </w:t>
      </w:r>
      <w:r w:rsidRPr="00381C13">
        <w:rPr>
          <w:spacing w:val="-1"/>
        </w:rPr>
        <w:t>necessarily</w:t>
      </w:r>
      <w:r w:rsidRPr="00381C13">
        <w:rPr>
          <w:spacing w:val="36"/>
        </w:rPr>
        <w:t xml:space="preserve"> </w:t>
      </w:r>
      <w:r w:rsidRPr="00381C13">
        <w:rPr>
          <w:spacing w:val="-1"/>
        </w:rPr>
        <w:t>have</w:t>
      </w:r>
      <w:r w:rsidRPr="00381C13">
        <w:rPr>
          <w:spacing w:val="39"/>
        </w:rPr>
        <w:t xml:space="preserve"> </w:t>
      </w:r>
      <w:r w:rsidRPr="00381C13">
        <w:t>an</w:t>
      </w:r>
      <w:r w:rsidRPr="00381C13">
        <w:rPr>
          <w:spacing w:val="38"/>
        </w:rPr>
        <w:t xml:space="preserve"> </w:t>
      </w:r>
      <w:r w:rsidRPr="00381C13">
        <w:rPr>
          <w:spacing w:val="-1"/>
        </w:rPr>
        <w:t>adverse</w:t>
      </w:r>
      <w:r w:rsidRPr="00381C13">
        <w:rPr>
          <w:spacing w:val="39"/>
        </w:rPr>
        <w:t xml:space="preserve"> </w:t>
      </w:r>
      <w:r w:rsidRPr="00381C13">
        <w:rPr>
          <w:spacing w:val="-1"/>
        </w:rPr>
        <w:t>impact</w:t>
      </w:r>
      <w:r w:rsidRPr="00381C13">
        <w:rPr>
          <w:spacing w:val="40"/>
        </w:rPr>
        <w:t xml:space="preserve"> </w:t>
      </w:r>
      <w:r w:rsidRPr="00381C13">
        <w:t>on</w:t>
      </w:r>
      <w:r w:rsidRPr="00381C13">
        <w:rPr>
          <w:spacing w:val="38"/>
        </w:rPr>
        <w:t xml:space="preserve"> </w:t>
      </w:r>
      <w:r w:rsidRPr="00381C13">
        <w:t>a</w:t>
      </w:r>
      <w:r w:rsidRPr="00381C13">
        <w:rPr>
          <w:spacing w:val="38"/>
        </w:rPr>
        <w:t xml:space="preserve"> </w:t>
      </w:r>
      <w:r w:rsidRPr="00381C13">
        <w:rPr>
          <w:spacing w:val="-1"/>
        </w:rPr>
        <w:t>child's</w:t>
      </w:r>
      <w:r w:rsidRPr="00381C13">
        <w:rPr>
          <w:spacing w:val="55"/>
        </w:rPr>
        <w:t xml:space="preserve"> </w:t>
      </w:r>
      <w:r w:rsidRPr="00381C13">
        <w:rPr>
          <w:spacing w:val="-1"/>
        </w:rPr>
        <w:t>developmental</w:t>
      </w:r>
      <w:r w:rsidRPr="00381C13">
        <w:rPr>
          <w:spacing w:val="30"/>
        </w:rPr>
        <w:t xml:space="preserve"> </w:t>
      </w:r>
      <w:r w:rsidRPr="00381C13">
        <w:rPr>
          <w:spacing w:val="-1"/>
        </w:rPr>
        <w:t>needs,</w:t>
      </w:r>
      <w:r w:rsidRPr="00381C13">
        <w:rPr>
          <w:spacing w:val="32"/>
        </w:rPr>
        <w:t xml:space="preserve"> </w:t>
      </w:r>
      <w:r w:rsidRPr="00381C13">
        <w:rPr>
          <w:spacing w:val="-1"/>
        </w:rPr>
        <w:t>but</w:t>
      </w:r>
      <w:r w:rsidRPr="00381C13">
        <w:rPr>
          <w:spacing w:val="32"/>
        </w:rPr>
        <w:t xml:space="preserve"> </w:t>
      </w:r>
      <w:r w:rsidRPr="00381C13">
        <w:rPr>
          <w:spacing w:val="-1"/>
        </w:rPr>
        <w:t>it</w:t>
      </w:r>
      <w:r w:rsidRPr="00381C13">
        <w:rPr>
          <w:spacing w:val="32"/>
        </w:rPr>
        <w:t xml:space="preserve"> </w:t>
      </w:r>
      <w:r w:rsidRPr="00381C13">
        <w:rPr>
          <w:spacing w:val="-1"/>
        </w:rPr>
        <w:t>is</w:t>
      </w:r>
      <w:r w:rsidRPr="00381C13">
        <w:rPr>
          <w:spacing w:val="32"/>
        </w:rPr>
        <w:t xml:space="preserve"> </w:t>
      </w:r>
      <w:r w:rsidRPr="00381C13">
        <w:rPr>
          <w:spacing w:val="-1"/>
        </w:rPr>
        <w:t>essential</w:t>
      </w:r>
      <w:r w:rsidRPr="00381C13">
        <w:rPr>
          <w:spacing w:val="30"/>
        </w:rPr>
        <w:t xml:space="preserve"> </w:t>
      </w:r>
      <w:r w:rsidRPr="00381C13">
        <w:t>to</w:t>
      </w:r>
      <w:r w:rsidRPr="00381C13">
        <w:rPr>
          <w:spacing w:val="32"/>
        </w:rPr>
        <w:t xml:space="preserve"> </w:t>
      </w:r>
      <w:r w:rsidRPr="00381C13">
        <w:rPr>
          <w:spacing w:val="-2"/>
        </w:rPr>
        <w:t>always</w:t>
      </w:r>
      <w:r w:rsidRPr="00381C13">
        <w:rPr>
          <w:spacing w:val="32"/>
        </w:rPr>
        <w:t xml:space="preserve"> </w:t>
      </w:r>
      <w:r w:rsidRPr="00381C13">
        <w:rPr>
          <w:spacing w:val="-1"/>
        </w:rPr>
        <w:t>assess</w:t>
      </w:r>
      <w:r w:rsidRPr="00381C13">
        <w:rPr>
          <w:spacing w:val="32"/>
        </w:rPr>
        <w:t xml:space="preserve"> </w:t>
      </w:r>
      <w:r w:rsidRPr="00381C13">
        <w:t>its</w:t>
      </w:r>
      <w:r w:rsidRPr="00381C13">
        <w:rPr>
          <w:spacing w:val="32"/>
        </w:rPr>
        <w:t xml:space="preserve"> </w:t>
      </w:r>
      <w:r w:rsidRPr="00381C13">
        <w:rPr>
          <w:spacing w:val="-1"/>
        </w:rPr>
        <w:t>implications</w:t>
      </w:r>
      <w:r w:rsidRPr="00381C13">
        <w:rPr>
          <w:spacing w:val="29"/>
        </w:rPr>
        <w:t xml:space="preserve"> </w:t>
      </w:r>
      <w:r w:rsidRPr="00381C13">
        <w:rPr>
          <w:spacing w:val="1"/>
        </w:rPr>
        <w:t>for</w:t>
      </w:r>
      <w:r w:rsidRPr="00381C13">
        <w:rPr>
          <w:spacing w:val="32"/>
        </w:rPr>
        <w:t xml:space="preserve"> </w:t>
      </w:r>
      <w:r w:rsidRPr="00381C13">
        <w:rPr>
          <w:spacing w:val="-1"/>
        </w:rPr>
        <w:t>each</w:t>
      </w:r>
      <w:r w:rsidRPr="00381C13">
        <w:rPr>
          <w:spacing w:val="75"/>
        </w:rPr>
        <w:t xml:space="preserve"> </w:t>
      </w:r>
      <w:r w:rsidRPr="00381C13">
        <w:rPr>
          <w:spacing w:val="-1"/>
        </w:rPr>
        <w:t>child</w:t>
      </w:r>
      <w:r w:rsidRPr="00381C13">
        <w:rPr>
          <w:spacing w:val="12"/>
        </w:rPr>
        <w:t xml:space="preserve"> </w:t>
      </w:r>
      <w:r w:rsidRPr="00381C13">
        <w:rPr>
          <w:spacing w:val="-1"/>
        </w:rPr>
        <w:t>in</w:t>
      </w:r>
      <w:r w:rsidRPr="00381C13">
        <w:rPr>
          <w:spacing w:val="12"/>
        </w:rPr>
        <w:t xml:space="preserve"> </w:t>
      </w:r>
      <w:r w:rsidRPr="00381C13">
        <w:t>the</w:t>
      </w:r>
      <w:r w:rsidRPr="00381C13">
        <w:rPr>
          <w:spacing w:val="12"/>
        </w:rPr>
        <w:t xml:space="preserve"> </w:t>
      </w:r>
      <w:r w:rsidRPr="00381C13">
        <w:rPr>
          <w:spacing w:val="-1"/>
        </w:rPr>
        <w:t>family.</w:t>
      </w:r>
      <w:r w:rsidRPr="00381C13">
        <w:rPr>
          <w:spacing w:val="16"/>
        </w:rPr>
        <w:t xml:space="preserve"> </w:t>
      </w:r>
      <w:r w:rsidRPr="00381C13">
        <w:rPr>
          <w:spacing w:val="-2"/>
        </w:rPr>
        <w:t>Many</w:t>
      </w:r>
      <w:r w:rsidRPr="00381C13">
        <w:rPr>
          <w:spacing w:val="13"/>
        </w:rPr>
        <w:t xml:space="preserve"> </w:t>
      </w:r>
      <w:r w:rsidRPr="00381C13">
        <w:rPr>
          <w:spacing w:val="-1"/>
        </w:rPr>
        <w:t>children</w:t>
      </w:r>
      <w:r w:rsidRPr="00381C13">
        <w:rPr>
          <w:spacing w:val="12"/>
        </w:rPr>
        <w:t xml:space="preserve"> </w:t>
      </w:r>
      <w:r w:rsidRPr="00381C13">
        <w:rPr>
          <w:spacing w:val="-1"/>
        </w:rPr>
        <w:t>whose</w:t>
      </w:r>
      <w:r w:rsidRPr="00381C13">
        <w:rPr>
          <w:spacing w:val="12"/>
        </w:rPr>
        <w:t xml:space="preserve"> </w:t>
      </w:r>
      <w:r w:rsidRPr="00381C13">
        <w:rPr>
          <w:spacing w:val="-1"/>
        </w:rPr>
        <w:t>parents</w:t>
      </w:r>
      <w:r w:rsidRPr="00381C13">
        <w:rPr>
          <w:spacing w:val="13"/>
        </w:rPr>
        <w:t xml:space="preserve"> </w:t>
      </w:r>
      <w:r w:rsidRPr="00381C13">
        <w:rPr>
          <w:spacing w:val="-1"/>
        </w:rPr>
        <w:t>have</w:t>
      </w:r>
      <w:r w:rsidRPr="00381C13">
        <w:rPr>
          <w:spacing w:val="12"/>
        </w:rPr>
        <w:t xml:space="preserve"> </w:t>
      </w:r>
      <w:r w:rsidRPr="00381C13">
        <w:rPr>
          <w:spacing w:val="-1"/>
        </w:rPr>
        <w:t>mental</w:t>
      </w:r>
      <w:r w:rsidRPr="00381C13">
        <w:rPr>
          <w:spacing w:val="11"/>
        </w:rPr>
        <w:t xml:space="preserve"> </w:t>
      </w:r>
      <w:r w:rsidRPr="00381C13">
        <w:rPr>
          <w:spacing w:val="-2"/>
        </w:rPr>
        <w:t>ill</w:t>
      </w:r>
      <w:r w:rsidRPr="00381C13">
        <w:rPr>
          <w:spacing w:val="11"/>
        </w:rPr>
        <w:t xml:space="preserve"> </w:t>
      </w:r>
      <w:r w:rsidRPr="00381C13">
        <w:rPr>
          <w:spacing w:val="-1"/>
        </w:rPr>
        <w:t>health</w:t>
      </w:r>
      <w:r w:rsidRPr="00381C13">
        <w:rPr>
          <w:spacing w:val="12"/>
        </w:rPr>
        <w:t xml:space="preserve"> </w:t>
      </w:r>
      <w:r w:rsidRPr="00381C13">
        <w:t>may</w:t>
      </w:r>
      <w:r w:rsidRPr="00381C13">
        <w:rPr>
          <w:spacing w:val="10"/>
        </w:rPr>
        <w:t xml:space="preserve"> </w:t>
      </w:r>
      <w:r w:rsidRPr="00381C13">
        <w:t>be</w:t>
      </w:r>
      <w:r w:rsidRPr="00381C13">
        <w:rPr>
          <w:spacing w:val="12"/>
        </w:rPr>
        <w:t xml:space="preserve"> </w:t>
      </w:r>
      <w:r w:rsidRPr="00381C13">
        <w:rPr>
          <w:spacing w:val="-1"/>
        </w:rPr>
        <w:t>seen</w:t>
      </w:r>
      <w:r w:rsidRPr="00381C13">
        <w:rPr>
          <w:spacing w:val="53"/>
        </w:rPr>
        <w:t xml:space="preserve"> </w:t>
      </w:r>
      <w:r w:rsidRPr="00381C13">
        <w:t xml:space="preserve">as </w:t>
      </w:r>
      <w:r w:rsidRPr="00381C13">
        <w:rPr>
          <w:spacing w:val="-1"/>
        </w:rPr>
        <w:t>children</w:t>
      </w:r>
      <w:r w:rsidRPr="00381C13">
        <w:t xml:space="preserve"> </w:t>
      </w:r>
      <w:r w:rsidRPr="00381C13">
        <w:rPr>
          <w:spacing w:val="-2"/>
        </w:rPr>
        <w:t>with</w:t>
      </w:r>
      <w:r w:rsidRPr="00381C13">
        <w:t xml:space="preserve"> </w:t>
      </w:r>
      <w:r w:rsidRPr="00381C13">
        <w:rPr>
          <w:spacing w:val="-1"/>
        </w:rPr>
        <w:t>additional needs</w:t>
      </w:r>
      <w:r w:rsidRPr="00381C13">
        <w:rPr>
          <w:spacing w:val="1"/>
        </w:rPr>
        <w:t xml:space="preserve"> </w:t>
      </w:r>
      <w:r w:rsidRPr="00381C13">
        <w:rPr>
          <w:spacing w:val="-1"/>
        </w:rPr>
        <w:t>requiring</w:t>
      </w:r>
      <w:r w:rsidRPr="00381C13">
        <w:t xml:space="preserve"> </w:t>
      </w:r>
      <w:r w:rsidRPr="00381C13">
        <w:rPr>
          <w:spacing w:val="-1"/>
        </w:rPr>
        <w:t>professional support.</w:t>
      </w:r>
    </w:p>
    <w:p w14:paraId="00F45617" w14:textId="77777777" w:rsidR="00284832" w:rsidRPr="00381C13" w:rsidRDefault="00284832" w:rsidP="00ED5663">
      <w:pPr>
        <w:pStyle w:val="BodyText"/>
        <w:kinsoku w:val="0"/>
        <w:overflowPunct w:val="0"/>
        <w:spacing w:before="5"/>
        <w:ind w:left="851"/>
      </w:pPr>
    </w:p>
    <w:p w14:paraId="389766C1" w14:textId="77777777" w:rsidR="00284832" w:rsidRPr="00381C13" w:rsidRDefault="00284832" w:rsidP="00ED5663">
      <w:pPr>
        <w:pStyle w:val="BodyText"/>
        <w:kinsoku w:val="0"/>
        <w:overflowPunct w:val="0"/>
        <w:ind w:left="851" w:right="114"/>
        <w:jc w:val="both"/>
        <w:rPr>
          <w:spacing w:val="-1"/>
        </w:rPr>
      </w:pPr>
      <w:r w:rsidRPr="00381C13">
        <w:rPr>
          <w:spacing w:val="-1"/>
        </w:rPr>
        <w:t>Where</w:t>
      </w:r>
      <w:r w:rsidRPr="00381C13">
        <w:rPr>
          <w:spacing w:val="2"/>
        </w:rPr>
        <w:t xml:space="preserve"> </w:t>
      </w:r>
      <w:r w:rsidRPr="00381C13">
        <w:t>a</w:t>
      </w:r>
      <w:r w:rsidRPr="00381C13">
        <w:rPr>
          <w:spacing w:val="2"/>
        </w:rPr>
        <w:t xml:space="preserve"> </w:t>
      </w:r>
      <w:r w:rsidRPr="00381C13">
        <w:rPr>
          <w:spacing w:val="-1"/>
        </w:rPr>
        <w:t>parent</w:t>
      </w:r>
      <w:r w:rsidRPr="00381C13">
        <w:rPr>
          <w:spacing w:val="3"/>
        </w:rPr>
        <w:t xml:space="preserve"> </w:t>
      </w:r>
      <w:r w:rsidRPr="00381C13">
        <w:rPr>
          <w:spacing w:val="-1"/>
        </w:rPr>
        <w:t>has</w:t>
      </w:r>
      <w:r w:rsidRPr="00381C13">
        <w:rPr>
          <w:spacing w:val="2"/>
        </w:rPr>
        <w:t xml:space="preserve"> </w:t>
      </w:r>
      <w:r w:rsidRPr="00381C13">
        <w:rPr>
          <w:spacing w:val="-1"/>
        </w:rPr>
        <w:t>enduring</w:t>
      </w:r>
      <w:r w:rsidRPr="00381C13">
        <w:rPr>
          <w:spacing w:val="3"/>
        </w:rPr>
        <w:t xml:space="preserve"> </w:t>
      </w:r>
      <w:r w:rsidRPr="00381C13">
        <w:rPr>
          <w:spacing w:val="-1"/>
        </w:rPr>
        <w:t>and</w:t>
      </w:r>
      <w:r w:rsidRPr="00381C13">
        <w:rPr>
          <w:spacing w:val="2"/>
        </w:rPr>
        <w:t xml:space="preserve"> </w:t>
      </w:r>
      <w:r w:rsidRPr="00381C13">
        <w:t>/</w:t>
      </w:r>
      <w:r w:rsidRPr="00381C13">
        <w:rPr>
          <w:spacing w:val="3"/>
        </w:rPr>
        <w:t xml:space="preserve"> </w:t>
      </w:r>
      <w:r w:rsidRPr="00381C13">
        <w:rPr>
          <w:spacing w:val="-2"/>
        </w:rPr>
        <w:t>or</w:t>
      </w:r>
      <w:r w:rsidRPr="00381C13">
        <w:rPr>
          <w:spacing w:val="2"/>
        </w:rPr>
        <w:t xml:space="preserve"> </w:t>
      </w:r>
      <w:r w:rsidRPr="00381C13">
        <w:rPr>
          <w:spacing w:val="-1"/>
        </w:rPr>
        <w:t>severe</w:t>
      </w:r>
      <w:r w:rsidRPr="00381C13">
        <w:rPr>
          <w:spacing w:val="2"/>
        </w:rPr>
        <w:t xml:space="preserve"> </w:t>
      </w:r>
      <w:r w:rsidRPr="00381C13">
        <w:rPr>
          <w:spacing w:val="-1"/>
        </w:rPr>
        <w:t>mental</w:t>
      </w:r>
      <w:r w:rsidRPr="00381C13">
        <w:rPr>
          <w:spacing w:val="61"/>
        </w:rPr>
        <w:t xml:space="preserve"> </w:t>
      </w:r>
      <w:r w:rsidRPr="00381C13">
        <w:rPr>
          <w:spacing w:val="-1"/>
        </w:rPr>
        <w:t>ill-health,</w:t>
      </w:r>
      <w:r w:rsidRPr="00381C13">
        <w:rPr>
          <w:spacing w:val="2"/>
        </w:rPr>
        <w:t xml:space="preserve"> </w:t>
      </w:r>
      <w:r w:rsidRPr="00381C13">
        <w:rPr>
          <w:spacing w:val="-1"/>
        </w:rPr>
        <w:t>children</w:t>
      </w:r>
      <w:r w:rsidRPr="00381C13">
        <w:rPr>
          <w:spacing w:val="2"/>
        </w:rPr>
        <w:t xml:space="preserve"> </w:t>
      </w:r>
      <w:r w:rsidRPr="00381C13">
        <w:rPr>
          <w:spacing w:val="-1"/>
        </w:rPr>
        <w:t>in</w:t>
      </w:r>
      <w:r w:rsidRPr="00381C13">
        <w:rPr>
          <w:spacing w:val="2"/>
        </w:rPr>
        <w:t xml:space="preserve"> </w:t>
      </w:r>
      <w:r w:rsidRPr="00381C13">
        <w:t>the</w:t>
      </w:r>
      <w:r w:rsidRPr="00381C13">
        <w:rPr>
          <w:spacing w:val="67"/>
        </w:rPr>
        <w:t xml:space="preserve"> </w:t>
      </w:r>
      <w:r w:rsidRPr="00381C13">
        <w:rPr>
          <w:spacing w:val="-1"/>
        </w:rPr>
        <w:t>household</w:t>
      </w:r>
      <w:r w:rsidRPr="00381C13">
        <w:rPr>
          <w:spacing w:val="19"/>
        </w:rPr>
        <w:t xml:space="preserve"> </w:t>
      </w:r>
      <w:r w:rsidRPr="00381C13">
        <w:t>are</w:t>
      </w:r>
      <w:r w:rsidRPr="00381C13">
        <w:rPr>
          <w:spacing w:val="20"/>
        </w:rPr>
        <w:t xml:space="preserve"> </w:t>
      </w:r>
      <w:r w:rsidRPr="00381C13">
        <w:t>more</w:t>
      </w:r>
      <w:r w:rsidRPr="00381C13">
        <w:rPr>
          <w:spacing w:val="20"/>
        </w:rPr>
        <w:t xml:space="preserve"> </w:t>
      </w:r>
      <w:r w:rsidRPr="00381C13">
        <w:rPr>
          <w:spacing w:val="-1"/>
        </w:rPr>
        <w:t>likely</w:t>
      </w:r>
      <w:r w:rsidRPr="00381C13">
        <w:rPr>
          <w:spacing w:val="20"/>
        </w:rPr>
        <w:t xml:space="preserve"> </w:t>
      </w:r>
      <w:r w:rsidRPr="00381C13">
        <w:t>to</w:t>
      </w:r>
      <w:r w:rsidRPr="00381C13">
        <w:rPr>
          <w:spacing w:val="19"/>
        </w:rPr>
        <w:t xml:space="preserve"> </w:t>
      </w:r>
      <w:r w:rsidRPr="00381C13">
        <w:t>suffer</w:t>
      </w:r>
      <w:r w:rsidRPr="00381C13">
        <w:rPr>
          <w:spacing w:val="20"/>
        </w:rPr>
        <w:t xml:space="preserve"> </w:t>
      </w:r>
      <w:r w:rsidRPr="00381C13">
        <w:rPr>
          <w:spacing w:val="-1"/>
        </w:rPr>
        <w:t>significant</w:t>
      </w:r>
      <w:r w:rsidRPr="00381C13">
        <w:rPr>
          <w:spacing w:val="21"/>
        </w:rPr>
        <w:t xml:space="preserve"> </w:t>
      </w:r>
      <w:r w:rsidRPr="00381C13">
        <w:rPr>
          <w:spacing w:val="-2"/>
        </w:rPr>
        <w:t>harm;</w:t>
      </w:r>
      <w:r w:rsidRPr="00381C13">
        <w:rPr>
          <w:spacing w:val="21"/>
        </w:rPr>
        <w:t xml:space="preserve"> </w:t>
      </w:r>
      <w:r w:rsidRPr="00381C13">
        <w:t>this</w:t>
      </w:r>
      <w:r w:rsidRPr="00381C13">
        <w:rPr>
          <w:spacing w:val="20"/>
        </w:rPr>
        <w:t xml:space="preserve"> </w:t>
      </w:r>
      <w:r w:rsidRPr="00381C13">
        <w:rPr>
          <w:spacing w:val="-1"/>
        </w:rPr>
        <w:t>could</w:t>
      </w:r>
      <w:r w:rsidRPr="00381C13">
        <w:rPr>
          <w:spacing w:val="19"/>
        </w:rPr>
        <w:t xml:space="preserve"> </w:t>
      </w:r>
      <w:r w:rsidRPr="00381C13">
        <w:t>be</w:t>
      </w:r>
      <w:r w:rsidRPr="00381C13">
        <w:rPr>
          <w:spacing w:val="19"/>
        </w:rPr>
        <w:t xml:space="preserve"> </w:t>
      </w:r>
      <w:r w:rsidRPr="00381C13">
        <w:t>through</w:t>
      </w:r>
      <w:r w:rsidRPr="00381C13">
        <w:rPr>
          <w:spacing w:val="19"/>
        </w:rPr>
        <w:t xml:space="preserve"> </w:t>
      </w:r>
      <w:r w:rsidRPr="00381C13">
        <w:rPr>
          <w:spacing w:val="-1"/>
        </w:rPr>
        <w:t>physical,</w:t>
      </w:r>
      <w:r w:rsidRPr="00381C13">
        <w:rPr>
          <w:spacing w:val="37"/>
        </w:rPr>
        <w:t xml:space="preserve"> </w:t>
      </w:r>
      <w:r w:rsidRPr="00381C13">
        <w:rPr>
          <w:spacing w:val="-1"/>
        </w:rPr>
        <w:t>sexual</w:t>
      </w:r>
      <w:r w:rsidRPr="00381C13">
        <w:t xml:space="preserve"> or</w:t>
      </w:r>
      <w:r w:rsidRPr="00381C13">
        <w:rPr>
          <w:spacing w:val="1"/>
        </w:rPr>
        <w:t xml:space="preserve"> </w:t>
      </w:r>
      <w:r w:rsidRPr="00381C13">
        <w:rPr>
          <w:spacing w:val="-1"/>
        </w:rPr>
        <w:t>emotional abuse,</w:t>
      </w:r>
      <w:r w:rsidRPr="00381C13">
        <w:rPr>
          <w:spacing w:val="1"/>
        </w:rPr>
        <w:t xml:space="preserve"> </w:t>
      </w:r>
      <w:r w:rsidRPr="00381C13">
        <w:rPr>
          <w:spacing w:val="-1"/>
        </w:rPr>
        <w:t>and</w:t>
      </w:r>
      <w:r w:rsidRPr="00381C13">
        <w:rPr>
          <w:spacing w:val="-2"/>
        </w:rPr>
        <w:t xml:space="preserve"> </w:t>
      </w:r>
      <w:r w:rsidRPr="00381C13">
        <w:t>/</w:t>
      </w:r>
      <w:r w:rsidRPr="00381C13">
        <w:rPr>
          <w:spacing w:val="-1"/>
        </w:rPr>
        <w:t xml:space="preserve"> </w:t>
      </w:r>
      <w:r w:rsidRPr="00381C13">
        <w:t>or</w:t>
      </w:r>
      <w:r w:rsidRPr="00381C13">
        <w:rPr>
          <w:spacing w:val="-1"/>
        </w:rPr>
        <w:t xml:space="preserve"> neglect.</w:t>
      </w:r>
    </w:p>
    <w:p w14:paraId="234DCF03" w14:textId="77777777" w:rsidR="00284832" w:rsidRPr="00381C13" w:rsidRDefault="00284832" w:rsidP="00ED5663">
      <w:pPr>
        <w:pStyle w:val="BodyText"/>
        <w:kinsoku w:val="0"/>
        <w:overflowPunct w:val="0"/>
        <w:spacing w:before="5"/>
        <w:ind w:left="851"/>
      </w:pPr>
    </w:p>
    <w:p w14:paraId="7B0B5D4F" w14:textId="77777777" w:rsidR="00284832" w:rsidRPr="00381C13" w:rsidRDefault="00284832" w:rsidP="00ED5663">
      <w:pPr>
        <w:pStyle w:val="BodyText"/>
        <w:kinsoku w:val="0"/>
        <w:overflowPunct w:val="0"/>
        <w:ind w:left="851" w:right="115"/>
        <w:jc w:val="both"/>
        <w:rPr>
          <w:color w:val="000000"/>
          <w:spacing w:val="-1"/>
        </w:rPr>
      </w:pPr>
      <w:r w:rsidRPr="00381C13">
        <w:rPr>
          <w:spacing w:val="-1"/>
        </w:rPr>
        <w:t>Adult</w:t>
      </w:r>
      <w:r w:rsidRPr="00381C13">
        <w:rPr>
          <w:spacing w:val="4"/>
        </w:rPr>
        <w:t xml:space="preserve"> </w:t>
      </w:r>
      <w:r w:rsidRPr="00381C13">
        <w:rPr>
          <w:spacing w:val="-1"/>
        </w:rPr>
        <w:t>mental</w:t>
      </w:r>
      <w:r w:rsidRPr="00381C13">
        <w:rPr>
          <w:spacing w:val="2"/>
        </w:rPr>
        <w:t xml:space="preserve"> </w:t>
      </w:r>
      <w:r w:rsidRPr="00381C13">
        <w:rPr>
          <w:spacing w:val="-1"/>
        </w:rPr>
        <w:t>health</w:t>
      </w:r>
      <w:r w:rsidRPr="00381C13">
        <w:rPr>
          <w:spacing w:val="3"/>
        </w:rPr>
        <w:t xml:space="preserve"> </w:t>
      </w:r>
      <w:r w:rsidRPr="00381C13">
        <w:rPr>
          <w:spacing w:val="-1"/>
        </w:rPr>
        <w:t>professionals</w:t>
      </w:r>
      <w:r w:rsidRPr="00381C13">
        <w:rPr>
          <w:spacing w:val="3"/>
        </w:rPr>
        <w:t xml:space="preserve"> </w:t>
      </w:r>
      <w:r w:rsidRPr="00381C13">
        <w:t>must</w:t>
      </w:r>
      <w:r w:rsidRPr="00381C13">
        <w:rPr>
          <w:spacing w:val="3"/>
        </w:rPr>
        <w:t xml:space="preserve"> </w:t>
      </w:r>
      <w:r w:rsidRPr="00381C13">
        <w:rPr>
          <w:spacing w:val="-1"/>
        </w:rPr>
        <w:t>identify</w:t>
      </w:r>
      <w:r w:rsidRPr="00381C13">
        <w:t xml:space="preserve"> </w:t>
      </w:r>
      <w:r w:rsidRPr="00381C13">
        <w:rPr>
          <w:spacing w:val="-1"/>
        </w:rPr>
        <w:t>those</w:t>
      </w:r>
      <w:r w:rsidRPr="00381C13">
        <w:rPr>
          <w:spacing w:val="3"/>
        </w:rPr>
        <w:t xml:space="preserve"> </w:t>
      </w:r>
      <w:r w:rsidRPr="00381C13">
        <w:rPr>
          <w:spacing w:val="-1"/>
        </w:rPr>
        <w:t>service</w:t>
      </w:r>
      <w:r w:rsidRPr="00381C13">
        <w:rPr>
          <w:spacing w:val="3"/>
        </w:rPr>
        <w:t xml:space="preserve"> </w:t>
      </w:r>
      <w:r w:rsidRPr="00381C13">
        <w:rPr>
          <w:spacing w:val="-1"/>
        </w:rPr>
        <w:t>users</w:t>
      </w:r>
      <w:r w:rsidRPr="00381C13">
        <w:rPr>
          <w:spacing w:val="3"/>
        </w:rPr>
        <w:t xml:space="preserve"> </w:t>
      </w:r>
      <w:r w:rsidRPr="00381C13">
        <w:rPr>
          <w:spacing w:val="-2"/>
        </w:rPr>
        <w:t>who</w:t>
      </w:r>
      <w:r w:rsidRPr="00381C13">
        <w:rPr>
          <w:spacing w:val="2"/>
        </w:rPr>
        <w:t xml:space="preserve"> </w:t>
      </w:r>
      <w:r w:rsidRPr="00381C13">
        <w:t>are</w:t>
      </w:r>
      <w:r w:rsidRPr="00381C13">
        <w:rPr>
          <w:spacing w:val="3"/>
        </w:rPr>
        <w:t xml:space="preserve"> </w:t>
      </w:r>
      <w:r w:rsidRPr="00381C13">
        <w:rPr>
          <w:spacing w:val="-1"/>
        </w:rPr>
        <w:t>pregnant</w:t>
      </w:r>
      <w:r w:rsidRPr="00381C13">
        <w:rPr>
          <w:spacing w:val="59"/>
        </w:rPr>
        <w:t xml:space="preserve"> </w:t>
      </w:r>
      <w:r w:rsidRPr="00381C13">
        <w:rPr>
          <w:spacing w:val="-1"/>
        </w:rPr>
        <w:t>and</w:t>
      </w:r>
      <w:r w:rsidRPr="00381C13">
        <w:rPr>
          <w:spacing w:val="36"/>
        </w:rPr>
        <w:t xml:space="preserve"> </w:t>
      </w:r>
      <w:r w:rsidRPr="00381C13">
        <w:rPr>
          <w:spacing w:val="-1"/>
        </w:rPr>
        <w:t>those</w:t>
      </w:r>
      <w:r w:rsidRPr="00381C13">
        <w:rPr>
          <w:spacing w:val="36"/>
        </w:rPr>
        <w:t xml:space="preserve"> </w:t>
      </w:r>
      <w:r w:rsidRPr="00381C13">
        <w:rPr>
          <w:spacing w:val="-2"/>
        </w:rPr>
        <w:t>who</w:t>
      </w:r>
      <w:r w:rsidRPr="00381C13">
        <w:rPr>
          <w:spacing w:val="36"/>
        </w:rPr>
        <w:t xml:space="preserve"> </w:t>
      </w:r>
      <w:r w:rsidRPr="00381C13">
        <w:t>are</w:t>
      </w:r>
      <w:r w:rsidRPr="00381C13">
        <w:rPr>
          <w:spacing w:val="36"/>
        </w:rPr>
        <w:t xml:space="preserve"> </w:t>
      </w:r>
      <w:r w:rsidRPr="00381C13">
        <w:rPr>
          <w:spacing w:val="-1"/>
        </w:rPr>
        <w:t>parents</w:t>
      </w:r>
      <w:r w:rsidRPr="00381C13">
        <w:rPr>
          <w:spacing w:val="36"/>
        </w:rPr>
        <w:t xml:space="preserve"> </w:t>
      </w:r>
      <w:r w:rsidRPr="00381C13">
        <w:t>or</w:t>
      </w:r>
      <w:r w:rsidRPr="00381C13">
        <w:rPr>
          <w:spacing w:val="37"/>
        </w:rPr>
        <w:t xml:space="preserve"> </w:t>
      </w:r>
      <w:r w:rsidRPr="00381C13">
        <w:rPr>
          <w:spacing w:val="-2"/>
        </w:rPr>
        <w:t>who</w:t>
      </w:r>
      <w:r w:rsidRPr="00381C13">
        <w:rPr>
          <w:spacing w:val="37"/>
        </w:rPr>
        <w:t xml:space="preserve"> </w:t>
      </w:r>
      <w:r w:rsidRPr="00381C13">
        <w:rPr>
          <w:spacing w:val="-1"/>
        </w:rPr>
        <w:t>have</w:t>
      </w:r>
      <w:r w:rsidRPr="00381C13">
        <w:rPr>
          <w:spacing w:val="38"/>
        </w:rPr>
        <w:t xml:space="preserve"> </w:t>
      </w:r>
      <w:r w:rsidRPr="00381C13">
        <w:rPr>
          <w:spacing w:val="-1"/>
        </w:rPr>
        <w:t>regular</w:t>
      </w:r>
      <w:r w:rsidRPr="00381C13">
        <w:rPr>
          <w:spacing w:val="37"/>
        </w:rPr>
        <w:t xml:space="preserve"> </w:t>
      </w:r>
      <w:r w:rsidRPr="00381C13">
        <w:rPr>
          <w:spacing w:val="-1"/>
        </w:rPr>
        <w:t>access</w:t>
      </w:r>
      <w:r w:rsidRPr="00381C13">
        <w:rPr>
          <w:spacing w:val="36"/>
        </w:rPr>
        <w:t xml:space="preserve"> </w:t>
      </w:r>
      <w:r w:rsidRPr="00381C13">
        <w:t>to</w:t>
      </w:r>
      <w:r w:rsidRPr="00381C13">
        <w:rPr>
          <w:spacing w:val="36"/>
        </w:rPr>
        <w:t xml:space="preserve"> </w:t>
      </w:r>
      <w:r w:rsidRPr="00381C13">
        <w:rPr>
          <w:spacing w:val="-1"/>
        </w:rPr>
        <w:t>children,</w:t>
      </w:r>
      <w:r w:rsidRPr="00381C13">
        <w:rPr>
          <w:spacing w:val="37"/>
        </w:rPr>
        <w:t xml:space="preserve"> </w:t>
      </w:r>
      <w:r w:rsidRPr="00381C13">
        <w:rPr>
          <w:spacing w:val="-1"/>
        </w:rPr>
        <w:t>whether</w:t>
      </w:r>
      <w:r w:rsidRPr="00381C13">
        <w:rPr>
          <w:spacing w:val="38"/>
        </w:rPr>
        <w:t xml:space="preserve"> </w:t>
      </w:r>
      <w:r w:rsidRPr="00381C13">
        <w:rPr>
          <w:spacing w:val="-1"/>
        </w:rPr>
        <w:t>they</w:t>
      </w:r>
      <w:r w:rsidRPr="00381C13">
        <w:rPr>
          <w:spacing w:val="69"/>
        </w:rPr>
        <w:t xml:space="preserve"> </w:t>
      </w:r>
      <w:r w:rsidRPr="00381C13">
        <w:rPr>
          <w:spacing w:val="-1"/>
        </w:rPr>
        <w:t>reside</w:t>
      </w:r>
      <w:r w:rsidRPr="00381C13">
        <w:rPr>
          <w:spacing w:val="5"/>
        </w:rPr>
        <w:t xml:space="preserve"> </w:t>
      </w:r>
      <w:r w:rsidRPr="00381C13">
        <w:rPr>
          <w:spacing w:val="-2"/>
        </w:rPr>
        <w:t>with</w:t>
      </w:r>
      <w:r w:rsidRPr="00381C13">
        <w:rPr>
          <w:spacing w:val="5"/>
        </w:rPr>
        <w:t xml:space="preserve"> </w:t>
      </w:r>
      <w:r w:rsidRPr="00381C13">
        <w:rPr>
          <w:spacing w:val="-1"/>
        </w:rPr>
        <w:t>children</w:t>
      </w:r>
      <w:r w:rsidRPr="00381C13">
        <w:rPr>
          <w:spacing w:val="5"/>
        </w:rPr>
        <w:t xml:space="preserve"> </w:t>
      </w:r>
      <w:r w:rsidRPr="00381C13">
        <w:t>or</w:t>
      </w:r>
      <w:r w:rsidRPr="00381C13">
        <w:rPr>
          <w:spacing w:val="6"/>
        </w:rPr>
        <w:t xml:space="preserve"> </w:t>
      </w:r>
      <w:r w:rsidRPr="00381C13">
        <w:rPr>
          <w:spacing w:val="-1"/>
        </w:rPr>
        <w:t>not.</w:t>
      </w:r>
      <w:r w:rsidRPr="00381C13">
        <w:rPr>
          <w:spacing w:val="6"/>
        </w:rPr>
        <w:t xml:space="preserve"> </w:t>
      </w:r>
      <w:r w:rsidRPr="00381C13">
        <w:rPr>
          <w:spacing w:val="-1"/>
        </w:rPr>
        <w:t>Professionals</w:t>
      </w:r>
      <w:r w:rsidRPr="00381C13">
        <w:rPr>
          <w:spacing w:val="5"/>
        </w:rPr>
        <w:t xml:space="preserve"> </w:t>
      </w:r>
      <w:r w:rsidRPr="00381C13">
        <w:rPr>
          <w:spacing w:val="-1"/>
        </w:rPr>
        <w:t>should</w:t>
      </w:r>
      <w:r w:rsidRPr="00381C13">
        <w:rPr>
          <w:spacing w:val="3"/>
        </w:rPr>
        <w:t xml:space="preserve"> </w:t>
      </w:r>
      <w:r w:rsidRPr="00381C13">
        <w:rPr>
          <w:spacing w:val="-1"/>
        </w:rPr>
        <w:t>consider</w:t>
      </w:r>
      <w:r w:rsidRPr="00381C13">
        <w:rPr>
          <w:spacing w:val="6"/>
        </w:rPr>
        <w:t xml:space="preserve"> </w:t>
      </w:r>
      <w:r w:rsidRPr="00381C13">
        <w:t>the</w:t>
      </w:r>
      <w:r w:rsidRPr="00381C13">
        <w:rPr>
          <w:spacing w:val="5"/>
        </w:rPr>
        <w:t xml:space="preserve"> </w:t>
      </w:r>
      <w:r w:rsidRPr="00381C13">
        <w:rPr>
          <w:spacing w:val="-1"/>
        </w:rPr>
        <w:t>needs</w:t>
      </w:r>
      <w:r w:rsidRPr="00381C13">
        <w:rPr>
          <w:spacing w:val="3"/>
        </w:rPr>
        <w:t xml:space="preserve"> </w:t>
      </w:r>
      <w:r w:rsidRPr="00381C13">
        <w:rPr>
          <w:spacing w:val="-2"/>
        </w:rPr>
        <w:t>of</w:t>
      </w:r>
      <w:r w:rsidRPr="00381C13">
        <w:rPr>
          <w:spacing w:val="8"/>
        </w:rPr>
        <w:t xml:space="preserve"> </w:t>
      </w:r>
      <w:r w:rsidRPr="00381C13">
        <w:rPr>
          <w:spacing w:val="-1"/>
        </w:rPr>
        <w:t>all</w:t>
      </w:r>
      <w:r w:rsidRPr="00381C13">
        <w:rPr>
          <w:spacing w:val="4"/>
        </w:rPr>
        <w:t xml:space="preserve"> </w:t>
      </w:r>
      <w:r w:rsidRPr="00381C13">
        <w:rPr>
          <w:spacing w:val="-1"/>
        </w:rPr>
        <w:t>children</w:t>
      </w:r>
      <w:r w:rsidRPr="00381C13">
        <w:rPr>
          <w:spacing w:val="5"/>
        </w:rPr>
        <w:t xml:space="preserve"> </w:t>
      </w:r>
      <w:r w:rsidRPr="00381C13">
        <w:t>as</w:t>
      </w:r>
      <w:r w:rsidRPr="00381C13">
        <w:rPr>
          <w:spacing w:val="67"/>
        </w:rPr>
        <w:t xml:space="preserve"> </w:t>
      </w:r>
      <w:r w:rsidRPr="00381C13">
        <w:rPr>
          <w:spacing w:val="-1"/>
        </w:rPr>
        <w:t>part</w:t>
      </w:r>
      <w:r w:rsidRPr="00381C13">
        <w:rPr>
          <w:spacing w:val="30"/>
        </w:rPr>
        <w:t xml:space="preserve"> </w:t>
      </w:r>
      <w:r w:rsidRPr="00381C13">
        <w:rPr>
          <w:spacing w:val="-2"/>
        </w:rPr>
        <w:t>of</w:t>
      </w:r>
      <w:r w:rsidRPr="00381C13">
        <w:rPr>
          <w:spacing w:val="30"/>
        </w:rPr>
        <w:t xml:space="preserve"> </w:t>
      </w:r>
      <w:r w:rsidRPr="00381C13">
        <w:rPr>
          <w:spacing w:val="-1"/>
        </w:rPr>
        <w:t>their</w:t>
      </w:r>
      <w:r w:rsidRPr="00381C13">
        <w:rPr>
          <w:spacing w:val="31"/>
        </w:rPr>
        <w:t xml:space="preserve"> </w:t>
      </w:r>
      <w:hyperlink r:id="rId72" w:history="1">
        <w:r w:rsidRPr="00381C13">
          <w:rPr>
            <w:b/>
            <w:bCs/>
            <w:color w:val="0000FF"/>
            <w:spacing w:val="-1"/>
            <w:u w:val="thick"/>
          </w:rPr>
          <w:t>Care</w:t>
        </w:r>
        <w:r w:rsidRPr="00381C13">
          <w:rPr>
            <w:b/>
            <w:bCs/>
            <w:color w:val="0000FF"/>
            <w:spacing w:val="29"/>
            <w:u w:val="thick"/>
          </w:rPr>
          <w:t xml:space="preserve"> </w:t>
        </w:r>
        <w:r w:rsidRPr="00381C13">
          <w:rPr>
            <w:b/>
            <w:bCs/>
            <w:color w:val="0000FF"/>
            <w:spacing w:val="-1"/>
            <w:u w:val="thick"/>
          </w:rPr>
          <w:t>Programme</w:t>
        </w:r>
        <w:r w:rsidRPr="00381C13">
          <w:rPr>
            <w:b/>
            <w:bCs/>
            <w:color w:val="0000FF"/>
            <w:spacing w:val="32"/>
            <w:u w:val="thick"/>
          </w:rPr>
          <w:t xml:space="preserve"> </w:t>
        </w:r>
        <w:r w:rsidRPr="00381C13">
          <w:rPr>
            <w:b/>
            <w:bCs/>
            <w:color w:val="0000FF"/>
            <w:spacing w:val="-2"/>
            <w:u w:val="thick"/>
          </w:rPr>
          <w:t>Approach</w:t>
        </w:r>
        <w:r w:rsidRPr="00381C13">
          <w:rPr>
            <w:b/>
            <w:bCs/>
            <w:color w:val="0000FF"/>
            <w:spacing w:val="29"/>
            <w:u w:val="thick"/>
          </w:rPr>
          <w:t xml:space="preserve"> </w:t>
        </w:r>
        <w:r w:rsidRPr="00381C13">
          <w:rPr>
            <w:b/>
            <w:bCs/>
            <w:color w:val="0000FF"/>
            <w:spacing w:val="-2"/>
            <w:u w:val="thick"/>
          </w:rPr>
          <w:t>(CPA)</w:t>
        </w:r>
        <w:r w:rsidRPr="00381C13">
          <w:rPr>
            <w:b/>
            <w:bCs/>
            <w:color w:val="0000FF"/>
            <w:spacing w:val="35"/>
            <w:u w:val="thick"/>
          </w:rPr>
          <w:t xml:space="preserve"> </w:t>
        </w:r>
      </w:hyperlink>
      <w:r w:rsidRPr="00381C13">
        <w:rPr>
          <w:color w:val="000000"/>
          <w:spacing w:val="-1"/>
        </w:rPr>
        <w:t>assessments.</w:t>
      </w:r>
      <w:r w:rsidRPr="00381C13">
        <w:rPr>
          <w:color w:val="000000"/>
          <w:spacing w:val="25"/>
        </w:rPr>
        <w:t xml:space="preserve"> </w:t>
      </w:r>
      <w:r w:rsidRPr="00381C13">
        <w:rPr>
          <w:color w:val="000000"/>
          <w:spacing w:val="1"/>
        </w:rPr>
        <w:t>When</w:t>
      </w:r>
      <w:r w:rsidRPr="00381C13">
        <w:rPr>
          <w:color w:val="000000"/>
          <w:spacing w:val="29"/>
        </w:rPr>
        <w:t xml:space="preserve"> </w:t>
      </w:r>
      <w:r w:rsidRPr="00381C13">
        <w:rPr>
          <w:color w:val="000000"/>
          <w:spacing w:val="-2"/>
        </w:rPr>
        <w:t>adult</w:t>
      </w:r>
      <w:r w:rsidRPr="00381C13">
        <w:rPr>
          <w:color w:val="000000"/>
          <w:spacing w:val="30"/>
        </w:rPr>
        <w:t xml:space="preserve"> </w:t>
      </w:r>
      <w:r w:rsidRPr="00381C13">
        <w:rPr>
          <w:color w:val="000000"/>
          <w:spacing w:val="-1"/>
        </w:rPr>
        <w:t>mental</w:t>
      </w:r>
      <w:r w:rsidRPr="00381C13">
        <w:rPr>
          <w:color w:val="000000"/>
          <w:spacing w:val="51"/>
        </w:rPr>
        <w:t xml:space="preserve"> </w:t>
      </w:r>
      <w:r w:rsidRPr="00381C13">
        <w:rPr>
          <w:color w:val="000000"/>
          <w:spacing w:val="-1"/>
        </w:rPr>
        <w:t>health</w:t>
      </w:r>
      <w:r w:rsidRPr="00381C13">
        <w:rPr>
          <w:color w:val="000000"/>
          <w:spacing w:val="34"/>
        </w:rPr>
        <w:t xml:space="preserve"> </w:t>
      </w:r>
      <w:r w:rsidRPr="00381C13">
        <w:rPr>
          <w:color w:val="000000"/>
          <w:spacing w:val="-1"/>
        </w:rPr>
        <w:t>services</w:t>
      </w:r>
      <w:r w:rsidRPr="00381C13">
        <w:rPr>
          <w:color w:val="000000"/>
          <w:spacing w:val="34"/>
        </w:rPr>
        <w:t xml:space="preserve"> </w:t>
      </w:r>
      <w:r w:rsidRPr="00381C13">
        <w:rPr>
          <w:color w:val="000000"/>
          <w:spacing w:val="-1"/>
        </w:rPr>
        <w:t>and</w:t>
      </w:r>
      <w:r w:rsidRPr="00381C13">
        <w:rPr>
          <w:color w:val="000000"/>
          <w:spacing w:val="34"/>
        </w:rPr>
        <w:t xml:space="preserve"> </w:t>
      </w:r>
      <w:r w:rsidRPr="00381C13">
        <w:rPr>
          <w:color w:val="000000"/>
        </w:rPr>
        <w:t>LA</w:t>
      </w:r>
      <w:r w:rsidRPr="00381C13">
        <w:rPr>
          <w:color w:val="000000"/>
          <w:spacing w:val="33"/>
        </w:rPr>
        <w:t xml:space="preserve"> </w:t>
      </w:r>
      <w:r w:rsidRPr="00381C13">
        <w:rPr>
          <w:color w:val="000000"/>
          <w:spacing w:val="-1"/>
        </w:rPr>
        <w:t>children's</w:t>
      </w:r>
      <w:r w:rsidRPr="00381C13">
        <w:rPr>
          <w:color w:val="000000"/>
          <w:spacing w:val="34"/>
        </w:rPr>
        <w:t xml:space="preserve"> </w:t>
      </w:r>
      <w:r w:rsidRPr="00381C13">
        <w:rPr>
          <w:color w:val="000000"/>
          <w:spacing w:val="-1"/>
        </w:rPr>
        <w:t>social</w:t>
      </w:r>
      <w:r w:rsidRPr="00381C13">
        <w:rPr>
          <w:color w:val="000000"/>
          <w:spacing w:val="33"/>
        </w:rPr>
        <w:t xml:space="preserve"> </w:t>
      </w:r>
      <w:r w:rsidRPr="00381C13">
        <w:rPr>
          <w:color w:val="000000"/>
        </w:rPr>
        <w:t>care</w:t>
      </w:r>
      <w:r w:rsidRPr="00381C13">
        <w:rPr>
          <w:color w:val="000000"/>
          <w:spacing w:val="35"/>
        </w:rPr>
        <w:t xml:space="preserve"> </w:t>
      </w:r>
      <w:r w:rsidRPr="00381C13">
        <w:rPr>
          <w:color w:val="000000"/>
          <w:spacing w:val="-2"/>
        </w:rPr>
        <w:t>are</w:t>
      </w:r>
      <w:r w:rsidRPr="00381C13">
        <w:rPr>
          <w:color w:val="000000"/>
          <w:spacing w:val="34"/>
        </w:rPr>
        <w:t xml:space="preserve"> </w:t>
      </w:r>
      <w:r w:rsidRPr="00381C13">
        <w:rPr>
          <w:color w:val="000000"/>
          <w:spacing w:val="-1"/>
        </w:rPr>
        <w:t>both</w:t>
      </w:r>
      <w:r w:rsidRPr="00381C13">
        <w:rPr>
          <w:color w:val="000000"/>
          <w:spacing w:val="34"/>
        </w:rPr>
        <w:t xml:space="preserve"> </w:t>
      </w:r>
      <w:r w:rsidRPr="00381C13">
        <w:rPr>
          <w:color w:val="000000"/>
          <w:spacing w:val="-1"/>
        </w:rPr>
        <w:t>involved</w:t>
      </w:r>
      <w:r w:rsidRPr="00381C13">
        <w:rPr>
          <w:color w:val="000000"/>
          <w:spacing w:val="36"/>
        </w:rPr>
        <w:t xml:space="preserve"> </w:t>
      </w:r>
      <w:r w:rsidRPr="00381C13">
        <w:rPr>
          <w:color w:val="000000"/>
          <w:spacing w:val="-2"/>
        </w:rPr>
        <w:t>with</w:t>
      </w:r>
      <w:r w:rsidRPr="00381C13">
        <w:rPr>
          <w:color w:val="000000"/>
          <w:spacing w:val="34"/>
        </w:rPr>
        <w:t xml:space="preserve"> </w:t>
      </w:r>
      <w:r w:rsidRPr="00381C13">
        <w:rPr>
          <w:color w:val="000000"/>
        </w:rPr>
        <w:t>a</w:t>
      </w:r>
      <w:r w:rsidRPr="00381C13">
        <w:rPr>
          <w:color w:val="000000"/>
          <w:spacing w:val="34"/>
        </w:rPr>
        <w:t xml:space="preserve"> </w:t>
      </w:r>
      <w:r w:rsidRPr="00381C13">
        <w:rPr>
          <w:color w:val="000000"/>
          <w:spacing w:val="-1"/>
        </w:rPr>
        <w:t>family,</w:t>
      </w:r>
      <w:r w:rsidRPr="00381C13">
        <w:rPr>
          <w:color w:val="000000"/>
          <w:spacing w:val="36"/>
        </w:rPr>
        <w:t xml:space="preserve"> </w:t>
      </w:r>
      <w:r w:rsidRPr="00381C13">
        <w:rPr>
          <w:color w:val="000000"/>
          <w:spacing w:val="-1"/>
        </w:rPr>
        <w:t>joint</w:t>
      </w:r>
      <w:r w:rsidRPr="00381C13">
        <w:rPr>
          <w:color w:val="000000"/>
          <w:spacing w:val="63"/>
        </w:rPr>
        <w:t xml:space="preserve"> </w:t>
      </w:r>
      <w:r w:rsidRPr="00381C13">
        <w:rPr>
          <w:color w:val="000000"/>
          <w:spacing w:val="-1"/>
        </w:rPr>
        <w:t>assessments</w:t>
      </w:r>
      <w:r w:rsidRPr="00381C13">
        <w:rPr>
          <w:color w:val="000000"/>
          <w:spacing w:val="15"/>
        </w:rPr>
        <w:t xml:space="preserve"> </w:t>
      </w:r>
      <w:r w:rsidRPr="00381C13">
        <w:rPr>
          <w:color w:val="000000"/>
          <w:spacing w:val="-1"/>
        </w:rPr>
        <w:t>should</w:t>
      </w:r>
      <w:r w:rsidRPr="00381C13">
        <w:rPr>
          <w:color w:val="000000"/>
          <w:spacing w:val="15"/>
        </w:rPr>
        <w:t xml:space="preserve"> </w:t>
      </w:r>
      <w:r w:rsidRPr="00381C13">
        <w:rPr>
          <w:color w:val="000000"/>
        </w:rPr>
        <w:t>be</w:t>
      </w:r>
      <w:r w:rsidRPr="00381C13">
        <w:rPr>
          <w:color w:val="000000"/>
          <w:spacing w:val="14"/>
        </w:rPr>
        <w:t xml:space="preserve"> </w:t>
      </w:r>
      <w:r w:rsidRPr="00381C13">
        <w:rPr>
          <w:color w:val="000000"/>
          <w:spacing w:val="-1"/>
        </w:rPr>
        <w:t>carried</w:t>
      </w:r>
      <w:r w:rsidRPr="00381C13">
        <w:rPr>
          <w:color w:val="000000"/>
          <w:spacing w:val="14"/>
        </w:rPr>
        <w:t xml:space="preserve"> </w:t>
      </w:r>
      <w:r w:rsidRPr="00381C13">
        <w:rPr>
          <w:color w:val="000000"/>
          <w:spacing w:val="-1"/>
        </w:rPr>
        <w:t>out</w:t>
      </w:r>
      <w:r w:rsidRPr="00381C13">
        <w:rPr>
          <w:color w:val="000000"/>
          <w:spacing w:val="16"/>
        </w:rPr>
        <w:t xml:space="preserve"> </w:t>
      </w:r>
      <w:r w:rsidRPr="00381C13">
        <w:rPr>
          <w:color w:val="000000"/>
        </w:rPr>
        <w:t>to</w:t>
      </w:r>
      <w:r w:rsidRPr="00381C13">
        <w:rPr>
          <w:color w:val="000000"/>
          <w:spacing w:val="15"/>
        </w:rPr>
        <w:t xml:space="preserve"> </w:t>
      </w:r>
      <w:r w:rsidRPr="00381C13">
        <w:rPr>
          <w:color w:val="000000"/>
          <w:spacing w:val="-1"/>
        </w:rPr>
        <w:t>assess</w:t>
      </w:r>
      <w:r w:rsidRPr="00381C13">
        <w:rPr>
          <w:color w:val="000000"/>
          <w:spacing w:val="15"/>
        </w:rPr>
        <w:t xml:space="preserve"> </w:t>
      </w:r>
      <w:r w:rsidRPr="00381C13">
        <w:rPr>
          <w:color w:val="000000"/>
          <w:spacing w:val="-1"/>
        </w:rPr>
        <w:t>the</w:t>
      </w:r>
      <w:r w:rsidRPr="00381C13">
        <w:rPr>
          <w:color w:val="000000"/>
          <w:spacing w:val="15"/>
        </w:rPr>
        <w:t xml:space="preserve"> </w:t>
      </w:r>
      <w:r w:rsidRPr="00381C13">
        <w:rPr>
          <w:color w:val="000000"/>
          <w:spacing w:val="-1"/>
        </w:rPr>
        <w:t>support</w:t>
      </w:r>
      <w:r w:rsidRPr="00381C13">
        <w:rPr>
          <w:color w:val="000000"/>
          <w:spacing w:val="16"/>
        </w:rPr>
        <w:t xml:space="preserve"> </w:t>
      </w:r>
      <w:r w:rsidRPr="00381C13">
        <w:rPr>
          <w:color w:val="000000"/>
          <w:spacing w:val="-1"/>
        </w:rPr>
        <w:t>parents</w:t>
      </w:r>
      <w:r w:rsidRPr="00381C13">
        <w:rPr>
          <w:color w:val="000000"/>
          <w:spacing w:val="15"/>
        </w:rPr>
        <w:t xml:space="preserve"> </w:t>
      </w:r>
      <w:r w:rsidRPr="00381C13">
        <w:rPr>
          <w:color w:val="000000"/>
          <w:spacing w:val="-1"/>
        </w:rPr>
        <w:t>need</w:t>
      </w:r>
      <w:r w:rsidRPr="00381C13">
        <w:rPr>
          <w:color w:val="000000"/>
          <w:spacing w:val="12"/>
        </w:rPr>
        <w:t xml:space="preserve"> </w:t>
      </w:r>
      <w:r w:rsidRPr="00381C13">
        <w:rPr>
          <w:color w:val="000000"/>
          <w:spacing w:val="-1"/>
        </w:rPr>
        <w:t>and</w:t>
      </w:r>
      <w:r w:rsidRPr="00381C13">
        <w:rPr>
          <w:color w:val="000000"/>
          <w:spacing w:val="15"/>
        </w:rPr>
        <w:t xml:space="preserve"> </w:t>
      </w:r>
      <w:r w:rsidRPr="00381C13">
        <w:rPr>
          <w:color w:val="000000"/>
        </w:rPr>
        <w:t>the</w:t>
      </w:r>
      <w:r w:rsidRPr="00381C13">
        <w:rPr>
          <w:color w:val="000000"/>
          <w:spacing w:val="14"/>
        </w:rPr>
        <w:t xml:space="preserve"> </w:t>
      </w:r>
      <w:r w:rsidRPr="00381C13">
        <w:rPr>
          <w:color w:val="000000"/>
          <w:spacing w:val="-2"/>
        </w:rPr>
        <w:t>risk</w:t>
      </w:r>
      <w:r w:rsidRPr="00381C13">
        <w:rPr>
          <w:color w:val="000000"/>
          <w:spacing w:val="71"/>
        </w:rPr>
        <w:t xml:space="preserve"> </w:t>
      </w:r>
      <w:r w:rsidRPr="00381C13">
        <w:rPr>
          <w:color w:val="000000"/>
          <w:spacing w:val="-2"/>
        </w:rPr>
        <w:t>of</w:t>
      </w:r>
      <w:r w:rsidRPr="00381C13">
        <w:rPr>
          <w:color w:val="000000"/>
          <w:spacing w:val="4"/>
        </w:rPr>
        <w:t xml:space="preserve"> </w:t>
      </w:r>
      <w:r w:rsidRPr="00381C13">
        <w:rPr>
          <w:color w:val="000000"/>
          <w:spacing w:val="-1"/>
        </w:rPr>
        <w:t xml:space="preserve">harm </w:t>
      </w:r>
      <w:r w:rsidRPr="00381C13">
        <w:rPr>
          <w:color w:val="000000"/>
        </w:rPr>
        <w:t>to</w:t>
      </w:r>
      <w:r w:rsidRPr="00381C13">
        <w:rPr>
          <w:color w:val="000000"/>
          <w:spacing w:val="-2"/>
        </w:rPr>
        <w:t xml:space="preserve"> </w:t>
      </w:r>
      <w:r w:rsidRPr="00381C13">
        <w:rPr>
          <w:color w:val="000000"/>
        </w:rPr>
        <w:t>the</w:t>
      </w:r>
      <w:r w:rsidRPr="00381C13">
        <w:rPr>
          <w:color w:val="000000"/>
          <w:spacing w:val="-2"/>
        </w:rPr>
        <w:t xml:space="preserve"> </w:t>
      </w:r>
      <w:r w:rsidRPr="00381C13">
        <w:rPr>
          <w:color w:val="000000"/>
          <w:spacing w:val="-1"/>
        </w:rPr>
        <w:t>child/ren.</w:t>
      </w:r>
    </w:p>
    <w:p w14:paraId="7E079AE1" w14:textId="77777777" w:rsidR="0044668E" w:rsidRPr="00381C13" w:rsidRDefault="00284832" w:rsidP="00ED5663">
      <w:pPr>
        <w:pStyle w:val="BodyText"/>
        <w:ind w:left="851"/>
      </w:pPr>
      <w:r w:rsidRPr="00381C13">
        <w:t>The</w:t>
      </w:r>
      <w:r w:rsidRPr="00381C13">
        <w:rPr>
          <w:spacing w:val="29"/>
        </w:rPr>
        <w:t xml:space="preserve"> </w:t>
      </w:r>
      <w:r w:rsidRPr="00381C13">
        <w:t>most</w:t>
      </w:r>
      <w:r w:rsidRPr="00381C13">
        <w:rPr>
          <w:spacing w:val="32"/>
        </w:rPr>
        <w:t xml:space="preserve"> </w:t>
      </w:r>
      <w:r w:rsidRPr="00381C13">
        <w:rPr>
          <w:spacing w:val="-2"/>
        </w:rPr>
        <w:t>effective</w:t>
      </w:r>
      <w:r w:rsidRPr="00381C13">
        <w:rPr>
          <w:spacing w:val="31"/>
        </w:rPr>
        <w:t xml:space="preserve"> </w:t>
      </w:r>
      <w:r w:rsidRPr="00381C13">
        <w:t>responses</w:t>
      </w:r>
      <w:r w:rsidRPr="00381C13">
        <w:rPr>
          <w:spacing w:val="31"/>
        </w:rPr>
        <w:t xml:space="preserve"> </w:t>
      </w:r>
      <w:r w:rsidRPr="00381C13">
        <w:t>to</w:t>
      </w:r>
      <w:r w:rsidRPr="00381C13">
        <w:rPr>
          <w:spacing w:val="31"/>
        </w:rPr>
        <w:t xml:space="preserve"> </w:t>
      </w:r>
      <w:r w:rsidRPr="00381C13">
        <w:t>children</w:t>
      </w:r>
      <w:r w:rsidRPr="00381C13">
        <w:rPr>
          <w:spacing w:val="31"/>
        </w:rPr>
        <w:t xml:space="preserve"> </w:t>
      </w:r>
      <w:r w:rsidRPr="00381C13">
        <w:t>and</w:t>
      </w:r>
      <w:r w:rsidRPr="00381C13">
        <w:rPr>
          <w:spacing w:val="29"/>
        </w:rPr>
        <w:t xml:space="preserve"> </w:t>
      </w:r>
      <w:r w:rsidRPr="00381C13">
        <w:t>families</w:t>
      </w:r>
      <w:r w:rsidRPr="00381C13">
        <w:rPr>
          <w:spacing w:val="31"/>
        </w:rPr>
        <w:t xml:space="preserve"> </w:t>
      </w:r>
      <w:r w:rsidRPr="00381C13">
        <w:t>affected</w:t>
      </w:r>
      <w:r w:rsidRPr="00381C13">
        <w:rPr>
          <w:spacing w:val="33"/>
        </w:rPr>
        <w:t xml:space="preserve"> </w:t>
      </w:r>
      <w:r w:rsidRPr="00381C13">
        <w:t>by</w:t>
      </w:r>
      <w:r w:rsidRPr="00381C13">
        <w:rPr>
          <w:spacing w:val="29"/>
        </w:rPr>
        <w:t xml:space="preserve"> </w:t>
      </w:r>
      <w:r w:rsidRPr="00381C13">
        <w:t>mental</w:t>
      </w:r>
      <w:r w:rsidRPr="00381C13">
        <w:rPr>
          <w:spacing w:val="30"/>
        </w:rPr>
        <w:t xml:space="preserve"> </w:t>
      </w:r>
      <w:r w:rsidRPr="00381C13">
        <w:rPr>
          <w:spacing w:val="-2"/>
        </w:rPr>
        <w:t>ill</w:t>
      </w:r>
      <w:r w:rsidRPr="00381C13">
        <w:rPr>
          <w:spacing w:val="30"/>
        </w:rPr>
        <w:t xml:space="preserve"> </w:t>
      </w:r>
      <w:r w:rsidRPr="00381C13">
        <w:t>health</w:t>
      </w:r>
      <w:r w:rsidRPr="00381C13">
        <w:rPr>
          <w:spacing w:val="71"/>
        </w:rPr>
        <w:t xml:space="preserve"> </w:t>
      </w:r>
      <w:r w:rsidRPr="00381C13">
        <w:t>comes</w:t>
      </w:r>
      <w:r w:rsidRPr="00381C13">
        <w:rPr>
          <w:spacing w:val="13"/>
        </w:rPr>
        <w:t xml:space="preserve"> </w:t>
      </w:r>
      <w:r w:rsidRPr="00381C13">
        <w:t>through</w:t>
      </w:r>
      <w:r w:rsidRPr="00381C13">
        <w:rPr>
          <w:spacing w:val="12"/>
        </w:rPr>
        <w:t xml:space="preserve"> </w:t>
      </w:r>
      <w:r w:rsidRPr="00381C13">
        <w:t>agencies</w:t>
      </w:r>
      <w:r w:rsidRPr="00381C13">
        <w:rPr>
          <w:spacing w:val="10"/>
        </w:rPr>
        <w:t xml:space="preserve"> </w:t>
      </w:r>
      <w:r w:rsidRPr="00381C13">
        <w:t>adopting</w:t>
      </w:r>
      <w:r w:rsidRPr="00381C13">
        <w:rPr>
          <w:spacing w:val="14"/>
        </w:rPr>
        <w:t xml:space="preserve"> </w:t>
      </w:r>
      <w:r w:rsidRPr="00381C13">
        <w:t>a</w:t>
      </w:r>
      <w:r w:rsidRPr="00381C13">
        <w:rPr>
          <w:spacing w:val="12"/>
        </w:rPr>
        <w:t xml:space="preserve"> </w:t>
      </w:r>
      <w:r w:rsidRPr="00381C13">
        <w:t>“</w:t>
      </w:r>
      <w:r w:rsidRPr="00381C13">
        <w:rPr>
          <w:b/>
          <w:bCs/>
        </w:rPr>
        <w:t>Think</w:t>
      </w:r>
      <w:r w:rsidRPr="00381C13">
        <w:rPr>
          <w:b/>
          <w:bCs/>
          <w:spacing w:val="12"/>
        </w:rPr>
        <w:t xml:space="preserve"> </w:t>
      </w:r>
      <w:r w:rsidRPr="00381C13">
        <w:rPr>
          <w:b/>
          <w:bCs/>
          <w:spacing w:val="-2"/>
        </w:rPr>
        <w:t>Family”</w:t>
      </w:r>
      <w:r w:rsidRPr="00381C13">
        <w:rPr>
          <w:b/>
          <w:bCs/>
          <w:spacing w:val="14"/>
        </w:rPr>
        <w:t xml:space="preserve"> </w:t>
      </w:r>
      <w:r w:rsidRPr="00381C13">
        <w:t>approach.</w:t>
      </w:r>
      <w:r w:rsidRPr="00381C13">
        <w:rPr>
          <w:spacing w:val="8"/>
        </w:rPr>
        <w:t xml:space="preserve"> </w:t>
      </w:r>
      <w:r w:rsidRPr="00381C13">
        <w:t>Whilst</w:t>
      </w:r>
      <w:r w:rsidRPr="00381C13">
        <w:rPr>
          <w:spacing w:val="13"/>
        </w:rPr>
        <w:t xml:space="preserve"> </w:t>
      </w:r>
      <w:r w:rsidRPr="00381C13">
        <w:t>mental</w:t>
      </w:r>
      <w:r w:rsidRPr="00381C13">
        <w:rPr>
          <w:spacing w:val="12"/>
        </w:rPr>
        <w:t xml:space="preserve"> </w:t>
      </w:r>
      <w:r w:rsidRPr="00381C13">
        <w:t>illness</w:t>
      </w:r>
      <w:r w:rsidRPr="00381C13">
        <w:rPr>
          <w:spacing w:val="53"/>
        </w:rPr>
        <w:t xml:space="preserve"> </w:t>
      </w:r>
      <w:r w:rsidRPr="00381C13">
        <w:t>can</w:t>
      </w:r>
      <w:r w:rsidRPr="00381C13">
        <w:rPr>
          <w:spacing w:val="9"/>
        </w:rPr>
        <w:t xml:space="preserve"> </w:t>
      </w:r>
      <w:r w:rsidRPr="00381C13">
        <w:t>be</w:t>
      </w:r>
      <w:r w:rsidRPr="00381C13">
        <w:rPr>
          <w:spacing w:val="9"/>
        </w:rPr>
        <w:t xml:space="preserve"> </w:t>
      </w:r>
      <w:r w:rsidRPr="00381C13">
        <w:t>compatible</w:t>
      </w:r>
      <w:r w:rsidRPr="00381C13">
        <w:rPr>
          <w:spacing w:val="10"/>
        </w:rPr>
        <w:t xml:space="preserve"> </w:t>
      </w:r>
      <w:r w:rsidRPr="00381C13">
        <w:rPr>
          <w:spacing w:val="-2"/>
        </w:rPr>
        <w:t>with</w:t>
      </w:r>
      <w:r w:rsidRPr="00381C13">
        <w:rPr>
          <w:spacing w:val="12"/>
        </w:rPr>
        <w:t xml:space="preserve"> </w:t>
      </w:r>
      <w:r w:rsidRPr="00381C13">
        <w:t>good</w:t>
      </w:r>
      <w:r w:rsidRPr="00381C13">
        <w:rPr>
          <w:spacing w:val="10"/>
        </w:rPr>
        <w:t xml:space="preserve"> </w:t>
      </w:r>
      <w:r w:rsidRPr="00381C13">
        <w:t>parenting,</w:t>
      </w:r>
      <w:r w:rsidRPr="00381C13">
        <w:rPr>
          <w:spacing w:val="11"/>
        </w:rPr>
        <w:t xml:space="preserve"> </w:t>
      </w:r>
      <w:r w:rsidRPr="00381C13">
        <w:t>some</w:t>
      </w:r>
      <w:r w:rsidRPr="00381C13">
        <w:rPr>
          <w:spacing w:val="10"/>
        </w:rPr>
        <w:t xml:space="preserve"> </w:t>
      </w:r>
      <w:r w:rsidRPr="00381C13">
        <w:t>parents</w:t>
      </w:r>
      <w:r w:rsidRPr="00381C13">
        <w:rPr>
          <w:spacing w:val="10"/>
        </w:rPr>
        <w:t xml:space="preserve"> </w:t>
      </w:r>
      <w:r w:rsidRPr="00381C13">
        <w:rPr>
          <w:spacing w:val="-2"/>
        </w:rPr>
        <w:t>with</w:t>
      </w:r>
      <w:r w:rsidRPr="00381C13">
        <w:rPr>
          <w:spacing w:val="10"/>
        </w:rPr>
        <w:t xml:space="preserve"> </w:t>
      </w:r>
      <w:r w:rsidRPr="00381C13">
        <w:t>severe</w:t>
      </w:r>
      <w:r w:rsidRPr="00381C13">
        <w:rPr>
          <w:spacing w:val="10"/>
        </w:rPr>
        <w:t xml:space="preserve"> </w:t>
      </w:r>
      <w:r w:rsidRPr="00381C13">
        <w:t>mental</w:t>
      </w:r>
      <w:r w:rsidRPr="00381C13">
        <w:rPr>
          <w:spacing w:val="9"/>
        </w:rPr>
        <w:t xml:space="preserve"> </w:t>
      </w:r>
      <w:r w:rsidRPr="00381C13">
        <w:t>illness</w:t>
      </w:r>
      <w:r w:rsidRPr="00381C13">
        <w:rPr>
          <w:spacing w:val="10"/>
        </w:rPr>
        <w:t xml:space="preserve"> </w:t>
      </w:r>
      <w:r w:rsidRPr="00381C13">
        <w:t>are</w:t>
      </w:r>
      <w:r w:rsidRPr="00381C13">
        <w:rPr>
          <w:spacing w:val="53"/>
        </w:rPr>
        <w:t xml:space="preserve"> </w:t>
      </w:r>
      <w:r w:rsidRPr="00381C13">
        <w:t>at</w:t>
      </w:r>
      <w:r w:rsidRPr="00381C13">
        <w:rPr>
          <w:spacing w:val="26"/>
        </w:rPr>
        <w:t xml:space="preserve"> </w:t>
      </w:r>
      <w:r w:rsidRPr="00381C13">
        <w:rPr>
          <w:spacing w:val="-2"/>
        </w:rPr>
        <w:t>risk</w:t>
      </w:r>
      <w:r w:rsidRPr="00381C13">
        <w:rPr>
          <w:spacing w:val="26"/>
        </w:rPr>
        <w:t xml:space="preserve"> </w:t>
      </w:r>
      <w:r w:rsidRPr="00381C13">
        <w:rPr>
          <w:spacing w:val="-2"/>
        </w:rPr>
        <w:t>of</w:t>
      </w:r>
      <w:r w:rsidRPr="00381C13">
        <w:rPr>
          <w:spacing w:val="27"/>
        </w:rPr>
        <w:t xml:space="preserve"> </w:t>
      </w:r>
      <w:r w:rsidRPr="00381C13">
        <w:t>harming</w:t>
      </w:r>
      <w:r w:rsidRPr="00381C13">
        <w:rPr>
          <w:spacing w:val="25"/>
        </w:rPr>
        <w:t xml:space="preserve"> </w:t>
      </w:r>
      <w:r w:rsidRPr="00381C13">
        <w:t>their</w:t>
      </w:r>
      <w:r w:rsidRPr="00381C13">
        <w:rPr>
          <w:spacing w:val="26"/>
        </w:rPr>
        <w:t xml:space="preserve"> </w:t>
      </w:r>
      <w:r w:rsidRPr="00381C13">
        <w:t>children;</w:t>
      </w:r>
      <w:r w:rsidRPr="00381C13">
        <w:rPr>
          <w:spacing w:val="24"/>
        </w:rPr>
        <w:t xml:space="preserve"> </w:t>
      </w:r>
      <w:r w:rsidRPr="00381C13">
        <w:t>very</w:t>
      </w:r>
      <w:r w:rsidRPr="00381C13">
        <w:rPr>
          <w:spacing w:val="24"/>
        </w:rPr>
        <w:t xml:space="preserve"> </w:t>
      </w:r>
      <w:r w:rsidRPr="00381C13">
        <w:t>serious</w:t>
      </w:r>
      <w:r w:rsidRPr="00381C13">
        <w:rPr>
          <w:spacing w:val="25"/>
        </w:rPr>
        <w:t xml:space="preserve"> </w:t>
      </w:r>
      <w:r w:rsidRPr="00381C13">
        <w:t>risks</w:t>
      </w:r>
      <w:r w:rsidRPr="00381C13">
        <w:rPr>
          <w:spacing w:val="23"/>
        </w:rPr>
        <w:t xml:space="preserve"> </w:t>
      </w:r>
      <w:r w:rsidRPr="00381C13">
        <w:t>may</w:t>
      </w:r>
      <w:r w:rsidRPr="00381C13">
        <w:rPr>
          <w:spacing w:val="23"/>
        </w:rPr>
        <w:t xml:space="preserve"> </w:t>
      </w:r>
      <w:r w:rsidRPr="00381C13">
        <w:t>arise</w:t>
      </w:r>
      <w:r w:rsidRPr="00381C13">
        <w:rPr>
          <w:spacing w:val="25"/>
        </w:rPr>
        <w:t xml:space="preserve"> </w:t>
      </w:r>
      <w:r w:rsidRPr="00381C13">
        <w:rPr>
          <w:spacing w:val="-2"/>
        </w:rPr>
        <w:t>if</w:t>
      </w:r>
      <w:r w:rsidRPr="00381C13">
        <w:rPr>
          <w:spacing w:val="27"/>
        </w:rPr>
        <w:t xml:space="preserve"> </w:t>
      </w:r>
      <w:r w:rsidRPr="00381C13">
        <w:t>their</w:t>
      </w:r>
      <w:r w:rsidRPr="00381C13">
        <w:rPr>
          <w:spacing w:val="26"/>
        </w:rPr>
        <w:t xml:space="preserve"> </w:t>
      </w:r>
      <w:r w:rsidRPr="00381C13">
        <w:t>illness</w:t>
      </w:r>
      <w:r w:rsidRPr="00381C13">
        <w:rPr>
          <w:spacing w:val="45"/>
        </w:rPr>
        <w:t xml:space="preserve"> </w:t>
      </w:r>
      <w:r w:rsidRPr="00381C13">
        <w:t>incorporates</w:t>
      </w:r>
      <w:r w:rsidRPr="00381C13">
        <w:rPr>
          <w:spacing w:val="20"/>
        </w:rPr>
        <w:t xml:space="preserve"> </w:t>
      </w:r>
      <w:r w:rsidRPr="00381C13">
        <w:t>delusional</w:t>
      </w:r>
      <w:r w:rsidRPr="00381C13">
        <w:rPr>
          <w:spacing w:val="19"/>
        </w:rPr>
        <w:t xml:space="preserve"> </w:t>
      </w:r>
      <w:r w:rsidRPr="00381C13">
        <w:t>beliefs</w:t>
      </w:r>
      <w:r w:rsidRPr="00381C13">
        <w:rPr>
          <w:spacing w:val="20"/>
        </w:rPr>
        <w:t xml:space="preserve"> </w:t>
      </w:r>
      <w:r w:rsidRPr="00381C13">
        <w:t>about</w:t>
      </w:r>
      <w:r w:rsidRPr="00381C13">
        <w:rPr>
          <w:spacing w:val="18"/>
        </w:rPr>
        <w:t xml:space="preserve"> </w:t>
      </w:r>
      <w:r w:rsidRPr="00381C13">
        <w:t>the</w:t>
      </w:r>
      <w:r w:rsidRPr="00381C13">
        <w:rPr>
          <w:spacing w:val="17"/>
        </w:rPr>
        <w:t xml:space="preserve"> </w:t>
      </w:r>
      <w:r w:rsidRPr="00381C13">
        <w:t>child,</w:t>
      </w:r>
      <w:r w:rsidRPr="00381C13">
        <w:rPr>
          <w:spacing w:val="20"/>
        </w:rPr>
        <w:t xml:space="preserve"> </w:t>
      </w:r>
      <w:r w:rsidRPr="00381C13">
        <w:t>and/or</w:t>
      </w:r>
      <w:r w:rsidRPr="00381C13">
        <w:rPr>
          <w:spacing w:val="18"/>
        </w:rPr>
        <w:t xml:space="preserve"> </w:t>
      </w:r>
      <w:r w:rsidRPr="00381C13">
        <w:t>the</w:t>
      </w:r>
      <w:r w:rsidRPr="00381C13">
        <w:rPr>
          <w:spacing w:val="19"/>
        </w:rPr>
        <w:t xml:space="preserve"> </w:t>
      </w:r>
      <w:r w:rsidRPr="00381C13">
        <w:rPr>
          <w:spacing w:val="-2"/>
        </w:rPr>
        <w:t>potential</w:t>
      </w:r>
      <w:r w:rsidRPr="00381C13">
        <w:rPr>
          <w:spacing w:val="16"/>
        </w:rPr>
        <w:t xml:space="preserve"> </w:t>
      </w:r>
      <w:r w:rsidRPr="00381C13">
        <w:rPr>
          <w:spacing w:val="1"/>
        </w:rPr>
        <w:t>for</w:t>
      </w:r>
      <w:r w:rsidRPr="00381C13">
        <w:rPr>
          <w:spacing w:val="18"/>
        </w:rPr>
        <w:t xml:space="preserve"> </w:t>
      </w:r>
      <w:r w:rsidRPr="00381C13">
        <w:t>the</w:t>
      </w:r>
      <w:r w:rsidRPr="00381C13">
        <w:rPr>
          <w:spacing w:val="19"/>
        </w:rPr>
        <w:t xml:space="preserve"> </w:t>
      </w:r>
      <w:r w:rsidRPr="00381C13">
        <w:t>parent</w:t>
      </w:r>
      <w:r w:rsidRPr="00381C13">
        <w:rPr>
          <w:spacing w:val="19"/>
        </w:rPr>
        <w:t xml:space="preserve"> </w:t>
      </w:r>
      <w:r w:rsidRPr="00381C13">
        <w:t>to</w:t>
      </w:r>
      <w:r w:rsidRPr="00381C13">
        <w:rPr>
          <w:spacing w:val="59"/>
        </w:rPr>
        <w:t xml:space="preserve"> </w:t>
      </w:r>
      <w:r w:rsidRPr="00381C13">
        <w:t>harm the</w:t>
      </w:r>
      <w:r w:rsidRPr="00381C13">
        <w:rPr>
          <w:spacing w:val="-2"/>
        </w:rPr>
        <w:t xml:space="preserve"> </w:t>
      </w:r>
      <w:r w:rsidRPr="00381C13">
        <w:t>child as</w:t>
      </w:r>
      <w:r w:rsidRPr="00381C13">
        <w:rPr>
          <w:spacing w:val="1"/>
        </w:rPr>
        <w:t xml:space="preserve"> </w:t>
      </w:r>
      <w:r w:rsidRPr="00381C13">
        <w:t xml:space="preserve">part </w:t>
      </w:r>
      <w:r w:rsidRPr="00381C13">
        <w:rPr>
          <w:spacing w:val="-2"/>
        </w:rPr>
        <w:t>of</w:t>
      </w:r>
      <w:r w:rsidRPr="00381C13">
        <w:t xml:space="preserve"> a suicide plan.</w:t>
      </w:r>
    </w:p>
    <w:p w14:paraId="04CD9B42" w14:textId="77777777" w:rsidR="0044668E" w:rsidRPr="00381C13" w:rsidRDefault="0044668E" w:rsidP="00ED5663">
      <w:pPr>
        <w:pStyle w:val="BodyText"/>
        <w:ind w:left="851"/>
      </w:pPr>
    </w:p>
    <w:p w14:paraId="5EC9EDA5" w14:textId="77777777" w:rsidR="00284832" w:rsidRPr="00381C13" w:rsidRDefault="0044668E" w:rsidP="00ED5663">
      <w:pPr>
        <w:pStyle w:val="BodyText"/>
        <w:ind w:left="851"/>
        <w:rPr>
          <w:spacing w:val="-1"/>
        </w:rPr>
      </w:pPr>
      <w:r w:rsidRPr="00381C13">
        <w:t xml:space="preserve">NSPCC ‘Parental Mental Health: Learning from case Reviews, 2015’ advises that when a parent discloses suicidal feelings that ‘as well as leading to a referral to mental health services, disclosure of suicidal feelings should lead to full consideration of child protection issues in relation to a suicidal parent. Children should never be considered a protective factor for parents who feel suicidal. In some cases, professionals inappropriately viewed the child as a protective element who could help to reduce the parent’s risk of self -harm. This belief significantly increases the risk to the child.’ </w:t>
      </w:r>
      <w:r w:rsidRPr="00381C13">
        <w:rPr>
          <w:spacing w:val="-1"/>
        </w:rPr>
        <w:t>In short, Children can’t be held to account to risk manage the adult in their life. Please see briefing below for full details.</w:t>
      </w:r>
    </w:p>
    <w:p w14:paraId="03AEB567" w14:textId="77777777" w:rsidR="0044668E" w:rsidRPr="00381C13" w:rsidRDefault="0044668E" w:rsidP="00ED5663">
      <w:pPr>
        <w:pStyle w:val="BodyText"/>
        <w:ind w:left="851"/>
        <w:rPr>
          <w:spacing w:val="-1"/>
        </w:rPr>
      </w:pPr>
    </w:p>
    <w:p w14:paraId="6071D774" w14:textId="77777777" w:rsidR="0044668E" w:rsidRPr="00381C13" w:rsidRDefault="0044668E" w:rsidP="00ED5663">
      <w:pPr>
        <w:pStyle w:val="BodyText"/>
        <w:ind w:left="851"/>
        <w:rPr>
          <w:spacing w:val="-1"/>
        </w:rPr>
      </w:pPr>
      <w:r w:rsidRPr="00381C13">
        <w:rPr>
          <w:spacing w:val="-1"/>
        </w:rPr>
        <w:object w:dxaOrig="1520" w:dyaOrig="988" w14:anchorId="6743CC04">
          <v:shape id="_x0000_i1027" type="#_x0000_t75" style="width:76.8pt;height:48.6pt" o:ole="">
            <v:imagedata r:id="rId73" o:title=""/>
          </v:shape>
          <o:OLEObject Type="Embed" ProgID="Word.Document.12" ShapeID="_x0000_i1027" DrawAspect="Icon" ObjectID="_1819182584" r:id="rId74">
            <o:FieldCodes>\s</o:FieldCodes>
          </o:OLEObject>
        </w:object>
      </w:r>
    </w:p>
    <w:p w14:paraId="0A636F56" w14:textId="77777777" w:rsidR="00284832" w:rsidRPr="00381C13" w:rsidRDefault="00284832" w:rsidP="00ED5663">
      <w:pPr>
        <w:pStyle w:val="BodyText"/>
        <w:kinsoku w:val="0"/>
        <w:overflowPunct w:val="0"/>
        <w:spacing w:before="6"/>
        <w:ind w:left="851"/>
      </w:pPr>
    </w:p>
    <w:p w14:paraId="23B2E2D4" w14:textId="77777777" w:rsidR="00284832" w:rsidRPr="00381C13" w:rsidRDefault="00284832" w:rsidP="00ED5663">
      <w:pPr>
        <w:pStyle w:val="BodyText"/>
        <w:kinsoku w:val="0"/>
        <w:overflowPunct w:val="0"/>
        <w:ind w:left="851"/>
        <w:jc w:val="both"/>
        <w:rPr>
          <w:spacing w:val="-1"/>
        </w:rPr>
      </w:pPr>
      <w:r w:rsidRPr="00381C13">
        <w:rPr>
          <w:spacing w:val="-1"/>
        </w:rPr>
        <w:t xml:space="preserve">For further information, </w:t>
      </w:r>
      <w:r w:rsidRPr="00381C13">
        <w:t>refer</w:t>
      </w:r>
      <w:r w:rsidRPr="00381C13">
        <w:rPr>
          <w:spacing w:val="-1"/>
        </w:rPr>
        <w:t xml:space="preserve"> to:</w:t>
      </w:r>
    </w:p>
    <w:p w14:paraId="20B4956A" w14:textId="77777777" w:rsidR="00651F78" w:rsidRPr="00381C13" w:rsidRDefault="00651F78" w:rsidP="00ED5663">
      <w:pPr>
        <w:pStyle w:val="BodyText"/>
        <w:kinsoku w:val="0"/>
        <w:overflowPunct w:val="0"/>
        <w:ind w:left="851"/>
        <w:jc w:val="both"/>
        <w:rPr>
          <w:spacing w:val="-1"/>
        </w:rPr>
      </w:pPr>
    </w:p>
    <w:p w14:paraId="4AD4D867" w14:textId="3C05C921" w:rsidR="00BF2F82" w:rsidRPr="00381C13" w:rsidRDefault="00651F78" w:rsidP="00ED5663">
      <w:pPr>
        <w:pStyle w:val="BodyText"/>
        <w:kinsoku w:val="0"/>
        <w:overflowPunct w:val="0"/>
        <w:ind w:left="851"/>
        <w:jc w:val="both"/>
      </w:pPr>
      <w:r w:rsidRPr="00381C13">
        <w:t>London Safeguar</w:t>
      </w:r>
      <w:r w:rsidR="007D2746" w:rsidRPr="00381C13">
        <w:t xml:space="preserve">ding Children Procedures (2024) </w:t>
      </w:r>
      <w:r w:rsidR="00BF2F82" w:rsidRPr="00381C13">
        <w:t xml:space="preserve">Mental Illness (Parenting </w:t>
      </w:r>
      <w:r w:rsidRPr="00381C13">
        <w:t>Capacity)</w:t>
      </w:r>
    </w:p>
    <w:p w14:paraId="627EB98A" w14:textId="2BFF64D1" w:rsidR="00651F78" w:rsidRPr="00381C13" w:rsidRDefault="00651F78" w:rsidP="00ED5663">
      <w:pPr>
        <w:pStyle w:val="BodyText"/>
        <w:kinsoku w:val="0"/>
        <w:overflowPunct w:val="0"/>
        <w:ind w:left="851"/>
        <w:jc w:val="both"/>
        <w:rPr>
          <w:spacing w:val="-1"/>
        </w:rPr>
      </w:pPr>
      <w:r w:rsidRPr="00381C13">
        <w:t xml:space="preserve"> </w:t>
      </w:r>
      <w:hyperlink r:id="rId75" w:history="1">
        <w:r w:rsidR="007D2746" w:rsidRPr="00381C13">
          <w:rPr>
            <w:rStyle w:val="Hyperlink"/>
            <w:rFonts w:cs="Arial"/>
          </w:rPr>
          <w:t>https://www.londonsafeguardingchildrenprocedures.co.uk/par_cap_ment_illness.html</w:t>
        </w:r>
      </w:hyperlink>
      <w:r w:rsidR="007D2746" w:rsidRPr="00381C13">
        <w:t xml:space="preserve"> </w:t>
      </w:r>
      <w:r w:rsidRPr="00381C13">
        <w:rPr>
          <w:spacing w:val="-1"/>
        </w:rPr>
        <w:t xml:space="preserve"> </w:t>
      </w:r>
    </w:p>
    <w:p w14:paraId="32A0BFF8" w14:textId="77777777" w:rsidR="00284832" w:rsidRPr="00381C13" w:rsidRDefault="00284832" w:rsidP="00ED5663">
      <w:pPr>
        <w:pStyle w:val="BodyText"/>
        <w:kinsoku w:val="0"/>
        <w:overflowPunct w:val="0"/>
        <w:spacing w:before="5"/>
        <w:ind w:left="851"/>
      </w:pPr>
    </w:p>
    <w:p w14:paraId="5BF168F4" w14:textId="77777777" w:rsidR="00284832" w:rsidRPr="00381C13" w:rsidRDefault="00284832" w:rsidP="00ED5663">
      <w:pPr>
        <w:pStyle w:val="BodyText"/>
        <w:kinsoku w:val="0"/>
        <w:overflowPunct w:val="0"/>
        <w:spacing w:before="2"/>
        <w:ind w:left="851"/>
      </w:pPr>
    </w:p>
    <w:p w14:paraId="57544D01" w14:textId="1CF38876" w:rsidR="00284832" w:rsidRPr="00381C13" w:rsidRDefault="00651F78" w:rsidP="00ED5663">
      <w:pPr>
        <w:pStyle w:val="BodyText"/>
        <w:kinsoku w:val="0"/>
        <w:overflowPunct w:val="0"/>
        <w:spacing w:before="72"/>
        <w:ind w:left="851" w:right="124"/>
        <w:rPr>
          <w:color w:val="000000"/>
        </w:rPr>
      </w:pPr>
      <w:r w:rsidRPr="00381C13">
        <w:rPr>
          <w:spacing w:val="-1"/>
        </w:rPr>
        <w:t>Bedford Borough, Central Bedfordshire and Luton Safeguarding Children Partnersh</w:t>
      </w:r>
      <w:r w:rsidR="007D2746" w:rsidRPr="00381C13">
        <w:rPr>
          <w:spacing w:val="-1"/>
        </w:rPr>
        <w:t>ip Procedures (2023</w:t>
      </w:r>
      <w:r w:rsidRPr="00381C13">
        <w:rPr>
          <w:spacing w:val="-1"/>
        </w:rPr>
        <w:t xml:space="preserve">) Children of Parents with Mental Ill Health </w:t>
      </w:r>
      <w:hyperlink r:id="rId76" w:history="1">
        <w:r w:rsidR="007D2746" w:rsidRPr="00381C13">
          <w:rPr>
            <w:rStyle w:val="Hyperlink"/>
            <w:rFonts w:cs="Arial"/>
          </w:rPr>
          <w:t>https://bedfordscb.proceduresonline.com/p_ch_par_ment.html</w:t>
        </w:r>
      </w:hyperlink>
      <w:r w:rsidR="007D2746" w:rsidRPr="00381C13">
        <w:t xml:space="preserve"> </w:t>
      </w:r>
    </w:p>
    <w:p w14:paraId="581AFC93" w14:textId="77777777" w:rsidR="00284832" w:rsidRPr="00381C13" w:rsidRDefault="00284832">
      <w:pPr>
        <w:pStyle w:val="BodyText"/>
        <w:kinsoku w:val="0"/>
        <w:overflowPunct w:val="0"/>
        <w:spacing w:before="6"/>
        <w:ind w:left="0"/>
      </w:pPr>
    </w:p>
    <w:p w14:paraId="1E586BBF" w14:textId="77777777" w:rsidR="00FF3D25" w:rsidRPr="00381C13" w:rsidRDefault="00FF3D25">
      <w:pPr>
        <w:pStyle w:val="BodyText"/>
        <w:kinsoku w:val="0"/>
        <w:overflowPunct w:val="0"/>
        <w:spacing w:before="6"/>
        <w:ind w:left="0"/>
      </w:pPr>
    </w:p>
    <w:p w14:paraId="412A37C8" w14:textId="77777777" w:rsidR="00FF3D25" w:rsidRPr="00381C13" w:rsidRDefault="00FF3D25">
      <w:pPr>
        <w:pStyle w:val="BodyText"/>
        <w:kinsoku w:val="0"/>
        <w:overflowPunct w:val="0"/>
        <w:spacing w:before="6"/>
        <w:ind w:left="0"/>
      </w:pPr>
    </w:p>
    <w:p w14:paraId="0BAAD2BE" w14:textId="0EA29898" w:rsidR="00284832" w:rsidRPr="00381C13" w:rsidRDefault="0054255C" w:rsidP="0054255C">
      <w:pPr>
        <w:pStyle w:val="Heading3"/>
        <w:tabs>
          <w:tab w:val="left" w:pos="1134"/>
        </w:tabs>
        <w:kinsoku w:val="0"/>
        <w:overflowPunct w:val="0"/>
        <w:ind w:left="47" w:firstLine="0"/>
        <w:jc w:val="both"/>
        <w:rPr>
          <w:b w:val="0"/>
          <w:bCs w:val="0"/>
          <w:sz w:val="22"/>
          <w:szCs w:val="22"/>
        </w:rPr>
      </w:pPr>
      <w:r w:rsidRPr="00381C13">
        <w:rPr>
          <w:spacing w:val="-1"/>
          <w:sz w:val="22"/>
          <w:szCs w:val="22"/>
        </w:rPr>
        <w:t>5.16.16</w:t>
      </w:r>
      <w:r w:rsidR="001B11D3" w:rsidRPr="00381C13">
        <w:rPr>
          <w:spacing w:val="-1"/>
          <w:sz w:val="22"/>
          <w:szCs w:val="22"/>
        </w:rPr>
        <w:t xml:space="preserve"> </w:t>
      </w:r>
      <w:r w:rsidR="00820719" w:rsidRPr="00381C13">
        <w:rPr>
          <w:spacing w:val="-1"/>
          <w:sz w:val="22"/>
          <w:szCs w:val="22"/>
        </w:rPr>
        <w:t xml:space="preserve">  </w:t>
      </w:r>
      <w:r w:rsidR="00284832" w:rsidRPr="00381C13">
        <w:rPr>
          <w:spacing w:val="-1"/>
          <w:sz w:val="22"/>
          <w:szCs w:val="22"/>
        </w:rPr>
        <w:t>Parental</w:t>
      </w:r>
      <w:r w:rsidR="00284832" w:rsidRPr="00381C13">
        <w:rPr>
          <w:spacing w:val="-2"/>
          <w:sz w:val="22"/>
          <w:szCs w:val="22"/>
        </w:rPr>
        <w:t xml:space="preserve"> </w:t>
      </w:r>
      <w:r w:rsidR="00284832" w:rsidRPr="00381C13">
        <w:rPr>
          <w:spacing w:val="-1"/>
          <w:sz w:val="22"/>
          <w:szCs w:val="22"/>
        </w:rPr>
        <w:t>Substance</w:t>
      </w:r>
      <w:r w:rsidR="00284832" w:rsidRPr="00381C13">
        <w:rPr>
          <w:spacing w:val="-2"/>
          <w:sz w:val="22"/>
          <w:szCs w:val="22"/>
        </w:rPr>
        <w:t xml:space="preserve"> </w:t>
      </w:r>
      <w:r w:rsidR="00284832" w:rsidRPr="00381C13">
        <w:rPr>
          <w:sz w:val="22"/>
          <w:szCs w:val="22"/>
        </w:rPr>
        <w:t>Misuse</w:t>
      </w:r>
    </w:p>
    <w:p w14:paraId="336389C2" w14:textId="77777777" w:rsidR="002636F6" w:rsidRPr="00381C13" w:rsidRDefault="002636F6" w:rsidP="00ED5663">
      <w:pPr>
        <w:pStyle w:val="BodyText"/>
        <w:kinsoku w:val="0"/>
        <w:overflowPunct w:val="0"/>
        <w:spacing w:before="198"/>
        <w:ind w:left="851" w:right="121"/>
        <w:jc w:val="both"/>
        <w:rPr>
          <w:spacing w:val="-1"/>
        </w:rPr>
      </w:pPr>
      <w:r w:rsidRPr="00381C13">
        <w:rPr>
          <w:shd w:val="clear" w:color="auto" w:fill="FFFFFF"/>
        </w:rPr>
        <w:t>Although there are some parents who are able to care for and safeguard their child/ren despite their dependence on drugs or alcohol, parental substance misuse can cause significant harm to children at all stages of development. A thorough assessment is required to determine the extent of need and level of risk of harm for each child in the family. Where a parent has enduring and / or severe substance misuse problems, children in the household are likely to suffer significant harm primarily through emotional abuse and neglect. The child/ren may also not be well protected from physical or sexual abuse. </w:t>
      </w:r>
    </w:p>
    <w:p w14:paraId="0CA89CF0" w14:textId="77777777" w:rsidR="00121C07" w:rsidRPr="00381C13" w:rsidRDefault="00284832" w:rsidP="00ED5663">
      <w:pPr>
        <w:pStyle w:val="BodyText"/>
        <w:kinsoku w:val="0"/>
        <w:overflowPunct w:val="0"/>
        <w:spacing w:before="197"/>
        <w:ind w:left="851" w:right="120"/>
        <w:jc w:val="both"/>
        <w:rPr>
          <w:spacing w:val="-1"/>
        </w:rPr>
      </w:pPr>
      <w:r w:rsidRPr="00381C13">
        <w:rPr>
          <w:spacing w:val="-1"/>
        </w:rPr>
        <w:t>Maternal</w:t>
      </w:r>
      <w:r w:rsidRPr="00381C13">
        <w:rPr>
          <w:spacing w:val="7"/>
        </w:rPr>
        <w:t xml:space="preserve"> </w:t>
      </w:r>
      <w:r w:rsidRPr="00381C13">
        <w:rPr>
          <w:spacing w:val="-1"/>
        </w:rPr>
        <w:t>substance</w:t>
      </w:r>
      <w:r w:rsidRPr="00381C13">
        <w:rPr>
          <w:spacing w:val="7"/>
        </w:rPr>
        <w:t xml:space="preserve"> </w:t>
      </w:r>
      <w:r w:rsidRPr="00381C13">
        <w:rPr>
          <w:spacing w:val="-1"/>
        </w:rPr>
        <w:t>misuse</w:t>
      </w:r>
      <w:r w:rsidRPr="00381C13">
        <w:rPr>
          <w:spacing w:val="7"/>
        </w:rPr>
        <w:t xml:space="preserve"> </w:t>
      </w:r>
      <w:r w:rsidRPr="00381C13">
        <w:rPr>
          <w:spacing w:val="-1"/>
        </w:rPr>
        <w:t>in</w:t>
      </w:r>
      <w:r w:rsidRPr="00381C13">
        <w:rPr>
          <w:spacing w:val="7"/>
        </w:rPr>
        <w:t xml:space="preserve"> </w:t>
      </w:r>
      <w:r w:rsidRPr="00381C13">
        <w:t>pregnancy</w:t>
      </w:r>
      <w:r w:rsidRPr="00381C13">
        <w:rPr>
          <w:spacing w:val="5"/>
        </w:rPr>
        <w:t xml:space="preserve"> </w:t>
      </w:r>
      <w:r w:rsidRPr="00381C13">
        <w:t>can</w:t>
      </w:r>
      <w:r w:rsidRPr="00381C13">
        <w:rPr>
          <w:spacing w:val="7"/>
        </w:rPr>
        <w:t xml:space="preserve"> </w:t>
      </w:r>
      <w:r w:rsidRPr="00381C13">
        <w:rPr>
          <w:spacing w:val="-1"/>
        </w:rPr>
        <w:t>have</w:t>
      </w:r>
      <w:r w:rsidRPr="00381C13">
        <w:rPr>
          <w:spacing w:val="7"/>
        </w:rPr>
        <w:t xml:space="preserve"> </w:t>
      </w:r>
      <w:r w:rsidRPr="00381C13">
        <w:rPr>
          <w:spacing w:val="-1"/>
        </w:rPr>
        <w:t>serious</w:t>
      </w:r>
      <w:r w:rsidRPr="00381C13">
        <w:rPr>
          <w:spacing w:val="7"/>
        </w:rPr>
        <w:t xml:space="preserve"> </w:t>
      </w:r>
      <w:r w:rsidRPr="00381C13">
        <w:t>effects</w:t>
      </w:r>
      <w:r w:rsidRPr="00381C13">
        <w:rPr>
          <w:spacing w:val="8"/>
        </w:rPr>
        <w:t xml:space="preserve"> </w:t>
      </w:r>
      <w:r w:rsidRPr="00381C13">
        <w:t>on</w:t>
      </w:r>
      <w:r w:rsidRPr="00381C13">
        <w:rPr>
          <w:spacing w:val="7"/>
        </w:rPr>
        <w:t xml:space="preserve"> </w:t>
      </w:r>
      <w:r w:rsidRPr="00381C13">
        <w:t>the</w:t>
      </w:r>
      <w:r w:rsidRPr="00381C13">
        <w:rPr>
          <w:spacing w:val="5"/>
        </w:rPr>
        <w:t xml:space="preserve"> </w:t>
      </w:r>
      <w:r w:rsidRPr="00381C13">
        <w:rPr>
          <w:spacing w:val="-1"/>
        </w:rPr>
        <w:t>health</w:t>
      </w:r>
      <w:r w:rsidRPr="00381C13">
        <w:rPr>
          <w:spacing w:val="7"/>
        </w:rPr>
        <w:t xml:space="preserve"> </w:t>
      </w:r>
      <w:r w:rsidRPr="00381C13">
        <w:rPr>
          <w:spacing w:val="-1"/>
        </w:rPr>
        <w:t>and</w:t>
      </w:r>
      <w:r w:rsidRPr="00381C13">
        <w:rPr>
          <w:spacing w:val="57"/>
        </w:rPr>
        <w:t xml:space="preserve"> </w:t>
      </w:r>
      <w:r w:rsidRPr="00381C13">
        <w:rPr>
          <w:spacing w:val="-1"/>
        </w:rPr>
        <w:t>development</w:t>
      </w:r>
      <w:r w:rsidRPr="00381C13">
        <w:rPr>
          <w:spacing w:val="7"/>
        </w:rPr>
        <w:t xml:space="preserve"> </w:t>
      </w:r>
      <w:r w:rsidRPr="00381C13">
        <w:rPr>
          <w:spacing w:val="-2"/>
        </w:rPr>
        <w:t>of</w:t>
      </w:r>
      <w:r w:rsidRPr="00381C13">
        <w:rPr>
          <w:spacing w:val="7"/>
        </w:rPr>
        <w:t xml:space="preserve"> </w:t>
      </w:r>
      <w:r w:rsidRPr="00381C13">
        <w:t>the</w:t>
      </w:r>
      <w:r w:rsidRPr="00381C13">
        <w:rPr>
          <w:spacing w:val="6"/>
        </w:rPr>
        <w:t xml:space="preserve"> </w:t>
      </w:r>
      <w:r w:rsidRPr="00381C13">
        <w:rPr>
          <w:spacing w:val="-2"/>
        </w:rPr>
        <w:t>child</w:t>
      </w:r>
      <w:r w:rsidRPr="00381C13">
        <w:rPr>
          <w:spacing w:val="6"/>
        </w:rPr>
        <w:t xml:space="preserve"> </w:t>
      </w:r>
      <w:r w:rsidRPr="00381C13">
        <w:rPr>
          <w:spacing w:val="-1"/>
        </w:rPr>
        <w:t>before</w:t>
      </w:r>
      <w:r w:rsidRPr="00381C13">
        <w:rPr>
          <w:spacing w:val="6"/>
        </w:rPr>
        <w:t xml:space="preserve"> </w:t>
      </w:r>
      <w:r w:rsidRPr="00381C13">
        <w:rPr>
          <w:spacing w:val="-1"/>
        </w:rPr>
        <w:t>and</w:t>
      </w:r>
      <w:r w:rsidRPr="00381C13">
        <w:rPr>
          <w:spacing w:val="6"/>
        </w:rPr>
        <w:t xml:space="preserve"> </w:t>
      </w:r>
      <w:r w:rsidRPr="00381C13">
        <w:rPr>
          <w:spacing w:val="-2"/>
        </w:rPr>
        <w:t>after</w:t>
      </w:r>
      <w:r w:rsidRPr="00381C13">
        <w:rPr>
          <w:spacing w:val="7"/>
        </w:rPr>
        <w:t xml:space="preserve"> </w:t>
      </w:r>
      <w:r w:rsidRPr="00381C13">
        <w:rPr>
          <w:spacing w:val="-1"/>
        </w:rPr>
        <w:t>birth.</w:t>
      </w:r>
      <w:r w:rsidRPr="00381C13">
        <w:rPr>
          <w:spacing w:val="7"/>
        </w:rPr>
        <w:t xml:space="preserve"> </w:t>
      </w:r>
      <w:r w:rsidRPr="00381C13">
        <w:rPr>
          <w:spacing w:val="-2"/>
        </w:rPr>
        <w:t>Many</w:t>
      </w:r>
      <w:r w:rsidRPr="00381C13">
        <w:rPr>
          <w:spacing w:val="4"/>
        </w:rPr>
        <w:t xml:space="preserve"> </w:t>
      </w:r>
      <w:r w:rsidRPr="00381C13">
        <w:t>factors</w:t>
      </w:r>
      <w:r w:rsidRPr="00381C13">
        <w:rPr>
          <w:spacing w:val="7"/>
        </w:rPr>
        <w:t xml:space="preserve"> </w:t>
      </w:r>
      <w:r w:rsidRPr="00381C13">
        <w:rPr>
          <w:spacing w:val="-1"/>
        </w:rPr>
        <w:t>affect</w:t>
      </w:r>
      <w:r w:rsidRPr="00381C13">
        <w:rPr>
          <w:spacing w:val="5"/>
        </w:rPr>
        <w:t xml:space="preserve"> </w:t>
      </w:r>
      <w:r w:rsidRPr="00381C13">
        <w:rPr>
          <w:spacing w:val="-1"/>
        </w:rPr>
        <w:t>pregnancy</w:t>
      </w:r>
      <w:r w:rsidRPr="00381C13">
        <w:rPr>
          <w:spacing w:val="59"/>
        </w:rPr>
        <w:t xml:space="preserve"> </w:t>
      </w:r>
      <w:r w:rsidRPr="00381C13">
        <w:rPr>
          <w:spacing w:val="-1"/>
        </w:rPr>
        <w:t>outcomes,</w:t>
      </w:r>
      <w:r w:rsidRPr="00381C13">
        <w:rPr>
          <w:spacing w:val="17"/>
        </w:rPr>
        <w:t xml:space="preserve"> </w:t>
      </w:r>
      <w:r w:rsidRPr="00381C13">
        <w:rPr>
          <w:spacing w:val="-1"/>
        </w:rPr>
        <w:t>including</w:t>
      </w:r>
      <w:r w:rsidRPr="00381C13">
        <w:rPr>
          <w:spacing w:val="18"/>
        </w:rPr>
        <w:t xml:space="preserve"> </w:t>
      </w:r>
      <w:r w:rsidRPr="00381C13">
        <w:rPr>
          <w:spacing w:val="-1"/>
        </w:rPr>
        <w:t>poverty,</w:t>
      </w:r>
      <w:r w:rsidRPr="00381C13">
        <w:rPr>
          <w:spacing w:val="17"/>
        </w:rPr>
        <w:t xml:space="preserve"> </w:t>
      </w:r>
      <w:r w:rsidRPr="00381C13">
        <w:rPr>
          <w:spacing w:val="-1"/>
        </w:rPr>
        <w:t>poor</w:t>
      </w:r>
      <w:r w:rsidRPr="00381C13">
        <w:rPr>
          <w:spacing w:val="17"/>
        </w:rPr>
        <w:t xml:space="preserve"> </w:t>
      </w:r>
      <w:r w:rsidRPr="00381C13">
        <w:rPr>
          <w:spacing w:val="-1"/>
        </w:rPr>
        <w:t>housing,</w:t>
      </w:r>
      <w:r w:rsidRPr="00381C13">
        <w:rPr>
          <w:spacing w:val="17"/>
        </w:rPr>
        <w:t xml:space="preserve"> </w:t>
      </w:r>
      <w:r w:rsidRPr="00381C13">
        <w:rPr>
          <w:spacing w:val="-1"/>
        </w:rPr>
        <w:t>poor</w:t>
      </w:r>
      <w:r w:rsidRPr="00381C13">
        <w:rPr>
          <w:spacing w:val="17"/>
        </w:rPr>
        <w:t xml:space="preserve"> </w:t>
      </w:r>
      <w:r w:rsidRPr="00381C13">
        <w:rPr>
          <w:spacing w:val="-1"/>
        </w:rPr>
        <w:t>maternal</w:t>
      </w:r>
      <w:r w:rsidRPr="00381C13">
        <w:rPr>
          <w:spacing w:val="15"/>
        </w:rPr>
        <w:t xml:space="preserve"> </w:t>
      </w:r>
      <w:r w:rsidRPr="00381C13">
        <w:rPr>
          <w:spacing w:val="-1"/>
        </w:rPr>
        <w:t>health</w:t>
      </w:r>
      <w:r w:rsidRPr="00381C13">
        <w:rPr>
          <w:spacing w:val="16"/>
        </w:rPr>
        <w:t xml:space="preserve"> </w:t>
      </w:r>
      <w:r w:rsidRPr="00381C13">
        <w:rPr>
          <w:spacing w:val="-1"/>
        </w:rPr>
        <w:t>and</w:t>
      </w:r>
      <w:r w:rsidRPr="00381C13">
        <w:rPr>
          <w:spacing w:val="16"/>
        </w:rPr>
        <w:t xml:space="preserve"> </w:t>
      </w:r>
      <w:r w:rsidRPr="00381C13">
        <w:rPr>
          <w:spacing w:val="-1"/>
        </w:rPr>
        <w:t>nutrition,</w:t>
      </w:r>
      <w:r w:rsidRPr="00381C13">
        <w:rPr>
          <w:spacing w:val="63"/>
        </w:rPr>
        <w:t xml:space="preserve"> </w:t>
      </w:r>
      <w:r w:rsidRPr="00381C13">
        <w:rPr>
          <w:spacing w:val="-1"/>
        </w:rPr>
        <w:t>domestic</w:t>
      </w:r>
      <w:r w:rsidRPr="00381C13">
        <w:rPr>
          <w:spacing w:val="-2"/>
        </w:rPr>
        <w:t xml:space="preserve"> </w:t>
      </w:r>
      <w:r w:rsidRPr="00381C13">
        <w:rPr>
          <w:spacing w:val="-1"/>
        </w:rPr>
        <w:t>abuse</w:t>
      </w:r>
      <w:r w:rsidRPr="00381C13">
        <w:t xml:space="preserve"> </w:t>
      </w:r>
      <w:r w:rsidRPr="00381C13">
        <w:rPr>
          <w:spacing w:val="-2"/>
        </w:rPr>
        <w:t xml:space="preserve">and </w:t>
      </w:r>
      <w:r w:rsidRPr="00381C13">
        <w:rPr>
          <w:spacing w:val="-1"/>
        </w:rPr>
        <w:t>mental health.</w:t>
      </w:r>
      <w:r w:rsidR="00121C07" w:rsidRPr="00381C13">
        <w:rPr>
          <w:spacing w:val="-1"/>
        </w:rPr>
        <w:t xml:space="preserve"> </w:t>
      </w:r>
      <w:r w:rsidR="00121C07" w:rsidRPr="00381C13">
        <w:rPr>
          <w:shd w:val="clear" w:color="auto" w:fill="FFFFFF"/>
        </w:rPr>
        <w:t> Assessing the impact of parental substance misuse must take account of such factors. Pregnant women (and their partners) must be encouraged to seek early antenatal care and treatment to minimise the risks to themselves and their unborn child. </w:t>
      </w:r>
    </w:p>
    <w:p w14:paraId="3B996546" w14:textId="77777777" w:rsidR="00121C07" w:rsidRPr="00381C13" w:rsidRDefault="00121C07" w:rsidP="00ED5663">
      <w:pPr>
        <w:pStyle w:val="BodyText"/>
        <w:kinsoku w:val="0"/>
        <w:overflowPunct w:val="0"/>
        <w:spacing w:before="197"/>
        <w:ind w:left="851" w:right="120"/>
        <w:jc w:val="both"/>
      </w:pPr>
      <w:r w:rsidRPr="00381C13">
        <w:rPr>
          <w:color w:val="333333"/>
          <w:shd w:val="clear" w:color="auto" w:fill="FFFFFF"/>
        </w:rPr>
        <w:t>Professionals must identify those adults who are parents, or who have regular care giving access to children, and share the information with local authority children's social care as early as possible.</w:t>
      </w:r>
    </w:p>
    <w:p w14:paraId="06CF1037" w14:textId="77777777" w:rsidR="00284832" w:rsidRPr="00381C13" w:rsidRDefault="00284832" w:rsidP="00ED5663">
      <w:pPr>
        <w:pStyle w:val="BodyText"/>
        <w:kinsoku w:val="0"/>
        <w:overflowPunct w:val="0"/>
        <w:ind w:left="851"/>
        <w:jc w:val="both"/>
        <w:rPr>
          <w:spacing w:val="-1"/>
        </w:rPr>
      </w:pPr>
      <w:r w:rsidRPr="00381C13">
        <w:rPr>
          <w:spacing w:val="-1"/>
        </w:rPr>
        <w:t xml:space="preserve">For further information, </w:t>
      </w:r>
      <w:r w:rsidRPr="00381C13">
        <w:t>refer</w:t>
      </w:r>
      <w:r w:rsidRPr="00381C13">
        <w:rPr>
          <w:spacing w:val="-1"/>
        </w:rPr>
        <w:t xml:space="preserve"> to:</w:t>
      </w:r>
    </w:p>
    <w:p w14:paraId="50ADC307" w14:textId="77777777" w:rsidR="00284832" w:rsidRPr="00381C13" w:rsidRDefault="00284832" w:rsidP="00ED5663">
      <w:pPr>
        <w:pStyle w:val="BodyText"/>
        <w:kinsoku w:val="0"/>
        <w:overflowPunct w:val="0"/>
        <w:spacing w:before="5"/>
        <w:ind w:left="851"/>
      </w:pPr>
    </w:p>
    <w:p w14:paraId="351FD476" w14:textId="25F6181F" w:rsidR="00831926" w:rsidRPr="00381C13" w:rsidRDefault="007753F8" w:rsidP="00ED5663">
      <w:pPr>
        <w:pStyle w:val="BodyText"/>
        <w:kinsoku w:val="0"/>
        <w:overflowPunct w:val="0"/>
        <w:spacing w:before="1"/>
        <w:ind w:left="851"/>
        <w:jc w:val="both"/>
        <w:rPr>
          <w:spacing w:val="-1"/>
        </w:rPr>
      </w:pPr>
      <w:r w:rsidRPr="00381C13">
        <w:rPr>
          <w:spacing w:val="-1"/>
        </w:rPr>
        <w:t>London Safeguarding Children Procedures (2022). Parents who Misuse Substances</w:t>
      </w:r>
    </w:p>
    <w:p w14:paraId="21268271" w14:textId="5B8B2FC0" w:rsidR="00284832" w:rsidRPr="00381C13" w:rsidRDefault="007753F8" w:rsidP="00ED5663">
      <w:pPr>
        <w:pStyle w:val="BodyText"/>
        <w:kinsoku w:val="0"/>
        <w:overflowPunct w:val="0"/>
        <w:spacing w:before="1"/>
        <w:ind w:left="851"/>
        <w:jc w:val="both"/>
        <w:rPr>
          <w:color w:val="000000"/>
        </w:rPr>
      </w:pPr>
      <w:r w:rsidRPr="00381C13">
        <w:rPr>
          <w:spacing w:val="-1"/>
        </w:rPr>
        <w:t xml:space="preserve"> </w:t>
      </w:r>
      <w:hyperlink r:id="rId77" w:history="1">
        <w:r w:rsidR="007D2746" w:rsidRPr="00381C13">
          <w:rPr>
            <w:rStyle w:val="Hyperlink"/>
            <w:rFonts w:cs="Arial"/>
          </w:rPr>
          <w:t>https://www.londonsafeguardingchildrenprocedures.co.uk/par_misuse_subtance.html</w:t>
        </w:r>
      </w:hyperlink>
      <w:r w:rsidR="007D2746" w:rsidRPr="00381C13">
        <w:t xml:space="preserve"> </w:t>
      </w:r>
    </w:p>
    <w:p w14:paraId="5D66FF24" w14:textId="77777777" w:rsidR="00284832" w:rsidRPr="00381C13" w:rsidRDefault="00284832" w:rsidP="00ED5663">
      <w:pPr>
        <w:pStyle w:val="BodyText"/>
        <w:kinsoku w:val="0"/>
        <w:overflowPunct w:val="0"/>
        <w:spacing w:before="1"/>
        <w:ind w:left="851"/>
      </w:pPr>
    </w:p>
    <w:p w14:paraId="5356FCF7" w14:textId="6D408359" w:rsidR="00284832" w:rsidRPr="00381C13" w:rsidRDefault="007753F8" w:rsidP="00ED5663">
      <w:pPr>
        <w:pStyle w:val="BodyText"/>
        <w:kinsoku w:val="0"/>
        <w:overflowPunct w:val="0"/>
        <w:spacing w:before="1"/>
        <w:ind w:left="851"/>
      </w:pPr>
      <w:r w:rsidRPr="00381C13">
        <w:rPr>
          <w:spacing w:val="-1"/>
        </w:rPr>
        <w:t xml:space="preserve">Bedford Borough, Central Bedfordshire and Luton Safeguarding Children Partnership Procedures, (2022) Children of Parents who Misuse Substances </w:t>
      </w:r>
      <w:hyperlink r:id="rId78" w:history="1">
        <w:r w:rsidR="007D2746" w:rsidRPr="00381C13">
          <w:rPr>
            <w:rStyle w:val="Hyperlink"/>
            <w:rFonts w:cs="Arial"/>
          </w:rPr>
          <w:t>https://bedfordscb.proceduresonline.com/p_ch_misuse_subs.html</w:t>
        </w:r>
      </w:hyperlink>
      <w:r w:rsidR="007D2746" w:rsidRPr="00381C13">
        <w:t xml:space="preserve"> </w:t>
      </w:r>
    </w:p>
    <w:p w14:paraId="5EFBDE8C" w14:textId="77777777" w:rsidR="007D2746" w:rsidRPr="00381C13" w:rsidRDefault="007D2746" w:rsidP="00ED5663">
      <w:pPr>
        <w:pStyle w:val="BodyText"/>
        <w:kinsoku w:val="0"/>
        <w:overflowPunct w:val="0"/>
        <w:spacing w:before="1"/>
        <w:ind w:left="851"/>
        <w:rPr>
          <w:color w:val="000000"/>
        </w:rPr>
      </w:pPr>
    </w:p>
    <w:p w14:paraId="4B33775B" w14:textId="77777777" w:rsidR="00284832" w:rsidRPr="00381C13" w:rsidRDefault="00284832">
      <w:pPr>
        <w:pStyle w:val="BodyText"/>
        <w:kinsoku w:val="0"/>
        <w:overflowPunct w:val="0"/>
        <w:ind w:left="0"/>
      </w:pPr>
    </w:p>
    <w:p w14:paraId="1076BFEB" w14:textId="77777777" w:rsidR="00284832" w:rsidRPr="00381C13" w:rsidRDefault="00284832">
      <w:pPr>
        <w:pStyle w:val="BodyText"/>
        <w:kinsoku w:val="0"/>
        <w:overflowPunct w:val="0"/>
        <w:spacing w:before="1"/>
        <w:ind w:left="0"/>
      </w:pPr>
    </w:p>
    <w:p w14:paraId="36AD5664" w14:textId="020E59B2" w:rsidR="00284832" w:rsidRPr="00381C13" w:rsidRDefault="0054255C" w:rsidP="0054255C">
      <w:pPr>
        <w:pStyle w:val="Heading3"/>
        <w:tabs>
          <w:tab w:val="left" w:pos="1134"/>
        </w:tabs>
        <w:kinsoku w:val="0"/>
        <w:overflowPunct w:val="0"/>
        <w:spacing w:before="69"/>
        <w:ind w:left="47" w:firstLine="0"/>
        <w:jc w:val="both"/>
        <w:rPr>
          <w:b w:val="0"/>
          <w:bCs w:val="0"/>
          <w:sz w:val="22"/>
          <w:szCs w:val="22"/>
        </w:rPr>
      </w:pPr>
      <w:r w:rsidRPr="00381C13">
        <w:rPr>
          <w:sz w:val="22"/>
          <w:szCs w:val="22"/>
        </w:rPr>
        <w:t>5.16.17</w:t>
      </w:r>
      <w:r w:rsidR="001B11D3" w:rsidRPr="00381C13">
        <w:rPr>
          <w:sz w:val="22"/>
          <w:szCs w:val="22"/>
        </w:rPr>
        <w:t xml:space="preserve"> </w:t>
      </w:r>
      <w:r w:rsidR="00820719" w:rsidRPr="00381C13">
        <w:rPr>
          <w:sz w:val="22"/>
          <w:szCs w:val="22"/>
        </w:rPr>
        <w:t xml:space="preserve">  </w:t>
      </w:r>
      <w:r w:rsidR="00284832" w:rsidRPr="00381C13">
        <w:rPr>
          <w:sz w:val="22"/>
          <w:szCs w:val="22"/>
        </w:rPr>
        <w:t>Domestic</w:t>
      </w:r>
      <w:r w:rsidR="00284832" w:rsidRPr="00381C13">
        <w:rPr>
          <w:spacing w:val="3"/>
          <w:sz w:val="22"/>
          <w:szCs w:val="22"/>
        </w:rPr>
        <w:t xml:space="preserve"> </w:t>
      </w:r>
      <w:r w:rsidR="00284832" w:rsidRPr="00381C13">
        <w:rPr>
          <w:spacing w:val="-2"/>
          <w:sz w:val="22"/>
          <w:szCs w:val="22"/>
        </w:rPr>
        <w:t>Abuse</w:t>
      </w:r>
    </w:p>
    <w:p w14:paraId="32D800C3" w14:textId="77777777" w:rsidR="00284832" w:rsidRPr="00381C13" w:rsidRDefault="00284832" w:rsidP="00ED5663">
      <w:pPr>
        <w:pStyle w:val="BodyText"/>
        <w:tabs>
          <w:tab w:val="left" w:pos="1134"/>
        </w:tabs>
        <w:kinsoku w:val="0"/>
        <w:overflowPunct w:val="0"/>
        <w:spacing w:before="198"/>
        <w:ind w:left="851" w:right="118"/>
        <w:jc w:val="both"/>
        <w:rPr>
          <w:spacing w:val="-1"/>
        </w:rPr>
      </w:pPr>
      <w:r w:rsidRPr="00381C13">
        <w:rPr>
          <w:spacing w:val="-1"/>
        </w:rPr>
        <w:t>Domestic</w:t>
      </w:r>
      <w:r w:rsidRPr="00381C13">
        <w:rPr>
          <w:spacing w:val="20"/>
        </w:rPr>
        <w:t xml:space="preserve"> </w:t>
      </w:r>
      <w:r w:rsidR="00C76A10" w:rsidRPr="00381C13">
        <w:rPr>
          <w:spacing w:val="-1"/>
        </w:rPr>
        <w:t>abuse</w:t>
      </w:r>
      <w:r w:rsidRPr="00381C13">
        <w:rPr>
          <w:spacing w:val="19"/>
        </w:rPr>
        <w:t xml:space="preserve"> </w:t>
      </w:r>
      <w:r w:rsidRPr="00381C13">
        <w:rPr>
          <w:spacing w:val="-1"/>
        </w:rPr>
        <w:t>is</w:t>
      </w:r>
      <w:r w:rsidRPr="00381C13">
        <w:rPr>
          <w:spacing w:val="20"/>
        </w:rPr>
        <w:t xml:space="preserve"> </w:t>
      </w:r>
      <w:r w:rsidRPr="00381C13">
        <w:t>the</w:t>
      </w:r>
      <w:r w:rsidRPr="00381C13">
        <w:rPr>
          <w:spacing w:val="19"/>
        </w:rPr>
        <w:t xml:space="preserve"> </w:t>
      </w:r>
      <w:r w:rsidRPr="00381C13">
        <w:t>most</w:t>
      </w:r>
      <w:r w:rsidRPr="00381C13">
        <w:rPr>
          <w:spacing w:val="18"/>
        </w:rPr>
        <w:t xml:space="preserve"> </w:t>
      </w:r>
      <w:r w:rsidRPr="00381C13">
        <w:rPr>
          <w:spacing w:val="-1"/>
        </w:rPr>
        <w:t>frequent</w:t>
      </w:r>
      <w:r w:rsidRPr="00381C13">
        <w:rPr>
          <w:spacing w:val="18"/>
        </w:rPr>
        <w:t xml:space="preserve"> </w:t>
      </w:r>
      <w:r w:rsidRPr="00381C13">
        <w:rPr>
          <w:spacing w:val="-1"/>
        </w:rPr>
        <w:t>form</w:t>
      </w:r>
      <w:r w:rsidRPr="00381C13">
        <w:rPr>
          <w:spacing w:val="20"/>
        </w:rPr>
        <w:t xml:space="preserve"> </w:t>
      </w:r>
      <w:r w:rsidRPr="00381C13">
        <w:rPr>
          <w:spacing w:val="-2"/>
        </w:rPr>
        <w:t>of</w:t>
      </w:r>
      <w:r w:rsidRPr="00381C13">
        <w:rPr>
          <w:spacing w:val="23"/>
        </w:rPr>
        <w:t xml:space="preserve"> </w:t>
      </w:r>
      <w:r w:rsidRPr="00381C13">
        <w:rPr>
          <w:spacing w:val="-1"/>
        </w:rPr>
        <w:t>abuse</w:t>
      </w:r>
      <w:r w:rsidRPr="00381C13">
        <w:rPr>
          <w:spacing w:val="19"/>
        </w:rPr>
        <w:t xml:space="preserve"> </w:t>
      </w:r>
      <w:r w:rsidRPr="00381C13">
        <w:rPr>
          <w:spacing w:val="-1"/>
        </w:rPr>
        <w:t>among</w:t>
      </w:r>
      <w:r w:rsidRPr="00381C13">
        <w:rPr>
          <w:spacing w:val="22"/>
        </w:rPr>
        <w:t xml:space="preserve"> </w:t>
      </w:r>
      <w:r w:rsidRPr="00381C13">
        <w:rPr>
          <w:spacing w:val="-1"/>
        </w:rPr>
        <w:t>adults.</w:t>
      </w:r>
      <w:r w:rsidR="00C76A10" w:rsidRPr="00381C13">
        <w:rPr>
          <w:color w:val="525455"/>
          <w:shd w:val="clear" w:color="auto" w:fill="FAFAFA"/>
        </w:rPr>
        <w:t xml:space="preserve"> </w:t>
      </w:r>
      <w:r w:rsidRPr="00381C13">
        <w:rPr>
          <w:spacing w:val="-2"/>
        </w:rPr>
        <w:t>However,</w:t>
      </w:r>
      <w:r w:rsidRPr="00381C13">
        <w:rPr>
          <w:spacing w:val="21"/>
        </w:rPr>
        <w:t xml:space="preserve"> </w:t>
      </w:r>
      <w:r w:rsidRPr="00381C13">
        <w:rPr>
          <w:spacing w:val="-1"/>
        </w:rPr>
        <w:t>it</w:t>
      </w:r>
      <w:r w:rsidRPr="00381C13">
        <w:rPr>
          <w:spacing w:val="21"/>
        </w:rPr>
        <w:t xml:space="preserve"> </w:t>
      </w:r>
      <w:r w:rsidRPr="00381C13">
        <w:rPr>
          <w:spacing w:val="-1"/>
        </w:rPr>
        <w:t>is</w:t>
      </w:r>
      <w:r w:rsidRPr="00381C13">
        <w:rPr>
          <w:spacing w:val="37"/>
        </w:rPr>
        <w:t xml:space="preserve"> </w:t>
      </w:r>
      <w:r w:rsidRPr="00381C13">
        <w:rPr>
          <w:spacing w:val="-1"/>
        </w:rPr>
        <w:t>known</w:t>
      </w:r>
      <w:r w:rsidRPr="00381C13">
        <w:rPr>
          <w:spacing w:val="19"/>
        </w:rPr>
        <w:t xml:space="preserve"> </w:t>
      </w:r>
      <w:r w:rsidRPr="00381C13">
        <w:rPr>
          <w:spacing w:val="-1"/>
        </w:rPr>
        <w:t>nationally</w:t>
      </w:r>
      <w:r w:rsidRPr="00381C13">
        <w:rPr>
          <w:spacing w:val="17"/>
        </w:rPr>
        <w:t xml:space="preserve"> </w:t>
      </w:r>
      <w:r w:rsidRPr="00381C13">
        <w:rPr>
          <w:spacing w:val="-1"/>
        </w:rPr>
        <w:t>that</w:t>
      </w:r>
      <w:r w:rsidRPr="00381C13">
        <w:rPr>
          <w:spacing w:val="21"/>
        </w:rPr>
        <w:t xml:space="preserve"> </w:t>
      </w:r>
      <w:r w:rsidRPr="00381C13">
        <w:t>one</w:t>
      </w:r>
      <w:r w:rsidRPr="00381C13">
        <w:rPr>
          <w:spacing w:val="19"/>
        </w:rPr>
        <w:t xml:space="preserve"> </w:t>
      </w:r>
      <w:r w:rsidRPr="00381C13">
        <w:rPr>
          <w:spacing w:val="-1"/>
        </w:rPr>
        <w:t>in</w:t>
      </w:r>
      <w:r w:rsidRPr="00381C13">
        <w:rPr>
          <w:spacing w:val="19"/>
        </w:rPr>
        <w:t xml:space="preserve"> </w:t>
      </w:r>
      <w:r w:rsidRPr="00381C13">
        <w:rPr>
          <w:spacing w:val="-1"/>
        </w:rPr>
        <w:t>seven</w:t>
      </w:r>
      <w:r w:rsidRPr="00381C13">
        <w:rPr>
          <w:spacing w:val="19"/>
        </w:rPr>
        <w:t xml:space="preserve"> </w:t>
      </w:r>
      <w:r w:rsidRPr="00381C13">
        <w:rPr>
          <w:spacing w:val="-1"/>
        </w:rPr>
        <w:t>children</w:t>
      </w:r>
      <w:r w:rsidRPr="00381C13">
        <w:rPr>
          <w:spacing w:val="20"/>
        </w:rPr>
        <w:t xml:space="preserve"> </w:t>
      </w:r>
      <w:r w:rsidRPr="00381C13">
        <w:rPr>
          <w:spacing w:val="-1"/>
        </w:rPr>
        <w:t>and</w:t>
      </w:r>
      <w:r w:rsidRPr="00381C13">
        <w:rPr>
          <w:spacing w:val="22"/>
        </w:rPr>
        <w:t xml:space="preserve"> </w:t>
      </w:r>
      <w:r w:rsidRPr="00381C13">
        <w:rPr>
          <w:spacing w:val="-1"/>
        </w:rPr>
        <w:t>young</w:t>
      </w:r>
      <w:r w:rsidRPr="00381C13">
        <w:rPr>
          <w:spacing w:val="21"/>
        </w:rPr>
        <w:t xml:space="preserve"> </w:t>
      </w:r>
      <w:r w:rsidRPr="00381C13">
        <w:rPr>
          <w:spacing w:val="-1"/>
        </w:rPr>
        <w:t>people</w:t>
      </w:r>
      <w:r w:rsidRPr="00381C13">
        <w:rPr>
          <w:spacing w:val="19"/>
        </w:rPr>
        <w:t xml:space="preserve"> </w:t>
      </w:r>
      <w:r w:rsidRPr="00381C13">
        <w:rPr>
          <w:spacing w:val="-1"/>
        </w:rPr>
        <w:t>under</w:t>
      </w:r>
      <w:r w:rsidRPr="00381C13">
        <w:rPr>
          <w:spacing w:val="20"/>
        </w:rPr>
        <w:t xml:space="preserve"> </w:t>
      </w:r>
      <w:r w:rsidRPr="00381C13">
        <w:t>the</w:t>
      </w:r>
      <w:r w:rsidRPr="00381C13">
        <w:rPr>
          <w:spacing w:val="19"/>
        </w:rPr>
        <w:t xml:space="preserve"> </w:t>
      </w:r>
      <w:r w:rsidRPr="00381C13">
        <w:t>age</w:t>
      </w:r>
      <w:r w:rsidRPr="00381C13">
        <w:rPr>
          <w:spacing w:val="19"/>
        </w:rPr>
        <w:t xml:space="preserve"> </w:t>
      </w:r>
      <w:r w:rsidRPr="00381C13">
        <w:rPr>
          <w:spacing w:val="-2"/>
        </w:rPr>
        <w:t>of</w:t>
      </w:r>
      <w:r w:rsidRPr="00381C13">
        <w:rPr>
          <w:spacing w:val="23"/>
        </w:rPr>
        <w:t xml:space="preserve"> </w:t>
      </w:r>
      <w:r w:rsidRPr="00381C13">
        <w:t>18</w:t>
      </w:r>
      <w:r w:rsidRPr="00381C13">
        <w:rPr>
          <w:spacing w:val="61"/>
        </w:rPr>
        <w:t xml:space="preserve"> </w:t>
      </w:r>
      <w:r w:rsidRPr="00381C13">
        <w:rPr>
          <w:spacing w:val="-2"/>
        </w:rPr>
        <w:t>will</w:t>
      </w:r>
      <w:r w:rsidRPr="00381C13">
        <w:rPr>
          <w:spacing w:val="30"/>
        </w:rPr>
        <w:t xml:space="preserve"> </w:t>
      </w:r>
      <w:r w:rsidRPr="00381C13">
        <w:rPr>
          <w:spacing w:val="-1"/>
        </w:rPr>
        <w:t>have</w:t>
      </w:r>
      <w:r w:rsidRPr="00381C13">
        <w:rPr>
          <w:spacing w:val="31"/>
        </w:rPr>
        <w:t xml:space="preserve"> </w:t>
      </w:r>
      <w:r w:rsidRPr="00381C13">
        <w:rPr>
          <w:spacing w:val="-1"/>
        </w:rPr>
        <w:t>lived</w:t>
      </w:r>
      <w:r w:rsidRPr="00381C13">
        <w:rPr>
          <w:spacing w:val="33"/>
        </w:rPr>
        <w:t xml:space="preserve"> </w:t>
      </w:r>
      <w:r w:rsidRPr="00381C13">
        <w:rPr>
          <w:spacing w:val="-2"/>
        </w:rPr>
        <w:t>with</w:t>
      </w:r>
      <w:r w:rsidRPr="00381C13">
        <w:rPr>
          <w:spacing w:val="29"/>
        </w:rPr>
        <w:t xml:space="preserve"> </w:t>
      </w:r>
      <w:r w:rsidRPr="00381C13">
        <w:rPr>
          <w:spacing w:val="-1"/>
        </w:rPr>
        <w:t>domestic</w:t>
      </w:r>
      <w:r w:rsidRPr="00381C13">
        <w:rPr>
          <w:spacing w:val="29"/>
        </w:rPr>
        <w:t xml:space="preserve"> </w:t>
      </w:r>
      <w:r w:rsidRPr="00381C13">
        <w:rPr>
          <w:spacing w:val="-1"/>
        </w:rPr>
        <w:t>abuse</w:t>
      </w:r>
      <w:r w:rsidRPr="00381C13">
        <w:rPr>
          <w:spacing w:val="29"/>
        </w:rPr>
        <w:t xml:space="preserve"> </w:t>
      </w:r>
      <w:r w:rsidRPr="00381C13">
        <w:t>at</w:t>
      </w:r>
      <w:r w:rsidRPr="00381C13">
        <w:rPr>
          <w:spacing w:val="30"/>
        </w:rPr>
        <w:t xml:space="preserve"> </w:t>
      </w:r>
      <w:r w:rsidRPr="00381C13">
        <w:t>some</w:t>
      </w:r>
      <w:r w:rsidRPr="00381C13">
        <w:rPr>
          <w:spacing w:val="30"/>
        </w:rPr>
        <w:t xml:space="preserve"> </w:t>
      </w:r>
      <w:r w:rsidRPr="00381C13">
        <w:rPr>
          <w:spacing w:val="-1"/>
        </w:rPr>
        <w:t>point</w:t>
      </w:r>
      <w:r w:rsidRPr="00381C13">
        <w:rPr>
          <w:spacing w:val="30"/>
        </w:rPr>
        <w:t xml:space="preserve"> </w:t>
      </w:r>
      <w:r w:rsidRPr="00381C13">
        <w:rPr>
          <w:spacing w:val="-1"/>
        </w:rPr>
        <w:t>in</w:t>
      </w:r>
      <w:r w:rsidRPr="00381C13">
        <w:rPr>
          <w:spacing w:val="29"/>
        </w:rPr>
        <w:t xml:space="preserve"> </w:t>
      </w:r>
      <w:r w:rsidRPr="00381C13">
        <w:rPr>
          <w:spacing w:val="-1"/>
        </w:rPr>
        <w:t>their</w:t>
      </w:r>
      <w:r w:rsidRPr="00381C13">
        <w:rPr>
          <w:spacing w:val="30"/>
        </w:rPr>
        <w:t xml:space="preserve"> </w:t>
      </w:r>
      <w:r w:rsidRPr="00381C13">
        <w:rPr>
          <w:spacing w:val="-1"/>
        </w:rPr>
        <w:t>childhood.</w:t>
      </w:r>
      <w:r w:rsidR="0031397B" w:rsidRPr="00381C13">
        <w:rPr>
          <w:spacing w:val="-1"/>
        </w:rPr>
        <w:t xml:space="preserve"> Police in England and Wales made an average 669 child protection referrals a day to social services in the 2021/22 (NSPCC). </w:t>
      </w:r>
      <w:r w:rsidRPr="00381C13">
        <w:rPr>
          <w:spacing w:val="30"/>
        </w:rPr>
        <w:t xml:space="preserve"> </w:t>
      </w:r>
      <w:r w:rsidRPr="00381C13">
        <w:rPr>
          <w:spacing w:val="-1"/>
        </w:rPr>
        <w:t>Children</w:t>
      </w:r>
      <w:r w:rsidRPr="00381C13">
        <w:rPr>
          <w:spacing w:val="29"/>
        </w:rPr>
        <w:t xml:space="preserve"> </w:t>
      </w:r>
      <w:r w:rsidRPr="00381C13">
        <w:t>can</w:t>
      </w:r>
      <w:r w:rsidRPr="00381C13">
        <w:rPr>
          <w:spacing w:val="51"/>
        </w:rPr>
        <w:t xml:space="preserve"> </w:t>
      </w:r>
      <w:r w:rsidRPr="00381C13">
        <w:rPr>
          <w:spacing w:val="-1"/>
        </w:rPr>
        <w:t>experience</w:t>
      </w:r>
      <w:r w:rsidRPr="00381C13">
        <w:rPr>
          <w:spacing w:val="10"/>
        </w:rPr>
        <w:t xml:space="preserve"> </w:t>
      </w:r>
      <w:r w:rsidRPr="00381C13">
        <w:rPr>
          <w:spacing w:val="-1"/>
        </w:rPr>
        <w:t>both</w:t>
      </w:r>
      <w:r w:rsidRPr="00381C13">
        <w:rPr>
          <w:spacing w:val="10"/>
        </w:rPr>
        <w:t xml:space="preserve"> </w:t>
      </w:r>
      <w:r w:rsidRPr="00381C13">
        <w:rPr>
          <w:spacing w:val="-1"/>
        </w:rPr>
        <w:t>short</w:t>
      </w:r>
      <w:r w:rsidRPr="00381C13">
        <w:rPr>
          <w:spacing w:val="11"/>
        </w:rPr>
        <w:t xml:space="preserve"> </w:t>
      </w:r>
      <w:r w:rsidRPr="00381C13">
        <w:rPr>
          <w:spacing w:val="-2"/>
        </w:rPr>
        <w:t>and</w:t>
      </w:r>
      <w:r w:rsidRPr="00381C13">
        <w:rPr>
          <w:spacing w:val="10"/>
        </w:rPr>
        <w:t xml:space="preserve"> </w:t>
      </w:r>
      <w:r w:rsidRPr="00381C13">
        <w:rPr>
          <w:spacing w:val="-1"/>
        </w:rPr>
        <w:t>long</w:t>
      </w:r>
      <w:r w:rsidRPr="00381C13">
        <w:rPr>
          <w:spacing w:val="12"/>
        </w:rPr>
        <w:t xml:space="preserve"> </w:t>
      </w:r>
      <w:r w:rsidRPr="00381C13">
        <w:rPr>
          <w:spacing w:val="-1"/>
        </w:rPr>
        <w:t>term</w:t>
      </w:r>
      <w:r w:rsidRPr="00381C13">
        <w:rPr>
          <w:spacing w:val="8"/>
        </w:rPr>
        <w:t xml:space="preserve"> </w:t>
      </w:r>
      <w:r w:rsidRPr="00381C13">
        <w:rPr>
          <w:spacing w:val="-1"/>
        </w:rPr>
        <w:t>cognitive,</w:t>
      </w:r>
      <w:r w:rsidRPr="00381C13">
        <w:rPr>
          <w:spacing w:val="11"/>
        </w:rPr>
        <w:t xml:space="preserve"> </w:t>
      </w:r>
      <w:r w:rsidRPr="00381C13">
        <w:rPr>
          <w:spacing w:val="-1"/>
        </w:rPr>
        <w:t>behavioural</w:t>
      </w:r>
      <w:r w:rsidRPr="00381C13">
        <w:rPr>
          <w:spacing w:val="9"/>
        </w:rPr>
        <w:t xml:space="preserve"> </w:t>
      </w:r>
      <w:r w:rsidRPr="00381C13">
        <w:rPr>
          <w:spacing w:val="-1"/>
        </w:rPr>
        <w:t>and</w:t>
      </w:r>
      <w:r w:rsidRPr="00381C13">
        <w:rPr>
          <w:spacing w:val="10"/>
        </w:rPr>
        <w:t xml:space="preserve"> </w:t>
      </w:r>
      <w:r w:rsidRPr="00381C13">
        <w:rPr>
          <w:spacing w:val="-1"/>
        </w:rPr>
        <w:t>emotional</w:t>
      </w:r>
      <w:r w:rsidRPr="00381C13">
        <w:rPr>
          <w:spacing w:val="9"/>
        </w:rPr>
        <w:t xml:space="preserve"> </w:t>
      </w:r>
      <w:r w:rsidRPr="00381C13">
        <w:rPr>
          <w:spacing w:val="-1"/>
        </w:rPr>
        <w:t>effects</w:t>
      </w:r>
      <w:r w:rsidRPr="00381C13">
        <w:rPr>
          <w:spacing w:val="10"/>
        </w:rPr>
        <w:t xml:space="preserve"> </w:t>
      </w:r>
      <w:r w:rsidRPr="00381C13">
        <w:rPr>
          <w:spacing w:val="-2"/>
        </w:rPr>
        <w:t>as</w:t>
      </w:r>
      <w:r w:rsidRPr="00381C13">
        <w:rPr>
          <w:spacing w:val="63"/>
        </w:rPr>
        <w:t xml:space="preserve"> </w:t>
      </w:r>
      <w:r w:rsidRPr="00381C13">
        <w:t>a</w:t>
      </w:r>
      <w:r w:rsidRPr="00381C13">
        <w:rPr>
          <w:spacing w:val="50"/>
        </w:rPr>
        <w:t xml:space="preserve"> </w:t>
      </w:r>
      <w:r w:rsidRPr="00381C13">
        <w:rPr>
          <w:spacing w:val="-1"/>
        </w:rPr>
        <w:t>result</w:t>
      </w:r>
      <w:r w:rsidRPr="00381C13">
        <w:rPr>
          <w:spacing w:val="52"/>
        </w:rPr>
        <w:t xml:space="preserve"> </w:t>
      </w:r>
      <w:r w:rsidRPr="00381C13">
        <w:rPr>
          <w:spacing w:val="-2"/>
        </w:rPr>
        <w:t>of</w:t>
      </w:r>
      <w:r w:rsidRPr="00381C13">
        <w:rPr>
          <w:spacing w:val="54"/>
        </w:rPr>
        <w:t xml:space="preserve"> </w:t>
      </w:r>
      <w:r w:rsidRPr="00381C13">
        <w:rPr>
          <w:spacing w:val="-1"/>
        </w:rPr>
        <w:t>witnessing</w:t>
      </w:r>
      <w:r w:rsidRPr="00381C13">
        <w:rPr>
          <w:spacing w:val="52"/>
        </w:rPr>
        <w:t xml:space="preserve"> </w:t>
      </w:r>
      <w:r w:rsidRPr="00381C13">
        <w:rPr>
          <w:spacing w:val="-1"/>
        </w:rPr>
        <w:t>domestic</w:t>
      </w:r>
      <w:r w:rsidRPr="00381C13">
        <w:rPr>
          <w:spacing w:val="50"/>
        </w:rPr>
        <w:t xml:space="preserve"> </w:t>
      </w:r>
      <w:r w:rsidRPr="00381C13">
        <w:rPr>
          <w:spacing w:val="-1"/>
        </w:rPr>
        <w:t>abuse.</w:t>
      </w:r>
      <w:r w:rsidRPr="00381C13">
        <w:rPr>
          <w:spacing w:val="46"/>
        </w:rPr>
        <w:t xml:space="preserve"> </w:t>
      </w:r>
      <w:r w:rsidRPr="00381C13">
        <w:t>There</w:t>
      </w:r>
      <w:r w:rsidRPr="00381C13">
        <w:rPr>
          <w:spacing w:val="49"/>
        </w:rPr>
        <w:t xml:space="preserve"> </w:t>
      </w:r>
      <w:r w:rsidRPr="00381C13">
        <w:rPr>
          <w:spacing w:val="-1"/>
        </w:rPr>
        <w:t>is</w:t>
      </w:r>
      <w:r w:rsidRPr="00381C13">
        <w:rPr>
          <w:spacing w:val="51"/>
        </w:rPr>
        <w:t xml:space="preserve"> </w:t>
      </w:r>
      <w:r w:rsidRPr="00381C13">
        <w:t>an</w:t>
      </w:r>
      <w:r w:rsidRPr="00381C13">
        <w:rPr>
          <w:spacing w:val="50"/>
        </w:rPr>
        <w:t xml:space="preserve"> </w:t>
      </w:r>
      <w:r w:rsidRPr="00381C13">
        <w:rPr>
          <w:spacing w:val="-1"/>
        </w:rPr>
        <w:t>increased</w:t>
      </w:r>
      <w:r w:rsidRPr="00381C13">
        <w:rPr>
          <w:spacing w:val="50"/>
        </w:rPr>
        <w:t xml:space="preserve"> </w:t>
      </w:r>
      <w:r w:rsidRPr="00381C13">
        <w:rPr>
          <w:spacing w:val="-1"/>
        </w:rPr>
        <w:t>risk</w:t>
      </w:r>
      <w:r w:rsidRPr="00381C13">
        <w:rPr>
          <w:spacing w:val="53"/>
        </w:rPr>
        <w:t xml:space="preserve"> </w:t>
      </w:r>
      <w:r w:rsidRPr="00381C13">
        <w:t>to</w:t>
      </w:r>
      <w:r w:rsidRPr="00381C13">
        <w:rPr>
          <w:spacing w:val="48"/>
        </w:rPr>
        <w:t xml:space="preserve"> </w:t>
      </w:r>
      <w:r w:rsidRPr="00381C13">
        <w:rPr>
          <w:spacing w:val="-1"/>
        </w:rPr>
        <w:t>children’s</w:t>
      </w:r>
      <w:r w:rsidRPr="00381C13">
        <w:rPr>
          <w:spacing w:val="53"/>
        </w:rPr>
        <w:t xml:space="preserve"> </w:t>
      </w:r>
      <w:r w:rsidRPr="00381C13">
        <w:rPr>
          <w:spacing w:val="-1"/>
        </w:rPr>
        <w:t>welfare</w:t>
      </w:r>
      <w:r w:rsidRPr="00381C13">
        <w:rPr>
          <w:spacing w:val="39"/>
        </w:rPr>
        <w:t xml:space="preserve"> </w:t>
      </w:r>
      <w:r w:rsidRPr="00381C13">
        <w:rPr>
          <w:spacing w:val="-1"/>
        </w:rPr>
        <w:t>where</w:t>
      </w:r>
      <w:r w:rsidRPr="00381C13">
        <w:rPr>
          <w:spacing w:val="41"/>
        </w:rPr>
        <w:t xml:space="preserve"> </w:t>
      </w:r>
      <w:r w:rsidRPr="00381C13">
        <w:rPr>
          <w:spacing w:val="-1"/>
        </w:rPr>
        <w:t>there</w:t>
      </w:r>
      <w:r w:rsidRPr="00381C13">
        <w:rPr>
          <w:spacing w:val="38"/>
        </w:rPr>
        <w:t xml:space="preserve"> </w:t>
      </w:r>
      <w:r w:rsidRPr="00381C13">
        <w:rPr>
          <w:spacing w:val="-1"/>
        </w:rPr>
        <w:t>is</w:t>
      </w:r>
      <w:r w:rsidRPr="00381C13">
        <w:rPr>
          <w:spacing w:val="39"/>
        </w:rPr>
        <w:t xml:space="preserve"> </w:t>
      </w:r>
      <w:r w:rsidRPr="00381C13">
        <w:rPr>
          <w:spacing w:val="-1"/>
        </w:rPr>
        <w:t>domestic</w:t>
      </w:r>
      <w:r w:rsidRPr="00381C13">
        <w:rPr>
          <w:spacing w:val="41"/>
        </w:rPr>
        <w:t xml:space="preserve"> </w:t>
      </w:r>
      <w:r w:rsidRPr="00381C13">
        <w:rPr>
          <w:spacing w:val="-1"/>
        </w:rPr>
        <w:t>abuse,</w:t>
      </w:r>
      <w:r w:rsidRPr="00381C13">
        <w:rPr>
          <w:spacing w:val="39"/>
        </w:rPr>
        <w:t xml:space="preserve"> </w:t>
      </w:r>
      <w:r w:rsidRPr="00381C13">
        <w:rPr>
          <w:spacing w:val="-1"/>
        </w:rPr>
        <w:t>mental</w:t>
      </w:r>
      <w:r w:rsidRPr="00381C13">
        <w:rPr>
          <w:spacing w:val="41"/>
        </w:rPr>
        <w:t xml:space="preserve"> </w:t>
      </w:r>
      <w:r w:rsidRPr="00381C13">
        <w:rPr>
          <w:spacing w:val="-2"/>
        </w:rPr>
        <w:t>ill</w:t>
      </w:r>
      <w:r w:rsidRPr="00381C13">
        <w:rPr>
          <w:spacing w:val="40"/>
        </w:rPr>
        <w:t xml:space="preserve"> </w:t>
      </w:r>
      <w:r w:rsidRPr="00381C13">
        <w:rPr>
          <w:spacing w:val="-1"/>
        </w:rPr>
        <w:t>health</w:t>
      </w:r>
      <w:r w:rsidRPr="00381C13">
        <w:rPr>
          <w:spacing w:val="41"/>
        </w:rPr>
        <w:t xml:space="preserve"> </w:t>
      </w:r>
      <w:r w:rsidRPr="00381C13">
        <w:rPr>
          <w:spacing w:val="-1"/>
        </w:rPr>
        <w:t>and</w:t>
      </w:r>
      <w:r w:rsidRPr="00381C13">
        <w:rPr>
          <w:spacing w:val="41"/>
        </w:rPr>
        <w:t xml:space="preserve"> </w:t>
      </w:r>
      <w:r w:rsidRPr="00381C13">
        <w:rPr>
          <w:spacing w:val="-1"/>
        </w:rPr>
        <w:t>substance</w:t>
      </w:r>
      <w:r w:rsidRPr="00381C13">
        <w:t>/</w:t>
      </w:r>
      <w:r w:rsidRPr="00381C13">
        <w:rPr>
          <w:spacing w:val="-1"/>
        </w:rPr>
        <w:t>alcohol</w:t>
      </w:r>
      <w:r w:rsidR="002D6AFA" w:rsidRPr="00381C13">
        <w:rPr>
          <w:spacing w:val="-1"/>
        </w:rPr>
        <w:t xml:space="preserve"> </w:t>
      </w:r>
      <w:r w:rsidRPr="00381C13">
        <w:rPr>
          <w:spacing w:val="-1"/>
        </w:rPr>
        <w:t>abuse.</w:t>
      </w:r>
    </w:p>
    <w:p w14:paraId="23A208CA" w14:textId="77777777" w:rsidR="00284832" w:rsidRPr="00381C13" w:rsidRDefault="00284832" w:rsidP="00ED5663">
      <w:pPr>
        <w:pStyle w:val="BodyText"/>
        <w:kinsoku w:val="0"/>
        <w:overflowPunct w:val="0"/>
        <w:spacing w:before="5"/>
        <w:ind w:left="851"/>
      </w:pPr>
    </w:p>
    <w:p w14:paraId="1A37FFF5" w14:textId="77777777" w:rsidR="00284832" w:rsidRPr="00381C13" w:rsidRDefault="00284832" w:rsidP="00ED5663">
      <w:pPr>
        <w:pStyle w:val="BodyText"/>
        <w:kinsoku w:val="0"/>
        <w:overflowPunct w:val="0"/>
        <w:ind w:left="851" w:right="117"/>
        <w:jc w:val="both"/>
        <w:rPr>
          <w:spacing w:val="-1"/>
        </w:rPr>
      </w:pPr>
      <w:r w:rsidRPr="00381C13">
        <w:rPr>
          <w:spacing w:val="-1"/>
        </w:rPr>
        <w:t>Domestic</w:t>
      </w:r>
      <w:r w:rsidRPr="00381C13">
        <w:rPr>
          <w:spacing w:val="1"/>
        </w:rPr>
        <w:t xml:space="preserve"> </w:t>
      </w:r>
      <w:r w:rsidRPr="00381C13">
        <w:rPr>
          <w:spacing w:val="-1"/>
        </w:rPr>
        <w:t>abuse</w:t>
      </w:r>
      <w:r w:rsidRPr="00381C13">
        <w:rPr>
          <w:spacing w:val="-2"/>
        </w:rPr>
        <w:t xml:space="preserve"> </w:t>
      </w:r>
      <w:r w:rsidRPr="00381C13">
        <w:rPr>
          <w:spacing w:val="-1"/>
        </w:rPr>
        <w:t>has</w:t>
      </w:r>
      <w:r w:rsidRPr="00381C13">
        <w:rPr>
          <w:spacing w:val="1"/>
        </w:rPr>
        <w:t xml:space="preserve"> </w:t>
      </w:r>
      <w:r w:rsidRPr="00381C13">
        <w:t xml:space="preserve">a </w:t>
      </w:r>
      <w:r w:rsidRPr="00381C13">
        <w:rPr>
          <w:spacing w:val="-1"/>
        </w:rPr>
        <w:t>devastating</w:t>
      </w:r>
      <w:r w:rsidRPr="00381C13">
        <w:rPr>
          <w:spacing w:val="2"/>
        </w:rPr>
        <w:t xml:space="preserve"> </w:t>
      </w:r>
      <w:r w:rsidRPr="00381C13">
        <w:rPr>
          <w:spacing w:val="-1"/>
        </w:rPr>
        <w:t xml:space="preserve">impact </w:t>
      </w:r>
      <w:r w:rsidRPr="00381C13">
        <w:t xml:space="preserve">on </w:t>
      </w:r>
      <w:r w:rsidRPr="00381C13">
        <w:rPr>
          <w:spacing w:val="-1"/>
        </w:rPr>
        <w:t>children</w:t>
      </w:r>
      <w:r w:rsidRPr="00381C13">
        <w:t xml:space="preserve"> </w:t>
      </w:r>
      <w:r w:rsidRPr="00381C13">
        <w:rPr>
          <w:spacing w:val="-1"/>
        </w:rPr>
        <w:t>and</w:t>
      </w:r>
      <w:r w:rsidRPr="00381C13">
        <w:t xml:space="preserve"> </w:t>
      </w:r>
      <w:r w:rsidRPr="00381C13">
        <w:rPr>
          <w:spacing w:val="-1"/>
        </w:rPr>
        <w:t>young</w:t>
      </w:r>
      <w:r w:rsidRPr="00381C13">
        <w:t xml:space="preserve"> </w:t>
      </w:r>
      <w:r w:rsidRPr="00381C13">
        <w:rPr>
          <w:spacing w:val="-1"/>
        </w:rPr>
        <w:t>people</w:t>
      </w:r>
      <w:r w:rsidRPr="00381C13">
        <w:t xml:space="preserve"> </w:t>
      </w:r>
      <w:r w:rsidRPr="00381C13">
        <w:rPr>
          <w:spacing w:val="-1"/>
        </w:rPr>
        <w:t>that</w:t>
      </w:r>
      <w:r w:rsidRPr="00381C13">
        <w:rPr>
          <w:spacing w:val="2"/>
        </w:rPr>
        <w:t xml:space="preserve"> </w:t>
      </w:r>
      <w:r w:rsidRPr="00381C13">
        <w:t xml:space="preserve">can </w:t>
      </w:r>
      <w:r w:rsidRPr="00381C13">
        <w:rPr>
          <w:spacing w:val="-2"/>
        </w:rPr>
        <w:t>last</w:t>
      </w:r>
      <w:r w:rsidRPr="00381C13">
        <w:rPr>
          <w:spacing w:val="55"/>
        </w:rPr>
        <w:t xml:space="preserve"> </w:t>
      </w:r>
      <w:r w:rsidRPr="00381C13">
        <w:rPr>
          <w:spacing w:val="-1"/>
        </w:rPr>
        <w:t>into</w:t>
      </w:r>
      <w:r w:rsidRPr="00381C13">
        <w:rPr>
          <w:spacing w:val="42"/>
        </w:rPr>
        <w:t xml:space="preserve"> </w:t>
      </w:r>
      <w:r w:rsidRPr="00381C13">
        <w:rPr>
          <w:spacing w:val="-1"/>
        </w:rPr>
        <w:t>adulthood.</w:t>
      </w:r>
      <w:r w:rsidRPr="00381C13">
        <w:rPr>
          <w:spacing w:val="42"/>
        </w:rPr>
        <w:t xml:space="preserve"> </w:t>
      </w:r>
      <w:r w:rsidRPr="00381C13">
        <w:rPr>
          <w:spacing w:val="-1"/>
        </w:rPr>
        <w:t>Children’s</w:t>
      </w:r>
      <w:r w:rsidRPr="00381C13">
        <w:rPr>
          <w:spacing w:val="41"/>
        </w:rPr>
        <w:t xml:space="preserve"> </w:t>
      </w:r>
      <w:r w:rsidRPr="00381C13">
        <w:rPr>
          <w:spacing w:val="-1"/>
        </w:rPr>
        <w:t>responses</w:t>
      </w:r>
      <w:r w:rsidRPr="00381C13">
        <w:rPr>
          <w:spacing w:val="41"/>
        </w:rPr>
        <w:t xml:space="preserve"> </w:t>
      </w:r>
      <w:r w:rsidRPr="00381C13">
        <w:t>to</w:t>
      </w:r>
      <w:r w:rsidRPr="00381C13">
        <w:rPr>
          <w:spacing w:val="41"/>
        </w:rPr>
        <w:t xml:space="preserve"> </w:t>
      </w:r>
      <w:r w:rsidRPr="00381C13">
        <w:t>the</w:t>
      </w:r>
      <w:r w:rsidRPr="00381C13">
        <w:rPr>
          <w:spacing w:val="38"/>
        </w:rPr>
        <w:t xml:space="preserve"> </w:t>
      </w:r>
      <w:r w:rsidRPr="00381C13">
        <w:rPr>
          <w:spacing w:val="-1"/>
        </w:rPr>
        <w:t>trauma</w:t>
      </w:r>
      <w:r w:rsidRPr="00381C13">
        <w:rPr>
          <w:spacing w:val="42"/>
        </w:rPr>
        <w:t xml:space="preserve"> </w:t>
      </w:r>
      <w:r w:rsidRPr="00381C13">
        <w:rPr>
          <w:spacing w:val="-2"/>
        </w:rPr>
        <w:t>of</w:t>
      </w:r>
      <w:r w:rsidRPr="00381C13">
        <w:rPr>
          <w:spacing w:val="44"/>
        </w:rPr>
        <w:t xml:space="preserve"> </w:t>
      </w:r>
      <w:r w:rsidRPr="00381C13">
        <w:rPr>
          <w:spacing w:val="-1"/>
        </w:rPr>
        <w:t>witnessing</w:t>
      </w:r>
      <w:r w:rsidRPr="00381C13">
        <w:rPr>
          <w:spacing w:val="43"/>
        </w:rPr>
        <w:t xml:space="preserve"> </w:t>
      </w:r>
      <w:r w:rsidRPr="00381C13">
        <w:rPr>
          <w:spacing w:val="-1"/>
        </w:rPr>
        <w:t>domestic</w:t>
      </w:r>
      <w:r w:rsidRPr="00381C13">
        <w:rPr>
          <w:spacing w:val="41"/>
        </w:rPr>
        <w:t xml:space="preserve"> </w:t>
      </w:r>
      <w:r w:rsidRPr="00381C13">
        <w:rPr>
          <w:spacing w:val="-1"/>
        </w:rPr>
        <w:t>abuse</w:t>
      </w:r>
      <w:r w:rsidRPr="00381C13">
        <w:rPr>
          <w:spacing w:val="55"/>
        </w:rPr>
        <w:t xml:space="preserve"> </w:t>
      </w:r>
      <w:r w:rsidRPr="00381C13">
        <w:t>may</w:t>
      </w:r>
      <w:r w:rsidRPr="00381C13">
        <w:rPr>
          <w:spacing w:val="19"/>
        </w:rPr>
        <w:t xml:space="preserve"> </w:t>
      </w:r>
      <w:r w:rsidRPr="00381C13">
        <w:rPr>
          <w:spacing w:val="-1"/>
        </w:rPr>
        <w:t>vary</w:t>
      </w:r>
      <w:r w:rsidRPr="00381C13">
        <w:rPr>
          <w:spacing w:val="20"/>
        </w:rPr>
        <w:t xml:space="preserve"> </w:t>
      </w:r>
      <w:r w:rsidRPr="00381C13">
        <w:rPr>
          <w:spacing w:val="-1"/>
        </w:rPr>
        <w:t>according</w:t>
      </w:r>
      <w:r w:rsidRPr="00381C13">
        <w:rPr>
          <w:spacing w:val="24"/>
        </w:rPr>
        <w:t xml:space="preserve"> </w:t>
      </w:r>
      <w:r w:rsidRPr="00381C13">
        <w:t>to</w:t>
      </w:r>
      <w:r w:rsidRPr="00381C13">
        <w:rPr>
          <w:spacing w:val="22"/>
        </w:rPr>
        <w:t xml:space="preserve"> </w:t>
      </w:r>
      <w:r w:rsidRPr="00381C13">
        <w:t>a</w:t>
      </w:r>
      <w:r w:rsidRPr="00381C13">
        <w:rPr>
          <w:spacing w:val="19"/>
        </w:rPr>
        <w:t xml:space="preserve"> </w:t>
      </w:r>
      <w:r w:rsidRPr="00381C13">
        <w:rPr>
          <w:spacing w:val="-1"/>
        </w:rPr>
        <w:t>number</w:t>
      </w:r>
      <w:r w:rsidRPr="00381C13">
        <w:rPr>
          <w:spacing w:val="23"/>
        </w:rPr>
        <w:t xml:space="preserve"> </w:t>
      </w:r>
      <w:r w:rsidRPr="00381C13">
        <w:rPr>
          <w:spacing w:val="-2"/>
        </w:rPr>
        <w:t>of</w:t>
      </w:r>
      <w:r w:rsidRPr="00381C13">
        <w:rPr>
          <w:spacing w:val="21"/>
        </w:rPr>
        <w:t xml:space="preserve"> </w:t>
      </w:r>
      <w:r w:rsidRPr="00381C13">
        <w:rPr>
          <w:spacing w:val="-1"/>
        </w:rPr>
        <w:t>factors,</w:t>
      </w:r>
      <w:r w:rsidRPr="00381C13">
        <w:rPr>
          <w:spacing w:val="23"/>
        </w:rPr>
        <w:t xml:space="preserve"> </w:t>
      </w:r>
      <w:r w:rsidRPr="00381C13">
        <w:rPr>
          <w:spacing w:val="-1"/>
        </w:rPr>
        <w:t>which</w:t>
      </w:r>
      <w:r w:rsidRPr="00381C13">
        <w:rPr>
          <w:spacing w:val="22"/>
        </w:rPr>
        <w:t xml:space="preserve"> </w:t>
      </w:r>
      <w:r w:rsidRPr="00381C13">
        <w:t>may</w:t>
      </w:r>
      <w:r w:rsidRPr="00381C13">
        <w:rPr>
          <w:spacing w:val="19"/>
        </w:rPr>
        <w:t xml:space="preserve"> </w:t>
      </w:r>
      <w:r w:rsidRPr="00381C13">
        <w:rPr>
          <w:spacing w:val="-1"/>
        </w:rPr>
        <w:t>include,</w:t>
      </w:r>
      <w:r w:rsidRPr="00381C13">
        <w:rPr>
          <w:spacing w:val="23"/>
        </w:rPr>
        <w:t xml:space="preserve"> </w:t>
      </w:r>
      <w:r w:rsidRPr="00381C13">
        <w:rPr>
          <w:spacing w:val="-1"/>
        </w:rPr>
        <w:t>age,</w:t>
      </w:r>
      <w:r w:rsidRPr="00381C13">
        <w:rPr>
          <w:spacing w:val="23"/>
        </w:rPr>
        <w:t xml:space="preserve"> </w:t>
      </w:r>
      <w:r w:rsidRPr="00381C13">
        <w:rPr>
          <w:spacing w:val="-2"/>
        </w:rPr>
        <w:t>race,</w:t>
      </w:r>
      <w:r w:rsidRPr="00381C13">
        <w:rPr>
          <w:spacing w:val="23"/>
        </w:rPr>
        <w:t xml:space="preserve"> </w:t>
      </w:r>
      <w:r w:rsidRPr="00381C13">
        <w:t>sex</w:t>
      </w:r>
      <w:r w:rsidRPr="00381C13">
        <w:rPr>
          <w:spacing w:val="19"/>
        </w:rPr>
        <w:t xml:space="preserve"> </w:t>
      </w:r>
      <w:r w:rsidRPr="00381C13">
        <w:rPr>
          <w:spacing w:val="-1"/>
        </w:rPr>
        <w:t>and</w:t>
      </w:r>
      <w:r w:rsidRPr="00381C13">
        <w:rPr>
          <w:spacing w:val="53"/>
        </w:rPr>
        <w:t xml:space="preserve"> </w:t>
      </w:r>
      <w:r w:rsidRPr="00381C13">
        <w:rPr>
          <w:spacing w:val="-1"/>
        </w:rPr>
        <w:t>stage</w:t>
      </w:r>
      <w:r w:rsidRPr="00381C13">
        <w:t xml:space="preserve"> </w:t>
      </w:r>
      <w:r w:rsidRPr="00381C13">
        <w:rPr>
          <w:spacing w:val="-2"/>
        </w:rPr>
        <w:t>of</w:t>
      </w:r>
      <w:r w:rsidRPr="00381C13">
        <w:rPr>
          <w:spacing w:val="2"/>
        </w:rPr>
        <w:t xml:space="preserve"> </w:t>
      </w:r>
      <w:r w:rsidRPr="00381C13">
        <w:rPr>
          <w:spacing w:val="-1"/>
        </w:rPr>
        <w:t>development.</w:t>
      </w:r>
      <w:r w:rsidR="0031397B" w:rsidRPr="00381C13">
        <w:rPr>
          <w:spacing w:val="-1"/>
        </w:rPr>
        <w:t xml:space="preserve"> Domestic abuse can co-exist with child abuse, through direct abuse of children in addition to their exposure to the abuse of their parent or the risk of being caught in the cross-fire of physical violence.</w:t>
      </w:r>
      <w:r w:rsidR="002D6AFA" w:rsidRPr="00381C13">
        <w:rPr>
          <w:spacing w:val="-1"/>
        </w:rPr>
        <w:t xml:space="preserve"> Anyone can be affected by domestic abuse – regardless of age, disability, sex, sexual orientation, gender identity, gender reassignment, race, religion or belief. In addition, domestic abuse can manifest itself in different ways within different communities.</w:t>
      </w:r>
    </w:p>
    <w:p w14:paraId="716313EC" w14:textId="77777777" w:rsidR="00284832" w:rsidRPr="00381C13" w:rsidRDefault="00284832" w:rsidP="00ED5663">
      <w:pPr>
        <w:pStyle w:val="BodyText"/>
        <w:kinsoku w:val="0"/>
        <w:overflowPunct w:val="0"/>
        <w:spacing w:before="3"/>
        <w:ind w:left="851"/>
      </w:pPr>
    </w:p>
    <w:p w14:paraId="01002E3D" w14:textId="77777777" w:rsidR="00C76A10" w:rsidRPr="00381C13" w:rsidRDefault="00A713D2" w:rsidP="00ED5663">
      <w:pPr>
        <w:pStyle w:val="BodyText"/>
        <w:kinsoku w:val="0"/>
        <w:overflowPunct w:val="0"/>
        <w:spacing w:before="3"/>
        <w:ind w:left="851"/>
        <w:jc w:val="both"/>
      </w:pPr>
      <w:r w:rsidRPr="00381C13">
        <w:t>The definition of domestic abuse a</w:t>
      </w:r>
      <w:r w:rsidR="00C76A10" w:rsidRPr="00381C13">
        <w:t xml:space="preserve">ccording to the </w:t>
      </w:r>
      <w:hyperlink r:id="rId79" w:history="1">
        <w:r w:rsidR="00C76A10" w:rsidRPr="00381C13">
          <w:rPr>
            <w:rStyle w:val="Hyperlink"/>
            <w:rFonts w:cs="Arial"/>
          </w:rPr>
          <w:t>The Domestic Abuse Act 2021</w:t>
        </w:r>
      </w:hyperlink>
      <w:r w:rsidRPr="00381C13">
        <w:t xml:space="preserve"> is</w:t>
      </w:r>
      <w:r w:rsidR="0031397B" w:rsidRPr="00381C13">
        <w:t>:</w:t>
      </w:r>
      <w:r w:rsidR="00C76A10" w:rsidRPr="00381C13">
        <w:t xml:space="preserve"> </w:t>
      </w:r>
    </w:p>
    <w:p w14:paraId="7EFA840B" w14:textId="77777777" w:rsidR="00C76A10" w:rsidRPr="00381C13" w:rsidRDefault="00C76A10" w:rsidP="00ED5663">
      <w:pPr>
        <w:pStyle w:val="BodyText"/>
        <w:kinsoku w:val="0"/>
        <w:overflowPunct w:val="0"/>
        <w:spacing w:before="3"/>
        <w:ind w:left="851"/>
        <w:jc w:val="both"/>
      </w:pPr>
    </w:p>
    <w:p w14:paraId="6BA88870" w14:textId="77777777" w:rsidR="00C76A10" w:rsidRPr="00381C13" w:rsidRDefault="00C76A10" w:rsidP="00ED5663">
      <w:pPr>
        <w:pStyle w:val="BodyText"/>
        <w:kinsoku w:val="0"/>
        <w:overflowPunct w:val="0"/>
        <w:spacing w:before="3"/>
        <w:ind w:left="851"/>
        <w:jc w:val="both"/>
      </w:pPr>
      <w:r w:rsidRPr="00381C13">
        <w:t>Behaviour of a person (“A”) towards another person (“B”) is “domestic abuse” if— (a) A and B are each aged 16 or over and are personally connected to each other, and the behaviour is abusive.</w:t>
      </w:r>
    </w:p>
    <w:p w14:paraId="3B873264" w14:textId="77777777" w:rsidR="0031397B" w:rsidRPr="00381C13" w:rsidRDefault="0031397B" w:rsidP="00ED5663">
      <w:pPr>
        <w:pStyle w:val="BodyText"/>
        <w:kinsoku w:val="0"/>
        <w:overflowPunct w:val="0"/>
        <w:spacing w:before="3"/>
        <w:ind w:left="851"/>
        <w:jc w:val="both"/>
      </w:pPr>
    </w:p>
    <w:p w14:paraId="4CA4E9FD" w14:textId="77777777" w:rsidR="00C76A10" w:rsidRPr="00381C13" w:rsidRDefault="00C76A10" w:rsidP="00ED5663">
      <w:pPr>
        <w:pStyle w:val="BodyText"/>
        <w:kinsoku w:val="0"/>
        <w:overflowPunct w:val="0"/>
        <w:spacing w:before="3"/>
        <w:ind w:left="851"/>
        <w:jc w:val="both"/>
      </w:pPr>
      <w:r w:rsidRPr="00381C13">
        <w:t>Behaviour is “abusive” if it consists of any of the following:</w:t>
      </w:r>
    </w:p>
    <w:p w14:paraId="6DB16992" w14:textId="77777777" w:rsidR="00C76A10" w:rsidRPr="00381C13" w:rsidRDefault="00A713D2" w:rsidP="00ED5663">
      <w:pPr>
        <w:pStyle w:val="BodyText"/>
        <w:kinsoku w:val="0"/>
        <w:overflowPunct w:val="0"/>
        <w:spacing w:before="3"/>
        <w:ind w:left="851"/>
        <w:jc w:val="both"/>
      </w:pPr>
      <w:r w:rsidRPr="00381C13">
        <w:t>(a) P</w:t>
      </w:r>
      <w:r w:rsidR="00C76A10" w:rsidRPr="00381C13">
        <w:t>hysical or sexual abuse.</w:t>
      </w:r>
    </w:p>
    <w:p w14:paraId="4A2BFE00" w14:textId="77777777" w:rsidR="00C76A10" w:rsidRPr="00381C13" w:rsidRDefault="00A713D2" w:rsidP="00ED5663">
      <w:pPr>
        <w:pStyle w:val="BodyText"/>
        <w:kinsoku w:val="0"/>
        <w:overflowPunct w:val="0"/>
        <w:spacing w:before="3"/>
        <w:ind w:left="851"/>
        <w:jc w:val="both"/>
      </w:pPr>
      <w:r w:rsidRPr="00381C13">
        <w:t>(b) V</w:t>
      </w:r>
      <w:r w:rsidR="00C76A10" w:rsidRPr="00381C13">
        <w:t>iolent or threatening behaviour.</w:t>
      </w:r>
    </w:p>
    <w:p w14:paraId="14BC1880" w14:textId="77777777" w:rsidR="00C76A10" w:rsidRPr="00381C13" w:rsidRDefault="00A713D2" w:rsidP="00ED5663">
      <w:pPr>
        <w:pStyle w:val="BodyText"/>
        <w:kinsoku w:val="0"/>
        <w:overflowPunct w:val="0"/>
        <w:spacing w:before="3"/>
        <w:ind w:left="851"/>
        <w:jc w:val="both"/>
      </w:pPr>
      <w:r w:rsidRPr="00381C13">
        <w:t>(c) C</w:t>
      </w:r>
      <w:r w:rsidR="00C76A10" w:rsidRPr="00381C13">
        <w:t>ontrolling or coercive behaviour.</w:t>
      </w:r>
    </w:p>
    <w:p w14:paraId="0F049974" w14:textId="77777777" w:rsidR="00C76A10" w:rsidRPr="00381C13" w:rsidRDefault="00A713D2" w:rsidP="00ED5663">
      <w:pPr>
        <w:pStyle w:val="BodyText"/>
        <w:kinsoku w:val="0"/>
        <w:overflowPunct w:val="0"/>
        <w:spacing w:before="3"/>
        <w:ind w:left="851"/>
        <w:jc w:val="both"/>
      </w:pPr>
      <w:r w:rsidRPr="00381C13">
        <w:t>(d) E</w:t>
      </w:r>
      <w:r w:rsidR="00C76A10" w:rsidRPr="00381C13">
        <w:t xml:space="preserve">conomic abuse </w:t>
      </w:r>
    </w:p>
    <w:p w14:paraId="3E7FBE66" w14:textId="77777777" w:rsidR="00C76A10" w:rsidRPr="00381C13" w:rsidRDefault="00A713D2" w:rsidP="00ED5663">
      <w:pPr>
        <w:pStyle w:val="BodyText"/>
        <w:kinsoku w:val="0"/>
        <w:overflowPunct w:val="0"/>
        <w:spacing w:before="3"/>
        <w:ind w:left="851"/>
        <w:jc w:val="both"/>
      </w:pPr>
      <w:r w:rsidRPr="00381C13">
        <w:t>(e) P</w:t>
      </w:r>
      <w:r w:rsidR="00C76A10" w:rsidRPr="00381C13">
        <w:t>sychological, emotional or other abuse.</w:t>
      </w:r>
    </w:p>
    <w:p w14:paraId="45B81EEE" w14:textId="77777777" w:rsidR="00C76A10" w:rsidRPr="00381C13" w:rsidRDefault="00C76A10" w:rsidP="00ED5663">
      <w:pPr>
        <w:pStyle w:val="BodyText"/>
        <w:kinsoku w:val="0"/>
        <w:overflowPunct w:val="0"/>
        <w:spacing w:before="3"/>
        <w:ind w:left="851"/>
        <w:jc w:val="both"/>
      </w:pPr>
    </w:p>
    <w:p w14:paraId="43875C10" w14:textId="104A6C35" w:rsidR="00A713D2" w:rsidRPr="00381C13" w:rsidRDefault="00C76A10" w:rsidP="00ED5663">
      <w:pPr>
        <w:pStyle w:val="BodyText"/>
        <w:kinsoku w:val="0"/>
        <w:overflowPunct w:val="0"/>
        <w:spacing w:before="3"/>
        <w:ind w:left="851"/>
        <w:jc w:val="both"/>
      </w:pPr>
      <w:r w:rsidRPr="00381C13">
        <w:t>And it does not matter whether the behaviour consists of a single incident or a course of conduct. The Act recognises children as victims in their own right</w:t>
      </w:r>
      <w:r w:rsidR="000C61CD" w:rsidRPr="00381C13">
        <w:t xml:space="preserve"> and they should be referred to the local MASH to assess risk and offer support. </w:t>
      </w:r>
      <w:r w:rsidR="00A713D2" w:rsidRPr="00381C13">
        <w:t>Types of domestic abuse include intimate partner abuse, teenage relationship abuse, abuse by family members</w:t>
      </w:r>
      <w:r w:rsidR="002D6AFA" w:rsidRPr="00381C13">
        <w:t xml:space="preserve"> and </w:t>
      </w:r>
      <w:r w:rsidR="00A713D2" w:rsidRPr="00381C13">
        <w:t>child to parent abuse</w:t>
      </w:r>
      <w:r w:rsidR="002D6AFA" w:rsidRPr="00381C13">
        <w:t>.</w:t>
      </w:r>
    </w:p>
    <w:p w14:paraId="3AE3B638" w14:textId="77777777" w:rsidR="00A713D2" w:rsidRPr="00381C13" w:rsidRDefault="00A713D2" w:rsidP="00ED5663">
      <w:pPr>
        <w:pStyle w:val="BodyText"/>
        <w:kinsoku w:val="0"/>
        <w:overflowPunct w:val="0"/>
        <w:spacing w:before="3"/>
        <w:ind w:left="851"/>
        <w:jc w:val="both"/>
      </w:pPr>
    </w:p>
    <w:p w14:paraId="4CD2451B" w14:textId="5FCFFEE3" w:rsidR="00284832" w:rsidRPr="00381C13" w:rsidRDefault="007553DD" w:rsidP="00ED5663">
      <w:pPr>
        <w:pStyle w:val="BodyText"/>
        <w:kinsoku w:val="0"/>
        <w:overflowPunct w:val="0"/>
        <w:spacing w:before="3"/>
        <w:ind w:left="851"/>
        <w:jc w:val="both"/>
      </w:pPr>
      <w:r w:rsidRPr="00381C13">
        <w:t>There is a specific DASH risk assessment which can be used with victims age 16-18</w:t>
      </w:r>
      <w:r w:rsidR="00F854C6" w:rsidRPr="00381C13">
        <w:t xml:space="preserve">. Click </w:t>
      </w:r>
      <w:hyperlink r:id="rId80" w:history="1">
        <w:r w:rsidR="00F854C6" w:rsidRPr="00381C13">
          <w:rPr>
            <w:rStyle w:val="Hyperlink"/>
            <w:rFonts w:cs="Arial"/>
          </w:rPr>
          <w:t>here</w:t>
        </w:r>
      </w:hyperlink>
      <w:r w:rsidR="00F854C6" w:rsidRPr="00381C13">
        <w:t xml:space="preserve"> for access.</w:t>
      </w:r>
      <w:r w:rsidR="00161BDD" w:rsidRPr="00381C13">
        <w:t xml:space="preserve"> </w:t>
      </w:r>
    </w:p>
    <w:p w14:paraId="39B1F094" w14:textId="77777777" w:rsidR="00513E44" w:rsidRPr="00381C13" w:rsidRDefault="00513E44" w:rsidP="00ED5663">
      <w:pPr>
        <w:pStyle w:val="BodyText"/>
        <w:tabs>
          <w:tab w:val="left" w:pos="2292"/>
        </w:tabs>
        <w:kinsoku w:val="0"/>
        <w:overflowPunct w:val="0"/>
        <w:ind w:left="851"/>
        <w:jc w:val="both"/>
        <w:rPr>
          <w:spacing w:val="-1"/>
        </w:rPr>
      </w:pPr>
    </w:p>
    <w:p w14:paraId="7A673A73" w14:textId="77777777" w:rsidR="002F2038" w:rsidRPr="00381C13" w:rsidRDefault="00284832" w:rsidP="00ED5663">
      <w:pPr>
        <w:pStyle w:val="Heading4"/>
        <w:kinsoku w:val="0"/>
        <w:overflowPunct w:val="0"/>
        <w:spacing w:before="196"/>
        <w:ind w:left="851" w:firstLine="0"/>
        <w:jc w:val="both"/>
        <w:rPr>
          <w:spacing w:val="61"/>
        </w:rPr>
      </w:pPr>
      <w:r w:rsidRPr="00381C13">
        <w:rPr>
          <w:b w:val="0"/>
          <w:spacing w:val="-1"/>
        </w:rPr>
        <w:t>For</w:t>
      </w:r>
      <w:r w:rsidRPr="00381C13">
        <w:rPr>
          <w:b w:val="0"/>
          <w:spacing w:val="1"/>
        </w:rPr>
        <w:t xml:space="preserve"> </w:t>
      </w:r>
      <w:r w:rsidRPr="00381C13">
        <w:rPr>
          <w:b w:val="0"/>
          <w:spacing w:val="-1"/>
        </w:rPr>
        <w:t>further</w:t>
      </w:r>
      <w:r w:rsidRPr="00381C13">
        <w:rPr>
          <w:b w:val="0"/>
          <w:spacing w:val="-4"/>
        </w:rPr>
        <w:t xml:space="preserve"> </w:t>
      </w:r>
      <w:r w:rsidRPr="00381C13">
        <w:rPr>
          <w:b w:val="0"/>
          <w:spacing w:val="-1"/>
        </w:rPr>
        <w:t>information,</w:t>
      </w:r>
      <w:r w:rsidRPr="00381C13">
        <w:rPr>
          <w:b w:val="0"/>
          <w:spacing w:val="2"/>
        </w:rPr>
        <w:t xml:space="preserve"> </w:t>
      </w:r>
      <w:r w:rsidRPr="00381C13">
        <w:rPr>
          <w:b w:val="0"/>
          <w:spacing w:val="-1"/>
        </w:rPr>
        <w:t>please</w:t>
      </w:r>
      <w:r w:rsidRPr="00381C13">
        <w:rPr>
          <w:b w:val="0"/>
        </w:rPr>
        <w:t xml:space="preserve"> </w:t>
      </w:r>
      <w:r w:rsidRPr="00381C13">
        <w:rPr>
          <w:b w:val="0"/>
          <w:spacing w:val="-1"/>
        </w:rPr>
        <w:t>see:</w:t>
      </w:r>
      <w:r w:rsidRPr="00381C13">
        <w:rPr>
          <w:spacing w:val="61"/>
        </w:rPr>
        <w:t xml:space="preserve"> </w:t>
      </w:r>
    </w:p>
    <w:p w14:paraId="653A4210" w14:textId="6B77F182" w:rsidR="002F2038" w:rsidRPr="00381C13" w:rsidRDefault="00FE6452" w:rsidP="00ED5663">
      <w:pPr>
        <w:ind w:left="851"/>
        <w:jc w:val="both"/>
        <w:rPr>
          <w:rFonts w:ascii="Arial" w:hAnsi="Arial" w:cs="Arial"/>
          <w:sz w:val="22"/>
          <w:szCs w:val="22"/>
        </w:rPr>
      </w:pPr>
      <w:r w:rsidRPr="00381C13">
        <w:rPr>
          <w:rFonts w:ascii="Arial" w:hAnsi="Arial" w:cs="Arial"/>
          <w:sz w:val="22"/>
          <w:szCs w:val="22"/>
        </w:rPr>
        <w:t>London Safeguarding Procedures (2023)</w:t>
      </w:r>
      <w:r w:rsidR="002F2038" w:rsidRPr="00381C13">
        <w:rPr>
          <w:rFonts w:ascii="Arial" w:hAnsi="Arial" w:cs="Arial"/>
          <w:sz w:val="22"/>
          <w:szCs w:val="22"/>
        </w:rPr>
        <w:t>. Domestic abu</w:t>
      </w:r>
      <w:r w:rsidR="00040987" w:rsidRPr="00381C13">
        <w:rPr>
          <w:rFonts w:ascii="Arial" w:hAnsi="Arial" w:cs="Arial"/>
          <w:sz w:val="22"/>
          <w:szCs w:val="22"/>
        </w:rPr>
        <w:t>se.</w:t>
      </w:r>
    </w:p>
    <w:p w14:paraId="73B75154" w14:textId="7BD8F57D" w:rsidR="00040987" w:rsidRPr="00381C13" w:rsidRDefault="00D1706E" w:rsidP="00ED5663">
      <w:pPr>
        <w:ind w:left="851"/>
        <w:jc w:val="both"/>
        <w:rPr>
          <w:rFonts w:ascii="Arial" w:hAnsi="Arial" w:cs="Arial"/>
          <w:sz w:val="22"/>
          <w:szCs w:val="22"/>
        </w:rPr>
      </w:pPr>
      <w:hyperlink r:id="rId81" w:history="1">
        <w:r w:rsidR="00FE6452" w:rsidRPr="00381C13">
          <w:rPr>
            <w:rStyle w:val="Hyperlink"/>
            <w:rFonts w:ascii="Arial" w:hAnsi="Arial" w:cs="Arial"/>
            <w:sz w:val="22"/>
            <w:szCs w:val="22"/>
          </w:rPr>
          <w:t>https://www.londonsafeguardingchildrenprocedures.co.uk/sg_ch_dom_abuse.html</w:t>
        </w:r>
      </w:hyperlink>
      <w:r w:rsidR="00FE6452" w:rsidRPr="00381C13">
        <w:rPr>
          <w:rFonts w:ascii="Arial" w:hAnsi="Arial" w:cs="Arial"/>
          <w:sz w:val="22"/>
          <w:szCs w:val="22"/>
        </w:rPr>
        <w:t xml:space="preserve"> </w:t>
      </w:r>
    </w:p>
    <w:p w14:paraId="4D4EAA54" w14:textId="77777777" w:rsidR="00FE6452" w:rsidRPr="00381C13" w:rsidRDefault="00FE6452" w:rsidP="00ED5663">
      <w:pPr>
        <w:ind w:left="851"/>
        <w:jc w:val="both"/>
        <w:rPr>
          <w:rFonts w:ascii="Arial" w:hAnsi="Arial" w:cs="Arial"/>
          <w:sz w:val="22"/>
          <w:szCs w:val="22"/>
        </w:rPr>
      </w:pPr>
    </w:p>
    <w:p w14:paraId="5AB80943" w14:textId="2C6D4DDA" w:rsidR="00040987" w:rsidRPr="00381C13" w:rsidRDefault="00040987" w:rsidP="00ED5663">
      <w:pPr>
        <w:ind w:left="851"/>
        <w:jc w:val="both"/>
        <w:rPr>
          <w:rFonts w:ascii="Arial" w:hAnsi="Arial" w:cs="Arial"/>
          <w:sz w:val="22"/>
          <w:szCs w:val="22"/>
        </w:rPr>
      </w:pPr>
      <w:r w:rsidRPr="00381C13">
        <w:rPr>
          <w:rFonts w:ascii="Arial" w:hAnsi="Arial" w:cs="Arial"/>
          <w:spacing w:val="-1"/>
          <w:sz w:val="22"/>
          <w:szCs w:val="22"/>
        </w:rPr>
        <w:t>Bedford Borough, Central Bedfordshire and Luton Safeguarding Children Partnership Pro</w:t>
      </w:r>
      <w:r w:rsidR="00180DEB" w:rsidRPr="00381C13">
        <w:rPr>
          <w:rFonts w:ascii="Arial" w:hAnsi="Arial" w:cs="Arial"/>
          <w:spacing w:val="-1"/>
          <w:sz w:val="22"/>
          <w:szCs w:val="22"/>
        </w:rPr>
        <w:t>cedures (2024</w:t>
      </w:r>
      <w:r w:rsidRPr="00381C13">
        <w:rPr>
          <w:rFonts w:ascii="Arial" w:hAnsi="Arial" w:cs="Arial"/>
          <w:spacing w:val="-1"/>
          <w:sz w:val="22"/>
          <w:szCs w:val="22"/>
        </w:rPr>
        <w:t>)-</w:t>
      </w:r>
      <w:r w:rsidRPr="00381C13">
        <w:rPr>
          <w:rFonts w:ascii="Arial" w:hAnsi="Arial" w:cs="Arial"/>
          <w:sz w:val="22"/>
          <w:szCs w:val="22"/>
        </w:rPr>
        <w:t xml:space="preserve"> Safeguarding Children and Adults from Domestic Abuse Practice Guidance</w:t>
      </w:r>
    </w:p>
    <w:p w14:paraId="29B3CC20" w14:textId="01D39687" w:rsidR="00040987" w:rsidRPr="00381C13" w:rsidRDefault="00D1706E" w:rsidP="00FE6452">
      <w:pPr>
        <w:ind w:left="120" w:firstLine="720"/>
        <w:rPr>
          <w:rFonts w:ascii="Arial" w:hAnsi="Arial" w:cs="Arial"/>
          <w:sz w:val="22"/>
          <w:szCs w:val="22"/>
        </w:rPr>
      </w:pPr>
      <w:hyperlink r:id="rId82" w:history="1">
        <w:r w:rsidR="00FE6452" w:rsidRPr="00381C13">
          <w:rPr>
            <w:rStyle w:val="Hyperlink"/>
            <w:rFonts w:ascii="Arial" w:hAnsi="Arial" w:cs="Arial"/>
            <w:sz w:val="22"/>
            <w:szCs w:val="22"/>
          </w:rPr>
          <w:t>https://bedfordscb.proceduresonline.com/files/da_disclosure.pdf</w:t>
        </w:r>
      </w:hyperlink>
      <w:r w:rsidR="00FE6452" w:rsidRPr="00381C13">
        <w:rPr>
          <w:rFonts w:ascii="Arial" w:hAnsi="Arial" w:cs="Arial"/>
          <w:sz w:val="22"/>
          <w:szCs w:val="22"/>
        </w:rPr>
        <w:t xml:space="preserve"> </w:t>
      </w:r>
    </w:p>
    <w:p w14:paraId="2D427776" w14:textId="77777777" w:rsidR="00FE6452" w:rsidRPr="00381C13" w:rsidRDefault="00FE6452" w:rsidP="00D778CC">
      <w:pPr>
        <w:ind w:left="1680"/>
        <w:rPr>
          <w:rFonts w:ascii="Arial" w:hAnsi="Arial" w:cs="Arial"/>
          <w:sz w:val="22"/>
          <w:szCs w:val="22"/>
        </w:rPr>
      </w:pPr>
    </w:p>
    <w:p w14:paraId="71AAA716" w14:textId="77777777" w:rsidR="00284832" w:rsidRPr="00381C13" w:rsidRDefault="006931B0" w:rsidP="00ED5663">
      <w:pPr>
        <w:pStyle w:val="Heading4"/>
        <w:kinsoku w:val="0"/>
        <w:overflowPunct w:val="0"/>
        <w:spacing w:before="196"/>
        <w:ind w:firstLine="11"/>
        <w:jc w:val="both"/>
        <w:rPr>
          <w:b w:val="0"/>
          <w:spacing w:val="3"/>
        </w:rPr>
      </w:pPr>
      <w:r w:rsidRPr="00381C13">
        <w:rPr>
          <w:b w:val="0"/>
          <w:spacing w:val="-1"/>
        </w:rPr>
        <w:t xml:space="preserve">                    </w:t>
      </w:r>
      <w:r w:rsidR="0031397B" w:rsidRPr="00381C13">
        <w:rPr>
          <w:b w:val="0"/>
          <w:spacing w:val="-1"/>
        </w:rPr>
        <w:t>ELFT Domestic Abuse Pathway</w:t>
      </w:r>
      <w:r w:rsidR="00284832" w:rsidRPr="00381C13">
        <w:rPr>
          <w:b w:val="0"/>
          <w:spacing w:val="3"/>
        </w:rPr>
        <w:t xml:space="preserve"> </w:t>
      </w:r>
    </w:p>
    <w:p w14:paraId="3AD8F16D" w14:textId="77777777" w:rsidR="0031397B" w:rsidRPr="00381C13" w:rsidRDefault="0031397B" w:rsidP="00ED5663">
      <w:pPr>
        <w:ind w:left="829" w:firstLine="11"/>
        <w:rPr>
          <w:rFonts w:ascii="Arial" w:hAnsi="Arial" w:cs="Arial"/>
          <w:sz w:val="22"/>
          <w:szCs w:val="22"/>
        </w:rPr>
      </w:pPr>
      <w:r w:rsidRPr="00381C13">
        <w:rPr>
          <w:rFonts w:ascii="Arial" w:hAnsi="Arial" w:cs="Arial"/>
          <w:sz w:val="22"/>
          <w:szCs w:val="22"/>
        </w:rPr>
        <w:tab/>
      </w:r>
      <w:r w:rsidRPr="00381C13">
        <w:rPr>
          <w:rFonts w:ascii="Arial" w:hAnsi="Arial" w:cs="Arial"/>
          <w:sz w:val="22"/>
          <w:szCs w:val="22"/>
        </w:rPr>
        <w:tab/>
      </w:r>
      <w:r w:rsidRPr="00381C13">
        <w:rPr>
          <w:rFonts w:ascii="Arial" w:hAnsi="Arial" w:cs="Arial"/>
          <w:sz w:val="22"/>
          <w:szCs w:val="22"/>
        </w:rPr>
        <w:object w:dxaOrig="1520" w:dyaOrig="988" w14:anchorId="2EF6AFD0">
          <v:shape id="_x0000_i1028" type="#_x0000_t75" style="width:76.8pt;height:48.6pt" o:ole="">
            <v:imagedata r:id="rId83" o:title=""/>
          </v:shape>
          <o:OLEObject Type="Embed" ProgID="Word.Document.12" ShapeID="_x0000_i1028" DrawAspect="Icon" ObjectID="_1819182585" r:id="rId84">
            <o:FieldCodes>\s</o:FieldCodes>
          </o:OLEObject>
        </w:object>
      </w:r>
    </w:p>
    <w:p w14:paraId="2FB2B4F2" w14:textId="77777777" w:rsidR="0031397B" w:rsidRPr="00381C13" w:rsidRDefault="0031397B" w:rsidP="00ED5663">
      <w:pPr>
        <w:ind w:left="829" w:firstLine="11"/>
        <w:rPr>
          <w:rFonts w:ascii="Arial" w:hAnsi="Arial" w:cs="Arial"/>
          <w:sz w:val="22"/>
          <w:szCs w:val="22"/>
        </w:rPr>
      </w:pPr>
      <w:r w:rsidRPr="00381C13">
        <w:rPr>
          <w:rFonts w:ascii="Arial" w:hAnsi="Arial" w:cs="Arial"/>
          <w:sz w:val="22"/>
          <w:szCs w:val="22"/>
        </w:rPr>
        <w:t xml:space="preserve">     </w:t>
      </w:r>
    </w:p>
    <w:p w14:paraId="75D4734A" w14:textId="42C4A516" w:rsidR="00284832" w:rsidRPr="00381C13" w:rsidRDefault="00284832" w:rsidP="00ED5663">
      <w:pPr>
        <w:ind w:left="851" w:firstLine="11"/>
        <w:rPr>
          <w:rFonts w:ascii="Arial" w:hAnsi="Arial" w:cs="Arial"/>
          <w:sz w:val="22"/>
          <w:szCs w:val="22"/>
        </w:rPr>
      </w:pPr>
      <w:r w:rsidRPr="00381C13">
        <w:rPr>
          <w:rFonts w:ascii="Arial" w:hAnsi="Arial" w:cs="Arial"/>
          <w:sz w:val="22"/>
          <w:szCs w:val="22"/>
        </w:rPr>
        <w:t>The</w:t>
      </w:r>
      <w:r w:rsidRPr="00381C13">
        <w:rPr>
          <w:rFonts w:ascii="Arial" w:hAnsi="Arial" w:cs="Arial"/>
          <w:spacing w:val="41"/>
          <w:sz w:val="22"/>
          <w:szCs w:val="22"/>
        </w:rPr>
        <w:t xml:space="preserve"> </w:t>
      </w:r>
      <w:hyperlink r:id="rId85" w:history="1">
        <w:r w:rsidRPr="00381C13">
          <w:rPr>
            <w:rStyle w:val="Hyperlink"/>
            <w:rFonts w:ascii="Arial" w:hAnsi="Arial" w:cs="Arial"/>
            <w:spacing w:val="-1"/>
            <w:sz w:val="22"/>
            <w:szCs w:val="22"/>
          </w:rPr>
          <w:t>Trust</w:t>
        </w:r>
        <w:r w:rsidRPr="00381C13">
          <w:rPr>
            <w:rStyle w:val="Hyperlink"/>
            <w:rFonts w:ascii="Arial" w:hAnsi="Arial" w:cs="Arial"/>
            <w:spacing w:val="44"/>
            <w:sz w:val="22"/>
            <w:szCs w:val="22"/>
          </w:rPr>
          <w:t xml:space="preserve"> </w:t>
        </w:r>
        <w:r w:rsidRPr="00381C13">
          <w:rPr>
            <w:rStyle w:val="Hyperlink"/>
            <w:rFonts w:ascii="Arial" w:hAnsi="Arial" w:cs="Arial"/>
            <w:spacing w:val="-1"/>
            <w:sz w:val="22"/>
            <w:szCs w:val="22"/>
          </w:rPr>
          <w:t>Domestic</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Abuse</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and</w:t>
        </w:r>
        <w:r w:rsidRPr="00381C13">
          <w:rPr>
            <w:rStyle w:val="Hyperlink"/>
            <w:rFonts w:ascii="Arial" w:hAnsi="Arial" w:cs="Arial"/>
            <w:spacing w:val="43"/>
            <w:sz w:val="22"/>
            <w:szCs w:val="22"/>
          </w:rPr>
          <w:t xml:space="preserve"> </w:t>
        </w:r>
        <w:r w:rsidRPr="00381C13">
          <w:rPr>
            <w:rStyle w:val="Hyperlink"/>
            <w:rFonts w:ascii="Arial" w:hAnsi="Arial" w:cs="Arial"/>
            <w:spacing w:val="-1"/>
            <w:sz w:val="22"/>
            <w:szCs w:val="22"/>
          </w:rPr>
          <w:t>Harmful</w:t>
        </w:r>
        <w:r w:rsidRPr="00381C13">
          <w:rPr>
            <w:rStyle w:val="Hyperlink"/>
            <w:rFonts w:ascii="Arial" w:hAnsi="Arial" w:cs="Arial"/>
            <w:spacing w:val="42"/>
            <w:sz w:val="22"/>
            <w:szCs w:val="22"/>
          </w:rPr>
          <w:t xml:space="preserve"> </w:t>
        </w:r>
        <w:r w:rsidRPr="00381C13">
          <w:rPr>
            <w:rStyle w:val="Hyperlink"/>
            <w:rFonts w:ascii="Arial" w:hAnsi="Arial" w:cs="Arial"/>
            <w:spacing w:val="-1"/>
            <w:sz w:val="22"/>
            <w:szCs w:val="22"/>
          </w:rPr>
          <w:t>Practices</w:t>
        </w:r>
        <w:r w:rsidRPr="00381C13">
          <w:rPr>
            <w:rStyle w:val="Hyperlink"/>
            <w:rFonts w:ascii="Arial" w:hAnsi="Arial" w:cs="Arial"/>
            <w:spacing w:val="44"/>
            <w:sz w:val="22"/>
            <w:szCs w:val="22"/>
          </w:rPr>
          <w:t xml:space="preserve"> </w:t>
        </w:r>
        <w:r w:rsidRPr="00381C13">
          <w:rPr>
            <w:rStyle w:val="Hyperlink"/>
            <w:rFonts w:ascii="Arial" w:hAnsi="Arial" w:cs="Arial"/>
            <w:spacing w:val="-1"/>
            <w:sz w:val="22"/>
            <w:szCs w:val="22"/>
          </w:rPr>
          <w:t>policy</w:t>
        </w:r>
        <w:r w:rsidRPr="00381C13">
          <w:rPr>
            <w:rStyle w:val="Hyperlink"/>
            <w:rFonts w:ascii="Arial" w:hAnsi="Arial" w:cs="Arial"/>
            <w:spacing w:val="47"/>
            <w:sz w:val="22"/>
            <w:szCs w:val="22"/>
          </w:rPr>
          <w:t xml:space="preserve"> </w:t>
        </w:r>
        <w:r w:rsidRPr="00381C13">
          <w:rPr>
            <w:rStyle w:val="Hyperlink"/>
            <w:rFonts w:ascii="Arial" w:hAnsi="Arial" w:cs="Arial"/>
            <w:spacing w:val="-1"/>
            <w:sz w:val="22"/>
            <w:szCs w:val="22"/>
          </w:rPr>
          <w:t>i</w:t>
        </w:r>
      </w:hyperlink>
      <w:r w:rsidRPr="00381C13">
        <w:rPr>
          <w:rFonts w:ascii="Arial" w:hAnsi="Arial" w:cs="Arial"/>
          <w:spacing w:val="-1"/>
          <w:sz w:val="22"/>
          <w:szCs w:val="22"/>
        </w:rPr>
        <w:t>s</w:t>
      </w:r>
      <w:r w:rsidRPr="00381C13">
        <w:rPr>
          <w:rFonts w:ascii="Arial" w:hAnsi="Arial" w:cs="Arial"/>
          <w:spacing w:val="44"/>
          <w:sz w:val="22"/>
          <w:szCs w:val="22"/>
        </w:rPr>
        <w:t xml:space="preserve"> </w:t>
      </w:r>
      <w:r w:rsidRPr="00381C13">
        <w:rPr>
          <w:rFonts w:ascii="Arial" w:hAnsi="Arial" w:cs="Arial"/>
          <w:spacing w:val="-1"/>
          <w:sz w:val="22"/>
          <w:szCs w:val="22"/>
        </w:rPr>
        <w:t>also</w:t>
      </w:r>
      <w:r w:rsidRPr="00381C13">
        <w:rPr>
          <w:rFonts w:ascii="Arial" w:hAnsi="Arial" w:cs="Arial"/>
          <w:spacing w:val="43"/>
          <w:sz w:val="22"/>
          <w:szCs w:val="22"/>
        </w:rPr>
        <w:t xml:space="preserve"> </w:t>
      </w:r>
      <w:r w:rsidRPr="00381C13">
        <w:rPr>
          <w:rFonts w:ascii="Arial" w:hAnsi="Arial" w:cs="Arial"/>
          <w:spacing w:val="-1"/>
          <w:sz w:val="22"/>
          <w:szCs w:val="22"/>
        </w:rPr>
        <w:t>available</w:t>
      </w:r>
      <w:r w:rsidRPr="00381C13">
        <w:rPr>
          <w:rFonts w:ascii="Arial" w:hAnsi="Arial" w:cs="Arial"/>
          <w:spacing w:val="45"/>
          <w:sz w:val="22"/>
          <w:szCs w:val="22"/>
        </w:rPr>
        <w:t xml:space="preserve"> </w:t>
      </w:r>
      <w:r w:rsidRPr="00381C13">
        <w:rPr>
          <w:rFonts w:ascii="Arial" w:hAnsi="Arial" w:cs="Arial"/>
          <w:sz w:val="22"/>
          <w:szCs w:val="22"/>
        </w:rPr>
        <w:t>on</w:t>
      </w:r>
      <w:r w:rsidRPr="00381C13">
        <w:rPr>
          <w:rFonts w:ascii="Arial" w:hAnsi="Arial" w:cs="Arial"/>
          <w:spacing w:val="43"/>
          <w:sz w:val="22"/>
          <w:szCs w:val="22"/>
        </w:rPr>
        <w:t xml:space="preserve"> </w:t>
      </w:r>
      <w:r w:rsidRPr="00381C13">
        <w:rPr>
          <w:rFonts w:ascii="Arial" w:hAnsi="Arial" w:cs="Arial"/>
          <w:sz w:val="22"/>
          <w:szCs w:val="22"/>
        </w:rPr>
        <w:t>the</w:t>
      </w:r>
      <w:r w:rsidR="00ED5663" w:rsidRPr="00381C13">
        <w:rPr>
          <w:rFonts w:ascii="Arial" w:hAnsi="Arial" w:cs="Arial"/>
          <w:sz w:val="22"/>
          <w:szCs w:val="22"/>
        </w:rPr>
        <w:t xml:space="preserve"> </w:t>
      </w:r>
      <w:r w:rsidRPr="00381C13">
        <w:rPr>
          <w:rFonts w:ascii="Arial" w:hAnsi="Arial" w:cs="Arial"/>
          <w:spacing w:val="-1"/>
          <w:sz w:val="22"/>
          <w:szCs w:val="22"/>
        </w:rPr>
        <w:t>Intranet</w:t>
      </w:r>
      <w:r w:rsidR="0031397B" w:rsidRPr="00381C13">
        <w:rPr>
          <w:rFonts w:ascii="Arial" w:hAnsi="Arial" w:cs="Arial"/>
          <w:spacing w:val="-1"/>
          <w:sz w:val="22"/>
          <w:szCs w:val="22"/>
        </w:rPr>
        <w:t>.</w:t>
      </w:r>
    </w:p>
    <w:p w14:paraId="4B8DCDEE" w14:textId="7B55EDC9" w:rsidR="004355CA" w:rsidRPr="00381C13" w:rsidRDefault="004355CA" w:rsidP="00ED5663">
      <w:pPr>
        <w:pStyle w:val="Heading3"/>
        <w:tabs>
          <w:tab w:val="left" w:pos="761"/>
        </w:tabs>
        <w:kinsoku w:val="0"/>
        <w:overflowPunct w:val="0"/>
        <w:spacing w:before="147"/>
        <w:ind w:left="0" w:firstLine="0"/>
        <w:rPr>
          <w:b w:val="0"/>
          <w:bCs w:val="0"/>
          <w:sz w:val="22"/>
          <w:szCs w:val="22"/>
        </w:rPr>
      </w:pPr>
    </w:p>
    <w:p w14:paraId="1A21FD3A"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4FC64C7"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01B2DD72" w14:textId="1573190F"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Scope</w:t>
      </w:r>
    </w:p>
    <w:p w14:paraId="7B952418" w14:textId="77777777" w:rsidR="00FE5996" w:rsidRPr="00381C13" w:rsidRDefault="00FE5996" w:rsidP="00FE5996">
      <w:pPr>
        <w:pStyle w:val="BodyText"/>
        <w:tabs>
          <w:tab w:val="left" w:pos="821"/>
        </w:tabs>
        <w:kinsoku w:val="0"/>
        <w:overflowPunct w:val="0"/>
        <w:ind w:left="820"/>
        <w:rPr>
          <w:b/>
          <w:bCs/>
          <w:spacing w:val="-1"/>
        </w:rPr>
      </w:pPr>
    </w:p>
    <w:p w14:paraId="45E605E7" w14:textId="77777777" w:rsidR="00B2052A" w:rsidRPr="00381C13" w:rsidRDefault="00B2052A" w:rsidP="00E14501">
      <w:pPr>
        <w:pStyle w:val="ListParagraph"/>
        <w:numPr>
          <w:ilvl w:val="0"/>
          <w:numId w:val="9"/>
        </w:numPr>
        <w:tabs>
          <w:tab w:val="left" w:pos="1262"/>
        </w:tabs>
        <w:kinsoku w:val="0"/>
        <w:overflowPunct w:val="0"/>
        <w:spacing w:before="201"/>
        <w:ind w:right="125"/>
        <w:jc w:val="both"/>
        <w:rPr>
          <w:rFonts w:ascii="Arial" w:hAnsi="Arial" w:cs="Arial"/>
          <w:vanish/>
          <w:sz w:val="22"/>
          <w:szCs w:val="22"/>
        </w:rPr>
      </w:pPr>
    </w:p>
    <w:p w14:paraId="247D3E32" w14:textId="77777777" w:rsidR="00B2052A" w:rsidRPr="00381C13" w:rsidRDefault="00B2052A" w:rsidP="00E14501">
      <w:pPr>
        <w:pStyle w:val="ListParagraph"/>
        <w:numPr>
          <w:ilvl w:val="1"/>
          <w:numId w:val="9"/>
        </w:numPr>
        <w:tabs>
          <w:tab w:val="left" w:pos="1262"/>
        </w:tabs>
        <w:kinsoku w:val="0"/>
        <w:overflowPunct w:val="0"/>
        <w:spacing w:before="201"/>
        <w:ind w:right="125"/>
        <w:jc w:val="both"/>
        <w:rPr>
          <w:rFonts w:ascii="Arial" w:hAnsi="Arial" w:cs="Arial"/>
          <w:vanish/>
          <w:sz w:val="22"/>
          <w:szCs w:val="22"/>
        </w:rPr>
      </w:pPr>
    </w:p>
    <w:p w14:paraId="73C7D562" w14:textId="2B649684" w:rsidR="00284832" w:rsidRPr="00381C13" w:rsidRDefault="00284832" w:rsidP="005A3EE8">
      <w:pPr>
        <w:pStyle w:val="BodyText"/>
        <w:tabs>
          <w:tab w:val="left" w:pos="1134"/>
        </w:tabs>
        <w:kinsoku w:val="0"/>
        <w:overflowPunct w:val="0"/>
        <w:spacing w:before="201"/>
        <w:ind w:left="567" w:right="125"/>
        <w:jc w:val="both"/>
        <w:rPr>
          <w:spacing w:val="-1"/>
        </w:rPr>
      </w:pPr>
      <w:r w:rsidRPr="00381C13">
        <w:t>This</w:t>
      </w:r>
      <w:r w:rsidRPr="00381C13">
        <w:rPr>
          <w:spacing w:val="31"/>
        </w:rPr>
        <w:t xml:space="preserve"> </w:t>
      </w:r>
      <w:r w:rsidRPr="00381C13">
        <w:rPr>
          <w:spacing w:val="-1"/>
        </w:rPr>
        <w:t>policy</w:t>
      </w:r>
      <w:r w:rsidRPr="00381C13">
        <w:rPr>
          <w:spacing w:val="29"/>
        </w:rPr>
        <w:t xml:space="preserve"> </w:t>
      </w:r>
      <w:r w:rsidRPr="00381C13">
        <w:rPr>
          <w:spacing w:val="-1"/>
        </w:rPr>
        <w:t>applies</w:t>
      </w:r>
      <w:r w:rsidRPr="00381C13">
        <w:rPr>
          <w:spacing w:val="29"/>
        </w:rPr>
        <w:t xml:space="preserve"> </w:t>
      </w:r>
      <w:r w:rsidRPr="00381C13">
        <w:t>to</w:t>
      </w:r>
      <w:r w:rsidRPr="00381C13">
        <w:rPr>
          <w:spacing w:val="30"/>
        </w:rPr>
        <w:t xml:space="preserve"> </w:t>
      </w:r>
      <w:r w:rsidR="00FE5996" w:rsidRPr="00381C13">
        <w:t xml:space="preserve">all trust staff, including agency staff, and volunteers and relates to </w:t>
      </w:r>
      <w:r w:rsidRPr="00381C13">
        <w:t>the following</w:t>
      </w:r>
      <w:r w:rsidRPr="00381C13">
        <w:rPr>
          <w:spacing w:val="30"/>
        </w:rPr>
        <w:t xml:space="preserve"> </w:t>
      </w:r>
      <w:r w:rsidRPr="00381C13">
        <w:rPr>
          <w:spacing w:val="-1"/>
        </w:rPr>
        <w:t>children</w:t>
      </w:r>
      <w:r w:rsidRPr="00381C13">
        <w:rPr>
          <w:spacing w:val="32"/>
        </w:rPr>
        <w:t xml:space="preserve"> </w:t>
      </w:r>
      <w:r w:rsidRPr="00381C13">
        <w:t>and</w:t>
      </w:r>
      <w:r w:rsidRPr="00381C13">
        <w:rPr>
          <w:spacing w:val="30"/>
        </w:rPr>
        <w:t xml:space="preserve"> </w:t>
      </w:r>
      <w:r w:rsidRPr="00381C13">
        <w:rPr>
          <w:spacing w:val="-1"/>
        </w:rPr>
        <w:t>young</w:t>
      </w:r>
      <w:r w:rsidRPr="00381C13">
        <w:rPr>
          <w:spacing w:val="30"/>
        </w:rPr>
        <w:t xml:space="preserve"> </w:t>
      </w:r>
      <w:r w:rsidRPr="00381C13">
        <w:rPr>
          <w:spacing w:val="-1"/>
        </w:rPr>
        <w:t>people</w:t>
      </w:r>
      <w:r w:rsidRPr="00381C13">
        <w:rPr>
          <w:spacing w:val="29"/>
        </w:rPr>
        <w:t xml:space="preserve"> </w:t>
      </w:r>
      <w:r w:rsidRPr="00381C13">
        <w:t>up</w:t>
      </w:r>
      <w:r w:rsidRPr="00381C13">
        <w:rPr>
          <w:spacing w:val="30"/>
        </w:rPr>
        <w:t xml:space="preserve"> </w:t>
      </w:r>
      <w:r w:rsidRPr="00381C13">
        <w:t>to</w:t>
      </w:r>
      <w:r w:rsidRPr="00381C13">
        <w:rPr>
          <w:spacing w:val="41"/>
        </w:rPr>
        <w:t xml:space="preserve"> </w:t>
      </w:r>
      <w:r w:rsidRPr="00381C13">
        <w:rPr>
          <w:spacing w:val="-1"/>
        </w:rPr>
        <w:t>their</w:t>
      </w:r>
      <w:r w:rsidRPr="00381C13">
        <w:rPr>
          <w:spacing w:val="30"/>
        </w:rPr>
        <w:t xml:space="preserve"> </w:t>
      </w:r>
      <w:r w:rsidRPr="00381C13">
        <w:rPr>
          <w:spacing w:val="-1"/>
        </w:rPr>
        <w:t>18th</w:t>
      </w:r>
      <w:r w:rsidRPr="00381C13">
        <w:rPr>
          <w:spacing w:val="73"/>
        </w:rPr>
        <w:t xml:space="preserve"> </w:t>
      </w:r>
      <w:r w:rsidRPr="00381C13">
        <w:rPr>
          <w:spacing w:val="-1"/>
        </w:rPr>
        <w:t>birthday:</w:t>
      </w:r>
    </w:p>
    <w:p w14:paraId="54520CE8" w14:textId="77777777" w:rsidR="00284832" w:rsidRPr="00381C13" w:rsidRDefault="00284832" w:rsidP="0015383C">
      <w:pPr>
        <w:pStyle w:val="BodyText"/>
        <w:kinsoku w:val="0"/>
        <w:overflowPunct w:val="0"/>
        <w:spacing w:before="2"/>
        <w:ind w:left="0"/>
        <w:jc w:val="both"/>
      </w:pPr>
    </w:p>
    <w:p w14:paraId="6AC6074E" w14:textId="77777777" w:rsidR="00284832" w:rsidRPr="00381C13" w:rsidRDefault="00284832" w:rsidP="00E14501">
      <w:pPr>
        <w:pStyle w:val="BodyText"/>
        <w:numPr>
          <w:ilvl w:val="2"/>
          <w:numId w:val="9"/>
        </w:numPr>
        <w:kinsoku w:val="0"/>
        <w:overflowPunct w:val="0"/>
        <w:spacing w:line="252" w:lineRule="exact"/>
        <w:ind w:left="1560" w:right="153"/>
        <w:jc w:val="both"/>
        <w:rPr>
          <w:spacing w:val="-1"/>
        </w:rPr>
      </w:pPr>
      <w:r w:rsidRPr="00381C13">
        <w:rPr>
          <w:spacing w:val="-1"/>
        </w:rPr>
        <w:t>Unborn</w:t>
      </w:r>
      <w:r w:rsidRPr="00381C13">
        <w:rPr>
          <w:spacing w:val="53"/>
        </w:rPr>
        <w:t xml:space="preserve"> </w:t>
      </w:r>
      <w:r w:rsidRPr="00381C13">
        <w:rPr>
          <w:spacing w:val="-1"/>
        </w:rPr>
        <w:t>children</w:t>
      </w:r>
      <w:r w:rsidRPr="00381C13">
        <w:rPr>
          <w:spacing w:val="53"/>
        </w:rPr>
        <w:t xml:space="preserve"> </w:t>
      </w:r>
      <w:r w:rsidRPr="00381C13">
        <w:rPr>
          <w:spacing w:val="-2"/>
        </w:rPr>
        <w:t>of</w:t>
      </w:r>
      <w:r w:rsidRPr="00381C13">
        <w:rPr>
          <w:spacing w:val="56"/>
        </w:rPr>
        <w:t xml:space="preserve"> </w:t>
      </w:r>
      <w:r w:rsidRPr="00381C13">
        <w:rPr>
          <w:spacing w:val="-2"/>
        </w:rPr>
        <w:t>service</w:t>
      </w:r>
      <w:r w:rsidRPr="00381C13">
        <w:rPr>
          <w:spacing w:val="53"/>
        </w:rPr>
        <w:t xml:space="preserve"> </w:t>
      </w:r>
      <w:r w:rsidRPr="00381C13">
        <w:rPr>
          <w:spacing w:val="-1"/>
        </w:rPr>
        <w:t>users</w:t>
      </w:r>
      <w:r w:rsidRPr="00381C13">
        <w:rPr>
          <w:spacing w:val="53"/>
        </w:rPr>
        <w:t xml:space="preserve"> </w:t>
      </w:r>
      <w:r w:rsidRPr="00381C13">
        <w:rPr>
          <w:spacing w:val="-2"/>
        </w:rPr>
        <w:t>who</w:t>
      </w:r>
      <w:r w:rsidRPr="00381C13">
        <w:rPr>
          <w:spacing w:val="53"/>
        </w:rPr>
        <w:t xml:space="preserve"> </w:t>
      </w:r>
      <w:r w:rsidRPr="00381C13">
        <w:t>are</w:t>
      </w:r>
      <w:r w:rsidRPr="00381C13">
        <w:rPr>
          <w:spacing w:val="54"/>
        </w:rPr>
        <w:t xml:space="preserve"> </w:t>
      </w:r>
      <w:r w:rsidRPr="00381C13">
        <w:rPr>
          <w:spacing w:val="-1"/>
        </w:rPr>
        <w:t>pregnant</w:t>
      </w:r>
      <w:r w:rsidRPr="00381C13">
        <w:rPr>
          <w:spacing w:val="54"/>
        </w:rPr>
        <w:t xml:space="preserve"> </w:t>
      </w:r>
      <w:r w:rsidRPr="00381C13">
        <w:t>or</w:t>
      </w:r>
      <w:r w:rsidRPr="00381C13">
        <w:rPr>
          <w:spacing w:val="57"/>
        </w:rPr>
        <w:t xml:space="preserve"> </w:t>
      </w:r>
      <w:r w:rsidRPr="00381C13">
        <w:rPr>
          <w:spacing w:val="-2"/>
        </w:rPr>
        <w:t>who</w:t>
      </w:r>
      <w:r w:rsidRPr="00381C13">
        <w:rPr>
          <w:spacing w:val="53"/>
        </w:rPr>
        <w:t xml:space="preserve"> </w:t>
      </w:r>
      <w:r w:rsidRPr="00381C13">
        <w:rPr>
          <w:spacing w:val="-1"/>
        </w:rPr>
        <w:t>have</w:t>
      </w:r>
      <w:r w:rsidRPr="00381C13">
        <w:rPr>
          <w:spacing w:val="53"/>
        </w:rPr>
        <w:t xml:space="preserve"> </w:t>
      </w:r>
      <w:r w:rsidRPr="00381C13">
        <w:t>a</w:t>
      </w:r>
      <w:r w:rsidRPr="00381C13">
        <w:rPr>
          <w:spacing w:val="53"/>
        </w:rPr>
        <w:t xml:space="preserve"> </w:t>
      </w:r>
      <w:r w:rsidRPr="00381C13">
        <w:rPr>
          <w:spacing w:val="-1"/>
        </w:rPr>
        <w:t>pregnant</w:t>
      </w:r>
      <w:r w:rsidRPr="00381C13">
        <w:rPr>
          <w:spacing w:val="63"/>
        </w:rPr>
        <w:t xml:space="preserve"> </w:t>
      </w:r>
      <w:r w:rsidR="00040F99" w:rsidRPr="00381C13">
        <w:rPr>
          <w:spacing w:val="-1"/>
        </w:rPr>
        <w:t>partner.</w:t>
      </w:r>
    </w:p>
    <w:p w14:paraId="4A13322C" w14:textId="77777777" w:rsidR="00284832" w:rsidRPr="00381C13" w:rsidRDefault="00284832" w:rsidP="0015383C">
      <w:pPr>
        <w:pStyle w:val="BodyText"/>
        <w:kinsoku w:val="0"/>
        <w:overflowPunct w:val="0"/>
        <w:spacing w:before="9"/>
        <w:ind w:left="0"/>
        <w:jc w:val="both"/>
      </w:pPr>
    </w:p>
    <w:p w14:paraId="5D789F1E" w14:textId="77777777" w:rsidR="00284832" w:rsidRPr="00381C13" w:rsidRDefault="00284832" w:rsidP="00E14501">
      <w:pPr>
        <w:pStyle w:val="BodyText"/>
        <w:numPr>
          <w:ilvl w:val="2"/>
          <w:numId w:val="9"/>
        </w:numPr>
        <w:tabs>
          <w:tab w:val="left" w:pos="1901"/>
        </w:tabs>
        <w:kinsoku w:val="0"/>
        <w:overflowPunct w:val="0"/>
        <w:spacing w:line="252" w:lineRule="exact"/>
        <w:ind w:left="1560" w:right="125"/>
        <w:jc w:val="both"/>
        <w:rPr>
          <w:spacing w:val="-1"/>
        </w:rPr>
      </w:pPr>
      <w:r w:rsidRPr="00381C13">
        <w:rPr>
          <w:spacing w:val="-1"/>
        </w:rPr>
        <w:t>All</w:t>
      </w:r>
      <w:r w:rsidRPr="00381C13">
        <w:rPr>
          <w:spacing w:val="23"/>
        </w:rPr>
        <w:t xml:space="preserve"> </w:t>
      </w:r>
      <w:r w:rsidRPr="00381C13">
        <w:rPr>
          <w:spacing w:val="-1"/>
        </w:rPr>
        <w:t>children</w:t>
      </w:r>
      <w:r w:rsidRPr="00381C13">
        <w:rPr>
          <w:spacing w:val="24"/>
        </w:rPr>
        <w:t xml:space="preserve"> </w:t>
      </w:r>
      <w:r w:rsidRPr="00381C13">
        <w:rPr>
          <w:spacing w:val="-1"/>
        </w:rPr>
        <w:t>and</w:t>
      </w:r>
      <w:r w:rsidRPr="00381C13">
        <w:rPr>
          <w:spacing w:val="24"/>
        </w:rPr>
        <w:t xml:space="preserve"> </w:t>
      </w:r>
      <w:r w:rsidRPr="00381C13">
        <w:rPr>
          <w:spacing w:val="-1"/>
        </w:rPr>
        <w:t>young</w:t>
      </w:r>
      <w:r w:rsidRPr="00381C13">
        <w:rPr>
          <w:spacing w:val="26"/>
        </w:rPr>
        <w:t xml:space="preserve"> </w:t>
      </w:r>
      <w:r w:rsidRPr="00381C13">
        <w:rPr>
          <w:spacing w:val="-1"/>
        </w:rPr>
        <w:t>people</w:t>
      </w:r>
      <w:r w:rsidRPr="00381C13">
        <w:rPr>
          <w:spacing w:val="24"/>
        </w:rPr>
        <w:t xml:space="preserve"> </w:t>
      </w:r>
      <w:r w:rsidRPr="00381C13">
        <w:rPr>
          <w:spacing w:val="-2"/>
        </w:rPr>
        <w:t>who</w:t>
      </w:r>
      <w:r w:rsidRPr="00381C13">
        <w:rPr>
          <w:spacing w:val="24"/>
        </w:rPr>
        <w:t xml:space="preserve"> </w:t>
      </w:r>
      <w:r w:rsidRPr="00381C13">
        <w:t>are</w:t>
      </w:r>
      <w:r w:rsidRPr="00381C13">
        <w:rPr>
          <w:spacing w:val="25"/>
        </w:rPr>
        <w:t xml:space="preserve"> </w:t>
      </w:r>
      <w:r w:rsidRPr="00381C13">
        <w:rPr>
          <w:spacing w:val="-1"/>
        </w:rPr>
        <w:t>service</w:t>
      </w:r>
      <w:r w:rsidRPr="00381C13">
        <w:rPr>
          <w:spacing w:val="24"/>
        </w:rPr>
        <w:t xml:space="preserve"> </w:t>
      </w:r>
      <w:r w:rsidRPr="00381C13">
        <w:rPr>
          <w:spacing w:val="-1"/>
        </w:rPr>
        <w:t>users</w:t>
      </w:r>
      <w:r w:rsidRPr="00381C13">
        <w:rPr>
          <w:spacing w:val="24"/>
        </w:rPr>
        <w:t xml:space="preserve"> </w:t>
      </w:r>
      <w:r w:rsidRPr="00381C13">
        <w:rPr>
          <w:spacing w:val="-2"/>
        </w:rPr>
        <w:t>of</w:t>
      </w:r>
      <w:r w:rsidRPr="00381C13">
        <w:rPr>
          <w:spacing w:val="25"/>
        </w:rPr>
        <w:t xml:space="preserve"> </w:t>
      </w:r>
      <w:r w:rsidRPr="00381C13">
        <w:rPr>
          <w:spacing w:val="-2"/>
        </w:rPr>
        <w:t>CAMHS</w:t>
      </w:r>
      <w:r w:rsidRPr="00381C13">
        <w:rPr>
          <w:spacing w:val="24"/>
        </w:rPr>
        <w:t xml:space="preserve"> </w:t>
      </w:r>
      <w:r w:rsidRPr="00381C13">
        <w:rPr>
          <w:spacing w:val="-1"/>
        </w:rPr>
        <w:t>and</w:t>
      </w:r>
      <w:r w:rsidRPr="00381C13">
        <w:rPr>
          <w:spacing w:val="29"/>
        </w:rPr>
        <w:t xml:space="preserve"> </w:t>
      </w:r>
      <w:r w:rsidRPr="00381C13">
        <w:rPr>
          <w:spacing w:val="-1"/>
        </w:rPr>
        <w:t>Children’s</w:t>
      </w:r>
      <w:r w:rsidRPr="00381C13">
        <w:rPr>
          <w:spacing w:val="45"/>
        </w:rPr>
        <w:t xml:space="preserve"> </w:t>
      </w:r>
      <w:r w:rsidRPr="00381C13">
        <w:rPr>
          <w:spacing w:val="-1"/>
        </w:rPr>
        <w:t>Community</w:t>
      </w:r>
      <w:r w:rsidRPr="00381C13">
        <w:rPr>
          <w:spacing w:val="-2"/>
        </w:rPr>
        <w:t xml:space="preserve"> </w:t>
      </w:r>
      <w:r w:rsidRPr="00381C13">
        <w:rPr>
          <w:spacing w:val="-1"/>
        </w:rPr>
        <w:t>Health</w:t>
      </w:r>
      <w:r w:rsidRPr="00381C13">
        <w:rPr>
          <w:spacing w:val="-2"/>
        </w:rPr>
        <w:t xml:space="preserve"> </w:t>
      </w:r>
      <w:r w:rsidRPr="00381C13">
        <w:rPr>
          <w:spacing w:val="-1"/>
        </w:rPr>
        <w:t>Services</w:t>
      </w:r>
      <w:r w:rsidRPr="00381C13">
        <w:rPr>
          <w:spacing w:val="2"/>
        </w:rPr>
        <w:t xml:space="preserve"> </w:t>
      </w:r>
      <w:r w:rsidRPr="00381C13">
        <w:rPr>
          <w:spacing w:val="-1"/>
        </w:rPr>
        <w:t>and</w:t>
      </w:r>
      <w:r w:rsidRPr="00381C13">
        <w:rPr>
          <w:spacing w:val="-2"/>
        </w:rPr>
        <w:t xml:space="preserve"> </w:t>
      </w:r>
      <w:r w:rsidR="00040F99" w:rsidRPr="00381C13">
        <w:rPr>
          <w:spacing w:val="-1"/>
        </w:rPr>
        <w:t>their siblings.</w:t>
      </w:r>
    </w:p>
    <w:p w14:paraId="777D39A1" w14:textId="77777777" w:rsidR="00284832" w:rsidRPr="00381C13" w:rsidRDefault="00284832" w:rsidP="00E14501">
      <w:pPr>
        <w:pStyle w:val="BodyText"/>
        <w:numPr>
          <w:ilvl w:val="2"/>
          <w:numId w:val="9"/>
        </w:numPr>
        <w:tabs>
          <w:tab w:val="left" w:pos="1701"/>
        </w:tabs>
        <w:kinsoku w:val="0"/>
        <w:overflowPunct w:val="0"/>
        <w:spacing w:before="196"/>
        <w:ind w:left="1560"/>
        <w:jc w:val="both"/>
        <w:rPr>
          <w:spacing w:val="-1"/>
        </w:rPr>
      </w:pPr>
      <w:r w:rsidRPr="00381C13">
        <w:rPr>
          <w:spacing w:val="-1"/>
        </w:rPr>
        <w:t>Children</w:t>
      </w:r>
      <w:r w:rsidRPr="00381C13">
        <w:t xml:space="preserve"> </w:t>
      </w:r>
      <w:r w:rsidRPr="00381C13">
        <w:rPr>
          <w:spacing w:val="-2"/>
        </w:rPr>
        <w:t>of</w:t>
      </w:r>
      <w:r w:rsidRPr="00381C13">
        <w:rPr>
          <w:spacing w:val="4"/>
        </w:rPr>
        <w:t xml:space="preserve"> </w:t>
      </w:r>
      <w:r w:rsidRPr="00381C13">
        <w:rPr>
          <w:spacing w:val="-2"/>
        </w:rPr>
        <w:t>service</w:t>
      </w:r>
      <w:r w:rsidRPr="00381C13">
        <w:t xml:space="preserve"> users </w:t>
      </w:r>
      <w:r w:rsidRPr="00381C13">
        <w:rPr>
          <w:spacing w:val="-1"/>
        </w:rPr>
        <w:t>whether</w:t>
      </w:r>
      <w:r w:rsidRPr="00381C13">
        <w:rPr>
          <w:spacing w:val="1"/>
        </w:rPr>
        <w:t xml:space="preserve"> </w:t>
      </w:r>
      <w:r w:rsidRPr="00381C13">
        <w:rPr>
          <w:spacing w:val="-2"/>
        </w:rPr>
        <w:t>living</w:t>
      </w:r>
      <w:r w:rsidRPr="00381C13">
        <w:rPr>
          <w:spacing w:val="2"/>
        </w:rPr>
        <w:t xml:space="preserve"> </w:t>
      </w:r>
      <w:r w:rsidRPr="00381C13">
        <w:rPr>
          <w:spacing w:val="-1"/>
        </w:rPr>
        <w:t>in</w:t>
      </w:r>
      <w:r w:rsidRPr="00381C13">
        <w:t xml:space="preserve"> the</w:t>
      </w:r>
      <w:r w:rsidRPr="00381C13">
        <w:rPr>
          <w:spacing w:val="-2"/>
        </w:rPr>
        <w:t xml:space="preserve"> </w:t>
      </w:r>
      <w:r w:rsidRPr="00381C13">
        <w:rPr>
          <w:spacing w:val="-1"/>
        </w:rPr>
        <w:t>same</w:t>
      </w:r>
      <w:r w:rsidRPr="00381C13">
        <w:t xml:space="preserve"> </w:t>
      </w:r>
      <w:r w:rsidRPr="00381C13">
        <w:rPr>
          <w:spacing w:val="-1"/>
        </w:rPr>
        <w:t>household</w:t>
      </w:r>
      <w:r w:rsidRPr="00381C13">
        <w:rPr>
          <w:spacing w:val="-2"/>
        </w:rPr>
        <w:t xml:space="preserve"> </w:t>
      </w:r>
      <w:r w:rsidRPr="00381C13">
        <w:t>or</w:t>
      </w:r>
      <w:r w:rsidR="00040F99" w:rsidRPr="00381C13">
        <w:rPr>
          <w:spacing w:val="-1"/>
        </w:rPr>
        <w:t xml:space="preserve"> not.</w:t>
      </w:r>
    </w:p>
    <w:p w14:paraId="1A18DFBC" w14:textId="77777777" w:rsidR="00284832" w:rsidRPr="00381C13" w:rsidRDefault="00284832" w:rsidP="0015383C">
      <w:pPr>
        <w:pStyle w:val="BodyText"/>
        <w:kinsoku w:val="0"/>
        <w:overflowPunct w:val="0"/>
        <w:spacing w:before="10"/>
        <w:ind w:left="0"/>
        <w:jc w:val="both"/>
      </w:pPr>
    </w:p>
    <w:p w14:paraId="474BE7B8" w14:textId="77777777" w:rsidR="00284832" w:rsidRPr="00381C13" w:rsidRDefault="00284832" w:rsidP="00E14501">
      <w:pPr>
        <w:pStyle w:val="BodyText"/>
        <w:numPr>
          <w:ilvl w:val="2"/>
          <w:numId w:val="9"/>
        </w:numPr>
        <w:tabs>
          <w:tab w:val="left" w:pos="1560"/>
        </w:tabs>
        <w:kinsoku w:val="0"/>
        <w:overflowPunct w:val="0"/>
        <w:spacing w:before="60"/>
        <w:ind w:left="1560" w:right="125"/>
        <w:jc w:val="both"/>
        <w:rPr>
          <w:spacing w:val="-1"/>
        </w:rPr>
      </w:pPr>
      <w:r w:rsidRPr="00381C13">
        <w:rPr>
          <w:spacing w:val="-1"/>
        </w:rPr>
        <w:t>Children</w:t>
      </w:r>
      <w:r w:rsidRPr="00381C13">
        <w:rPr>
          <w:spacing w:val="53"/>
        </w:rPr>
        <w:t xml:space="preserve"> </w:t>
      </w:r>
      <w:r w:rsidRPr="00381C13">
        <w:rPr>
          <w:spacing w:val="-2"/>
        </w:rPr>
        <w:t>who</w:t>
      </w:r>
      <w:r w:rsidRPr="00381C13">
        <w:rPr>
          <w:spacing w:val="53"/>
        </w:rPr>
        <w:t xml:space="preserve"> </w:t>
      </w:r>
      <w:r w:rsidRPr="00381C13">
        <w:t>are</w:t>
      </w:r>
      <w:r w:rsidRPr="00381C13">
        <w:rPr>
          <w:spacing w:val="53"/>
        </w:rPr>
        <w:t xml:space="preserve"> </w:t>
      </w:r>
      <w:r w:rsidRPr="00381C13">
        <w:rPr>
          <w:spacing w:val="-1"/>
        </w:rPr>
        <w:t>related</w:t>
      </w:r>
      <w:r w:rsidRPr="00381C13">
        <w:rPr>
          <w:spacing w:val="53"/>
        </w:rPr>
        <w:t xml:space="preserve"> </w:t>
      </w:r>
      <w:r w:rsidRPr="00381C13">
        <w:t>to</w:t>
      </w:r>
      <w:r w:rsidRPr="00381C13">
        <w:rPr>
          <w:spacing w:val="50"/>
        </w:rPr>
        <w:t xml:space="preserve"> </w:t>
      </w:r>
      <w:r w:rsidRPr="00381C13">
        <w:rPr>
          <w:spacing w:val="-1"/>
        </w:rPr>
        <w:t>service</w:t>
      </w:r>
      <w:r w:rsidRPr="00381C13">
        <w:rPr>
          <w:spacing w:val="53"/>
        </w:rPr>
        <w:t xml:space="preserve"> </w:t>
      </w:r>
      <w:r w:rsidRPr="00381C13">
        <w:rPr>
          <w:spacing w:val="-1"/>
        </w:rPr>
        <w:t>users</w:t>
      </w:r>
      <w:r w:rsidRPr="00381C13">
        <w:rPr>
          <w:spacing w:val="55"/>
        </w:rPr>
        <w:t xml:space="preserve"> </w:t>
      </w:r>
      <w:r w:rsidRPr="00381C13">
        <w:t>–</w:t>
      </w:r>
      <w:r w:rsidRPr="00381C13">
        <w:rPr>
          <w:spacing w:val="53"/>
        </w:rPr>
        <w:t xml:space="preserve"> </w:t>
      </w:r>
      <w:r w:rsidRPr="00381C13">
        <w:rPr>
          <w:spacing w:val="-2"/>
        </w:rPr>
        <w:t>e.g.</w:t>
      </w:r>
      <w:r w:rsidRPr="00381C13">
        <w:rPr>
          <w:spacing w:val="54"/>
        </w:rPr>
        <w:t xml:space="preserve"> </w:t>
      </w:r>
      <w:r w:rsidRPr="00381C13">
        <w:t>as</w:t>
      </w:r>
      <w:r w:rsidRPr="00381C13">
        <w:rPr>
          <w:spacing w:val="48"/>
        </w:rPr>
        <w:t xml:space="preserve"> </w:t>
      </w:r>
      <w:r w:rsidRPr="00381C13">
        <w:rPr>
          <w:spacing w:val="-1"/>
        </w:rPr>
        <w:t>grandchildren,</w:t>
      </w:r>
      <w:r w:rsidRPr="00381C13">
        <w:rPr>
          <w:spacing w:val="54"/>
        </w:rPr>
        <w:t xml:space="preserve"> </w:t>
      </w:r>
      <w:r w:rsidRPr="00381C13">
        <w:rPr>
          <w:spacing w:val="-2"/>
        </w:rPr>
        <w:t>nephews,</w:t>
      </w:r>
      <w:r w:rsidRPr="00381C13">
        <w:rPr>
          <w:spacing w:val="59"/>
        </w:rPr>
        <w:t xml:space="preserve"> </w:t>
      </w:r>
      <w:r w:rsidRPr="00381C13">
        <w:rPr>
          <w:spacing w:val="-1"/>
        </w:rPr>
        <w:t>nieces,</w:t>
      </w:r>
      <w:r w:rsidRPr="00381C13">
        <w:rPr>
          <w:spacing w:val="2"/>
        </w:rPr>
        <w:t xml:space="preserve"> </w:t>
      </w:r>
      <w:r w:rsidRPr="00381C13">
        <w:rPr>
          <w:spacing w:val="-1"/>
        </w:rPr>
        <w:t>siblings, step-children,</w:t>
      </w:r>
      <w:r w:rsidRPr="00381C13">
        <w:rPr>
          <w:spacing w:val="-3"/>
        </w:rPr>
        <w:t xml:space="preserve"> </w:t>
      </w:r>
      <w:r w:rsidRPr="00381C13">
        <w:t>foster</w:t>
      </w:r>
      <w:r w:rsidR="00040F99" w:rsidRPr="00381C13">
        <w:rPr>
          <w:spacing w:val="-1"/>
        </w:rPr>
        <w:t xml:space="preserve"> children.</w:t>
      </w:r>
    </w:p>
    <w:p w14:paraId="46054F11" w14:textId="77777777" w:rsidR="00284832" w:rsidRPr="00381C13" w:rsidRDefault="00284832" w:rsidP="00E14501">
      <w:pPr>
        <w:pStyle w:val="BodyText"/>
        <w:numPr>
          <w:ilvl w:val="2"/>
          <w:numId w:val="9"/>
        </w:numPr>
        <w:tabs>
          <w:tab w:val="left" w:pos="1560"/>
        </w:tabs>
        <w:kinsoku w:val="0"/>
        <w:overflowPunct w:val="0"/>
        <w:spacing w:before="197"/>
        <w:ind w:left="1560"/>
        <w:jc w:val="both"/>
        <w:rPr>
          <w:spacing w:val="-1"/>
        </w:rPr>
      </w:pPr>
      <w:r w:rsidRPr="00381C13">
        <w:rPr>
          <w:spacing w:val="-1"/>
        </w:rPr>
        <w:t>Children</w:t>
      </w:r>
      <w:r w:rsidRPr="00381C13">
        <w:t xml:space="preserve"> </w:t>
      </w:r>
      <w:r w:rsidRPr="00381C13">
        <w:rPr>
          <w:spacing w:val="-2"/>
        </w:rPr>
        <w:t>who</w:t>
      </w:r>
      <w:r w:rsidRPr="00381C13">
        <w:t xml:space="preserve"> </w:t>
      </w:r>
      <w:r w:rsidRPr="00381C13">
        <w:rPr>
          <w:spacing w:val="-1"/>
        </w:rPr>
        <w:t>live</w:t>
      </w:r>
      <w:r w:rsidRPr="00381C13">
        <w:t xml:space="preserve"> in </w:t>
      </w:r>
      <w:r w:rsidRPr="00381C13">
        <w:rPr>
          <w:spacing w:val="-1"/>
        </w:rPr>
        <w:t>households</w:t>
      </w:r>
      <w:r w:rsidRPr="00381C13">
        <w:t xml:space="preserve"> shared</w:t>
      </w:r>
      <w:r w:rsidRPr="00381C13">
        <w:rPr>
          <w:spacing w:val="-2"/>
        </w:rPr>
        <w:t xml:space="preserve"> with,</w:t>
      </w:r>
      <w:r w:rsidRPr="00381C13">
        <w:rPr>
          <w:spacing w:val="1"/>
        </w:rPr>
        <w:t xml:space="preserve"> </w:t>
      </w:r>
      <w:r w:rsidRPr="00381C13">
        <w:t>or</w:t>
      </w:r>
      <w:r w:rsidRPr="00381C13">
        <w:rPr>
          <w:spacing w:val="-1"/>
        </w:rPr>
        <w:t xml:space="preserve"> visited</w:t>
      </w:r>
      <w:r w:rsidRPr="00381C13">
        <w:t xml:space="preserve"> </w:t>
      </w:r>
      <w:r w:rsidRPr="00381C13">
        <w:rPr>
          <w:spacing w:val="-1"/>
        </w:rPr>
        <w:t>by,</w:t>
      </w:r>
      <w:r w:rsidRPr="00381C13">
        <w:rPr>
          <w:spacing w:val="2"/>
        </w:rPr>
        <w:t xml:space="preserve"> </w:t>
      </w:r>
      <w:r w:rsidRPr="00381C13">
        <w:rPr>
          <w:spacing w:val="-2"/>
        </w:rPr>
        <w:t>service</w:t>
      </w:r>
      <w:r w:rsidRPr="00381C13">
        <w:t xml:space="preserve"> </w:t>
      </w:r>
      <w:r w:rsidR="00040F99" w:rsidRPr="00381C13">
        <w:rPr>
          <w:spacing w:val="-1"/>
        </w:rPr>
        <w:t>users.</w:t>
      </w:r>
    </w:p>
    <w:p w14:paraId="54B7151E" w14:textId="77777777" w:rsidR="00284832" w:rsidRPr="00381C13" w:rsidRDefault="00284832" w:rsidP="0015383C">
      <w:pPr>
        <w:pStyle w:val="BodyText"/>
        <w:kinsoku w:val="0"/>
        <w:overflowPunct w:val="0"/>
        <w:spacing w:before="3"/>
        <w:ind w:left="0"/>
        <w:jc w:val="both"/>
      </w:pPr>
    </w:p>
    <w:p w14:paraId="0EB206DA" w14:textId="77777777" w:rsidR="00284832" w:rsidRPr="00381C13" w:rsidRDefault="00284832" w:rsidP="00E14501">
      <w:pPr>
        <w:pStyle w:val="BodyText"/>
        <w:numPr>
          <w:ilvl w:val="2"/>
          <w:numId w:val="9"/>
        </w:numPr>
        <w:tabs>
          <w:tab w:val="left" w:pos="1843"/>
        </w:tabs>
        <w:kinsoku w:val="0"/>
        <w:overflowPunct w:val="0"/>
        <w:ind w:left="1560" w:right="153"/>
        <w:jc w:val="both"/>
        <w:rPr>
          <w:spacing w:val="-2"/>
        </w:rPr>
      </w:pPr>
      <w:r w:rsidRPr="00381C13">
        <w:rPr>
          <w:spacing w:val="-1"/>
        </w:rPr>
        <w:t>Any</w:t>
      </w:r>
      <w:r w:rsidRPr="00381C13">
        <w:rPr>
          <w:spacing w:val="22"/>
        </w:rPr>
        <w:t xml:space="preserve"> </w:t>
      </w:r>
      <w:r w:rsidRPr="00381C13">
        <w:rPr>
          <w:spacing w:val="-1"/>
        </w:rPr>
        <w:t>child</w:t>
      </w:r>
      <w:r w:rsidRPr="00381C13">
        <w:rPr>
          <w:spacing w:val="28"/>
        </w:rPr>
        <w:t xml:space="preserve"> </w:t>
      </w:r>
      <w:r w:rsidRPr="00381C13">
        <w:rPr>
          <w:spacing w:val="-2"/>
        </w:rPr>
        <w:t>who</w:t>
      </w:r>
      <w:r w:rsidRPr="00381C13">
        <w:rPr>
          <w:spacing w:val="26"/>
        </w:rPr>
        <w:t xml:space="preserve"> </w:t>
      </w:r>
      <w:r w:rsidRPr="00381C13">
        <w:t>may</w:t>
      </w:r>
      <w:r w:rsidRPr="00381C13">
        <w:rPr>
          <w:spacing w:val="22"/>
        </w:rPr>
        <w:t xml:space="preserve"> </w:t>
      </w:r>
      <w:r w:rsidRPr="00381C13">
        <w:t>have</w:t>
      </w:r>
      <w:r w:rsidRPr="00381C13">
        <w:rPr>
          <w:spacing w:val="24"/>
        </w:rPr>
        <w:t xml:space="preserve"> </w:t>
      </w:r>
      <w:r w:rsidRPr="00381C13">
        <w:rPr>
          <w:spacing w:val="-1"/>
        </w:rPr>
        <w:t>contact</w:t>
      </w:r>
      <w:r w:rsidRPr="00381C13">
        <w:rPr>
          <w:spacing w:val="25"/>
        </w:rPr>
        <w:t xml:space="preserve"> </w:t>
      </w:r>
      <w:r w:rsidRPr="00381C13">
        <w:rPr>
          <w:spacing w:val="-2"/>
        </w:rPr>
        <w:t>with</w:t>
      </w:r>
      <w:r w:rsidRPr="00381C13">
        <w:rPr>
          <w:spacing w:val="24"/>
        </w:rPr>
        <w:t xml:space="preserve"> </w:t>
      </w:r>
      <w:r w:rsidRPr="00381C13">
        <w:t>a</w:t>
      </w:r>
      <w:r w:rsidRPr="00381C13">
        <w:rPr>
          <w:spacing w:val="24"/>
        </w:rPr>
        <w:t xml:space="preserve"> </w:t>
      </w:r>
      <w:r w:rsidR="00040F99" w:rsidRPr="00381C13">
        <w:rPr>
          <w:spacing w:val="-1"/>
        </w:rPr>
        <w:t>per</w:t>
      </w:r>
      <w:r w:rsidRPr="00381C13">
        <w:rPr>
          <w:spacing w:val="-1"/>
        </w:rPr>
        <w:t>petrator</w:t>
      </w:r>
      <w:r w:rsidRPr="00381C13">
        <w:rPr>
          <w:spacing w:val="25"/>
        </w:rPr>
        <w:t xml:space="preserve"> </w:t>
      </w:r>
      <w:r w:rsidRPr="00381C13">
        <w:rPr>
          <w:spacing w:val="-1"/>
        </w:rPr>
        <w:t>about</w:t>
      </w:r>
      <w:r w:rsidRPr="00381C13">
        <w:rPr>
          <w:spacing w:val="25"/>
        </w:rPr>
        <w:t xml:space="preserve"> </w:t>
      </w:r>
      <w:r w:rsidRPr="00381C13">
        <w:rPr>
          <w:spacing w:val="-2"/>
        </w:rPr>
        <w:t>whom</w:t>
      </w:r>
      <w:r w:rsidRPr="00381C13">
        <w:rPr>
          <w:spacing w:val="25"/>
        </w:rPr>
        <w:t xml:space="preserve"> </w:t>
      </w:r>
      <w:r w:rsidRPr="00381C13">
        <w:t>a</w:t>
      </w:r>
      <w:r w:rsidRPr="00381C13">
        <w:rPr>
          <w:spacing w:val="24"/>
        </w:rPr>
        <w:t xml:space="preserve"> </w:t>
      </w:r>
      <w:r w:rsidRPr="00381C13">
        <w:rPr>
          <w:spacing w:val="-1"/>
        </w:rPr>
        <w:t>service</w:t>
      </w:r>
      <w:r w:rsidRPr="00381C13">
        <w:rPr>
          <w:spacing w:val="24"/>
        </w:rPr>
        <w:t xml:space="preserve"> </w:t>
      </w:r>
      <w:r w:rsidRPr="00381C13">
        <w:rPr>
          <w:spacing w:val="-1"/>
        </w:rPr>
        <w:t>user</w:t>
      </w:r>
      <w:r w:rsidRPr="00381C13">
        <w:rPr>
          <w:spacing w:val="75"/>
        </w:rPr>
        <w:t xml:space="preserve"> </w:t>
      </w:r>
      <w:r w:rsidRPr="00381C13">
        <w:rPr>
          <w:spacing w:val="-1"/>
        </w:rPr>
        <w:t>has</w:t>
      </w:r>
      <w:r w:rsidRPr="00381C13">
        <w:rPr>
          <w:spacing w:val="1"/>
        </w:rPr>
        <w:t xml:space="preserve"> </w:t>
      </w:r>
      <w:r w:rsidRPr="00381C13">
        <w:rPr>
          <w:spacing w:val="-1"/>
        </w:rPr>
        <w:t>disclosed</w:t>
      </w:r>
      <w:r w:rsidRPr="00381C13">
        <w:t xml:space="preserve"> </w:t>
      </w:r>
      <w:r w:rsidRPr="00381C13">
        <w:rPr>
          <w:spacing w:val="-1"/>
        </w:rPr>
        <w:t>past</w:t>
      </w:r>
      <w:r w:rsidRPr="00381C13">
        <w:rPr>
          <w:spacing w:val="2"/>
        </w:rPr>
        <w:t xml:space="preserve"> </w:t>
      </w:r>
      <w:r w:rsidR="00040F99" w:rsidRPr="00381C13">
        <w:rPr>
          <w:spacing w:val="-2"/>
        </w:rPr>
        <w:t>abuse.</w:t>
      </w:r>
    </w:p>
    <w:p w14:paraId="5EBDA2B3" w14:textId="77777777" w:rsidR="00284832" w:rsidRPr="00381C13" w:rsidRDefault="00284832" w:rsidP="0015383C">
      <w:pPr>
        <w:pStyle w:val="BodyText"/>
        <w:kinsoku w:val="0"/>
        <w:overflowPunct w:val="0"/>
        <w:spacing w:before="1"/>
        <w:ind w:left="0"/>
        <w:jc w:val="both"/>
      </w:pPr>
    </w:p>
    <w:p w14:paraId="2C178E23" w14:textId="77777777" w:rsidR="00284832" w:rsidRPr="00381C13" w:rsidRDefault="00284832" w:rsidP="00E14501">
      <w:pPr>
        <w:pStyle w:val="BodyText"/>
        <w:numPr>
          <w:ilvl w:val="2"/>
          <w:numId w:val="9"/>
        </w:numPr>
        <w:tabs>
          <w:tab w:val="left" w:pos="1901"/>
        </w:tabs>
        <w:kinsoku w:val="0"/>
        <w:overflowPunct w:val="0"/>
        <w:spacing w:line="252" w:lineRule="exact"/>
        <w:ind w:left="1560" w:right="153"/>
        <w:jc w:val="both"/>
        <w:rPr>
          <w:spacing w:val="-1"/>
        </w:rPr>
      </w:pPr>
      <w:r w:rsidRPr="00381C13">
        <w:rPr>
          <w:spacing w:val="-1"/>
        </w:rPr>
        <w:t>Any</w:t>
      </w:r>
      <w:r w:rsidRPr="00381C13">
        <w:t xml:space="preserve"> other</w:t>
      </w:r>
      <w:r w:rsidRPr="00381C13">
        <w:rPr>
          <w:spacing w:val="3"/>
        </w:rPr>
        <w:t xml:space="preserve"> </w:t>
      </w:r>
      <w:r w:rsidRPr="00381C13">
        <w:rPr>
          <w:spacing w:val="-1"/>
        </w:rPr>
        <w:t>children</w:t>
      </w:r>
      <w:r w:rsidRPr="00381C13">
        <w:rPr>
          <w:spacing w:val="3"/>
        </w:rPr>
        <w:t xml:space="preserve"> </w:t>
      </w:r>
      <w:r w:rsidRPr="00381C13">
        <w:rPr>
          <w:spacing w:val="-1"/>
        </w:rPr>
        <w:t>not</w:t>
      </w:r>
      <w:r w:rsidRPr="00381C13">
        <w:rPr>
          <w:spacing w:val="2"/>
        </w:rPr>
        <w:t xml:space="preserve"> </w:t>
      </w:r>
      <w:r w:rsidRPr="00381C13">
        <w:rPr>
          <w:spacing w:val="-1"/>
        </w:rPr>
        <w:t>covered</w:t>
      </w:r>
      <w:r w:rsidRPr="00381C13">
        <w:rPr>
          <w:spacing w:val="3"/>
        </w:rPr>
        <w:t xml:space="preserve"> </w:t>
      </w:r>
      <w:r w:rsidRPr="00381C13">
        <w:rPr>
          <w:spacing w:val="-1"/>
        </w:rPr>
        <w:t>above</w:t>
      </w:r>
      <w:r w:rsidRPr="00381C13">
        <w:rPr>
          <w:spacing w:val="5"/>
        </w:rPr>
        <w:t xml:space="preserve"> </w:t>
      </w:r>
      <w:r w:rsidRPr="00381C13">
        <w:rPr>
          <w:spacing w:val="-2"/>
        </w:rPr>
        <w:t>who</w:t>
      </w:r>
      <w:r w:rsidRPr="00381C13">
        <w:rPr>
          <w:spacing w:val="2"/>
        </w:rPr>
        <w:t xml:space="preserve"> </w:t>
      </w:r>
      <w:r w:rsidRPr="00381C13">
        <w:t>may be</w:t>
      </w:r>
      <w:r w:rsidRPr="00381C13">
        <w:rPr>
          <w:spacing w:val="3"/>
        </w:rPr>
        <w:t xml:space="preserve"> </w:t>
      </w:r>
      <w:r w:rsidRPr="00381C13">
        <w:t>at</w:t>
      </w:r>
      <w:r w:rsidRPr="00381C13">
        <w:rPr>
          <w:spacing w:val="1"/>
        </w:rPr>
        <w:t xml:space="preserve"> </w:t>
      </w:r>
      <w:r w:rsidRPr="00381C13">
        <w:rPr>
          <w:spacing w:val="-1"/>
        </w:rPr>
        <w:t>risk</w:t>
      </w:r>
      <w:r w:rsidRPr="00381C13">
        <w:rPr>
          <w:spacing w:val="1"/>
        </w:rPr>
        <w:t xml:space="preserve"> </w:t>
      </w:r>
      <w:r w:rsidRPr="00381C13">
        <w:t>from</w:t>
      </w:r>
      <w:r w:rsidRPr="00381C13">
        <w:rPr>
          <w:spacing w:val="1"/>
        </w:rPr>
        <w:t xml:space="preserve"> </w:t>
      </w:r>
      <w:r w:rsidRPr="00381C13">
        <w:t>a</w:t>
      </w:r>
      <w:r w:rsidRPr="00381C13">
        <w:rPr>
          <w:spacing w:val="3"/>
        </w:rPr>
        <w:t xml:space="preserve"> </w:t>
      </w:r>
      <w:r w:rsidRPr="00381C13">
        <w:rPr>
          <w:spacing w:val="-1"/>
        </w:rPr>
        <w:t>service</w:t>
      </w:r>
      <w:r w:rsidRPr="00381C13">
        <w:rPr>
          <w:spacing w:val="3"/>
        </w:rPr>
        <w:t xml:space="preserve"> </w:t>
      </w:r>
      <w:r w:rsidRPr="00381C13">
        <w:rPr>
          <w:spacing w:val="-1"/>
        </w:rPr>
        <w:t>user</w:t>
      </w:r>
      <w:r w:rsidRPr="00381C13">
        <w:rPr>
          <w:spacing w:val="3"/>
        </w:rPr>
        <w:t xml:space="preserve"> </w:t>
      </w:r>
      <w:r w:rsidRPr="00381C13">
        <w:rPr>
          <w:spacing w:val="-1"/>
        </w:rPr>
        <w:t>e.g.</w:t>
      </w:r>
      <w:r w:rsidRPr="00381C13">
        <w:rPr>
          <w:spacing w:val="43"/>
        </w:rPr>
        <w:t xml:space="preserve"> </w:t>
      </w:r>
      <w:r w:rsidRPr="00381C13">
        <w:rPr>
          <w:spacing w:val="-1"/>
        </w:rPr>
        <w:t>service</w:t>
      </w:r>
      <w:r w:rsidRPr="00381C13">
        <w:t xml:space="preserve"> users</w:t>
      </w:r>
      <w:r w:rsidRPr="00381C13">
        <w:rPr>
          <w:spacing w:val="-2"/>
        </w:rPr>
        <w:t xml:space="preserve"> </w:t>
      </w:r>
      <w:r w:rsidRPr="00381C13">
        <w:rPr>
          <w:spacing w:val="-1"/>
        </w:rPr>
        <w:t>in</w:t>
      </w:r>
      <w:r w:rsidRPr="00381C13">
        <w:t xml:space="preserve"> </w:t>
      </w:r>
      <w:r w:rsidRPr="00381C13">
        <w:rPr>
          <w:spacing w:val="-1"/>
        </w:rPr>
        <w:t>contact</w:t>
      </w:r>
      <w:r w:rsidRPr="00381C13">
        <w:rPr>
          <w:spacing w:val="-3"/>
        </w:rPr>
        <w:t xml:space="preserve"> </w:t>
      </w:r>
      <w:r w:rsidRPr="00381C13">
        <w:rPr>
          <w:spacing w:val="-1"/>
        </w:rPr>
        <w:t>with</w:t>
      </w:r>
      <w:r w:rsidRPr="00381C13">
        <w:t xml:space="preserve"> </w:t>
      </w:r>
      <w:r w:rsidRPr="00381C13">
        <w:rPr>
          <w:spacing w:val="-1"/>
        </w:rPr>
        <w:t>children</w:t>
      </w:r>
      <w:r w:rsidRPr="00381C13">
        <w:rPr>
          <w:spacing w:val="-2"/>
        </w:rPr>
        <w:t xml:space="preserve"> </w:t>
      </w:r>
      <w:r w:rsidRPr="00381C13">
        <w:rPr>
          <w:spacing w:val="-1"/>
        </w:rPr>
        <w:t>through</w:t>
      </w:r>
      <w:r w:rsidRPr="00381C13">
        <w:rPr>
          <w:spacing w:val="-2"/>
        </w:rPr>
        <w:t xml:space="preserve"> </w:t>
      </w:r>
      <w:r w:rsidRPr="00381C13">
        <w:rPr>
          <w:spacing w:val="-1"/>
        </w:rPr>
        <w:t>paid</w:t>
      </w:r>
      <w:r w:rsidRPr="00381C13">
        <w:t xml:space="preserve"> </w:t>
      </w:r>
      <w:r w:rsidRPr="00381C13">
        <w:rPr>
          <w:spacing w:val="-1"/>
        </w:rPr>
        <w:t xml:space="preserve">employment </w:t>
      </w:r>
      <w:r w:rsidRPr="00381C13">
        <w:t>or</w:t>
      </w:r>
      <w:r w:rsidR="00040F99" w:rsidRPr="00381C13">
        <w:rPr>
          <w:spacing w:val="-1"/>
        </w:rPr>
        <w:t xml:space="preserve"> voluntary work.</w:t>
      </w:r>
    </w:p>
    <w:p w14:paraId="1EB497C7" w14:textId="77777777" w:rsidR="00284832" w:rsidRPr="00381C13" w:rsidRDefault="00284832" w:rsidP="00E14501">
      <w:pPr>
        <w:pStyle w:val="BodyText"/>
        <w:numPr>
          <w:ilvl w:val="2"/>
          <w:numId w:val="9"/>
        </w:numPr>
        <w:tabs>
          <w:tab w:val="left" w:pos="1901"/>
        </w:tabs>
        <w:kinsoku w:val="0"/>
        <w:overflowPunct w:val="0"/>
        <w:spacing w:before="196"/>
        <w:ind w:left="1560"/>
        <w:jc w:val="both"/>
        <w:rPr>
          <w:spacing w:val="-1"/>
        </w:rPr>
      </w:pPr>
      <w:r w:rsidRPr="00381C13">
        <w:rPr>
          <w:spacing w:val="-1"/>
        </w:rPr>
        <w:t>Children</w:t>
      </w:r>
      <w:r w:rsidRPr="00381C13">
        <w:t xml:space="preserve"> </w:t>
      </w:r>
      <w:r w:rsidRPr="00381C13">
        <w:rPr>
          <w:spacing w:val="-2"/>
        </w:rPr>
        <w:t>of</w:t>
      </w:r>
      <w:r w:rsidRPr="00381C13">
        <w:rPr>
          <w:spacing w:val="4"/>
        </w:rPr>
        <w:t xml:space="preserve"> </w:t>
      </w:r>
      <w:r w:rsidRPr="00381C13">
        <w:rPr>
          <w:spacing w:val="-2"/>
        </w:rPr>
        <w:t>staff</w:t>
      </w:r>
      <w:r w:rsidRPr="00381C13">
        <w:rPr>
          <w:spacing w:val="-1"/>
        </w:rPr>
        <w:t xml:space="preserve"> members</w:t>
      </w:r>
      <w:r w:rsidRPr="00381C13">
        <w:rPr>
          <w:spacing w:val="1"/>
        </w:rPr>
        <w:t xml:space="preserve"> </w:t>
      </w:r>
      <w:r w:rsidRPr="00381C13">
        <w:rPr>
          <w:spacing w:val="-2"/>
        </w:rPr>
        <w:t>who</w:t>
      </w:r>
      <w:r w:rsidRPr="00381C13">
        <w:t xml:space="preserve"> </w:t>
      </w:r>
      <w:r w:rsidRPr="00381C13">
        <w:rPr>
          <w:spacing w:val="-1"/>
        </w:rPr>
        <w:t>have</w:t>
      </w:r>
      <w:r w:rsidRPr="00381C13">
        <w:t xml:space="preserve"> </w:t>
      </w:r>
      <w:r w:rsidRPr="00381C13">
        <w:rPr>
          <w:spacing w:val="-1"/>
        </w:rPr>
        <w:t>child</w:t>
      </w:r>
      <w:r w:rsidRPr="00381C13">
        <w:t xml:space="preserve"> abuse</w:t>
      </w:r>
      <w:r w:rsidRPr="00381C13">
        <w:rPr>
          <w:spacing w:val="-2"/>
        </w:rPr>
        <w:t xml:space="preserve"> </w:t>
      </w:r>
      <w:r w:rsidRPr="00381C13">
        <w:rPr>
          <w:spacing w:val="-1"/>
        </w:rPr>
        <w:t>allegations</w:t>
      </w:r>
      <w:r w:rsidRPr="00381C13">
        <w:rPr>
          <w:spacing w:val="-2"/>
        </w:rPr>
        <w:t xml:space="preserve"> </w:t>
      </w:r>
      <w:r w:rsidRPr="00381C13">
        <w:rPr>
          <w:spacing w:val="-1"/>
        </w:rPr>
        <w:t>made</w:t>
      </w:r>
      <w:r w:rsidRPr="00381C13">
        <w:t xml:space="preserve"> </w:t>
      </w:r>
      <w:r w:rsidRPr="00381C13">
        <w:rPr>
          <w:spacing w:val="-1"/>
        </w:rPr>
        <w:t>against them.</w:t>
      </w:r>
    </w:p>
    <w:p w14:paraId="112F7693" w14:textId="77777777" w:rsidR="00284832" w:rsidRPr="00381C13" w:rsidRDefault="00284832">
      <w:pPr>
        <w:pStyle w:val="BodyText"/>
        <w:kinsoku w:val="0"/>
        <w:overflowPunct w:val="0"/>
        <w:spacing w:before="3"/>
        <w:ind w:left="0"/>
      </w:pPr>
    </w:p>
    <w:p w14:paraId="64E4B19A" w14:textId="77777777" w:rsidR="00284832" w:rsidRPr="00381C13" w:rsidRDefault="00284832" w:rsidP="005A3EE8">
      <w:pPr>
        <w:pStyle w:val="BodyText"/>
        <w:tabs>
          <w:tab w:val="left" w:pos="1134"/>
        </w:tabs>
        <w:kinsoku w:val="0"/>
        <w:overflowPunct w:val="0"/>
        <w:spacing w:before="201"/>
        <w:ind w:left="567" w:right="125"/>
        <w:jc w:val="both"/>
      </w:pPr>
      <w:r w:rsidRPr="00381C13">
        <w:t>The fact that a child has become 16 years of age, is living independently, is in further education, is a member of the armed services, is in hospital or in custody in the secure estate for children and young people, does not affect his or her status or entitlement to services or protection under the Children Act 1989.</w:t>
      </w:r>
    </w:p>
    <w:p w14:paraId="347E56BC" w14:textId="77777777" w:rsidR="00284832" w:rsidRPr="00381C13" w:rsidRDefault="00284832" w:rsidP="0015383C">
      <w:pPr>
        <w:pStyle w:val="Heading3"/>
        <w:tabs>
          <w:tab w:val="left" w:pos="761"/>
        </w:tabs>
        <w:kinsoku w:val="0"/>
        <w:overflowPunct w:val="0"/>
        <w:spacing w:before="147"/>
        <w:ind w:left="851" w:firstLine="0"/>
        <w:rPr>
          <w:sz w:val="22"/>
          <w:szCs w:val="22"/>
        </w:rPr>
      </w:pPr>
    </w:p>
    <w:p w14:paraId="6DD23273" w14:textId="77777777" w:rsidR="0015383C" w:rsidRPr="00381C13" w:rsidRDefault="0015383C" w:rsidP="00E14501">
      <w:pPr>
        <w:pStyle w:val="ListParagraph"/>
        <w:numPr>
          <w:ilvl w:val="0"/>
          <w:numId w:val="9"/>
        </w:numPr>
        <w:tabs>
          <w:tab w:val="left" w:pos="761"/>
        </w:tabs>
        <w:kinsoku w:val="0"/>
        <w:overflowPunct w:val="0"/>
        <w:spacing w:before="147"/>
        <w:outlineLvl w:val="2"/>
        <w:rPr>
          <w:rFonts w:ascii="Arial" w:hAnsi="Arial" w:cs="Arial"/>
          <w:b/>
          <w:bCs/>
          <w:vanish/>
          <w:sz w:val="22"/>
          <w:szCs w:val="22"/>
        </w:rPr>
      </w:pPr>
      <w:bookmarkStart w:id="1" w:name="cj"/>
    </w:p>
    <w:p w14:paraId="33E662E9" w14:textId="77777777" w:rsidR="00B2052A" w:rsidRPr="00381C13" w:rsidRDefault="00B2052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286D454F" w14:textId="77777777" w:rsidR="00284832" w:rsidRPr="00381C13" w:rsidRDefault="00284832" w:rsidP="00E14501">
      <w:pPr>
        <w:pStyle w:val="BodyText"/>
        <w:numPr>
          <w:ilvl w:val="1"/>
          <w:numId w:val="17"/>
        </w:numPr>
        <w:tabs>
          <w:tab w:val="left" w:pos="821"/>
        </w:tabs>
        <w:kinsoku w:val="0"/>
        <w:overflowPunct w:val="0"/>
        <w:rPr>
          <w:b/>
          <w:bCs/>
          <w:spacing w:val="-1"/>
        </w:rPr>
      </w:pPr>
      <w:r w:rsidRPr="00381C13">
        <w:rPr>
          <w:b/>
          <w:bCs/>
          <w:spacing w:val="-1"/>
        </w:rPr>
        <w:t>Responsibilities</w:t>
      </w:r>
    </w:p>
    <w:bookmarkEnd w:id="1"/>
    <w:p w14:paraId="0308B82D" w14:textId="77777777" w:rsidR="00B2052A" w:rsidRPr="00381C13" w:rsidRDefault="00B2052A" w:rsidP="00E14501">
      <w:pPr>
        <w:pStyle w:val="ListParagraph"/>
        <w:numPr>
          <w:ilvl w:val="1"/>
          <w:numId w:val="9"/>
        </w:numPr>
        <w:tabs>
          <w:tab w:val="left" w:pos="1195"/>
        </w:tabs>
        <w:kinsoku w:val="0"/>
        <w:overflowPunct w:val="0"/>
        <w:spacing w:before="201"/>
        <w:outlineLvl w:val="3"/>
        <w:rPr>
          <w:rFonts w:ascii="Arial" w:hAnsi="Arial" w:cs="Arial"/>
          <w:b/>
          <w:bCs/>
          <w:vanish/>
          <w:spacing w:val="-1"/>
          <w:sz w:val="22"/>
          <w:szCs w:val="22"/>
        </w:rPr>
      </w:pPr>
    </w:p>
    <w:p w14:paraId="008E4CF9" w14:textId="77777777" w:rsidR="00284832" w:rsidRPr="00381C13" w:rsidRDefault="00284832" w:rsidP="00E14501">
      <w:pPr>
        <w:pStyle w:val="Heading4"/>
        <w:numPr>
          <w:ilvl w:val="1"/>
          <w:numId w:val="9"/>
        </w:numPr>
        <w:kinsoku w:val="0"/>
        <w:overflowPunct w:val="0"/>
        <w:spacing w:before="201"/>
        <w:ind w:left="851" w:hanging="709"/>
        <w:rPr>
          <w:b w:val="0"/>
          <w:bCs w:val="0"/>
        </w:rPr>
      </w:pPr>
      <w:r w:rsidRPr="00381C13">
        <w:rPr>
          <w:spacing w:val="-1"/>
        </w:rPr>
        <w:t>The</w:t>
      </w:r>
      <w:r w:rsidRPr="00381C13">
        <w:t xml:space="preserve"> </w:t>
      </w:r>
      <w:r w:rsidRPr="00381C13">
        <w:rPr>
          <w:spacing w:val="-1"/>
        </w:rPr>
        <w:t>Trust</w:t>
      </w:r>
      <w:r w:rsidRPr="00381C13">
        <w:rPr>
          <w:spacing w:val="1"/>
        </w:rPr>
        <w:t xml:space="preserve"> </w:t>
      </w:r>
      <w:r w:rsidRPr="00381C13">
        <w:rPr>
          <w:spacing w:val="-1"/>
        </w:rPr>
        <w:t>Board</w:t>
      </w:r>
    </w:p>
    <w:p w14:paraId="6E2BAFE4" w14:textId="77777777" w:rsidR="00284832" w:rsidRPr="00381C13" w:rsidRDefault="00284832">
      <w:pPr>
        <w:pStyle w:val="BodyText"/>
        <w:kinsoku w:val="0"/>
        <w:overflowPunct w:val="0"/>
        <w:spacing w:before="5"/>
        <w:ind w:left="0"/>
        <w:rPr>
          <w:b/>
          <w:bCs/>
        </w:rPr>
      </w:pPr>
    </w:p>
    <w:p w14:paraId="1D07C0F3" w14:textId="77777777" w:rsidR="00284832" w:rsidRDefault="00284832" w:rsidP="00ED5663">
      <w:pPr>
        <w:pStyle w:val="BodyText"/>
        <w:kinsoku w:val="0"/>
        <w:overflowPunct w:val="0"/>
        <w:ind w:left="851" w:right="119"/>
        <w:jc w:val="both"/>
        <w:rPr>
          <w:spacing w:val="-1"/>
        </w:rPr>
      </w:pPr>
      <w:r w:rsidRPr="00381C13">
        <w:t>The</w:t>
      </w:r>
      <w:r w:rsidRPr="00381C13">
        <w:rPr>
          <w:spacing w:val="24"/>
        </w:rPr>
        <w:t xml:space="preserve"> </w:t>
      </w:r>
      <w:r w:rsidRPr="00381C13">
        <w:rPr>
          <w:spacing w:val="-1"/>
        </w:rPr>
        <w:t>Trust</w:t>
      </w:r>
      <w:r w:rsidRPr="00381C13">
        <w:rPr>
          <w:spacing w:val="28"/>
        </w:rPr>
        <w:t xml:space="preserve"> </w:t>
      </w:r>
      <w:r w:rsidRPr="00381C13">
        <w:rPr>
          <w:spacing w:val="-1"/>
        </w:rPr>
        <w:t>Board</w:t>
      </w:r>
      <w:r w:rsidRPr="00381C13">
        <w:rPr>
          <w:spacing w:val="27"/>
        </w:rPr>
        <w:t xml:space="preserve"> </w:t>
      </w:r>
      <w:r w:rsidRPr="00381C13">
        <w:rPr>
          <w:spacing w:val="-1"/>
        </w:rPr>
        <w:t>has</w:t>
      </w:r>
      <w:r w:rsidRPr="00381C13">
        <w:rPr>
          <w:spacing w:val="29"/>
        </w:rPr>
        <w:t xml:space="preserve"> </w:t>
      </w:r>
      <w:r w:rsidRPr="00381C13">
        <w:rPr>
          <w:spacing w:val="-1"/>
        </w:rPr>
        <w:t>responsibility</w:t>
      </w:r>
      <w:r w:rsidRPr="00381C13">
        <w:rPr>
          <w:spacing w:val="27"/>
        </w:rPr>
        <w:t xml:space="preserve"> </w:t>
      </w:r>
      <w:r w:rsidRPr="00381C13">
        <w:rPr>
          <w:spacing w:val="1"/>
        </w:rPr>
        <w:t>for</w:t>
      </w:r>
      <w:r w:rsidRPr="00381C13">
        <w:rPr>
          <w:spacing w:val="27"/>
        </w:rPr>
        <w:t xml:space="preserve"> </w:t>
      </w:r>
      <w:r w:rsidRPr="00381C13">
        <w:rPr>
          <w:spacing w:val="-1"/>
        </w:rPr>
        <w:t>ensuring</w:t>
      </w:r>
      <w:r w:rsidRPr="00381C13">
        <w:rPr>
          <w:spacing w:val="26"/>
        </w:rPr>
        <w:t xml:space="preserve"> </w:t>
      </w:r>
      <w:r w:rsidRPr="00381C13">
        <w:rPr>
          <w:spacing w:val="-1"/>
        </w:rPr>
        <w:t>that</w:t>
      </w:r>
      <w:r w:rsidRPr="00381C13">
        <w:rPr>
          <w:spacing w:val="28"/>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an</w:t>
      </w:r>
      <w:r w:rsidRPr="00381C13">
        <w:rPr>
          <w:spacing w:val="26"/>
        </w:rPr>
        <w:t xml:space="preserve"> </w:t>
      </w:r>
      <w:r w:rsidRPr="00381C13">
        <w:rPr>
          <w:spacing w:val="-1"/>
        </w:rPr>
        <w:t>effective</w:t>
      </w:r>
      <w:r w:rsidRPr="00381C13">
        <w:rPr>
          <w:spacing w:val="27"/>
        </w:rPr>
        <w:t xml:space="preserve"> </w:t>
      </w:r>
      <w:r w:rsidRPr="00381C13">
        <w:rPr>
          <w:spacing w:val="-1"/>
        </w:rPr>
        <w:t>framework</w:t>
      </w:r>
      <w:r w:rsidRPr="00381C13">
        <w:rPr>
          <w:spacing w:val="29"/>
        </w:rPr>
        <w:t xml:space="preserve"> </w:t>
      </w:r>
      <w:r w:rsidRPr="00381C13">
        <w:rPr>
          <w:spacing w:val="-1"/>
        </w:rPr>
        <w:t>in</w:t>
      </w:r>
      <w:r w:rsidRPr="00381C13">
        <w:rPr>
          <w:spacing w:val="59"/>
        </w:rPr>
        <w:t xml:space="preserve"> </w:t>
      </w:r>
      <w:r w:rsidRPr="00381C13">
        <w:rPr>
          <w:spacing w:val="-1"/>
        </w:rPr>
        <w:t>place</w:t>
      </w:r>
      <w:r w:rsidRPr="00381C13">
        <w:rPr>
          <w:spacing w:val="14"/>
        </w:rPr>
        <w:t xml:space="preserve"> </w:t>
      </w:r>
      <w:r w:rsidRPr="00381C13">
        <w:t>for</w:t>
      </w:r>
      <w:r w:rsidRPr="00381C13">
        <w:rPr>
          <w:spacing w:val="16"/>
        </w:rPr>
        <w:t xml:space="preserve"> </w:t>
      </w:r>
      <w:r w:rsidRPr="00381C13">
        <w:rPr>
          <w:spacing w:val="-1"/>
        </w:rPr>
        <w:t>assisting</w:t>
      </w:r>
      <w:r w:rsidRPr="00381C13">
        <w:rPr>
          <w:spacing w:val="17"/>
        </w:rPr>
        <w:t xml:space="preserve"> </w:t>
      </w:r>
      <w:r w:rsidRPr="00381C13">
        <w:rPr>
          <w:spacing w:val="-1"/>
        </w:rPr>
        <w:t>staff</w:t>
      </w:r>
      <w:r w:rsidRPr="00381C13">
        <w:rPr>
          <w:spacing w:val="16"/>
        </w:rPr>
        <w:t xml:space="preserve"> </w:t>
      </w:r>
      <w:r w:rsidRPr="00381C13">
        <w:rPr>
          <w:spacing w:val="-1"/>
        </w:rPr>
        <w:t>to</w:t>
      </w:r>
      <w:r w:rsidRPr="00381C13">
        <w:rPr>
          <w:spacing w:val="15"/>
        </w:rPr>
        <w:t xml:space="preserve"> </w:t>
      </w:r>
      <w:r w:rsidRPr="00381C13">
        <w:rPr>
          <w:spacing w:val="-1"/>
        </w:rPr>
        <w:t>safeguard</w:t>
      </w:r>
      <w:r w:rsidRPr="00381C13">
        <w:rPr>
          <w:spacing w:val="15"/>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t>for</w:t>
      </w:r>
      <w:r w:rsidRPr="00381C13">
        <w:rPr>
          <w:spacing w:val="16"/>
        </w:rPr>
        <w:t xml:space="preserve"> </w:t>
      </w:r>
      <w:r w:rsidRPr="00381C13">
        <w:rPr>
          <w:spacing w:val="-1"/>
        </w:rPr>
        <w:t>ensuring</w:t>
      </w:r>
      <w:r w:rsidRPr="00381C13">
        <w:rPr>
          <w:spacing w:val="17"/>
        </w:rPr>
        <w:t xml:space="preserve"> </w:t>
      </w:r>
      <w:r w:rsidRPr="00381C13">
        <w:rPr>
          <w:spacing w:val="-1"/>
        </w:rPr>
        <w:t>contractors</w:t>
      </w:r>
      <w:r w:rsidRPr="00381C13">
        <w:rPr>
          <w:spacing w:val="15"/>
        </w:rPr>
        <w:t xml:space="preserve"> </w:t>
      </w:r>
      <w:r w:rsidRPr="00381C13">
        <w:t>are</w:t>
      </w:r>
      <w:r w:rsidRPr="00381C13">
        <w:rPr>
          <w:spacing w:val="15"/>
        </w:rPr>
        <w:t xml:space="preserve"> </w:t>
      </w:r>
      <w:r w:rsidRPr="00381C13">
        <w:rPr>
          <w:spacing w:val="-1"/>
        </w:rPr>
        <w:t>aware</w:t>
      </w:r>
      <w:r w:rsidRPr="00381C13">
        <w:rPr>
          <w:spacing w:val="15"/>
        </w:rPr>
        <w:t xml:space="preserve"> </w:t>
      </w:r>
      <w:r w:rsidRPr="00381C13">
        <w:t>of</w:t>
      </w:r>
      <w:r w:rsidRPr="00381C13">
        <w:rPr>
          <w:spacing w:val="51"/>
        </w:rPr>
        <w:t xml:space="preserve"> </w:t>
      </w:r>
      <w:r w:rsidRPr="00381C13">
        <w:rPr>
          <w:spacing w:val="-1"/>
        </w:rPr>
        <w:t>their responsibilities.</w:t>
      </w:r>
    </w:p>
    <w:p w14:paraId="10DC85FC" w14:textId="77777777" w:rsidR="00381C13" w:rsidRDefault="00381C13" w:rsidP="00ED5663">
      <w:pPr>
        <w:pStyle w:val="BodyText"/>
        <w:kinsoku w:val="0"/>
        <w:overflowPunct w:val="0"/>
        <w:ind w:left="851" w:right="119"/>
        <w:jc w:val="both"/>
        <w:rPr>
          <w:spacing w:val="-1"/>
        </w:rPr>
      </w:pPr>
    </w:p>
    <w:p w14:paraId="436D5CCE" w14:textId="77777777" w:rsidR="00381C13" w:rsidRPr="00381C13" w:rsidRDefault="00381C13" w:rsidP="00ED5663">
      <w:pPr>
        <w:pStyle w:val="BodyText"/>
        <w:kinsoku w:val="0"/>
        <w:overflowPunct w:val="0"/>
        <w:ind w:left="851" w:right="119"/>
        <w:jc w:val="both"/>
        <w:rPr>
          <w:spacing w:val="-1"/>
        </w:rPr>
      </w:pPr>
    </w:p>
    <w:p w14:paraId="4D81EC24" w14:textId="77777777" w:rsidR="00284832" w:rsidRPr="00381C13" w:rsidRDefault="00284832">
      <w:pPr>
        <w:pStyle w:val="BodyText"/>
        <w:kinsoku w:val="0"/>
        <w:overflowPunct w:val="0"/>
        <w:spacing w:before="3"/>
        <w:ind w:left="0"/>
      </w:pPr>
    </w:p>
    <w:p w14:paraId="0C4CEDF5" w14:textId="77777777" w:rsidR="00284832" w:rsidRPr="00381C13" w:rsidRDefault="00284832" w:rsidP="00E14501">
      <w:pPr>
        <w:pStyle w:val="Heading4"/>
        <w:numPr>
          <w:ilvl w:val="1"/>
          <w:numId w:val="9"/>
        </w:numPr>
        <w:kinsoku w:val="0"/>
        <w:overflowPunct w:val="0"/>
        <w:ind w:left="851" w:hanging="709"/>
        <w:rPr>
          <w:b w:val="0"/>
          <w:bCs w:val="0"/>
        </w:rPr>
      </w:pPr>
      <w:r w:rsidRPr="00381C13">
        <w:rPr>
          <w:spacing w:val="-1"/>
        </w:rPr>
        <w:t>The</w:t>
      </w:r>
      <w:r w:rsidRPr="00381C13">
        <w:t xml:space="preserve"> </w:t>
      </w:r>
      <w:r w:rsidRPr="00381C13">
        <w:rPr>
          <w:spacing w:val="-1"/>
        </w:rPr>
        <w:t>Executive</w:t>
      </w:r>
      <w:r w:rsidRPr="00381C13">
        <w:t xml:space="preserve"> Lead</w:t>
      </w:r>
      <w:r w:rsidRPr="00381C13">
        <w:rPr>
          <w:spacing w:val="1"/>
        </w:rPr>
        <w:t xml:space="preserve"> </w:t>
      </w:r>
      <w:r w:rsidRPr="00381C13">
        <w:t>for</w:t>
      </w:r>
      <w:r w:rsidRPr="00381C13">
        <w:rPr>
          <w:spacing w:val="-2"/>
        </w:rPr>
        <w:t xml:space="preserve"> </w:t>
      </w:r>
      <w:r w:rsidRPr="00381C13">
        <w:rPr>
          <w:spacing w:val="-1"/>
        </w:rPr>
        <w:t>Safeguarding</w:t>
      </w:r>
    </w:p>
    <w:p w14:paraId="7E51916A" w14:textId="77777777" w:rsidR="00284832" w:rsidRPr="00381C13" w:rsidRDefault="00284832">
      <w:pPr>
        <w:pStyle w:val="BodyText"/>
        <w:kinsoku w:val="0"/>
        <w:overflowPunct w:val="0"/>
        <w:spacing w:before="6"/>
        <w:ind w:left="0"/>
        <w:rPr>
          <w:b/>
          <w:bCs/>
        </w:rPr>
      </w:pPr>
    </w:p>
    <w:p w14:paraId="1A447F4E" w14:textId="0940489E" w:rsidR="00284832" w:rsidRPr="00381C13" w:rsidRDefault="00284832" w:rsidP="00ED5663">
      <w:pPr>
        <w:pStyle w:val="BodyText"/>
        <w:kinsoku w:val="0"/>
        <w:overflowPunct w:val="0"/>
        <w:ind w:left="851" w:right="117"/>
        <w:jc w:val="both"/>
        <w:rPr>
          <w:spacing w:val="-1"/>
        </w:rPr>
      </w:pPr>
      <w:r w:rsidRPr="00381C13">
        <w:t>The</w:t>
      </w:r>
      <w:r w:rsidRPr="00381C13">
        <w:rPr>
          <w:spacing w:val="6"/>
        </w:rPr>
        <w:t xml:space="preserve"> </w:t>
      </w:r>
      <w:r w:rsidRPr="00381C13">
        <w:t>Trust</w:t>
      </w:r>
      <w:r w:rsidRPr="00381C13">
        <w:rPr>
          <w:spacing w:val="10"/>
        </w:rPr>
        <w:t xml:space="preserve"> </w:t>
      </w:r>
      <w:r w:rsidRPr="00381C13">
        <w:rPr>
          <w:spacing w:val="-2"/>
        </w:rPr>
        <w:t>has</w:t>
      </w:r>
      <w:r w:rsidRPr="00381C13">
        <w:rPr>
          <w:spacing w:val="9"/>
        </w:rPr>
        <w:t xml:space="preserve"> </w:t>
      </w:r>
      <w:r w:rsidRPr="00381C13">
        <w:rPr>
          <w:spacing w:val="-1"/>
        </w:rPr>
        <w:t>identified</w:t>
      </w:r>
      <w:r w:rsidRPr="00381C13">
        <w:rPr>
          <w:spacing w:val="11"/>
        </w:rPr>
        <w:t xml:space="preserve"> </w:t>
      </w:r>
      <w:r w:rsidRPr="00381C13">
        <w:t>the</w:t>
      </w:r>
      <w:r w:rsidRPr="00381C13">
        <w:rPr>
          <w:spacing w:val="8"/>
        </w:rPr>
        <w:t xml:space="preserve"> </w:t>
      </w:r>
      <w:r w:rsidRPr="00381C13">
        <w:rPr>
          <w:spacing w:val="-2"/>
        </w:rPr>
        <w:t>Chief</w:t>
      </w:r>
      <w:r w:rsidRPr="00381C13">
        <w:rPr>
          <w:spacing w:val="12"/>
        </w:rPr>
        <w:t xml:space="preserve"> </w:t>
      </w:r>
      <w:r w:rsidRPr="00381C13">
        <w:rPr>
          <w:spacing w:val="-1"/>
        </w:rPr>
        <w:t>Nurse</w:t>
      </w:r>
      <w:r w:rsidRPr="00381C13">
        <w:rPr>
          <w:spacing w:val="11"/>
        </w:rPr>
        <w:t xml:space="preserve"> </w:t>
      </w:r>
      <w:r w:rsidRPr="00381C13">
        <w:t>as</w:t>
      </w:r>
      <w:r w:rsidRPr="00381C13">
        <w:rPr>
          <w:spacing w:val="6"/>
        </w:rPr>
        <w:t xml:space="preserve"> </w:t>
      </w:r>
      <w:r w:rsidRPr="00381C13">
        <w:t>the</w:t>
      </w:r>
      <w:r w:rsidRPr="00381C13">
        <w:rPr>
          <w:spacing w:val="9"/>
        </w:rPr>
        <w:t xml:space="preserve"> </w:t>
      </w:r>
      <w:r w:rsidRPr="00381C13">
        <w:rPr>
          <w:spacing w:val="-2"/>
        </w:rPr>
        <w:t>Executive</w:t>
      </w:r>
      <w:r w:rsidRPr="00381C13">
        <w:rPr>
          <w:spacing w:val="9"/>
        </w:rPr>
        <w:t xml:space="preserve"> </w:t>
      </w:r>
      <w:r w:rsidRPr="00381C13">
        <w:rPr>
          <w:spacing w:val="-1"/>
        </w:rPr>
        <w:t>Lead</w:t>
      </w:r>
      <w:r w:rsidRPr="00381C13">
        <w:rPr>
          <w:spacing w:val="8"/>
        </w:rPr>
        <w:t xml:space="preserve"> </w:t>
      </w:r>
      <w:r w:rsidRPr="00381C13">
        <w:rPr>
          <w:spacing w:val="1"/>
        </w:rPr>
        <w:t>for</w:t>
      </w:r>
      <w:r w:rsidRPr="00381C13">
        <w:rPr>
          <w:spacing w:val="7"/>
        </w:rPr>
        <w:t xml:space="preserve"> </w:t>
      </w:r>
      <w:r w:rsidRPr="00381C13">
        <w:rPr>
          <w:spacing w:val="-1"/>
        </w:rPr>
        <w:t>Safeguarding</w:t>
      </w:r>
      <w:r w:rsidRPr="00381C13">
        <w:rPr>
          <w:spacing w:val="55"/>
        </w:rPr>
        <w:t xml:space="preserve"> </w:t>
      </w:r>
      <w:r w:rsidRPr="00381C13">
        <w:rPr>
          <w:spacing w:val="-1"/>
        </w:rPr>
        <w:t>Children</w:t>
      </w:r>
      <w:r w:rsidRPr="00381C13">
        <w:rPr>
          <w:spacing w:val="29"/>
        </w:rPr>
        <w:t xml:space="preserve"> </w:t>
      </w:r>
      <w:r w:rsidRPr="00381C13">
        <w:t>on</w:t>
      </w:r>
      <w:r w:rsidRPr="00381C13">
        <w:rPr>
          <w:spacing w:val="29"/>
        </w:rPr>
        <w:t xml:space="preserve"> </w:t>
      </w:r>
      <w:r w:rsidRPr="00381C13">
        <w:t>the</w:t>
      </w:r>
      <w:r w:rsidRPr="00381C13">
        <w:rPr>
          <w:spacing w:val="29"/>
        </w:rPr>
        <w:t xml:space="preserve"> </w:t>
      </w:r>
      <w:r w:rsidRPr="00381C13">
        <w:t>Trust</w:t>
      </w:r>
      <w:r w:rsidRPr="00381C13">
        <w:rPr>
          <w:spacing w:val="30"/>
        </w:rPr>
        <w:t xml:space="preserve"> </w:t>
      </w:r>
      <w:r w:rsidRPr="00381C13">
        <w:rPr>
          <w:spacing w:val="-1"/>
        </w:rPr>
        <w:t>Board,</w:t>
      </w:r>
      <w:r w:rsidRPr="00381C13">
        <w:rPr>
          <w:spacing w:val="30"/>
        </w:rPr>
        <w:t xml:space="preserve"> </w:t>
      </w:r>
      <w:r w:rsidRPr="00381C13">
        <w:t>as</w:t>
      </w:r>
      <w:r w:rsidRPr="00381C13">
        <w:rPr>
          <w:spacing w:val="27"/>
        </w:rPr>
        <w:t xml:space="preserve"> </w:t>
      </w:r>
      <w:r w:rsidRPr="00381C13">
        <w:rPr>
          <w:spacing w:val="-1"/>
        </w:rPr>
        <w:t>required</w:t>
      </w:r>
      <w:r w:rsidRPr="00381C13">
        <w:rPr>
          <w:spacing w:val="29"/>
        </w:rPr>
        <w:t xml:space="preserve"> </w:t>
      </w:r>
      <w:r w:rsidRPr="00381C13">
        <w:t>by</w:t>
      </w:r>
      <w:r w:rsidRPr="00381C13">
        <w:rPr>
          <w:spacing w:val="22"/>
        </w:rPr>
        <w:t xml:space="preserve"> </w:t>
      </w:r>
      <w:r w:rsidRPr="00381C13">
        <w:t>Working</w:t>
      </w:r>
      <w:r w:rsidRPr="00381C13">
        <w:rPr>
          <w:spacing w:val="28"/>
        </w:rPr>
        <w:t xml:space="preserve"> </w:t>
      </w:r>
      <w:r w:rsidRPr="00381C13">
        <w:rPr>
          <w:spacing w:val="-1"/>
        </w:rPr>
        <w:t>Together</w:t>
      </w:r>
      <w:r w:rsidRPr="00381C13">
        <w:rPr>
          <w:spacing w:val="28"/>
        </w:rPr>
        <w:t xml:space="preserve"> </w:t>
      </w:r>
      <w:r w:rsidRPr="00381C13">
        <w:t>to</w:t>
      </w:r>
      <w:r w:rsidRPr="00381C13">
        <w:rPr>
          <w:spacing w:val="29"/>
        </w:rPr>
        <w:t xml:space="preserve"> </w:t>
      </w:r>
      <w:r w:rsidRPr="00381C13">
        <w:rPr>
          <w:spacing w:val="-1"/>
        </w:rPr>
        <w:t>Safeguard</w:t>
      </w:r>
      <w:r w:rsidRPr="00381C13">
        <w:rPr>
          <w:spacing w:val="29"/>
        </w:rPr>
        <w:t xml:space="preserve"> </w:t>
      </w:r>
      <w:r w:rsidRPr="00381C13">
        <w:rPr>
          <w:spacing w:val="-1"/>
        </w:rPr>
        <w:t>Children,</w:t>
      </w:r>
      <w:r w:rsidRPr="00381C13">
        <w:rPr>
          <w:spacing w:val="31"/>
        </w:rPr>
        <w:t xml:space="preserve"> </w:t>
      </w:r>
      <w:r w:rsidR="007C37AE">
        <w:rPr>
          <w:spacing w:val="-1"/>
        </w:rPr>
        <w:t>2023</w:t>
      </w:r>
      <w:r w:rsidRPr="00381C13">
        <w:rPr>
          <w:spacing w:val="-1"/>
        </w:rPr>
        <w:t>.</w:t>
      </w:r>
      <w:r w:rsidRPr="00381C13">
        <w:rPr>
          <w:spacing w:val="23"/>
        </w:rPr>
        <w:t xml:space="preserve"> </w:t>
      </w:r>
      <w:r w:rsidRPr="00381C13">
        <w:t>The</w:t>
      </w:r>
      <w:r w:rsidRPr="00381C13">
        <w:rPr>
          <w:spacing w:val="25"/>
        </w:rPr>
        <w:t xml:space="preserve"> </w:t>
      </w:r>
      <w:r w:rsidRPr="00381C13">
        <w:rPr>
          <w:spacing w:val="-2"/>
        </w:rPr>
        <w:t>Executive</w:t>
      </w:r>
      <w:r w:rsidRPr="00381C13">
        <w:rPr>
          <w:spacing w:val="25"/>
        </w:rPr>
        <w:t xml:space="preserve"> </w:t>
      </w:r>
      <w:r w:rsidRPr="00381C13">
        <w:rPr>
          <w:spacing w:val="-1"/>
        </w:rPr>
        <w:t>Lead</w:t>
      </w:r>
      <w:r w:rsidRPr="00381C13">
        <w:rPr>
          <w:spacing w:val="24"/>
        </w:rPr>
        <w:t xml:space="preserve"> </w:t>
      </w:r>
      <w:r w:rsidRPr="00381C13">
        <w:rPr>
          <w:spacing w:val="-1"/>
        </w:rPr>
        <w:t>has</w:t>
      </w:r>
      <w:r w:rsidRPr="00381C13">
        <w:rPr>
          <w:spacing w:val="24"/>
        </w:rPr>
        <w:t xml:space="preserve"> </w:t>
      </w:r>
      <w:r w:rsidRPr="00381C13">
        <w:rPr>
          <w:spacing w:val="-1"/>
        </w:rPr>
        <w:t>overall</w:t>
      </w:r>
      <w:r w:rsidRPr="00381C13">
        <w:rPr>
          <w:spacing w:val="23"/>
        </w:rPr>
        <w:t xml:space="preserve"> </w:t>
      </w:r>
      <w:r w:rsidRPr="00381C13">
        <w:rPr>
          <w:spacing w:val="-1"/>
        </w:rPr>
        <w:t>responsibility</w:t>
      </w:r>
      <w:r w:rsidRPr="00381C13">
        <w:rPr>
          <w:spacing w:val="22"/>
        </w:rPr>
        <w:t xml:space="preserve"> </w:t>
      </w:r>
      <w:r w:rsidRPr="00381C13">
        <w:rPr>
          <w:spacing w:val="1"/>
        </w:rPr>
        <w:t>for</w:t>
      </w:r>
      <w:r w:rsidRPr="00381C13">
        <w:rPr>
          <w:spacing w:val="25"/>
        </w:rPr>
        <w:t xml:space="preserve"> </w:t>
      </w:r>
      <w:r w:rsidRPr="00381C13">
        <w:t>the</w:t>
      </w:r>
      <w:r w:rsidRPr="00381C13">
        <w:rPr>
          <w:spacing w:val="21"/>
        </w:rPr>
        <w:t xml:space="preserve"> </w:t>
      </w:r>
      <w:r w:rsidRPr="00381C13">
        <w:rPr>
          <w:spacing w:val="-1"/>
        </w:rPr>
        <w:t>effective</w:t>
      </w:r>
      <w:r w:rsidRPr="00381C13">
        <w:rPr>
          <w:spacing w:val="24"/>
        </w:rPr>
        <w:t xml:space="preserve"> </w:t>
      </w:r>
      <w:r w:rsidRPr="00381C13">
        <w:rPr>
          <w:spacing w:val="-1"/>
        </w:rPr>
        <w:t>implementation</w:t>
      </w:r>
      <w:r w:rsidRPr="00381C13">
        <w:rPr>
          <w:spacing w:val="24"/>
        </w:rPr>
        <w:t xml:space="preserve"> </w:t>
      </w:r>
      <w:r w:rsidRPr="00381C13">
        <w:rPr>
          <w:spacing w:val="-2"/>
        </w:rPr>
        <w:t>of</w:t>
      </w:r>
      <w:r w:rsidRPr="00381C13">
        <w:rPr>
          <w:spacing w:val="67"/>
        </w:rPr>
        <w:t xml:space="preserve"> </w:t>
      </w:r>
      <w:r w:rsidRPr="00381C13">
        <w:rPr>
          <w:spacing w:val="-1"/>
        </w:rPr>
        <w:t>this</w:t>
      </w:r>
      <w:r w:rsidRPr="00381C13">
        <w:rPr>
          <w:spacing w:val="13"/>
        </w:rPr>
        <w:t xml:space="preserve"> </w:t>
      </w:r>
      <w:r w:rsidRPr="00381C13">
        <w:rPr>
          <w:spacing w:val="-2"/>
        </w:rPr>
        <w:t>policy.</w:t>
      </w:r>
      <w:r w:rsidRPr="00381C13">
        <w:rPr>
          <w:spacing w:val="14"/>
        </w:rPr>
        <w:t xml:space="preserve"> </w:t>
      </w:r>
      <w:r w:rsidRPr="00381C13">
        <w:rPr>
          <w:spacing w:val="-1"/>
        </w:rPr>
        <w:t>He/</w:t>
      </w:r>
      <w:r w:rsidRPr="00381C13">
        <w:t>she</w:t>
      </w:r>
      <w:r w:rsidRPr="00381C13">
        <w:rPr>
          <w:spacing w:val="12"/>
        </w:rPr>
        <w:t xml:space="preserve"> </w:t>
      </w:r>
      <w:r w:rsidRPr="00381C13">
        <w:rPr>
          <w:spacing w:val="-1"/>
        </w:rPr>
        <w:t>is</w:t>
      </w:r>
      <w:r w:rsidRPr="00381C13">
        <w:rPr>
          <w:spacing w:val="10"/>
        </w:rPr>
        <w:t xml:space="preserve"> </w:t>
      </w:r>
      <w:r w:rsidRPr="00381C13">
        <w:rPr>
          <w:spacing w:val="-1"/>
        </w:rPr>
        <w:t>the</w:t>
      </w:r>
      <w:r w:rsidRPr="00381C13">
        <w:rPr>
          <w:spacing w:val="12"/>
        </w:rPr>
        <w:t xml:space="preserve"> </w:t>
      </w:r>
      <w:r w:rsidRPr="00381C13">
        <w:rPr>
          <w:spacing w:val="-1"/>
        </w:rPr>
        <w:t>Named</w:t>
      </w:r>
      <w:r w:rsidRPr="00381C13">
        <w:rPr>
          <w:spacing w:val="12"/>
        </w:rPr>
        <w:t xml:space="preserve"> </w:t>
      </w:r>
      <w:r w:rsidRPr="00381C13">
        <w:rPr>
          <w:spacing w:val="-1"/>
        </w:rPr>
        <w:t>Senior</w:t>
      </w:r>
      <w:r w:rsidRPr="00381C13">
        <w:rPr>
          <w:spacing w:val="11"/>
        </w:rPr>
        <w:t xml:space="preserve"> </w:t>
      </w:r>
      <w:r w:rsidRPr="00381C13">
        <w:rPr>
          <w:spacing w:val="-1"/>
        </w:rPr>
        <w:t>Officer</w:t>
      </w:r>
      <w:r w:rsidRPr="00381C13">
        <w:rPr>
          <w:spacing w:val="8"/>
        </w:rPr>
        <w:t xml:space="preserve"> </w:t>
      </w:r>
      <w:r w:rsidRPr="00381C13">
        <w:rPr>
          <w:spacing w:val="-1"/>
        </w:rPr>
        <w:t>and</w:t>
      </w:r>
      <w:r w:rsidRPr="00381C13">
        <w:rPr>
          <w:spacing w:val="12"/>
        </w:rPr>
        <w:t xml:space="preserve"> </w:t>
      </w:r>
      <w:r w:rsidRPr="00381C13">
        <w:rPr>
          <w:spacing w:val="-1"/>
        </w:rPr>
        <w:t>is</w:t>
      </w:r>
      <w:r w:rsidRPr="00381C13">
        <w:rPr>
          <w:spacing w:val="13"/>
        </w:rPr>
        <w:t xml:space="preserve"> </w:t>
      </w:r>
      <w:r w:rsidRPr="00381C13">
        <w:rPr>
          <w:spacing w:val="-1"/>
        </w:rPr>
        <w:t>responsible</w:t>
      </w:r>
      <w:r w:rsidRPr="00381C13">
        <w:rPr>
          <w:spacing w:val="10"/>
        </w:rPr>
        <w:t xml:space="preserve"> </w:t>
      </w:r>
      <w:r w:rsidRPr="00381C13">
        <w:t>for</w:t>
      </w:r>
      <w:r w:rsidRPr="00381C13">
        <w:rPr>
          <w:spacing w:val="11"/>
        </w:rPr>
        <w:t xml:space="preserve"> </w:t>
      </w:r>
      <w:r w:rsidRPr="00381C13">
        <w:rPr>
          <w:spacing w:val="-1"/>
        </w:rPr>
        <w:t>the</w:t>
      </w:r>
      <w:r w:rsidRPr="00381C13">
        <w:rPr>
          <w:spacing w:val="12"/>
        </w:rPr>
        <w:t xml:space="preserve"> </w:t>
      </w:r>
      <w:r w:rsidRPr="00381C13">
        <w:rPr>
          <w:spacing w:val="-1"/>
        </w:rPr>
        <w:t>management</w:t>
      </w:r>
      <w:r w:rsidRPr="00381C13">
        <w:rPr>
          <w:spacing w:val="55"/>
        </w:rPr>
        <w:t xml:space="preserve"> </w:t>
      </w:r>
      <w:r w:rsidRPr="00381C13">
        <w:rPr>
          <w:spacing w:val="-2"/>
        </w:rPr>
        <w:t>of</w:t>
      </w:r>
      <w:r w:rsidRPr="00381C13">
        <w:rPr>
          <w:spacing w:val="4"/>
        </w:rPr>
        <w:t xml:space="preserve"> </w:t>
      </w:r>
      <w:r w:rsidRPr="00381C13">
        <w:rPr>
          <w:spacing w:val="-1"/>
        </w:rPr>
        <w:t>allegations</w:t>
      </w:r>
      <w:r w:rsidRPr="00381C13">
        <w:rPr>
          <w:spacing w:val="1"/>
        </w:rPr>
        <w:t xml:space="preserve"> </w:t>
      </w:r>
      <w:r w:rsidRPr="00381C13">
        <w:rPr>
          <w:spacing w:val="-1"/>
        </w:rPr>
        <w:t>against</w:t>
      </w:r>
      <w:r w:rsidRPr="00381C13">
        <w:rPr>
          <w:spacing w:val="2"/>
        </w:rPr>
        <w:t xml:space="preserve"> </w:t>
      </w:r>
      <w:r w:rsidRPr="00381C13">
        <w:rPr>
          <w:spacing w:val="-2"/>
        </w:rPr>
        <w:t>staff</w:t>
      </w:r>
      <w:r w:rsidRPr="00381C13">
        <w:rPr>
          <w:spacing w:val="2"/>
        </w:rPr>
        <w:t xml:space="preserve"> </w:t>
      </w:r>
      <w:r w:rsidRPr="00381C13">
        <w:rPr>
          <w:spacing w:val="-1"/>
        </w:rPr>
        <w:t>in</w:t>
      </w:r>
      <w:r w:rsidRPr="00381C13">
        <w:rPr>
          <w:spacing w:val="-2"/>
        </w:rPr>
        <w:t xml:space="preserve"> </w:t>
      </w:r>
      <w:r w:rsidRPr="00381C13">
        <w:t>the</w:t>
      </w:r>
      <w:r w:rsidRPr="00381C13">
        <w:rPr>
          <w:spacing w:val="-5"/>
        </w:rPr>
        <w:t xml:space="preserve"> </w:t>
      </w:r>
      <w:r w:rsidRPr="00381C13">
        <w:rPr>
          <w:spacing w:val="-1"/>
        </w:rPr>
        <w:t>Trust.</w:t>
      </w:r>
    </w:p>
    <w:p w14:paraId="50D4871C" w14:textId="77777777" w:rsidR="00284832" w:rsidRPr="00381C13" w:rsidRDefault="00284832">
      <w:pPr>
        <w:pStyle w:val="BodyText"/>
        <w:kinsoku w:val="0"/>
        <w:overflowPunct w:val="0"/>
        <w:spacing w:before="3"/>
        <w:ind w:left="0"/>
      </w:pPr>
    </w:p>
    <w:p w14:paraId="04502AB9" w14:textId="77777777" w:rsidR="00284832" w:rsidRPr="00381C13" w:rsidRDefault="00284832" w:rsidP="00E14501">
      <w:pPr>
        <w:pStyle w:val="Heading4"/>
        <w:numPr>
          <w:ilvl w:val="1"/>
          <w:numId w:val="9"/>
        </w:numPr>
        <w:tabs>
          <w:tab w:val="left" w:pos="851"/>
        </w:tabs>
        <w:kinsoku w:val="0"/>
        <w:overflowPunct w:val="0"/>
        <w:ind w:left="851" w:hanging="709"/>
        <w:rPr>
          <w:b w:val="0"/>
          <w:bCs w:val="0"/>
        </w:rPr>
      </w:pPr>
      <w:r w:rsidRPr="00381C13">
        <w:rPr>
          <w:spacing w:val="-1"/>
        </w:rPr>
        <w:t>The</w:t>
      </w:r>
      <w:r w:rsidRPr="00381C13">
        <w:t xml:space="preserve"> </w:t>
      </w:r>
      <w:r w:rsidRPr="00381C13">
        <w:rPr>
          <w:spacing w:val="-1"/>
        </w:rPr>
        <w:t>Operational Lead</w:t>
      </w:r>
      <w:r w:rsidRPr="00381C13">
        <w:rPr>
          <w:spacing w:val="-2"/>
        </w:rPr>
        <w:t xml:space="preserve"> </w:t>
      </w:r>
      <w:r w:rsidRPr="00381C13">
        <w:rPr>
          <w:spacing w:val="-1"/>
        </w:rPr>
        <w:t>Director for</w:t>
      </w:r>
      <w:r w:rsidRPr="00381C13">
        <w:rPr>
          <w:spacing w:val="1"/>
        </w:rPr>
        <w:t xml:space="preserve"> </w:t>
      </w:r>
      <w:r w:rsidRPr="00381C13">
        <w:rPr>
          <w:spacing w:val="-1"/>
        </w:rPr>
        <w:t>Safeguarding</w:t>
      </w:r>
    </w:p>
    <w:p w14:paraId="12839DC1" w14:textId="77777777" w:rsidR="00284832" w:rsidRPr="00381C13" w:rsidRDefault="00284832">
      <w:pPr>
        <w:pStyle w:val="BodyText"/>
        <w:kinsoku w:val="0"/>
        <w:overflowPunct w:val="0"/>
        <w:spacing w:before="5"/>
        <w:ind w:left="0"/>
        <w:rPr>
          <w:b/>
          <w:bCs/>
        </w:rPr>
      </w:pPr>
    </w:p>
    <w:p w14:paraId="5E479E79" w14:textId="77777777" w:rsidR="00284832" w:rsidRPr="00381C13" w:rsidRDefault="00284832" w:rsidP="00ED5663">
      <w:pPr>
        <w:pStyle w:val="BodyText"/>
        <w:kinsoku w:val="0"/>
        <w:overflowPunct w:val="0"/>
        <w:ind w:left="851" w:right="113"/>
        <w:jc w:val="both"/>
        <w:rPr>
          <w:spacing w:val="-1"/>
        </w:rPr>
      </w:pPr>
      <w:r w:rsidRPr="00381C13">
        <w:t>The</w:t>
      </w:r>
      <w:r w:rsidRPr="00381C13">
        <w:rPr>
          <w:spacing w:val="12"/>
        </w:rPr>
        <w:t xml:space="preserve"> </w:t>
      </w:r>
      <w:r w:rsidRPr="00381C13">
        <w:t>Trust</w:t>
      </w:r>
      <w:r w:rsidRPr="00381C13">
        <w:rPr>
          <w:spacing w:val="16"/>
        </w:rPr>
        <w:t xml:space="preserve"> </w:t>
      </w:r>
      <w:r w:rsidRPr="00381C13">
        <w:rPr>
          <w:spacing w:val="-2"/>
        </w:rPr>
        <w:t>has</w:t>
      </w:r>
      <w:r w:rsidRPr="00381C13">
        <w:rPr>
          <w:spacing w:val="15"/>
        </w:rPr>
        <w:t xml:space="preserve"> </w:t>
      </w:r>
      <w:r w:rsidRPr="00381C13">
        <w:rPr>
          <w:spacing w:val="-1"/>
        </w:rPr>
        <w:t>identified</w:t>
      </w:r>
      <w:r w:rsidRPr="00381C13">
        <w:rPr>
          <w:spacing w:val="14"/>
        </w:rPr>
        <w:t xml:space="preserve"> </w:t>
      </w:r>
      <w:r w:rsidRPr="00381C13">
        <w:t>a</w:t>
      </w:r>
      <w:r w:rsidRPr="00381C13">
        <w:rPr>
          <w:spacing w:val="15"/>
        </w:rPr>
        <w:t xml:space="preserve"> </w:t>
      </w:r>
      <w:r w:rsidRPr="00381C13">
        <w:rPr>
          <w:spacing w:val="-1"/>
        </w:rPr>
        <w:t>Director</w:t>
      </w:r>
      <w:r w:rsidRPr="00381C13">
        <w:rPr>
          <w:spacing w:val="16"/>
        </w:rPr>
        <w:t xml:space="preserve"> </w:t>
      </w:r>
      <w:r w:rsidRPr="00381C13">
        <w:rPr>
          <w:spacing w:val="-2"/>
        </w:rPr>
        <w:t>of</w:t>
      </w:r>
      <w:r w:rsidRPr="00381C13">
        <w:rPr>
          <w:spacing w:val="16"/>
        </w:rPr>
        <w:t xml:space="preserve"> </w:t>
      </w:r>
      <w:r w:rsidRPr="00381C13">
        <w:rPr>
          <w:spacing w:val="-1"/>
        </w:rPr>
        <w:t>Nursing</w:t>
      </w:r>
      <w:r w:rsidRPr="00381C13">
        <w:rPr>
          <w:spacing w:val="14"/>
        </w:rPr>
        <w:t xml:space="preserve"> </w:t>
      </w:r>
      <w:r w:rsidRPr="00381C13">
        <w:t>to</w:t>
      </w:r>
      <w:r w:rsidRPr="00381C13">
        <w:rPr>
          <w:spacing w:val="12"/>
        </w:rPr>
        <w:t xml:space="preserve"> </w:t>
      </w:r>
      <w:r w:rsidRPr="00381C13">
        <w:rPr>
          <w:spacing w:val="-1"/>
        </w:rPr>
        <w:t>provide</w:t>
      </w:r>
      <w:r w:rsidRPr="00381C13">
        <w:rPr>
          <w:spacing w:val="17"/>
        </w:rPr>
        <w:t xml:space="preserve"> </w:t>
      </w:r>
      <w:r w:rsidRPr="00381C13">
        <w:rPr>
          <w:spacing w:val="-1"/>
        </w:rPr>
        <w:t>professional</w:t>
      </w:r>
      <w:r w:rsidRPr="00381C13">
        <w:rPr>
          <w:spacing w:val="14"/>
        </w:rPr>
        <w:t xml:space="preserve"> </w:t>
      </w:r>
      <w:r w:rsidRPr="00381C13">
        <w:rPr>
          <w:spacing w:val="-1"/>
        </w:rPr>
        <w:t>leadership</w:t>
      </w:r>
      <w:r w:rsidRPr="00381C13">
        <w:rPr>
          <w:spacing w:val="15"/>
        </w:rPr>
        <w:t xml:space="preserve"> </w:t>
      </w:r>
      <w:r w:rsidRPr="00381C13">
        <w:rPr>
          <w:spacing w:val="-1"/>
        </w:rPr>
        <w:t>and,</w:t>
      </w:r>
      <w:r w:rsidRPr="00381C13">
        <w:rPr>
          <w:spacing w:val="16"/>
        </w:rPr>
        <w:t xml:space="preserve"> </w:t>
      </w:r>
      <w:r w:rsidRPr="00381C13">
        <w:rPr>
          <w:spacing w:val="-1"/>
        </w:rPr>
        <w:t>in</w:t>
      </w:r>
      <w:r w:rsidRPr="00381C13">
        <w:rPr>
          <w:spacing w:val="65"/>
        </w:rPr>
        <w:t xml:space="preserve"> </w:t>
      </w:r>
      <w:r w:rsidRPr="00381C13">
        <w:rPr>
          <w:spacing w:val="-1"/>
        </w:rPr>
        <w:t>liaison</w:t>
      </w:r>
      <w:r w:rsidRPr="00381C13">
        <w:rPr>
          <w:spacing w:val="12"/>
        </w:rPr>
        <w:t xml:space="preserve"> </w:t>
      </w:r>
      <w:r w:rsidRPr="00381C13">
        <w:rPr>
          <w:spacing w:val="-2"/>
        </w:rPr>
        <w:t>with</w:t>
      </w:r>
      <w:r w:rsidRPr="00381C13">
        <w:rPr>
          <w:spacing w:val="10"/>
        </w:rPr>
        <w:t xml:space="preserve"> </w:t>
      </w:r>
      <w:r w:rsidRPr="00381C13">
        <w:rPr>
          <w:spacing w:val="-1"/>
        </w:rPr>
        <w:t>managers</w:t>
      </w:r>
      <w:r w:rsidRPr="00381C13">
        <w:rPr>
          <w:spacing w:val="10"/>
        </w:rPr>
        <w:t xml:space="preserve"> </w:t>
      </w:r>
      <w:r w:rsidRPr="00381C13">
        <w:rPr>
          <w:spacing w:val="-2"/>
        </w:rPr>
        <w:t>and</w:t>
      </w:r>
      <w:r w:rsidRPr="00381C13">
        <w:rPr>
          <w:spacing w:val="10"/>
        </w:rPr>
        <w:t xml:space="preserve"> </w:t>
      </w:r>
      <w:r w:rsidRPr="00381C13">
        <w:rPr>
          <w:spacing w:val="-1"/>
        </w:rPr>
        <w:t>safeguarding</w:t>
      </w:r>
      <w:r w:rsidRPr="00381C13">
        <w:rPr>
          <w:spacing w:val="12"/>
        </w:rPr>
        <w:t xml:space="preserve"> </w:t>
      </w:r>
      <w:r w:rsidRPr="00381C13">
        <w:rPr>
          <w:spacing w:val="-1"/>
        </w:rPr>
        <w:t>leads</w:t>
      </w:r>
      <w:r w:rsidRPr="00381C13">
        <w:rPr>
          <w:spacing w:val="10"/>
        </w:rPr>
        <w:t xml:space="preserve"> </w:t>
      </w:r>
      <w:r w:rsidRPr="00381C13">
        <w:rPr>
          <w:spacing w:val="-1"/>
        </w:rPr>
        <w:t>in</w:t>
      </w:r>
      <w:r w:rsidRPr="00381C13">
        <w:rPr>
          <w:spacing w:val="10"/>
        </w:rPr>
        <w:t xml:space="preserve"> </w:t>
      </w:r>
      <w:r w:rsidRPr="00381C13">
        <w:rPr>
          <w:spacing w:val="-2"/>
        </w:rPr>
        <w:t>locality</w:t>
      </w:r>
      <w:r w:rsidRPr="00381C13">
        <w:rPr>
          <w:spacing w:val="8"/>
        </w:rPr>
        <w:t xml:space="preserve"> </w:t>
      </w:r>
      <w:r w:rsidRPr="00381C13">
        <w:rPr>
          <w:spacing w:val="-1"/>
        </w:rPr>
        <w:t>services,</w:t>
      </w:r>
      <w:r w:rsidRPr="00381C13">
        <w:rPr>
          <w:spacing w:val="11"/>
        </w:rPr>
        <w:t xml:space="preserve"> </w:t>
      </w:r>
      <w:r w:rsidRPr="00381C13">
        <w:t>to</w:t>
      </w:r>
      <w:r w:rsidRPr="00381C13">
        <w:rPr>
          <w:spacing w:val="10"/>
        </w:rPr>
        <w:t xml:space="preserve"> </w:t>
      </w:r>
      <w:r w:rsidRPr="00381C13">
        <w:rPr>
          <w:spacing w:val="-1"/>
        </w:rPr>
        <w:t>provide</w:t>
      </w:r>
      <w:r w:rsidRPr="00381C13">
        <w:rPr>
          <w:spacing w:val="17"/>
        </w:rPr>
        <w:t xml:space="preserve"> </w:t>
      </w:r>
      <w:r w:rsidRPr="00381C13">
        <w:rPr>
          <w:spacing w:val="-1"/>
        </w:rPr>
        <w:t>operational</w:t>
      </w:r>
      <w:r w:rsidRPr="00381C13">
        <w:rPr>
          <w:spacing w:val="75"/>
        </w:rPr>
        <w:t xml:space="preserve"> </w:t>
      </w:r>
      <w:r w:rsidRPr="00381C13">
        <w:rPr>
          <w:spacing w:val="-1"/>
        </w:rPr>
        <w:t>oversight</w:t>
      </w:r>
      <w:r w:rsidRPr="00381C13">
        <w:rPr>
          <w:spacing w:val="28"/>
        </w:rPr>
        <w:t xml:space="preserve"> </w:t>
      </w:r>
      <w:r w:rsidRPr="00381C13">
        <w:rPr>
          <w:spacing w:val="-2"/>
        </w:rPr>
        <w:t>of</w:t>
      </w:r>
      <w:r w:rsidRPr="00381C13">
        <w:rPr>
          <w:spacing w:val="29"/>
        </w:rPr>
        <w:t xml:space="preserve"> </w:t>
      </w:r>
      <w:r w:rsidRPr="00381C13">
        <w:rPr>
          <w:spacing w:val="-1"/>
        </w:rPr>
        <w:t>safeguarding</w:t>
      </w:r>
      <w:r w:rsidRPr="00381C13">
        <w:rPr>
          <w:spacing w:val="30"/>
        </w:rPr>
        <w:t xml:space="preserve"> </w:t>
      </w:r>
      <w:r w:rsidRPr="00381C13">
        <w:rPr>
          <w:spacing w:val="-1"/>
        </w:rPr>
        <w:t>children</w:t>
      </w:r>
      <w:r w:rsidRPr="00381C13">
        <w:rPr>
          <w:spacing w:val="27"/>
        </w:rPr>
        <w:t xml:space="preserve"> </w:t>
      </w:r>
      <w:r w:rsidRPr="00381C13">
        <w:rPr>
          <w:spacing w:val="-1"/>
        </w:rPr>
        <w:t>activity</w:t>
      </w:r>
      <w:r w:rsidRPr="00381C13">
        <w:rPr>
          <w:spacing w:val="24"/>
        </w:rPr>
        <w:t xml:space="preserve"> </w:t>
      </w:r>
      <w:r w:rsidRPr="00381C13">
        <w:rPr>
          <w:spacing w:val="-1"/>
        </w:rPr>
        <w:t>and</w:t>
      </w:r>
      <w:r w:rsidRPr="00381C13">
        <w:rPr>
          <w:spacing w:val="27"/>
        </w:rPr>
        <w:t xml:space="preserve"> </w:t>
      </w:r>
      <w:r w:rsidRPr="00381C13">
        <w:t>the</w:t>
      </w:r>
      <w:r w:rsidRPr="00381C13">
        <w:rPr>
          <w:spacing w:val="26"/>
        </w:rPr>
        <w:t xml:space="preserve"> </w:t>
      </w:r>
      <w:r w:rsidRPr="00381C13">
        <w:rPr>
          <w:spacing w:val="-1"/>
        </w:rPr>
        <w:t>work</w:t>
      </w:r>
      <w:r w:rsidRPr="00381C13">
        <w:rPr>
          <w:spacing w:val="30"/>
        </w:rPr>
        <w:t xml:space="preserve"> </w:t>
      </w:r>
      <w:r w:rsidRPr="00381C13">
        <w:rPr>
          <w:spacing w:val="-2"/>
        </w:rPr>
        <w:t>of</w:t>
      </w:r>
      <w:r w:rsidRPr="00381C13">
        <w:rPr>
          <w:spacing w:val="30"/>
        </w:rPr>
        <w:t xml:space="preserve"> </w:t>
      </w:r>
      <w:r w:rsidRPr="00381C13">
        <w:t>the</w:t>
      </w:r>
      <w:r w:rsidRPr="00381C13">
        <w:rPr>
          <w:spacing w:val="26"/>
        </w:rPr>
        <w:t xml:space="preserve"> </w:t>
      </w:r>
      <w:r w:rsidRPr="00381C13">
        <w:rPr>
          <w:spacing w:val="-1"/>
        </w:rPr>
        <w:t>Safeguarding</w:t>
      </w:r>
      <w:r w:rsidRPr="00381C13">
        <w:rPr>
          <w:spacing w:val="29"/>
        </w:rPr>
        <w:t xml:space="preserve"> </w:t>
      </w:r>
      <w:r w:rsidRPr="00381C13">
        <w:t>Teams</w:t>
      </w:r>
      <w:r w:rsidRPr="00381C13">
        <w:rPr>
          <w:spacing w:val="25"/>
        </w:rPr>
        <w:t xml:space="preserve"> </w:t>
      </w:r>
      <w:r w:rsidRPr="00381C13">
        <w:t>to</w:t>
      </w:r>
      <w:r w:rsidRPr="00381C13">
        <w:rPr>
          <w:spacing w:val="51"/>
        </w:rPr>
        <w:t xml:space="preserve"> </w:t>
      </w:r>
      <w:r w:rsidRPr="00381C13">
        <w:rPr>
          <w:spacing w:val="-1"/>
        </w:rPr>
        <w:t>ensure</w:t>
      </w:r>
      <w:r w:rsidRPr="00381C13">
        <w:rPr>
          <w:spacing w:val="1"/>
        </w:rPr>
        <w:t xml:space="preserve"> </w:t>
      </w:r>
      <w:r w:rsidRPr="00381C13">
        <w:rPr>
          <w:spacing w:val="-1"/>
        </w:rPr>
        <w:t>action</w:t>
      </w:r>
      <w:r w:rsidRPr="00381C13">
        <w:t xml:space="preserve"> </w:t>
      </w:r>
      <w:r w:rsidRPr="00381C13">
        <w:rPr>
          <w:spacing w:val="-1"/>
        </w:rPr>
        <w:t>plans</w:t>
      </w:r>
      <w:r w:rsidRPr="00381C13">
        <w:rPr>
          <w:spacing w:val="-2"/>
        </w:rPr>
        <w:t xml:space="preserve"> </w:t>
      </w:r>
      <w:r w:rsidRPr="00381C13">
        <w:t>are</w:t>
      </w:r>
      <w:r w:rsidRPr="00381C13">
        <w:rPr>
          <w:spacing w:val="-4"/>
        </w:rPr>
        <w:t xml:space="preserve"> </w:t>
      </w:r>
      <w:r w:rsidRPr="00381C13">
        <w:rPr>
          <w:spacing w:val="-1"/>
        </w:rPr>
        <w:t>progressed</w:t>
      </w:r>
      <w:r w:rsidRPr="00381C13">
        <w:rPr>
          <w:spacing w:val="-2"/>
        </w:rPr>
        <w:t xml:space="preserve"> </w:t>
      </w:r>
      <w:r w:rsidRPr="00381C13">
        <w:rPr>
          <w:spacing w:val="-1"/>
        </w:rPr>
        <w:t>and</w:t>
      </w:r>
      <w:r w:rsidRPr="00381C13">
        <w:t xml:space="preserve"> </w:t>
      </w:r>
      <w:r w:rsidRPr="00381C13">
        <w:rPr>
          <w:spacing w:val="-1"/>
        </w:rPr>
        <w:t>implemented.</w:t>
      </w:r>
    </w:p>
    <w:p w14:paraId="753DDFE6" w14:textId="77777777" w:rsidR="00284832" w:rsidRPr="00381C13" w:rsidRDefault="00284832">
      <w:pPr>
        <w:pStyle w:val="BodyText"/>
        <w:kinsoku w:val="0"/>
        <w:overflowPunct w:val="0"/>
        <w:spacing w:before="3"/>
        <w:ind w:left="0"/>
      </w:pPr>
    </w:p>
    <w:p w14:paraId="61C3785C" w14:textId="77777777" w:rsidR="00284832" w:rsidRPr="00381C13" w:rsidRDefault="00284832" w:rsidP="00E14501">
      <w:pPr>
        <w:pStyle w:val="Heading4"/>
        <w:numPr>
          <w:ilvl w:val="1"/>
          <w:numId w:val="9"/>
        </w:numPr>
        <w:tabs>
          <w:tab w:val="left" w:pos="851"/>
        </w:tabs>
        <w:kinsoku w:val="0"/>
        <w:overflowPunct w:val="0"/>
        <w:ind w:left="851" w:hanging="709"/>
        <w:rPr>
          <w:b w:val="0"/>
          <w:bCs w:val="0"/>
        </w:rPr>
      </w:pPr>
      <w:r w:rsidRPr="00381C13">
        <w:rPr>
          <w:spacing w:val="-1"/>
        </w:rPr>
        <w:t>The</w:t>
      </w:r>
      <w:r w:rsidRPr="00381C13">
        <w:rPr>
          <w:spacing w:val="4"/>
        </w:rPr>
        <w:t xml:space="preserve"> </w:t>
      </w:r>
      <w:r w:rsidRPr="00381C13">
        <w:rPr>
          <w:spacing w:val="-1"/>
        </w:rPr>
        <w:t>Associate</w:t>
      </w:r>
      <w:r w:rsidRPr="00381C13">
        <w:rPr>
          <w:spacing w:val="1"/>
        </w:rPr>
        <w:t xml:space="preserve"> </w:t>
      </w:r>
      <w:r w:rsidRPr="00381C13">
        <w:rPr>
          <w:spacing w:val="-1"/>
        </w:rPr>
        <w:t>Director</w:t>
      </w:r>
      <w:r w:rsidRPr="00381C13">
        <w:rPr>
          <w:spacing w:val="-2"/>
        </w:rPr>
        <w:t xml:space="preserve"> </w:t>
      </w:r>
      <w:r w:rsidRPr="00381C13">
        <w:t>for</w:t>
      </w:r>
      <w:r w:rsidRPr="00381C13">
        <w:rPr>
          <w:spacing w:val="-2"/>
        </w:rPr>
        <w:t xml:space="preserve"> </w:t>
      </w:r>
      <w:r w:rsidRPr="00381C13">
        <w:rPr>
          <w:spacing w:val="-1"/>
        </w:rPr>
        <w:t>Safeguarding</w:t>
      </w:r>
      <w:r w:rsidRPr="00381C13">
        <w:rPr>
          <w:spacing w:val="-3"/>
        </w:rPr>
        <w:t xml:space="preserve"> </w:t>
      </w:r>
      <w:r w:rsidRPr="00381C13">
        <w:rPr>
          <w:strike/>
          <w:spacing w:val="-1"/>
        </w:rPr>
        <w:t>Children</w:t>
      </w:r>
    </w:p>
    <w:p w14:paraId="22ED3A5D" w14:textId="77777777" w:rsidR="00284832" w:rsidRPr="00381C13" w:rsidRDefault="00284832">
      <w:pPr>
        <w:pStyle w:val="BodyText"/>
        <w:kinsoku w:val="0"/>
        <w:overflowPunct w:val="0"/>
        <w:spacing w:before="5"/>
        <w:ind w:left="0"/>
        <w:rPr>
          <w:b/>
          <w:bCs/>
          <w:strike/>
        </w:rPr>
      </w:pPr>
    </w:p>
    <w:p w14:paraId="069AC8A6" w14:textId="77777777" w:rsidR="00180DEB" w:rsidRPr="00381C13" w:rsidRDefault="00180DEB" w:rsidP="005A3EE8">
      <w:pPr>
        <w:pStyle w:val="BodyText"/>
        <w:kinsoku w:val="0"/>
        <w:overflowPunct w:val="0"/>
        <w:ind w:left="851" w:right="115"/>
        <w:jc w:val="both"/>
        <w:rPr>
          <w:strike/>
        </w:rPr>
      </w:pPr>
    </w:p>
    <w:p w14:paraId="6746C6B6" w14:textId="2C99300B" w:rsidR="00180DEB" w:rsidRPr="00381C13" w:rsidRDefault="00180DEB" w:rsidP="005A3EE8">
      <w:pPr>
        <w:pStyle w:val="BodyText"/>
        <w:kinsoku w:val="0"/>
        <w:overflowPunct w:val="0"/>
        <w:ind w:left="851" w:right="115"/>
        <w:jc w:val="both"/>
      </w:pPr>
      <w:r w:rsidRPr="00381C13">
        <w:t xml:space="preserve">The Associate Director for Safeguarding has operational and strategic responsibility and provides leadership for the corporate safeguarding adults and children teams, supported by two Lead Professionals, one for Safeguarding Adults and one for Safeguarding Children. </w:t>
      </w:r>
    </w:p>
    <w:p w14:paraId="593D6E28" w14:textId="79236A01" w:rsidR="00180DEB" w:rsidRPr="00381C13" w:rsidRDefault="00180DEB" w:rsidP="005A3EE8">
      <w:pPr>
        <w:pStyle w:val="BodyText"/>
        <w:kinsoku w:val="0"/>
        <w:overflowPunct w:val="0"/>
        <w:ind w:left="851" w:right="115"/>
        <w:jc w:val="both"/>
        <w:rPr>
          <w:b/>
        </w:rPr>
      </w:pPr>
    </w:p>
    <w:p w14:paraId="540E8038" w14:textId="5A011924"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b/>
          <w:sz w:val="22"/>
          <w:szCs w:val="22"/>
        </w:rPr>
      </w:pPr>
      <w:r w:rsidRPr="00381C13">
        <w:rPr>
          <w:rFonts w:ascii="Arial" w:hAnsi="Arial" w:cs="Arial"/>
          <w:b/>
          <w:sz w:val="22"/>
          <w:szCs w:val="22"/>
        </w:rPr>
        <w:t>The Lead Professionals for Safeguarding Children</w:t>
      </w:r>
    </w:p>
    <w:p w14:paraId="772E691E" w14:textId="77777777"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b/>
          <w:sz w:val="22"/>
          <w:szCs w:val="22"/>
        </w:rPr>
      </w:pPr>
    </w:p>
    <w:p w14:paraId="1C3B00B8" w14:textId="2EE2F645" w:rsidR="00180DEB" w:rsidRPr="00381C13" w:rsidRDefault="00180DEB" w:rsidP="00180DEB">
      <w:pPr>
        <w:pStyle w:val="ListParagraph"/>
        <w:widowControl/>
        <w:autoSpaceDE/>
        <w:autoSpaceDN/>
        <w:adjustRightInd/>
        <w:spacing w:before="120" w:after="5" w:line="249" w:lineRule="auto"/>
        <w:ind w:left="720" w:right="318"/>
        <w:contextualSpacing/>
        <w:rPr>
          <w:rFonts w:ascii="Arial" w:hAnsi="Arial" w:cs="Arial"/>
          <w:sz w:val="22"/>
          <w:szCs w:val="22"/>
        </w:rPr>
      </w:pPr>
      <w:r w:rsidRPr="00381C13">
        <w:rPr>
          <w:rFonts w:ascii="Arial" w:hAnsi="Arial" w:cs="Arial"/>
          <w:sz w:val="22"/>
          <w:szCs w:val="22"/>
        </w:rPr>
        <w:t xml:space="preserve">The Lead Professionals for Safeguarding Children provide operational leadership and co-ordination for the Corporate Safeguarding teams. </w:t>
      </w:r>
    </w:p>
    <w:p w14:paraId="5EA6A7E4" w14:textId="720CA6C7" w:rsidR="00180DEB" w:rsidRPr="00381C13" w:rsidRDefault="00180DEB" w:rsidP="005A3EE8">
      <w:pPr>
        <w:pStyle w:val="BodyText"/>
        <w:kinsoku w:val="0"/>
        <w:overflowPunct w:val="0"/>
        <w:ind w:left="851" w:right="115"/>
        <w:jc w:val="both"/>
        <w:rPr>
          <w:strike/>
          <w:spacing w:val="-1"/>
        </w:rPr>
      </w:pPr>
    </w:p>
    <w:p w14:paraId="418894CB" w14:textId="77777777" w:rsidR="00284832" w:rsidRPr="00381C13" w:rsidRDefault="00284832">
      <w:pPr>
        <w:pStyle w:val="BodyText"/>
        <w:kinsoku w:val="0"/>
        <w:overflowPunct w:val="0"/>
        <w:spacing w:before="3"/>
        <w:ind w:left="0"/>
      </w:pPr>
    </w:p>
    <w:p w14:paraId="15101259" w14:textId="77777777" w:rsidR="00284832" w:rsidRPr="00381C13" w:rsidRDefault="00284832">
      <w:pPr>
        <w:pStyle w:val="BodyText"/>
        <w:kinsoku w:val="0"/>
        <w:overflowPunct w:val="0"/>
        <w:spacing w:before="3"/>
        <w:ind w:left="0"/>
      </w:pPr>
    </w:p>
    <w:p w14:paraId="249C92D6" w14:textId="77777777" w:rsidR="00284832" w:rsidRPr="00381C13" w:rsidRDefault="00284832" w:rsidP="00E14501">
      <w:pPr>
        <w:pStyle w:val="Heading4"/>
        <w:numPr>
          <w:ilvl w:val="1"/>
          <w:numId w:val="9"/>
        </w:numPr>
        <w:tabs>
          <w:tab w:val="left" w:pos="1276"/>
        </w:tabs>
        <w:kinsoku w:val="0"/>
        <w:overflowPunct w:val="0"/>
        <w:ind w:left="851" w:hanging="709"/>
        <w:rPr>
          <w:b w:val="0"/>
          <w:bCs w:val="0"/>
        </w:rPr>
      </w:pPr>
      <w:r w:rsidRPr="00381C13">
        <w:rPr>
          <w:spacing w:val="-1"/>
        </w:rPr>
        <w:t>Named</w:t>
      </w:r>
      <w:r w:rsidRPr="00381C13">
        <w:t xml:space="preserve"> </w:t>
      </w:r>
      <w:r w:rsidRPr="00381C13">
        <w:rPr>
          <w:spacing w:val="-1"/>
        </w:rPr>
        <w:t>Doctor, Safeguarding</w:t>
      </w:r>
      <w:r w:rsidRPr="00381C13">
        <w:t xml:space="preserve"> </w:t>
      </w:r>
      <w:r w:rsidRPr="00381C13">
        <w:rPr>
          <w:spacing w:val="-1"/>
        </w:rPr>
        <w:t>Children</w:t>
      </w:r>
    </w:p>
    <w:p w14:paraId="25B9DF8E" w14:textId="77777777" w:rsidR="00284832" w:rsidRPr="00381C13" w:rsidRDefault="00284832">
      <w:pPr>
        <w:pStyle w:val="BodyText"/>
        <w:kinsoku w:val="0"/>
        <w:overflowPunct w:val="0"/>
        <w:spacing w:before="5"/>
        <w:ind w:left="0"/>
        <w:rPr>
          <w:b/>
          <w:bCs/>
        </w:rPr>
      </w:pPr>
    </w:p>
    <w:p w14:paraId="66C20CD2" w14:textId="77777777" w:rsidR="00284832" w:rsidRPr="00381C13" w:rsidRDefault="00284832" w:rsidP="005A3EE8">
      <w:pPr>
        <w:pStyle w:val="BodyText"/>
        <w:kinsoku w:val="0"/>
        <w:overflowPunct w:val="0"/>
        <w:ind w:left="851" w:right="113"/>
        <w:jc w:val="both"/>
        <w:rPr>
          <w:spacing w:val="-1"/>
        </w:rPr>
      </w:pPr>
      <w:r w:rsidRPr="00381C13">
        <w:t xml:space="preserve">The </w:t>
      </w:r>
      <w:r w:rsidRPr="00381C13">
        <w:rPr>
          <w:spacing w:val="-1"/>
        </w:rPr>
        <w:t xml:space="preserve">Clinical Director </w:t>
      </w:r>
      <w:r w:rsidRPr="00381C13">
        <w:rPr>
          <w:spacing w:val="1"/>
        </w:rPr>
        <w:t>for</w:t>
      </w:r>
      <w:r w:rsidRPr="00381C13">
        <w:rPr>
          <w:spacing w:val="-1"/>
        </w:rPr>
        <w:t xml:space="preserve"> Children</w:t>
      </w:r>
      <w:r w:rsidRPr="00381C13">
        <w:t xml:space="preserve"> </w:t>
      </w:r>
      <w:r w:rsidRPr="00381C13">
        <w:rPr>
          <w:spacing w:val="-1"/>
        </w:rPr>
        <w:t>Services</w:t>
      </w:r>
      <w:r w:rsidRPr="00381C13">
        <w:rPr>
          <w:spacing w:val="5"/>
        </w:rPr>
        <w:t xml:space="preserve"> </w:t>
      </w:r>
      <w:r w:rsidRPr="00381C13">
        <w:rPr>
          <w:spacing w:val="-1"/>
        </w:rPr>
        <w:t>is</w:t>
      </w:r>
      <w:r w:rsidRPr="00381C13">
        <w:rPr>
          <w:spacing w:val="1"/>
        </w:rPr>
        <w:t xml:space="preserve"> </w:t>
      </w:r>
      <w:r w:rsidRPr="00381C13">
        <w:t xml:space="preserve">the </w:t>
      </w:r>
      <w:r w:rsidRPr="00381C13">
        <w:rPr>
          <w:spacing w:val="-1"/>
        </w:rPr>
        <w:t>Named</w:t>
      </w:r>
      <w:r w:rsidRPr="00381C13">
        <w:t xml:space="preserve"> </w:t>
      </w:r>
      <w:r w:rsidRPr="00381C13">
        <w:rPr>
          <w:spacing w:val="-1"/>
        </w:rPr>
        <w:t>Doctor</w:t>
      </w:r>
      <w:r w:rsidRPr="00381C13">
        <w:t xml:space="preserve"> for</w:t>
      </w:r>
      <w:r w:rsidRPr="00381C13">
        <w:rPr>
          <w:spacing w:val="1"/>
        </w:rPr>
        <w:t xml:space="preserve"> </w:t>
      </w:r>
      <w:r w:rsidRPr="00381C13">
        <w:rPr>
          <w:spacing w:val="-1"/>
        </w:rPr>
        <w:t>children</w:t>
      </w:r>
      <w:r w:rsidRPr="00381C13">
        <w:t xml:space="preserve"> </w:t>
      </w:r>
      <w:r w:rsidRPr="00381C13">
        <w:rPr>
          <w:spacing w:val="-1"/>
        </w:rPr>
        <w:t>safeguarding</w:t>
      </w:r>
      <w:r w:rsidRPr="00381C13">
        <w:rPr>
          <w:spacing w:val="47"/>
        </w:rPr>
        <w:t xml:space="preserve"> </w:t>
      </w:r>
      <w:r w:rsidRPr="00381C13">
        <w:rPr>
          <w:spacing w:val="-1"/>
        </w:rPr>
        <w:t>and</w:t>
      </w:r>
      <w:r w:rsidRPr="00381C13">
        <w:rPr>
          <w:spacing w:val="9"/>
        </w:rPr>
        <w:t xml:space="preserve"> </w:t>
      </w:r>
      <w:r w:rsidRPr="00381C13">
        <w:t>the</w:t>
      </w:r>
      <w:r w:rsidRPr="00381C13">
        <w:rPr>
          <w:spacing w:val="8"/>
        </w:rPr>
        <w:t xml:space="preserve"> </w:t>
      </w:r>
      <w:r w:rsidRPr="00381C13">
        <w:rPr>
          <w:spacing w:val="-1"/>
        </w:rPr>
        <w:t>Medical</w:t>
      </w:r>
      <w:r w:rsidRPr="00381C13">
        <w:rPr>
          <w:spacing w:val="8"/>
        </w:rPr>
        <w:t xml:space="preserve"> </w:t>
      </w:r>
      <w:r w:rsidRPr="00381C13">
        <w:rPr>
          <w:spacing w:val="-1"/>
        </w:rPr>
        <w:t>Director</w:t>
      </w:r>
      <w:r w:rsidRPr="00381C13">
        <w:rPr>
          <w:spacing w:val="12"/>
        </w:rPr>
        <w:t xml:space="preserve"> </w:t>
      </w:r>
      <w:r w:rsidRPr="00381C13">
        <w:rPr>
          <w:spacing w:val="-1"/>
        </w:rPr>
        <w:t>has</w:t>
      </w:r>
      <w:r w:rsidRPr="00381C13">
        <w:rPr>
          <w:spacing w:val="9"/>
        </w:rPr>
        <w:t xml:space="preserve"> </w:t>
      </w:r>
      <w:r w:rsidRPr="00381C13">
        <w:rPr>
          <w:spacing w:val="-1"/>
        </w:rPr>
        <w:t>also</w:t>
      </w:r>
      <w:r w:rsidRPr="00381C13">
        <w:rPr>
          <w:spacing w:val="9"/>
        </w:rPr>
        <w:t xml:space="preserve"> </w:t>
      </w:r>
      <w:r w:rsidRPr="00381C13">
        <w:rPr>
          <w:spacing w:val="-1"/>
        </w:rPr>
        <w:t>been</w:t>
      </w:r>
      <w:r w:rsidRPr="00381C13">
        <w:rPr>
          <w:spacing w:val="8"/>
        </w:rPr>
        <w:t xml:space="preserve"> </w:t>
      </w:r>
      <w:r w:rsidRPr="00381C13">
        <w:rPr>
          <w:spacing w:val="-1"/>
        </w:rPr>
        <w:t>identified</w:t>
      </w:r>
      <w:r w:rsidRPr="00381C13">
        <w:rPr>
          <w:spacing w:val="8"/>
        </w:rPr>
        <w:t xml:space="preserve"> </w:t>
      </w:r>
      <w:r w:rsidRPr="00381C13">
        <w:t>as</w:t>
      </w:r>
      <w:r w:rsidRPr="00381C13">
        <w:rPr>
          <w:spacing w:val="6"/>
        </w:rPr>
        <w:t xml:space="preserve"> </w:t>
      </w:r>
      <w:r w:rsidRPr="00381C13">
        <w:t>the</w:t>
      </w:r>
      <w:r w:rsidRPr="00381C13">
        <w:rPr>
          <w:spacing w:val="8"/>
        </w:rPr>
        <w:t xml:space="preserve"> </w:t>
      </w:r>
      <w:r w:rsidRPr="00381C13">
        <w:rPr>
          <w:spacing w:val="-1"/>
        </w:rPr>
        <w:t>Named</w:t>
      </w:r>
      <w:r w:rsidRPr="00381C13">
        <w:rPr>
          <w:spacing w:val="9"/>
        </w:rPr>
        <w:t xml:space="preserve"> </w:t>
      </w:r>
      <w:r w:rsidRPr="00381C13">
        <w:rPr>
          <w:spacing w:val="-1"/>
        </w:rPr>
        <w:t>Doctor</w:t>
      </w:r>
      <w:r w:rsidRPr="00381C13">
        <w:rPr>
          <w:spacing w:val="11"/>
        </w:rPr>
        <w:t xml:space="preserve"> </w:t>
      </w:r>
      <w:r w:rsidRPr="00381C13">
        <w:rPr>
          <w:spacing w:val="-1"/>
        </w:rPr>
        <w:t>(children</w:t>
      </w:r>
      <w:r w:rsidRPr="00381C13">
        <w:rPr>
          <w:spacing w:val="59"/>
        </w:rPr>
        <w:t xml:space="preserve"> </w:t>
      </w:r>
      <w:r w:rsidRPr="00381C13">
        <w:rPr>
          <w:spacing w:val="-1"/>
        </w:rPr>
        <w:t>safeguarding)</w:t>
      </w:r>
      <w:r w:rsidRPr="00381C13">
        <w:rPr>
          <w:spacing w:val="-2"/>
        </w:rPr>
        <w:t xml:space="preserve"> </w:t>
      </w:r>
      <w:r w:rsidRPr="00381C13">
        <w:t>for</w:t>
      </w:r>
      <w:r w:rsidRPr="00381C13">
        <w:rPr>
          <w:spacing w:val="1"/>
        </w:rPr>
        <w:t xml:space="preserve"> </w:t>
      </w:r>
      <w:r w:rsidRPr="00381C13">
        <w:rPr>
          <w:spacing w:val="-2"/>
        </w:rPr>
        <w:t>Adult</w:t>
      </w:r>
      <w:r w:rsidRPr="00381C13">
        <w:rPr>
          <w:spacing w:val="-1"/>
        </w:rPr>
        <w:t xml:space="preserve"> Mental Health</w:t>
      </w:r>
      <w:r w:rsidRPr="00381C13">
        <w:t xml:space="preserve"> </w:t>
      </w:r>
      <w:r w:rsidRPr="00381C13">
        <w:rPr>
          <w:spacing w:val="-1"/>
        </w:rPr>
        <w:t>Services.</w:t>
      </w:r>
      <w:r w:rsidRPr="00381C13">
        <w:rPr>
          <w:spacing w:val="4"/>
        </w:rPr>
        <w:t xml:space="preserve"> </w:t>
      </w:r>
      <w:r w:rsidRPr="00381C13">
        <w:t>The</w:t>
      </w:r>
      <w:r w:rsidRPr="00381C13">
        <w:rPr>
          <w:spacing w:val="-5"/>
        </w:rPr>
        <w:t xml:space="preserve"> </w:t>
      </w:r>
      <w:r w:rsidRPr="00381C13">
        <w:rPr>
          <w:spacing w:val="-1"/>
        </w:rPr>
        <w:t>function</w:t>
      </w:r>
      <w:r w:rsidRPr="00381C13">
        <w:rPr>
          <w:spacing w:val="1"/>
        </w:rPr>
        <w:t xml:space="preserve"> </w:t>
      </w:r>
      <w:r w:rsidRPr="00381C13">
        <w:rPr>
          <w:spacing w:val="-2"/>
        </w:rPr>
        <w:t>of</w:t>
      </w:r>
      <w:r w:rsidRPr="00381C13">
        <w:rPr>
          <w:spacing w:val="2"/>
        </w:rPr>
        <w:t xml:space="preserve"> </w:t>
      </w:r>
      <w:r w:rsidRPr="00381C13">
        <w:rPr>
          <w:spacing w:val="-1"/>
        </w:rPr>
        <w:t>Named</w:t>
      </w:r>
      <w:r w:rsidRPr="00381C13">
        <w:t xml:space="preserve"> </w:t>
      </w:r>
      <w:r w:rsidRPr="00381C13">
        <w:rPr>
          <w:spacing w:val="-1"/>
        </w:rPr>
        <w:t>Doctors</w:t>
      </w:r>
      <w:r w:rsidRPr="00381C13">
        <w:t xml:space="preserve"> </w:t>
      </w:r>
      <w:r w:rsidRPr="00381C13">
        <w:rPr>
          <w:spacing w:val="-1"/>
        </w:rPr>
        <w:t>includes:</w:t>
      </w:r>
    </w:p>
    <w:p w14:paraId="3D72C402" w14:textId="77777777" w:rsidR="00284832" w:rsidRPr="00381C13" w:rsidRDefault="00284832">
      <w:pPr>
        <w:pStyle w:val="BodyText"/>
        <w:kinsoku w:val="0"/>
        <w:overflowPunct w:val="0"/>
        <w:ind w:left="0"/>
      </w:pPr>
    </w:p>
    <w:p w14:paraId="76D653E5" w14:textId="77777777" w:rsidR="00284832" w:rsidRPr="00381C13" w:rsidRDefault="00284832" w:rsidP="00E14501">
      <w:pPr>
        <w:pStyle w:val="BodyText"/>
        <w:numPr>
          <w:ilvl w:val="0"/>
          <w:numId w:val="8"/>
        </w:numPr>
        <w:tabs>
          <w:tab w:val="left" w:pos="1201"/>
        </w:tabs>
        <w:kinsoku w:val="0"/>
        <w:overflowPunct w:val="0"/>
        <w:ind w:left="1560" w:right="115"/>
        <w:jc w:val="both"/>
        <w:rPr>
          <w:spacing w:val="-1"/>
        </w:rPr>
      </w:pPr>
      <w:r w:rsidRPr="00381C13">
        <w:rPr>
          <w:spacing w:val="-1"/>
        </w:rPr>
        <w:t>Promoting</w:t>
      </w:r>
      <w:r w:rsidRPr="00381C13">
        <w:rPr>
          <w:spacing w:val="2"/>
        </w:rPr>
        <w:t xml:space="preserve"> </w:t>
      </w:r>
      <w:r w:rsidRPr="00381C13">
        <w:t>good</w:t>
      </w:r>
      <w:r w:rsidRPr="00381C13">
        <w:rPr>
          <w:spacing w:val="5"/>
        </w:rPr>
        <w:t xml:space="preserve"> </w:t>
      </w:r>
      <w:r w:rsidRPr="00381C13">
        <w:rPr>
          <w:spacing w:val="-1"/>
        </w:rPr>
        <w:t>practice</w:t>
      </w:r>
      <w:r w:rsidRPr="00381C13">
        <w:rPr>
          <w:spacing w:val="2"/>
        </w:rPr>
        <w:t xml:space="preserve"> </w:t>
      </w:r>
      <w:r w:rsidRPr="00381C13">
        <w:rPr>
          <w:spacing w:val="-1"/>
        </w:rPr>
        <w:t>and</w:t>
      </w:r>
      <w:r w:rsidRPr="00381C13">
        <w:rPr>
          <w:spacing w:val="5"/>
        </w:rPr>
        <w:t xml:space="preserve"> </w:t>
      </w:r>
      <w:r w:rsidRPr="00381C13">
        <w:rPr>
          <w:spacing w:val="-2"/>
        </w:rPr>
        <w:t>effective</w:t>
      </w:r>
      <w:r w:rsidRPr="00381C13">
        <w:rPr>
          <w:spacing w:val="5"/>
        </w:rPr>
        <w:t xml:space="preserve"> </w:t>
      </w:r>
      <w:r w:rsidRPr="00381C13">
        <w:rPr>
          <w:spacing w:val="-1"/>
        </w:rPr>
        <w:t>communication</w:t>
      </w:r>
      <w:r w:rsidRPr="00381C13">
        <w:rPr>
          <w:spacing w:val="5"/>
        </w:rPr>
        <w:t xml:space="preserve"> </w:t>
      </w:r>
      <w:r w:rsidRPr="00381C13">
        <w:rPr>
          <w:spacing w:val="-2"/>
        </w:rPr>
        <w:t>within</w:t>
      </w:r>
      <w:r w:rsidRPr="00381C13">
        <w:rPr>
          <w:spacing w:val="5"/>
        </w:rPr>
        <w:t xml:space="preserve"> </w:t>
      </w:r>
      <w:r w:rsidRPr="00381C13">
        <w:rPr>
          <w:spacing w:val="-1"/>
        </w:rPr>
        <w:t>and</w:t>
      </w:r>
      <w:r w:rsidRPr="00381C13">
        <w:rPr>
          <w:spacing w:val="5"/>
        </w:rPr>
        <w:t xml:space="preserve"> </w:t>
      </w:r>
      <w:r w:rsidRPr="00381C13">
        <w:rPr>
          <w:spacing w:val="-1"/>
        </w:rPr>
        <w:t>between</w:t>
      </w:r>
      <w:r w:rsidRPr="00381C13">
        <w:rPr>
          <w:spacing w:val="7"/>
        </w:rPr>
        <w:t xml:space="preserve"> </w:t>
      </w:r>
      <w:r w:rsidRPr="00381C13">
        <w:rPr>
          <w:spacing w:val="-1"/>
        </w:rPr>
        <w:t>Trust’s</w:t>
      </w:r>
      <w:r w:rsidRPr="00381C13">
        <w:rPr>
          <w:spacing w:val="73"/>
        </w:rPr>
        <w:t xml:space="preserve"> </w:t>
      </w:r>
      <w:r w:rsidRPr="00381C13">
        <w:rPr>
          <w:spacing w:val="-1"/>
        </w:rPr>
        <w:t>and</w:t>
      </w:r>
      <w:r w:rsidRPr="00381C13">
        <w:rPr>
          <w:spacing w:val="3"/>
        </w:rPr>
        <w:t xml:space="preserve"> </w:t>
      </w:r>
      <w:r w:rsidRPr="00381C13">
        <w:rPr>
          <w:spacing w:val="-1"/>
        </w:rPr>
        <w:t>all</w:t>
      </w:r>
      <w:r w:rsidRPr="00381C13">
        <w:rPr>
          <w:spacing w:val="2"/>
        </w:rPr>
        <w:t xml:space="preserve"> </w:t>
      </w:r>
      <w:r w:rsidRPr="00381C13">
        <w:rPr>
          <w:spacing w:val="-1"/>
        </w:rPr>
        <w:t>agencies</w:t>
      </w:r>
      <w:r w:rsidRPr="00381C13">
        <w:rPr>
          <w:spacing w:val="3"/>
        </w:rPr>
        <w:t xml:space="preserve"> </w:t>
      </w:r>
      <w:r w:rsidRPr="00381C13">
        <w:t>on</w:t>
      </w:r>
      <w:r w:rsidRPr="00381C13">
        <w:rPr>
          <w:spacing w:val="2"/>
        </w:rPr>
        <w:t xml:space="preserve"> </w:t>
      </w:r>
      <w:r w:rsidRPr="00381C13">
        <w:rPr>
          <w:spacing w:val="-1"/>
        </w:rPr>
        <w:t>matters</w:t>
      </w:r>
      <w:r w:rsidRPr="00381C13">
        <w:rPr>
          <w:spacing w:val="3"/>
        </w:rPr>
        <w:t xml:space="preserve"> </w:t>
      </w:r>
      <w:r w:rsidRPr="00381C13">
        <w:rPr>
          <w:spacing w:val="-1"/>
        </w:rPr>
        <w:t>related</w:t>
      </w:r>
      <w:r w:rsidRPr="00381C13">
        <w:t xml:space="preserve"> to</w:t>
      </w:r>
      <w:r w:rsidRPr="00381C13">
        <w:rPr>
          <w:spacing w:val="3"/>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and</w:t>
      </w:r>
      <w:r w:rsidRPr="00381C13">
        <w:rPr>
          <w:spacing w:val="3"/>
        </w:rPr>
        <w:t xml:space="preserve"> </w:t>
      </w:r>
      <w:r w:rsidRPr="00381C13">
        <w:rPr>
          <w:spacing w:val="-1"/>
        </w:rPr>
        <w:t>protection</w:t>
      </w:r>
      <w:r w:rsidRPr="00381C13">
        <w:rPr>
          <w:spacing w:val="2"/>
        </w:rPr>
        <w:t xml:space="preserve"> </w:t>
      </w:r>
      <w:r w:rsidRPr="00381C13">
        <w:rPr>
          <w:spacing w:val="-2"/>
        </w:rPr>
        <w:t>of</w:t>
      </w:r>
      <w:r w:rsidRPr="00381C13">
        <w:rPr>
          <w:spacing w:val="4"/>
        </w:rPr>
        <w:t xml:space="preserve"> </w:t>
      </w:r>
      <w:r w:rsidRPr="00381C13">
        <w:rPr>
          <w:spacing w:val="-1"/>
        </w:rPr>
        <w:t>children</w:t>
      </w:r>
      <w:r w:rsidRPr="00381C13">
        <w:rPr>
          <w:spacing w:val="59"/>
        </w:rPr>
        <w:t xml:space="preserve"> </w:t>
      </w:r>
      <w:r w:rsidRPr="00381C13">
        <w:rPr>
          <w:spacing w:val="-1"/>
        </w:rPr>
        <w:t>and</w:t>
      </w:r>
      <w:r w:rsidRPr="00381C13">
        <w:t xml:space="preserve"> </w:t>
      </w:r>
      <w:r w:rsidRPr="00381C13">
        <w:rPr>
          <w:spacing w:val="-1"/>
        </w:rPr>
        <w:t>young</w:t>
      </w:r>
      <w:r w:rsidRPr="00381C13">
        <w:rPr>
          <w:spacing w:val="2"/>
        </w:rPr>
        <w:t xml:space="preserve"> </w:t>
      </w:r>
      <w:r w:rsidRPr="00381C13">
        <w:rPr>
          <w:spacing w:val="-1"/>
        </w:rPr>
        <w:t>people</w:t>
      </w:r>
      <w:r w:rsidR="000B69AB" w:rsidRPr="00381C13">
        <w:rPr>
          <w:spacing w:val="-1"/>
        </w:rPr>
        <w:t>.</w:t>
      </w:r>
    </w:p>
    <w:p w14:paraId="175D69DC" w14:textId="77777777" w:rsidR="00284832" w:rsidRPr="00381C13" w:rsidRDefault="00284832" w:rsidP="00B2052A">
      <w:pPr>
        <w:pStyle w:val="BodyText"/>
        <w:kinsoku w:val="0"/>
        <w:overflowPunct w:val="0"/>
        <w:spacing w:before="8"/>
        <w:ind w:left="360"/>
      </w:pPr>
    </w:p>
    <w:p w14:paraId="75B2E586" w14:textId="77777777" w:rsidR="00284832" w:rsidRPr="00381C13" w:rsidRDefault="00284832" w:rsidP="00E14501">
      <w:pPr>
        <w:pStyle w:val="BodyText"/>
        <w:numPr>
          <w:ilvl w:val="0"/>
          <w:numId w:val="8"/>
        </w:numPr>
        <w:tabs>
          <w:tab w:val="left" w:pos="1201"/>
        </w:tabs>
        <w:kinsoku w:val="0"/>
        <w:overflowPunct w:val="0"/>
        <w:spacing w:line="252" w:lineRule="exact"/>
        <w:ind w:left="1560" w:right="124"/>
        <w:rPr>
          <w:spacing w:val="-1"/>
        </w:rPr>
      </w:pPr>
      <w:r w:rsidRPr="00381C13">
        <w:rPr>
          <w:spacing w:val="-1"/>
        </w:rPr>
        <w:t>Being</w:t>
      </w:r>
      <w:r w:rsidRPr="00381C13">
        <w:rPr>
          <w:spacing w:val="50"/>
        </w:rPr>
        <w:t xml:space="preserve"> </w:t>
      </w:r>
      <w:r w:rsidRPr="00381C13">
        <w:t>a</w:t>
      </w:r>
      <w:r w:rsidRPr="00381C13">
        <w:rPr>
          <w:spacing w:val="48"/>
        </w:rPr>
        <w:t xml:space="preserve"> </w:t>
      </w:r>
      <w:r w:rsidRPr="00381C13">
        <w:rPr>
          <w:spacing w:val="-1"/>
        </w:rPr>
        <w:t>source</w:t>
      </w:r>
      <w:r w:rsidRPr="00381C13">
        <w:rPr>
          <w:spacing w:val="48"/>
        </w:rPr>
        <w:t xml:space="preserve"> </w:t>
      </w:r>
      <w:r w:rsidRPr="00381C13">
        <w:rPr>
          <w:spacing w:val="-2"/>
        </w:rPr>
        <w:t>of</w:t>
      </w:r>
      <w:r w:rsidRPr="00381C13">
        <w:rPr>
          <w:spacing w:val="51"/>
        </w:rPr>
        <w:t xml:space="preserve"> </w:t>
      </w:r>
      <w:r w:rsidRPr="00381C13">
        <w:rPr>
          <w:spacing w:val="-1"/>
        </w:rPr>
        <w:t>advice</w:t>
      </w:r>
      <w:r w:rsidRPr="00381C13">
        <w:rPr>
          <w:spacing w:val="48"/>
        </w:rPr>
        <w:t xml:space="preserve"> </w:t>
      </w:r>
      <w:r w:rsidRPr="00381C13">
        <w:rPr>
          <w:spacing w:val="-1"/>
        </w:rPr>
        <w:t>and</w:t>
      </w:r>
      <w:r w:rsidRPr="00381C13">
        <w:rPr>
          <w:spacing w:val="48"/>
        </w:rPr>
        <w:t xml:space="preserve"> </w:t>
      </w:r>
      <w:r w:rsidRPr="00381C13">
        <w:rPr>
          <w:spacing w:val="-1"/>
        </w:rPr>
        <w:t>expertise</w:t>
      </w:r>
      <w:r w:rsidRPr="00381C13">
        <w:rPr>
          <w:spacing w:val="49"/>
        </w:rPr>
        <w:t xml:space="preserve"> </w:t>
      </w:r>
      <w:r w:rsidRPr="00381C13">
        <w:t>on</w:t>
      </w:r>
      <w:r w:rsidRPr="00381C13">
        <w:rPr>
          <w:spacing w:val="52"/>
        </w:rPr>
        <w:t xml:space="preserve"> </w:t>
      </w:r>
      <w:r w:rsidRPr="00381C13">
        <w:rPr>
          <w:spacing w:val="-1"/>
        </w:rPr>
        <w:t>safeguarding</w:t>
      </w:r>
      <w:r w:rsidRPr="00381C13">
        <w:rPr>
          <w:spacing w:val="50"/>
        </w:rPr>
        <w:t xml:space="preserve"> </w:t>
      </w:r>
      <w:r w:rsidRPr="00381C13">
        <w:rPr>
          <w:spacing w:val="-1"/>
        </w:rPr>
        <w:t>and</w:t>
      </w:r>
      <w:r w:rsidRPr="00381C13">
        <w:rPr>
          <w:spacing w:val="50"/>
        </w:rPr>
        <w:t xml:space="preserve"> </w:t>
      </w:r>
      <w:r w:rsidRPr="00381C13">
        <w:rPr>
          <w:spacing w:val="-1"/>
        </w:rPr>
        <w:t>child</w:t>
      </w:r>
      <w:r w:rsidRPr="00381C13">
        <w:rPr>
          <w:spacing w:val="48"/>
        </w:rPr>
        <w:t xml:space="preserve"> </w:t>
      </w:r>
      <w:r w:rsidRPr="00381C13">
        <w:rPr>
          <w:spacing w:val="-1"/>
        </w:rPr>
        <w:t>protection</w:t>
      </w:r>
      <w:r w:rsidRPr="00381C13">
        <w:rPr>
          <w:spacing w:val="59"/>
        </w:rPr>
        <w:t xml:space="preserve"> </w:t>
      </w:r>
      <w:r w:rsidRPr="00381C13">
        <w:rPr>
          <w:spacing w:val="-1"/>
        </w:rPr>
        <w:t xml:space="preserve">matters </w:t>
      </w:r>
      <w:r w:rsidRPr="00381C13">
        <w:t>to</w:t>
      </w:r>
      <w:r w:rsidRPr="00381C13">
        <w:rPr>
          <w:spacing w:val="-2"/>
        </w:rPr>
        <w:t xml:space="preserve"> </w:t>
      </w:r>
      <w:r w:rsidRPr="00381C13">
        <w:rPr>
          <w:spacing w:val="-1"/>
        </w:rPr>
        <w:t>all</w:t>
      </w:r>
      <w:r w:rsidRPr="00381C13">
        <w:t xml:space="preserve"> </w:t>
      </w:r>
      <w:r w:rsidRPr="00381C13">
        <w:rPr>
          <w:spacing w:val="-1"/>
        </w:rPr>
        <w:t>staff</w:t>
      </w:r>
      <w:r w:rsidRPr="00381C13">
        <w:rPr>
          <w:spacing w:val="2"/>
        </w:rPr>
        <w:t xml:space="preserve"> </w:t>
      </w:r>
      <w:r w:rsidRPr="00381C13">
        <w:rPr>
          <w:spacing w:val="-2"/>
        </w:rPr>
        <w:t>at</w:t>
      </w:r>
      <w:r w:rsidRPr="00381C13">
        <w:rPr>
          <w:spacing w:val="-1"/>
        </w:rPr>
        <w:t xml:space="preserve"> </w:t>
      </w:r>
      <w:r w:rsidRPr="00381C13">
        <w:t>the</w:t>
      </w:r>
      <w:r w:rsidRPr="00381C13">
        <w:rPr>
          <w:spacing w:val="-2"/>
        </w:rPr>
        <w:t xml:space="preserve"> </w:t>
      </w:r>
      <w:r w:rsidRPr="00381C13">
        <w:rPr>
          <w:spacing w:val="-1"/>
        </w:rPr>
        <w:t>point</w:t>
      </w:r>
      <w:r w:rsidRPr="00381C13">
        <w:rPr>
          <w:spacing w:val="1"/>
        </w:rPr>
        <w:t xml:space="preserve"> </w:t>
      </w:r>
      <w:r w:rsidRPr="00381C13">
        <w:rPr>
          <w:spacing w:val="-2"/>
        </w:rPr>
        <w:t>of</w:t>
      </w:r>
      <w:r w:rsidRPr="00381C13">
        <w:rPr>
          <w:spacing w:val="2"/>
        </w:rPr>
        <w:t xml:space="preserve"> </w:t>
      </w:r>
      <w:r w:rsidRPr="00381C13">
        <w:rPr>
          <w:spacing w:val="-1"/>
        </w:rPr>
        <w:t>need</w:t>
      </w:r>
      <w:r w:rsidR="000B69AB" w:rsidRPr="00381C13">
        <w:rPr>
          <w:spacing w:val="-1"/>
        </w:rPr>
        <w:t>.</w:t>
      </w:r>
    </w:p>
    <w:p w14:paraId="6B1C4641" w14:textId="77777777" w:rsidR="00284832" w:rsidRPr="00381C13" w:rsidRDefault="00284832" w:rsidP="00B2052A">
      <w:pPr>
        <w:pStyle w:val="BodyText"/>
        <w:kinsoku w:val="0"/>
        <w:overflowPunct w:val="0"/>
        <w:spacing w:before="8"/>
        <w:ind w:left="360"/>
      </w:pPr>
    </w:p>
    <w:p w14:paraId="36C02021" w14:textId="77777777" w:rsidR="00284832" w:rsidRPr="00381C13" w:rsidRDefault="00284832" w:rsidP="00E14501">
      <w:pPr>
        <w:pStyle w:val="BodyText"/>
        <w:numPr>
          <w:ilvl w:val="0"/>
          <w:numId w:val="8"/>
        </w:numPr>
        <w:tabs>
          <w:tab w:val="left" w:pos="1201"/>
        </w:tabs>
        <w:kinsoku w:val="0"/>
        <w:overflowPunct w:val="0"/>
        <w:ind w:left="1560"/>
        <w:rPr>
          <w:spacing w:val="-1"/>
        </w:rPr>
      </w:pPr>
      <w:r w:rsidRPr="00381C13">
        <w:rPr>
          <w:spacing w:val="-1"/>
        </w:rPr>
        <w:t>Co-ordinating</w:t>
      </w:r>
      <w:r w:rsidRPr="00381C13">
        <w:rPr>
          <w:spacing w:val="2"/>
        </w:rPr>
        <w:t xml:space="preserve"> </w:t>
      </w:r>
      <w:r w:rsidRPr="00381C13">
        <w:rPr>
          <w:spacing w:val="-1"/>
        </w:rPr>
        <w:t>and</w:t>
      </w:r>
      <w:r w:rsidRPr="00381C13">
        <w:rPr>
          <w:spacing w:val="-2"/>
        </w:rPr>
        <w:t xml:space="preserve"> </w:t>
      </w:r>
      <w:r w:rsidRPr="00381C13">
        <w:rPr>
          <w:spacing w:val="-1"/>
        </w:rPr>
        <w:t>monitoring</w:t>
      </w:r>
      <w:r w:rsidRPr="00381C13">
        <w:t xml:space="preserve"> </w:t>
      </w:r>
      <w:r w:rsidRPr="00381C13">
        <w:rPr>
          <w:spacing w:val="-1"/>
        </w:rPr>
        <w:t xml:space="preserve">medical </w:t>
      </w:r>
      <w:r w:rsidRPr="00381C13">
        <w:rPr>
          <w:spacing w:val="-2"/>
        </w:rPr>
        <w:t>input</w:t>
      </w:r>
      <w:r w:rsidRPr="00381C13">
        <w:rPr>
          <w:spacing w:val="2"/>
        </w:rPr>
        <w:t xml:space="preserve"> </w:t>
      </w:r>
      <w:r w:rsidRPr="00381C13">
        <w:t>into</w:t>
      </w:r>
      <w:r w:rsidRPr="00381C13">
        <w:rPr>
          <w:spacing w:val="-2"/>
        </w:rPr>
        <w:t xml:space="preserve"> </w:t>
      </w:r>
      <w:r w:rsidRPr="00381C13">
        <w:rPr>
          <w:spacing w:val="-1"/>
        </w:rPr>
        <w:t>cases</w:t>
      </w:r>
      <w:r w:rsidRPr="00381C13">
        <w:rPr>
          <w:spacing w:val="1"/>
        </w:rPr>
        <w:t xml:space="preserve"> </w:t>
      </w:r>
      <w:r w:rsidRPr="00381C13">
        <w:rPr>
          <w:spacing w:val="-2"/>
        </w:rPr>
        <w:t>of</w:t>
      </w:r>
      <w:r w:rsidRPr="00381C13">
        <w:rPr>
          <w:spacing w:val="2"/>
        </w:rPr>
        <w:t xml:space="preserve"> </w:t>
      </w:r>
      <w:r w:rsidRPr="00381C13">
        <w:rPr>
          <w:spacing w:val="-1"/>
        </w:rPr>
        <w:t>abuse</w:t>
      </w:r>
      <w:r w:rsidRPr="00381C13">
        <w:rPr>
          <w:spacing w:val="-2"/>
        </w:rPr>
        <w:t xml:space="preserve"> </w:t>
      </w:r>
      <w:r w:rsidRPr="00381C13">
        <w:rPr>
          <w:spacing w:val="-1"/>
        </w:rPr>
        <w:t>and/or</w:t>
      </w:r>
      <w:r w:rsidRPr="00381C13">
        <w:rPr>
          <w:spacing w:val="1"/>
        </w:rPr>
        <w:t xml:space="preserve"> </w:t>
      </w:r>
      <w:r w:rsidRPr="00381C13">
        <w:rPr>
          <w:spacing w:val="-1"/>
        </w:rPr>
        <w:t>neglect</w:t>
      </w:r>
      <w:r w:rsidR="000B69AB" w:rsidRPr="00381C13">
        <w:rPr>
          <w:spacing w:val="-1"/>
        </w:rPr>
        <w:t>.</w:t>
      </w:r>
    </w:p>
    <w:p w14:paraId="039D56DA" w14:textId="77777777" w:rsidR="00284832" w:rsidRPr="00381C13" w:rsidRDefault="00284832" w:rsidP="00B2052A">
      <w:pPr>
        <w:pStyle w:val="BodyText"/>
        <w:kinsoku w:val="0"/>
        <w:overflowPunct w:val="0"/>
        <w:spacing w:before="10"/>
        <w:ind w:left="360"/>
      </w:pPr>
    </w:p>
    <w:p w14:paraId="461999E6" w14:textId="77777777" w:rsidR="00284832" w:rsidRPr="00381C13" w:rsidRDefault="00284832" w:rsidP="00E14501">
      <w:pPr>
        <w:pStyle w:val="BodyText"/>
        <w:numPr>
          <w:ilvl w:val="0"/>
          <w:numId w:val="8"/>
        </w:numPr>
        <w:tabs>
          <w:tab w:val="left" w:pos="1201"/>
        </w:tabs>
        <w:kinsoku w:val="0"/>
        <w:overflowPunct w:val="0"/>
        <w:ind w:left="1560"/>
        <w:rPr>
          <w:spacing w:val="-2"/>
        </w:rPr>
      </w:pPr>
      <w:r w:rsidRPr="00381C13">
        <w:rPr>
          <w:spacing w:val="-1"/>
        </w:rPr>
        <w:t>Co-ordinating</w:t>
      </w:r>
      <w:r w:rsidRPr="00381C13">
        <w:rPr>
          <w:spacing w:val="4"/>
        </w:rPr>
        <w:t xml:space="preserve"> </w:t>
      </w:r>
      <w:r w:rsidRPr="00381C13">
        <w:rPr>
          <w:spacing w:val="-1"/>
        </w:rPr>
        <w:t>and</w:t>
      </w:r>
      <w:r w:rsidRPr="00381C13">
        <w:rPr>
          <w:spacing w:val="-2"/>
        </w:rPr>
        <w:t xml:space="preserve"> </w:t>
      </w:r>
      <w:r w:rsidRPr="00381C13">
        <w:rPr>
          <w:spacing w:val="-1"/>
        </w:rPr>
        <w:t>participating</w:t>
      </w:r>
      <w:r w:rsidRPr="00381C13">
        <w:t xml:space="preserve"> </w:t>
      </w:r>
      <w:r w:rsidRPr="00381C13">
        <w:rPr>
          <w:spacing w:val="-1"/>
        </w:rPr>
        <w:t>in</w:t>
      </w:r>
      <w:r w:rsidRPr="00381C13">
        <w:t xml:space="preserve"> </w:t>
      </w:r>
      <w:r w:rsidRPr="00381C13">
        <w:rPr>
          <w:spacing w:val="-1"/>
        </w:rPr>
        <w:t>safeguarding</w:t>
      </w:r>
      <w:r w:rsidRPr="00381C13">
        <w:rPr>
          <w:spacing w:val="2"/>
        </w:rPr>
        <w:t xml:space="preserve"> </w:t>
      </w:r>
      <w:r w:rsidRPr="00381C13">
        <w:rPr>
          <w:spacing w:val="-1"/>
        </w:rPr>
        <w:t>training</w:t>
      </w:r>
      <w:r w:rsidRPr="00381C13">
        <w:t xml:space="preserve"> for</w:t>
      </w:r>
      <w:r w:rsidRPr="00381C13">
        <w:rPr>
          <w:spacing w:val="-1"/>
        </w:rPr>
        <w:t xml:space="preserve"> medical </w:t>
      </w:r>
      <w:r w:rsidRPr="00381C13">
        <w:rPr>
          <w:spacing w:val="-2"/>
        </w:rPr>
        <w:t>staff</w:t>
      </w:r>
      <w:r w:rsidR="000B69AB" w:rsidRPr="00381C13">
        <w:rPr>
          <w:spacing w:val="-2"/>
        </w:rPr>
        <w:t>.</w:t>
      </w:r>
    </w:p>
    <w:p w14:paraId="5F31E8F1" w14:textId="77777777" w:rsidR="00284832" w:rsidRPr="00381C13" w:rsidRDefault="00284832" w:rsidP="00B2052A">
      <w:pPr>
        <w:pStyle w:val="BodyText"/>
        <w:kinsoku w:val="0"/>
        <w:overflowPunct w:val="0"/>
        <w:spacing w:before="10"/>
        <w:ind w:left="360"/>
      </w:pPr>
    </w:p>
    <w:p w14:paraId="18C23DF8" w14:textId="562D8A36" w:rsidR="00284832" w:rsidRPr="00381C13" w:rsidRDefault="00E82C05" w:rsidP="00E14501">
      <w:pPr>
        <w:pStyle w:val="BodyText"/>
        <w:numPr>
          <w:ilvl w:val="0"/>
          <w:numId w:val="8"/>
        </w:numPr>
        <w:tabs>
          <w:tab w:val="left" w:pos="1201"/>
          <w:tab w:val="left" w:pos="2328"/>
          <w:tab w:val="left" w:pos="3812"/>
          <w:tab w:val="left" w:pos="5134"/>
          <w:tab w:val="left" w:pos="5603"/>
          <w:tab w:val="left" w:pos="6570"/>
          <w:tab w:val="left" w:pos="7198"/>
          <w:tab w:val="left" w:pos="7842"/>
        </w:tabs>
        <w:kinsoku w:val="0"/>
        <w:overflowPunct w:val="0"/>
        <w:ind w:left="1560" w:right="115"/>
        <w:rPr>
          <w:spacing w:val="-1"/>
        </w:rPr>
      </w:pPr>
      <w:r w:rsidRPr="00381C13">
        <w:t xml:space="preserve">Providing </w:t>
      </w:r>
      <w:r w:rsidR="00284832" w:rsidRPr="00381C13">
        <w:t>safeguarding</w:t>
      </w:r>
      <w:r w:rsidR="00284832" w:rsidRPr="00381C13">
        <w:tab/>
        <w:t>supervision</w:t>
      </w:r>
      <w:r w:rsidR="00284832" w:rsidRPr="00381C13">
        <w:tab/>
        <w:t>for</w:t>
      </w:r>
      <w:r w:rsidR="00284832" w:rsidRPr="00381C13">
        <w:tab/>
        <w:t>medical</w:t>
      </w:r>
      <w:r w:rsidR="00284832" w:rsidRPr="00381C13">
        <w:tab/>
        <w:t>staff</w:t>
      </w:r>
      <w:r w:rsidR="00284832" w:rsidRPr="00381C13">
        <w:rPr>
          <w:spacing w:val="-1"/>
        </w:rPr>
        <w:tab/>
      </w:r>
      <w:r w:rsidR="00284832" w:rsidRPr="00381C13">
        <w:rPr>
          <w:w w:val="95"/>
        </w:rPr>
        <w:t>(see</w:t>
      </w:r>
      <w:r w:rsidR="00284832" w:rsidRPr="00381C13">
        <w:rPr>
          <w:w w:val="95"/>
        </w:rPr>
        <w:tab/>
      </w:r>
      <w:hyperlink r:id="rId86" w:history="1">
        <w:r w:rsidR="00284832" w:rsidRPr="00381C13">
          <w:rPr>
            <w:rStyle w:val="Hyperlink"/>
            <w:rFonts w:cs="Arial"/>
            <w:spacing w:val="-1"/>
          </w:rPr>
          <w:t>Safeguarding</w:t>
        </w:r>
        <w:r w:rsidR="00284832" w:rsidRPr="00381C13">
          <w:rPr>
            <w:rStyle w:val="Hyperlink"/>
            <w:rFonts w:cs="Arial"/>
            <w:spacing w:val="31"/>
          </w:rPr>
          <w:t xml:space="preserve"> </w:t>
        </w:r>
        <w:r w:rsidR="00284832" w:rsidRPr="00381C13">
          <w:rPr>
            <w:rStyle w:val="Hyperlink"/>
            <w:rFonts w:cs="Arial"/>
            <w:spacing w:val="-1"/>
          </w:rPr>
          <w:t>Supervision</w:t>
        </w:r>
        <w:r w:rsidR="00284832" w:rsidRPr="00381C13">
          <w:rPr>
            <w:rStyle w:val="Hyperlink"/>
            <w:rFonts w:cs="Arial"/>
          </w:rPr>
          <w:t xml:space="preserve"> </w:t>
        </w:r>
        <w:r w:rsidR="00284832" w:rsidRPr="00381C13">
          <w:rPr>
            <w:rStyle w:val="Hyperlink"/>
            <w:rFonts w:cs="Arial"/>
            <w:spacing w:val="-1"/>
          </w:rPr>
          <w:t>Policy</w:t>
        </w:r>
      </w:hyperlink>
      <w:r w:rsidR="00284832" w:rsidRPr="00381C13">
        <w:rPr>
          <w:spacing w:val="-2"/>
        </w:rPr>
        <w:t xml:space="preserve"> </w:t>
      </w:r>
      <w:r w:rsidR="00284832" w:rsidRPr="00381C13">
        <w:t xml:space="preserve">on </w:t>
      </w:r>
      <w:r w:rsidR="00284832" w:rsidRPr="00381C13">
        <w:rPr>
          <w:spacing w:val="-1"/>
        </w:rPr>
        <w:t>the</w:t>
      </w:r>
      <w:r w:rsidR="00284832" w:rsidRPr="00381C13">
        <w:t xml:space="preserve"> </w:t>
      </w:r>
      <w:r w:rsidR="00284832" w:rsidRPr="00381C13">
        <w:rPr>
          <w:spacing w:val="-1"/>
        </w:rPr>
        <w:t>Trust Intranet)</w:t>
      </w:r>
    </w:p>
    <w:p w14:paraId="6ED01374" w14:textId="77777777" w:rsidR="00284832" w:rsidRPr="00381C13" w:rsidRDefault="00284832" w:rsidP="00B2052A">
      <w:pPr>
        <w:pStyle w:val="BodyText"/>
        <w:kinsoku w:val="0"/>
        <w:overflowPunct w:val="0"/>
        <w:ind w:left="360"/>
      </w:pPr>
    </w:p>
    <w:p w14:paraId="3F874A78" w14:textId="6633D053" w:rsidR="00284832" w:rsidRPr="00381C13" w:rsidRDefault="00284832" w:rsidP="00E14501">
      <w:pPr>
        <w:pStyle w:val="BodyText"/>
        <w:numPr>
          <w:ilvl w:val="0"/>
          <w:numId w:val="8"/>
        </w:numPr>
        <w:tabs>
          <w:tab w:val="left" w:pos="1201"/>
        </w:tabs>
        <w:kinsoku w:val="0"/>
        <w:overflowPunct w:val="0"/>
        <w:ind w:left="1560"/>
        <w:rPr>
          <w:spacing w:val="-2"/>
        </w:rPr>
      </w:pPr>
      <w:r w:rsidRPr="00381C13">
        <w:rPr>
          <w:spacing w:val="-1"/>
        </w:rPr>
        <w:t>Participating</w:t>
      </w:r>
      <w:r w:rsidRPr="00381C13">
        <w:rPr>
          <w:spacing w:val="2"/>
        </w:rPr>
        <w:t xml:space="preserve"> </w:t>
      </w:r>
      <w:r w:rsidRPr="00381C13">
        <w:rPr>
          <w:spacing w:val="-1"/>
        </w:rPr>
        <w:t>and</w:t>
      </w:r>
      <w:r w:rsidRPr="00381C13">
        <w:rPr>
          <w:spacing w:val="-2"/>
        </w:rPr>
        <w:t xml:space="preserve"> </w:t>
      </w:r>
      <w:r w:rsidRPr="00381C13">
        <w:rPr>
          <w:spacing w:val="-1"/>
        </w:rPr>
        <w:t>contributing</w:t>
      </w:r>
      <w:r w:rsidRPr="00381C13">
        <w:t xml:space="preserve"> to</w:t>
      </w:r>
      <w:r w:rsidRPr="00381C13">
        <w:rPr>
          <w:spacing w:val="-2"/>
        </w:rPr>
        <w:t xml:space="preserve"> </w:t>
      </w:r>
      <w:r w:rsidRPr="00381C13">
        <w:rPr>
          <w:spacing w:val="-1"/>
        </w:rPr>
        <w:t>Internal</w:t>
      </w:r>
      <w:r w:rsidRPr="00381C13">
        <w:rPr>
          <w:spacing w:val="-3"/>
        </w:rPr>
        <w:t xml:space="preserve"> </w:t>
      </w:r>
      <w:r w:rsidRPr="00381C13">
        <w:rPr>
          <w:spacing w:val="-1"/>
        </w:rPr>
        <w:t>Management and</w:t>
      </w:r>
      <w:r w:rsidRPr="00381C13">
        <w:t xml:space="preserve"> </w:t>
      </w:r>
      <w:r w:rsidR="00180DEB" w:rsidRPr="00381C13">
        <w:rPr>
          <w:spacing w:val="-1"/>
        </w:rPr>
        <w:t>Safeguarding Child Practice</w:t>
      </w:r>
      <w:r w:rsidRPr="00381C13">
        <w:rPr>
          <w:spacing w:val="-5"/>
        </w:rPr>
        <w:t xml:space="preserve"> </w:t>
      </w:r>
      <w:r w:rsidRPr="00381C13">
        <w:rPr>
          <w:spacing w:val="-2"/>
        </w:rPr>
        <w:t>Reviews</w:t>
      </w:r>
      <w:r w:rsidR="000B69AB" w:rsidRPr="00381C13">
        <w:rPr>
          <w:spacing w:val="-2"/>
        </w:rPr>
        <w:t>.</w:t>
      </w:r>
    </w:p>
    <w:p w14:paraId="4440A4DA" w14:textId="77777777" w:rsidR="00284832" w:rsidRPr="00381C13" w:rsidRDefault="00284832" w:rsidP="00B2052A">
      <w:pPr>
        <w:pStyle w:val="BodyText"/>
        <w:kinsoku w:val="0"/>
        <w:overflowPunct w:val="0"/>
        <w:spacing w:before="6"/>
        <w:ind w:left="360"/>
      </w:pPr>
    </w:p>
    <w:p w14:paraId="7F010F11" w14:textId="77777777" w:rsidR="00284832" w:rsidRPr="00381C13" w:rsidRDefault="00284832" w:rsidP="00E14501">
      <w:pPr>
        <w:pStyle w:val="BodyText"/>
        <w:numPr>
          <w:ilvl w:val="0"/>
          <w:numId w:val="8"/>
        </w:numPr>
        <w:tabs>
          <w:tab w:val="left" w:pos="1201"/>
        </w:tabs>
        <w:kinsoku w:val="0"/>
        <w:overflowPunct w:val="0"/>
        <w:spacing w:line="252" w:lineRule="exact"/>
        <w:ind w:left="1560" w:right="124"/>
        <w:rPr>
          <w:spacing w:val="-1"/>
        </w:rPr>
      </w:pPr>
      <w:r w:rsidRPr="00381C13">
        <w:rPr>
          <w:spacing w:val="-1"/>
        </w:rPr>
        <w:t>Contributing</w:t>
      </w:r>
      <w:r w:rsidRPr="00381C13">
        <w:t xml:space="preserve"> </w:t>
      </w:r>
      <w:r w:rsidRPr="00381C13">
        <w:rPr>
          <w:spacing w:val="6"/>
        </w:rPr>
        <w:t xml:space="preserve"> </w:t>
      </w:r>
      <w:r w:rsidRPr="00381C13">
        <w:t xml:space="preserve">to </w:t>
      </w:r>
      <w:r w:rsidRPr="00381C13">
        <w:rPr>
          <w:spacing w:val="4"/>
        </w:rPr>
        <w:t xml:space="preserve"> </w:t>
      </w:r>
      <w:r w:rsidRPr="00381C13">
        <w:t xml:space="preserve">an </w:t>
      </w:r>
      <w:r w:rsidRPr="00381C13">
        <w:rPr>
          <w:spacing w:val="3"/>
        </w:rPr>
        <w:t xml:space="preserve"> </w:t>
      </w:r>
      <w:r w:rsidRPr="00381C13">
        <w:rPr>
          <w:spacing w:val="-2"/>
        </w:rPr>
        <w:t>effective</w:t>
      </w:r>
      <w:r w:rsidRPr="00381C13">
        <w:t xml:space="preserve"> </w:t>
      </w:r>
      <w:r w:rsidRPr="00381C13">
        <w:rPr>
          <w:spacing w:val="4"/>
        </w:rPr>
        <w:t xml:space="preserve"> </w:t>
      </w:r>
      <w:r w:rsidRPr="00381C13">
        <w:rPr>
          <w:spacing w:val="-1"/>
        </w:rPr>
        <w:t>system</w:t>
      </w:r>
      <w:r w:rsidRPr="00381C13">
        <w:t xml:space="preserve"> </w:t>
      </w:r>
      <w:r w:rsidRPr="00381C13">
        <w:rPr>
          <w:spacing w:val="5"/>
        </w:rPr>
        <w:t xml:space="preserve"> </w:t>
      </w:r>
      <w:r w:rsidRPr="00381C13">
        <w:t xml:space="preserve">of </w:t>
      </w:r>
      <w:r w:rsidRPr="00381C13">
        <w:rPr>
          <w:spacing w:val="7"/>
        </w:rPr>
        <w:t xml:space="preserve"> </w:t>
      </w:r>
      <w:r w:rsidRPr="00381C13">
        <w:rPr>
          <w:spacing w:val="-1"/>
        </w:rPr>
        <w:t>child</w:t>
      </w:r>
      <w:r w:rsidRPr="00381C13">
        <w:t xml:space="preserve"> </w:t>
      </w:r>
      <w:r w:rsidRPr="00381C13">
        <w:rPr>
          <w:spacing w:val="4"/>
        </w:rPr>
        <w:t xml:space="preserve"> </w:t>
      </w:r>
      <w:r w:rsidRPr="00381C13">
        <w:rPr>
          <w:spacing w:val="-1"/>
        </w:rPr>
        <w:t>protection</w:t>
      </w:r>
      <w:r w:rsidRPr="00381C13">
        <w:t xml:space="preserve"> </w:t>
      </w:r>
      <w:r w:rsidRPr="00381C13">
        <w:rPr>
          <w:spacing w:val="3"/>
        </w:rPr>
        <w:t xml:space="preserve"> </w:t>
      </w:r>
      <w:r w:rsidRPr="00381C13">
        <w:rPr>
          <w:spacing w:val="-1"/>
        </w:rPr>
        <w:t>audits</w:t>
      </w:r>
      <w:r w:rsidRPr="00381C13">
        <w:t xml:space="preserve"> </w:t>
      </w:r>
      <w:r w:rsidRPr="00381C13">
        <w:rPr>
          <w:spacing w:val="4"/>
        </w:rPr>
        <w:t xml:space="preserve"> </w:t>
      </w:r>
      <w:r w:rsidRPr="00381C13">
        <w:t xml:space="preserve">to </w:t>
      </w:r>
      <w:r w:rsidRPr="00381C13">
        <w:rPr>
          <w:spacing w:val="4"/>
        </w:rPr>
        <w:t xml:space="preserve"> </w:t>
      </w:r>
      <w:r w:rsidRPr="00381C13">
        <w:rPr>
          <w:spacing w:val="-1"/>
        </w:rPr>
        <w:t>monitor</w:t>
      </w:r>
      <w:r w:rsidRPr="00381C13">
        <w:t xml:space="preserve"> </w:t>
      </w:r>
      <w:r w:rsidRPr="00381C13">
        <w:rPr>
          <w:spacing w:val="5"/>
        </w:rPr>
        <w:t xml:space="preserve"> </w:t>
      </w:r>
      <w:r w:rsidRPr="00381C13">
        <w:t>the</w:t>
      </w:r>
      <w:r w:rsidRPr="00381C13">
        <w:rPr>
          <w:spacing w:val="37"/>
        </w:rPr>
        <w:t xml:space="preserve"> </w:t>
      </w:r>
      <w:r w:rsidRPr="00381C13">
        <w:rPr>
          <w:spacing w:val="-1"/>
        </w:rPr>
        <w:t>application</w:t>
      </w:r>
      <w:r w:rsidRPr="00381C13">
        <w:t xml:space="preserve"> </w:t>
      </w:r>
      <w:r w:rsidRPr="00381C13">
        <w:rPr>
          <w:spacing w:val="-2"/>
        </w:rPr>
        <w:t>of</w:t>
      </w:r>
      <w:r w:rsidRPr="00381C13">
        <w:rPr>
          <w:spacing w:val="4"/>
        </w:rPr>
        <w:t xml:space="preserve"> </w:t>
      </w:r>
      <w:r w:rsidRPr="00381C13">
        <w:rPr>
          <w:spacing w:val="-1"/>
        </w:rPr>
        <w:t>agreed</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standards</w:t>
      </w:r>
      <w:r w:rsidR="000B69AB" w:rsidRPr="00381C13">
        <w:rPr>
          <w:spacing w:val="-1"/>
        </w:rPr>
        <w:t>.</w:t>
      </w:r>
    </w:p>
    <w:p w14:paraId="66ABF124" w14:textId="77777777" w:rsidR="00284832" w:rsidRPr="00381C13" w:rsidRDefault="00284832" w:rsidP="00B2052A">
      <w:pPr>
        <w:pStyle w:val="BodyText"/>
        <w:kinsoku w:val="0"/>
        <w:overflowPunct w:val="0"/>
        <w:spacing w:before="8"/>
        <w:ind w:left="360"/>
      </w:pPr>
    </w:p>
    <w:p w14:paraId="6D4ED68E" w14:textId="77777777" w:rsidR="00284832" w:rsidRPr="00381C13" w:rsidRDefault="00284832" w:rsidP="00E14501">
      <w:pPr>
        <w:pStyle w:val="BodyText"/>
        <w:numPr>
          <w:ilvl w:val="0"/>
          <w:numId w:val="8"/>
        </w:numPr>
        <w:tabs>
          <w:tab w:val="left" w:pos="1201"/>
        </w:tabs>
        <w:kinsoku w:val="0"/>
        <w:overflowPunct w:val="0"/>
        <w:ind w:left="1560" w:right="124"/>
        <w:rPr>
          <w:spacing w:val="-1"/>
        </w:rPr>
      </w:pPr>
      <w:r w:rsidRPr="00381C13">
        <w:rPr>
          <w:spacing w:val="-1"/>
        </w:rPr>
        <w:t>Contributing</w:t>
      </w:r>
      <w:r w:rsidRPr="00381C13">
        <w:rPr>
          <w:spacing w:val="60"/>
        </w:rPr>
        <w:t xml:space="preserve"> </w:t>
      </w:r>
      <w:r w:rsidRPr="00381C13">
        <w:t>to</w:t>
      </w:r>
      <w:r w:rsidRPr="00381C13">
        <w:rPr>
          <w:spacing w:val="55"/>
        </w:rPr>
        <w:t xml:space="preserve"> </w:t>
      </w:r>
      <w:r w:rsidRPr="00381C13">
        <w:t>the</w:t>
      </w:r>
      <w:r w:rsidRPr="00381C13">
        <w:rPr>
          <w:spacing w:val="57"/>
        </w:rPr>
        <w:t xml:space="preserve"> </w:t>
      </w:r>
      <w:r w:rsidRPr="00381C13">
        <w:rPr>
          <w:spacing w:val="-2"/>
        </w:rPr>
        <w:t>work</w:t>
      </w:r>
      <w:r w:rsidRPr="00381C13">
        <w:rPr>
          <w:spacing w:val="60"/>
        </w:rPr>
        <w:t xml:space="preserve"> </w:t>
      </w:r>
      <w:r w:rsidRPr="00381C13">
        <w:rPr>
          <w:spacing w:val="-2"/>
        </w:rPr>
        <w:t>of</w:t>
      </w:r>
      <w:r w:rsidRPr="00381C13">
        <w:rPr>
          <w:spacing w:val="59"/>
        </w:rPr>
        <w:t xml:space="preserve"> </w:t>
      </w:r>
      <w:r w:rsidRPr="00381C13">
        <w:t>Local</w:t>
      </w:r>
      <w:r w:rsidRPr="00381C13">
        <w:rPr>
          <w:spacing w:val="57"/>
        </w:rPr>
        <w:t xml:space="preserve"> </w:t>
      </w:r>
      <w:r w:rsidRPr="00381C13">
        <w:rPr>
          <w:spacing w:val="-1"/>
        </w:rPr>
        <w:t>Safeguarding</w:t>
      </w:r>
      <w:r w:rsidRPr="00381C13">
        <w:rPr>
          <w:spacing w:val="61"/>
        </w:rPr>
        <w:t xml:space="preserve"> </w:t>
      </w:r>
      <w:r w:rsidRPr="00381C13">
        <w:rPr>
          <w:spacing w:val="-1"/>
        </w:rPr>
        <w:t>Partners</w:t>
      </w:r>
      <w:r w:rsidRPr="00381C13">
        <w:rPr>
          <w:spacing w:val="58"/>
        </w:rPr>
        <w:t xml:space="preserve"> </w:t>
      </w:r>
      <w:r w:rsidRPr="00381C13">
        <w:rPr>
          <w:spacing w:val="-1"/>
        </w:rPr>
        <w:t>and</w:t>
      </w:r>
      <w:r w:rsidRPr="00381C13">
        <w:rPr>
          <w:spacing w:val="58"/>
        </w:rPr>
        <w:t xml:space="preserve"> </w:t>
      </w:r>
      <w:r w:rsidRPr="00381C13">
        <w:rPr>
          <w:spacing w:val="-1"/>
        </w:rPr>
        <w:t>attend</w:t>
      </w:r>
      <w:r w:rsidRPr="00381C13">
        <w:rPr>
          <w:spacing w:val="53"/>
        </w:rPr>
        <w:t xml:space="preserve"> </w:t>
      </w:r>
      <w:r w:rsidRPr="00381C13">
        <w:rPr>
          <w:spacing w:val="-1"/>
        </w:rPr>
        <w:t>relevant</w:t>
      </w:r>
      <w:r w:rsidRPr="00381C13">
        <w:rPr>
          <w:spacing w:val="25"/>
        </w:rPr>
        <w:t xml:space="preserve"> </w:t>
      </w:r>
      <w:r w:rsidRPr="00381C13">
        <w:rPr>
          <w:spacing w:val="-1"/>
        </w:rPr>
        <w:t>safeguarding</w:t>
      </w:r>
      <w:r w:rsidRPr="00381C13">
        <w:rPr>
          <w:spacing w:val="2"/>
        </w:rPr>
        <w:t xml:space="preserve"> </w:t>
      </w:r>
      <w:r w:rsidRPr="00381C13">
        <w:rPr>
          <w:spacing w:val="-1"/>
        </w:rPr>
        <w:t>board</w:t>
      </w:r>
      <w:r w:rsidRPr="00381C13">
        <w:rPr>
          <w:spacing w:val="-2"/>
        </w:rPr>
        <w:t xml:space="preserve"> </w:t>
      </w:r>
      <w:r w:rsidRPr="00381C13">
        <w:rPr>
          <w:spacing w:val="-1"/>
        </w:rPr>
        <w:t>and</w:t>
      </w:r>
      <w:r w:rsidRPr="00381C13">
        <w:rPr>
          <w:spacing w:val="-2"/>
        </w:rPr>
        <w:t xml:space="preserve"> </w:t>
      </w:r>
      <w:r w:rsidRPr="00381C13">
        <w:rPr>
          <w:spacing w:val="-1"/>
        </w:rPr>
        <w:t>committee</w:t>
      </w:r>
      <w:r w:rsidRPr="00381C13">
        <w:rPr>
          <w:spacing w:val="-2"/>
        </w:rPr>
        <w:t xml:space="preserve"> </w:t>
      </w:r>
      <w:r w:rsidRPr="00381C13">
        <w:rPr>
          <w:spacing w:val="-1"/>
        </w:rPr>
        <w:t>meetings.</w:t>
      </w:r>
    </w:p>
    <w:p w14:paraId="0489F5AF" w14:textId="77777777" w:rsidR="00284832" w:rsidRPr="00381C13" w:rsidRDefault="00284832">
      <w:pPr>
        <w:pStyle w:val="BodyText"/>
        <w:kinsoku w:val="0"/>
        <w:overflowPunct w:val="0"/>
        <w:spacing w:before="9"/>
        <w:ind w:left="0"/>
      </w:pPr>
    </w:p>
    <w:p w14:paraId="3BA2E3DC" w14:textId="77777777" w:rsidR="00284832" w:rsidRPr="00381C13" w:rsidRDefault="00284832" w:rsidP="00E14501">
      <w:pPr>
        <w:pStyle w:val="BodyText"/>
        <w:numPr>
          <w:ilvl w:val="0"/>
          <w:numId w:val="8"/>
        </w:numPr>
        <w:tabs>
          <w:tab w:val="left" w:pos="1843"/>
        </w:tabs>
        <w:kinsoku w:val="0"/>
        <w:overflowPunct w:val="0"/>
        <w:ind w:left="1560" w:right="124"/>
        <w:rPr>
          <w:spacing w:val="-1"/>
        </w:rPr>
      </w:pPr>
      <w:r w:rsidRPr="00381C13">
        <w:rPr>
          <w:spacing w:val="-1"/>
        </w:rPr>
        <w:t>Representing</w:t>
      </w:r>
      <w:r w:rsidRPr="00381C13">
        <w:rPr>
          <w:spacing w:val="17"/>
        </w:rPr>
        <w:t xml:space="preserve"> </w:t>
      </w:r>
      <w:r w:rsidRPr="00381C13">
        <w:t>the</w:t>
      </w:r>
      <w:r w:rsidRPr="00381C13">
        <w:rPr>
          <w:spacing w:val="14"/>
        </w:rPr>
        <w:t xml:space="preserve"> </w:t>
      </w:r>
      <w:r w:rsidRPr="00381C13">
        <w:t>Trust</w:t>
      </w:r>
      <w:r w:rsidRPr="00381C13">
        <w:rPr>
          <w:spacing w:val="14"/>
        </w:rPr>
        <w:t xml:space="preserve"> </w:t>
      </w:r>
      <w:r w:rsidRPr="00381C13">
        <w:t>at</w:t>
      </w:r>
      <w:r w:rsidRPr="00381C13">
        <w:rPr>
          <w:spacing w:val="18"/>
        </w:rPr>
        <w:t xml:space="preserve"> </w:t>
      </w:r>
      <w:r w:rsidRPr="00381C13">
        <w:rPr>
          <w:spacing w:val="-1"/>
        </w:rPr>
        <w:t>the</w:t>
      </w:r>
      <w:r w:rsidRPr="00381C13">
        <w:rPr>
          <w:spacing w:val="17"/>
        </w:rPr>
        <w:t xml:space="preserve"> </w:t>
      </w:r>
      <w:r w:rsidRPr="00381C13">
        <w:rPr>
          <w:spacing w:val="-2"/>
        </w:rPr>
        <w:t>Child</w:t>
      </w:r>
      <w:r w:rsidRPr="00381C13">
        <w:rPr>
          <w:spacing w:val="17"/>
        </w:rPr>
        <w:t xml:space="preserve"> </w:t>
      </w:r>
      <w:r w:rsidRPr="00381C13">
        <w:rPr>
          <w:spacing w:val="-1"/>
        </w:rPr>
        <w:t>Death</w:t>
      </w:r>
      <w:r w:rsidRPr="00381C13">
        <w:rPr>
          <w:spacing w:val="15"/>
        </w:rPr>
        <w:t xml:space="preserve"> </w:t>
      </w:r>
      <w:r w:rsidRPr="00381C13">
        <w:rPr>
          <w:spacing w:val="-2"/>
        </w:rPr>
        <w:t>Overview</w:t>
      </w:r>
      <w:r w:rsidRPr="00381C13">
        <w:rPr>
          <w:spacing w:val="14"/>
        </w:rPr>
        <w:t xml:space="preserve"> </w:t>
      </w:r>
      <w:r w:rsidRPr="00381C13">
        <w:rPr>
          <w:spacing w:val="-1"/>
        </w:rPr>
        <w:t>Panels</w:t>
      </w:r>
      <w:r w:rsidRPr="00381C13">
        <w:rPr>
          <w:spacing w:val="17"/>
        </w:rPr>
        <w:t xml:space="preserve"> </w:t>
      </w:r>
      <w:r w:rsidRPr="00381C13">
        <w:rPr>
          <w:spacing w:val="-1"/>
        </w:rPr>
        <w:t>in</w:t>
      </w:r>
      <w:r w:rsidRPr="00381C13">
        <w:rPr>
          <w:spacing w:val="17"/>
        </w:rPr>
        <w:t xml:space="preserve"> </w:t>
      </w:r>
      <w:r w:rsidRPr="00381C13">
        <w:t>the</w:t>
      </w:r>
      <w:r w:rsidRPr="00381C13">
        <w:rPr>
          <w:spacing w:val="17"/>
        </w:rPr>
        <w:t xml:space="preserve"> </w:t>
      </w:r>
      <w:r w:rsidRPr="00381C13">
        <w:rPr>
          <w:spacing w:val="-1"/>
        </w:rPr>
        <w:t>Boroughs</w:t>
      </w:r>
      <w:r w:rsidRPr="00381C13">
        <w:rPr>
          <w:spacing w:val="15"/>
        </w:rPr>
        <w:t xml:space="preserve"> </w:t>
      </w:r>
      <w:r w:rsidRPr="00381C13">
        <w:t>the</w:t>
      </w:r>
      <w:r w:rsidRPr="00381C13">
        <w:rPr>
          <w:spacing w:val="49"/>
        </w:rPr>
        <w:t xml:space="preserve"> </w:t>
      </w:r>
      <w:r w:rsidRPr="00381C13">
        <w:rPr>
          <w:spacing w:val="-1"/>
        </w:rPr>
        <w:t>Trust serves</w:t>
      </w:r>
      <w:r w:rsidRPr="00381C13">
        <w:rPr>
          <w:spacing w:val="2"/>
        </w:rPr>
        <w:t xml:space="preserve"> </w:t>
      </w:r>
      <w:r w:rsidRPr="00381C13">
        <w:rPr>
          <w:spacing w:val="-2"/>
        </w:rPr>
        <w:t>when</w:t>
      </w:r>
      <w:r w:rsidRPr="00381C13">
        <w:t xml:space="preserve"> </w:t>
      </w:r>
      <w:r w:rsidRPr="00381C13">
        <w:rPr>
          <w:spacing w:val="-1"/>
        </w:rPr>
        <w:t>required.</w:t>
      </w:r>
    </w:p>
    <w:p w14:paraId="730C4BFB" w14:textId="77777777" w:rsidR="00284832" w:rsidRPr="00381C13" w:rsidRDefault="00284832">
      <w:pPr>
        <w:pStyle w:val="BodyText"/>
        <w:kinsoku w:val="0"/>
        <w:overflowPunct w:val="0"/>
        <w:ind w:left="0"/>
      </w:pPr>
    </w:p>
    <w:p w14:paraId="39CBCCF4" w14:textId="77777777" w:rsidR="00284832" w:rsidRPr="00381C13" w:rsidRDefault="00284832">
      <w:pPr>
        <w:pStyle w:val="BodyText"/>
        <w:kinsoku w:val="0"/>
        <w:overflowPunct w:val="0"/>
        <w:spacing w:before="4"/>
        <w:ind w:left="0"/>
      </w:pPr>
    </w:p>
    <w:p w14:paraId="5A826E5A" w14:textId="77777777" w:rsidR="00284832" w:rsidRPr="00381C13" w:rsidRDefault="00CD3443" w:rsidP="00E14501">
      <w:pPr>
        <w:pStyle w:val="Heading4"/>
        <w:numPr>
          <w:ilvl w:val="1"/>
          <w:numId w:val="9"/>
        </w:numPr>
        <w:tabs>
          <w:tab w:val="left" w:pos="1276"/>
        </w:tabs>
        <w:kinsoku w:val="0"/>
        <w:overflowPunct w:val="0"/>
        <w:ind w:left="851" w:hanging="709"/>
        <w:rPr>
          <w:b w:val="0"/>
          <w:bCs w:val="0"/>
        </w:rPr>
      </w:pPr>
      <w:r w:rsidRPr="00381C13">
        <w:rPr>
          <w:spacing w:val="-1"/>
        </w:rPr>
        <w:t xml:space="preserve">       </w:t>
      </w:r>
      <w:r w:rsidR="00284832" w:rsidRPr="00381C13">
        <w:rPr>
          <w:spacing w:val="-1"/>
        </w:rPr>
        <w:t>Named</w:t>
      </w:r>
      <w:r w:rsidR="00284832" w:rsidRPr="00381C13">
        <w:t xml:space="preserve"> </w:t>
      </w:r>
      <w:r w:rsidR="00284832" w:rsidRPr="00381C13">
        <w:rPr>
          <w:spacing w:val="-1"/>
        </w:rPr>
        <w:t>Professionals</w:t>
      </w:r>
      <w:r w:rsidR="00284832" w:rsidRPr="00381C13">
        <w:rPr>
          <w:spacing w:val="-2"/>
        </w:rPr>
        <w:t xml:space="preserve"> </w:t>
      </w:r>
      <w:r w:rsidR="00284832" w:rsidRPr="00381C13">
        <w:rPr>
          <w:spacing w:val="-1"/>
        </w:rPr>
        <w:t>for</w:t>
      </w:r>
      <w:r w:rsidR="00284832" w:rsidRPr="00381C13">
        <w:rPr>
          <w:spacing w:val="1"/>
        </w:rPr>
        <w:t xml:space="preserve"> </w:t>
      </w:r>
      <w:r w:rsidR="00284832" w:rsidRPr="00381C13">
        <w:rPr>
          <w:spacing w:val="-1"/>
        </w:rPr>
        <w:t>Safeguarding</w:t>
      </w:r>
      <w:r w:rsidR="00284832" w:rsidRPr="00381C13">
        <w:rPr>
          <w:spacing w:val="-3"/>
        </w:rPr>
        <w:t xml:space="preserve"> </w:t>
      </w:r>
      <w:r w:rsidR="00284832" w:rsidRPr="00381C13">
        <w:rPr>
          <w:spacing w:val="-1"/>
        </w:rPr>
        <w:t>Children</w:t>
      </w:r>
    </w:p>
    <w:p w14:paraId="58D057FF" w14:textId="77777777" w:rsidR="00284832" w:rsidRPr="00381C13" w:rsidRDefault="00284832">
      <w:pPr>
        <w:pStyle w:val="BodyText"/>
        <w:kinsoku w:val="0"/>
        <w:overflowPunct w:val="0"/>
        <w:spacing w:before="5"/>
        <w:ind w:left="0"/>
        <w:rPr>
          <w:b/>
          <w:bCs/>
        </w:rPr>
      </w:pPr>
    </w:p>
    <w:p w14:paraId="4BCCC1A7" w14:textId="77777777" w:rsidR="00284832" w:rsidRPr="00381C13" w:rsidRDefault="00284832">
      <w:pPr>
        <w:pStyle w:val="BodyText"/>
        <w:kinsoku w:val="0"/>
        <w:overflowPunct w:val="0"/>
        <w:ind w:right="120"/>
        <w:jc w:val="both"/>
        <w:rPr>
          <w:spacing w:val="-1"/>
        </w:rPr>
      </w:pPr>
      <w:r w:rsidRPr="00381C13">
        <w:t>The</w:t>
      </w:r>
      <w:r w:rsidRPr="00381C13">
        <w:rPr>
          <w:spacing w:val="40"/>
        </w:rPr>
        <w:t xml:space="preserve"> </w:t>
      </w:r>
      <w:r w:rsidRPr="00381C13">
        <w:rPr>
          <w:spacing w:val="-1"/>
        </w:rPr>
        <w:t>Trust</w:t>
      </w:r>
      <w:r w:rsidRPr="00381C13">
        <w:rPr>
          <w:spacing w:val="44"/>
        </w:rPr>
        <w:t xml:space="preserve"> </w:t>
      </w:r>
      <w:r w:rsidRPr="00381C13">
        <w:rPr>
          <w:spacing w:val="-1"/>
        </w:rPr>
        <w:t>has</w:t>
      </w:r>
      <w:r w:rsidRPr="00381C13">
        <w:rPr>
          <w:spacing w:val="46"/>
        </w:rPr>
        <w:t xml:space="preserve"> </w:t>
      </w:r>
      <w:r w:rsidRPr="00381C13">
        <w:t>a</w:t>
      </w:r>
      <w:r w:rsidRPr="00381C13">
        <w:rPr>
          <w:spacing w:val="43"/>
        </w:rPr>
        <w:t xml:space="preserve"> </w:t>
      </w:r>
      <w:r w:rsidRPr="00381C13">
        <w:rPr>
          <w:spacing w:val="-1"/>
        </w:rPr>
        <w:t>number</w:t>
      </w:r>
      <w:r w:rsidRPr="00381C13">
        <w:rPr>
          <w:spacing w:val="44"/>
        </w:rPr>
        <w:t xml:space="preserve"> </w:t>
      </w:r>
      <w:r w:rsidRPr="00381C13">
        <w:rPr>
          <w:spacing w:val="-2"/>
        </w:rPr>
        <w:t>of</w:t>
      </w:r>
      <w:r w:rsidRPr="00381C13">
        <w:rPr>
          <w:spacing w:val="47"/>
        </w:rPr>
        <w:t xml:space="preserve"> </w:t>
      </w:r>
      <w:r w:rsidRPr="00381C13">
        <w:rPr>
          <w:spacing w:val="-1"/>
        </w:rPr>
        <w:t>staff</w:t>
      </w:r>
      <w:r w:rsidRPr="00381C13">
        <w:rPr>
          <w:spacing w:val="43"/>
        </w:rPr>
        <w:t xml:space="preserve"> </w:t>
      </w:r>
      <w:r w:rsidRPr="00381C13">
        <w:rPr>
          <w:spacing w:val="-1"/>
        </w:rPr>
        <w:t>fulfilling</w:t>
      </w:r>
      <w:r w:rsidRPr="00381C13">
        <w:rPr>
          <w:spacing w:val="45"/>
        </w:rPr>
        <w:t xml:space="preserve"> </w:t>
      </w:r>
      <w:r w:rsidRPr="00381C13">
        <w:t>the</w:t>
      </w:r>
      <w:r w:rsidRPr="00381C13">
        <w:rPr>
          <w:spacing w:val="43"/>
        </w:rPr>
        <w:t xml:space="preserve"> </w:t>
      </w:r>
      <w:r w:rsidRPr="00381C13">
        <w:rPr>
          <w:spacing w:val="-1"/>
        </w:rPr>
        <w:t>statutory</w:t>
      </w:r>
      <w:r w:rsidRPr="00381C13">
        <w:rPr>
          <w:spacing w:val="41"/>
        </w:rPr>
        <w:t xml:space="preserve"> </w:t>
      </w:r>
      <w:r w:rsidRPr="00381C13">
        <w:rPr>
          <w:spacing w:val="-1"/>
        </w:rPr>
        <w:t>responsibilities</w:t>
      </w:r>
      <w:r w:rsidRPr="00381C13">
        <w:rPr>
          <w:spacing w:val="43"/>
        </w:rPr>
        <w:t xml:space="preserve"> </w:t>
      </w:r>
      <w:r w:rsidRPr="00381C13">
        <w:t>of</w:t>
      </w:r>
      <w:r w:rsidRPr="00381C13">
        <w:rPr>
          <w:spacing w:val="44"/>
        </w:rPr>
        <w:t xml:space="preserve"> </w:t>
      </w:r>
      <w:r w:rsidRPr="00381C13">
        <w:rPr>
          <w:spacing w:val="-1"/>
        </w:rPr>
        <w:t>this</w:t>
      </w:r>
      <w:r w:rsidRPr="00381C13">
        <w:rPr>
          <w:spacing w:val="45"/>
        </w:rPr>
        <w:t xml:space="preserve"> </w:t>
      </w:r>
      <w:r w:rsidRPr="00381C13">
        <w:rPr>
          <w:spacing w:val="-1"/>
        </w:rPr>
        <w:t>role</w:t>
      </w:r>
      <w:r w:rsidRPr="00381C13">
        <w:rPr>
          <w:spacing w:val="57"/>
        </w:rPr>
        <w:t xml:space="preserve"> </w:t>
      </w:r>
      <w:r w:rsidRPr="00381C13">
        <w:rPr>
          <w:spacing w:val="-1"/>
        </w:rPr>
        <w:t>within</w:t>
      </w:r>
      <w:r w:rsidRPr="00381C13">
        <w:rPr>
          <w:spacing w:val="3"/>
        </w:rPr>
        <w:t xml:space="preserve"> </w:t>
      </w:r>
      <w:r w:rsidRPr="00381C13">
        <w:t>the</w:t>
      </w:r>
      <w:r w:rsidRPr="00381C13">
        <w:rPr>
          <w:spacing w:val="2"/>
        </w:rPr>
        <w:t xml:space="preserve"> </w:t>
      </w:r>
      <w:r w:rsidRPr="00381C13">
        <w:rPr>
          <w:spacing w:val="-1"/>
        </w:rPr>
        <w:t>organisation.</w:t>
      </w:r>
      <w:r w:rsidRPr="00381C13">
        <w:rPr>
          <w:spacing w:val="4"/>
        </w:rPr>
        <w:t xml:space="preserve"> </w:t>
      </w:r>
      <w:r w:rsidRPr="00381C13">
        <w:rPr>
          <w:spacing w:val="-1"/>
        </w:rPr>
        <w:t>Named</w:t>
      </w:r>
      <w:r w:rsidRPr="00381C13">
        <w:rPr>
          <w:spacing w:val="3"/>
        </w:rPr>
        <w:t xml:space="preserve"> </w:t>
      </w:r>
      <w:r w:rsidRPr="00381C13">
        <w:rPr>
          <w:spacing w:val="-1"/>
        </w:rPr>
        <w:t>professionals</w:t>
      </w:r>
      <w:r w:rsidRPr="00381C13">
        <w:rPr>
          <w:spacing w:val="3"/>
        </w:rPr>
        <w:t xml:space="preserve"> </w:t>
      </w:r>
      <w:r w:rsidRPr="00381C13">
        <w:rPr>
          <w:spacing w:val="-1"/>
        </w:rPr>
        <w:t>have</w:t>
      </w:r>
      <w:r w:rsidRPr="00381C13">
        <w:rPr>
          <w:spacing w:val="3"/>
        </w:rPr>
        <w:t xml:space="preserve"> </w:t>
      </w:r>
      <w:r w:rsidRPr="00381C13">
        <w:rPr>
          <w:spacing w:val="-1"/>
        </w:rPr>
        <w:t>direct</w:t>
      </w:r>
      <w:r w:rsidRPr="00381C13">
        <w:rPr>
          <w:spacing w:val="3"/>
        </w:rPr>
        <w:t xml:space="preserve"> </w:t>
      </w:r>
      <w:r w:rsidRPr="00381C13">
        <w:rPr>
          <w:spacing w:val="-1"/>
        </w:rPr>
        <w:t>lines</w:t>
      </w:r>
      <w:r w:rsidRPr="00381C13">
        <w:rPr>
          <w:spacing w:val="3"/>
        </w:rPr>
        <w:t xml:space="preserve"> </w:t>
      </w:r>
      <w:r w:rsidRPr="00381C13">
        <w:t>of</w:t>
      </w:r>
      <w:r w:rsidRPr="00381C13">
        <w:rPr>
          <w:spacing w:val="6"/>
        </w:rPr>
        <w:t xml:space="preserve"> </w:t>
      </w:r>
      <w:r w:rsidRPr="00381C13">
        <w:rPr>
          <w:spacing w:val="-1"/>
        </w:rPr>
        <w:t>communication</w:t>
      </w:r>
      <w:r w:rsidRPr="00381C13">
        <w:rPr>
          <w:spacing w:val="3"/>
        </w:rPr>
        <w:t xml:space="preserve"> </w:t>
      </w:r>
      <w:r w:rsidRPr="00381C13">
        <w:rPr>
          <w:spacing w:val="-1"/>
        </w:rPr>
        <w:t>with</w:t>
      </w:r>
      <w:r w:rsidRPr="00381C13">
        <w:rPr>
          <w:spacing w:val="47"/>
        </w:rPr>
        <w:t xml:space="preserve"> </w:t>
      </w:r>
      <w:r w:rsidRPr="00381C13">
        <w:rPr>
          <w:spacing w:val="-1"/>
        </w:rPr>
        <w:t>specific</w:t>
      </w:r>
      <w:r w:rsidRPr="00381C13">
        <w:rPr>
          <w:spacing w:val="1"/>
        </w:rPr>
        <w:t xml:space="preserve"> </w:t>
      </w:r>
      <w:r w:rsidRPr="00381C13">
        <w:rPr>
          <w:spacing w:val="-1"/>
        </w:rPr>
        <w:t>boroughs</w:t>
      </w:r>
      <w:r w:rsidRPr="00381C13">
        <w:rPr>
          <w:spacing w:val="1"/>
        </w:rPr>
        <w:t xml:space="preserve"> </w:t>
      </w:r>
      <w:r w:rsidRPr="00381C13">
        <w:rPr>
          <w:spacing w:val="-1"/>
        </w:rPr>
        <w:t>and</w:t>
      </w:r>
      <w:r w:rsidRPr="00381C13">
        <w:rPr>
          <w:spacing w:val="-2"/>
        </w:rPr>
        <w:t xml:space="preserve"> </w:t>
      </w:r>
      <w:r w:rsidRPr="00381C13">
        <w:rPr>
          <w:spacing w:val="-1"/>
        </w:rPr>
        <w:t>are</w:t>
      </w:r>
      <w:r w:rsidRPr="00381C13">
        <w:t xml:space="preserve"> </w:t>
      </w:r>
      <w:r w:rsidRPr="00381C13">
        <w:rPr>
          <w:spacing w:val="-1"/>
        </w:rPr>
        <w:t>responsible</w:t>
      </w:r>
      <w:r w:rsidRPr="00381C13">
        <w:rPr>
          <w:spacing w:val="-2"/>
        </w:rPr>
        <w:t xml:space="preserve"> </w:t>
      </w:r>
      <w:r w:rsidRPr="00381C13">
        <w:rPr>
          <w:spacing w:val="-1"/>
        </w:rPr>
        <w:t>for:</w:t>
      </w:r>
    </w:p>
    <w:p w14:paraId="092E12B7" w14:textId="77777777" w:rsidR="00284832" w:rsidRPr="00381C13" w:rsidRDefault="00284832">
      <w:pPr>
        <w:pStyle w:val="BodyText"/>
        <w:kinsoku w:val="0"/>
        <w:overflowPunct w:val="0"/>
        <w:spacing w:before="10"/>
        <w:ind w:left="0"/>
      </w:pPr>
    </w:p>
    <w:p w14:paraId="4790B14D" w14:textId="77777777" w:rsidR="00284832" w:rsidRPr="00381C13" w:rsidRDefault="00284832" w:rsidP="00E14501">
      <w:pPr>
        <w:pStyle w:val="BodyText"/>
        <w:numPr>
          <w:ilvl w:val="0"/>
          <w:numId w:val="8"/>
        </w:numPr>
        <w:tabs>
          <w:tab w:val="left" w:pos="1560"/>
        </w:tabs>
        <w:kinsoku w:val="0"/>
        <w:overflowPunct w:val="0"/>
        <w:spacing w:before="60"/>
        <w:ind w:left="1560" w:right="117"/>
        <w:jc w:val="both"/>
        <w:rPr>
          <w:spacing w:val="-1"/>
        </w:rPr>
      </w:pPr>
      <w:r w:rsidRPr="00381C13">
        <w:rPr>
          <w:spacing w:val="-1"/>
        </w:rPr>
        <w:t>Promoting</w:t>
      </w:r>
      <w:r w:rsidRPr="00381C13">
        <w:rPr>
          <w:spacing w:val="30"/>
        </w:rPr>
        <w:t xml:space="preserve"> </w:t>
      </w:r>
      <w:r w:rsidRPr="00381C13">
        <w:t>good</w:t>
      </w:r>
      <w:r w:rsidRPr="00381C13">
        <w:rPr>
          <w:spacing w:val="30"/>
        </w:rPr>
        <w:t xml:space="preserve"> </w:t>
      </w:r>
      <w:r w:rsidRPr="00381C13">
        <w:rPr>
          <w:spacing w:val="-1"/>
        </w:rPr>
        <w:t>practice</w:t>
      </w:r>
      <w:r w:rsidRPr="00381C13">
        <w:rPr>
          <w:spacing w:val="30"/>
        </w:rPr>
        <w:t xml:space="preserve"> </w:t>
      </w:r>
      <w:r w:rsidRPr="00381C13">
        <w:rPr>
          <w:spacing w:val="-1"/>
        </w:rPr>
        <w:t>and</w:t>
      </w:r>
      <w:r w:rsidRPr="00381C13">
        <w:rPr>
          <w:spacing w:val="30"/>
        </w:rPr>
        <w:t xml:space="preserve"> </w:t>
      </w:r>
      <w:r w:rsidRPr="00381C13">
        <w:rPr>
          <w:spacing w:val="-1"/>
        </w:rPr>
        <w:t>ensuring</w:t>
      </w:r>
      <w:r w:rsidRPr="00381C13">
        <w:rPr>
          <w:spacing w:val="30"/>
        </w:rPr>
        <w:t xml:space="preserve"> </w:t>
      </w:r>
      <w:r w:rsidRPr="00381C13">
        <w:t>the</w:t>
      </w:r>
      <w:r w:rsidRPr="00381C13">
        <w:rPr>
          <w:spacing w:val="28"/>
        </w:rPr>
        <w:t xml:space="preserve"> </w:t>
      </w:r>
      <w:r w:rsidRPr="00381C13">
        <w:t>Trust</w:t>
      </w:r>
      <w:r w:rsidRPr="00381C13">
        <w:rPr>
          <w:spacing w:val="31"/>
        </w:rPr>
        <w:t xml:space="preserve"> </w:t>
      </w:r>
      <w:r w:rsidRPr="00381C13">
        <w:rPr>
          <w:spacing w:val="-1"/>
        </w:rPr>
        <w:t>is</w:t>
      </w:r>
      <w:r w:rsidRPr="00381C13">
        <w:rPr>
          <w:spacing w:val="28"/>
        </w:rPr>
        <w:t xml:space="preserve"> </w:t>
      </w:r>
      <w:r w:rsidRPr="00381C13">
        <w:t>kept</w:t>
      </w:r>
      <w:r w:rsidRPr="00381C13">
        <w:rPr>
          <w:spacing w:val="31"/>
        </w:rPr>
        <w:t xml:space="preserve"> </w:t>
      </w:r>
      <w:r w:rsidRPr="00381C13">
        <w:rPr>
          <w:spacing w:val="-1"/>
        </w:rPr>
        <w:t>up-to-date</w:t>
      </w:r>
      <w:r w:rsidRPr="00381C13">
        <w:rPr>
          <w:spacing w:val="28"/>
        </w:rPr>
        <w:t xml:space="preserve"> </w:t>
      </w:r>
      <w:r w:rsidRPr="00381C13">
        <w:rPr>
          <w:spacing w:val="-1"/>
        </w:rPr>
        <w:t>about</w:t>
      </w:r>
      <w:r w:rsidRPr="00381C13">
        <w:rPr>
          <w:spacing w:val="45"/>
        </w:rPr>
        <w:t xml:space="preserve"> </w:t>
      </w:r>
      <w:r w:rsidRPr="00381C13">
        <w:rPr>
          <w:spacing w:val="-1"/>
        </w:rPr>
        <w:t>safeguarding</w:t>
      </w:r>
      <w:r w:rsidRPr="00381C13">
        <w:t xml:space="preserve"> </w:t>
      </w:r>
      <w:r w:rsidRPr="00381C13">
        <w:rPr>
          <w:spacing w:val="-1"/>
        </w:rPr>
        <w:t>children</w:t>
      </w:r>
      <w:r w:rsidRPr="00381C13">
        <w:t xml:space="preserve"> </w:t>
      </w:r>
      <w:r w:rsidR="000B69AB" w:rsidRPr="00381C13">
        <w:rPr>
          <w:spacing w:val="-1"/>
        </w:rPr>
        <w:t>issues.</w:t>
      </w:r>
    </w:p>
    <w:p w14:paraId="14EEA101" w14:textId="77777777" w:rsidR="000B69AB" w:rsidRPr="00381C13" w:rsidRDefault="000B69AB" w:rsidP="000B69AB">
      <w:pPr>
        <w:pStyle w:val="BodyText"/>
        <w:tabs>
          <w:tab w:val="left" w:pos="1201"/>
        </w:tabs>
        <w:kinsoku w:val="0"/>
        <w:overflowPunct w:val="0"/>
        <w:spacing w:before="60"/>
        <w:ind w:left="1200" w:right="117"/>
        <w:jc w:val="both"/>
        <w:rPr>
          <w:spacing w:val="-1"/>
        </w:rPr>
      </w:pPr>
    </w:p>
    <w:p w14:paraId="21A36886" w14:textId="77777777" w:rsidR="00284832" w:rsidRPr="00381C13" w:rsidRDefault="00284832" w:rsidP="00E14501">
      <w:pPr>
        <w:pStyle w:val="BodyText"/>
        <w:numPr>
          <w:ilvl w:val="0"/>
          <w:numId w:val="8"/>
        </w:numPr>
        <w:kinsoku w:val="0"/>
        <w:overflowPunct w:val="0"/>
        <w:ind w:left="1560" w:right="124"/>
        <w:jc w:val="both"/>
        <w:rPr>
          <w:spacing w:val="-1"/>
        </w:rPr>
      </w:pPr>
      <w:r w:rsidRPr="00381C13">
        <w:rPr>
          <w:spacing w:val="-1"/>
        </w:rPr>
        <w:t>Working</w:t>
      </w:r>
      <w:r w:rsidRPr="00381C13">
        <w:rPr>
          <w:spacing w:val="3"/>
        </w:rPr>
        <w:t xml:space="preserve"> </w:t>
      </w:r>
      <w:r w:rsidRPr="00381C13">
        <w:rPr>
          <w:spacing w:val="-2"/>
        </w:rPr>
        <w:t>with</w:t>
      </w:r>
      <w:r w:rsidRPr="00381C13">
        <w:rPr>
          <w:spacing w:val="2"/>
        </w:rPr>
        <w:t xml:space="preserve"> </w:t>
      </w:r>
      <w:r w:rsidRPr="00381C13">
        <w:rPr>
          <w:spacing w:val="-1"/>
        </w:rPr>
        <w:t>all</w:t>
      </w:r>
      <w:r w:rsidRPr="00381C13">
        <w:rPr>
          <w:spacing w:val="1"/>
        </w:rPr>
        <w:t xml:space="preserve"> </w:t>
      </w:r>
      <w:r w:rsidRPr="00381C13">
        <w:rPr>
          <w:spacing w:val="-1"/>
        </w:rPr>
        <w:t>clinical</w:t>
      </w:r>
      <w:r w:rsidRPr="00381C13">
        <w:rPr>
          <w:spacing w:val="3"/>
        </w:rPr>
        <w:t xml:space="preserve"> </w:t>
      </w:r>
      <w:r w:rsidRPr="00381C13">
        <w:rPr>
          <w:spacing w:val="-1"/>
        </w:rPr>
        <w:t>and</w:t>
      </w:r>
      <w:r w:rsidRPr="00381C13">
        <w:rPr>
          <w:spacing w:val="2"/>
        </w:rPr>
        <w:t xml:space="preserve"> </w:t>
      </w:r>
      <w:r w:rsidRPr="00381C13">
        <w:rPr>
          <w:spacing w:val="-1"/>
        </w:rPr>
        <w:t>corporate</w:t>
      </w:r>
      <w:r w:rsidRPr="00381C13">
        <w:rPr>
          <w:spacing w:val="2"/>
        </w:rPr>
        <w:t xml:space="preserve"> </w:t>
      </w:r>
      <w:r w:rsidRPr="00381C13">
        <w:rPr>
          <w:spacing w:val="-1"/>
        </w:rPr>
        <w:t>services</w:t>
      </w:r>
      <w:r w:rsidRPr="00381C13">
        <w:rPr>
          <w:spacing w:val="2"/>
        </w:rPr>
        <w:t xml:space="preserve"> </w:t>
      </w:r>
      <w:r w:rsidRPr="00381C13">
        <w:t>to</w:t>
      </w:r>
      <w:r w:rsidRPr="00381C13">
        <w:rPr>
          <w:spacing w:val="2"/>
        </w:rPr>
        <w:t xml:space="preserve"> </w:t>
      </w:r>
      <w:r w:rsidRPr="00381C13">
        <w:rPr>
          <w:spacing w:val="-1"/>
        </w:rPr>
        <w:t>promote</w:t>
      </w:r>
      <w:r w:rsidRPr="00381C13">
        <w:rPr>
          <w:spacing w:val="2"/>
        </w:rPr>
        <w:t xml:space="preserve"> </w:t>
      </w:r>
      <w:r w:rsidRPr="00381C13">
        <w:t>a</w:t>
      </w:r>
      <w:r w:rsidRPr="00381C13">
        <w:rPr>
          <w:spacing w:val="2"/>
        </w:rPr>
        <w:t xml:space="preserve"> </w:t>
      </w:r>
      <w:r w:rsidRPr="00381C13">
        <w:rPr>
          <w:spacing w:val="-2"/>
        </w:rPr>
        <w:t>‘Think</w:t>
      </w:r>
      <w:r w:rsidRPr="00381C13">
        <w:rPr>
          <w:spacing w:val="2"/>
        </w:rPr>
        <w:t xml:space="preserve"> </w:t>
      </w:r>
      <w:r w:rsidRPr="00381C13">
        <w:rPr>
          <w:spacing w:val="-2"/>
        </w:rPr>
        <w:t>Family’</w:t>
      </w:r>
      <w:r w:rsidRPr="00381C13">
        <w:rPr>
          <w:spacing w:val="53"/>
        </w:rPr>
        <w:t xml:space="preserve"> </w:t>
      </w:r>
      <w:r w:rsidRPr="00381C13">
        <w:rPr>
          <w:spacing w:val="-1"/>
        </w:rPr>
        <w:t>approach</w:t>
      </w:r>
      <w:r w:rsidRPr="00381C13">
        <w:rPr>
          <w:spacing w:val="-2"/>
        </w:rPr>
        <w:t xml:space="preserve"> </w:t>
      </w:r>
      <w:r w:rsidRPr="00381C13">
        <w:t xml:space="preserve">to </w:t>
      </w:r>
      <w:r w:rsidRPr="00381C13">
        <w:rPr>
          <w:spacing w:val="-1"/>
        </w:rPr>
        <w:t>safeguarding</w:t>
      </w:r>
      <w:r w:rsidRPr="00381C13">
        <w:t xml:space="preserve"> </w:t>
      </w:r>
      <w:r w:rsidR="000B69AB" w:rsidRPr="00381C13">
        <w:rPr>
          <w:spacing w:val="-1"/>
        </w:rPr>
        <w:t>children.</w:t>
      </w:r>
    </w:p>
    <w:p w14:paraId="14EDA942" w14:textId="77777777" w:rsidR="00284832" w:rsidRPr="00381C13" w:rsidRDefault="00284832">
      <w:pPr>
        <w:pStyle w:val="BodyText"/>
        <w:kinsoku w:val="0"/>
        <w:overflowPunct w:val="0"/>
        <w:spacing w:before="8"/>
        <w:ind w:left="0"/>
      </w:pPr>
    </w:p>
    <w:p w14:paraId="7C8314E0" w14:textId="77777777" w:rsidR="00284832" w:rsidRPr="00381C13" w:rsidRDefault="00284832" w:rsidP="00E14501">
      <w:pPr>
        <w:pStyle w:val="BodyText"/>
        <w:numPr>
          <w:ilvl w:val="0"/>
          <w:numId w:val="8"/>
        </w:numPr>
        <w:tabs>
          <w:tab w:val="left" w:pos="1560"/>
        </w:tabs>
        <w:kinsoku w:val="0"/>
        <w:overflowPunct w:val="0"/>
        <w:spacing w:line="252" w:lineRule="exact"/>
        <w:ind w:left="1560" w:right="114"/>
        <w:jc w:val="both"/>
        <w:rPr>
          <w:spacing w:val="-1"/>
        </w:rPr>
      </w:pPr>
      <w:r w:rsidRPr="00381C13">
        <w:rPr>
          <w:spacing w:val="-1"/>
        </w:rPr>
        <w:t>Delivering</w:t>
      </w:r>
      <w:r w:rsidRPr="00381C13">
        <w:rPr>
          <w:spacing w:val="36"/>
        </w:rPr>
        <w:t xml:space="preserve"> </w:t>
      </w:r>
      <w:r w:rsidRPr="00381C13">
        <w:t>a</w:t>
      </w:r>
      <w:r w:rsidRPr="00381C13">
        <w:rPr>
          <w:spacing w:val="31"/>
        </w:rPr>
        <w:t xml:space="preserve"> </w:t>
      </w:r>
      <w:r w:rsidRPr="00381C13">
        <w:rPr>
          <w:spacing w:val="-1"/>
        </w:rPr>
        <w:t>regular</w:t>
      </w:r>
      <w:r w:rsidRPr="00381C13">
        <w:rPr>
          <w:spacing w:val="32"/>
        </w:rPr>
        <w:t xml:space="preserve"> </w:t>
      </w:r>
      <w:r w:rsidRPr="00381C13">
        <w:rPr>
          <w:spacing w:val="-1"/>
        </w:rPr>
        <w:t>Safeguarding</w:t>
      </w:r>
      <w:r w:rsidRPr="00381C13">
        <w:rPr>
          <w:spacing w:val="33"/>
        </w:rPr>
        <w:t xml:space="preserve"> </w:t>
      </w:r>
      <w:r w:rsidRPr="00381C13">
        <w:rPr>
          <w:spacing w:val="-1"/>
        </w:rPr>
        <w:t>Children</w:t>
      </w:r>
      <w:r w:rsidRPr="00381C13">
        <w:rPr>
          <w:spacing w:val="34"/>
        </w:rPr>
        <w:t xml:space="preserve"> </w:t>
      </w:r>
      <w:r w:rsidRPr="00381C13">
        <w:rPr>
          <w:spacing w:val="-1"/>
        </w:rPr>
        <w:t>training</w:t>
      </w:r>
      <w:r w:rsidRPr="00381C13">
        <w:rPr>
          <w:spacing w:val="36"/>
        </w:rPr>
        <w:t xml:space="preserve"> </w:t>
      </w:r>
      <w:r w:rsidRPr="00381C13">
        <w:rPr>
          <w:spacing w:val="-1"/>
        </w:rPr>
        <w:t>programme</w:t>
      </w:r>
      <w:r w:rsidRPr="00381C13">
        <w:rPr>
          <w:spacing w:val="29"/>
        </w:rPr>
        <w:t xml:space="preserve"> </w:t>
      </w:r>
      <w:r w:rsidRPr="00381C13">
        <w:t>for</w:t>
      </w:r>
      <w:r w:rsidRPr="00381C13">
        <w:rPr>
          <w:spacing w:val="33"/>
        </w:rPr>
        <w:t xml:space="preserve"> </w:t>
      </w:r>
      <w:r w:rsidRPr="00381C13">
        <w:rPr>
          <w:spacing w:val="-1"/>
        </w:rPr>
        <w:t>clinicians</w:t>
      </w:r>
      <w:r w:rsidRPr="00381C13">
        <w:rPr>
          <w:spacing w:val="34"/>
        </w:rPr>
        <w:t xml:space="preserve"> </w:t>
      </w:r>
      <w:r w:rsidRPr="00381C13">
        <w:t>at</w:t>
      </w:r>
      <w:r w:rsidRPr="00381C13">
        <w:rPr>
          <w:spacing w:val="45"/>
        </w:rPr>
        <w:t xml:space="preserve"> </w:t>
      </w:r>
      <w:r w:rsidRPr="00381C13">
        <w:rPr>
          <w:spacing w:val="-1"/>
        </w:rPr>
        <w:t>Level</w:t>
      </w:r>
      <w:r w:rsidR="007753F8" w:rsidRPr="00381C13">
        <w:rPr>
          <w:spacing w:val="-1"/>
        </w:rPr>
        <w:t xml:space="preserve"> </w:t>
      </w:r>
      <w:r w:rsidRPr="00381C13">
        <w:rPr>
          <w:spacing w:val="-1"/>
        </w:rPr>
        <w:t>3.</w:t>
      </w:r>
    </w:p>
    <w:p w14:paraId="4BC4D5A7" w14:textId="77777777" w:rsidR="00284832" w:rsidRPr="00381C13" w:rsidRDefault="00284832" w:rsidP="005A3EE8">
      <w:pPr>
        <w:pStyle w:val="BodyText"/>
        <w:tabs>
          <w:tab w:val="left" w:pos="1560"/>
        </w:tabs>
        <w:kinsoku w:val="0"/>
        <w:overflowPunct w:val="0"/>
        <w:spacing w:before="8"/>
        <w:ind w:left="1560"/>
      </w:pPr>
    </w:p>
    <w:p w14:paraId="5945404F" w14:textId="77777777" w:rsidR="00284832" w:rsidRPr="00381C13" w:rsidRDefault="00284832" w:rsidP="00E14501">
      <w:pPr>
        <w:pStyle w:val="BodyText"/>
        <w:numPr>
          <w:ilvl w:val="0"/>
          <w:numId w:val="8"/>
        </w:numPr>
        <w:tabs>
          <w:tab w:val="left" w:pos="1560"/>
        </w:tabs>
        <w:kinsoku w:val="0"/>
        <w:overflowPunct w:val="0"/>
        <w:ind w:left="1560" w:right="116"/>
        <w:jc w:val="both"/>
        <w:rPr>
          <w:spacing w:val="-1"/>
        </w:rPr>
      </w:pPr>
      <w:r w:rsidRPr="00381C13">
        <w:rPr>
          <w:spacing w:val="-1"/>
        </w:rPr>
        <w:t>Carrying</w:t>
      </w:r>
      <w:r w:rsidRPr="00381C13">
        <w:rPr>
          <w:spacing w:val="12"/>
        </w:rPr>
        <w:t xml:space="preserve"> </w:t>
      </w:r>
      <w:r w:rsidRPr="00381C13">
        <w:rPr>
          <w:spacing w:val="-1"/>
        </w:rPr>
        <w:t>out</w:t>
      </w:r>
      <w:r w:rsidRPr="00381C13">
        <w:rPr>
          <w:spacing w:val="9"/>
        </w:rPr>
        <w:t xml:space="preserve"> </w:t>
      </w:r>
      <w:r w:rsidRPr="00381C13">
        <w:rPr>
          <w:spacing w:val="-1"/>
        </w:rPr>
        <w:t>regular</w:t>
      </w:r>
      <w:r w:rsidRPr="00381C13">
        <w:rPr>
          <w:spacing w:val="11"/>
        </w:rPr>
        <w:t xml:space="preserve"> </w:t>
      </w:r>
      <w:r w:rsidRPr="00381C13">
        <w:rPr>
          <w:spacing w:val="-1"/>
        </w:rPr>
        <w:t>checks</w:t>
      </w:r>
      <w:r w:rsidRPr="00381C13">
        <w:rPr>
          <w:spacing w:val="10"/>
        </w:rPr>
        <w:t xml:space="preserve"> </w:t>
      </w:r>
      <w:r w:rsidRPr="00381C13">
        <w:t>on</w:t>
      </w:r>
      <w:r w:rsidRPr="00381C13">
        <w:rPr>
          <w:spacing w:val="9"/>
        </w:rPr>
        <w:t xml:space="preserve"> </w:t>
      </w:r>
      <w:r w:rsidRPr="00381C13">
        <w:rPr>
          <w:spacing w:val="-1"/>
        </w:rPr>
        <w:t>Electronic</w:t>
      </w:r>
      <w:r w:rsidRPr="00381C13">
        <w:rPr>
          <w:spacing w:val="10"/>
        </w:rPr>
        <w:t xml:space="preserve"> </w:t>
      </w:r>
      <w:r w:rsidRPr="00381C13">
        <w:rPr>
          <w:spacing w:val="-1"/>
        </w:rPr>
        <w:t>Patient</w:t>
      </w:r>
      <w:r w:rsidRPr="00381C13">
        <w:rPr>
          <w:spacing w:val="9"/>
        </w:rPr>
        <w:t xml:space="preserve"> </w:t>
      </w:r>
      <w:r w:rsidRPr="00381C13">
        <w:rPr>
          <w:spacing w:val="-1"/>
        </w:rPr>
        <w:t>Record</w:t>
      </w:r>
      <w:r w:rsidRPr="00381C13">
        <w:rPr>
          <w:spacing w:val="10"/>
        </w:rPr>
        <w:t xml:space="preserve"> </w:t>
      </w:r>
      <w:r w:rsidRPr="00381C13">
        <w:rPr>
          <w:spacing w:val="-1"/>
        </w:rPr>
        <w:t>Systems</w:t>
      </w:r>
      <w:r w:rsidRPr="00381C13">
        <w:rPr>
          <w:spacing w:val="11"/>
        </w:rPr>
        <w:t xml:space="preserve"> </w:t>
      </w:r>
      <w:r w:rsidRPr="00381C13">
        <w:t>as</w:t>
      </w:r>
      <w:r w:rsidRPr="00381C13">
        <w:rPr>
          <w:spacing w:val="7"/>
        </w:rPr>
        <w:t xml:space="preserve"> </w:t>
      </w:r>
      <w:r w:rsidRPr="00381C13">
        <w:t>to</w:t>
      </w:r>
      <w:r w:rsidRPr="00381C13">
        <w:rPr>
          <w:spacing w:val="7"/>
        </w:rPr>
        <w:t xml:space="preserve"> </w:t>
      </w:r>
      <w:r w:rsidRPr="00381C13">
        <w:rPr>
          <w:spacing w:val="-1"/>
        </w:rPr>
        <w:t>whether</w:t>
      </w:r>
      <w:r w:rsidRPr="00381C13">
        <w:rPr>
          <w:spacing w:val="43"/>
        </w:rPr>
        <w:t xml:space="preserve"> </w:t>
      </w:r>
      <w:r w:rsidRPr="00381C13">
        <w:rPr>
          <w:spacing w:val="-1"/>
        </w:rPr>
        <w:t>service</w:t>
      </w:r>
      <w:r w:rsidRPr="00381C13">
        <w:rPr>
          <w:spacing w:val="46"/>
        </w:rPr>
        <w:t xml:space="preserve"> </w:t>
      </w:r>
      <w:r w:rsidRPr="00381C13">
        <w:rPr>
          <w:spacing w:val="-1"/>
        </w:rPr>
        <w:t>users</w:t>
      </w:r>
      <w:r w:rsidRPr="00381C13">
        <w:rPr>
          <w:spacing w:val="46"/>
        </w:rPr>
        <w:t xml:space="preserve"> </w:t>
      </w:r>
      <w:r w:rsidRPr="00381C13">
        <w:t>are</w:t>
      </w:r>
      <w:r w:rsidRPr="00381C13">
        <w:rPr>
          <w:spacing w:val="44"/>
        </w:rPr>
        <w:t xml:space="preserve"> </w:t>
      </w:r>
      <w:r w:rsidRPr="00381C13">
        <w:rPr>
          <w:spacing w:val="-1"/>
        </w:rPr>
        <w:t>involved</w:t>
      </w:r>
      <w:r w:rsidRPr="00381C13">
        <w:rPr>
          <w:spacing w:val="45"/>
        </w:rPr>
        <w:t xml:space="preserve"> </w:t>
      </w:r>
      <w:r w:rsidRPr="00381C13">
        <w:rPr>
          <w:spacing w:val="-1"/>
        </w:rPr>
        <w:t>in</w:t>
      </w:r>
      <w:r w:rsidRPr="00381C13">
        <w:rPr>
          <w:spacing w:val="46"/>
        </w:rPr>
        <w:t xml:space="preserve"> </w:t>
      </w:r>
      <w:r w:rsidRPr="00381C13">
        <w:rPr>
          <w:spacing w:val="-1"/>
        </w:rPr>
        <w:t>multi-agency</w:t>
      </w:r>
      <w:r w:rsidRPr="00381C13">
        <w:rPr>
          <w:spacing w:val="44"/>
        </w:rPr>
        <w:t xml:space="preserve"> </w:t>
      </w:r>
      <w:r w:rsidRPr="00381C13">
        <w:rPr>
          <w:spacing w:val="-1"/>
        </w:rPr>
        <w:t>child</w:t>
      </w:r>
      <w:r w:rsidRPr="00381C13">
        <w:rPr>
          <w:spacing w:val="47"/>
        </w:rPr>
        <w:t xml:space="preserve"> </w:t>
      </w:r>
      <w:r w:rsidRPr="00381C13">
        <w:rPr>
          <w:spacing w:val="-1"/>
        </w:rPr>
        <w:t>protection</w:t>
      </w:r>
      <w:r w:rsidRPr="00381C13">
        <w:rPr>
          <w:spacing w:val="45"/>
        </w:rPr>
        <w:t xml:space="preserve"> </w:t>
      </w:r>
      <w:r w:rsidRPr="00381C13">
        <w:t>or</w:t>
      </w:r>
      <w:r w:rsidRPr="00381C13">
        <w:rPr>
          <w:spacing w:val="44"/>
        </w:rPr>
        <w:t xml:space="preserve"> </w:t>
      </w:r>
      <w:r w:rsidRPr="00381C13">
        <w:rPr>
          <w:spacing w:val="-1"/>
        </w:rPr>
        <w:t>domestic</w:t>
      </w:r>
      <w:r w:rsidRPr="00381C13">
        <w:rPr>
          <w:spacing w:val="44"/>
        </w:rPr>
        <w:t xml:space="preserve"> </w:t>
      </w:r>
      <w:r w:rsidRPr="00381C13">
        <w:rPr>
          <w:spacing w:val="-1"/>
        </w:rPr>
        <w:t>abuse</w:t>
      </w:r>
      <w:r w:rsidRPr="00381C13">
        <w:rPr>
          <w:spacing w:val="63"/>
        </w:rPr>
        <w:t xml:space="preserve"> </w:t>
      </w:r>
      <w:r w:rsidRPr="00381C13">
        <w:t>processes</w:t>
      </w:r>
      <w:r w:rsidRPr="00381C13">
        <w:rPr>
          <w:spacing w:val="-5"/>
        </w:rPr>
        <w:t xml:space="preserve"> </w:t>
      </w:r>
      <w:r w:rsidRPr="00381C13">
        <w:t>for</w:t>
      </w:r>
      <w:r w:rsidRPr="00381C13">
        <w:rPr>
          <w:spacing w:val="1"/>
        </w:rPr>
        <w:t xml:space="preserve"> </w:t>
      </w:r>
      <w:r w:rsidRPr="00381C13">
        <w:rPr>
          <w:spacing w:val="-1"/>
        </w:rPr>
        <w:t>information</w:t>
      </w:r>
      <w:r w:rsidRPr="00381C13">
        <w:t xml:space="preserve"> </w:t>
      </w:r>
      <w:r w:rsidRPr="00381C13">
        <w:rPr>
          <w:spacing w:val="-1"/>
        </w:rPr>
        <w:t>sharing</w:t>
      </w:r>
      <w:r w:rsidRPr="00381C13">
        <w:rPr>
          <w:spacing w:val="2"/>
        </w:rPr>
        <w:t xml:space="preserve"> </w:t>
      </w:r>
      <w:r w:rsidR="000B69AB" w:rsidRPr="00381C13">
        <w:rPr>
          <w:spacing w:val="-1"/>
        </w:rPr>
        <w:t>purposes.</w:t>
      </w:r>
    </w:p>
    <w:p w14:paraId="50C0EBF8" w14:textId="77777777" w:rsidR="00284832" w:rsidRPr="00381C13" w:rsidRDefault="00284832" w:rsidP="005A3EE8">
      <w:pPr>
        <w:pStyle w:val="BodyText"/>
        <w:tabs>
          <w:tab w:val="left" w:pos="1560"/>
        </w:tabs>
        <w:kinsoku w:val="0"/>
        <w:overflowPunct w:val="0"/>
        <w:spacing w:before="1"/>
        <w:ind w:left="1560"/>
      </w:pPr>
    </w:p>
    <w:p w14:paraId="142957B2" w14:textId="77777777" w:rsidR="00284832" w:rsidRPr="00381C13" w:rsidRDefault="00284832" w:rsidP="00E14501">
      <w:pPr>
        <w:pStyle w:val="BodyText"/>
        <w:numPr>
          <w:ilvl w:val="0"/>
          <w:numId w:val="8"/>
        </w:numPr>
        <w:tabs>
          <w:tab w:val="left" w:pos="1560"/>
        </w:tabs>
        <w:kinsoku w:val="0"/>
        <w:overflowPunct w:val="0"/>
        <w:ind w:left="1560" w:right="114"/>
        <w:jc w:val="both"/>
        <w:rPr>
          <w:spacing w:val="-1"/>
        </w:rPr>
      </w:pPr>
      <w:r w:rsidRPr="00381C13">
        <w:rPr>
          <w:spacing w:val="-1"/>
        </w:rPr>
        <w:t>Working</w:t>
      </w:r>
      <w:r w:rsidRPr="00381C13">
        <w:rPr>
          <w:spacing w:val="19"/>
        </w:rPr>
        <w:t xml:space="preserve"> </w:t>
      </w:r>
      <w:r w:rsidRPr="00381C13">
        <w:rPr>
          <w:spacing w:val="-2"/>
        </w:rPr>
        <w:t>with</w:t>
      </w:r>
      <w:r w:rsidRPr="00381C13">
        <w:rPr>
          <w:spacing w:val="17"/>
        </w:rPr>
        <w:t xml:space="preserve"> </w:t>
      </w:r>
      <w:r w:rsidRPr="00381C13">
        <w:rPr>
          <w:spacing w:val="-1"/>
        </w:rPr>
        <w:t>partner</w:t>
      </w:r>
      <w:r w:rsidRPr="00381C13">
        <w:rPr>
          <w:spacing w:val="18"/>
        </w:rPr>
        <w:t xml:space="preserve"> </w:t>
      </w:r>
      <w:r w:rsidRPr="00381C13">
        <w:rPr>
          <w:spacing w:val="-1"/>
        </w:rPr>
        <w:t>agencies,</w:t>
      </w:r>
      <w:r w:rsidRPr="00381C13">
        <w:rPr>
          <w:spacing w:val="18"/>
        </w:rPr>
        <w:t xml:space="preserve"> </w:t>
      </w:r>
      <w:r w:rsidRPr="00381C13">
        <w:rPr>
          <w:spacing w:val="-1"/>
        </w:rPr>
        <w:t>particularly</w:t>
      </w:r>
      <w:r w:rsidRPr="00381C13">
        <w:rPr>
          <w:spacing w:val="15"/>
        </w:rPr>
        <w:t xml:space="preserve"> </w:t>
      </w:r>
      <w:r w:rsidRPr="00381C13">
        <w:rPr>
          <w:spacing w:val="-1"/>
        </w:rPr>
        <w:t>Children’s</w:t>
      </w:r>
      <w:r w:rsidRPr="00381C13">
        <w:rPr>
          <w:spacing w:val="22"/>
        </w:rPr>
        <w:t xml:space="preserve"> </w:t>
      </w:r>
      <w:r w:rsidRPr="00381C13">
        <w:rPr>
          <w:spacing w:val="-1"/>
        </w:rPr>
        <w:t>Social</w:t>
      </w:r>
      <w:r w:rsidRPr="00381C13">
        <w:rPr>
          <w:spacing w:val="16"/>
        </w:rPr>
        <w:t xml:space="preserve"> </w:t>
      </w:r>
      <w:r w:rsidRPr="00381C13">
        <w:rPr>
          <w:spacing w:val="-1"/>
        </w:rPr>
        <w:t>Care,</w:t>
      </w:r>
      <w:r w:rsidRPr="00381C13">
        <w:rPr>
          <w:spacing w:val="16"/>
        </w:rPr>
        <w:t xml:space="preserve"> </w:t>
      </w:r>
      <w:r w:rsidRPr="00381C13">
        <w:t>to</w:t>
      </w:r>
      <w:r w:rsidRPr="00381C13">
        <w:rPr>
          <w:spacing w:val="17"/>
        </w:rPr>
        <w:t xml:space="preserve"> </w:t>
      </w:r>
      <w:r w:rsidRPr="00381C13">
        <w:rPr>
          <w:spacing w:val="-1"/>
        </w:rPr>
        <w:t>strengthen</w:t>
      </w:r>
      <w:r w:rsidRPr="00381C13">
        <w:rPr>
          <w:spacing w:val="51"/>
        </w:rPr>
        <w:t xml:space="preserve"> </w:t>
      </w:r>
      <w:r w:rsidRPr="00381C13">
        <w:rPr>
          <w:spacing w:val="-1"/>
        </w:rPr>
        <w:t>interface</w:t>
      </w:r>
      <w:r w:rsidRPr="00381C13">
        <w:rPr>
          <w:spacing w:val="-2"/>
        </w:rPr>
        <w:t xml:space="preserve"> </w:t>
      </w:r>
      <w:r w:rsidRPr="00381C13">
        <w:rPr>
          <w:spacing w:val="-1"/>
        </w:rPr>
        <w:t>arrangements</w:t>
      </w:r>
      <w:r w:rsidRPr="00381C13">
        <w:rPr>
          <w:spacing w:val="-2"/>
        </w:rPr>
        <w:t xml:space="preserve"> </w:t>
      </w:r>
      <w:r w:rsidRPr="00381C13">
        <w:rPr>
          <w:spacing w:val="-1"/>
        </w:rPr>
        <w:t>and</w:t>
      </w:r>
      <w:r w:rsidRPr="00381C13">
        <w:rPr>
          <w:spacing w:val="2"/>
        </w:rPr>
        <w:t xml:space="preserve"> </w:t>
      </w:r>
      <w:r w:rsidRPr="00381C13">
        <w:rPr>
          <w:spacing w:val="-1"/>
        </w:rPr>
        <w:t>resolving</w:t>
      </w:r>
      <w:r w:rsidRPr="00381C13">
        <w:rPr>
          <w:spacing w:val="2"/>
        </w:rPr>
        <w:t xml:space="preserve"> </w:t>
      </w:r>
      <w:r w:rsidR="000B69AB" w:rsidRPr="00381C13">
        <w:rPr>
          <w:spacing w:val="-1"/>
        </w:rPr>
        <w:t>difficulties.</w:t>
      </w:r>
    </w:p>
    <w:p w14:paraId="11160FE6" w14:textId="77777777" w:rsidR="00284832" w:rsidRPr="00381C13" w:rsidRDefault="00284832" w:rsidP="005A3EE8">
      <w:pPr>
        <w:pStyle w:val="BodyText"/>
        <w:tabs>
          <w:tab w:val="left" w:pos="1560"/>
        </w:tabs>
        <w:kinsoku w:val="0"/>
        <w:overflowPunct w:val="0"/>
        <w:spacing w:before="9"/>
        <w:ind w:left="1560"/>
      </w:pPr>
    </w:p>
    <w:p w14:paraId="166CA1EE" w14:textId="77777777" w:rsidR="00284832" w:rsidRPr="00381C13" w:rsidRDefault="00284832" w:rsidP="00E14501">
      <w:pPr>
        <w:pStyle w:val="BodyText"/>
        <w:numPr>
          <w:ilvl w:val="0"/>
          <w:numId w:val="8"/>
        </w:numPr>
        <w:tabs>
          <w:tab w:val="left" w:pos="1560"/>
        </w:tabs>
        <w:kinsoku w:val="0"/>
        <w:overflowPunct w:val="0"/>
        <w:ind w:left="1560" w:right="121"/>
        <w:jc w:val="both"/>
        <w:rPr>
          <w:spacing w:val="-1"/>
        </w:rPr>
      </w:pPr>
      <w:r w:rsidRPr="00381C13">
        <w:rPr>
          <w:spacing w:val="-1"/>
        </w:rPr>
        <w:t>Working</w:t>
      </w:r>
      <w:r w:rsidRPr="00381C13">
        <w:rPr>
          <w:spacing w:val="42"/>
        </w:rPr>
        <w:t xml:space="preserve"> </w:t>
      </w:r>
      <w:r w:rsidRPr="00381C13">
        <w:rPr>
          <w:spacing w:val="-2"/>
        </w:rPr>
        <w:t>with</w:t>
      </w:r>
      <w:r w:rsidRPr="00381C13">
        <w:rPr>
          <w:spacing w:val="40"/>
        </w:rPr>
        <w:t xml:space="preserve"> </w:t>
      </w:r>
      <w:r w:rsidRPr="00381C13">
        <w:t>the</w:t>
      </w:r>
      <w:r w:rsidRPr="00381C13">
        <w:rPr>
          <w:spacing w:val="37"/>
        </w:rPr>
        <w:t xml:space="preserve"> </w:t>
      </w:r>
      <w:r w:rsidRPr="00381C13">
        <w:rPr>
          <w:spacing w:val="-1"/>
        </w:rPr>
        <w:t>Governance</w:t>
      </w:r>
      <w:r w:rsidRPr="00381C13">
        <w:rPr>
          <w:spacing w:val="39"/>
        </w:rPr>
        <w:t xml:space="preserve"> </w:t>
      </w:r>
      <w:r w:rsidRPr="00381C13">
        <w:rPr>
          <w:spacing w:val="-1"/>
        </w:rPr>
        <w:t>and</w:t>
      </w:r>
      <w:r w:rsidRPr="00381C13">
        <w:rPr>
          <w:spacing w:val="40"/>
        </w:rPr>
        <w:t xml:space="preserve"> </w:t>
      </w:r>
      <w:r w:rsidRPr="00381C13">
        <w:rPr>
          <w:spacing w:val="-2"/>
        </w:rPr>
        <w:t>Risk</w:t>
      </w:r>
      <w:r w:rsidRPr="00381C13">
        <w:rPr>
          <w:spacing w:val="42"/>
        </w:rPr>
        <w:t xml:space="preserve"> </w:t>
      </w:r>
      <w:r w:rsidRPr="00381C13">
        <w:rPr>
          <w:spacing w:val="-1"/>
        </w:rPr>
        <w:t>Management</w:t>
      </w:r>
      <w:r w:rsidRPr="00381C13">
        <w:rPr>
          <w:spacing w:val="42"/>
        </w:rPr>
        <w:t xml:space="preserve"> </w:t>
      </w:r>
      <w:r w:rsidRPr="00381C13">
        <w:rPr>
          <w:spacing w:val="-1"/>
        </w:rPr>
        <w:t>Department</w:t>
      </w:r>
      <w:r w:rsidRPr="00381C13">
        <w:rPr>
          <w:spacing w:val="36"/>
        </w:rPr>
        <w:t xml:space="preserve"> </w:t>
      </w:r>
      <w:r w:rsidRPr="00381C13">
        <w:t>on</w:t>
      </w:r>
      <w:r w:rsidRPr="00381C13">
        <w:rPr>
          <w:spacing w:val="39"/>
        </w:rPr>
        <w:t xml:space="preserve"> </w:t>
      </w:r>
      <w:r w:rsidRPr="00381C13">
        <w:t>the</w:t>
      </w:r>
      <w:r w:rsidRPr="00381C13">
        <w:rPr>
          <w:spacing w:val="33"/>
        </w:rPr>
        <w:t xml:space="preserve"> </w:t>
      </w:r>
      <w:r w:rsidRPr="00381C13">
        <w:rPr>
          <w:spacing w:val="-1"/>
        </w:rPr>
        <w:t>management</w:t>
      </w:r>
      <w:r w:rsidRPr="00381C13">
        <w:rPr>
          <w:spacing w:val="2"/>
        </w:rPr>
        <w:t xml:space="preserve"> </w:t>
      </w:r>
      <w:r w:rsidRPr="00381C13">
        <w:rPr>
          <w:spacing w:val="-2"/>
        </w:rPr>
        <w:t>of</w:t>
      </w:r>
      <w:r w:rsidRPr="00381C13">
        <w:rPr>
          <w:spacing w:val="-1"/>
        </w:rPr>
        <w:t xml:space="preserve"> Incident</w:t>
      </w:r>
      <w:r w:rsidRPr="00381C13">
        <w:rPr>
          <w:spacing w:val="-3"/>
        </w:rPr>
        <w:t xml:space="preserve"> </w:t>
      </w:r>
      <w:r w:rsidRPr="00381C13">
        <w:rPr>
          <w:spacing w:val="-2"/>
        </w:rPr>
        <w:t>Reviews,</w:t>
      </w:r>
      <w:r w:rsidRPr="00381C13">
        <w:rPr>
          <w:spacing w:val="2"/>
        </w:rPr>
        <w:t xml:space="preserve"> </w:t>
      </w:r>
      <w:r w:rsidRPr="00381C13">
        <w:rPr>
          <w:spacing w:val="-1"/>
        </w:rPr>
        <w:t>audits</w:t>
      </w:r>
      <w:r w:rsidRPr="00381C13">
        <w:rPr>
          <w:spacing w:val="1"/>
        </w:rPr>
        <w:t xml:space="preserve"> </w:t>
      </w:r>
      <w:r w:rsidRPr="00381C13">
        <w:rPr>
          <w:spacing w:val="-1"/>
        </w:rPr>
        <w:t>and</w:t>
      </w:r>
      <w:r w:rsidRPr="00381C13">
        <w:t xml:space="preserve"> </w:t>
      </w:r>
      <w:r w:rsidRPr="00381C13">
        <w:rPr>
          <w:spacing w:val="-1"/>
        </w:rPr>
        <w:t>performance</w:t>
      </w:r>
      <w:r w:rsidRPr="00381C13">
        <w:rPr>
          <w:spacing w:val="-2"/>
        </w:rPr>
        <w:t xml:space="preserve"> </w:t>
      </w:r>
      <w:r w:rsidR="000B69AB" w:rsidRPr="00381C13">
        <w:rPr>
          <w:spacing w:val="-1"/>
        </w:rPr>
        <w:t>data.</w:t>
      </w:r>
    </w:p>
    <w:p w14:paraId="608CE3DA" w14:textId="77777777" w:rsidR="00284832" w:rsidRPr="00381C13" w:rsidRDefault="00284832" w:rsidP="005A3EE8">
      <w:pPr>
        <w:pStyle w:val="BodyText"/>
        <w:tabs>
          <w:tab w:val="left" w:pos="1560"/>
        </w:tabs>
        <w:kinsoku w:val="0"/>
        <w:overflowPunct w:val="0"/>
        <w:ind w:left="1560"/>
      </w:pPr>
    </w:p>
    <w:p w14:paraId="6DDADC4C" w14:textId="3E4D2AAF" w:rsidR="00AD5B0E" w:rsidRPr="00381C13" w:rsidRDefault="00284832" w:rsidP="00E14501">
      <w:pPr>
        <w:pStyle w:val="BodyText"/>
        <w:numPr>
          <w:ilvl w:val="0"/>
          <w:numId w:val="8"/>
        </w:numPr>
        <w:tabs>
          <w:tab w:val="left" w:pos="1560"/>
        </w:tabs>
        <w:kinsoku w:val="0"/>
        <w:overflowPunct w:val="0"/>
        <w:spacing w:line="239" w:lineRule="auto"/>
        <w:ind w:left="1560" w:right="117"/>
        <w:jc w:val="both"/>
      </w:pPr>
      <w:r w:rsidRPr="00381C13">
        <w:rPr>
          <w:spacing w:val="-1"/>
        </w:rPr>
        <w:t>Working</w:t>
      </w:r>
      <w:r w:rsidRPr="00381C13">
        <w:rPr>
          <w:spacing w:val="24"/>
        </w:rPr>
        <w:t xml:space="preserve"> </w:t>
      </w:r>
      <w:r w:rsidRPr="00381C13">
        <w:rPr>
          <w:spacing w:val="-2"/>
        </w:rPr>
        <w:t>with</w:t>
      </w:r>
      <w:r w:rsidRPr="00381C13">
        <w:rPr>
          <w:spacing w:val="22"/>
        </w:rPr>
        <w:t xml:space="preserve"> </w:t>
      </w:r>
      <w:r w:rsidRPr="00381C13">
        <w:t>the</w:t>
      </w:r>
      <w:r w:rsidRPr="00381C13">
        <w:rPr>
          <w:spacing w:val="21"/>
        </w:rPr>
        <w:t xml:space="preserve"> </w:t>
      </w:r>
      <w:r w:rsidRPr="00381C13">
        <w:rPr>
          <w:spacing w:val="-1"/>
        </w:rPr>
        <w:t>Caldicott</w:t>
      </w:r>
      <w:r w:rsidRPr="00381C13">
        <w:rPr>
          <w:spacing w:val="21"/>
        </w:rPr>
        <w:t xml:space="preserve"> </w:t>
      </w:r>
      <w:r w:rsidRPr="00381C13">
        <w:rPr>
          <w:spacing w:val="-1"/>
        </w:rPr>
        <w:t>Guardian</w:t>
      </w:r>
      <w:r w:rsidRPr="00381C13">
        <w:rPr>
          <w:spacing w:val="21"/>
        </w:rPr>
        <w:t xml:space="preserve"> </w:t>
      </w:r>
      <w:r w:rsidRPr="00381C13">
        <w:rPr>
          <w:spacing w:val="-1"/>
        </w:rPr>
        <w:t>and</w:t>
      </w:r>
      <w:r w:rsidRPr="00381C13">
        <w:rPr>
          <w:spacing w:val="22"/>
        </w:rPr>
        <w:t xml:space="preserve"> </w:t>
      </w:r>
      <w:r w:rsidRPr="00381C13">
        <w:rPr>
          <w:spacing w:val="-1"/>
        </w:rPr>
        <w:t>Associate</w:t>
      </w:r>
      <w:r w:rsidRPr="00381C13">
        <w:rPr>
          <w:spacing w:val="22"/>
        </w:rPr>
        <w:t xml:space="preserve"> </w:t>
      </w:r>
      <w:r w:rsidRPr="00381C13">
        <w:rPr>
          <w:spacing w:val="-1"/>
        </w:rPr>
        <w:t>Director</w:t>
      </w:r>
      <w:r w:rsidRPr="00381C13">
        <w:rPr>
          <w:spacing w:val="23"/>
        </w:rPr>
        <w:t xml:space="preserve"> </w:t>
      </w:r>
      <w:r w:rsidRPr="00381C13">
        <w:rPr>
          <w:spacing w:val="-2"/>
        </w:rPr>
        <w:t>of</w:t>
      </w:r>
      <w:r w:rsidRPr="00381C13">
        <w:rPr>
          <w:spacing w:val="23"/>
        </w:rPr>
        <w:t xml:space="preserve"> </w:t>
      </w:r>
      <w:r w:rsidRPr="00381C13">
        <w:rPr>
          <w:spacing w:val="-1"/>
        </w:rPr>
        <w:t>Governance</w:t>
      </w:r>
      <w:r w:rsidRPr="00381C13">
        <w:rPr>
          <w:spacing w:val="21"/>
        </w:rPr>
        <w:t xml:space="preserve"> </w:t>
      </w:r>
      <w:r w:rsidRPr="00381C13">
        <w:rPr>
          <w:spacing w:val="-1"/>
        </w:rPr>
        <w:t>and</w:t>
      </w:r>
      <w:r w:rsidRPr="00381C13">
        <w:rPr>
          <w:spacing w:val="69"/>
        </w:rPr>
        <w:t xml:space="preserve"> </w:t>
      </w:r>
      <w:r w:rsidRPr="00381C13">
        <w:rPr>
          <w:spacing w:val="-1"/>
        </w:rPr>
        <w:t>Risk</w:t>
      </w:r>
      <w:r w:rsidRPr="00381C13">
        <w:rPr>
          <w:spacing w:val="6"/>
        </w:rPr>
        <w:t xml:space="preserve"> </w:t>
      </w:r>
      <w:r w:rsidRPr="00381C13">
        <w:rPr>
          <w:spacing w:val="-1"/>
        </w:rPr>
        <w:t>Management</w:t>
      </w:r>
      <w:r w:rsidRPr="00381C13">
        <w:rPr>
          <w:spacing w:val="5"/>
        </w:rPr>
        <w:t xml:space="preserve"> </w:t>
      </w:r>
      <w:r w:rsidRPr="00381C13">
        <w:rPr>
          <w:spacing w:val="-1"/>
        </w:rPr>
        <w:t>regarding</w:t>
      </w:r>
      <w:r w:rsidRPr="00381C13">
        <w:rPr>
          <w:spacing w:val="6"/>
        </w:rPr>
        <w:t xml:space="preserve"> </w:t>
      </w:r>
      <w:r w:rsidRPr="00381C13">
        <w:rPr>
          <w:spacing w:val="-1"/>
        </w:rPr>
        <w:t>information</w:t>
      </w:r>
      <w:r w:rsidRPr="00381C13">
        <w:rPr>
          <w:spacing w:val="4"/>
        </w:rPr>
        <w:t xml:space="preserve"> </w:t>
      </w:r>
      <w:r w:rsidRPr="00381C13">
        <w:rPr>
          <w:spacing w:val="-1"/>
        </w:rPr>
        <w:t>sharing</w:t>
      </w:r>
      <w:r w:rsidRPr="00381C13">
        <w:rPr>
          <w:spacing w:val="6"/>
        </w:rPr>
        <w:t xml:space="preserve"> </w:t>
      </w:r>
      <w:r w:rsidRPr="00381C13">
        <w:rPr>
          <w:spacing w:val="-1"/>
        </w:rPr>
        <w:t>and</w:t>
      </w:r>
      <w:r w:rsidRPr="00381C13">
        <w:rPr>
          <w:spacing w:val="4"/>
        </w:rPr>
        <w:t xml:space="preserve"> </w:t>
      </w:r>
      <w:r w:rsidRPr="00381C13">
        <w:rPr>
          <w:spacing w:val="-1"/>
        </w:rPr>
        <w:t>information</w:t>
      </w:r>
      <w:r w:rsidRPr="00381C13">
        <w:rPr>
          <w:spacing w:val="1"/>
        </w:rPr>
        <w:t xml:space="preserve"> </w:t>
      </w:r>
      <w:r w:rsidRPr="00381C13">
        <w:rPr>
          <w:spacing w:val="-1"/>
        </w:rPr>
        <w:t>governance</w:t>
      </w:r>
      <w:r w:rsidRPr="00381C13">
        <w:rPr>
          <w:spacing w:val="41"/>
        </w:rPr>
        <w:t xml:space="preserve"> </w:t>
      </w:r>
      <w:r w:rsidR="000B69AB" w:rsidRPr="00381C13">
        <w:rPr>
          <w:spacing w:val="-1"/>
        </w:rPr>
        <w:t>arrangements.</w:t>
      </w:r>
      <w:r w:rsidR="000B69AB" w:rsidRPr="00381C13">
        <w:t xml:space="preserve"> </w:t>
      </w:r>
    </w:p>
    <w:p w14:paraId="00424A6C" w14:textId="77777777" w:rsidR="00AD5B0E" w:rsidRPr="00381C13" w:rsidRDefault="00AD5B0E" w:rsidP="005A3EE8">
      <w:pPr>
        <w:pStyle w:val="BodyText"/>
        <w:tabs>
          <w:tab w:val="left" w:pos="1560"/>
        </w:tabs>
        <w:kinsoku w:val="0"/>
        <w:overflowPunct w:val="0"/>
        <w:spacing w:line="239" w:lineRule="auto"/>
        <w:ind w:left="1560" w:right="117"/>
        <w:jc w:val="both"/>
      </w:pPr>
    </w:p>
    <w:p w14:paraId="0A2DB9A0" w14:textId="77777777" w:rsidR="00284832" w:rsidRPr="00381C13" w:rsidRDefault="00284832" w:rsidP="00E14501">
      <w:pPr>
        <w:pStyle w:val="BodyText"/>
        <w:numPr>
          <w:ilvl w:val="0"/>
          <w:numId w:val="8"/>
        </w:numPr>
        <w:tabs>
          <w:tab w:val="left" w:pos="1560"/>
        </w:tabs>
        <w:kinsoku w:val="0"/>
        <w:overflowPunct w:val="0"/>
        <w:ind w:left="1560"/>
        <w:rPr>
          <w:spacing w:val="-1"/>
        </w:rPr>
      </w:pPr>
      <w:r w:rsidRPr="00381C13">
        <w:rPr>
          <w:spacing w:val="-1"/>
        </w:rPr>
        <w:t>Contributing</w:t>
      </w:r>
      <w:r w:rsidRPr="00381C13">
        <w:t xml:space="preserve"> to</w:t>
      </w:r>
      <w:r w:rsidRPr="00381C13">
        <w:rPr>
          <w:spacing w:val="-2"/>
        </w:rPr>
        <w:t xml:space="preserve"> </w:t>
      </w:r>
      <w:r w:rsidRPr="00381C13">
        <w:t xml:space="preserve">the </w:t>
      </w:r>
      <w:r w:rsidRPr="00381C13">
        <w:rPr>
          <w:spacing w:val="-2"/>
        </w:rPr>
        <w:t>work</w:t>
      </w:r>
      <w:r w:rsidRPr="00381C13">
        <w:rPr>
          <w:spacing w:val="1"/>
        </w:rPr>
        <w:t xml:space="preserve"> </w:t>
      </w:r>
      <w:r w:rsidRPr="00381C13">
        <w:rPr>
          <w:spacing w:val="-2"/>
        </w:rPr>
        <w:t>of</w:t>
      </w:r>
      <w:r w:rsidRPr="00381C13">
        <w:rPr>
          <w:spacing w:val="4"/>
        </w:rPr>
        <w:t xml:space="preserve"> </w:t>
      </w:r>
      <w:r w:rsidRPr="00381C13">
        <w:rPr>
          <w:spacing w:val="-1"/>
        </w:rPr>
        <w:t>Local Safeguarding</w:t>
      </w:r>
      <w:r w:rsidRPr="00381C13">
        <w:t xml:space="preserve"> </w:t>
      </w:r>
      <w:r w:rsidR="000B69AB" w:rsidRPr="00381C13">
        <w:rPr>
          <w:spacing w:val="-1"/>
        </w:rPr>
        <w:t>Partners.</w:t>
      </w:r>
    </w:p>
    <w:p w14:paraId="1736DEEF" w14:textId="77777777" w:rsidR="00284832" w:rsidRPr="00381C13" w:rsidRDefault="00284832" w:rsidP="005A3EE8">
      <w:pPr>
        <w:pStyle w:val="BodyText"/>
        <w:tabs>
          <w:tab w:val="left" w:pos="1560"/>
        </w:tabs>
        <w:kinsoku w:val="0"/>
        <w:overflowPunct w:val="0"/>
        <w:spacing w:before="6"/>
        <w:ind w:left="1560"/>
      </w:pPr>
    </w:p>
    <w:p w14:paraId="2F133455" w14:textId="77777777" w:rsidR="00284832" w:rsidRPr="00381C13" w:rsidRDefault="00284832" w:rsidP="00E14501">
      <w:pPr>
        <w:pStyle w:val="BodyText"/>
        <w:numPr>
          <w:ilvl w:val="0"/>
          <w:numId w:val="8"/>
        </w:numPr>
        <w:tabs>
          <w:tab w:val="left" w:pos="1560"/>
        </w:tabs>
        <w:kinsoku w:val="0"/>
        <w:overflowPunct w:val="0"/>
        <w:spacing w:line="252" w:lineRule="exact"/>
        <w:ind w:left="1560" w:right="123"/>
        <w:jc w:val="both"/>
        <w:rPr>
          <w:spacing w:val="-2"/>
        </w:rPr>
      </w:pPr>
      <w:r w:rsidRPr="00381C13">
        <w:rPr>
          <w:spacing w:val="-1"/>
        </w:rPr>
        <w:t>Carrying</w:t>
      </w:r>
      <w:r w:rsidRPr="00381C13">
        <w:rPr>
          <w:spacing w:val="22"/>
        </w:rPr>
        <w:t xml:space="preserve"> </w:t>
      </w:r>
      <w:r w:rsidRPr="00381C13">
        <w:rPr>
          <w:spacing w:val="-1"/>
        </w:rPr>
        <w:t>out</w:t>
      </w:r>
      <w:r w:rsidRPr="00381C13">
        <w:rPr>
          <w:spacing w:val="22"/>
        </w:rPr>
        <w:t xml:space="preserve"> </w:t>
      </w:r>
      <w:r w:rsidRPr="00381C13">
        <w:rPr>
          <w:spacing w:val="-1"/>
        </w:rPr>
        <w:t>and</w:t>
      </w:r>
      <w:r w:rsidRPr="00381C13">
        <w:rPr>
          <w:spacing w:val="18"/>
        </w:rPr>
        <w:t xml:space="preserve"> </w:t>
      </w:r>
      <w:r w:rsidRPr="00381C13">
        <w:rPr>
          <w:spacing w:val="-1"/>
        </w:rPr>
        <w:t>contributing</w:t>
      </w:r>
      <w:r w:rsidRPr="00381C13">
        <w:rPr>
          <w:spacing w:val="20"/>
        </w:rPr>
        <w:t xml:space="preserve"> </w:t>
      </w:r>
      <w:r w:rsidRPr="00381C13">
        <w:t>to</w:t>
      </w:r>
      <w:r w:rsidRPr="00381C13">
        <w:rPr>
          <w:spacing w:val="21"/>
        </w:rPr>
        <w:t xml:space="preserve"> </w:t>
      </w:r>
      <w:r w:rsidRPr="00381C13">
        <w:rPr>
          <w:spacing w:val="-1"/>
        </w:rPr>
        <w:t>Local</w:t>
      </w:r>
      <w:r w:rsidRPr="00381C13">
        <w:rPr>
          <w:spacing w:val="20"/>
        </w:rPr>
        <w:t xml:space="preserve"> </w:t>
      </w:r>
      <w:r w:rsidRPr="00381C13">
        <w:rPr>
          <w:spacing w:val="-1"/>
        </w:rPr>
        <w:t>Safeguarding</w:t>
      </w:r>
      <w:r w:rsidRPr="00381C13">
        <w:rPr>
          <w:spacing w:val="22"/>
        </w:rPr>
        <w:t xml:space="preserve"> </w:t>
      </w:r>
      <w:r w:rsidRPr="00381C13">
        <w:rPr>
          <w:spacing w:val="-1"/>
        </w:rPr>
        <w:t>Practice</w:t>
      </w:r>
      <w:r w:rsidRPr="00381C13">
        <w:rPr>
          <w:spacing w:val="20"/>
        </w:rPr>
        <w:t xml:space="preserve"> </w:t>
      </w:r>
      <w:r w:rsidRPr="00381C13">
        <w:rPr>
          <w:spacing w:val="-2"/>
        </w:rPr>
        <w:t>Reviews</w:t>
      </w:r>
      <w:r w:rsidRPr="00381C13">
        <w:rPr>
          <w:spacing w:val="21"/>
        </w:rPr>
        <w:t xml:space="preserve"> </w:t>
      </w:r>
      <w:r w:rsidRPr="00381C13">
        <w:rPr>
          <w:spacing w:val="-1"/>
        </w:rPr>
        <w:t>and</w:t>
      </w:r>
      <w:r w:rsidRPr="00381C13">
        <w:rPr>
          <w:spacing w:val="55"/>
        </w:rPr>
        <w:t xml:space="preserve"> </w:t>
      </w:r>
      <w:r w:rsidRPr="00381C13">
        <w:rPr>
          <w:spacing w:val="-1"/>
        </w:rPr>
        <w:t>Learning</w:t>
      </w:r>
      <w:r w:rsidRPr="00381C13">
        <w:t xml:space="preserve"> </w:t>
      </w:r>
      <w:r w:rsidR="000B69AB" w:rsidRPr="00381C13">
        <w:rPr>
          <w:spacing w:val="-2"/>
        </w:rPr>
        <w:t>Reviews.</w:t>
      </w:r>
    </w:p>
    <w:p w14:paraId="0ECB7058" w14:textId="77777777" w:rsidR="00284832" w:rsidRPr="00381C13" w:rsidRDefault="00284832">
      <w:pPr>
        <w:pStyle w:val="BodyText"/>
        <w:kinsoku w:val="0"/>
        <w:overflowPunct w:val="0"/>
        <w:spacing w:before="8"/>
        <w:ind w:left="0"/>
      </w:pPr>
    </w:p>
    <w:p w14:paraId="2DA1986E"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Overseeing</w:t>
      </w:r>
      <w:r w:rsidRPr="00381C13">
        <w:t xml:space="preserve"> </w:t>
      </w:r>
      <w:r w:rsidRPr="00381C13">
        <w:rPr>
          <w:spacing w:val="-1"/>
        </w:rPr>
        <w:t>and</w:t>
      </w:r>
      <w:r w:rsidRPr="00381C13">
        <w:t xml:space="preserve"> </w:t>
      </w:r>
      <w:r w:rsidRPr="00381C13">
        <w:rPr>
          <w:spacing w:val="-1"/>
        </w:rPr>
        <w:t>leading</w:t>
      </w:r>
      <w:r w:rsidRPr="00381C13">
        <w:t xml:space="preserve"> </w:t>
      </w:r>
      <w:r w:rsidRPr="00381C13">
        <w:rPr>
          <w:spacing w:val="-1"/>
        </w:rPr>
        <w:t>Trust involvement</w:t>
      </w:r>
      <w:r w:rsidRPr="00381C13">
        <w:rPr>
          <w:spacing w:val="2"/>
        </w:rPr>
        <w:t xml:space="preserve"> </w:t>
      </w:r>
      <w:r w:rsidRPr="00381C13">
        <w:rPr>
          <w:spacing w:val="-1"/>
        </w:rPr>
        <w:t>in</w:t>
      </w:r>
      <w:r w:rsidRPr="00381C13">
        <w:rPr>
          <w:spacing w:val="-2"/>
        </w:rPr>
        <w:t xml:space="preserve"> </w:t>
      </w:r>
      <w:r w:rsidRPr="00381C13">
        <w:rPr>
          <w:spacing w:val="-1"/>
        </w:rPr>
        <w:t>multi-agency</w:t>
      </w:r>
      <w:r w:rsidRPr="00381C13">
        <w:rPr>
          <w:spacing w:val="-2"/>
        </w:rPr>
        <w:t xml:space="preserve"> </w:t>
      </w:r>
      <w:r w:rsidRPr="00381C13">
        <w:t>case</w:t>
      </w:r>
      <w:r w:rsidRPr="00381C13">
        <w:rPr>
          <w:spacing w:val="-2"/>
        </w:rPr>
        <w:t xml:space="preserve"> </w:t>
      </w:r>
      <w:r w:rsidR="000B69AB" w:rsidRPr="00381C13">
        <w:rPr>
          <w:spacing w:val="-1"/>
        </w:rPr>
        <w:t>audits.</w:t>
      </w:r>
    </w:p>
    <w:p w14:paraId="2B61757D" w14:textId="77777777" w:rsidR="00284832" w:rsidRPr="00381C13" w:rsidRDefault="00284832" w:rsidP="005A3EE8">
      <w:pPr>
        <w:pStyle w:val="BodyText"/>
        <w:tabs>
          <w:tab w:val="left" w:pos="1418"/>
        </w:tabs>
        <w:kinsoku w:val="0"/>
        <w:overflowPunct w:val="0"/>
        <w:spacing w:before="10"/>
        <w:ind w:left="1560"/>
      </w:pPr>
    </w:p>
    <w:p w14:paraId="54E4FD1C" w14:textId="77777777" w:rsidR="00284832" w:rsidRPr="00381C13" w:rsidRDefault="00284832" w:rsidP="00E14501">
      <w:pPr>
        <w:pStyle w:val="BodyText"/>
        <w:numPr>
          <w:ilvl w:val="0"/>
          <w:numId w:val="8"/>
        </w:numPr>
        <w:tabs>
          <w:tab w:val="left" w:pos="1418"/>
        </w:tabs>
        <w:kinsoku w:val="0"/>
        <w:overflowPunct w:val="0"/>
        <w:ind w:left="1560"/>
        <w:rPr>
          <w:spacing w:val="-2"/>
        </w:rPr>
      </w:pPr>
      <w:r w:rsidRPr="00381C13">
        <w:rPr>
          <w:spacing w:val="-1"/>
        </w:rPr>
        <w:t>Ensure</w:t>
      </w:r>
      <w:r w:rsidRPr="00381C13">
        <w:rPr>
          <w:spacing w:val="-2"/>
        </w:rPr>
        <w:t xml:space="preserve"> </w:t>
      </w:r>
      <w:r w:rsidRPr="00381C13">
        <w:rPr>
          <w:spacing w:val="-1"/>
        </w:rPr>
        <w:t xml:space="preserve">that </w:t>
      </w:r>
      <w:r w:rsidRPr="00381C13">
        <w:t>the</w:t>
      </w:r>
      <w:r w:rsidRPr="00381C13">
        <w:rPr>
          <w:spacing w:val="-2"/>
        </w:rPr>
        <w:t xml:space="preserve"> </w:t>
      </w:r>
      <w:r w:rsidRPr="00381C13">
        <w:rPr>
          <w:spacing w:val="-1"/>
        </w:rPr>
        <w:t>Safeguarding</w:t>
      </w:r>
      <w:r w:rsidRPr="00381C13">
        <w:rPr>
          <w:spacing w:val="2"/>
        </w:rPr>
        <w:t xml:space="preserve"> </w:t>
      </w:r>
      <w:r w:rsidRPr="00381C13">
        <w:rPr>
          <w:spacing w:val="-1"/>
        </w:rPr>
        <w:t>information</w:t>
      </w:r>
      <w:r w:rsidRPr="00381C13">
        <w:t xml:space="preserve"> on</w:t>
      </w:r>
      <w:r w:rsidRPr="00381C13">
        <w:rPr>
          <w:spacing w:val="-2"/>
        </w:rPr>
        <w:t xml:space="preserve"> </w:t>
      </w:r>
      <w:r w:rsidRPr="00381C13">
        <w:t>the</w:t>
      </w:r>
      <w:r w:rsidRPr="00381C13">
        <w:rPr>
          <w:spacing w:val="-5"/>
        </w:rPr>
        <w:t xml:space="preserve"> </w:t>
      </w:r>
      <w:r w:rsidRPr="00381C13">
        <w:t>Trust</w:t>
      </w:r>
      <w:r w:rsidRPr="00381C13">
        <w:rPr>
          <w:spacing w:val="-1"/>
        </w:rPr>
        <w:t xml:space="preserve"> intranet</w:t>
      </w:r>
      <w:r w:rsidRPr="00381C13">
        <w:rPr>
          <w:spacing w:val="2"/>
        </w:rPr>
        <w:t xml:space="preserve"> </w:t>
      </w:r>
      <w:r w:rsidRPr="00381C13">
        <w:rPr>
          <w:spacing w:val="-1"/>
        </w:rPr>
        <w:t>is</w:t>
      </w:r>
      <w:r w:rsidRPr="00381C13">
        <w:rPr>
          <w:spacing w:val="-2"/>
        </w:rPr>
        <w:t xml:space="preserve"> </w:t>
      </w:r>
      <w:r w:rsidRPr="00381C13">
        <w:t>up</w:t>
      </w:r>
      <w:r w:rsidRPr="00381C13">
        <w:rPr>
          <w:spacing w:val="-2"/>
        </w:rPr>
        <w:t xml:space="preserve"> </w:t>
      </w:r>
      <w:r w:rsidRPr="00381C13">
        <w:t xml:space="preserve">to </w:t>
      </w:r>
      <w:r w:rsidR="000B69AB" w:rsidRPr="00381C13">
        <w:rPr>
          <w:spacing w:val="-2"/>
        </w:rPr>
        <w:t>date.</w:t>
      </w:r>
    </w:p>
    <w:p w14:paraId="6FCF024F" w14:textId="77777777" w:rsidR="00284832" w:rsidRPr="00381C13" w:rsidRDefault="00284832" w:rsidP="005A3EE8">
      <w:pPr>
        <w:pStyle w:val="BodyText"/>
        <w:tabs>
          <w:tab w:val="left" w:pos="1418"/>
        </w:tabs>
        <w:kinsoku w:val="0"/>
        <w:overflowPunct w:val="0"/>
        <w:spacing w:before="10"/>
        <w:ind w:left="1560"/>
      </w:pPr>
    </w:p>
    <w:p w14:paraId="73987ED7"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Providing</w:t>
      </w:r>
      <w:r w:rsidRPr="00381C13">
        <w:rPr>
          <w:spacing w:val="2"/>
        </w:rPr>
        <w:t xml:space="preserve"> </w:t>
      </w:r>
      <w:r w:rsidRPr="00381C13">
        <w:rPr>
          <w:spacing w:val="-1"/>
        </w:rPr>
        <w:t>performance</w:t>
      </w:r>
      <w:r w:rsidRPr="00381C13">
        <w:t xml:space="preserve"> </w:t>
      </w:r>
      <w:r w:rsidRPr="00381C13">
        <w:rPr>
          <w:spacing w:val="-1"/>
        </w:rPr>
        <w:t>information</w:t>
      </w:r>
      <w:r w:rsidRPr="00381C13">
        <w:rPr>
          <w:spacing w:val="-2"/>
        </w:rPr>
        <w:t xml:space="preserve"> </w:t>
      </w:r>
      <w:r w:rsidRPr="00381C13">
        <w:t>to</w:t>
      </w:r>
      <w:r w:rsidRPr="00381C13">
        <w:rPr>
          <w:spacing w:val="-2"/>
        </w:rPr>
        <w:t xml:space="preserve"> </w:t>
      </w: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Board</w:t>
      </w:r>
      <w:r w:rsidRPr="00381C13">
        <w:rPr>
          <w:spacing w:val="1"/>
        </w:rPr>
        <w:t xml:space="preserve"> </w:t>
      </w:r>
      <w:r w:rsidRPr="00381C13">
        <w:rPr>
          <w:spacing w:val="-1"/>
        </w:rPr>
        <w:t>and</w:t>
      </w:r>
      <w:r w:rsidRPr="00381C13">
        <w:rPr>
          <w:spacing w:val="-2"/>
        </w:rPr>
        <w:t xml:space="preserve"> </w:t>
      </w:r>
      <w:r w:rsidRPr="00381C13">
        <w:rPr>
          <w:spacing w:val="-1"/>
        </w:rPr>
        <w:t>Commissioners.</w:t>
      </w:r>
    </w:p>
    <w:p w14:paraId="3C46FEE8" w14:textId="77777777" w:rsidR="00284832" w:rsidRPr="00381C13" w:rsidRDefault="00284832" w:rsidP="005A3EE8">
      <w:pPr>
        <w:pStyle w:val="BodyText"/>
        <w:tabs>
          <w:tab w:val="left" w:pos="1418"/>
        </w:tabs>
        <w:kinsoku w:val="0"/>
        <w:overflowPunct w:val="0"/>
        <w:spacing w:before="10"/>
        <w:ind w:left="1560"/>
      </w:pPr>
    </w:p>
    <w:p w14:paraId="0AADED6A" w14:textId="77777777" w:rsidR="00284832" w:rsidRPr="00381C13" w:rsidRDefault="00284832" w:rsidP="00E14501">
      <w:pPr>
        <w:pStyle w:val="BodyText"/>
        <w:numPr>
          <w:ilvl w:val="0"/>
          <w:numId w:val="8"/>
        </w:numPr>
        <w:tabs>
          <w:tab w:val="left" w:pos="1418"/>
        </w:tabs>
        <w:kinsoku w:val="0"/>
        <w:overflowPunct w:val="0"/>
        <w:ind w:left="1560"/>
        <w:rPr>
          <w:spacing w:val="-1"/>
        </w:rPr>
      </w:pPr>
      <w:r w:rsidRPr="00381C13">
        <w:rPr>
          <w:spacing w:val="-1"/>
        </w:rPr>
        <w:t>Contributing</w:t>
      </w:r>
      <w:r w:rsidRPr="00381C13">
        <w:t xml:space="preserve"> to </w:t>
      </w:r>
      <w:r w:rsidRPr="00381C13">
        <w:rPr>
          <w:spacing w:val="-1"/>
        </w:rPr>
        <w:t>coroners’</w:t>
      </w:r>
      <w:r w:rsidRPr="00381C13">
        <w:t xml:space="preserve"> </w:t>
      </w:r>
      <w:r w:rsidRPr="00381C13">
        <w:rPr>
          <w:spacing w:val="-1"/>
        </w:rPr>
        <w:t>inquests</w:t>
      </w:r>
      <w:r w:rsidRPr="00381C13">
        <w:rPr>
          <w:spacing w:val="-2"/>
        </w:rPr>
        <w:t xml:space="preserve"> </w:t>
      </w:r>
      <w:r w:rsidRPr="00381C13">
        <w:t>as</w:t>
      </w:r>
      <w:r w:rsidRPr="00381C13">
        <w:rPr>
          <w:spacing w:val="-2"/>
        </w:rPr>
        <w:t xml:space="preserve"> </w:t>
      </w:r>
      <w:r w:rsidR="000B69AB" w:rsidRPr="00381C13">
        <w:rPr>
          <w:spacing w:val="-1"/>
        </w:rPr>
        <w:t>required.</w:t>
      </w:r>
    </w:p>
    <w:p w14:paraId="4D79BAE6" w14:textId="77777777" w:rsidR="00284832" w:rsidRPr="00381C13" w:rsidRDefault="00284832" w:rsidP="005A3EE8">
      <w:pPr>
        <w:pStyle w:val="BodyText"/>
        <w:tabs>
          <w:tab w:val="left" w:pos="1418"/>
        </w:tabs>
        <w:kinsoku w:val="0"/>
        <w:overflowPunct w:val="0"/>
        <w:spacing w:before="10"/>
        <w:ind w:left="1560"/>
      </w:pPr>
    </w:p>
    <w:p w14:paraId="01A76795" w14:textId="2AF1641F" w:rsidR="00082B42" w:rsidRPr="00381C13" w:rsidRDefault="00284832" w:rsidP="00E14501">
      <w:pPr>
        <w:pStyle w:val="BodyText"/>
        <w:numPr>
          <w:ilvl w:val="0"/>
          <w:numId w:val="8"/>
        </w:numPr>
        <w:tabs>
          <w:tab w:val="left" w:pos="1418"/>
        </w:tabs>
        <w:kinsoku w:val="0"/>
        <w:overflowPunct w:val="0"/>
        <w:ind w:left="1560" w:right="122"/>
        <w:jc w:val="both"/>
        <w:rPr>
          <w:spacing w:val="-1"/>
        </w:rPr>
      </w:pPr>
      <w:r w:rsidRPr="00381C13">
        <w:rPr>
          <w:spacing w:val="-1"/>
        </w:rPr>
        <w:t>Advising</w:t>
      </w:r>
      <w:r w:rsidRPr="00381C13">
        <w:rPr>
          <w:spacing w:val="36"/>
        </w:rPr>
        <w:t xml:space="preserve"> </w:t>
      </w:r>
      <w:r w:rsidRPr="00381C13">
        <w:rPr>
          <w:spacing w:val="-1"/>
        </w:rPr>
        <w:t>HR</w:t>
      </w:r>
      <w:r w:rsidRPr="00381C13">
        <w:rPr>
          <w:spacing w:val="33"/>
        </w:rPr>
        <w:t xml:space="preserve"> </w:t>
      </w:r>
      <w:r w:rsidRPr="00381C13">
        <w:t>on</w:t>
      </w:r>
      <w:r w:rsidRPr="00381C13">
        <w:rPr>
          <w:spacing w:val="33"/>
        </w:rPr>
        <w:t xml:space="preserve"> </w:t>
      </w:r>
      <w:r w:rsidRPr="00381C13">
        <w:rPr>
          <w:spacing w:val="-2"/>
        </w:rPr>
        <w:t>staffing</w:t>
      </w:r>
      <w:r w:rsidRPr="00381C13">
        <w:rPr>
          <w:spacing w:val="34"/>
        </w:rPr>
        <w:t xml:space="preserve"> </w:t>
      </w:r>
      <w:r w:rsidRPr="00381C13">
        <w:rPr>
          <w:spacing w:val="-1"/>
        </w:rPr>
        <w:t>matters</w:t>
      </w:r>
      <w:r w:rsidRPr="00381C13">
        <w:rPr>
          <w:spacing w:val="32"/>
        </w:rPr>
        <w:t xml:space="preserve"> </w:t>
      </w:r>
      <w:r w:rsidRPr="00381C13">
        <w:rPr>
          <w:spacing w:val="-1"/>
        </w:rPr>
        <w:t>that</w:t>
      </w:r>
      <w:r w:rsidRPr="00381C13">
        <w:rPr>
          <w:spacing w:val="33"/>
        </w:rPr>
        <w:t xml:space="preserve"> </w:t>
      </w:r>
      <w:r w:rsidRPr="00381C13">
        <w:rPr>
          <w:spacing w:val="-1"/>
        </w:rPr>
        <w:t>have</w:t>
      </w:r>
      <w:r w:rsidRPr="00381C13">
        <w:rPr>
          <w:spacing w:val="35"/>
        </w:rPr>
        <w:t xml:space="preserve"> </w:t>
      </w:r>
      <w:r w:rsidRPr="00381C13">
        <w:t>a</w:t>
      </w:r>
      <w:r w:rsidRPr="00381C13">
        <w:rPr>
          <w:spacing w:val="34"/>
        </w:rPr>
        <w:t xml:space="preserve"> </w:t>
      </w:r>
      <w:r w:rsidRPr="00381C13">
        <w:rPr>
          <w:spacing w:val="-1"/>
        </w:rPr>
        <w:t>safeguarding</w:t>
      </w:r>
      <w:r w:rsidRPr="00381C13">
        <w:rPr>
          <w:spacing w:val="36"/>
        </w:rPr>
        <w:t xml:space="preserve"> </w:t>
      </w:r>
      <w:r w:rsidRPr="00381C13">
        <w:rPr>
          <w:spacing w:val="-1"/>
        </w:rPr>
        <w:t>children</w:t>
      </w:r>
      <w:r w:rsidRPr="00381C13">
        <w:rPr>
          <w:spacing w:val="31"/>
        </w:rPr>
        <w:t xml:space="preserve"> </w:t>
      </w:r>
      <w:r w:rsidRPr="00381C13">
        <w:rPr>
          <w:spacing w:val="-1"/>
        </w:rPr>
        <w:t>component,</w:t>
      </w:r>
      <w:r w:rsidRPr="00381C13">
        <w:rPr>
          <w:spacing w:val="45"/>
        </w:rPr>
        <w:t xml:space="preserve"> </w:t>
      </w:r>
      <w:r w:rsidRPr="00381C13">
        <w:rPr>
          <w:spacing w:val="-1"/>
        </w:rPr>
        <w:t>including</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allegations</w:t>
      </w:r>
      <w:r w:rsidRPr="00381C13">
        <w:rPr>
          <w:spacing w:val="-2"/>
        </w:rPr>
        <w:t xml:space="preserve"> </w:t>
      </w:r>
      <w:r w:rsidR="000B69AB" w:rsidRPr="00381C13">
        <w:rPr>
          <w:spacing w:val="-1"/>
        </w:rPr>
        <w:t>against staff.</w:t>
      </w:r>
    </w:p>
    <w:p w14:paraId="6D8EEA73" w14:textId="62C48E74" w:rsidR="00082B42" w:rsidRPr="00381C13" w:rsidRDefault="00082B42" w:rsidP="00082B42">
      <w:pPr>
        <w:pStyle w:val="Heading4"/>
        <w:ind w:left="0" w:firstLine="0"/>
      </w:pPr>
    </w:p>
    <w:p w14:paraId="0204A0B8" w14:textId="77777777" w:rsidR="00082B42" w:rsidRPr="00381C13" w:rsidRDefault="00082B42" w:rsidP="00082B42">
      <w:pPr>
        <w:pStyle w:val="BodyText"/>
        <w:ind w:left="1180"/>
      </w:pPr>
    </w:p>
    <w:p w14:paraId="55F14AEB" w14:textId="77777777" w:rsidR="00082B42" w:rsidRPr="00381C13" w:rsidRDefault="00082B42" w:rsidP="00082B42">
      <w:pPr>
        <w:pStyle w:val="BodyText"/>
        <w:ind w:left="1180"/>
        <w:rPr>
          <w:b/>
        </w:rPr>
      </w:pPr>
    </w:p>
    <w:p w14:paraId="784EC158" w14:textId="77777777" w:rsidR="00284832" w:rsidRPr="00381C13" w:rsidRDefault="00284832">
      <w:pPr>
        <w:pStyle w:val="BodyText"/>
        <w:kinsoku w:val="0"/>
        <w:overflowPunct w:val="0"/>
        <w:spacing w:before="3"/>
        <w:ind w:left="0"/>
      </w:pPr>
    </w:p>
    <w:p w14:paraId="005C56C4" w14:textId="006223C2" w:rsidR="00284832" w:rsidRPr="00381C13" w:rsidRDefault="00284832" w:rsidP="00E14501">
      <w:pPr>
        <w:pStyle w:val="Heading4"/>
        <w:numPr>
          <w:ilvl w:val="1"/>
          <w:numId w:val="9"/>
        </w:numPr>
        <w:kinsoku w:val="0"/>
        <w:overflowPunct w:val="0"/>
        <w:ind w:left="851" w:hanging="709"/>
        <w:rPr>
          <w:b w:val="0"/>
          <w:bCs w:val="0"/>
        </w:rPr>
      </w:pPr>
      <w:r w:rsidRPr="00381C13">
        <w:rPr>
          <w:spacing w:val="-1"/>
        </w:rPr>
        <w:t>Named</w:t>
      </w:r>
      <w:r w:rsidRPr="00381C13">
        <w:t xml:space="preserve"> </w:t>
      </w:r>
      <w:r w:rsidRPr="00381C13">
        <w:rPr>
          <w:spacing w:val="-1"/>
        </w:rPr>
        <w:t>Nurse</w:t>
      </w:r>
      <w:r w:rsidR="00082B42" w:rsidRPr="00381C13">
        <w:rPr>
          <w:spacing w:val="-1"/>
        </w:rPr>
        <w:t xml:space="preserve"> and Named Doctor</w:t>
      </w:r>
      <w:r w:rsidRPr="00381C13">
        <w:rPr>
          <w:spacing w:val="-2"/>
        </w:rPr>
        <w:t xml:space="preserve"> </w:t>
      </w:r>
      <w:r w:rsidRPr="00381C13">
        <w:t>for</w:t>
      </w:r>
      <w:r w:rsidRPr="00381C13">
        <w:rPr>
          <w:spacing w:val="1"/>
        </w:rPr>
        <w:t xml:space="preserve"> </w:t>
      </w:r>
      <w:r w:rsidRPr="00381C13">
        <w:rPr>
          <w:spacing w:val="-1"/>
        </w:rPr>
        <w:t>Children</w:t>
      </w:r>
      <w:r w:rsidRPr="00381C13">
        <w:t xml:space="preserve"> in</w:t>
      </w:r>
      <w:r w:rsidRPr="00381C13">
        <w:rPr>
          <w:spacing w:val="-2"/>
        </w:rPr>
        <w:t xml:space="preserve"> </w:t>
      </w:r>
      <w:r w:rsidRPr="00381C13">
        <w:rPr>
          <w:spacing w:val="-1"/>
        </w:rPr>
        <w:t>Care</w:t>
      </w:r>
    </w:p>
    <w:p w14:paraId="7179522D" w14:textId="77777777" w:rsidR="00284832" w:rsidRPr="00381C13" w:rsidRDefault="00284832">
      <w:pPr>
        <w:pStyle w:val="BodyText"/>
        <w:kinsoku w:val="0"/>
        <w:overflowPunct w:val="0"/>
        <w:spacing w:before="5"/>
        <w:ind w:left="0"/>
        <w:rPr>
          <w:b/>
          <w:bCs/>
        </w:rPr>
      </w:pPr>
    </w:p>
    <w:p w14:paraId="5652724C" w14:textId="77777777" w:rsidR="00284832" w:rsidRPr="00381C13" w:rsidRDefault="00284832" w:rsidP="00E14501">
      <w:pPr>
        <w:pStyle w:val="BodyText"/>
        <w:numPr>
          <w:ilvl w:val="0"/>
          <w:numId w:val="8"/>
        </w:numPr>
        <w:tabs>
          <w:tab w:val="left" w:pos="1418"/>
        </w:tabs>
        <w:kinsoku w:val="0"/>
        <w:overflowPunct w:val="0"/>
        <w:ind w:left="1560" w:right="114"/>
        <w:jc w:val="both"/>
        <w:rPr>
          <w:spacing w:val="-1"/>
        </w:rPr>
      </w:pPr>
      <w:r w:rsidRPr="00381C13">
        <w:rPr>
          <w:spacing w:val="-1"/>
        </w:rPr>
        <w:t>Raising</w:t>
      </w:r>
      <w:r w:rsidRPr="00381C13">
        <w:rPr>
          <w:spacing w:val="12"/>
        </w:rPr>
        <w:t xml:space="preserve"> </w:t>
      </w:r>
      <w:r w:rsidRPr="00381C13">
        <w:rPr>
          <w:spacing w:val="-1"/>
        </w:rPr>
        <w:t>awareness</w:t>
      </w:r>
      <w:r w:rsidRPr="00381C13">
        <w:rPr>
          <w:spacing w:val="9"/>
        </w:rPr>
        <w:t xml:space="preserve"> </w:t>
      </w:r>
      <w:r w:rsidRPr="00381C13">
        <w:t>to</w:t>
      </w:r>
      <w:r w:rsidRPr="00381C13">
        <w:rPr>
          <w:spacing w:val="10"/>
        </w:rPr>
        <w:t xml:space="preserve"> </w:t>
      </w:r>
      <w:r w:rsidRPr="00381C13">
        <w:t>all</w:t>
      </w:r>
      <w:r w:rsidRPr="00381C13">
        <w:rPr>
          <w:spacing w:val="11"/>
        </w:rPr>
        <w:t xml:space="preserve"> </w:t>
      </w:r>
      <w:r w:rsidRPr="00381C13">
        <w:rPr>
          <w:spacing w:val="-1"/>
        </w:rPr>
        <w:t>Trust</w:t>
      </w:r>
      <w:r w:rsidRPr="00381C13">
        <w:rPr>
          <w:spacing w:val="11"/>
        </w:rPr>
        <w:t xml:space="preserve"> </w:t>
      </w:r>
      <w:r w:rsidRPr="00381C13">
        <w:rPr>
          <w:spacing w:val="-1"/>
        </w:rPr>
        <w:t>employees</w:t>
      </w:r>
      <w:r w:rsidRPr="00381C13">
        <w:rPr>
          <w:spacing w:val="10"/>
        </w:rPr>
        <w:t xml:space="preserve"> </w:t>
      </w:r>
      <w:r w:rsidRPr="00381C13">
        <w:rPr>
          <w:spacing w:val="-1"/>
        </w:rPr>
        <w:t>that</w:t>
      </w:r>
      <w:r w:rsidRPr="00381C13">
        <w:rPr>
          <w:spacing w:val="11"/>
        </w:rPr>
        <w:t xml:space="preserve"> </w:t>
      </w:r>
      <w:r w:rsidRPr="00381C13">
        <w:rPr>
          <w:spacing w:val="-1"/>
        </w:rPr>
        <w:t>because</w:t>
      </w:r>
      <w:r w:rsidRPr="00381C13">
        <w:rPr>
          <w:spacing w:val="10"/>
        </w:rPr>
        <w:t xml:space="preserve"> </w:t>
      </w:r>
      <w:r w:rsidRPr="00381C13">
        <w:rPr>
          <w:spacing w:val="-1"/>
        </w:rPr>
        <w:t>children</w:t>
      </w:r>
      <w:r w:rsidRPr="00381C13">
        <w:rPr>
          <w:spacing w:val="15"/>
        </w:rPr>
        <w:t xml:space="preserve"> </w:t>
      </w:r>
      <w:r w:rsidRPr="00381C13">
        <w:t>are</w:t>
      </w:r>
      <w:r w:rsidRPr="00381C13">
        <w:rPr>
          <w:spacing w:val="10"/>
        </w:rPr>
        <w:t xml:space="preserve"> </w:t>
      </w:r>
      <w:r w:rsidRPr="00381C13">
        <w:rPr>
          <w:spacing w:val="-1"/>
        </w:rPr>
        <w:t>in</w:t>
      </w:r>
      <w:r w:rsidRPr="00381C13">
        <w:rPr>
          <w:spacing w:val="10"/>
        </w:rPr>
        <w:t xml:space="preserve"> </w:t>
      </w:r>
      <w:r w:rsidRPr="00381C13">
        <w:t>care</w:t>
      </w:r>
      <w:r w:rsidRPr="00381C13">
        <w:rPr>
          <w:spacing w:val="10"/>
        </w:rPr>
        <w:t xml:space="preserve"> </w:t>
      </w:r>
      <w:r w:rsidRPr="00381C13">
        <w:rPr>
          <w:spacing w:val="-1"/>
        </w:rPr>
        <w:t>they</w:t>
      </w:r>
      <w:r w:rsidRPr="00381C13">
        <w:rPr>
          <w:spacing w:val="61"/>
        </w:rPr>
        <w:t xml:space="preserve"> </w:t>
      </w:r>
      <w:r w:rsidRPr="00381C13">
        <w:t>are</w:t>
      </w:r>
      <w:r w:rsidRPr="00381C13">
        <w:rPr>
          <w:spacing w:val="32"/>
        </w:rPr>
        <w:t xml:space="preserve"> </w:t>
      </w:r>
      <w:r w:rsidRPr="00381C13">
        <w:rPr>
          <w:spacing w:val="-1"/>
        </w:rPr>
        <w:t>not</w:t>
      </w:r>
      <w:r w:rsidRPr="00381C13">
        <w:rPr>
          <w:spacing w:val="30"/>
        </w:rPr>
        <w:t xml:space="preserve"> </w:t>
      </w:r>
      <w:r w:rsidRPr="00381C13">
        <w:rPr>
          <w:spacing w:val="-1"/>
        </w:rPr>
        <w:t>necessarily</w:t>
      </w:r>
      <w:r w:rsidRPr="00381C13">
        <w:rPr>
          <w:spacing w:val="29"/>
        </w:rPr>
        <w:t xml:space="preserve"> </w:t>
      </w:r>
      <w:r w:rsidRPr="00381C13">
        <w:t>safe</w:t>
      </w:r>
      <w:r w:rsidRPr="00381C13">
        <w:rPr>
          <w:spacing w:val="26"/>
        </w:rPr>
        <w:t xml:space="preserve"> </w:t>
      </w:r>
      <w:r w:rsidRPr="00381C13">
        <w:t>from</w:t>
      </w:r>
      <w:r w:rsidRPr="00381C13">
        <w:rPr>
          <w:spacing w:val="32"/>
        </w:rPr>
        <w:t xml:space="preserve"> </w:t>
      </w:r>
      <w:r w:rsidRPr="00381C13">
        <w:rPr>
          <w:spacing w:val="-1"/>
        </w:rPr>
        <w:t>harm</w:t>
      </w:r>
      <w:r w:rsidRPr="00381C13">
        <w:rPr>
          <w:spacing w:val="30"/>
        </w:rPr>
        <w:t xml:space="preserve"> </w:t>
      </w:r>
      <w:r w:rsidRPr="00381C13">
        <w:rPr>
          <w:spacing w:val="-1"/>
        </w:rPr>
        <w:t>and</w:t>
      </w:r>
      <w:r w:rsidRPr="00381C13">
        <w:rPr>
          <w:spacing w:val="31"/>
        </w:rPr>
        <w:t xml:space="preserve"> </w:t>
      </w:r>
      <w:r w:rsidRPr="00381C13">
        <w:rPr>
          <w:spacing w:val="-1"/>
        </w:rPr>
        <w:t>should</w:t>
      </w:r>
      <w:r w:rsidRPr="00381C13">
        <w:rPr>
          <w:spacing w:val="29"/>
        </w:rPr>
        <w:t xml:space="preserve"> </w:t>
      </w:r>
      <w:r w:rsidRPr="00381C13">
        <w:t>be</w:t>
      </w:r>
      <w:r w:rsidRPr="00381C13">
        <w:rPr>
          <w:spacing w:val="31"/>
        </w:rPr>
        <w:t xml:space="preserve"> </w:t>
      </w:r>
      <w:r w:rsidRPr="00381C13">
        <w:rPr>
          <w:spacing w:val="-1"/>
        </w:rPr>
        <w:t>protected</w:t>
      </w:r>
      <w:r w:rsidRPr="00381C13">
        <w:rPr>
          <w:spacing w:val="32"/>
        </w:rPr>
        <w:t xml:space="preserve"> </w:t>
      </w:r>
      <w:r w:rsidRPr="00381C13">
        <w:rPr>
          <w:spacing w:val="-2"/>
        </w:rPr>
        <w:t>as</w:t>
      </w:r>
      <w:r w:rsidRPr="00381C13">
        <w:rPr>
          <w:spacing w:val="32"/>
        </w:rPr>
        <w:t xml:space="preserve"> </w:t>
      </w:r>
      <w:r w:rsidRPr="00381C13">
        <w:rPr>
          <w:spacing w:val="-2"/>
        </w:rPr>
        <w:t>with</w:t>
      </w:r>
      <w:r w:rsidRPr="00381C13">
        <w:rPr>
          <w:spacing w:val="31"/>
        </w:rPr>
        <w:t xml:space="preserve"> </w:t>
      </w:r>
      <w:r w:rsidRPr="00381C13">
        <w:rPr>
          <w:spacing w:val="-1"/>
        </w:rPr>
        <w:t>any</w:t>
      </w:r>
      <w:r w:rsidRPr="00381C13">
        <w:rPr>
          <w:spacing w:val="29"/>
        </w:rPr>
        <w:t xml:space="preserve"> </w:t>
      </w:r>
      <w:r w:rsidRPr="00381C13">
        <w:t>other</w:t>
      </w:r>
      <w:r w:rsidRPr="00381C13">
        <w:rPr>
          <w:spacing w:val="45"/>
        </w:rPr>
        <w:t xml:space="preserve"> </w:t>
      </w:r>
      <w:r w:rsidR="000B69AB" w:rsidRPr="00381C13">
        <w:rPr>
          <w:spacing w:val="-1"/>
        </w:rPr>
        <w:t>child.</w:t>
      </w:r>
    </w:p>
    <w:p w14:paraId="33F7AFB1" w14:textId="77777777" w:rsidR="00284832" w:rsidRPr="00381C13" w:rsidRDefault="00284832">
      <w:pPr>
        <w:pStyle w:val="BodyText"/>
        <w:kinsoku w:val="0"/>
        <w:overflowPunct w:val="0"/>
        <w:spacing w:before="8"/>
        <w:ind w:left="0"/>
      </w:pPr>
    </w:p>
    <w:p w14:paraId="401BEA39" w14:textId="77777777" w:rsidR="00284832" w:rsidRPr="00381C13" w:rsidRDefault="00284832" w:rsidP="00E14501">
      <w:pPr>
        <w:pStyle w:val="BodyText"/>
        <w:numPr>
          <w:ilvl w:val="0"/>
          <w:numId w:val="8"/>
        </w:numPr>
        <w:tabs>
          <w:tab w:val="left" w:pos="1418"/>
        </w:tabs>
        <w:kinsoku w:val="0"/>
        <w:overflowPunct w:val="0"/>
        <w:spacing w:line="252" w:lineRule="exact"/>
        <w:ind w:left="1560" w:right="116"/>
        <w:jc w:val="both"/>
        <w:rPr>
          <w:spacing w:val="-1"/>
        </w:rPr>
      </w:pPr>
      <w:r w:rsidRPr="00381C13">
        <w:rPr>
          <w:spacing w:val="-1"/>
        </w:rPr>
        <w:t>Providing</w:t>
      </w:r>
      <w:r w:rsidRPr="00381C13">
        <w:rPr>
          <w:spacing w:val="21"/>
        </w:rPr>
        <w:t xml:space="preserve"> </w:t>
      </w:r>
      <w:r w:rsidRPr="00381C13">
        <w:rPr>
          <w:spacing w:val="-1"/>
        </w:rPr>
        <w:t>appropriate</w:t>
      </w:r>
      <w:r w:rsidRPr="00381C13">
        <w:rPr>
          <w:spacing w:val="19"/>
        </w:rPr>
        <w:t xml:space="preserve"> </w:t>
      </w:r>
      <w:r w:rsidR="00CD3443" w:rsidRPr="00381C13">
        <w:rPr>
          <w:spacing w:val="-1"/>
        </w:rPr>
        <w:t>advic</w:t>
      </w:r>
      <w:r w:rsidRPr="00381C13">
        <w:rPr>
          <w:spacing w:val="-1"/>
        </w:rPr>
        <w:t>e</w:t>
      </w:r>
      <w:r w:rsidRPr="00381C13">
        <w:rPr>
          <w:spacing w:val="21"/>
        </w:rPr>
        <w:t xml:space="preserve"> </w:t>
      </w:r>
      <w:r w:rsidRPr="00381C13">
        <w:rPr>
          <w:spacing w:val="-1"/>
        </w:rPr>
        <w:t>and</w:t>
      </w:r>
      <w:r w:rsidRPr="00381C13">
        <w:rPr>
          <w:spacing w:val="22"/>
        </w:rPr>
        <w:t xml:space="preserve"> </w:t>
      </w:r>
      <w:r w:rsidRPr="00381C13">
        <w:rPr>
          <w:spacing w:val="-1"/>
        </w:rPr>
        <w:t>support</w:t>
      </w:r>
      <w:r w:rsidRPr="00381C13">
        <w:rPr>
          <w:spacing w:val="21"/>
        </w:rPr>
        <w:t xml:space="preserve"> </w:t>
      </w:r>
      <w:r w:rsidRPr="00381C13">
        <w:t>to</w:t>
      </w:r>
      <w:r w:rsidRPr="00381C13">
        <w:rPr>
          <w:spacing w:val="19"/>
        </w:rPr>
        <w:t xml:space="preserve"> </w:t>
      </w:r>
      <w:r w:rsidRPr="00381C13">
        <w:rPr>
          <w:spacing w:val="-1"/>
        </w:rPr>
        <w:t>promote</w:t>
      </w:r>
      <w:r w:rsidRPr="00381C13">
        <w:rPr>
          <w:spacing w:val="18"/>
        </w:rPr>
        <w:t xml:space="preserve"> </w:t>
      </w:r>
      <w:r w:rsidRPr="00381C13">
        <w:t>good</w:t>
      </w:r>
      <w:r w:rsidRPr="00381C13">
        <w:rPr>
          <w:spacing w:val="19"/>
        </w:rPr>
        <w:t xml:space="preserve"> </w:t>
      </w:r>
      <w:r w:rsidRPr="00381C13">
        <w:rPr>
          <w:spacing w:val="-1"/>
        </w:rPr>
        <w:t>professional</w:t>
      </w:r>
      <w:r w:rsidRPr="00381C13">
        <w:rPr>
          <w:spacing w:val="19"/>
        </w:rPr>
        <w:t xml:space="preserve"> </w:t>
      </w:r>
      <w:r w:rsidRPr="00381C13">
        <w:rPr>
          <w:spacing w:val="-1"/>
        </w:rPr>
        <w:t>practice</w:t>
      </w:r>
      <w:r w:rsidRPr="00381C13">
        <w:rPr>
          <w:spacing w:val="67"/>
        </w:rPr>
        <w:t xml:space="preserve"> </w:t>
      </w:r>
      <w:r w:rsidRPr="00381C13">
        <w:rPr>
          <w:spacing w:val="-1"/>
        </w:rPr>
        <w:t>specifically relating</w:t>
      </w:r>
      <w:r w:rsidRPr="00381C13">
        <w:t xml:space="preserve"> to </w:t>
      </w:r>
      <w:r w:rsidRPr="00381C13">
        <w:rPr>
          <w:spacing w:val="-1"/>
        </w:rPr>
        <w:t>children</w:t>
      </w:r>
      <w:r w:rsidRPr="00381C13">
        <w:t xml:space="preserve"> </w:t>
      </w:r>
      <w:r w:rsidRPr="00381C13">
        <w:rPr>
          <w:spacing w:val="-1"/>
        </w:rPr>
        <w:t>in</w:t>
      </w:r>
      <w:r w:rsidRPr="00381C13">
        <w:t xml:space="preserve"> </w:t>
      </w:r>
      <w:r w:rsidRPr="00381C13">
        <w:rPr>
          <w:spacing w:val="-1"/>
        </w:rPr>
        <w:t>care</w:t>
      </w:r>
      <w:r w:rsidRPr="00381C13">
        <w:t xml:space="preserve"> and</w:t>
      </w:r>
      <w:r w:rsidRPr="00381C13">
        <w:rPr>
          <w:spacing w:val="-2"/>
        </w:rPr>
        <w:t xml:space="preserve"> </w:t>
      </w:r>
      <w:r w:rsidRPr="00381C13">
        <w:rPr>
          <w:spacing w:val="-1"/>
        </w:rPr>
        <w:t>their carers</w:t>
      </w:r>
      <w:r w:rsidR="000B69AB" w:rsidRPr="00381C13">
        <w:rPr>
          <w:spacing w:val="-1"/>
        </w:rPr>
        <w:t>.</w:t>
      </w:r>
    </w:p>
    <w:p w14:paraId="09F56D25" w14:textId="77777777" w:rsidR="00284832" w:rsidRPr="00381C13" w:rsidRDefault="00284832">
      <w:pPr>
        <w:pStyle w:val="BodyText"/>
        <w:kinsoku w:val="0"/>
        <w:overflowPunct w:val="0"/>
        <w:spacing w:before="8"/>
        <w:ind w:left="0"/>
      </w:pPr>
    </w:p>
    <w:p w14:paraId="2768CF27" w14:textId="77777777" w:rsidR="00284832" w:rsidRPr="00381C13" w:rsidRDefault="00284832" w:rsidP="00E14501">
      <w:pPr>
        <w:pStyle w:val="BodyText"/>
        <w:numPr>
          <w:ilvl w:val="0"/>
          <w:numId w:val="8"/>
        </w:numPr>
        <w:kinsoku w:val="0"/>
        <w:overflowPunct w:val="0"/>
        <w:ind w:left="1560" w:right="118"/>
        <w:jc w:val="both"/>
        <w:rPr>
          <w:spacing w:val="-1"/>
        </w:rPr>
      </w:pPr>
      <w:r w:rsidRPr="00381C13">
        <w:rPr>
          <w:spacing w:val="-1"/>
        </w:rPr>
        <w:t>Promoting,</w:t>
      </w:r>
      <w:r w:rsidRPr="00381C13">
        <w:rPr>
          <w:spacing w:val="54"/>
        </w:rPr>
        <w:t xml:space="preserve"> </w:t>
      </w:r>
      <w:r w:rsidRPr="00381C13">
        <w:rPr>
          <w:spacing w:val="-1"/>
        </w:rPr>
        <w:t>influencing</w:t>
      </w:r>
      <w:r w:rsidRPr="00381C13">
        <w:rPr>
          <w:spacing w:val="52"/>
        </w:rPr>
        <w:t xml:space="preserve"> </w:t>
      </w:r>
      <w:r w:rsidRPr="00381C13">
        <w:rPr>
          <w:spacing w:val="-1"/>
        </w:rPr>
        <w:t>and</w:t>
      </w:r>
      <w:r w:rsidRPr="00381C13">
        <w:rPr>
          <w:spacing w:val="53"/>
        </w:rPr>
        <w:t xml:space="preserve"> </w:t>
      </w:r>
      <w:r w:rsidRPr="00381C13">
        <w:rPr>
          <w:spacing w:val="-1"/>
        </w:rPr>
        <w:t>participating</w:t>
      </w:r>
      <w:r w:rsidRPr="00381C13">
        <w:rPr>
          <w:spacing w:val="55"/>
        </w:rPr>
        <w:t xml:space="preserve"> </w:t>
      </w:r>
      <w:r w:rsidRPr="00381C13">
        <w:rPr>
          <w:spacing w:val="-1"/>
        </w:rPr>
        <w:t>in</w:t>
      </w:r>
      <w:r w:rsidRPr="00381C13">
        <w:rPr>
          <w:spacing w:val="53"/>
        </w:rPr>
        <w:t xml:space="preserve"> </w:t>
      </w:r>
      <w:r w:rsidRPr="00381C13">
        <w:rPr>
          <w:spacing w:val="-1"/>
        </w:rPr>
        <w:t>policy</w:t>
      </w:r>
      <w:r w:rsidRPr="00381C13">
        <w:rPr>
          <w:spacing w:val="51"/>
        </w:rPr>
        <w:t xml:space="preserve"> </w:t>
      </w:r>
      <w:r w:rsidRPr="00381C13">
        <w:rPr>
          <w:spacing w:val="-1"/>
        </w:rPr>
        <w:t>and</w:t>
      </w:r>
      <w:r w:rsidRPr="00381C13">
        <w:rPr>
          <w:spacing w:val="54"/>
        </w:rPr>
        <w:t xml:space="preserve"> </w:t>
      </w:r>
      <w:r w:rsidRPr="00381C13">
        <w:rPr>
          <w:spacing w:val="-1"/>
        </w:rPr>
        <w:t>procedure</w:t>
      </w:r>
      <w:r w:rsidRPr="00381C13">
        <w:rPr>
          <w:spacing w:val="53"/>
        </w:rPr>
        <w:t xml:space="preserve"> </w:t>
      </w:r>
      <w:r w:rsidRPr="00381C13">
        <w:rPr>
          <w:spacing w:val="-1"/>
        </w:rPr>
        <w:t>development</w:t>
      </w:r>
      <w:r w:rsidRPr="00381C13">
        <w:rPr>
          <w:spacing w:val="63"/>
        </w:rPr>
        <w:t xml:space="preserve"> </w:t>
      </w:r>
      <w:r w:rsidRPr="00381C13">
        <w:rPr>
          <w:spacing w:val="-1"/>
        </w:rPr>
        <w:t>ensuring</w:t>
      </w:r>
      <w:r w:rsidRPr="00381C13">
        <w:rPr>
          <w:spacing w:val="43"/>
        </w:rPr>
        <w:t xml:space="preserve"> </w:t>
      </w:r>
      <w:r w:rsidRPr="00381C13">
        <w:rPr>
          <w:spacing w:val="-1"/>
        </w:rPr>
        <w:t>it</w:t>
      </w:r>
      <w:r w:rsidRPr="00381C13">
        <w:rPr>
          <w:spacing w:val="42"/>
        </w:rPr>
        <w:t xml:space="preserve"> </w:t>
      </w:r>
      <w:r w:rsidRPr="00381C13">
        <w:rPr>
          <w:spacing w:val="-1"/>
        </w:rPr>
        <w:t>reflects</w:t>
      </w:r>
      <w:r w:rsidRPr="00381C13">
        <w:rPr>
          <w:spacing w:val="41"/>
        </w:rPr>
        <w:t xml:space="preserve"> </w:t>
      </w:r>
      <w:r w:rsidRPr="00381C13">
        <w:t>the</w:t>
      </w:r>
      <w:r w:rsidRPr="00381C13">
        <w:rPr>
          <w:spacing w:val="38"/>
        </w:rPr>
        <w:t xml:space="preserve"> </w:t>
      </w:r>
      <w:r w:rsidRPr="00381C13">
        <w:rPr>
          <w:spacing w:val="-1"/>
        </w:rPr>
        <w:t>requirements</w:t>
      </w:r>
      <w:r w:rsidRPr="00381C13">
        <w:rPr>
          <w:spacing w:val="41"/>
        </w:rPr>
        <w:t xml:space="preserve"> </w:t>
      </w:r>
      <w:r w:rsidRPr="00381C13">
        <w:rPr>
          <w:spacing w:val="-2"/>
        </w:rPr>
        <w:t>of</w:t>
      </w:r>
      <w:r w:rsidRPr="00381C13">
        <w:rPr>
          <w:spacing w:val="44"/>
        </w:rPr>
        <w:t xml:space="preserve"> </w:t>
      </w:r>
      <w:r w:rsidRPr="00381C13">
        <w:rPr>
          <w:spacing w:val="-1"/>
        </w:rPr>
        <w:t>children</w:t>
      </w:r>
      <w:r w:rsidRPr="00381C13">
        <w:rPr>
          <w:spacing w:val="39"/>
        </w:rPr>
        <w:t xml:space="preserve"> </w:t>
      </w:r>
      <w:r w:rsidRPr="00381C13">
        <w:rPr>
          <w:spacing w:val="-1"/>
        </w:rPr>
        <w:t>in</w:t>
      </w:r>
      <w:r w:rsidRPr="00381C13">
        <w:rPr>
          <w:spacing w:val="41"/>
        </w:rPr>
        <w:t xml:space="preserve"> </w:t>
      </w:r>
      <w:r w:rsidRPr="00381C13">
        <w:t>care</w:t>
      </w:r>
      <w:r w:rsidRPr="00381C13">
        <w:rPr>
          <w:spacing w:val="41"/>
        </w:rPr>
        <w:t xml:space="preserve"> </w:t>
      </w:r>
      <w:r w:rsidRPr="00381C13">
        <w:rPr>
          <w:spacing w:val="-1"/>
        </w:rPr>
        <w:t>and</w:t>
      </w:r>
      <w:r w:rsidRPr="00381C13">
        <w:rPr>
          <w:spacing w:val="41"/>
        </w:rPr>
        <w:t xml:space="preserve"> </w:t>
      </w:r>
      <w:r w:rsidRPr="00381C13">
        <w:rPr>
          <w:spacing w:val="-1"/>
        </w:rPr>
        <w:t>meeting</w:t>
      </w:r>
      <w:r w:rsidRPr="00381C13">
        <w:rPr>
          <w:spacing w:val="43"/>
        </w:rPr>
        <w:t xml:space="preserve"> </w:t>
      </w:r>
      <w:r w:rsidRPr="00381C13">
        <w:rPr>
          <w:spacing w:val="-1"/>
        </w:rPr>
        <w:t>statutory</w:t>
      </w:r>
      <w:r w:rsidRPr="00381C13">
        <w:rPr>
          <w:spacing w:val="61"/>
        </w:rPr>
        <w:t xml:space="preserve"> </w:t>
      </w:r>
      <w:r w:rsidR="000B69AB" w:rsidRPr="00381C13">
        <w:rPr>
          <w:spacing w:val="-1"/>
        </w:rPr>
        <w:t>requirements.</w:t>
      </w:r>
    </w:p>
    <w:p w14:paraId="7ADFD32C" w14:textId="77777777" w:rsidR="00284832" w:rsidRPr="00381C13" w:rsidRDefault="00284832" w:rsidP="005A3EE8">
      <w:pPr>
        <w:pStyle w:val="BodyText"/>
        <w:kinsoku w:val="0"/>
        <w:overflowPunct w:val="0"/>
        <w:spacing w:before="10"/>
        <w:ind w:left="1560"/>
      </w:pPr>
    </w:p>
    <w:p w14:paraId="77B52E2D" w14:textId="77777777" w:rsidR="00284832" w:rsidRPr="00381C13" w:rsidRDefault="00284832" w:rsidP="00E14501">
      <w:pPr>
        <w:pStyle w:val="BodyText"/>
        <w:numPr>
          <w:ilvl w:val="0"/>
          <w:numId w:val="8"/>
        </w:numPr>
        <w:kinsoku w:val="0"/>
        <w:overflowPunct w:val="0"/>
        <w:spacing w:before="60"/>
        <w:ind w:left="1560" w:right="122"/>
        <w:jc w:val="both"/>
        <w:rPr>
          <w:spacing w:val="-1"/>
        </w:rPr>
      </w:pPr>
      <w:r w:rsidRPr="00381C13">
        <w:rPr>
          <w:spacing w:val="-1"/>
        </w:rPr>
        <w:t>Supporting</w:t>
      </w:r>
      <w:r w:rsidRPr="00381C13">
        <w:rPr>
          <w:spacing w:val="12"/>
        </w:rPr>
        <w:t xml:space="preserve"> </w:t>
      </w:r>
      <w:r w:rsidRPr="00381C13">
        <w:rPr>
          <w:spacing w:val="-1"/>
        </w:rPr>
        <w:t>the</w:t>
      </w:r>
      <w:r w:rsidRPr="00381C13">
        <w:rPr>
          <w:spacing w:val="7"/>
        </w:rPr>
        <w:t xml:space="preserve"> </w:t>
      </w:r>
      <w:r w:rsidRPr="00381C13">
        <w:rPr>
          <w:spacing w:val="-1"/>
        </w:rPr>
        <w:t>Trust</w:t>
      </w:r>
      <w:r w:rsidRPr="00381C13">
        <w:rPr>
          <w:spacing w:val="11"/>
        </w:rPr>
        <w:t xml:space="preserve"> </w:t>
      </w:r>
      <w:r w:rsidRPr="00381C13">
        <w:rPr>
          <w:spacing w:val="-1"/>
        </w:rPr>
        <w:t>in</w:t>
      </w:r>
      <w:r w:rsidRPr="00381C13">
        <w:rPr>
          <w:spacing w:val="10"/>
        </w:rPr>
        <w:t xml:space="preserve"> </w:t>
      </w:r>
      <w:r w:rsidRPr="00381C13">
        <w:rPr>
          <w:spacing w:val="-2"/>
        </w:rPr>
        <w:t>its</w:t>
      </w:r>
      <w:r w:rsidRPr="00381C13">
        <w:rPr>
          <w:spacing w:val="10"/>
        </w:rPr>
        <w:t xml:space="preserve"> </w:t>
      </w:r>
      <w:r w:rsidRPr="00381C13">
        <w:rPr>
          <w:spacing w:val="-1"/>
        </w:rPr>
        <w:t>clinical</w:t>
      </w:r>
      <w:r w:rsidRPr="00381C13">
        <w:rPr>
          <w:spacing w:val="9"/>
        </w:rPr>
        <w:t xml:space="preserve"> </w:t>
      </w:r>
      <w:r w:rsidRPr="00381C13">
        <w:rPr>
          <w:spacing w:val="-1"/>
        </w:rPr>
        <w:t>governance</w:t>
      </w:r>
      <w:r w:rsidRPr="00381C13">
        <w:rPr>
          <w:spacing w:val="7"/>
        </w:rPr>
        <w:t xml:space="preserve"> </w:t>
      </w:r>
      <w:r w:rsidRPr="00381C13">
        <w:rPr>
          <w:spacing w:val="-1"/>
        </w:rPr>
        <w:t>role</w:t>
      </w:r>
      <w:r w:rsidRPr="00381C13">
        <w:rPr>
          <w:spacing w:val="10"/>
        </w:rPr>
        <w:t xml:space="preserve"> </w:t>
      </w:r>
      <w:r w:rsidRPr="00381C13">
        <w:t>to</w:t>
      </w:r>
      <w:r w:rsidRPr="00381C13">
        <w:rPr>
          <w:spacing w:val="10"/>
        </w:rPr>
        <w:t xml:space="preserve"> </w:t>
      </w:r>
      <w:r w:rsidRPr="00381C13">
        <w:rPr>
          <w:spacing w:val="-1"/>
        </w:rPr>
        <w:t>ensure</w:t>
      </w:r>
      <w:r w:rsidRPr="00381C13">
        <w:rPr>
          <w:spacing w:val="8"/>
        </w:rPr>
        <w:t xml:space="preserve"> </w:t>
      </w:r>
      <w:r w:rsidRPr="00381C13">
        <w:rPr>
          <w:spacing w:val="-1"/>
        </w:rPr>
        <w:t>services</w:t>
      </w:r>
      <w:r w:rsidRPr="00381C13">
        <w:rPr>
          <w:spacing w:val="10"/>
        </w:rPr>
        <w:t xml:space="preserve"> </w:t>
      </w:r>
      <w:r w:rsidRPr="00381C13">
        <w:rPr>
          <w:spacing w:val="-1"/>
        </w:rPr>
        <w:t>and</w:t>
      </w:r>
      <w:r w:rsidRPr="00381C13">
        <w:rPr>
          <w:spacing w:val="7"/>
        </w:rPr>
        <w:t xml:space="preserve"> </w:t>
      </w:r>
      <w:r w:rsidRPr="00381C13">
        <w:rPr>
          <w:spacing w:val="-1"/>
        </w:rPr>
        <w:t>issues</w:t>
      </w:r>
      <w:r w:rsidRPr="00381C13">
        <w:rPr>
          <w:spacing w:val="57"/>
        </w:rPr>
        <w:t xml:space="preserve"> </w:t>
      </w:r>
      <w:r w:rsidRPr="00381C13">
        <w:rPr>
          <w:spacing w:val="-1"/>
        </w:rPr>
        <w:t>regarding</w:t>
      </w:r>
      <w:r w:rsidRPr="00381C13">
        <w:rPr>
          <w:spacing w:val="4"/>
        </w:rPr>
        <w:t xml:space="preserve"> </w:t>
      </w:r>
      <w:r w:rsidRPr="00381C13">
        <w:rPr>
          <w:spacing w:val="-1"/>
        </w:rPr>
        <w:t>children</w:t>
      </w:r>
      <w:r w:rsidRPr="00381C13">
        <w:rPr>
          <w:spacing w:val="-2"/>
        </w:rPr>
        <w:t xml:space="preserve"> </w:t>
      </w:r>
      <w:r w:rsidRPr="00381C13">
        <w:rPr>
          <w:spacing w:val="-1"/>
        </w:rPr>
        <w:t>in</w:t>
      </w:r>
      <w:r w:rsidRPr="00381C13">
        <w:t xml:space="preserve"> </w:t>
      </w:r>
      <w:r w:rsidRPr="00381C13">
        <w:rPr>
          <w:spacing w:val="-2"/>
        </w:rPr>
        <w:t>care</w:t>
      </w:r>
      <w:r w:rsidRPr="00381C13">
        <w:t xml:space="preserve"> are</w:t>
      </w:r>
      <w:r w:rsidRPr="00381C13">
        <w:rPr>
          <w:spacing w:val="-2"/>
        </w:rPr>
        <w:t xml:space="preserve"> </w:t>
      </w:r>
      <w:r w:rsidRPr="00381C13">
        <w:rPr>
          <w:spacing w:val="-1"/>
        </w:rPr>
        <w:t>part</w:t>
      </w:r>
      <w:r w:rsidRPr="00381C13">
        <w:rPr>
          <w:spacing w:val="2"/>
        </w:rPr>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governance</w:t>
      </w:r>
      <w:r w:rsidRPr="00381C13">
        <w:t xml:space="preserve"> </w:t>
      </w:r>
      <w:r w:rsidR="000B69AB" w:rsidRPr="00381C13">
        <w:rPr>
          <w:spacing w:val="-1"/>
        </w:rPr>
        <w:t>system.</w:t>
      </w:r>
    </w:p>
    <w:p w14:paraId="7CB96377" w14:textId="77777777" w:rsidR="00284832" w:rsidRPr="00381C13" w:rsidRDefault="00284832" w:rsidP="005A3EE8">
      <w:pPr>
        <w:pStyle w:val="BodyText"/>
        <w:kinsoku w:val="0"/>
        <w:overflowPunct w:val="0"/>
        <w:spacing w:before="9"/>
        <w:ind w:left="1560"/>
      </w:pPr>
    </w:p>
    <w:p w14:paraId="2DFCB975" w14:textId="71B5D33E" w:rsidR="00284832" w:rsidRPr="00381C13" w:rsidRDefault="00284832" w:rsidP="00E14501">
      <w:pPr>
        <w:pStyle w:val="BodyText"/>
        <w:numPr>
          <w:ilvl w:val="0"/>
          <w:numId w:val="8"/>
        </w:numPr>
        <w:kinsoku w:val="0"/>
        <w:overflowPunct w:val="0"/>
        <w:ind w:left="1560" w:right="122"/>
        <w:jc w:val="both"/>
      </w:pPr>
      <w:r w:rsidRPr="00381C13">
        <w:rPr>
          <w:spacing w:val="-1"/>
        </w:rPr>
        <w:t>Ensuring</w:t>
      </w:r>
      <w:r w:rsidRPr="00381C13">
        <w:rPr>
          <w:spacing w:val="19"/>
        </w:rPr>
        <w:t xml:space="preserve"> </w:t>
      </w:r>
      <w:r w:rsidRPr="00381C13">
        <w:rPr>
          <w:spacing w:val="-1"/>
        </w:rPr>
        <w:t>that</w:t>
      </w:r>
      <w:r w:rsidRPr="00381C13">
        <w:rPr>
          <w:spacing w:val="21"/>
        </w:rPr>
        <w:t xml:space="preserve"> </w:t>
      </w:r>
      <w:r w:rsidRPr="00381C13">
        <w:rPr>
          <w:spacing w:val="-1"/>
        </w:rPr>
        <w:t>all</w:t>
      </w:r>
      <w:r w:rsidRPr="00381C13">
        <w:rPr>
          <w:spacing w:val="16"/>
        </w:rPr>
        <w:t xml:space="preserve"> </w:t>
      </w:r>
      <w:r w:rsidRPr="00381C13">
        <w:rPr>
          <w:spacing w:val="-1"/>
        </w:rPr>
        <w:t>Trust</w:t>
      </w:r>
      <w:r w:rsidRPr="00381C13">
        <w:rPr>
          <w:spacing w:val="21"/>
        </w:rPr>
        <w:t xml:space="preserve"> </w:t>
      </w:r>
      <w:r w:rsidRPr="00381C13">
        <w:rPr>
          <w:spacing w:val="-2"/>
        </w:rPr>
        <w:t>staff</w:t>
      </w:r>
      <w:r w:rsidRPr="00381C13">
        <w:rPr>
          <w:spacing w:val="23"/>
        </w:rPr>
        <w:t xml:space="preserve"> </w:t>
      </w:r>
      <w:r w:rsidRPr="00381C13">
        <w:rPr>
          <w:spacing w:val="-2"/>
        </w:rPr>
        <w:t>working</w:t>
      </w:r>
      <w:r w:rsidRPr="00381C13">
        <w:rPr>
          <w:spacing w:val="22"/>
        </w:rPr>
        <w:t xml:space="preserve"> </w:t>
      </w:r>
      <w:r w:rsidRPr="00381C13">
        <w:rPr>
          <w:spacing w:val="-1"/>
        </w:rPr>
        <w:t>directly</w:t>
      </w:r>
      <w:r w:rsidRPr="00381C13">
        <w:rPr>
          <w:spacing w:val="17"/>
        </w:rPr>
        <w:t xml:space="preserve"> </w:t>
      </w:r>
      <w:r w:rsidRPr="00381C13">
        <w:rPr>
          <w:spacing w:val="-1"/>
        </w:rPr>
        <w:t>with</w:t>
      </w:r>
      <w:r w:rsidRPr="00381C13">
        <w:rPr>
          <w:spacing w:val="19"/>
        </w:rPr>
        <w:t xml:space="preserve"> </w:t>
      </w:r>
      <w:r w:rsidRPr="00381C13">
        <w:rPr>
          <w:spacing w:val="-1"/>
        </w:rPr>
        <w:t>children</w:t>
      </w:r>
      <w:r w:rsidRPr="00381C13">
        <w:rPr>
          <w:spacing w:val="20"/>
        </w:rPr>
        <w:t xml:space="preserve"> </w:t>
      </w:r>
      <w:r w:rsidRPr="00381C13">
        <w:rPr>
          <w:spacing w:val="-1"/>
        </w:rPr>
        <w:t>in</w:t>
      </w:r>
      <w:r w:rsidRPr="00381C13">
        <w:rPr>
          <w:spacing w:val="19"/>
        </w:rPr>
        <w:t xml:space="preserve"> </w:t>
      </w:r>
      <w:r w:rsidRPr="00381C13">
        <w:t>care</w:t>
      </w:r>
      <w:r w:rsidRPr="00381C13">
        <w:rPr>
          <w:spacing w:val="20"/>
        </w:rPr>
        <w:t xml:space="preserve"> </w:t>
      </w:r>
      <w:r w:rsidRPr="00381C13">
        <w:rPr>
          <w:spacing w:val="-1"/>
        </w:rPr>
        <w:t>and</w:t>
      </w:r>
      <w:r w:rsidRPr="00381C13">
        <w:rPr>
          <w:spacing w:val="17"/>
        </w:rPr>
        <w:t xml:space="preserve"> </w:t>
      </w:r>
      <w:r w:rsidRPr="00381C13">
        <w:rPr>
          <w:spacing w:val="-1"/>
        </w:rPr>
        <w:t>those</w:t>
      </w:r>
      <w:r w:rsidRPr="00381C13">
        <w:rPr>
          <w:spacing w:val="19"/>
        </w:rPr>
        <w:t xml:space="preserve"> </w:t>
      </w:r>
      <w:r w:rsidRPr="00381C13">
        <w:rPr>
          <w:spacing w:val="-2"/>
        </w:rPr>
        <w:t>who</w:t>
      </w:r>
      <w:r w:rsidRPr="00381C13">
        <w:rPr>
          <w:spacing w:val="51"/>
        </w:rPr>
        <w:t xml:space="preserve"> </w:t>
      </w:r>
      <w:r w:rsidRPr="00381C13">
        <w:t>come</w:t>
      </w:r>
      <w:r w:rsidRPr="00381C13">
        <w:rPr>
          <w:spacing w:val="23"/>
        </w:rPr>
        <w:t xml:space="preserve"> </w:t>
      </w:r>
      <w:r w:rsidRPr="00381C13">
        <w:rPr>
          <w:spacing w:val="-1"/>
        </w:rPr>
        <w:t>into</w:t>
      </w:r>
      <w:r w:rsidRPr="00381C13">
        <w:rPr>
          <w:spacing w:val="20"/>
        </w:rPr>
        <w:t xml:space="preserve"> </w:t>
      </w:r>
      <w:r w:rsidRPr="00381C13">
        <w:rPr>
          <w:spacing w:val="-1"/>
        </w:rPr>
        <w:t>contact</w:t>
      </w:r>
      <w:r w:rsidRPr="00381C13">
        <w:rPr>
          <w:spacing w:val="23"/>
        </w:rPr>
        <w:t xml:space="preserve"> </w:t>
      </w:r>
      <w:r w:rsidRPr="00381C13">
        <w:rPr>
          <w:spacing w:val="-2"/>
        </w:rPr>
        <w:t>with</w:t>
      </w:r>
      <w:r w:rsidRPr="00381C13">
        <w:rPr>
          <w:spacing w:val="22"/>
        </w:rPr>
        <w:t xml:space="preserve"> </w:t>
      </w:r>
      <w:r w:rsidRPr="00381C13">
        <w:rPr>
          <w:spacing w:val="-1"/>
        </w:rPr>
        <w:t>them</w:t>
      </w:r>
      <w:r w:rsidRPr="00381C13">
        <w:rPr>
          <w:spacing w:val="23"/>
        </w:rPr>
        <w:t xml:space="preserve"> </w:t>
      </w:r>
      <w:r w:rsidRPr="00381C13">
        <w:rPr>
          <w:spacing w:val="-1"/>
        </w:rPr>
        <w:t>through</w:t>
      </w:r>
      <w:r w:rsidRPr="00381C13">
        <w:rPr>
          <w:spacing w:val="19"/>
        </w:rPr>
        <w:t xml:space="preserve"> </w:t>
      </w:r>
      <w:r w:rsidRPr="00381C13">
        <w:rPr>
          <w:spacing w:val="-1"/>
        </w:rPr>
        <w:t>their</w:t>
      </w:r>
      <w:r w:rsidRPr="00381C13">
        <w:rPr>
          <w:spacing w:val="23"/>
        </w:rPr>
        <w:t xml:space="preserve"> </w:t>
      </w:r>
      <w:r w:rsidRPr="00381C13">
        <w:rPr>
          <w:spacing w:val="-1"/>
        </w:rPr>
        <w:t>work</w:t>
      </w:r>
      <w:r w:rsidRPr="00381C13">
        <w:rPr>
          <w:spacing w:val="20"/>
        </w:rPr>
        <w:t xml:space="preserve"> </w:t>
      </w:r>
      <w:r w:rsidRPr="00381C13">
        <w:t>are</w:t>
      </w:r>
      <w:r w:rsidRPr="00381C13">
        <w:rPr>
          <w:spacing w:val="20"/>
        </w:rPr>
        <w:t xml:space="preserve"> </w:t>
      </w:r>
      <w:r w:rsidRPr="00381C13">
        <w:rPr>
          <w:spacing w:val="-1"/>
        </w:rPr>
        <w:t>fully</w:t>
      </w:r>
      <w:r w:rsidRPr="00381C13">
        <w:rPr>
          <w:spacing w:val="20"/>
        </w:rPr>
        <w:t xml:space="preserve"> </w:t>
      </w:r>
      <w:r w:rsidRPr="00381C13">
        <w:rPr>
          <w:spacing w:val="-1"/>
        </w:rPr>
        <w:t>aware</w:t>
      </w:r>
      <w:r w:rsidRPr="00381C13">
        <w:rPr>
          <w:spacing w:val="22"/>
        </w:rPr>
        <w:t xml:space="preserve"> </w:t>
      </w:r>
      <w:r w:rsidRPr="00381C13">
        <w:t>of</w:t>
      </w:r>
      <w:r w:rsidRPr="00381C13">
        <w:rPr>
          <w:spacing w:val="23"/>
        </w:rPr>
        <w:t xml:space="preserve"> </w:t>
      </w:r>
      <w:r w:rsidRPr="00381C13">
        <w:rPr>
          <w:spacing w:val="-1"/>
        </w:rPr>
        <w:t>their</w:t>
      </w:r>
      <w:r w:rsidRPr="00381C13">
        <w:rPr>
          <w:spacing w:val="23"/>
        </w:rPr>
        <w:t xml:space="preserve"> </w:t>
      </w:r>
      <w:r w:rsidRPr="00381C13">
        <w:rPr>
          <w:spacing w:val="-1"/>
        </w:rPr>
        <w:t>complex</w:t>
      </w:r>
      <w:r w:rsidRPr="00381C13">
        <w:rPr>
          <w:spacing w:val="43"/>
        </w:rPr>
        <w:t xml:space="preserve"> </w:t>
      </w:r>
      <w:r w:rsidRPr="00381C13">
        <w:rPr>
          <w:spacing w:val="-1"/>
        </w:rPr>
        <w:t>health</w:t>
      </w:r>
      <w:r w:rsidRPr="00381C13">
        <w:t xml:space="preserve"> </w:t>
      </w:r>
      <w:r w:rsidRPr="00381C13">
        <w:rPr>
          <w:spacing w:val="-1"/>
        </w:rPr>
        <w:t>needs,</w:t>
      </w:r>
      <w:r w:rsidRPr="00381C13">
        <w:rPr>
          <w:spacing w:val="2"/>
        </w:rPr>
        <w:t xml:space="preserve"> </w:t>
      </w:r>
      <w:r w:rsidRPr="00381C13">
        <w:rPr>
          <w:spacing w:val="-1"/>
        </w:rPr>
        <w:t>vulnerability and</w:t>
      </w:r>
      <w:r w:rsidRPr="00381C13">
        <w:t xml:space="preserve"> legal</w:t>
      </w:r>
      <w:r w:rsidR="000B69AB" w:rsidRPr="00381C13">
        <w:rPr>
          <w:spacing w:val="-1"/>
        </w:rPr>
        <w:t xml:space="preserve"> status.</w:t>
      </w:r>
    </w:p>
    <w:p w14:paraId="536385F5" w14:textId="77777777" w:rsidR="00284832" w:rsidRPr="00381C13" w:rsidRDefault="00284832" w:rsidP="005A3EE8">
      <w:pPr>
        <w:pStyle w:val="BodyText"/>
        <w:kinsoku w:val="0"/>
        <w:overflowPunct w:val="0"/>
        <w:spacing w:before="10"/>
        <w:ind w:left="1560"/>
      </w:pPr>
    </w:p>
    <w:p w14:paraId="2C16FAA5" w14:textId="77777777" w:rsidR="00284832" w:rsidRPr="00381C13" w:rsidRDefault="00284832" w:rsidP="00E14501">
      <w:pPr>
        <w:pStyle w:val="BodyText"/>
        <w:numPr>
          <w:ilvl w:val="0"/>
          <w:numId w:val="8"/>
        </w:numPr>
        <w:kinsoku w:val="0"/>
        <w:overflowPunct w:val="0"/>
        <w:spacing w:line="252" w:lineRule="exact"/>
        <w:ind w:left="1560" w:right="125"/>
        <w:jc w:val="both"/>
      </w:pPr>
      <w:r w:rsidRPr="00381C13">
        <w:rPr>
          <w:spacing w:val="-1"/>
        </w:rPr>
        <w:t>Working</w:t>
      </w:r>
      <w:r w:rsidRPr="00381C13">
        <w:rPr>
          <w:spacing w:val="14"/>
        </w:rPr>
        <w:t xml:space="preserve"> </w:t>
      </w:r>
      <w:r w:rsidRPr="00381C13">
        <w:rPr>
          <w:spacing w:val="-1"/>
        </w:rPr>
        <w:t>in</w:t>
      </w:r>
      <w:r w:rsidRPr="00381C13">
        <w:rPr>
          <w:spacing w:val="12"/>
        </w:rPr>
        <w:t xml:space="preserve"> </w:t>
      </w:r>
      <w:r w:rsidRPr="00381C13">
        <w:rPr>
          <w:spacing w:val="-1"/>
        </w:rPr>
        <w:t>partnership</w:t>
      </w:r>
      <w:r w:rsidRPr="00381C13">
        <w:rPr>
          <w:spacing w:val="10"/>
        </w:rPr>
        <w:t xml:space="preserve"> </w:t>
      </w:r>
      <w:r w:rsidRPr="00381C13">
        <w:rPr>
          <w:spacing w:val="-1"/>
        </w:rPr>
        <w:t>with</w:t>
      </w:r>
      <w:r w:rsidRPr="00381C13">
        <w:rPr>
          <w:spacing w:val="12"/>
        </w:rPr>
        <w:t xml:space="preserve"> </w:t>
      </w:r>
      <w:r w:rsidRPr="00381C13">
        <w:t>other</w:t>
      </w:r>
      <w:r w:rsidRPr="00381C13">
        <w:rPr>
          <w:spacing w:val="13"/>
        </w:rPr>
        <w:t xml:space="preserve"> </w:t>
      </w:r>
      <w:r w:rsidRPr="00381C13">
        <w:rPr>
          <w:spacing w:val="-1"/>
        </w:rPr>
        <w:t>statutory</w:t>
      </w:r>
      <w:r w:rsidRPr="00381C13">
        <w:rPr>
          <w:spacing w:val="11"/>
        </w:rPr>
        <w:t xml:space="preserve"> </w:t>
      </w:r>
      <w:r w:rsidRPr="00381C13">
        <w:rPr>
          <w:spacing w:val="-1"/>
        </w:rPr>
        <w:t>and</w:t>
      </w:r>
      <w:r w:rsidRPr="00381C13">
        <w:rPr>
          <w:spacing w:val="10"/>
        </w:rPr>
        <w:t xml:space="preserve"> </w:t>
      </w:r>
      <w:r w:rsidRPr="00381C13">
        <w:rPr>
          <w:spacing w:val="-1"/>
        </w:rPr>
        <w:t>third</w:t>
      </w:r>
      <w:r w:rsidRPr="00381C13">
        <w:rPr>
          <w:spacing w:val="12"/>
        </w:rPr>
        <w:t xml:space="preserve"> </w:t>
      </w:r>
      <w:r w:rsidRPr="00381C13">
        <w:rPr>
          <w:spacing w:val="-1"/>
        </w:rPr>
        <w:t>sector</w:t>
      </w:r>
      <w:r w:rsidRPr="00381C13">
        <w:rPr>
          <w:spacing w:val="13"/>
        </w:rPr>
        <w:t xml:space="preserve"> </w:t>
      </w:r>
      <w:r w:rsidRPr="00381C13">
        <w:rPr>
          <w:spacing w:val="-1"/>
        </w:rPr>
        <w:t>organisation</w:t>
      </w:r>
      <w:r w:rsidRPr="00381C13">
        <w:rPr>
          <w:spacing w:val="10"/>
        </w:rPr>
        <w:t xml:space="preserve"> </w:t>
      </w:r>
      <w:r w:rsidRPr="00381C13">
        <w:rPr>
          <w:spacing w:val="-2"/>
        </w:rPr>
        <w:t>who</w:t>
      </w:r>
      <w:r w:rsidRPr="00381C13">
        <w:rPr>
          <w:spacing w:val="12"/>
        </w:rPr>
        <w:t xml:space="preserve"> </w:t>
      </w:r>
      <w:r w:rsidRPr="00381C13">
        <w:t>are</w:t>
      </w:r>
      <w:r w:rsidRPr="00381C13">
        <w:rPr>
          <w:spacing w:val="47"/>
        </w:rPr>
        <w:t xml:space="preserve"> </w:t>
      </w:r>
      <w:r w:rsidRPr="00381C13">
        <w:rPr>
          <w:spacing w:val="-1"/>
        </w:rPr>
        <w:t>responsible</w:t>
      </w:r>
      <w:r w:rsidRPr="00381C13">
        <w:rPr>
          <w:spacing w:val="-2"/>
        </w:rPr>
        <w:t xml:space="preserve"> </w:t>
      </w:r>
      <w:r w:rsidRPr="00381C13">
        <w:t>for</w:t>
      </w:r>
      <w:r w:rsidRPr="00381C13">
        <w:rPr>
          <w:spacing w:val="-1"/>
        </w:rPr>
        <w:t xml:space="preserve"> meeting</w:t>
      </w:r>
      <w:r w:rsidRPr="00381C13">
        <w:t xml:space="preserve"> </w:t>
      </w:r>
      <w:r w:rsidRPr="00381C13">
        <w:rPr>
          <w:spacing w:val="-1"/>
        </w:rPr>
        <w:t>the</w:t>
      </w:r>
      <w:r w:rsidRPr="00381C13">
        <w:t xml:space="preserve"> </w:t>
      </w:r>
      <w:r w:rsidRPr="00381C13">
        <w:rPr>
          <w:spacing w:val="-1"/>
        </w:rPr>
        <w:t>needs</w:t>
      </w:r>
      <w:r w:rsidRPr="00381C13">
        <w:rPr>
          <w:spacing w:val="1"/>
        </w:rPr>
        <w:t xml:space="preserve"> </w:t>
      </w:r>
      <w:r w:rsidRPr="00381C13">
        <w:rPr>
          <w:spacing w:val="-2"/>
        </w:rPr>
        <w:t>of</w:t>
      </w:r>
      <w:r w:rsidRPr="00381C13">
        <w:rPr>
          <w:spacing w:val="-1"/>
        </w:rPr>
        <w:t xml:space="preserve"> children</w:t>
      </w:r>
      <w:r w:rsidRPr="00381C13">
        <w:t xml:space="preserve"> </w:t>
      </w:r>
      <w:r w:rsidRPr="00381C13">
        <w:rPr>
          <w:spacing w:val="-1"/>
        </w:rPr>
        <w:t>in</w:t>
      </w:r>
      <w:r w:rsidR="000B69AB" w:rsidRPr="00381C13">
        <w:t xml:space="preserve"> care.</w:t>
      </w:r>
    </w:p>
    <w:p w14:paraId="089A6256" w14:textId="77777777" w:rsidR="00284832" w:rsidRPr="00381C13" w:rsidRDefault="00284832" w:rsidP="005A3EE8">
      <w:pPr>
        <w:pStyle w:val="BodyText"/>
        <w:kinsoku w:val="0"/>
        <w:overflowPunct w:val="0"/>
        <w:spacing w:before="8"/>
        <w:ind w:left="1560"/>
      </w:pPr>
    </w:p>
    <w:p w14:paraId="25BB4147" w14:textId="39E9B7EF" w:rsidR="00284832" w:rsidRDefault="00284832" w:rsidP="00E14501">
      <w:pPr>
        <w:pStyle w:val="BodyText"/>
        <w:numPr>
          <w:ilvl w:val="0"/>
          <w:numId w:val="8"/>
        </w:numPr>
        <w:kinsoku w:val="0"/>
        <w:overflowPunct w:val="0"/>
        <w:ind w:left="1560" w:right="121"/>
        <w:jc w:val="both"/>
        <w:rPr>
          <w:spacing w:val="-2"/>
        </w:rPr>
      </w:pPr>
      <w:r w:rsidRPr="00381C13">
        <w:rPr>
          <w:spacing w:val="-1"/>
        </w:rPr>
        <w:t>Contributing</w:t>
      </w:r>
      <w:r w:rsidRPr="00381C13">
        <w:rPr>
          <w:spacing w:val="31"/>
        </w:rPr>
        <w:t xml:space="preserve"> </w:t>
      </w:r>
      <w:r w:rsidRPr="00381C13">
        <w:t>to</w:t>
      </w:r>
      <w:r w:rsidRPr="00381C13">
        <w:rPr>
          <w:spacing w:val="31"/>
        </w:rPr>
        <w:t xml:space="preserve"> </w:t>
      </w:r>
      <w:r w:rsidRPr="00381C13">
        <w:t>the</w:t>
      </w:r>
      <w:r w:rsidRPr="00381C13">
        <w:rPr>
          <w:spacing w:val="29"/>
        </w:rPr>
        <w:t xml:space="preserve"> </w:t>
      </w:r>
      <w:r w:rsidRPr="00381C13">
        <w:rPr>
          <w:spacing w:val="-1"/>
        </w:rPr>
        <w:t>training</w:t>
      </w:r>
      <w:r w:rsidRPr="00381C13">
        <w:rPr>
          <w:spacing w:val="31"/>
        </w:rPr>
        <w:t xml:space="preserve"> </w:t>
      </w:r>
      <w:r w:rsidRPr="00381C13">
        <w:rPr>
          <w:spacing w:val="-1"/>
        </w:rPr>
        <w:t>strategy</w:t>
      </w:r>
      <w:r w:rsidRPr="00381C13">
        <w:rPr>
          <w:spacing w:val="24"/>
        </w:rPr>
        <w:t xml:space="preserve"> </w:t>
      </w:r>
      <w:r w:rsidRPr="00381C13">
        <w:rPr>
          <w:spacing w:val="1"/>
        </w:rPr>
        <w:t>for</w:t>
      </w:r>
      <w:r w:rsidRPr="00381C13">
        <w:rPr>
          <w:spacing w:val="30"/>
        </w:rPr>
        <w:t xml:space="preserve"> </w:t>
      </w:r>
      <w:r w:rsidRPr="00381C13">
        <w:rPr>
          <w:spacing w:val="-1"/>
        </w:rPr>
        <w:t>safeguarding</w:t>
      </w:r>
      <w:r w:rsidRPr="00381C13">
        <w:rPr>
          <w:spacing w:val="31"/>
        </w:rPr>
        <w:t xml:space="preserve"> </w:t>
      </w:r>
      <w:r w:rsidRPr="00381C13">
        <w:t>to</w:t>
      </w:r>
      <w:r w:rsidRPr="00381C13">
        <w:rPr>
          <w:spacing w:val="29"/>
        </w:rPr>
        <w:t xml:space="preserve"> </w:t>
      </w:r>
      <w:r w:rsidRPr="00381C13">
        <w:rPr>
          <w:spacing w:val="-1"/>
        </w:rPr>
        <w:t>ensure</w:t>
      </w:r>
      <w:r w:rsidRPr="00381C13">
        <w:rPr>
          <w:spacing w:val="30"/>
        </w:rPr>
        <w:t xml:space="preserve"> </w:t>
      </w:r>
      <w:r w:rsidRPr="00381C13">
        <w:rPr>
          <w:spacing w:val="-1"/>
        </w:rPr>
        <w:t>children</w:t>
      </w:r>
      <w:r w:rsidRPr="00381C13">
        <w:rPr>
          <w:spacing w:val="27"/>
        </w:rPr>
        <w:t xml:space="preserve"> </w:t>
      </w:r>
      <w:r w:rsidRPr="00381C13">
        <w:rPr>
          <w:spacing w:val="-1"/>
        </w:rPr>
        <w:t>in</w:t>
      </w:r>
      <w:r w:rsidRPr="00381C13">
        <w:rPr>
          <w:spacing w:val="29"/>
        </w:rPr>
        <w:t xml:space="preserve"> </w:t>
      </w:r>
      <w:r w:rsidRPr="00381C13">
        <w:t>care</w:t>
      </w:r>
      <w:r w:rsidRPr="00381C13">
        <w:rPr>
          <w:spacing w:val="37"/>
        </w:rPr>
        <w:t xml:space="preserve"> </w:t>
      </w:r>
      <w:r w:rsidRPr="00381C13">
        <w:t>are</w:t>
      </w:r>
      <w:r w:rsidRPr="00381C13">
        <w:rPr>
          <w:spacing w:val="1"/>
        </w:rPr>
        <w:t xml:space="preserve"> </w:t>
      </w:r>
      <w:r w:rsidRPr="00381C13">
        <w:t>an</w:t>
      </w:r>
      <w:r w:rsidRPr="00381C13">
        <w:rPr>
          <w:spacing w:val="-2"/>
        </w:rPr>
        <w:t xml:space="preserve"> </w:t>
      </w:r>
      <w:r w:rsidRPr="00381C13">
        <w:rPr>
          <w:spacing w:val="-1"/>
        </w:rPr>
        <w:t xml:space="preserve">integral </w:t>
      </w:r>
      <w:r w:rsidRPr="00381C13">
        <w:rPr>
          <w:spacing w:val="-2"/>
        </w:rPr>
        <w:t>part.</w:t>
      </w:r>
    </w:p>
    <w:p w14:paraId="3C11CAF8" w14:textId="77777777" w:rsidR="00EF1EC3" w:rsidRDefault="00EF1EC3" w:rsidP="00EF1EC3">
      <w:pPr>
        <w:pStyle w:val="ListParagraph"/>
        <w:rPr>
          <w:spacing w:val="-2"/>
        </w:rPr>
      </w:pPr>
    </w:p>
    <w:p w14:paraId="56422BE2" w14:textId="733ADE01" w:rsidR="00EF1EC3" w:rsidRPr="00381C13" w:rsidRDefault="00EF1EC3" w:rsidP="00355C49">
      <w:pPr>
        <w:pStyle w:val="BodyText"/>
        <w:kinsoku w:val="0"/>
        <w:overflowPunct w:val="0"/>
        <w:ind w:right="121"/>
        <w:jc w:val="both"/>
        <w:rPr>
          <w:spacing w:val="-2"/>
        </w:rPr>
      </w:pPr>
    </w:p>
    <w:p w14:paraId="1BC417F0" w14:textId="77777777" w:rsidR="00284832" w:rsidRPr="00381C13" w:rsidRDefault="00284832">
      <w:pPr>
        <w:pStyle w:val="BodyText"/>
        <w:kinsoku w:val="0"/>
        <w:overflowPunct w:val="0"/>
        <w:spacing w:before="3"/>
        <w:ind w:left="0"/>
      </w:pPr>
    </w:p>
    <w:p w14:paraId="4CD70F2E" w14:textId="77777777" w:rsidR="00284832" w:rsidRPr="00381C13" w:rsidRDefault="000B69AB" w:rsidP="00E14501">
      <w:pPr>
        <w:pStyle w:val="Heading4"/>
        <w:numPr>
          <w:ilvl w:val="1"/>
          <w:numId w:val="9"/>
        </w:numPr>
        <w:tabs>
          <w:tab w:val="left" w:pos="851"/>
        </w:tabs>
        <w:kinsoku w:val="0"/>
        <w:overflowPunct w:val="0"/>
        <w:ind w:left="851" w:hanging="709"/>
        <w:rPr>
          <w:b w:val="0"/>
          <w:bCs w:val="0"/>
        </w:rPr>
      </w:pPr>
      <w:r w:rsidRPr="00381C13">
        <w:rPr>
          <w:spacing w:val="-1"/>
        </w:rPr>
        <w:t xml:space="preserve"> </w:t>
      </w:r>
      <w:r w:rsidR="00284832" w:rsidRPr="00381C13">
        <w:rPr>
          <w:spacing w:val="-1"/>
        </w:rPr>
        <w:t>The</w:t>
      </w:r>
      <w:r w:rsidR="00284832" w:rsidRPr="00381C13">
        <w:t xml:space="preserve"> </w:t>
      </w:r>
      <w:r w:rsidR="00284832" w:rsidRPr="00381C13">
        <w:rPr>
          <w:spacing w:val="-1"/>
        </w:rPr>
        <w:t xml:space="preserve">Director </w:t>
      </w:r>
      <w:r w:rsidR="00284832" w:rsidRPr="00381C13">
        <w:t>of</w:t>
      </w:r>
      <w:r w:rsidR="00284832" w:rsidRPr="00381C13">
        <w:rPr>
          <w:spacing w:val="-1"/>
        </w:rPr>
        <w:t xml:space="preserve"> Human</w:t>
      </w:r>
      <w:r w:rsidR="00284832" w:rsidRPr="00381C13">
        <w:rPr>
          <w:spacing w:val="-2"/>
        </w:rPr>
        <w:t xml:space="preserve"> </w:t>
      </w:r>
      <w:r w:rsidR="00284832" w:rsidRPr="00381C13">
        <w:rPr>
          <w:spacing w:val="-1"/>
        </w:rPr>
        <w:t>Resources</w:t>
      </w:r>
    </w:p>
    <w:p w14:paraId="716E2C01" w14:textId="77777777" w:rsidR="00284832" w:rsidRPr="00381C13" w:rsidRDefault="00284832">
      <w:pPr>
        <w:pStyle w:val="BodyText"/>
        <w:kinsoku w:val="0"/>
        <w:overflowPunct w:val="0"/>
        <w:spacing w:before="5"/>
        <w:ind w:left="0"/>
        <w:rPr>
          <w:b/>
          <w:bCs/>
        </w:rPr>
      </w:pPr>
    </w:p>
    <w:p w14:paraId="2A9B0977" w14:textId="093C73C6" w:rsidR="00284832" w:rsidRPr="00381C13" w:rsidRDefault="00284832">
      <w:pPr>
        <w:pStyle w:val="BodyText"/>
        <w:kinsoku w:val="0"/>
        <w:overflowPunct w:val="0"/>
        <w:ind w:right="120"/>
        <w:jc w:val="both"/>
        <w:rPr>
          <w:spacing w:val="-1"/>
        </w:rPr>
      </w:pPr>
      <w:r w:rsidRPr="00381C13">
        <w:rPr>
          <w:spacing w:val="-1"/>
        </w:rPr>
        <w:t>Responsible</w:t>
      </w:r>
      <w:r w:rsidRPr="00381C13">
        <w:t xml:space="preserve"> for</w:t>
      </w:r>
      <w:r w:rsidRPr="00381C13">
        <w:rPr>
          <w:spacing w:val="1"/>
        </w:rPr>
        <w:t xml:space="preserve"> </w:t>
      </w:r>
      <w:r w:rsidRPr="00381C13">
        <w:rPr>
          <w:spacing w:val="-1"/>
        </w:rPr>
        <w:t>ensuring</w:t>
      </w:r>
      <w:r w:rsidRPr="00381C13">
        <w:t xml:space="preserve"> </w:t>
      </w:r>
      <w:r w:rsidRPr="00381C13">
        <w:rPr>
          <w:spacing w:val="-1"/>
        </w:rPr>
        <w:t>safer recruitment</w:t>
      </w:r>
      <w:r w:rsidRPr="00381C13">
        <w:rPr>
          <w:spacing w:val="2"/>
        </w:rPr>
        <w:t xml:space="preserve"> </w:t>
      </w:r>
      <w:r w:rsidRPr="00381C13">
        <w:rPr>
          <w:spacing w:val="-1"/>
        </w:rPr>
        <w:t>standards</w:t>
      </w:r>
      <w:r w:rsidRPr="00381C13">
        <w:t xml:space="preserve"> </w:t>
      </w:r>
      <w:r w:rsidRPr="00381C13">
        <w:rPr>
          <w:spacing w:val="-1"/>
        </w:rPr>
        <w:t>are</w:t>
      </w:r>
      <w:r w:rsidRPr="00381C13">
        <w:rPr>
          <w:spacing w:val="-2"/>
        </w:rPr>
        <w:t xml:space="preserve"> </w:t>
      </w:r>
      <w:r w:rsidRPr="00381C13">
        <w:rPr>
          <w:spacing w:val="-1"/>
        </w:rPr>
        <w:t>maintained</w:t>
      </w:r>
      <w:r w:rsidRPr="00381C13">
        <w:t xml:space="preserve"> as</w:t>
      </w:r>
      <w:r w:rsidRPr="00381C13">
        <w:rPr>
          <w:spacing w:val="-2"/>
        </w:rPr>
        <w:t xml:space="preserve"> </w:t>
      </w:r>
      <w:r w:rsidRPr="00381C13">
        <w:rPr>
          <w:spacing w:val="-1"/>
        </w:rPr>
        <w:t>set</w:t>
      </w:r>
      <w:r w:rsidRPr="00381C13">
        <w:rPr>
          <w:spacing w:val="2"/>
        </w:rPr>
        <w:t xml:space="preserve"> </w:t>
      </w:r>
      <w:r w:rsidRPr="00381C13">
        <w:rPr>
          <w:spacing w:val="-2"/>
        </w:rPr>
        <w:t>out</w:t>
      </w:r>
      <w:r w:rsidRPr="00381C13">
        <w:rPr>
          <w:spacing w:val="2"/>
        </w:rPr>
        <w:t xml:space="preserve"> </w:t>
      </w:r>
      <w:r w:rsidRPr="00381C13">
        <w:rPr>
          <w:spacing w:val="-1"/>
        </w:rPr>
        <w:t>in</w:t>
      </w:r>
      <w:r w:rsidRPr="00381C13">
        <w:rPr>
          <w:spacing w:val="-2"/>
        </w:rPr>
        <w:t xml:space="preserve"> </w:t>
      </w:r>
      <w:r w:rsidRPr="00381C13">
        <w:t>the</w:t>
      </w:r>
      <w:r w:rsidRPr="00381C13">
        <w:rPr>
          <w:spacing w:val="37"/>
        </w:rPr>
        <w:t xml:space="preserve"> </w:t>
      </w:r>
      <w:r w:rsidRPr="00381C13">
        <w:rPr>
          <w:spacing w:val="-1"/>
        </w:rPr>
        <w:t>London</w:t>
      </w:r>
      <w:r w:rsidRPr="00381C13">
        <w:rPr>
          <w:spacing w:val="3"/>
        </w:rPr>
        <w:t xml:space="preserve"> </w:t>
      </w:r>
      <w:r w:rsidRPr="00381C13">
        <w:rPr>
          <w:spacing w:val="-2"/>
        </w:rPr>
        <w:t>Child</w:t>
      </w:r>
      <w:r w:rsidRPr="00381C13">
        <w:rPr>
          <w:spacing w:val="6"/>
        </w:rPr>
        <w:t xml:space="preserve"> </w:t>
      </w:r>
      <w:r w:rsidRPr="00381C13">
        <w:rPr>
          <w:spacing w:val="-1"/>
        </w:rPr>
        <w:t>Protection</w:t>
      </w:r>
      <w:r w:rsidRPr="00381C13">
        <w:rPr>
          <w:spacing w:val="4"/>
        </w:rPr>
        <w:t xml:space="preserve"> </w:t>
      </w:r>
      <w:r w:rsidRPr="00381C13">
        <w:rPr>
          <w:spacing w:val="-1"/>
        </w:rPr>
        <w:t>Procedures</w:t>
      </w:r>
      <w:r w:rsidRPr="00381C13">
        <w:rPr>
          <w:spacing w:val="4"/>
        </w:rPr>
        <w:t xml:space="preserve"> </w:t>
      </w:r>
      <w:r w:rsidRPr="00381C13">
        <w:rPr>
          <w:spacing w:val="-1"/>
        </w:rPr>
        <w:t>and</w:t>
      </w:r>
      <w:r w:rsidRPr="00381C13">
        <w:rPr>
          <w:spacing w:val="4"/>
        </w:rPr>
        <w:t xml:space="preserve"> </w:t>
      </w:r>
      <w:r w:rsidRPr="00381C13">
        <w:t>the</w:t>
      </w:r>
      <w:r w:rsidRPr="00381C13">
        <w:rPr>
          <w:spacing w:val="1"/>
        </w:rPr>
        <w:t xml:space="preserve"> </w:t>
      </w:r>
      <w:r w:rsidRPr="00381C13">
        <w:rPr>
          <w:spacing w:val="-1"/>
        </w:rPr>
        <w:t>Pan</w:t>
      </w:r>
      <w:r w:rsidRPr="00381C13">
        <w:rPr>
          <w:spacing w:val="3"/>
        </w:rPr>
        <w:t xml:space="preserve"> </w:t>
      </w:r>
      <w:r w:rsidRPr="00381C13">
        <w:rPr>
          <w:spacing w:val="-1"/>
        </w:rPr>
        <w:t>Bedfordshire</w:t>
      </w:r>
      <w:r w:rsidRPr="00381C13">
        <w:rPr>
          <w:spacing w:val="4"/>
        </w:rPr>
        <w:t xml:space="preserve"> </w:t>
      </w:r>
      <w:r w:rsidRPr="00381C13">
        <w:rPr>
          <w:spacing w:val="-2"/>
        </w:rPr>
        <w:t>Child</w:t>
      </w:r>
      <w:r w:rsidRPr="00381C13">
        <w:rPr>
          <w:spacing w:val="4"/>
        </w:rPr>
        <w:t xml:space="preserve"> </w:t>
      </w:r>
      <w:r w:rsidRPr="00381C13">
        <w:rPr>
          <w:spacing w:val="-1"/>
        </w:rPr>
        <w:t>Protection</w:t>
      </w:r>
      <w:r w:rsidR="005A3EE8" w:rsidRPr="00381C13">
        <w:rPr>
          <w:spacing w:val="89"/>
        </w:rPr>
        <w:t xml:space="preserve"> </w:t>
      </w:r>
      <w:r w:rsidRPr="00381C13">
        <w:rPr>
          <w:spacing w:val="-1"/>
        </w:rPr>
        <w:t>Procedures:</w:t>
      </w:r>
    </w:p>
    <w:p w14:paraId="18C6F1AD" w14:textId="77777777" w:rsidR="00284832" w:rsidRPr="00381C13" w:rsidRDefault="00284832">
      <w:pPr>
        <w:pStyle w:val="BodyText"/>
        <w:kinsoku w:val="0"/>
        <w:overflowPunct w:val="0"/>
        <w:ind w:left="0"/>
      </w:pPr>
    </w:p>
    <w:p w14:paraId="23322C5A" w14:textId="77777777" w:rsidR="00284832" w:rsidRPr="00381C13" w:rsidRDefault="00284832" w:rsidP="00E14501">
      <w:pPr>
        <w:pStyle w:val="BodyText"/>
        <w:numPr>
          <w:ilvl w:val="0"/>
          <w:numId w:val="8"/>
        </w:numPr>
        <w:tabs>
          <w:tab w:val="left" w:pos="1418"/>
        </w:tabs>
        <w:kinsoku w:val="0"/>
        <w:overflowPunct w:val="0"/>
        <w:ind w:left="1560"/>
        <w:jc w:val="both"/>
        <w:rPr>
          <w:spacing w:val="-1"/>
        </w:rPr>
      </w:pPr>
      <w:r w:rsidRPr="00381C13">
        <w:rPr>
          <w:spacing w:val="-1"/>
        </w:rPr>
        <w:t>Ensuring</w:t>
      </w:r>
      <w:r w:rsidRPr="00381C13">
        <w:t xml:space="preserve"> Job </w:t>
      </w:r>
      <w:r w:rsidRPr="00381C13">
        <w:rPr>
          <w:spacing w:val="-1"/>
        </w:rPr>
        <w:t>Descriptions</w:t>
      </w:r>
      <w:r w:rsidRPr="00381C13">
        <w:rPr>
          <w:spacing w:val="1"/>
        </w:rPr>
        <w:t xml:space="preserve"> </w:t>
      </w:r>
      <w:r w:rsidRPr="00381C13">
        <w:rPr>
          <w:spacing w:val="-1"/>
        </w:rPr>
        <w:t>include</w:t>
      </w:r>
      <w:r w:rsidRPr="00381C13">
        <w:t xml:space="preserve"> a</w:t>
      </w:r>
      <w:r w:rsidRPr="00381C13">
        <w:rPr>
          <w:spacing w:val="1"/>
        </w:rPr>
        <w:t xml:space="preserve"> </w:t>
      </w:r>
      <w:r w:rsidRPr="00381C13">
        <w:rPr>
          <w:spacing w:val="-1"/>
        </w:rPr>
        <w:t>statement regarding</w:t>
      </w:r>
      <w:r w:rsidRPr="00381C13">
        <w:t xml:space="preserve"> </w:t>
      </w:r>
      <w:r w:rsidRPr="00381C13">
        <w:rPr>
          <w:spacing w:val="-1"/>
        </w:rPr>
        <w:t>safeguarding</w:t>
      </w:r>
      <w:r w:rsidRPr="00381C13">
        <w:rPr>
          <w:spacing w:val="2"/>
        </w:rPr>
        <w:t xml:space="preserve"> </w:t>
      </w:r>
      <w:r w:rsidR="000B69AB" w:rsidRPr="00381C13">
        <w:rPr>
          <w:spacing w:val="-1"/>
        </w:rPr>
        <w:t>children.</w:t>
      </w:r>
    </w:p>
    <w:p w14:paraId="56DC3C81" w14:textId="77777777" w:rsidR="00284832" w:rsidRPr="00381C13" w:rsidRDefault="00284832" w:rsidP="005A3EE8">
      <w:pPr>
        <w:pStyle w:val="BodyText"/>
        <w:tabs>
          <w:tab w:val="left" w:pos="1418"/>
        </w:tabs>
        <w:kinsoku w:val="0"/>
        <w:overflowPunct w:val="0"/>
        <w:spacing w:before="6"/>
        <w:ind w:left="1560"/>
      </w:pPr>
    </w:p>
    <w:p w14:paraId="5A0A0976" w14:textId="77777777" w:rsidR="00284832" w:rsidRPr="00381C13" w:rsidRDefault="00284832" w:rsidP="00E14501">
      <w:pPr>
        <w:pStyle w:val="BodyText"/>
        <w:numPr>
          <w:ilvl w:val="0"/>
          <w:numId w:val="8"/>
        </w:numPr>
        <w:tabs>
          <w:tab w:val="left" w:pos="1418"/>
        </w:tabs>
        <w:kinsoku w:val="0"/>
        <w:overflowPunct w:val="0"/>
        <w:spacing w:line="252" w:lineRule="exact"/>
        <w:ind w:left="1560" w:right="121"/>
        <w:jc w:val="both"/>
        <w:rPr>
          <w:spacing w:val="-1"/>
        </w:rPr>
      </w:pPr>
      <w:r w:rsidRPr="00381C13">
        <w:rPr>
          <w:spacing w:val="-1"/>
        </w:rPr>
        <w:t>Ensuring</w:t>
      </w:r>
      <w:r w:rsidRPr="00381C13">
        <w:rPr>
          <w:spacing w:val="36"/>
        </w:rPr>
        <w:t xml:space="preserve"> </w:t>
      </w:r>
      <w:r w:rsidRPr="00381C13">
        <w:rPr>
          <w:spacing w:val="-1"/>
        </w:rPr>
        <w:t>Disclosure</w:t>
      </w:r>
      <w:r w:rsidRPr="00381C13">
        <w:rPr>
          <w:spacing w:val="36"/>
        </w:rPr>
        <w:t xml:space="preserve"> </w:t>
      </w:r>
      <w:r w:rsidRPr="00381C13">
        <w:rPr>
          <w:spacing w:val="-2"/>
        </w:rPr>
        <w:t>and</w:t>
      </w:r>
      <w:r w:rsidRPr="00381C13">
        <w:rPr>
          <w:spacing w:val="36"/>
        </w:rPr>
        <w:t xml:space="preserve"> </w:t>
      </w:r>
      <w:r w:rsidRPr="00381C13">
        <w:rPr>
          <w:spacing w:val="-1"/>
        </w:rPr>
        <w:t>Barring</w:t>
      </w:r>
      <w:r w:rsidRPr="00381C13">
        <w:rPr>
          <w:spacing w:val="38"/>
        </w:rPr>
        <w:t xml:space="preserve"> </w:t>
      </w:r>
      <w:r w:rsidRPr="00381C13">
        <w:rPr>
          <w:spacing w:val="-1"/>
        </w:rPr>
        <w:t>Scheme</w:t>
      </w:r>
      <w:r w:rsidRPr="00381C13">
        <w:rPr>
          <w:spacing w:val="34"/>
        </w:rPr>
        <w:t xml:space="preserve"> </w:t>
      </w:r>
      <w:r w:rsidRPr="00381C13">
        <w:rPr>
          <w:spacing w:val="-1"/>
        </w:rPr>
        <w:t>(DBS)</w:t>
      </w:r>
      <w:r w:rsidRPr="00381C13">
        <w:rPr>
          <w:spacing w:val="37"/>
        </w:rPr>
        <w:t xml:space="preserve"> </w:t>
      </w:r>
      <w:r w:rsidRPr="00381C13">
        <w:rPr>
          <w:spacing w:val="-1"/>
        </w:rPr>
        <w:t>checks</w:t>
      </w:r>
      <w:r w:rsidRPr="00381C13">
        <w:rPr>
          <w:spacing w:val="35"/>
        </w:rPr>
        <w:t xml:space="preserve"> </w:t>
      </w:r>
      <w:r w:rsidRPr="00381C13">
        <w:t>are</w:t>
      </w:r>
      <w:r w:rsidRPr="00381C13">
        <w:rPr>
          <w:spacing w:val="34"/>
        </w:rPr>
        <w:t xml:space="preserve"> </w:t>
      </w:r>
      <w:r w:rsidRPr="00381C13">
        <w:rPr>
          <w:spacing w:val="-1"/>
        </w:rPr>
        <w:t>carried</w:t>
      </w:r>
      <w:r w:rsidRPr="00381C13">
        <w:rPr>
          <w:spacing w:val="36"/>
        </w:rPr>
        <w:t xml:space="preserve"> </w:t>
      </w:r>
      <w:r w:rsidRPr="00381C13">
        <w:rPr>
          <w:spacing w:val="-1"/>
        </w:rPr>
        <w:t>out</w:t>
      </w:r>
      <w:r w:rsidRPr="00381C13">
        <w:rPr>
          <w:spacing w:val="37"/>
        </w:rPr>
        <w:t xml:space="preserve"> </w:t>
      </w:r>
      <w:r w:rsidRPr="00381C13">
        <w:rPr>
          <w:spacing w:val="-1"/>
        </w:rPr>
        <w:t>in</w:t>
      </w:r>
      <w:r w:rsidRPr="00381C13">
        <w:rPr>
          <w:spacing w:val="36"/>
        </w:rPr>
        <w:t xml:space="preserve"> </w:t>
      </w:r>
      <w:r w:rsidRPr="00381C13">
        <w:rPr>
          <w:spacing w:val="-1"/>
        </w:rPr>
        <w:t>line</w:t>
      </w:r>
      <w:r w:rsidRPr="00381C13">
        <w:rPr>
          <w:spacing w:val="41"/>
        </w:rPr>
        <w:t xml:space="preserve"> </w:t>
      </w:r>
      <w:r w:rsidRPr="00381C13">
        <w:rPr>
          <w:spacing w:val="-1"/>
        </w:rPr>
        <w:t>with</w:t>
      </w:r>
      <w:r w:rsidRPr="00381C13">
        <w:t xml:space="preserve"> </w:t>
      </w:r>
      <w:r w:rsidRPr="00381C13">
        <w:rPr>
          <w:spacing w:val="-1"/>
        </w:rPr>
        <w:t>national and</w:t>
      </w:r>
      <w:r w:rsidRPr="00381C13">
        <w:rPr>
          <w:spacing w:val="-2"/>
        </w:rPr>
        <w:t xml:space="preserve"> </w:t>
      </w:r>
      <w:r w:rsidRPr="00381C13">
        <w:rPr>
          <w:spacing w:val="-1"/>
        </w:rPr>
        <w:t>statutory</w:t>
      </w:r>
      <w:r w:rsidRPr="00381C13">
        <w:rPr>
          <w:spacing w:val="-2"/>
        </w:rPr>
        <w:t xml:space="preserve"> </w:t>
      </w:r>
      <w:r w:rsidR="000B69AB" w:rsidRPr="00381C13">
        <w:rPr>
          <w:spacing w:val="-1"/>
        </w:rPr>
        <w:t>guidelines.</w:t>
      </w:r>
    </w:p>
    <w:p w14:paraId="4E19E396" w14:textId="77777777" w:rsidR="00284832" w:rsidRPr="00381C13" w:rsidRDefault="00284832" w:rsidP="005A3EE8">
      <w:pPr>
        <w:pStyle w:val="BodyText"/>
        <w:tabs>
          <w:tab w:val="left" w:pos="1418"/>
        </w:tabs>
        <w:kinsoku w:val="0"/>
        <w:overflowPunct w:val="0"/>
        <w:spacing w:before="8"/>
        <w:ind w:left="1560"/>
      </w:pPr>
    </w:p>
    <w:p w14:paraId="523CC4A9" w14:textId="77777777" w:rsidR="00284832" w:rsidRPr="00381C13" w:rsidRDefault="00284832" w:rsidP="00E14501">
      <w:pPr>
        <w:pStyle w:val="BodyText"/>
        <w:numPr>
          <w:ilvl w:val="0"/>
          <w:numId w:val="8"/>
        </w:numPr>
        <w:tabs>
          <w:tab w:val="left" w:pos="1418"/>
        </w:tabs>
        <w:kinsoku w:val="0"/>
        <w:overflowPunct w:val="0"/>
        <w:ind w:left="1560" w:right="118"/>
        <w:jc w:val="both"/>
        <w:rPr>
          <w:spacing w:val="-1"/>
        </w:rPr>
      </w:pPr>
      <w:r w:rsidRPr="00381C13">
        <w:rPr>
          <w:spacing w:val="-1"/>
        </w:rPr>
        <w:t>Ensuring</w:t>
      </w:r>
      <w:r w:rsidRPr="00381C13">
        <w:rPr>
          <w:spacing w:val="17"/>
        </w:rPr>
        <w:t xml:space="preserve"> </w:t>
      </w:r>
      <w:r w:rsidRPr="00381C13">
        <w:rPr>
          <w:spacing w:val="-1"/>
        </w:rPr>
        <w:t>allegations</w:t>
      </w:r>
      <w:r w:rsidRPr="00381C13">
        <w:rPr>
          <w:spacing w:val="15"/>
        </w:rPr>
        <w:t xml:space="preserve"> </w:t>
      </w:r>
      <w:r w:rsidRPr="00381C13">
        <w:rPr>
          <w:spacing w:val="-1"/>
        </w:rPr>
        <w:t>against</w:t>
      </w:r>
      <w:r w:rsidRPr="00381C13">
        <w:rPr>
          <w:spacing w:val="16"/>
        </w:rPr>
        <w:t xml:space="preserve"> </w:t>
      </w:r>
      <w:r w:rsidRPr="00381C13">
        <w:rPr>
          <w:spacing w:val="-1"/>
        </w:rPr>
        <w:t>staff</w:t>
      </w:r>
      <w:r w:rsidRPr="00381C13">
        <w:rPr>
          <w:spacing w:val="16"/>
        </w:rPr>
        <w:t xml:space="preserve"> </w:t>
      </w:r>
      <w:r w:rsidRPr="00381C13">
        <w:rPr>
          <w:spacing w:val="-1"/>
        </w:rPr>
        <w:t>regarding</w:t>
      </w:r>
      <w:r w:rsidRPr="00381C13">
        <w:rPr>
          <w:spacing w:val="14"/>
        </w:rPr>
        <w:t xml:space="preserve"> </w:t>
      </w:r>
      <w:r w:rsidRPr="00381C13">
        <w:t>the</w:t>
      </w:r>
      <w:r w:rsidRPr="00381C13">
        <w:rPr>
          <w:spacing w:val="12"/>
        </w:rPr>
        <w:t xml:space="preserve"> </w:t>
      </w:r>
      <w:r w:rsidRPr="00381C13">
        <w:rPr>
          <w:spacing w:val="-1"/>
        </w:rPr>
        <w:t>welfare</w:t>
      </w:r>
      <w:r w:rsidRPr="00381C13">
        <w:rPr>
          <w:spacing w:val="15"/>
        </w:rPr>
        <w:t xml:space="preserve"> </w:t>
      </w:r>
      <w:r w:rsidRPr="00381C13">
        <w:rPr>
          <w:spacing w:val="-2"/>
        </w:rPr>
        <w:t>of</w:t>
      </w:r>
      <w:r w:rsidRPr="00381C13">
        <w:rPr>
          <w:spacing w:val="16"/>
        </w:rPr>
        <w:t xml:space="preserve"> </w:t>
      </w:r>
      <w:r w:rsidRPr="00381C13">
        <w:rPr>
          <w:spacing w:val="-1"/>
        </w:rPr>
        <w:t>children,</w:t>
      </w:r>
      <w:r w:rsidRPr="00381C13">
        <w:rPr>
          <w:spacing w:val="16"/>
        </w:rPr>
        <w:t xml:space="preserve"> </w:t>
      </w:r>
      <w:r w:rsidRPr="00381C13">
        <w:rPr>
          <w:spacing w:val="-2"/>
        </w:rPr>
        <w:t>at</w:t>
      </w:r>
      <w:r w:rsidRPr="00381C13">
        <w:rPr>
          <w:spacing w:val="16"/>
        </w:rPr>
        <w:t xml:space="preserve"> </w:t>
      </w:r>
      <w:r w:rsidRPr="00381C13">
        <w:rPr>
          <w:spacing w:val="-1"/>
        </w:rPr>
        <w:t>work</w:t>
      </w:r>
      <w:r w:rsidRPr="00381C13">
        <w:rPr>
          <w:spacing w:val="17"/>
        </w:rPr>
        <w:t xml:space="preserve"> </w:t>
      </w:r>
      <w:r w:rsidRPr="00381C13">
        <w:t>or</w:t>
      </w:r>
      <w:r w:rsidRPr="00381C13">
        <w:rPr>
          <w:spacing w:val="15"/>
        </w:rPr>
        <w:t xml:space="preserve"> </w:t>
      </w:r>
      <w:r w:rsidRPr="00381C13">
        <w:rPr>
          <w:spacing w:val="-1"/>
        </w:rPr>
        <w:t>in</w:t>
      </w:r>
      <w:r w:rsidRPr="00381C13">
        <w:rPr>
          <w:spacing w:val="45"/>
        </w:rPr>
        <w:t xml:space="preserve"> </w:t>
      </w:r>
      <w:r w:rsidRPr="00381C13">
        <w:rPr>
          <w:spacing w:val="-1"/>
        </w:rPr>
        <w:t>personal</w:t>
      </w:r>
      <w:r w:rsidRPr="00381C13">
        <w:rPr>
          <w:spacing w:val="8"/>
        </w:rPr>
        <w:t xml:space="preserve"> </w:t>
      </w:r>
      <w:r w:rsidRPr="00381C13">
        <w:rPr>
          <w:spacing w:val="-1"/>
        </w:rPr>
        <w:t>life,</w:t>
      </w:r>
      <w:r w:rsidRPr="00381C13">
        <w:rPr>
          <w:spacing w:val="10"/>
        </w:rPr>
        <w:t xml:space="preserve"> </w:t>
      </w:r>
      <w:r w:rsidRPr="00381C13">
        <w:rPr>
          <w:spacing w:val="-1"/>
        </w:rPr>
        <w:t>are</w:t>
      </w:r>
      <w:r w:rsidRPr="00381C13">
        <w:rPr>
          <w:spacing w:val="9"/>
        </w:rPr>
        <w:t xml:space="preserve"> </w:t>
      </w:r>
      <w:r w:rsidRPr="00381C13">
        <w:rPr>
          <w:spacing w:val="-1"/>
        </w:rPr>
        <w:t>addressed</w:t>
      </w:r>
      <w:r w:rsidRPr="00381C13">
        <w:rPr>
          <w:spacing w:val="12"/>
        </w:rPr>
        <w:t xml:space="preserve"> </w:t>
      </w:r>
      <w:r w:rsidRPr="00381C13">
        <w:rPr>
          <w:spacing w:val="-1"/>
        </w:rPr>
        <w:t>in</w:t>
      </w:r>
      <w:r w:rsidRPr="00381C13">
        <w:rPr>
          <w:spacing w:val="9"/>
        </w:rPr>
        <w:t xml:space="preserve"> </w:t>
      </w:r>
      <w:r w:rsidRPr="00381C13">
        <w:rPr>
          <w:spacing w:val="-1"/>
        </w:rPr>
        <w:t>accordance</w:t>
      </w:r>
      <w:r w:rsidRPr="00381C13">
        <w:rPr>
          <w:spacing w:val="8"/>
        </w:rPr>
        <w:t xml:space="preserve"> </w:t>
      </w:r>
      <w:r w:rsidRPr="00381C13">
        <w:rPr>
          <w:spacing w:val="-2"/>
        </w:rPr>
        <w:t>with</w:t>
      </w:r>
      <w:r w:rsidRPr="00381C13">
        <w:rPr>
          <w:spacing w:val="9"/>
        </w:rPr>
        <w:t xml:space="preserve"> </w:t>
      </w:r>
      <w:r w:rsidRPr="00381C13">
        <w:rPr>
          <w:spacing w:val="-1"/>
        </w:rPr>
        <w:t>Trust</w:t>
      </w:r>
      <w:r w:rsidRPr="00381C13">
        <w:rPr>
          <w:spacing w:val="10"/>
        </w:rPr>
        <w:t xml:space="preserve"> </w:t>
      </w:r>
      <w:r w:rsidRPr="00381C13">
        <w:rPr>
          <w:spacing w:val="-1"/>
        </w:rPr>
        <w:t>policy</w:t>
      </w:r>
      <w:r w:rsidR="000B69AB" w:rsidRPr="00381C13">
        <w:t xml:space="preserve"> </w:t>
      </w:r>
      <w:r w:rsidRPr="00381C13">
        <w:rPr>
          <w:spacing w:val="-1"/>
        </w:rPr>
        <w:t>and</w:t>
      </w:r>
      <w:r w:rsidRPr="00381C13">
        <w:rPr>
          <w:spacing w:val="43"/>
        </w:rPr>
        <w:t xml:space="preserve"> </w:t>
      </w:r>
      <w:r w:rsidRPr="00381C13">
        <w:rPr>
          <w:spacing w:val="-1"/>
        </w:rPr>
        <w:t>national/statutory</w:t>
      </w:r>
      <w:r w:rsidRPr="00381C13">
        <w:rPr>
          <w:spacing w:val="-2"/>
        </w:rPr>
        <w:t xml:space="preserve"> </w:t>
      </w:r>
      <w:r w:rsidR="00F73257" w:rsidRPr="00381C13">
        <w:rPr>
          <w:spacing w:val="-1"/>
        </w:rPr>
        <w:t>guidelines.</w:t>
      </w:r>
    </w:p>
    <w:p w14:paraId="00517911" w14:textId="77777777" w:rsidR="00284832" w:rsidRPr="00381C13" w:rsidRDefault="00284832" w:rsidP="005A3EE8">
      <w:pPr>
        <w:pStyle w:val="BodyText"/>
        <w:tabs>
          <w:tab w:val="left" w:pos="1418"/>
        </w:tabs>
        <w:kinsoku w:val="0"/>
        <w:overflowPunct w:val="0"/>
        <w:spacing w:before="8"/>
        <w:ind w:left="1560"/>
      </w:pPr>
    </w:p>
    <w:p w14:paraId="509E2358" w14:textId="77777777" w:rsidR="00284832" w:rsidRPr="00381C13" w:rsidRDefault="00284832" w:rsidP="00E14501">
      <w:pPr>
        <w:pStyle w:val="BodyText"/>
        <w:numPr>
          <w:ilvl w:val="0"/>
          <w:numId w:val="8"/>
        </w:numPr>
        <w:tabs>
          <w:tab w:val="left" w:pos="1418"/>
        </w:tabs>
        <w:kinsoku w:val="0"/>
        <w:overflowPunct w:val="0"/>
        <w:spacing w:line="252" w:lineRule="exact"/>
        <w:ind w:left="1560" w:right="117"/>
        <w:jc w:val="both"/>
        <w:rPr>
          <w:spacing w:val="-1"/>
        </w:rPr>
      </w:pPr>
      <w:r w:rsidRPr="00381C13">
        <w:rPr>
          <w:spacing w:val="-1"/>
        </w:rPr>
        <w:t>Ensuring</w:t>
      </w:r>
      <w:r w:rsidRPr="00381C13">
        <w:rPr>
          <w:spacing w:val="36"/>
        </w:rPr>
        <w:t xml:space="preserve"> </w:t>
      </w:r>
      <w:r w:rsidRPr="00381C13">
        <w:rPr>
          <w:spacing w:val="-1"/>
        </w:rPr>
        <w:t>all</w:t>
      </w:r>
      <w:r w:rsidRPr="00381C13">
        <w:rPr>
          <w:spacing w:val="35"/>
        </w:rPr>
        <w:t xml:space="preserve"> </w:t>
      </w:r>
      <w:r w:rsidRPr="00381C13">
        <w:rPr>
          <w:spacing w:val="-1"/>
        </w:rPr>
        <w:t>HR</w:t>
      </w:r>
      <w:r w:rsidRPr="00381C13">
        <w:rPr>
          <w:spacing w:val="35"/>
        </w:rPr>
        <w:t xml:space="preserve"> </w:t>
      </w:r>
      <w:r w:rsidRPr="00381C13">
        <w:rPr>
          <w:spacing w:val="-1"/>
        </w:rPr>
        <w:t>policies</w:t>
      </w:r>
      <w:r w:rsidRPr="00381C13">
        <w:rPr>
          <w:spacing w:val="38"/>
        </w:rPr>
        <w:t xml:space="preserve"> </w:t>
      </w:r>
      <w:r w:rsidRPr="00381C13">
        <w:rPr>
          <w:spacing w:val="-1"/>
        </w:rPr>
        <w:t>incorporate</w:t>
      </w:r>
      <w:r w:rsidRPr="00381C13">
        <w:rPr>
          <w:spacing w:val="36"/>
        </w:rPr>
        <w:t xml:space="preserve"> </w:t>
      </w:r>
      <w:r w:rsidRPr="00381C13">
        <w:rPr>
          <w:spacing w:val="-1"/>
        </w:rPr>
        <w:t>safeguarding</w:t>
      </w:r>
      <w:r w:rsidRPr="00381C13">
        <w:rPr>
          <w:spacing w:val="36"/>
        </w:rPr>
        <w:t xml:space="preserve"> </w:t>
      </w:r>
      <w:r w:rsidRPr="00381C13">
        <w:t>children</w:t>
      </w:r>
      <w:r w:rsidRPr="00381C13">
        <w:rPr>
          <w:spacing w:val="37"/>
        </w:rPr>
        <w:t xml:space="preserve"> </w:t>
      </w:r>
      <w:r w:rsidRPr="00381C13">
        <w:rPr>
          <w:spacing w:val="-1"/>
        </w:rPr>
        <w:t>requirements</w:t>
      </w:r>
      <w:r w:rsidRPr="00381C13">
        <w:rPr>
          <w:spacing w:val="34"/>
        </w:rPr>
        <w:t xml:space="preserve"> </w:t>
      </w:r>
      <w:r w:rsidRPr="00381C13">
        <w:rPr>
          <w:spacing w:val="-1"/>
        </w:rPr>
        <w:t>where</w:t>
      </w:r>
      <w:r w:rsidRPr="00381C13">
        <w:rPr>
          <w:spacing w:val="25"/>
        </w:rPr>
        <w:t xml:space="preserve"> </w:t>
      </w:r>
      <w:r w:rsidR="00F73257" w:rsidRPr="00381C13">
        <w:rPr>
          <w:spacing w:val="-1"/>
        </w:rPr>
        <w:t>necessary.</w:t>
      </w:r>
    </w:p>
    <w:p w14:paraId="5DBEBA37" w14:textId="77777777" w:rsidR="00284832" w:rsidRPr="00381C13" w:rsidRDefault="00284832" w:rsidP="005A3EE8">
      <w:pPr>
        <w:pStyle w:val="BodyText"/>
        <w:tabs>
          <w:tab w:val="left" w:pos="1418"/>
        </w:tabs>
        <w:kinsoku w:val="0"/>
        <w:overflowPunct w:val="0"/>
        <w:spacing w:before="8"/>
        <w:ind w:left="1560"/>
      </w:pPr>
    </w:p>
    <w:p w14:paraId="78FAB0A3" w14:textId="698DA9E5" w:rsidR="00284832" w:rsidRPr="00381C13" w:rsidRDefault="00284832" w:rsidP="00E14501">
      <w:pPr>
        <w:pStyle w:val="BodyText"/>
        <w:numPr>
          <w:ilvl w:val="0"/>
          <w:numId w:val="8"/>
        </w:numPr>
        <w:tabs>
          <w:tab w:val="left" w:pos="1418"/>
        </w:tabs>
        <w:kinsoku w:val="0"/>
        <w:overflowPunct w:val="0"/>
        <w:ind w:left="1560"/>
        <w:jc w:val="both"/>
        <w:rPr>
          <w:spacing w:val="-1"/>
        </w:rPr>
      </w:pPr>
      <w:r w:rsidRPr="00381C13">
        <w:rPr>
          <w:spacing w:val="-1"/>
        </w:rPr>
        <w:t>Ensuring</w:t>
      </w:r>
      <w:r w:rsidRPr="00381C13">
        <w:t xml:space="preserve"> Job </w:t>
      </w:r>
      <w:r w:rsidRPr="00381C13">
        <w:rPr>
          <w:spacing w:val="-1"/>
        </w:rPr>
        <w:t>Descriptions</w:t>
      </w:r>
      <w:r w:rsidRPr="00381C13">
        <w:rPr>
          <w:spacing w:val="1"/>
        </w:rPr>
        <w:t xml:space="preserve"> </w:t>
      </w:r>
      <w:r w:rsidRPr="00381C13">
        <w:rPr>
          <w:spacing w:val="-1"/>
        </w:rPr>
        <w:t>include</w:t>
      </w:r>
      <w:r w:rsidRPr="00381C13">
        <w:t xml:space="preserve"> a</w:t>
      </w:r>
      <w:r w:rsidRPr="00381C13">
        <w:rPr>
          <w:spacing w:val="1"/>
        </w:rPr>
        <w:t xml:space="preserve"> </w:t>
      </w:r>
      <w:r w:rsidRPr="00381C13">
        <w:rPr>
          <w:spacing w:val="-1"/>
        </w:rPr>
        <w:t>statement regarding</w:t>
      </w:r>
      <w:r w:rsidRPr="00381C13">
        <w:t xml:space="preserve"> </w:t>
      </w:r>
      <w:r w:rsidRPr="00381C13">
        <w:rPr>
          <w:spacing w:val="-1"/>
        </w:rPr>
        <w:t>safeguarding</w:t>
      </w:r>
      <w:r w:rsidRPr="00381C13">
        <w:rPr>
          <w:spacing w:val="2"/>
        </w:rPr>
        <w:t xml:space="preserve"> </w:t>
      </w:r>
      <w:r w:rsidRPr="00381C13">
        <w:rPr>
          <w:spacing w:val="-1"/>
        </w:rPr>
        <w:t>children.</w:t>
      </w:r>
    </w:p>
    <w:p w14:paraId="3F73CE01" w14:textId="77777777" w:rsidR="0077191D" w:rsidRPr="00381C13" w:rsidRDefault="0077191D" w:rsidP="0077191D">
      <w:pPr>
        <w:pStyle w:val="ListParagraph"/>
        <w:rPr>
          <w:rFonts w:ascii="Arial" w:hAnsi="Arial" w:cs="Arial"/>
          <w:spacing w:val="-1"/>
          <w:sz w:val="22"/>
          <w:szCs w:val="22"/>
        </w:rPr>
      </w:pPr>
    </w:p>
    <w:p w14:paraId="143AF83E" w14:textId="77777777" w:rsidR="0077191D" w:rsidRPr="00381C13" w:rsidRDefault="0077191D" w:rsidP="00E14501">
      <w:pPr>
        <w:pStyle w:val="Heading4"/>
        <w:numPr>
          <w:ilvl w:val="1"/>
          <w:numId w:val="9"/>
        </w:numPr>
        <w:tabs>
          <w:tab w:val="left" w:pos="851"/>
        </w:tabs>
        <w:kinsoku w:val="0"/>
        <w:overflowPunct w:val="0"/>
        <w:ind w:left="851" w:hanging="709"/>
        <w:rPr>
          <w:b w:val="0"/>
          <w:bCs w:val="0"/>
        </w:rPr>
      </w:pPr>
      <w:r w:rsidRPr="00381C13">
        <w:rPr>
          <w:spacing w:val="-1"/>
        </w:rPr>
        <w:t>Clinical</w:t>
      </w:r>
      <w:r w:rsidRPr="00381C13">
        <w:rPr>
          <w:spacing w:val="2"/>
        </w:rPr>
        <w:t xml:space="preserve"> </w:t>
      </w:r>
      <w:r w:rsidRPr="00381C13">
        <w:rPr>
          <w:spacing w:val="-1"/>
        </w:rPr>
        <w:t>and</w:t>
      </w:r>
      <w:r w:rsidRPr="00381C13">
        <w:rPr>
          <w:spacing w:val="-2"/>
        </w:rPr>
        <w:t xml:space="preserve"> </w:t>
      </w:r>
      <w:r w:rsidRPr="00381C13">
        <w:rPr>
          <w:spacing w:val="-1"/>
        </w:rPr>
        <w:t>Service</w:t>
      </w:r>
      <w:r w:rsidRPr="00381C13">
        <w:t xml:space="preserve"> </w:t>
      </w:r>
      <w:r w:rsidRPr="00381C13">
        <w:rPr>
          <w:spacing w:val="-1"/>
        </w:rPr>
        <w:t>Directors</w:t>
      </w:r>
    </w:p>
    <w:p w14:paraId="35522390" w14:textId="77777777" w:rsidR="0077191D" w:rsidRPr="00381C13" w:rsidRDefault="0077191D" w:rsidP="0077191D">
      <w:pPr>
        <w:pStyle w:val="BodyText"/>
        <w:kinsoku w:val="0"/>
        <w:overflowPunct w:val="0"/>
        <w:spacing w:before="9"/>
        <w:ind w:left="0"/>
        <w:rPr>
          <w:b/>
          <w:bCs/>
        </w:rPr>
      </w:pPr>
    </w:p>
    <w:p w14:paraId="2B2B1844" w14:textId="77777777" w:rsidR="0077191D" w:rsidRPr="00381C13" w:rsidRDefault="0077191D" w:rsidP="0077191D">
      <w:pPr>
        <w:pStyle w:val="BodyText"/>
        <w:kinsoku w:val="0"/>
        <w:overflowPunct w:val="0"/>
        <w:spacing w:before="72"/>
        <w:ind w:left="851" w:right="114"/>
        <w:jc w:val="both"/>
        <w:rPr>
          <w:spacing w:val="-1"/>
        </w:rPr>
      </w:pPr>
      <w:r w:rsidRPr="00381C13">
        <w:t>Borough</w:t>
      </w:r>
      <w:r w:rsidRPr="00381C13">
        <w:rPr>
          <w:spacing w:val="19"/>
        </w:rPr>
        <w:t xml:space="preserve"> </w:t>
      </w:r>
      <w:r w:rsidRPr="00381C13">
        <w:rPr>
          <w:spacing w:val="-1"/>
        </w:rPr>
        <w:t>and</w:t>
      </w:r>
      <w:r w:rsidRPr="00381C13">
        <w:rPr>
          <w:spacing w:val="19"/>
        </w:rPr>
        <w:t xml:space="preserve"> </w:t>
      </w:r>
      <w:r w:rsidRPr="00381C13">
        <w:rPr>
          <w:spacing w:val="-1"/>
        </w:rPr>
        <w:t>Service</w:t>
      </w:r>
      <w:r w:rsidRPr="00381C13">
        <w:rPr>
          <w:spacing w:val="19"/>
        </w:rPr>
        <w:t xml:space="preserve"> </w:t>
      </w:r>
      <w:r w:rsidRPr="00381C13">
        <w:rPr>
          <w:spacing w:val="-1"/>
        </w:rPr>
        <w:t>Directors</w:t>
      </w:r>
      <w:r w:rsidRPr="00381C13">
        <w:rPr>
          <w:spacing w:val="22"/>
        </w:rPr>
        <w:t xml:space="preserve"> </w:t>
      </w:r>
      <w:r w:rsidRPr="00381C13">
        <w:rPr>
          <w:spacing w:val="-1"/>
        </w:rPr>
        <w:t>and</w:t>
      </w:r>
      <w:r w:rsidRPr="00381C13">
        <w:rPr>
          <w:spacing w:val="19"/>
        </w:rPr>
        <w:t xml:space="preserve"> </w:t>
      </w:r>
      <w:r w:rsidRPr="00381C13">
        <w:rPr>
          <w:spacing w:val="-1"/>
        </w:rPr>
        <w:t>Clinical</w:t>
      </w:r>
      <w:r w:rsidRPr="00381C13">
        <w:rPr>
          <w:spacing w:val="19"/>
        </w:rPr>
        <w:t xml:space="preserve"> </w:t>
      </w:r>
      <w:r w:rsidRPr="00381C13">
        <w:rPr>
          <w:spacing w:val="-1"/>
        </w:rPr>
        <w:t>Directors</w:t>
      </w:r>
      <w:r w:rsidRPr="00381C13">
        <w:rPr>
          <w:spacing w:val="22"/>
        </w:rPr>
        <w:t xml:space="preserve"> </w:t>
      </w:r>
      <w:r w:rsidRPr="00381C13">
        <w:t>are</w:t>
      </w:r>
      <w:r w:rsidRPr="00381C13">
        <w:rPr>
          <w:spacing w:val="20"/>
        </w:rPr>
        <w:t xml:space="preserve"> </w:t>
      </w:r>
      <w:r w:rsidRPr="00381C13">
        <w:rPr>
          <w:spacing w:val="-1"/>
        </w:rPr>
        <w:t>responsible</w:t>
      </w:r>
      <w:r w:rsidRPr="00381C13">
        <w:rPr>
          <w:spacing w:val="19"/>
        </w:rPr>
        <w:t xml:space="preserve"> </w:t>
      </w:r>
      <w:r w:rsidRPr="00381C13">
        <w:t>for</w:t>
      </w:r>
      <w:r w:rsidRPr="00381C13">
        <w:rPr>
          <w:spacing w:val="18"/>
        </w:rPr>
        <w:t xml:space="preserve"> </w:t>
      </w:r>
      <w:r w:rsidRPr="00381C13">
        <w:rPr>
          <w:spacing w:val="-1"/>
        </w:rPr>
        <w:t>ensuring</w:t>
      </w:r>
      <w:r w:rsidRPr="00381C13">
        <w:rPr>
          <w:spacing w:val="22"/>
        </w:rPr>
        <w:t xml:space="preserve"> </w:t>
      </w:r>
      <w:r w:rsidRPr="00381C13">
        <w:rPr>
          <w:spacing w:val="-1"/>
        </w:rPr>
        <w:t>their</w:t>
      </w:r>
      <w:r w:rsidRPr="00381C13">
        <w:rPr>
          <w:spacing w:val="63"/>
        </w:rPr>
        <w:t xml:space="preserve"> </w:t>
      </w:r>
      <w:r w:rsidRPr="00381C13">
        <w:rPr>
          <w:spacing w:val="-1"/>
        </w:rPr>
        <w:t>services</w:t>
      </w:r>
      <w:r w:rsidRPr="00381C13">
        <w:rPr>
          <w:spacing w:val="13"/>
        </w:rPr>
        <w:t xml:space="preserve"> </w:t>
      </w:r>
      <w:r w:rsidRPr="00381C13">
        <w:rPr>
          <w:spacing w:val="-1"/>
        </w:rPr>
        <w:t>meet</w:t>
      </w:r>
      <w:r w:rsidRPr="00381C13">
        <w:rPr>
          <w:spacing w:val="15"/>
        </w:rPr>
        <w:t xml:space="preserve"> </w:t>
      </w:r>
      <w:r w:rsidRPr="00381C13">
        <w:rPr>
          <w:spacing w:val="-1"/>
        </w:rPr>
        <w:t>safeguarding</w:t>
      </w:r>
      <w:r w:rsidRPr="00381C13">
        <w:rPr>
          <w:spacing w:val="15"/>
        </w:rPr>
        <w:t xml:space="preserve"> </w:t>
      </w:r>
      <w:r w:rsidRPr="00381C13">
        <w:rPr>
          <w:spacing w:val="-1"/>
        </w:rPr>
        <w:t>children</w:t>
      </w:r>
      <w:r w:rsidRPr="00381C13">
        <w:rPr>
          <w:spacing w:val="14"/>
        </w:rPr>
        <w:t xml:space="preserve"> </w:t>
      </w:r>
      <w:r w:rsidRPr="00381C13">
        <w:rPr>
          <w:spacing w:val="-1"/>
        </w:rPr>
        <w:t>requirements.</w:t>
      </w:r>
      <w:r w:rsidRPr="00381C13">
        <w:rPr>
          <w:spacing w:val="27"/>
        </w:rPr>
        <w:t xml:space="preserve"> </w:t>
      </w:r>
      <w:r w:rsidRPr="00381C13">
        <w:rPr>
          <w:spacing w:val="-1"/>
        </w:rPr>
        <w:t>This</w:t>
      </w:r>
      <w:r w:rsidRPr="00381C13">
        <w:rPr>
          <w:spacing w:val="14"/>
        </w:rPr>
        <w:t xml:space="preserve"> </w:t>
      </w:r>
      <w:r w:rsidRPr="00381C13">
        <w:rPr>
          <w:spacing w:val="-1"/>
        </w:rPr>
        <w:t>should</w:t>
      </w:r>
      <w:r w:rsidRPr="00381C13">
        <w:rPr>
          <w:spacing w:val="13"/>
        </w:rPr>
        <w:t xml:space="preserve"> </w:t>
      </w:r>
      <w:r w:rsidRPr="00381C13">
        <w:rPr>
          <w:spacing w:val="-1"/>
        </w:rPr>
        <w:t>occur</w:t>
      </w:r>
      <w:r w:rsidRPr="00381C13">
        <w:rPr>
          <w:spacing w:val="15"/>
        </w:rPr>
        <w:t xml:space="preserve"> </w:t>
      </w:r>
      <w:r w:rsidRPr="00381C13">
        <w:rPr>
          <w:spacing w:val="-1"/>
        </w:rPr>
        <w:t>through</w:t>
      </w:r>
      <w:r w:rsidRPr="00381C13">
        <w:rPr>
          <w:spacing w:val="13"/>
        </w:rPr>
        <w:t xml:space="preserve"> </w:t>
      </w:r>
      <w:r w:rsidRPr="00381C13">
        <w:t>an</w:t>
      </w:r>
      <w:r w:rsidRPr="00381C13">
        <w:rPr>
          <w:spacing w:val="69"/>
        </w:rPr>
        <w:t xml:space="preserve"> </w:t>
      </w:r>
      <w:r w:rsidRPr="00381C13">
        <w:rPr>
          <w:spacing w:val="-1"/>
        </w:rPr>
        <w:t>identified</w:t>
      </w:r>
      <w:r w:rsidRPr="00381C13">
        <w:rPr>
          <w:spacing w:val="25"/>
        </w:rPr>
        <w:t xml:space="preserve"> </w:t>
      </w:r>
      <w:r w:rsidRPr="00381C13">
        <w:rPr>
          <w:spacing w:val="-1"/>
        </w:rPr>
        <w:t>operational</w:t>
      </w:r>
      <w:r w:rsidRPr="00381C13">
        <w:rPr>
          <w:spacing w:val="24"/>
        </w:rPr>
        <w:t xml:space="preserve"> </w:t>
      </w:r>
      <w:r w:rsidRPr="00381C13">
        <w:rPr>
          <w:spacing w:val="-1"/>
        </w:rPr>
        <w:t>lead</w:t>
      </w:r>
      <w:r w:rsidRPr="00381C13">
        <w:rPr>
          <w:spacing w:val="25"/>
        </w:rPr>
        <w:t xml:space="preserve"> </w:t>
      </w:r>
      <w:r w:rsidRPr="00381C13">
        <w:rPr>
          <w:spacing w:val="-1"/>
        </w:rPr>
        <w:t>manager</w:t>
      </w:r>
      <w:r w:rsidRPr="00381C13">
        <w:rPr>
          <w:spacing w:val="24"/>
        </w:rPr>
        <w:t xml:space="preserve"> </w:t>
      </w:r>
      <w:r w:rsidRPr="00381C13">
        <w:rPr>
          <w:spacing w:val="1"/>
        </w:rPr>
        <w:t>for</w:t>
      </w:r>
      <w:r w:rsidRPr="00381C13">
        <w:rPr>
          <w:spacing w:val="26"/>
        </w:rPr>
        <w:t xml:space="preserve"> </w:t>
      </w:r>
      <w:r w:rsidRPr="00381C13">
        <w:rPr>
          <w:spacing w:val="-1"/>
        </w:rPr>
        <w:t>safeguarding</w:t>
      </w:r>
      <w:r w:rsidRPr="00381C13">
        <w:rPr>
          <w:spacing w:val="27"/>
        </w:rPr>
        <w:t xml:space="preserve"> </w:t>
      </w:r>
      <w:r w:rsidRPr="00381C13">
        <w:rPr>
          <w:spacing w:val="-1"/>
        </w:rPr>
        <w:t>children</w:t>
      </w:r>
      <w:r w:rsidRPr="00381C13">
        <w:rPr>
          <w:spacing w:val="26"/>
        </w:rPr>
        <w:t xml:space="preserve"> </w:t>
      </w:r>
      <w:r w:rsidRPr="00381C13">
        <w:rPr>
          <w:spacing w:val="-1"/>
        </w:rPr>
        <w:t>in</w:t>
      </w:r>
      <w:r w:rsidRPr="00381C13">
        <w:rPr>
          <w:spacing w:val="25"/>
        </w:rPr>
        <w:t xml:space="preserve"> </w:t>
      </w:r>
      <w:r w:rsidRPr="00381C13">
        <w:t>each</w:t>
      </w:r>
      <w:r w:rsidRPr="00381C13">
        <w:rPr>
          <w:spacing w:val="31"/>
        </w:rPr>
        <w:t xml:space="preserve"> </w:t>
      </w:r>
      <w:r w:rsidRPr="00381C13">
        <w:rPr>
          <w:spacing w:val="-1"/>
        </w:rPr>
        <w:t>directorate,</w:t>
      </w:r>
      <w:r w:rsidRPr="00381C13">
        <w:rPr>
          <w:spacing w:val="69"/>
        </w:rPr>
        <w:t xml:space="preserve"> </w:t>
      </w:r>
      <w:r w:rsidRPr="00381C13">
        <w:rPr>
          <w:spacing w:val="-1"/>
        </w:rPr>
        <w:t>working</w:t>
      </w:r>
      <w:r w:rsidRPr="00381C13">
        <w:t xml:space="preserve"> </w:t>
      </w:r>
      <w:r w:rsidRPr="00381C13">
        <w:rPr>
          <w:spacing w:val="-1"/>
        </w:rPr>
        <w:t>closely</w:t>
      </w:r>
      <w:r w:rsidRPr="00381C13">
        <w:rPr>
          <w:spacing w:val="-2"/>
        </w:rPr>
        <w:t xml:space="preserve"> </w:t>
      </w:r>
      <w:r w:rsidRPr="00381C13">
        <w:rPr>
          <w:spacing w:val="-1"/>
        </w:rPr>
        <w:t>with</w:t>
      </w:r>
      <w:r w:rsidRPr="00381C13">
        <w:t xml:space="preserve"> the</w:t>
      </w:r>
      <w:r w:rsidRPr="00381C13">
        <w:rPr>
          <w:spacing w:val="-5"/>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Team.</w:t>
      </w:r>
    </w:p>
    <w:p w14:paraId="2F4EB116" w14:textId="77777777" w:rsidR="0077191D" w:rsidRPr="00381C13" w:rsidRDefault="0077191D" w:rsidP="0077191D">
      <w:pPr>
        <w:pStyle w:val="BodyText"/>
        <w:kinsoku w:val="0"/>
        <w:overflowPunct w:val="0"/>
        <w:ind w:left="851"/>
      </w:pPr>
    </w:p>
    <w:p w14:paraId="78EC5E4C" w14:textId="77777777" w:rsidR="0077191D" w:rsidRPr="00381C13" w:rsidRDefault="0077191D" w:rsidP="0077191D">
      <w:pPr>
        <w:pStyle w:val="BodyText"/>
        <w:kinsoku w:val="0"/>
        <w:overflowPunct w:val="0"/>
        <w:ind w:left="851" w:right="114"/>
        <w:jc w:val="both"/>
        <w:rPr>
          <w:spacing w:val="-1"/>
        </w:rPr>
      </w:pPr>
      <w:r w:rsidRPr="00381C13">
        <w:t>They</w:t>
      </w:r>
      <w:r w:rsidRPr="00381C13">
        <w:rPr>
          <w:spacing w:val="32"/>
        </w:rPr>
        <w:t xml:space="preserve"> </w:t>
      </w:r>
      <w:r w:rsidRPr="00381C13">
        <w:rPr>
          <w:spacing w:val="-1"/>
        </w:rPr>
        <w:t>have</w:t>
      </w:r>
      <w:r w:rsidRPr="00381C13">
        <w:rPr>
          <w:spacing w:val="34"/>
        </w:rPr>
        <w:t xml:space="preserve"> </w:t>
      </w:r>
      <w:r w:rsidRPr="00381C13">
        <w:rPr>
          <w:spacing w:val="-1"/>
        </w:rPr>
        <w:t>responsibility</w:t>
      </w:r>
      <w:r w:rsidRPr="00381C13">
        <w:rPr>
          <w:spacing w:val="32"/>
        </w:rPr>
        <w:t xml:space="preserve"> </w:t>
      </w:r>
      <w:r w:rsidRPr="00381C13">
        <w:rPr>
          <w:spacing w:val="1"/>
        </w:rPr>
        <w:t>for</w:t>
      </w:r>
      <w:r w:rsidRPr="00381C13">
        <w:rPr>
          <w:spacing w:val="32"/>
        </w:rPr>
        <w:t xml:space="preserve"> </w:t>
      </w:r>
      <w:r w:rsidRPr="00381C13">
        <w:rPr>
          <w:spacing w:val="-1"/>
        </w:rPr>
        <w:t>ensuring</w:t>
      </w:r>
      <w:r w:rsidRPr="00381C13">
        <w:rPr>
          <w:spacing w:val="33"/>
        </w:rPr>
        <w:t xml:space="preserve"> </w:t>
      </w:r>
      <w:r w:rsidRPr="00381C13">
        <w:rPr>
          <w:spacing w:val="-1"/>
        </w:rPr>
        <w:t>that</w:t>
      </w:r>
      <w:r w:rsidRPr="00381C13">
        <w:rPr>
          <w:spacing w:val="35"/>
        </w:rPr>
        <w:t xml:space="preserve"> </w:t>
      </w:r>
      <w:r w:rsidRPr="00381C13">
        <w:rPr>
          <w:spacing w:val="-1"/>
        </w:rPr>
        <w:t>all</w:t>
      </w:r>
      <w:r w:rsidRPr="00381C13">
        <w:rPr>
          <w:spacing w:val="34"/>
        </w:rPr>
        <w:t xml:space="preserve"> </w:t>
      </w:r>
      <w:r w:rsidRPr="00381C13">
        <w:rPr>
          <w:spacing w:val="-1"/>
        </w:rPr>
        <w:t>their</w:t>
      </w:r>
      <w:r w:rsidRPr="00381C13">
        <w:rPr>
          <w:spacing w:val="35"/>
        </w:rPr>
        <w:t xml:space="preserve"> </w:t>
      </w:r>
      <w:r w:rsidRPr="00381C13">
        <w:rPr>
          <w:spacing w:val="-1"/>
        </w:rPr>
        <w:t>clinical</w:t>
      </w:r>
      <w:r w:rsidRPr="00381C13">
        <w:rPr>
          <w:spacing w:val="33"/>
        </w:rPr>
        <w:t xml:space="preserve"> </w:t>
      </w:r>
      <w:r w:rsidRPr="00381C13">
        <w:rPr>
          <w:spacing w:val="-1"/>
        </w:rPr>
        <w:t>practitioners</w:t>
      </w:r>
      <w:r w:rsidRPr="00381C13">
        <w:rPr>
          <w:spacing w:val="32"/>
        </w:rPr>
        <w:t xml:space="preserve"> </w:t>
      </w:r>
      <w:r w:rsidRPr="00381C13">
        <w:t>are</w:t>
      </w:r>
      <w:r w:rsidRPr="00381C13">
        <w:rPr>
          <w:spacing w:val="34"/>
        </w:rPr>
        <w:t xml:space="preserve"> </w:t>
      </w:r>
      <w:r w:rsidRPr="00381C13">
        <w:rPr>
          <w:spacing w:val="-1"/>
        </w:rPr>
        <w:t>adequately</w:t>
      </w:r>
      <w:r w:rsidRPr="00381C13">
        <w:rPr>
          <w:spacing w:val="33"/>
        </w:rPr>
        <w:t xml:space="preserve"> </w:t>
      </w:r>
      <w:r w:rsidRPr="00381C13">
        <w:rPr>
          <w:spacing w:val="-1"/>
        </w:rPr>
        <w:t>trained</w:t>
      </w:r>
      <w:r w:rsidRPr="00381C13">
        <w:rPr>
          <w:spacing w:val="34"/>
        </w:rPr>
        <w:t xml:space="preserve"> </w:t>
      </w:r>
      <w:r w:rsidRPr="00381C13">
        <w:rPr>
          <w:spacing w:val="-1"/>
        </w:rPr>
        <w:t>and</w:t>
      </w:r>
      <w:r w:rsidRPr="00381C13">
        <w:rPr>
          <w:spacing w:val="31"/>
        </w:rPr>
        <w:t xml:space="preserve"> </w:t>
      </w:r>
      <w:r w:rsidRPr="00381C13">
        <w:rPr>
          <w:spacing w:val="-1"/>
        </w:rPr>
        <w:t>skilled</w:t>
      </w:r>
      <w:r w:rsidRPr="00381C13">
        <w:rPr>
          <w:spacing w:val="33"/>
        </w:rPr>
        <w:t xml:space="preserve"> </w:t>
      </w:r>
      <w:r w:rsidRPr="00381C13">
        <w:rPr>
          <w:spacing w:val="-1"/>
        </w:rPr>
        <w:t>in</w:t>
      </w:r>
      <w:r w:rsidRPr="00381C13">
        <w:rPr>
          <w:spacing w:val="35"/>
        </w:rPr>
        <w:t xml:space="preserve"> </w:t>
      </w:r>
      <w:r w:rsidRPr="00381C13">
        <w:rPr>
          <w:spacing w:val="-1"/>
        </w:rPr>
        <w:t>incorporating</w:t>
      </w:r>
      <w:r w:rsidRPr="00381C13">
        <w:rPr>
          <w:spacing w:val="35"/>
        </w:rPr>
        <w:t xml:space="preserve"> </w:t>
      </w:r>
      <w:r w:rsidRPr="00381C13">
        <w:rPr>
          <w:spacing w:val="-1"/>
        </w:rPr>
        <w:t>safeguarding</w:t>
      </w:r>
      <w:r w:rsidRPr="00381C13">
        <w:rPr>
          <w:spacing w:val="33"/>
        </w:rPr>
        <w:t xml:space="preserve"> </w:t>
      </w:r>
      <w:r w:rsidRPr="00381C13">
        <w:rPr>
          <w:spacing w:val="-1"/>
        </w:rPr>
        <w:t>children</w:t>
      </w:r>
      <w:r w:rsidRPr="00381C13">
        <w:rPr>
          <w:spacing w:val="36"/>
        </w:rPr>
        <w:t xml:space="preserve"> </w:t>
      </w:r>
      <w:r w:rsidRPr="00381C13">
        <w:rPr>
          <w:spacing w:val="-1"/>
        </w:rPr>
        <w:t>considerations</w:t>
      </w:r>
      <w:r w:rsidRPr="00381C13">
        <w:rPr>
          <w:spacing w:val="34"/>
        </w:rPr>
        <w:t xml:space="preserve"> </w:t>
      </w:r>
      <w:r w:rsidRPr="00381C13">
        <w:rPr>
          <w:spacing w:val="-1"/>
        </w:rPr>
        <w:t>into</w:t>
      </w:r>
      <w:r w:rsidRPr="00381C13">
        <w:rPr>
          <w:spacing w:val="61"/>
        </w:rPr>
        <w:t xml:space="preserve"> </w:t>
      </w:r>
      <w:r w:rsidRPr="00381C13">
        <w:rPr>
          <w:spacing w:val="-1"/>
        </w:rPr>
        <w:t>assessment,</w:t>
      </w:r>
      <w:r w:rsidRPr="00381C13">
        <w:rPr>
          <w:spacing w:val="59"/>
        </w:rPr>
        <w:t xml:space="preserve"> </w:t>
      </w:r>
      <w:r w:rsidRPr="00381C13">
        <w:t>care</w:t>
      </w:r>
      <w:r w:rsidRPr="00381C13">
        <w:rPr>
          <w:spacing w:val="59"/>
        </w:rPr>
        <w:t xml:space="preserve"> </w:t>
      </w:r>
      <w:r w:rsidRPr="00381C13">
        <w:rPr>
          <w:spacing w:val="-1"/>
        </w:rPr>
        <w:t>planning</w:t>
      </w:r>
      <w:r w:rsidRPr="00381C13">
        <w:rPr>
          <w:spacing w:val="1"/>
        </w:rPr>
        <w:t xml:space="preserve"> </w:t>
      </w:r>
      <w:r w:rsidRPr="00381C13">
        <w:rPr>
          <w:spacing w:val="-1"/>
        </w:rPr>
        <w:t>and</w:t>
      </w:r>
      <w:r w:rsidRPr="00381C13">
        <w:rPr>
          <w:spacing w:val="58"/>
        </w:rPr>
        <w:t xml:space="preserve"> </w:t>
      </w:r>
      <w:r w:rsidRPr="00381C13">
        <w:t>care</w:t>
      </w:r>
      <w:r w:rsidRPr="00381C13">
        <w:rPr>
          <w:spacing w:val="58"/>
        </w:rPr>
        <w:t xml:space="preserve"> </w:t>
      </w:r>
      <w:r w:rsidRPr="00381C13">
        <w:rPr>
          <w:spacing w:val="-1"/>
        </w:rPr>
        <w:t>management</w:t>
      </w:r>
      <w:r w:rsidRPr="00381C13">
        <w:t xml:space="preserve"> </w:t>
      </w:r>
      <w:r w:rsidRPr="00381C13">
        <w:rPr>
          <w:spacing w:val="-1"/>
        </w:rPr>
        <w:t>and</w:t>
      </w:r>
      <w:r w:rsidRPr="00381C13">
        <w:rPr>
          <w:spacing w:val="59"/>
        </w:rPr>
        <w:t xml:space="preserve"> </w:t>
      </w:r>
      <w:r w:rsidRPr="00381C13">
        <w:rPr>
          <w:spacing w:val="-1"/>
        </w:rPr>
        <w:t>that</w:t>
      </w:r>
      <w:r w:rsidRPr="00381C13">
        <w:rPr>
          <w:spacing w:val="59"/>
        </w:rPr>
        <w:t xml:space="preserve"> </w:t>
      </w:r>
      <w:r w:rsidRPr="00381C13">
        <w:rPr>
          <w:spacing w:val="-1"/>
        </w:rPr>
        <w:t>they</w:t>
      </w:r>
      <w:r w:rsidRPr="00381C13">
        <w:rPr>
          <w:spacing w:val="60"/>
        </w:rPr>
        <w:t xml:space="preserve"> </w:t>
      </w:r>
      <w:r w:rsidRPr="00381C13">
        <w:rPr>
          <w:spacing w:val="-1"/>
        </w:rPr>
        <w:t>have</w:t>
      </w:r>
      <w:r w:rsidRPr="00381C13">
        <w:rPr>
          <w:spacing w:val="58"/>
        </w:rPr>
        <w:t xml:space="preserve"> </w:t>
      </w:r>
      <w:r w:rsidRPr="00381C13">
        <w:rPr>
          <w:spacing w:val="-1"/>
        </w:rPr>
        <w:t>fulfilled</w:t>
      </w:r>
      <w:r w:rsidRPr="00381C13">
        <w:rPr>
          <w:spacing w:val="60"/>
        </w:rPr>
        <w:t xml:space="preserve"> </w:t>
      </w:r>
      <w:r w:rsidRPr="00381C13">
        <w:rPr>
          <w:spacing w:val="-1"/>
        </w:rPr>
        <w:t>their</w:t>
      </w:r>
      <w:r w:rsidRPr="00381C13">
        <w:rPr>
          <w:spacing w:val="55"/>
        </w:rPr>
        <w:t xml:space="preserve"> </w:t>
      </w:r>
      <w:r w:rsidRPr="00381C13">
        <w:rPr>
          <w:spacing w:val="-1"/>
        </w:rPr>
        <w:t>minimum</w:t>
      </w:r>
      <w:r w:rsidRPr="00381C13">
        <w:rPr>
          <w:spacing w:val="20"/>
        </w:rPr>
        <w:t xml:space="preserve"> </w:t>
      </w:r>
      <w:r w:rsidRPr="00381C13">
        <w:rPr>
          <w:spacing w:val="-1"/>
        </w:rPr>
        <w:t>training</w:t>
      </w:r>
      <w:r w:rsidRPr="00381C13">
        <w:rPr>
          <w:spacing w:val="21"/>
        </w:rPr>
        <w:t xml:space="preserve"> </w:t>
      </w:r>
      <w:r w:rsidRPr="00381C13">
        <w:rPr>
          <w:spacing w:val="-1"/>
        </w:rPr>
        <w:t>requirements</w:t>
      </w:r>
      <w:r w:rsidRPr="00381C13">
        <w:rPr>
          <w:spacing w:val="20"/>
        </w:rPr>
        <w:t xml:space="preserve"> </w:t>
      </w:r>
      <w:r w:rsidRPr="00381C13">
        <w:t>as</w:t>
      </w:r>
      <w:r w:rsidRPr="00381C13">
        <w:rPr>
          <w:spacing w:val="19"/>
        </w:rPr>
        <w:t xml:space="preserve"> </w:t>
      </w:r>
      <w:r w:rsidRPr="00381C13">
        <w:rPr>
          <w:spacing w:val="-1"/>
        </w:rPr>
        <w:t>specified</w:t>
      </w:r>
      <w:r w:rsidRPr="00381C13">
        <w:rPr>
          <w:spacing w:val="19"/>
        </w:rPr>
        <w:t xml:space="preserve"> </w:t>
      </w:r>
      <w:r w:rsidRPr="00381C13">
        <w:rPr>
          <w:spacing w:val="-1"/>
        </w:rPr>
        <w:t>in</w:t>
      </w:r>
      <w:r w:rsidRPr="00381C13">
        <w:rPr>
          <w:spacing w:val="19"/>
        </w:rPr>
        <w:t xml:space="preserve"> </w:t>
      </w:r>
      <w:r w:rsidRPr="00381C13">
        <w:t>the</w:t>
      </w:r>
      <w:r w:rsidRPr="00381C13">
        <w:rPr>
          <w:spacing w:val="19"/>
        </w:rPr>
        <w:t xml:space="preserve"> </w:t>
      </w:r>
      <w:r w:rsidRPr="00381C13">
        <w:rPr>
          <w:spacing w:val="-1"/>
        </w:rPr>
        <w:t>Training</w:t>
      </w:r>
      <w:r w:rsidRPr="00381C13">
        <w:rPr>
          <w:spacing w:val="21"/>
        </w:rPr>
        <w:t xml:space="preserve"> </w:t>
      </w:r>
      <w:r w:rsidRPr="00381C13">
        <w:rPr>
          <w:spacing w:val="-1"/>
        </w:rPr>
        <w:t>Needs</w:t>
      </w:r>
      <w:r w:rsidRPr="00381C13">
        <w:rPr>
          <w:spacing w:val="19"/>
        </w:rPr>
        <w:t xml:space="preserve"> </w:t>
      </w:r>
      <w:r w:rsidRPr="00381C13">
        <w:rPr>
          <w:spacing w:val="-1"/>
        </w:rPr>
        <w:t>Analysis.</w:t>
      </w:r>
      <w:r w:rsidRPr="00381C13">
        <w:rPr>
          <w:spacing w:val="21"/>
        </w:rPr>
        <w:t xml:space="preserve"> </w:t>
      </w:r>
      <w:r w:rsidRPr="00381C13">
        <w:t>In</w:t>
      </w:r>
      <w:r w:rsidRPr="00381C13">
        <w:rPr>
          <w:spacing w:val="19"/>
        </w:rPr>
        <w:t xml:space="preserve"> </w:t>
      </w:r>
      <w:r w:rsidRPr="00381C13">
        <w:rPr>
          <w:spacing w:val="-1"/>
        </w:rPr>
        <w:t>addition</w:t>
      </w:r>
      <w:r w:rsidRPr="00381C13">
        <w:rPr>
          <w:spacing w:val="63"/>
        </w:rPr>
        <w:t xml:space="preserve"> </w:t>
      </w:r>
      <w:r w:rsidRPr="00381C13">
        <w:t>to</w:t>
      </w:r>
      <w:r w:rsidRPr="00381C13">
        <w:rPr>
          <w:spacing w:val="43"/>
        </w:rPr>
        <w:t xml:space="preserve"> </w:t>
      </w:r>
      <w:r w:rsidRPr="00381C13">
        <w:rPr>
          <w:spacing w:val="-1"/>
        </w:rPr>
        <w:t>this,</w:t>
      </w:r>
      <w:r w:rsidRPr="00381C13">
        <w:rPr>
          <w:spacing w:val="42"/>
        </w:rPr>
        <w:t xml:space="preserve"> </w:t>
      </w:r>
      <w:r w:rsidRPr="00381C13">
        <w:rPr>
          <w:spacing w:val="-1"/>
        </w:rPr>
        <w:t>Service</w:t>
      </w:r>
      <w:r w:rsidRPr="00381C13">
        <w:rPr>
          <w:spacing w:val="43"/>
        </w:rPr>
        <w:t xml:space="preserve"> </w:t>
      </w:r>
      <w:r w:rsidRPr="00381C13">
        <w:rPr>
          <w:spacing w:val="-1"/>
        </w:rPr>
        <w:t>Directors</w:t>
      </w:r>
      <w:r w:rsidRPr="00381C13">
        <w:rPr>
          <w:spacing w:val="44"/>
        </w:rPr>
        <w:t xml:space="preserve"> </w:t>
      </w:r>
      <w:r w:rsidRPr="00381C13">
        <w:t>are</w:t>
      </w:r>
      <w:r w:rsidRPr="00381C13">
        <w:rPr>
          <w:spacing w:val="44"/>
        </w:rPr>
        <w:t xml:space="preserve"> </w:t>
      </w:r>
      <w:r w:rsidRPr="00381C13">
        <w:rPr>
          <w:spacing w:val="-1"/>
        </w:rPr>
        <w:t>responsible</w:t>
      </w:r>
      <w:r w:rsidRPr="00381C13">
        <w:rPr>
          <w:spacing w:val="41"/>
        </w:rPr>
        <w:t xml:space="preserve"> </w:t>
      </w:r>
      <w:r w:rsidRPr="00381C13">
        <w:rPr>
          <w:spacing w:val="1"/>
        </w:rPr>
        <w:t>for</w:t>
      </w:r>
      <w:r w:rsidRPr="00381C13">
        <w:rPr>
          <w:spacing w:val="45"/>
        </w:rPr>
        <w:t xml:space="preserve"> </w:t>
      </w:r>
      <w:r w:rsidRPr="00381C13">
        <w:rPr>
          <w:spacing w:val="-1"/>
        </w:rPr>
        <w:t>ensuring</w:t>
      </w:r>
      <w:r w:rsidRPr="00381C13">
        <w:rPr>
          <w:spacing w:val="43"/>
        </w:rPr>
        <w:t xml:space="preserve"> </w:t>
      </w:r>
      <w:r w:rsidRPr="00381C13">
        <w:rPr>
          <w:spacing w:val="-1"/>
        </w:rPr>
        <w:t>that</w:t>
      </w:r>
      <w:r w:rsidRPr="00381C13">
        <w:rPr>
          <w:spacing w:val="42"/>
        </w:rPr>
        <w:t xml:space="preserve"> </w:t>
      </w:r>
      <w:r w:rsidRPr="00381C13">
        <w:rPr>
          <w:spacing w:val="-1"/>
        </w:rPr>
        <w:t>clinical</w:t>
      </w:r>
      <w:r w:rsidRPr="00381C13">
        <w:rPr>
          <w:spacing w:val="42"/>
        </w:rPr>
        <w:t xml:space="preserve"> </w:t>
      </w:r>
      <w:r w:rsidRPr="00381C13">
        <w:rPr>
          <w:spacing w:val="-1"/>
        </w:rPr>
        <w:t>staff</w:t>
      </w:r>
      <w:r w:rsidRPr="00381C13">
        <w:rPr>
          <w:spacing w:val="44"/>
        </w:rPr>
        <w:t xml:space="preserve"> </w:t>
      </w:r>
      <w:r w:rsidRPr="00381C13">
        <w:t>are</w:t>
      </w:r>
      <w:r w:rsidRPr="00381C13">
        <w:rPr>
          <w:spacing w:val="41"/>
        </w:rPr>
        <w:t xml:space="preserve"> </w:t>
      </w:r>
      <w:r w:rsidRPr="00381C13">
        <w:rPr>
          <w:spacing w:val="-1"/>
        </w:rPr>
        <w:t>receiving</w:t>
      </w:r>
      <w:r w:rsidRPr="00381C13">
        <w:rPr>
          <w:spacing w:val="45"/>
        </w:rPr>
        <w:t xml:space="preserve"> </w:t>
      </w:r>
      <w:r w:rsidRPr="00381C13">
        <w:rPr>
          <w:spacing w:val="-1"/>
        </w:rPr>
        <w:t>regular</w:t>
      </w:r>
      <w:r w:rsidRPr="00381C13">
        <w:rPr>
          <w:spacing w:val="18"/>
        </w:rPr>
        <w:t xml:space="preserve"> </w:t>
      </w:r>
      <w:r w:rsidRPr="00381C13">
        <w:rPr>
          <w:spacing w:val="-1"/>
        </w:rPr>
        <w:t>supervision</w:t>
      </w:r>
      <w:r w:rsidRPr="00381C13">
        <w:rPr>
          <w:spacing w:val="17"/>
        </w:rPr>
        <w:t xml:space="preserve"> </w:t>
      </w:r>
      <w:r w:rsidRPr="00381C13">
        <w:rPr>
          <w:spacing w:val="-1"/>
        </w:rPr>
        <w:t>and</w:t>
      </w:r>
      <w:r w:rsidRPr="00381C13">
        <w:rPr>
          <w:spacing w:val="17"/>
        </w:rPr>
        <w:t xml:space="preserve"> </w:t>
      </w:r>
      <w:r w:rsidRPr="00381C13">
        <w:rPr>
          <w:spacing w:val="-1"/>
        </w:rPr>
        <w:t>oversight</w:t>
      </w:r>
      <w:r w:rsidRPr="00381C13">
        <w:rPr>
          <w:spacing w:val="18"/>
        </w:rPr>
        <w:t xml:space="preserve"> </w:t>
      </w:r>
      <w:r w:rsidRPr="00381C13">
        <w:rPr>
          <w:spacing w:val="-2"/>
        </w:rPr>
        <w:t>of</w:t>
      </w:r>
      <w:r w:rsidRPr="00381C13">
        <w:rPr>
          <w:spacing w:val="18"/>
        </w:rPr>
        <w:t xml:space="preserve"> </w:t>
      </w:r>
      <w:r w:rsidRPr="00381C13">
        <w:rPr>
          <w:spacing w:val="-1"/>
        </w:rPr>
        <w:t>their</w:t>
      </w:r>
      <w:r w:rsidRPr="00381C13">
        <w:rPr>
          <w:spacing w:val="16"/>
        </w:rPr>
        <w:t xml:space="preserve"> </w:t>
      </w:r>
      <w:r w:rsidRPr="00381C13">
        <w:rPr>
          <w:spacing w:val="-1"/>
        </w:rPr>
        <w:t>clinical</w:t>
      </w:r>
      <w:r w:rsidRPr="00381C13">
        <w:rPr>
          <w:spacing w:val="18"/>
        </w:rPr>
        <w:t xml:space="preserve"> </w:t>
      </w:r>
      <w:r w:rsidRPr="00381C13">
        <w:rPr>
          <w:spacing w:val="-1"/>
        </w:rPr>
        <w:t>work</w:t>
      </w:r>
      <w:r w:rsidRPr="00381C13">
        <w:rPr>
          <w:spacing w:val="20"/>
        </w:rPr>
        <w:t xml:space="preserve"> </w:t>
      </w:r>
      <w:r w:rsidRPr="00381C13">
        <w:rPr>
          <w:spacing w:val="-1"/>
        </w:rPr>
        <w:t>and</w:t>
      </w:r>
      <w:r w:rsidRPr="00381C13">
        <w:rPr>
          <w:spacing w:val="17"/>
        </w:rPr>
        <w:t xml:space="preserve"> </w:t>
      </w:r>
      <w:r w:rsidRPr="00381C13">
        <w:rPr>
          <w:spacing w:val="-1"/>
        </w:rPr>
        <w:t>that</w:t>
      </w:r>
      <w:r w:rsidRPr="00381C13">
        <w:rPr>
          <w:spacing w:val="16"/>
        </w:rPr>
        <w:t xml:space="preserve"> </w:t>
      </w:r>
      <w:r w:rsidRPr="00381C13">
        <w:rPr>
          <w:spacing w:val="-1"/>
        </w:rPr>
        <w:t>this</w:t>
      </w:r>
      <w:r w:rsidRPr="00381C13">
        <w:rPr>
          <w:spacing w:val="17"/>
        </w:rPr>
        <w:t xml:space="preserve"> </w:t>
      </w:r>
      <w:r w:rsidRPr="00381C13">
        <w:rPr>
          <w:spacing w:val="-1"/>
        </w:rPr>
        <w:t>includes</w:t>
      </w:r>
      <w:r w:rsidRPr="00381C13">
        <w:rPr>
          <w:spacing w:val="17"/>
        </w:rPr>
        <w:t xml:space="preserve"> </w:t>
      </w:r>
      <w:r w:rsidRPr="00381C13">
        <w:rPr>
          <w:spacing w:val="-2"/>
        </w:rPr>
        <w:t>monitoring</w:t>
      </w:r>
      <w:r w:rsidRPr="00381C13">
        <w:rPr>
          <w:spacing w:val="77"/>
        </w:rPr>
        <w:t xml:space="preserve"> </w:t>
      </w:r>
      <w:r w:rsidRPr="00381C13">
        <w:rPr>
          <w:spacing w:val="-2"/>
        </w:rPr>
        <w:t>of</w:t>
      </w:r>
      <w:r w:rsidRPr="00381C13">
        <w:rPr>
          <w:spacing w:val="42"/>
        </w:rPr>
        <w:t xml:space="preserve"> </w:t>
      </w:r>
      <w:r w:rsidRPr="00381C13">
        <w:rPr>
          <w:spacing w:val="-1"/>
        </w:rPr>
        <w:t>compliance</w:t>
      </w:r>
      <w:r w:rsidRPr="00381C13">
        <w:rPr>
          <w:spacing w:val="38"/>
        </w:rPr>
        <w:t xml:space="preserve"> </w:t>
      </w:r>
      <w:r w:rsidRPr="00381C13">
        <w:rPr>
          <w:spacing w:val="-2"/>
        </w:rPr>
        <w:t>with</w:t>
      </w:r>
      <w:r w:rsidRPr="00381C13">
        <w:rPr>
          <w:spacing w:val="38"/>
        </w:rPr>
        <w:t xml:space="preserve"> </w:t>
      </w:r>
      <w:r w:rsidRPr="00381C13">
        <w:t>the</w:t>
      </w:r>
      <w:r w:rsidRPr="00381C13">
        <w:rPr>
          <w:spacing w:val="38"/>
        </w:rPr>
        <w:t xml:space="preserve"> </w:t>
      </w:r>
      <w:r w:rsidRPr="00381C13">
        <w:rPr>
          <w:spacing w:val="-1"/>
        </w:rPr>
        <w:t>principles</w:t>
      </w:r>
      <w:r w:rsidRPr="00381C13">
        <w:rPr>
          <w:spacing w:val="38"/>
        </w:rPr>
        <w:t xml:space="preserve"> </w:t>
      </w:r>
      <w:r w:rsidRPr="00381C13">
        <w:rPr>
          <w:spacing w:val="-1"/>
        </w:rPr>
        <w:t>and</w:t>
      </w:r>
      <w:r w:rsidRPr="00381C13">
        <w:rPr>
          <w:spacing w:val="38"/>
        </w:rPr>
        <w:t xml:space="preserve"> </w:t>
      </w:r>
      <w:r w:rsidRPr="00381C13">
        <w:rPr>
          <w:spacing w:val="-1"/>
        </w:rPr>
        <w:t>requirements</w:t>
      </w:r>
      <w:r w:rsidRPr="00381C13">
        <w:rPr>
          <w:spacing w:val="40"/>
        </w:rPr>
        <w:t xml:space="preserve"> </w:t>
      </w:r>
      <w:r w:rsidRPr="00381C13">
        <w:rPr>
          <w:spacing w:val="-2"/>
        </w:rPr>
        <w:t>of</w:t>
      </w:r>
      <w:r w:rsidRPr="00381C13">
        <w:rPr>
          <w:spacing w:val="42"/>
        </w:rPr>
        <w:t xml:space="preserve"> </w:t>
      </w:r>
      <w:r w:rsidRPr="00381C13">
        <w:rPr>
          <w:spacing w:val="-1"/>
        </w:rPr>
        <w:t>this</w:t>
      </w:r>
      <w:r w:rsidRPr="00381C13">
        <w:rPr>
          <w:spacing w:val="39"/>
        </w:rPr>
        <w:t xml:space="preserve"> </w:t>
      </w:r>
      <w:r w:rsidRPr="00381C13">
        <w:rPr>
          <w:spacing w:val="-1"/>
        </w:rPr>
        <w:t>policy</w:t>
      </w:r>
      <w:r w:rsidRPr="00381C13">
        <w:rPr>
          <w:spacing w:val="36"/>
        </w:rPr>
        <w:t xml:space="preserve"> </w:t>
      </w:r>
      <w:r w:rsidRPr="00381C13">
        <w:rPr>
          <w:spacing w:val="-1"/>
        </w:rPr>
        <w:t>and</w:t>
      </w:r>
      <w:r w:rsidRPr="00381C13">
        <w:rPr>
          <w:spacing w:val="41"/>
        </w:rPr>
        <w:t xml:space="preserve"> </w:t>
      </w:r>
      <w:r w:rsidRPr="00381C13">
        <w:rPr>
          <w:spacing w:val="-1"/>
        </w:rPr>
        <w:t>any</w:t>
      </w:r>
      <w:r w:rsidRPr="00381C13">
        <w:rPr>
          <w:spacing w:val="36"/>
        </w:rPr>
        <w:t xml:space="preserve"> </w:t>
      </w:r>
      <w:r w:rsidRPr="00381C13">
        <w:rPr>
          <w:spacing w:val="-1"/>
        </w:rPr>
        <w:t>associated</w:t>
      </w:r>
      <w:r w:rsidRPr="00381C13">
        <w:rPr>
          <w:spacing w:val="73"/>
        </w:rPr>
        <w:t xml:space="preserve"> </w:t>
      </w:r>
      <w:r w:rsidRPr="00381C13">
        <w:rPr>
          <w:spacing w:val="-1"/>
        </w:rPr>
        <w:t>documentation.</w:t>
      </w:r>
    </w:p>
    <w:p w14:paraId="1EEA8A7D" w14:textId="77777777" w:rsidR="0077191D" w:rsidRPr="00381C13" w:rsidRDefault="0077191D" w:rsidP="0077191D">
      <w:pPr>
        <w:pStyle w:val="BodyText"/>
        <w:kinsoku w:val="0"/>
        <w:overflowPunct w:val="0"/>
        <w:spacing w:before="3"/>
        <w:ind w:left="0"/>
      </w:pPr>
    </w:p>
    <w:p w14:paraId="7ABB97AB" w14:textId="77777777" w:rsidR="0077191D" w:rsidRPr="00381C13" w:rsidRDefault="0077191D" w:rsidP="0077191D">
      <w:pPr>
        <w:pStyle w:val="BodyText"/>
        <w:tabs>
          <w:tab w:val="left" w:pos="1418"/>
        </w:tabs>
        <w:kinsoku w:val="0"/>
        <w:overflowPunct w:val="0"/>
        <w:ind w:left="1560"/>
        <w:jc w:val="both"/>
        <w:rPr>
          <w:spacing w:val="-1"/>
        </w:rPr>
      </w:pPr>
    </w:p>
    <w:p w14:paraId="44574331" w14:textId="77777777" w:rsidR="00284832" w:rsidRPr="00381C13" w:rsidRDefault="00284832">
      <w:pPr>
        <w:pStyle w:val="BodyText"/>
        <w:kinsoku w:val="0"/>
        <w:overflowPunct w:val="0"/>
        <w:spacing w:before="3"/>
        <w:ind w:left="0"/>
      </w:pPr>
    </w:p>
    <w:p w14:paraId="62B990E1" w14:textId="77777777" w:rsidR="00284832" w:rsidRPr="00381C13" w:rsidRDefault="00284832" w:rsidP="00E14501">
      <w:pPr>
        <w:pStyle w:val="Heading4"/>
        <w:numPr>
          <w:ilvl w:val="1"/>
          <w:numId w:val="9"/>
        </w:numPr>
        <w:tabs>
          <w:tab w:val="left" w:pos="841"/>
        </w:tabs>
        <w:kinsoku w:val="0"/>
        <w:overflowPunct w:val="0"/>
        <w:ind w:left="840" w:hanging="706"/>
        <w:rPr>
          <w:b w:val="0"/>
          <w:bCs w:val="0"/>
        </w:rPr>
      </w:pPr>
      <w:r w:rsidRPr="00381C13">
        <w:rPr>
          <w:spacing w:val="-2"/>
        </w:rPr>
        <w:t>All</w:t>
      </w:r>
      <w:r w:rsidRPr="00381C13">
        <w:rPr>
          <w:spacing w:val="2"/>
        </w:rPr>
        <w:t xml:space="preserve"> </w:t>
      </w:r>
      <w:r w:rsidRPr="00381C13">
        <w:t>ELFT</w:t>
      </w:r>
      <w:r w:rsidRPr="00381C13">
        <w:rPr>
          <w:spacing w:val="-2"/>
        </w:rPr>
        <w:t xml:space="preserve"> </w:t>
      </w:r>
      <w:r w:rsidRPr="00381C13">
        <w:rPr>
          <w:spacing w:val="-1"/>
        </w:rPr>
        <w:t>staff, irrespective</w:t>
      </w:r>
      <w:r w:rsidRPr="00381C13">
        <w:t xml:space="preserve"> of</w:t>
      </w:r>
      <w:r w:rsidRPr="00381C13">
        <w:rPr>
          <w:spacing w:val="-1"/>
        </w:rPr>
        <w:t xml:space="preserve"> discipline</w:t>
      </w:r>
      <w:r w:rsidRPr="00381C13">
        <w:t xml:space="preserve"> </w:t>
      </w:r>
      <w:r w:rsidRPr="00381C13">
        <w:rPr>
          <w:spacing w:val="-2"/>
        </w:rPr>
        <w:t>or</w:t>
      </w:r>
      <w:r w:rsidRPr="00381C13">
        <w:rPr>
          <w:spacing w:val="1"/>
        </w:rPr>
        <w:t xml:space="preserve"> </w:t>
      </w:r>
      <w:r w:rsidRPr="00381C13">
        <w:rPr>
          <w:spacing w:val="-2"/>
        </w:rPr>
        <w:t>role</w:t>
      </w:r>
    </w:p>
    <w:p w14:paraId="03F7FF07" w14:textId="77777777" w:rsidR="00284832" w:rsidRPr="00381C13" w:rsidRDefault="00284832">
      <w:pPr>
        <w:pStyle w:val="BodyText"/>
        <w:kinsoku w:val="0"/>
        <w:overflowPunct w:val="0"/>
        <w:spacing w:before="5"/>
        <w:ind w:left="0"/>
        <w:rPr>
          <w:b/>
          <w:bCs/>
        </w:rPr>
      </w:pPr>
    </w:p>
    <w:p w14:paraId="5BFF699C" w14:textId="77777777" w:rsidR="00284832" w:rsidRPr="00381C13" w:rsidRDefault="00284832">
      <w:pPr>
        <w:pStyle w:val="BodyText"/>
        <w:kinsoku w:val="0"/>
        <w:overflowPunct w:val="0"/>
        <w:ind w:right="121"/>
        <w:jc w:val="both"/>
        <w:rPr>
          <w:spacing w:val="-1"/>
        </w:rPr>
      </w:pPr>
      <w:r w:rsidRPr="00381C13">
        <w:rPr>
          <w:spacing w:val="-1"/>
        </w:rPr>
        <w:t>All</w:t>
      </w:r>
      <w:r w:rsidRPr="00381C13">
        <w:rPr>
          <w:spacing w:val="45"/>
        </w:rPr>
        <w:t xml:space="preserve"> </w:t>
      </w:r>
      <w:r w:rsidRPr="00381C13">
        <w:t>staff</w:t>
      </w:r>
      <w:r w:rsidRPr="00381C13">
        <w:rPr>
          <w:spacing w:val="47"/>
        </w:rPr>
        <w:t xml:space="preserve"> </w:t>
      </w:r>
      <w:r w:rsidRPr="00381C13">
        <w:rPr>
          <w:spacing w:val="-1"/>
        </w:rPr>
        <w:t>whether</w:t>
      </w:r>
      <w:r w:rsidRPr="00381C13">
        <w:rPr>
          <w:spacing w:val="47"/>
        </w:rPr>
        <w:t xml:space="preserve"> </w:t>
      </w:r>
      <w:r w:rsidRPr="00381C13">
        <w:rPr>
          <w:spacing w:val="-1"/>
        </w:rPr>
        <w:t>permanent,</w:t>
      </w:r>
      <w:r w:rsidRPr="00381C13">
        <w:rPr>
          <w:spacing w:val="45"/>
        </w:rPr>
        <w:t xml:space="preserve"> </w:t>
      </w:r>
      <w:r w:rsidRPr="00381C13">
        <w:rPr>
          <w:spacing w:val="-1"/>
        </w:rPr>
        <w:t>temporary</w:t>
      </w:r>
      <w:r w:rsidRPr="00381C13">
        <w:rPr>
          <w:spacing w:val="44"/>
        </w:rPr>
        <w:t xml:space="preserve"> </w:t>
      </w:r>
      <w:r w:rsidRPr="00381C13">
        <w:t>or</w:t>
      </w:r>
      <w:r w:rsidRPr="00381C13">
        <w:rPr>
          <w:spacing w:val="46"/>
        </w:rPr>
        <w:t xml:space="preserve"> </w:t>
      </w:r>
      <w:r w:rsidRPr="00381C13">
        <w:rPr>
          <w:spacing w:val="-1"/>
        </w:rPr>
        <w:t>contracted</w:t>
      </w:r>
      <w:r w:rsidRPr="00381C13">
        <w:rPr>
          <w:spacing w:val="47"/>
        </w:rPr>
        <w:t xml:space="preserve"> </w:t>
      </w:r>
      <w:r w:rsidRPr="00381C13">
        <w:rPr>
          <w:spacing w:val="-1"/>
        </w:rPr>
        <w:t>have</w:t>
      </w:r>
      <w:r w:rsidRPr="00381C13">
        <w:rPr>
          <w:spacing w:val="46"/>
        </w:rPr>
        <w:t xml:space="preserve"> </w:t>
      </w:r>
      <w:r w:rsidRPr="00381C13">
        <w:t>a</w:t>
      </w:r>
      <w:r w:rsidRPr="00381C13">
        <w:rPr>
          <w:spacing w:val="46"/>
        </w:rPr>
        <w:t xml:space="preserve"> </w:t>
      </w:r>
      <w:r w:rsidRPr="00381C13">
        <w:rPr>
          <w:spacing w:val="-1"/>
        </w:rPr>
        <w:t>duty</w:t>
      </w:r>
      <w:r w:rsidRPr="00381C13">
        <w:rPr>
          <w:spacing w:val="44"/>
        </w:rPr>
        <w:t xml:space="preserve"> </w:t>
      </w:r>
      <w:r w:rsidRPr="00381C13">
        <w:t>to</w:t>
      </w:r>
      <w:r w:rsidRPr="00381C13">
        <w:rPr>
          <w:spacing w:val="46"/>
        </w:rPr>
        <w:t xml:space="preserve"> </w:t>
      </w:r>
      <w:r w:rsidRPr="00381C13">
        <w:rPr>
          <w:spacing w:val="-1"/>
        </w:rPr>
        <w:t>ensure</w:t>
      </w:r>
      <w:r w:rsidRPr="00381C13">
        <w:rPr>
          <w:spacing w:val="46"/>
        </w:rPr>
        <w:t xml:space="preserve"> </w:t>
      </w:r>
      <w:r w:rsidRPr="00381C13">
        <w:rPr>
          <w:spacing w:val="-1"/>
        </w:rPr>
        <w:t>that</w:t>
      </w:r>
      <w:r w:rsidRPr="00381C13">
        <w:rPr>
          <w:spacing w:val="51"/>
        </w:rPr>
        <w:t xml:space="preserve"> </w:t>
      </w:r>
      <w:r w:rsidRPr="00381C13">
        <w:rPr>
          <w:spacing w:val="-1"/>
        </w:rPr>
        <w:t>children</w:t>
      </w:r>
      <w:r w:rsidRPr="00381C13">
        <w:rPr>
          <w:spacing w:val="39"/>
        </w:rPr>
        <w:t xml:space="preserve"> </w:t>
      </w:r>
      <w:r w:rsidRPr="00381C13">
        <w:t>are</w:t>
      </w:r>
      <w:r w:rsidRPr="00381C13">
        <w:rPr>
          <w:spacing w:val="39"/>
        </w:rPr>
        <w:t xml:space="preserve"> </w:t>
      </w:r>
      <w:r w:rsidRPr="00381C13">
        <w:t>protected</w:t>
      </w:r>
      <w:r w:rsidRPr="00381C13">
        <w:rPr>
          <w:spacing w:val="36"/>
        </w:rPr>
        <w:t xml:space="preserve"> </w:t>
      </w:r>
      <w:r w:rsidRPr="00381C13">
        <w:rPr>
          <w:spacing w:val="-1"/>
        </w:rPr>
        <w:t>from</w:t>
      </w:r>
      <w:r w:rsidRPr="00381C13">
        <w:rPr>
          <w:spacing w:val="39"/>
        </w:rPr>
        <w:t xml:space="preserve"> </w:t>
      </w:r>
      <w:r w:rsidRPr="00381C13">
        <w:rPr>
          <w:spacing w:val="-1"/>
        </w:rPr>
        <w:t>harm</w:t>
      </w:r>
      <w:r w:rsidRPr="00381C13">
        <w:rPr>
          <w:spacing w:val="40"/>
        </w:rPr>
        <w:t xml:space="preserve"> </w:t>
      </w:r>
      <w:r w:rsidRPr="00381C13">
        <w:rPr>
          <w:spacing w:val="-1"/>
        </w:rPr>
        <w:t>and</w:t>
      </w:r>
      <w:r w:rsidRPr="00381C13">
        <w:rPr>
          <w:spacing w:val="38"/>
        </w:rPr>
        <w:t xml:space="preserve"> </w:t>
      </w:r>
      <w:r w:rsidRPr="00381C13">
        <w:rPr>
          <w:spacing w:val="-1"/>
        </w:rPr>
        <w:t>comply</w:t>
      </w:r>
      <w:r w:rsidRPr="00381C13">
        <w:rPr>
          <w:spacing w:val="37"/>
        </w:rPr>
        <w:t xml:space="preserve"> </w:t>
      </w:r>
      <w:r w:rsidRPr="00381C13">
        <w:rPr>
          <w:spacing w:val="-1"/>
        </w:rPr>
        <w:t>with</w:t>
      </w:r>
      <w:r w:rsidRPr="00381C13">
        <w:rPr>
          <w:spacing w:val="38"/>
        </w:rPr>
        <w:t xml:space="preserve"> </w:t>
      </w:r>
      <w:r w:rsidRPr="00381C13">
        <w:t>the</w:t>
      </w:r>
      <w:r w:rsidRPr="00381C13">
        <w:rPr>
          <w:spacing w:val="38"/>
        </w:rPr>
        <w:t xml:space="preserve"> </w:t>
      </w:r>
      <w:r w:rsidRPr="00381C13">
        <w:rPr>
          <w:spacing w:val="-1"/>
        </w:rPr>
        <w:t>principles</w:t>
      </w:r>
      <w:r w:rsidRPr="00381C13">
        <w:rPr>
          <w:spacing w:val="38"/>
        </w:rPr>
        <w:t xml:space="preserve"> </w:t>
      </w:r>
      <w:r w:rsidRPr="00381C13">
        <w:rPr>
          <w:spacing w:val="-1"/>
        </w:rPr>
        <w:t>laid</w:t>
      </w:r>
      <w:r w:rsidRPr="00381C13">
        <w:rPr>
          <w:spacing w:val="41"/>
        </w:rPr>
        <w:t xml:space="preserve"> </w:t>
      </w:r>
      <w:r w:rsidRPr="00381C13">
        <w:rPr>
          <w:spacing w:val="-1"/>
        </w:rPr>
        <w:t>down</w:t>
      </w:r>
      <w:r w:rsidRPr="00381C13">
        <w:rPr>
          <w:spacing w:val="41"/>
        </w:rPr>
        <w:t xml:space="preserve"> </w:t>
      </w:r>
      <w:r w:rsidRPr="00381C13">
        <w:rPr>
          <w:spacing w:val="-1"/>
        </w:rPr>
        <w:t>in</w:t>
      </w:r>
      <w:r w:rsidRPr="00381C13">
        <w:rPr>
          <w:spacing w:val="39"/>
        </w:rPr>
        <w:t xml:space="preserve"> </w:t>
      </w:r>
      <w:r w:rsidRPr="00381C13">
        <w:t>the</w:t>
      </w:r>
      <w:r w:rsidRPr="00381C13">
        <w:rPr>
          <w:spacing w:val="45"/>
        </w:rPr>
        <w:t xml:space="preserve"> </w:t>
      </w:r>
      <w:r w:rsidRPr="00381C13">
        <w:rPr>
          <w:spacing w:val="-1"/>
        </w:rPr>
        <w:t>legislation</w:t>
      </w:r>
      <w:r w:rsidRPr="00381C13">
        <w:t xml:space="preserve"> </w:t>
      </w:r>
      <w:r w:rsidRPr="00381C13">
        <w:rPr>
          <w:spacing w:val="-1"/>
        </w:rPr>
        <w:t>(described</w:t>
      </w:r>
      <w:r w:rsidRPr="00381C13">
        <w:t xml:space="preserve"> </w:t>
      </w:r>
      <w:r w:rsidRPr="00381C13">
        <w:rPr>
          <w:spacing w:val="-1"/>
        </w:rPr>
        <w:t>above)</w:t>
      </w:r>
    </w:p>
    <w:p w14:paraId="70837D1B" w14:textId="77777777" w:rsidR="00284832" w:rsidRPr="00381C13" w:rsidRDefault="00284832">
      <w:pPr>
        <w:pStyle w:val="BodyText"/>
        <w:kinsoku w:val="0"/>
        <w:overflowPunct w:val="0"/>
        <w:spacing w:before="1"/>
        <w:ind w:left="0"/>
      </w:pPr>
    </w:p>
    <w:p w14:paraId="7F63632D" w14:textId="77777777" w:rsidR="00284832" w:rsidRPr="00381C13" w:rsidRDefault="00284832">
      <w:pPr>
        <w:pStyle w:val="BodyText"/>
        <w:kinsoku w:val="0"/>
        <w:overflowPunct w:val="0"/>
        <w:ind w:right="119"/>
        <w:jc w:val="both"/>
        <w:rPr>
          <w:spacing w:val="-1"/>
        </w:rPr>
      </w:pPr>
      <w:r w:rsidRPr="00381C13">
        <w:rPr>
          <w:spacing w:val="-1"/>
        </w:rPr>
        <w:t>This</w:t>
      </w:r>
      <w:r w:rsidRPr="00381C13">
        <w:rPr>
          <w:spacing w:val="7"/>
        </w:rPr>
        <w:t xml:space="preserve"> </w:t>
      </w:r>
      <w:r w:rsidRPr="00381C13">
        <w:rPr>
          <w:spacing w:val="-1"/>
        </w:rPr>
        <w:t>includes</w:t>
      </w:r>
      <w:r w:rsidRPr="00381C13">
        <w:rPr>
          <w:spacing w:val="6"/>
        </w:rPr>
        <w:t xml:space="preserve"> </w:t>
      </w:r>
      <w:r w:rsidRPr="00381C13">
        <w:rPr>
          <w:spacing w:val="-1"/>
        </w:rPr>
        <w:t>recognising</w:t>
      </w:r>
      <w:r w:rsidRPr="00381C13">
        <w:rPr>
          <w:spacing w:val="8"/>
        </w:rPr>
        <w:t xml:space="preserve"> </w:t>
      </w:r>
      <w:r w:rsidRPr="00381C13">
        <w:rPr>
          <w:spacing w:val="-1"/>
        </w:rPr>
        <w:t>and</w:t>
      </w:r>
      <w:r w:rsidRPr="00381C13">
        <w:rPr>
          <w:spacing w:val="6"/>
        </w:rPr>
        <w:t xml:space="preserve"> </w:t>
      </w:r>
      <w:r w:rsidRPr="00381C13">
        <w:rPr>
          <w:spacing w:val="-1"/>
        </w:rPr>
        <w:t>reporting</w:t>
      </w:r>
      <w:r w:rsidRPr="00381C13">
        <w:rPr>
          <w:spacing w:val="8"/>
        </w:rPr>
        <w:t xml:space="preserve"> </w:t>
      </w:r>
      <w:r w:rsidRPr="00381C13">
        <w:rPr>
          <w:spacing w:val="-1"/>
        </w:rPr>
        <w:t>concerns</w:t>
      </w:r>
      <w:r w:rsidRPr="00381C13">
        <w:rPr>
          <w:spacing w:val="7"/>
        </w:rPr>
        <w:t xml:space="preserve"> </w:t>
      </w:r>
      <w:r w:rsidRPr="00381C13">
        <w:rPr>
          <w:spacing w:val="-1"/>
        </w:rPr>
        <w:t>and</w:t>
      </w:r>
      <w:r w:rsidRPr="00381C13">
        <w:rPr>
          <w:spacing w:val="6"/>
        </w:rPr>
        <w:t xml:space="preserve"> </w:t>
      </w:r>
      <w:r w:rsidRPr="00381C13">
        <w:t>to</w:t>
      </w:r>
      <w:r w:rsidRPr="00381C13">
        <w:rPr>
          <w:spacing w:val="6"/>
        </w:rPr>
        <w:t xml:space="preserve"> </w:t>
      </w:r>
      <w:r w:rsidRPr="00381C13">
        <w:rPr>
          <w:spacing w:val="-2"/>
        </w:rPr>
        <w:t>always</w:t>
      </w:r>
      <w:r w:rsidRPr="00381C13">
        <w:rPr>
          <w:spacing w:val="7"/>
        </w:rPr>
        <w:t xml:space="preserve"> </w:t>
      </w:r>
      <w:r w:rsidRPr="00381C13">
        <w:rPr>
          <w:spacing w:val="-1"/>
        </w:rPr>
        <w:t>follow</w:t>
      </w:r>
      <w:r w:rsidRPr="00381C13">
        <w:rPr>
          <w:spacing w:val="3"/>
        </w:rPr>
        <w:t xml:space="preserve"> </w:t>
      </w:r>
      <w:r w:rsidRPr="00381C13">
        <w:t>up</w:t>
      </w:r>
      <w:r w:rsidRPr="00381C13">
        <w:rPr>
          <w:spacing w:val="8"/>
        </w:rPr>
        <w:t xml:space="preserve"> </w:t>
      </w:r>
      <w:r w:rsidRPr="00381C13">
        <w:t>oral</w:t>
      </w:r>
      <w:r w:rsidRPr="00381C13">
        <w:rPr>
          <w:spacing w:val="63"/>
        </w:rPr>
        <w:t xml:space="preserve"> </w:t>
      </w:r>
      <w:r w:rsidRPr="00381C13">
        <w:rPr>
          <w:spacing w:val="-1"/>
        </w:rPr>
        <w:t>communication</w:t>
      </w:r>
      <w:r w:rsidRPr="00381C13">
        <w:t xml:space="preserve"> </w:t>
      </w:r>
      <w:r w:rsidRPr="00381C13">
        <w:rPr>
          <w:spacing w:val="-1"/>
        </w:rPr>
        <w:t>in</w:t>
      </w:r>
      <w:r w:rsidRPr="00381C13">
        <w:t xml:space="preserve"> </w:t>
      </w:r>
      <w:r w:rsidRPr="00381C13">
        <w:rPr>
          <w:spacing w:val="-1"/>
        </w:rPr>
        <w:t>writing</w:t>
      </w:r>
      <w:r w:rsidRPr="00381C13">
        <w:t xml:space="preserve"> to </w:t>
      </w:r>
      <w:r w:rsidRPr="00381C13">
        <w:rPr>
          <w:spacing w:val="-1"/>
        </w:rPr>
        <w:t>ensure</w:t>
      </w:r>
      <w:r w:rsidRPr="00381C13">
        <w:rPr>
          <w:spacing w:val="-2"/>
        </w:rPr>
        <w:t xml:space="preserve"> </w:t>
      </w:r>
      <w:r w:rsidRPr="00381C13">
        <w:t>the</w:t>
      </w:r>
      <w:r w:rsidRPr="00381C13">
        <w:rPr>
          <w:spacing w:val="-2"/>
        </w:rPr>
        <w:t xml:space="preserve"> </w:t>
      </w:r>
      <w:r w:rsidRPr="00381C13">
        <w:rPr>
          <w:spacing w:val="-1"/>
        </w:rPr>
        <w:t>message</w:t>
      </w:r>
      <w:r w:rsidRPr="00381C13">
        <w:rPr>
          <w:spacing w:val="-2"/>
        </w:rPr>
        <w:t xml:space="preserve"> is</w:t>
      </w:r>
      <w:r w:rsidRPr="00381C13">
        <w:rPr>
          <w:spacing w:val="1"/>
        </w:rPr>
        <w:t xml:space="preserve"> </w:t>
      </w:r>
      <w:r w:rsidRPr="00381C13">
        <w:rPr>
          <w:spacing w:val="-1"/>
        </w:rPr>
        <w:t>clear. All</w:t>
      </w:r>
      <w:r w:rsidRPr="00381C13">
        <w:t xml:space="preserve"> </w:t>
      </w:r>
      <w:r w:rsidRPr="00381C13">
        <w:rPr>
          <w:spacing w:val="-1"/>
        </w:rPr>
        <w:t xml:space="preserve">clinical staff </w:t>
      </w:r>
      <w:r w:rsidRPr="00381C13">
        <w:t>must</w:t>
      </w:r>
      <w:r w:rsidRPr="00381C13">
        <w:rPr>
          <w:spacing w:val="-1"/>
        </w:rPr>
        <w:t xml:space="preserve"> ensure</w:t>
      </w:r>
      <w:r w:rsidRPr="00381C13">
        <w:rPr>
          <w:spacing w:val="51"/>
        </w:rPr>
        <w:t xml:space="preserve"> </w:t>
      </w:r>
      <w:r w:rsidRPr="00381C13">
        <w:rPr>
          <w:spacing w:val="-1"/>
        </w:rPr>
        <w:t>all</w:t>
      </w:r>
      <w:r w:rsidRPr="00381C13">
        <w:rPr>
          <w:spacing w:val="14"/>
        </w:rPr>
        <w:t xml:space="preserve"> </w:t>
      </w:r>
      <w:r w:rsidRPr="00381C13">
        <w:rPr>
          <w:spacing w:val="-1"/>
        </w:rPr>
        <w:t>relevant</w:t>
      </w:r>
      <w:r w:rsidRPr="00381C13">
        <w:rPr>
          <w:spacing w:val="16"/>
        </w:rPr>
        <w:t xml:space="preserve"> </w:t>
      </w:r>
      <w:r w:rsidRPr="00381C13">
        <w:rPr>
          <w:spacing w:val="-1"/>
        </w:rPr>
        <w:t>clinical</w:t>
      </w:r>
      <w:r w:rsidRPr="00381C13">
        <w:rPr>
          <w:spacing w:val="14"/>
        </w:rPr>
        <w:t xml:space="preserve"> </w:t>
      </w:r>
      <w:r w:rsidRPr="00381C13">
        <w:rPr>
          <w:spacing w:val="-1"/>
        </w:rPr>
        <w:t>documentation</w:t>
      </w:r>
      <w:r w:rsidRPr="00381C13">
        <w:rPr>
          <w:spacing w:val="14"/>
        </w:rPr>
        <w:t xml:space="preserve"> </w:t>
      </w:r>
      <w:r w:rsidRPr="00381C13">
        <w:rPr>
          <w:spacing w:val="-1"/>
        </w:rPr>
        <w:t>is</w:t>
      </w:r>
      <w:r w:rsidRPr="00381C13">
        <w:rPr>
          <w:spacing w:val="15"/>
        </w:rPr>
        <w:t xml:space="preserve"> </w:t>
      </w:r>
      <w:r w:rsidRPr="00381C13">
        <w:rPr>
          <w:spacing w:val="-1"/>
        </w:rPr>
        <w:t>completed</w:t>
      </w:r>
      <w:r w:rsidRPr="00381C13">
        <w:rPr>
          <w:spacing w:val="15"/>
        </w:rPr>
        <w:t xml:space="preserve"> </w:t>
      </w:r>
      <w:r w:rsidRPr="00381C13">
        <w:rPr>
          <w:spacing w:val="-1"/>
        </w:rPr>
        <w:t>and</w:t>
      </w:r>
      <w:r w:rsidRPr="00381C13">
        <w:rPr>
          <w:spacing w:val="15"/>
        </w:rPr>
        <w:t xml:space="preserve"> </w:t>
      </w:r>
      <w:r w:rsidRPr="00381C13">
        <w:rPr>
          <w:spacing w:val="-1"/>
        </w:rPr>
        <w:t>reviewed</w:t>
      </w:r>
      <w:r w:rsidRPr="00381C13">
        <w:rPr>
          <w:spacing w:val="17"/>
        </w:rPr>
        <w:t xml:space="preserve"> </w:t>
      </w:r>
      <w:r w:rsidRPr="00381C13">
        <w:rPr>
          <w:spacing w:val="-1"/>
        </w:rPr>
        <w:t>in</w:t>
      </w:r>
      <w:r w:rsidRPr="00381C13">
        <w:rPr>
          <w:spacing w:val="15"/>
        </w:rPr>
        <w:t xml:space="preserve"> </w:t>
      </w:r>
      <w:r w:rsidRPr="00381C13">
        <w:t>order</w:t>
      </w:r>
      <w:r w:rsidRPr="00381C13">
        <w:rPr>
          <w:spacing w:val="16"/>
        </w:rPr>
        <w:t xml:space="preserve"> </w:t>
      </w:r>
      <w:r w:rsidRPr="00381C13">
        <w:t>to</w:t>
      </w:r>
      <w:r w:rsidRPr="00381C13">
        <w:rPr>
          <w:spacing w:val="15"/>
        </w:rPr>
        <w:t xml:space="preserve"> </w:t>
      </w:r>
      <w:r w:rsidRPr="00381C13">
        <w:rPr>
          <w:spacing w:val="-1"/>
        </w:rPr>
        <w:t>ensure</w:t>
      </w:r>
      <w:r w:rsidRPr="00381C13">
        <w:rPr>
          <w:spacing w:val="15"/>
        </w:rPr>
        <w:t xml:space="preserve"> </w:t>
      </w:r>
      <w:r w:rsidRPr="00381C13">
        <w:t>the</w:t>
      </w:r>
      <w:r w:rsidRPr="00381C13">
        <w:rPr>
          <w:spacing w:val="59"/>
        </w:rPr>
        <w:t xml:space="preserve"> </w:t>
      </w:r>
      <w:r w:rsidRPr="00381C13">
        <w:rPr>
          <w:spacing w:val="-1"/>
        </w:rPr>
        <w:t>on-going</w:t>
      </w:r>
      <w:r w:rsidRPr="00381C13">
        <w:t xml:space="preserve"> </w:t>
      </w:r>
      <w:r w:rsidRPr="00381C13">
        <w:rPr>
          <w:spacing w:val="-1"/>
        </w:rPr>
        <w:t>safeguarding</w:t>
      </w:r>
      <w:r w:rsidRPr="00381C13">
        <w:rPr>
          <w:spacing w:val="2"/>
        </w:rPr>
        <w:t xml:space="preserve"> </w:t>
      </w:r>
      <w:r w:rsidRPr="00381C13">
        <w:rPr>
          <w:spacing w:val="-2"/>
        </w:rPr>
        <w:t>of</w:t>
      </w:r>
      <w:r w:rsidRPr="00381C13">
        <w:rPr>
          <w:spacing w:val="-1"/>
        </w:rPr>
        <w:t xml:space="preserve"> children.</w:t>
      </w:r>
    </w:p>
    <w:p w14:paraId="22E0A49E" w14:textId="77777777" w:rsidR="00284832" w:rsidRPr="00381C13" w:rsidRDefault="00284832">
      <w:pPr>
        <w:pStyle w:val="BodyText"/>
        <w:kinsoku w:val="0"/>
        <w:overflowPunct w:val="0"/>
        <w:ind w:left="0"/>
      </w:pPr>
    </w:p>
    <w:p w14:paraId="1F181133" w14:textId="77777777" w:rsidR="00284832" w:rsidRPr="00381C13" w:rsidRDefault="00284832">
      <w:pPr>
        <w:pStyle w:val="BodyText"/>
        <w:kinsoku w:val="0"/>
        <w:overflowPunct w:val="0"/>
        <w:ind w:right="122"/>
        <w:jc w:val="both"/>
        <w:rPr>
          <w:spacing w:val="-1"/>
        </w:rPr>
      </w:pPr>
      <w:r w:rsidRPr="00381C13">
        <w:rPr>
          <w:spacing w:val="-1"/>
        </w:rPr>
        <w:t>All</w:t>
      </w:r>
      <w:r w:rsidRPr="00381C13">
        <w:rPr>
          <w:spacing w:val="57"/>
        </w:rPr>
        <w:t xml:space="preserve"> </w:t>
      </w:r>
      <w:r w:rsidRPr="00381C13">
        <w:rPr>
          <w:spacing w:val="-1"/>
        </w:rPr>
        <w:t>ELFT</w:t>
      </w:r>
      <w:r w:rsidRPr="00381C13">
        <w:rPr>
          <w:spacing w:val="60"/>
        </w:rPr>
        <w:t xml:space="preserve"> </w:t>
      </w:r>
      <w:r w:rsidRPr="00381C13">
        <w:rPr>
          <w:spacing w:val="-1"/>
        </w:rPr>
        <w:t>employees</w:t>
      </w:r>
      <w:r w:rsidRPr="00381C13">
        <w:rPr>
          <w:spacing w:val="58"/>
        </w:rPr>
        <w:t xml:space="preserve"> </w:t>
      </w:r>
      <w:r w:rsidRPr="00381C13">
        <w:rPr>
          <w:spacing w:val="-1"/>
        </w:rPr>
        <w:t>have</w:t>
      </w:r>
      <w:r w:rsidRPr="00381C13">
        <w:rPr>
          <w:spacing w:val="58"/>
        </w:rPr>
        <w:t xml:space="preserve"> </w:t>
      </w:r>
      <w:r w:rsidRPr="00381C13">
        <w:t>a</w:t>
      </w:r>
      <w:r w:rsidRPr="00381C13">
        <w:rPr>
          <w:spacing w:val="58"/>
        </w:rPr>
        <w:t xml:space="preserve"> </w:t>
      </w:r>
      <w:r w:rsidRPr="00381C13">
        <w:rPr>
          <w:spacing w:val="-1"/>
        </w:rPr>
        <w:t>duty</w:t>
      </w:r>
      <w:r w:rsidRPr="00381C13">
        <w:rPr>
          <w:spacing w:val="55"/>
        </w:rPr>
        <w:t xml:space="preserve"> </w:t>
      </w:r>
      <w:r w:rsidRPr="00381C13">
        <w:t>to</w:t>
      </w:r>
      <w:r w:rsidRPr="00381C13">
        <w:rPr>
          <w:spacing w:val="59"/>
        </w:rPr>
        <w:t xml:space="preserve"> </w:t>
      </w:r>
      <w:r w:rsidRPr="00381C13">
        <w:rPr>
          <w:spacing w:val="-1"/>
        </w:rPr>
        <w:t>undertake</w:t>
      </w:r>
      <w:r w:rsidRPr="00381C13">
        <w:rPr>
          <w:spacing w:val="55"/>
        </w:rPr>
        <w:t xml:space="preserve"> </w:t>
      </w:r>
      <w:r w:rsidRPr="00381C13">
        <w:rPr>
          <w:spacing w:val="-1"/>
        </w:rPr>
        <w:t>relevant</w:t>
      </w:r>
      <w:r w:rsidRPr="00381C13">
        <w:rPr>
          <w:spacing w:val="59"/>
        </w:rPr>
        <w:t xml:space="preserve"> </w:t>
      </w:r>
      <w:r w:rsidRPr="00381C13">
        <w:rPr>
          <w:spacing w:val="-1"/>
        </w:rPr>
        <w:t>mandatory</w:t>
      </w:r>
      <w:r w:rsidRPr="00381C13">
        <w:rPr>
          <w:spacing w:val="55"/>
        </w:rPr>
        <w:t xml:space="preserve"> </w:t>
      </w:r>
      <w:r w:rsidRPr="00381C13">
        <w:rPr>
          <w:spacing w:val="-1"/>
        </w:rPr>
        <w:t>safeguarding</w:t>
      </w:r>
      <w:r w:rsidRPr="00381C13">
        <w:rPr>
          <w:spacing w:val="27"/>
        </w:rPr>
        <w:t xml:space="preserve"> </w:t>
      </w:r>
      <w:r w:rsidRPr="00381C13">
        <w:rPr>
          <w:spacing w:val="-1"/>
        </w:rPr>
        <w:t>training.</w:t>
      </w:r>
    </w:p>
    <w:p w14:paraId="79589629" w14:textId="77777777" w:rsidR="00284832" w:rsidRPr="00381C13" w:rsidRDefault="00284832">
      <w:pPr>
        <w:pStyle w:val="BodyText"/>
        <w:kinsoku w:val="0"/>
        <w:overflowPunct w:val="0"/>
        <w:ind w:left="0"/>
      </w:pPr>
    </w:p>
    <w:p w14:paraId="56858B6B" w14:textId="77777777" w:rsidR="00284832" w:rsidRPr="00381C13" w:rsidRDefault="00284832">
      <w:pPr>
        <w:pStyle w:val="BodyText"/>
        <w:kinsoku w:val="0"/>
        <w:overflowPunct w:val="0"/>
        <w:ind w:right="112"/>
        <w:jc w:val="both"/>
        <w:rPr>
          <w:spacing w:val="-1"/>
        </w:rPr>
      </w:pPr>
      <w:r w:rsidRPr="00381C13">
        <w:rPr>
          <w:spacing w:val="-1"/>
        </w:rPr>
        <w:t>For</w:t>
      </w:r>
      <w:r w:rsidRPr="00381C13">
        <w:rPr>
          <w:spacing w:val="32"/>
        </w:rPr>
        <w:t xml:space="preserve"> </w:t>
      </w:r>
      <w:r w:rsidRPr="00381C13">
        <w:rPr>
          <w:spacing w:val="-1"/>
        </w:rPr>
        <w:t>all</w:t>
      </w:r>
      <w:r w:rsidRPr="00381C13">
        <w:rPr>
          <w:spacing w:val="30"/>
        </w:rPr>
        <w:t xml:space="preserve"> </w:t>
      </w:r>
      <w:r w:rsidRPr="00381C13">
        <w:rPr>
          <w:spacing w:val="-1"/>
        </w:rPr>
        <w:t>staff,</w:t>
      </w:r>
      <w:r w:rsidRPr="00381C13">
        <w:rPr>
          <w:spacing w:val="30"/>
        </w:rPr>
        <w:t xml:space="preserve"> </w:t>
      </w:r>
      <w:r w:rsidRPr="00381C13">
        <w:t>the</w:t>
      </w:r>
      <w:r w:rsidRPr="00381C13">
        <w:rPr>
          <w:spacing w:val="31"/>
        </w:rPr>
        <w:t xml:space="preserve"> </w:t>
      </w:r>
      <w:r w:rsidRPr="00381C13">
        <w:rPr>
          <w:spacing w:val="-1"/>
        </w:rPr>
        <w:t>welfare</w:t>
      </w:r>
      <w:r w:rsidRPr="00381C13">
        <w:rPr>
          <w:spacing w:val="29"/>
        </w:rPr>
        <w:t xml:space="preserve"> </w:t>
      </w:r>
      <w:r w:rsidRPr="00381C13">
        <w:rPr>
          <w:spacing w:val="-2"/>
        </w:rPr>
        <w:t>of</w:t>
      </w:r>
      <w:r w:rsidRPr="00381C13">
        <w:rPr>
          <w:spacing w:val="35"/>
        </w:rPr>
        <w:t xml:space="preserve"> </w:t>
      </w:r>
      <w:r w:rsidRPr="00381C13">
        <w:t>the</w:t>
      </w:r>
      <w:r w:rsidRPr="00381C13">
        <w:rPr>
          <w:spacing w:val="29"/>
        </w:rPr>
        <w:t xml:space="preserve"> </w:t>
      </w:r>
      <w:r w:rsidRPr="00381C13">
        <w:rPr>
          <w:spacing w:val="-1"/>
        </w:rPr>
        <w:t>child</w:t>
      </w:r>
      <w:r w:rsidRPr="00381C13">
        <w:rPr>
          <w:spacing w:val="31"/>
        </w:rPr>
        <w:t xml:space="preserve"> </w:t>
      </w:r>
      <w:r w:rsidRPr="00381C13">
        <w:rPr>
          <w:spacing w:val="-1"/>
        </w:rPr>
        <w:t>is</w:t>
      </w:r>
      <w:r w:rsidRPr="00381C13">
        <w:rPr>
          <w:spacing w:val="33"/>
        </w:rPr>
        <w:t xml:space="preserve"> </w:t>
      </w:r>
      <w:r w:rsidRPr="00381C13">
        <w:rPr>
          <w:spacing w:val="-1"/>
        </w:rPr>
        <w:t>paramount.</w:t>
      </w:r>
      <w:r w:rsidRPr="00381C13">
        <w:rPr>
          <w:spacing w:val="31"/>
        </w:rPr>
        <w:t xml:space="preserve"> </w:t>
      </w:r>
      <w:r w:rsidRPr="00381C13">
        <w:rPr>
          <w:spacing w:val="-1"/>
        </w:rPr>
        <w:t>This</w:t>
      </w:r>
      <w:r w:rsidRPr="00381C13">
        <w:rPr>
          <w:spacing w:val="32"/>
        </w:rPr>
        <w:t xml:space="preserve"> </w:t>
      </w:r>
      <w:r w:rsidRPr="00381C13">
        <w:rPr>
          <w:spacing w:val="-2"/>
        </w:rPr>
        <w:t>implies</w:t>
      </w:r>
      <w:r w:rsidRPr="00381C13">
        <w:rPr>
          <w:spacing w:val="31"/>
        </w:rPr>
        <w:t xml:space="preserve"> </w:t>
      </w:r>
      <w:r w:rsidRPr="00381C13">
        <w:rPr>
          <w:spacing w:val="-1"/>
        </w:rPr>
        <w:t>that</w:t>
      </w:r>
      <w:r w:rsidRPr="00381C13">
        <w:rPr>
          <w:spacing w:val="32"/>
        </w:rPr>
        <w:t xml:space="preserve"> </w:t>
      </w:r>
      <w:r w:rsidRPr="00381C13">
        <w:rPr>
          <w:spacing w:val="-2"/>
        </w:rPr>
        <w:t>when</w:t>
      </w:r>
      <w:r w:rsidRPr="00381C13">
        <w:rPr>
          <w:spacing w:val="31"/>
        </w:rPr>
        <w:t xml:space="preserve"> </w:t>
      </w:r>
      <w:r w:rsidRPr="00381C13">
        <w:rPr>
          <w:spacing w:val="-1"/>
        </w:rPr>
        <w:t>there</w:t>
      </w:r>
      <w:r w:rsidRPr="00381C13">
        <w:rPr>
          <w:spacing w:val="32"/>
        </w:rPr>
        <w:t xml:space="preserve"> </w:t>
      </w:r>
      <w:r w:rsidRPr="00381C13">
        <w:rPr>
          <w:spacing w:val="-2"/>
        </w:rPr>
        <w:t>is</w:t>
      </w:r>
      <w:r w:rsidRPr="00381C13">
        <w:rPr>
          <w:spacing w:val="69"/>
        </w:rPr>
        <w:t xml:space="preserve"> </w:t>
      </w:r>
      <w:r w:rsidRPr="00381C13">
        <w:rPr>
          <w:spacing w:val="-1"/>
        </w:rPr>
        <w:t>actual,</w:t>
      </w:r>
      <w:r w:rsidRPr="00381C13">
        <w:rPr>
          <w:spacing w:val="16"/>
        </w:rPr>
        <w:t xml:space="preserve"> </w:t>
      </w:r>
      <w:r w:rsidRPr="00381C13">
        <w:t>or</w:t>
      </w:r>
      <w:r w:rsidRPr="00381C13">
        <w:rPr>
          <w:spacing w:val="15"/>
        </w:rPr>
        <w:t xml:space="preserve"> </w:t>
      </w:r>
      <w:r w:rsidRPr="00381C13">
        <w:rPr>
          <w:spacing w:val="-1"/>
        </w:rPr>
        <w:t>potential,</w:t>
      </w:r>
      <w:r w:rsidRPr="00381C13">
        <w:rPr>
          <w:spacing w:val="16"/>
        </w:rPr>
        <w:t xml:space="preserve"> </w:t>
      </w:r>
      <w:r w:rsidRPr="00381C13">
        <w:rPr>
          <w:spacing w:val="-1"/>
        </w:rPr>
        <w:t>conflict</w:t>
      </w:r>
      <w:r w:rsidRPr="00381C13">
        <w:rPr>
          <w:spacing w:val="16"/>
        </w:rPr>
        <w:t xml:space="preserve"> </w:t>
      </w:r>
      <w:r w:rsidRPr="00381C13">
        <w:rPr>
          <w:spacing w:val="-1"/>
        </w:rPr>
        <w:t>between</w:t>
      </w:r>
      <w:r w:rsidRPr="00381C13">
        <w:rPr>
          <w:spacing w:val="15"/>
        </w:rPr>
        <w:t xml:space="preserve"> </w:t>
      </w:r>
      <w:r w:rsidRPr="00381C13">
        <w:t>the</w:t>
      </w:r>
      <w:r w:rsidRPr="00381C13">
        <w:rPr>
          <w:spacing w:val="14"/>
        </w:rPr>
        <w:t xml:space="preserve"> </w:t>
      </w:r>
      <w:r w:rsidRPr="00381C13">
        <w:rPr>
          <w:spacing w:val="-1"/>
        </w:rPr>
        <w:t>needs</w:t>
      </w:r>
      <w:r w:rsidRPr="00381C13">
        <w:rPr>
          <w:spacing w:val="15"/>
        </w:rPr>
        <w:t xml:space="preserve"> </w:t>
      </w:r>
      <w:r w:rsidRPr="00381C13">
        <w:rPr>
          <w:spacing w:val="-2"/>
        </w:rPr>
        <w:t>of</w:t>
      </w:r>
      <w:r w:rsidRPr="00381C13">
        <w:rPr>
          <w:spacing w:val="16"/>
        </w:rPr>
        <w:t xml:space="preserve"> </w:t>
      </w:r>
      <w:r w:rsidRPr="00381C13">
        <w:t>a</w:t>
      </w:r>
      <w:r w:rsidRPr="00381C13">
        <w:rPr>
          <w:spacing w:val="15"/>
        </w:rPr>
        <w:t xml:space="preserve"> </w:t>
      </w:r>
      <w:r w:rsidRPr="00381C13">
        <w:rPr>
          <w:spacing w:val="-1"/>
        </w:rPr>
        <w:t>child</w:t>
      </w:r>
      <w:r w:rsidRPr="00381C13">
        <w:rPr>
          <w:spacing w:val="15"/>
        </w:rPr>
        <w:t xml:space="preserve"> </w:t>
      </w:r>
      <w:r w:rsidRPr="00381C13">
        <w:rPr>
          <w:spacing w:val="-1"/>
        </w:rPr>
        <w:t>and</w:t>
      </w:r>
      <w:r w:rsidRPr="00381C13">
        <w:rPr>
          <w:spacing w:val="15"/>
        </w:rPr>
        <w:t xml:space="preserve"> </w:t>
      </w:r>
      <w:r w:rsidRPr="00381C13">
        <w:rPr>
          <w:spacing w:val="-1"/>
        </w:rPr>
        <w:t>adult</w:t>
      </w:r>
      <w:r w:rsidRPr="00381C13">
        <w:rPr>
          <w:spacing w:val="16"/>
        </w:rPr>
        <w:t xml:space="preserve"> </w:t>
      </w:r>
      <w:r w:rsidRPr="00381C13">
        <w:t>(for</w:t>
      </w:r>
      <w:r w:rsidRPr="00381C13">
        <w:rPr>
          <w:spacing w:val="16"/>
        </w:rPr>
        <w:t xml:space="preserve"> </w:t>
      </w:r>
      <w:r w:rsidRPr="00381C13">
        <w:rPr>
          <w:spacing w:val="-1"/>
        </w:rPr>
        <w:t>example,</w:t>
      </w:r>
      <w:r w:rsidRPr="00381C13">
        <w:rPr>
          <w:spacing w:val="22"/>
        </w:rPr>
        <w:t xml:space="preserve"> </w:t>
      </w:r>
      <w:r w:rsidRPr="00381C13">
        <w:t>an</w:t>
      </w:r>
      <w:r w:rsidRPr="00381C13">
        <w:rPr>
          <w:spacing w:val="43"/>
        </w:rPr>
        <w:t xml:space="preserve"> </w:t>
      </w:r>
      <w:r w:rsidRPr="00381C13">
        <w:rPr>
          <w:spacing w:val="-1"/>
        </w:rPr>
        <w:t>adult</w:t>
      </w:r>
      <w:r w:rsidRPr="00381C13">
        <w:rPr>
          <w:spacing w:val="2"/>
        </w:rPr>
        <w:t xml:space="preserve"> </w:t>
      </w:r>
      <w:r w:rsidRPr="00381C13">
        <w:rPr>
          <w:spacing w:val="-1"/>
        </w:rPr>
        <w:t>client</w:t>
      </w:r>
      <w:r w:rsidRPr="00381C13">
        <w:rPr>
          <w:spacing w:val="2"/>
        </w:rPr>
        <w:t xml:space="preserve"> </w:t>
      </w:r>
      <w:r w:rsidRPr="00381C13">
        <w:rPr>
          <w:spacing w:val="-2"/>
        </w:rPr>
        <w:t>of</w:t>
      </w:r>
      <w:r w:rsidRPr="00381C13">
        <w:rPr>
          <w:spacing w:val="2"/>
        </w:rPr>
        <w:t xml:space="preserve"> </w:t>
      </w:r>
      <w:r w:rsidRPr="00381C13">
        <w:rPr>
          <w:spacing w:val="-1"/>
        </w:rPr>
        <w:t xml:space="preserve">ELFT) </w:t>
      </w:r>
      <w:r w:rsidRPr="00381C13">
        <w:t>the</w:t>
      </w:r>
      <w:r w:rsidRPr="00381C13">
        <w:rPr>
          <w:spacing w:val="-2"/>
        </w:rPr>
        <w:t xml:space="preserve"> </w:t>
      </w:r>
      <w:r w:rsidRPr="00381C13">
        <w:rPr>
          <w:spacing w:val="-1"/>
        </w:rPr>
        <w:t>child’s</w:t>
      </w:r>
      <w:r w:rsidRPr="00381C13">
        <w:rPr>
          <w:spacing w:val="1"/>
        </w:rPr>
        <w:t xml:space="preserve"> </w:t>
      </w:r>
      <w:r w:rsidRPr="00381C13">
        <w:rPr>
          <w:spacing w:val="-1"/>
        </w:rPr>
        <w:t>needs</w:t>
      </w:r>
      <w:r w:rsidRPr="00381C13">
        <w:rPr>
          <w:spacing w:val="1"/>
        </w:rPr>
        <w:t xml:space="preserve"> </w:t>
      </w:r>
      <w:r w:rsidRPr="00381C13">
        <w:rPr>
          <w:spacing w:val="-1"/>
        </w:rPr>
        <w:t>must</w:t>
      </w:r>
      <w:r w:rsidRPr="00381C13">
        <w:rPr>
          <w:spacing w:val="2"/>
        </w:rPr>
        <w:t xml:space="preserve"> </w:t>
      </w:r>
      <w:r w:rsidRPr="00381C13">
        <w:t>be</w:t>
      </w:r>
      <w:r w:rsidRPr="00381C13">
        <w:rPr>
          <w:spacing w:val="-2"/>
        </w:rPr>
        <w:t xml:space="preserve"> </w:t>
      </w:r>
      <w:r w:rsidRPr="00381C13">
        <w:rPr>
          <w:spacing w:val="-1"/>
        </w:rPr>
        <w:t>prioritised.</w:t>
      </w:r>
    </w:p>
    <w:p w14:paraId="5C4270B2" w14:textId="77777777" w:rsidR="00BB419F" w:rsidRPr="00381C13" w:rsidRDefault="00BB419F">
      <w:pPr>
        <w:pStyle w:val="BodyText"/>
        <w:kinsoku w:val="0"/>
        <w:overflowPunct w:val="0"/>
        <w:ind w:right="112"/>
        <w:jc w:val="both"/>
        <w:rPr>
          <w:spacing w:val="-1"/>
        </w:rPr>
      </w:pPr>
    </w:p>
    <w:p w14:paraId="7BEA3AEC" w14:textId="77777777" w:rsidR="00BB419F" w:rsidRPr="00381C13" w:rsidRDefault="00BB419F">
      <w:pPr>
        <w:pStyle w:val="BodyText"/>
        <w:kinsoku w:val="0"/>
        <w:overflowPunct w:val="0"/>
        <w:ind w:right="112"/>
        <w:jc w:val="both"/>
        <w:rPr>
          <w:spacing w:val="-1"/>
        </w:rPr>
      </w:pPr>
    </w:p>
    <w:p w14:paraId="63E35CE7" w14:textId="77777777" w:rsidR="00284832" w:rsidRPr="00381C13" w:rsidRDefault="00284832">
      <w:pPr>
        <w:pStyle w:val="BodyText"/>
        <w:kinsoku w:val="0"/>
        <w:overflowPunct w:val="0"/>
        <w:spacing w:before="3"/>
        <w:ind w:left="0"/>
      </w:pPr>
    </w:p>
    <w:p w14:paraId="246FFCC9" w14:textId="77777777" w:rsidR="00284832" w:rsidRPr="00381C13" w:rsidRDefault="00284832" w:rsidP="00E14501">
      <w:pPr>
        <w:pStyle w:val="Heading4"/>
        <w:numPr>
          <w:ilvl w:val="1"/>
          <w:numId w:val="9"/>
        </w:numPr>
        <w:tabs>
          <w:tab w:val="left" w:pos="851"/>
        </w:tabs>
        <w:kinsoku w:val="0"/>
        <w:overflowPunct w:val="0"/>
        <w:ind w:left="840" w:hanging="706"/>
        <w:rPr>
          <w:b w:val="0"/>
          <w:bCs w:val="0"/>
        </w:rPr>
      </w:pPr>
      <w:r w:rsidRPr="00381C13">
        <w:rPr>
          <w:spacing w:val="-1"/>
        </w:rPr>
        <w:t>Clinical</w:t>
      </w:r>
      <w:r w:rsidRPr="00381C13">
        <w:rPr>
          <w:spacing w:val="2"/>
        </w:rPr>
        <w:t xml:space="preserve"> </w:t>
      </w:r>
      <w:r w:rsidRPr="00381C13">
        <w:rPr>
          <w:spacing w:val="-1"/>
        </w:rPr>
        <w:t>Practitioners</w:t>
      </w:r>
      <w:r w:rsidRPr="00381C13">
        <w:t xml:space="preserve"> –</w:t>
      </w:r>
      <w:r w:rsidRPr="00381C13">
        <w:rPr>
          <w:spacing w:val="-2"/>
        </w:rPr>
        <w:t xml:space="preserve"> </w:t>
      </w:r>
      <w:r w:rsidRPr="00381C13">
        <w:rPr>
          <w:spacing w:val="-1"/>
        </w:rPr>
        <w:t>additional responsibilities</w:t>
      </w:r>
    </w:p>
    <w:p w14:paraId="77416FF3" w14:textId="77777777" w:rsidR="00284832" w:rsidRPr="00381C13" w:rsidRDefault="00284832">
      <w:pPr>
        <w:pStyle w:val="BodyText"/>
        <w:kinsoku w:val="0"/>
        <w:overflowPunct w:val="0"/>
        <w:spacing w:before="9"/>
        <w:ind w:left="0"/>
        <w:rPr>
          <w:b/>
          <w:bCs/>
        </w:rPr>
      </w:pPr>
    </w:p>
    <w:p w14:paraId="2470C1AD" w14:textId="77777777" w:rsidR="00284832" w:rsidRPr="00381C13" w:rsidRDefault="00284832">
      <w:pPr>
        <w:pStyle w:val="BodyText"/>
        <w:kinsoku w:val="0"/>
        <w:overflowPunct w:val="0"/>
        <w:spacing w:before="72"/>
        <w:ind w:right="115"/>
        <w:jc w:val="both"/>
        <w:rPr>
          <w:spacing w:val="-1"/>
        </w:rPr>
      </w:pPr>
      <w:r w:rsidRPr="00381C13">
        <w:rPr>
          <w:spacing w:val="-1"/>
        </w:rPr>
        <w:t>All</w:t>
      </w:r>
      <w:r w:rsidRPr="00381C13">
        <w:rPr>
          <w:spacing w:val="30"/>
        </w:rPr>
        <w:t xml:space="preserve"> </w:t>
      </w:r>
      <w:r w:rsidRPr="00381C13">
        <w:rPr>
          <w:spacing w:val="-1"/>
        </w:rPr>
        <w:t>practitioners</w:t>
      </w:r>
      <w:r w:rsidRPr="00381C13">
        <w:rPr>
          <w:spacing w:val="34"/>
        </w:rPr>
        <w:t xml:space="preserve"> </w:t>
      </w:r>
      <w:r w:rsidRPr="00381C13">
        <w:rPr>
          <w:spacing w:val="-1"/>
        </w:rPr>
        <w:t>have</w:t>
      </w:r>
      <w:r w:rsidRPr="00381C13">
        <w:rPr>
          <w:spacing w:val="31"/>
        </w:rPr>
        <w:t xml:space="preserve"> </w:t>
      </w:r>
      <w:r w:rsidRPr="00381C13">
        <w:t>a</w:t>
      </w:r>
      <w:r w:rsidRPr="00381C13">
        <w:rPr>
          <w:spacing w:val="36"/>
        </w:rPr>
        <w:t xml:space="preserve"> </w:t>
      </w:r>
      <w:r w:rsidRPr="00381C13">
        <w:rPr>
          <w:spacing w:val="-1"/>
        </w:rPr>
        <w:t>responsibility</w:t>
      </w:r>
      <w:r w:rsidRPr="00381C13">
        <w:rPr>
          <w:spacing w:val="29"/>
        </w:rPr>
        <w:t xml:space="preserve"> </w:t>
      </w:r>
      <w:r w:rsidRPr="00381C13">
        <w:rPr>
          <w:spacing w:val="1"/>
        </w:rPr>
        <w:t>for</w:t>
      </w:r>
      <w:r w:rsidRPr="00381C13">
        <w:rPr>
          <w:spacing w:val="34"/>
        </w:rPr>
        <w:t xml:space="preserve"> </w:t>
      </w:r>
      <w:r w:rsidRPr="00381C13">
        <w:rPr>
          <w:spacing w:val="-1"/>
        </w:rPr>
        <w:t>ensuring</w:t>
      </w:r>
      <w:r w:rsidRPr="00381C13">
        <w:rPr>
          <w:spacing w:val="33"/>
        </w:rPr>
        <w:t xml:space="preserve"> </w:t>
      </w:r>
      <w:r w:rsidRPr="00381C13">
        <w:rPr>
          <w:spacing w:val="-1"/>
        </w:rPr>
        <w:t>that</w:t>
      </w:r>
      <w:r w:rsidRPr="00381C13">
        <w:rPr>
          <w:spacing w:val="33"/>
        </w:rPr>
        <w:t xml:space="preserve"> </w:t>
      </w:r>
      <w:r w:rsidRPr="00381C13">
        <w:rPr>
          <w:spacing w:val="-1"/>
        </w:rPr>
        <w:t>they</w:t>
      </w:r>
      <w:r w:rsidRPr="00381C13">
        <w:rPr>
          <w:spacing w:val="29"/>
        </w:rPr>
        <w:t xml:space="preserve"> </w:t>
      </w:r>
      <w:r w:rsidRPr="00381C13">
        <w:t>are</w:t>
      </w:r>
      <w:r w:rsidRPr="00381C13">
        <w:rPr>
          <w:spacing w:val="32"/>
        </w:rPr>
        <w:t xml:space="preserve"> </w:t>
      </w:r>
      <w:r w:rsidRPr="00381C13">
        <w:rPr>
          <w:spacing w:val="-1"/>
        </w:rPr>
        <w:t>adequately</w:t>
      </w:r>
      <w:r w:rsidRPr="00381C13">
        <w:rPr>
          <w:spacing w:val="32"/>
        </w:rPr>
        <w:t xml:space="preserve"> </w:t>
      </w:r>
      <w:r w:rsidRPr="00381C13">
        <w:rPr>
          <w:spacing w:val="-1"/>
        </w:rPr>
        <w:t>trained</w:t>
      </w:r>
      <w:r w:rsidRPr="00381C13">
        <w:rPr>
          <w:spacing w:val="55"/>
        </w:rPr>
        <w:t xml:space="preserve"> </w:t>
      </w:r>
      <w:r w:rsidRPr="00381C13">
        <w:rPr>
          <w:spacing w:val="-1"/>
        </w:rPr>
        <w:t>and</w:t>
      </w:r>
      <w:r w:rsidRPr="00381C13">
        <w:t xml:space="preserve"> </w:t>
      </w:r>
      <w:r w:rsidRPr="00381C13">
        <w:rPr>
          <w:spacing w:val="-1"/>
        </w:rPr>
        <w:t>skilled</w:t>
      </w:r>
      <w:r w:rsidRPr="00381C13">
        <w:t xml:space="preserve"> to</w:t>
      </w:r>
      <w:r w:rsidRPr="00381C13">
        <w:rPr>
          <w:spacing w:val="2"/>
        </w:rPr>
        <w:t xml:space="preserve"> </w:t>
      </w:r>
      <w:r w:rsidRPr="00381C13">
        <w:rPr>
          <w:spacing w:val="-1"/>
        </w:rPr>
        <w:t>incorporate</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t xml:space="preserve"> </w:t>
      </w:r>
      <w:r w:rsidRPr="00381C13">
        <w:rPr>
          <w:spacing w:val="-1"/>
        </w:rPr>
        <w:t>considerations</w:t>
      </w:r>
      <w:r w:rsidRPr="00381C13">
        <w:t xml:space="preserve"> </w:t>
      </w:r>
      <w:r w:rsidRPr="00381C13">
        <w:rPr>
          <w:spacing w:val="-1"/>
        </w:rPr>
        <w:t>into</w:t>
      </w:r>
      <w:r w:rsidRPr="00381C13">
        <w:t xml:space="preserve"> </w:t>
      </w:r>
      <w:r w:rsidRPr="00381C13">
        <w:rPr>
          <w:spacing w:val="-1"/>
        </w:rPr>
        <w:t>assessment,</w:t>
      </w:r>
      <w:r w:rsidRPr="00381C13">
        <w:rPr>
          <w:spacing w:val="2"/>
        </w:rPr>
        <w:t xml:space="preserve"> </w:t>
      </w:r>
      <w:r w:rsidRPr="00381C13">
        <w:t>care</w:t>
      </w:r>
      <w:r w:rsidRPr="00381C13">
        <w:rPr>
          <w:spacing w:val="63"/>
        </w:rPr>
        <w:t xml:space="preserve"> </w:t>
      </w:r>
      <w:r w:rsidRPr="00381C13">
        <w:rPr>
          <w:spacing w:val="-1"/>
        </w:rPr>
        <w:t>planning,</w:t>
      </w:r>
      <w:r w:rsidRPr="00381C13">
        <w:rPr>
          <w:spacing w:val="38"/>
        </w:rPr>
        <w:t xml:space="preserve"> </w:t>
      </w:r>
      <w:r w:rsidRPr="00381C13">
        <w:rPr>
          <w:spacing w:val="-1"/>
        </w:rPr>
        <w:t>care</w:t>
      </w:r>
      <w:r w:rsidRPr="00381C13">
        <w:rPr>
          <w:spacing w:val="37"/>
        </w:rPr>
        <w:t xml:space="preserve"> </w:t>
      </w:r>
      <w:r w:rsidRPr="00381C13">
        <w:rPr>
          <w:spacing w:val="-1"/>
        </w:rPr>
        <w:t>management,</w:t>
      </w:r>
      <w:r w:rsidRPr="00381C13">
        <w:rPr>
          <w:spacing w:val="41"/>
        </w:rPr>
        <w:t xml:space="preserve"> </w:t>
      </w:r>
      <w:r w:rsidRPr="00381C13">
        <w:rPr>
          <w:spacing w:val="-1"/>
        </w:rPr>
        <w:t>and</w:t>
      </w:r>
      <w:r w:rsidRPr="00381C13">
        <w:rPr>
          <w:spacing w:val="37"/>
        </w:rPr>
        <w:t xml:space="preserve"> </w:t>
      </w:r>
      <w:r w:rsidRPr="00381C13">
        <w:rPr>
          <w:spacing w:val="-1"/>
        </w:rPr>
        <w:t>have</w:t>
      </w:r>
      <w:r w:rsidRPr="00381C13">
        <w:rPr>
          <w:spacing w:val="35"/>
        </w:rPr>
        <w:t xml:space="preserve"> </w:t>
      </w:r>
      <w:r w:rsidRPr="00381C13">
        <w:rPr>
          <w:spacing w:val="-1"/>
        </w:rPr>
        <w:t>fulfilled</w:t>
      </w:r>
      <w:r w:rsidRPr="00381C13">
        <w:rPr>
          <w:spacing w:val="37"/>
        </w:rPr>
        <w:t xml:space="preserve"> </w:t>
      </w:r>
      <w:r w:rsidRPr="00381C13">
        <w:rPr>
          <w:spacing w:val="-1"/>
        </w:rPr>
        <w:t>their</w:t>
      </w:r>
      <w:r w:rsidRPr="00381C13">
        <w:rPr>
          <w:spacing w:val="39"/>
        </w:rPr>
        <w:t xml:space="preserve"> </w:t>
      </w:r>
      <w:r w:rsidRPr="00381C13">
        <w:rPr>
          <w:spacing w:val="-1"/>
        </w:rPr>
        <w:t>training</w:t>
      </w:r>
      <w:r w:rsidRPr="00381C13">
        <w:rPr>
          <w:spacing w:val="40"/>
        </w:rPr>
        <w:t xml:space="preserve"> </w:t>
      </w:r>
      <w:r w:rsidRPr="00381C13">
        <w:rPr>
          <w:spacing w:val="-1"/>
        </w:rPr>
        <w:t>requirements</w:t>
      </w:r>
      <w:r w:rsidRPr="00381C13">
        <w:rPr>
          <w:spacing w:val="38"/>
        </w:rPr>
        <w:t xml:space="preserve"> </w:t>
      </w:r>
      <w:r w:rsidRPr="00381C13">
        <w:rPr>
          <w:spacing w:val="-2"/>
        </w:rPr>
        <w:t>as</w:t>
      </w:r>
      <w:r w:rsidRPr="00381C13">
        <w:rPr>
          <w:spacing w:val="49"/>
        </w:rPr>
        <w:t xml:space="preserve"> </w:t>
      </w:r>
      <w:r w:rsidRPr="00381C13">
        <w:rPr>
          <w:spacing w:val="-1"/>
        </w:rPr>
        <w:t>specified</w:t>
      </w:r>
      <w:r w:rsidRPr="00381C13">
        <w:t xml:space="preserve"> </w:t>
      </w:r>
      <w:r w:rsidRPr="00381C13">
        <w:rPr>
          <w:spacing w:val="-1"/>
        </w:rPr>
        <w:t>in</w:t>
      </w:r>
      <w:r w:rsidRPr="00381C13">
        <w:t xml:space="preserve"> the</w:t>
      </w:r>
      <w:r w:rsidRPr="00381C13">
        <w:rPr>
          <w:spacing w:val="-5"/>
        </w:rPr>
        <w:t xml:space="preserve"> </w:t>
      </w:r>
      <w:r w:rsidRPr="00381C13">
        <w:rPr>
          <w:spacing w:val="-1"/>
        </w:rPr>
        <w:t>Training</w:t>
      </w:r>
      <w:r w:rsidRPr="00381C13">
        <w:t xml:space="preserve"> </w:t>
      </w:r>
      <w:r w:rsidRPr="00381C13">
        <w:rPr>
          <w:spacing w:val="-1"/>
        </w:rPr>
        <w:t>Needs</w:t>
      </w:r>
      <w:r w:rsidRPr="00381C13">
        <w:t xml:space="preserve"> </w:t>
      </w:r>
      <w:r w:rsidRPr="00381C13">
        <w:rPr>
          <w:spacing w:val="-1"/>
        </w:rPr>
        <w:t>Analysis.</w:t>
      </w:r>
    </w:p>
    <w:p w14:paraId="14C2E231" w14:textId="77777777" w:rsidR="00284832" w:rsidRPr="00381C13" w:rsidRDefault="00284832">
      <w:pPr>
        <w:pStyle w:val="BodyText"/>
        <w:kinsoku w:val="0"/>
        <w:overflowPunct w:val="0"/>
        <w:ind w:left="0"/>
      </w:pPr>
    </w:p>
    <w:p w14:paraId="136C2B33" w14:textId="77777777" w:rsidR="00284832" w:rsidRPr="00381C13" w:rsidRDefault="00284832">
      <w:pPr>
        <w:pStyle w:val="BodyText"/>
        <w:kinsoku w:val="0"/>
        <w:overflowPunct w:val="0"/>
        <w:ind w:right="114"/>
        <w:jc w:val="both"/>
        <w:rPr>
          <w:spacing w:val="-1"/>
        </w:rPr>
      </w:pPr>
      <w:r w:rsidRPr="00381C13">
        <w:rPr>
          <w:spacing w:val="-1"/>
        </w:rPr>
        <w:t>Practitioners</w:t>
      </w:r>
      <w:r w:rsidRPr="00381C13">
        <w:rPr>
          <w:spacing w:val="10"/>
        </w:rPr>
        <w:t xml:space="preserve"> </w:t>
      </w:r>
      <w:r w:rsidRPr="00381C13">
        <w:rPr>
          <w:spacing w:val="-1"/>
        </w:rPr>
        <w:t>also</w:t>
      </w:r>
      <w:r w:rsidRPr="00381C13">
        <w:rPr>
          <w:spacing w:val="10"/>
        </w:rPr>
        <w:t xml:space="preserve"> </w:t>
      </w:r>
      <w:r w:rsidRPr="00381C13">
        <w:rPr>
          <w:spacing w:val="-1"/>
        </w:rPr>
        <w:t>have</w:t>
      </w:r>
      <w:r w:rsidRPr="00381C13">
        <w:rPr>
          <w:spacing w:val="10"/>
        </w:rPr>
        <w:t xml:space="preserve"> </w:t>
      </w:r>
      <w:r w:rsidRPr="00381C13">
        <w:t>a</w:t>
      </w:r>
      <w:r w:rsidRPr="00381C13">
        <w:rPr>
          <w:spacing w:val="12"/>
        </w:rPr>
        <w:t xml:space="preserve"> </w:t>
      </w:r>
      <w:r w:rsidRPr="00381C13">
        <w:rPr>
          <w:spacing w:val="-1"/>
        </w:rPr>
        <w:t>duty</w:t>
      </w:r>
      <w:r w:rsidRPr="00381C13">
        <w:rPr>
          <w:spacing w:val="8"/>
        </w:rPr>
        <w:t xml:space="preserve"> </w:t>
      </w:r>
      <w:r w:rsidRPr="00381C13">
        <w:t>to</w:t>
      </w:r>
      <w:r w:rsidRPr="00381C13">
        <w:rPr>
          <w:spacing w:val="12"/>
        </w:rPr>
        <w:t xml:space="preserve"> </w:t>
      </w:r>
      <w:r w:rsidRPr="00381C13">
        <w:rPr>
          <w:spacing w:val="-1"/>
        </w:rPr>
        <w:t>ensure</w:t>
      </w:r>
      <w:r w:rsidRPr="00381C13">
        <w:rPr>
          <w:spacing w:val="10"/>
        </w:rPr>
        <w:t xml:space="preserve"> </w:t>
      </w:r>
      <w:r w:rsidRPr="00381C13">
        <w:rPr>
          <w:spacing w:val="-1"/>
        </w:rPr>
        <w:t>they</w:t>
      </w:r>
      <w:r w:rsidRPr="00381C13">
        <w:rPr>
          <w:spacing w:val="8"/>
        </w:rPr>
        <w:t xml:space="preserve"> </w:t>
      </w:r>
      <w:r w:rsidRPr="00381C13">
        <w:t>carry</w:t>
      </w:r>
      <w:r w:rsidRPr="00381C13">
        <w:rPr>
          <w:spacing w:val="8"/>
        </w:rPr>
        <w:t xml:space="preserve"> </w:t>
      </w:r>
      <w:r w:rsidRPr="00381C13">
        <w:rPr>
          <w:spacing w:val="-1"/>
        </w:rPr>
        <w:t>out</w:t>
      </w:r>
      <w:r w:rsidRPr="00381C13">
        <w:rPr>
          <w:spacing w:val="11"/>
        </w:rPr>
        <w:t xml:space="preserve"> </w:t>
      </w:r>
      <w:r w:rsidRPr="00381C13">
        <w:rPr>
          <w:spacing w:val="-1"/>
        </w:rPr>
        <w:t>clinical</w:t>
      </w:r>
      <w:r w:rsidRPr="00381C13">
        <w:rPr>
          <w:spacing w:val="11"/>
        </w:rPr>
        <w:t xml:space="preserve"> </w:t>
      </w:r>
      <w:r w:rsidRPr="00381C13">
        <w:rPr>
          <w:spacing w:val="-1"/>
        </w:rPr>
        <w:t>risk</w:t>
      </w:r>
      <w:r w:rsidRPr="00381C13">
        <w:rPr>
          <w:spacing w:val="12"/>
        </w:rPr>
        <w:t xml:space="preserve"> </w:t>
      </w:r>
      <w:r w:rsidRPr="00381C13">
        <w:rPr>
          <w:spacing w:val="-1"/>
        </w:rPr>
        <w:t>assessments</w:t>
      </w:r>
      <w:r w:rsidRPr="00381C13">
        <w:rPr>
          <w:spacing w:val="10"/>
        </w:rPr>
        <w:t xml:space="preserve"> </w:t>
      </w:r>
      <w:r w:rsidRPr="00381C13">
        <w:rPr>
          <w:spacing w:val="-1"/>
        </w:rPr>
        <w:t>and</w:t>
      </w:r>
      <w:r w:rsidRPr="00381C13">
        <w:rPr>
          <w:spacing w:val="75"/>
        </w:rPr>
        <w:t xml:space="preserve"> </w:t>
      </w:r>
      <w:r w:rsidRPr="00381C13">
        <w:rPr>
          <w:spacing w:val="-1"/>
        </w:rPr>
        <w:t>management</w:t>
      </w:r>
      <w:r w:rsidRPr="00381C13">
        <w:rPr>
          <w:spacing w:val="15"/>
        </w:rPr>
        <w:t xml:space="preserve"> </w:t>
      </w:r>
      <w:r w:rsidRPr="00381C13">
        <w:rPr>
          <w:spacing w:val="-1"/>
        </w:rPr>
        <w:t>planning</w:t>
      </w:r>
      <w:r w:rsidRPr="00381C13">
        <w:rPr>
          <w:spacing w:val="13"/>
        </w:rPr>
        <w:t xml:space="preserve"> </w:t>
      </w:r>
      <w:r w:rsidRPr="00381C13">
        <w:t>as</w:t>
      </w:r>
      <w:r w:rsidRPr="00381C13">
        <w:rPr>
          <w:spacing w:val="13"/>
        </w:rPr>
        <w:t xml:space="preserve"> </w:t>
      </w:r>
      <w:r w:rsidRPr="00381C13">
        <w:rPr>
          <w:spacing w:val="-1"/>
        </w:rPr>
        <w:t>part</w:t>
      </w:r>
      <w:r w:rsidRPr="00381C13">
        <w:rPr>
          <w:spacing w:val="15"/>
        </w:rPr>
        <w:t xml:space="preserve"> </w:t>
      </w:r>
      <w:r w:rsidRPr="00381C13">
        <w:rPr>
          <w:spacing w:val="-2"/>
        </w:rPr>
        <w:t>of</w:t>
      </w:r>
      <w:r w:rsidRPr="00381C13">
        <w:rPr>
          <w:spacing w:val="15"/>
        </w:rPr>
        <w:t xml:space="preserve"> </w:t>
      </w:r>
      <w:r w:rsidRPr="00381C13">
        <w:rPr>
          <w:spacing w:val="-1"/>
        </w:rPr>
        <w:t>their</w:t>
      </w:r>
      <w:r w:rsidRPr="00381C13">
        <w:rPr>
          <w:spacing w:val="15"/>
        </w:rPr>
        <w:t xml:space="preserve"> </w:t>
      </w:r>
      <w:r w:rsidRPr="00381C13">
        <w:rPr>
          <w:spacing w:val="-1"/>
        </w:rPr>
        <w:t>clinical</w:t>
      </w:r>
      <w:r w:rsidRPr="00381C13">
        <w:rPr>
          <w:spacing w:val="15"/>
        </w:rPr>
        <w:t xml:space="preserve"> </w:t>
      </w:r>
      <w:r w:rsidRPr="00381C13">
        <w:rPr>
          <w:spacing w:val="-1"/>
        </w:rPr>
        <w:t>work,</w:t>
      </w:r>
      <w:r w:rsidRPr="00381C13">
        <w:rPr>
          <w:spacing w:val="15"/>
        </w:rPr>
        <w:t xml:space="preserve"> </w:t>
      </w:r>
      <w:r w:rsidRPr="00381C13">
        <w:rPr>
          <w:spacing w:val="-1"/>
        </w:rPr>
        <w:t>in</w:t>
      </w:r>
      <w:r w:rsidRPr="00381C13">
        <w:rPr>
          <w:spacing w:val="13"/>
        </w:rPr>
        <w:t xml:space="preserve"> </w:t>
      </w:r>
      <w:r w:rsidRPr="00381C13">
        <w:rPr>
          <w:spacing w:val="-1"/>
        </w:rPr>
        <w:t>line</w:t>
      </w:r>
      <w:r w:rsidRPr="00381C13">
        <w:rPr>
          <w:spacing w:val="13"/>
        </w:rPr>
        <w:t xml:space="preserve"> </w:t>
      </w:r>
      <w:r w:rsidRPr="00381C13">
        <w:rPr>
          <w:spacing w:val="-1"/>
        </w:rPr>
        <w:t>with</w:t>
      </w:r>
      <w:r w:rsidRPr="00381C13">
        <w:rPr>
          <w:spacing w:val="13"/>
        </w:rPr>
        <w:t xml:space="preserve"> </w:t>
      </w:r>
      <w:r w:rsidRPr="00381C13">
        <w:t>the</w:t>
      </w:r>
      <w:r w:rsidRPr="00381C13">
        <w:rPr>
          <w:spacing w:val="11"/>
        </w:rPr>
        <w:t xml:space="preserve"> </w:t>
      </w:r>
      <w:r w:rsidRPr="00381C13">
        <w:rPr>
          <w:spacing w:val="-1"/>
        </w:rPr>
        <w:t>principles</w:t>
      </w:r>
      <w:r w:rsidRPr="00381C13">
        <w:rPr>
          <w:spacing w:val="47"/>
        </w:rPr>
        <w:t xml:space="preserve"> </w:t>
      </w:r>
      <w:r w:rsidRPr="00381C13">
        <w:rPr>
          <w:spacing w:val="-1"/>
        </w:rPr>
        <w:t>contained</w:t>
      </w:r>
      <w:r w:rsidRPr="00381C13">
        <w:t xml:space="preserve"> </w:t>
      </w:r>
      <w:r w:rsidRPr="00381C13">
        <w:rPr>
          <w:spacing w:val="-1"/>
        </w:rPr>
        <w:t>within</w:t>
      </w:r>
      <w:r w:rsidRPr="00381C13">
        <w:t xml:space="preserve"> </w:t>
      </w:r>
      <w:r w:rsidRPr="00381C13">
        <w:rPr>
          <w:spacing w:val="-1"/>
        </w:rPr>
        <w:t>this</w:t>
      </w:r>
      <w:r w:rsidRPr="00381C13">
        <w:rPr>
          <w:spacing w:val="1"/>
        </w:rPr>
        <w:t xml:space="preserve"> </w:t>
      </w:r>
      <w:r w:rsidRPr="00381C13">
        <w:t>policy</w:t>
      </w:r>
      <w:r w:rsidRPr="00381C13">
        <w:rPr>
          <w:spacing w:val="-2"/>
        </w:rPr>
        <w:t xml:space="preserve"> </w:t>
      </w:r>
      <w:r w:rsidRPr="00381C13">
        <w:rPr>
          <w:spacing w:val="-1"/>
        </w:rPr>
        <w:t>and</w:t>
      </w:r>
      <w:r w:rsidRPr="00381C13">
        <w:t xml:space="preserve"> using</w:t>
      </w:r>
      <w:r w:rsidRPr="00381C13">
        <w:rPr>
          <w:spacing w:val="2"/>
        </w:rPr>
        <w:t xml:space="preserve"> </w:t>
      </w:r>
      <w:r w:rsidRPr="00381C13">
        <w:t xml:space="preserve">the </w:t>
      </w:r>
      <w:r w:rsidRPr="00381C13">
        <w:rPr>
          <w:spacing w:val="-1"/>
        </w:rPr>
        <w:t>Trust’s</w:t>
      </w:r>
      <w:r w:rsidRPr="00381C13">
        <w:rPr>
          <w:spacing w:val="-2"/>
        </w:rPr>
        <w:t xml:space="preserve"> </w:t>
      </w:r>
      <w:r w:rsidRPr="00381C13">
        <w:t>most</w:t>
      </w:r>
      <w:r w:rsidRPr="00381C13">
        <w:rPr>
          <w:spacing w:val="1"/>
        </w:rPr>
        <w:t xml:space="preserve"> </w:t>
      </w:r>
      <w:r w:rsidRPr="00381C13">
        <w:rPr>
          <w:spacing w:val="-1"/>
        </w:rPr>
        <w:t>up-to-date</w:t>
      </w:r>
      <w:r w:rsidRPr="00381C13">
        <w:t xml:space="preserve"> </w:t>
      </w:r>
      <w:r w:rsidRPr="00381C13">
        <w:rPr>
          <w:spacing w:val="-1"/>
        </w:rPr>
        <w:t>tools</w:t>
      </w:r>
      <w:r w:rsidRPr="00381C13">
        <w:rPr>
          <w:spacing w:val="1"/>
        </w:rPr>
        <w:t xml:space="preserve"> </w:t>
      </w:r>
      <w:r w:rsidRPr="00381C13">
        <w:rPr>
          <w:spacing w:val="-2"/>
        </w:rPr>
        <w:t>and</w:t>
      </w:r>
      <w:r w:rsidRPr="00381C13">
        <w:t xml:space="preserve"> templates</w:t>
      </w:r>
      <w:r w:rsidRPr="00381C13">
        <w:rPr>
          <w:spacing w:val="59"/>
        </w:rPr>
        <w:t xml:space="preserve"> </w:t>
      </w:r>
      <w:r w:rsidRPr="00381C13">
        <w:rPr>
          <w:spacing w:val="-1"/>
        </w:rPr>
        <w:t>available</w:t>
      </w:r>
      <w:r w:rsidRPr="00381C13">
        <w:t xml:space="preserve"> on the </w:t>
      </w:r>
      <w:r w:rsidRPr="00381C13">
        <w:rPr>
          <w:spacing w:val="-1"/>
        </w:rPr>
        <w:t>intranet.</w:t>
      </w:r>
    </w:p>
    <w:p w14:paraId="37C1FC40" w14:textId="77777777" w:rsidR="00284832" w:rsidRPr="00381C13" w:rsidRDefault="00284832">
      <w:pPr>
        <w:pStyle w:val="BodyText"/>
        <w:kinsoku w:val="0"/>
        <w:overflowPunct w:val="0"/>
        <w:ind w:left="0"/>
      </w:pPr>
    </w:p>
    <w:p w14:paraId="27F6E9FC" w14:textId="77777777" w:rsidR="00284832" w:rsidRPr="00381C13" w:rsidRDefault="00284832">
      <w:pPr>
        <w:pStyle w:val="BodyText"/>
        <w:kinsoku w:val="0"/>
        <w:overflowPunct w:val="0"/>
        <w:ind w:right="115"/>
        <w:jc w:val="both"/>
        <w:rPr>
          <w:spacing w:val="-1"/>
        </w:rPr>
      </w:pPr>
      <w:r w:rsidRPr="00381C13">
        <w:rPr>
          <w:spacing w:val="-1"/>
        </w:rPr>
        <w:t>Practitioners</w:t>
      </w:r>
      <w:r w:rsidRPr="00381C13">
        <w:rPr>
          <w:spacing w:val="58"/>
        </w:rPr>
        <w:t xml:space="preserve"> </w:t>
      </w:r>
      <w:r w:rsidRPr="00381C13">
        <w:t>must</w:t>
      </w:r>
      <w:r w:rsidRPr="00381C13">
        <w:rPr>
          <w:spacing w:val="59"/>
        </w:rPr>
        <w:t xml:space="preserve"> </w:t>
      </w:r>
      <w:r w:rsidRPr="00381C13">
        <w:t>be</w:t>
      </w:r>
      <w:r w:rsidRPr="00381C13">
        <w:rPr>
          <w:spacing w:val="60"/>
        </w:rPr>
        <w:t xml:space="preserve"> </w:t>
      </w:r>
      <w:r w:rsidRPr="00381C13">
        <w:rPr>
          <w:spacing w:val="-2"/>
        </w:rPr>
        <w:t>aware</w:t>
      </w:r>
      <w:r w:rsidR="00040F99" w:rsidRPr="00381C13">
        <w:t xml:space="preserve"> of</w:t>
      </w:r>
      <w:r w:rsidRPr="00381C13">
        <w:t xml:space="preserve"> </w:t>
      </w:r>
      <w:r w:rsidRPr="00381C13">
        <w:rPr>
          <w:spacing w:val="-1"/>
        </w:rPr>
        <w:t>local</w:t>
      </w:r>
      <w:r w:rsidRPr="00381C13">
        <w:rPr>
          <w:spacing w:val="1"/>
        </w:rPr>
        <w:t xml:space="preserve"> </w:t>
      </w:r>
      <w:r w:rsidRPr="00381C13">
        <w:rPr>
          <w:spacing w:val="-1"/>
        </w:rPr>
        <w:t>procedures</w:t>
      </w:r>
      <w:r w:rsidRPr="00381C13">
        <w:rPr>
          <w:spacing w:val="58"/>
        </w:rPr>
        <w:t xml:space="preserve"> </w:t>
      </w:r>
      <w:r w:rsidR="006E4CD1" w:rsidRPr="00381C13">
        <w:t>for</w:t>
      </w:r>
      <w:r w:rsidRPr="00381C13">
        <w:t xml:space="preserve"> </w:t>
      </w:r>
      <w:r w:rsidRPr="00381C13">
        <w:rPr>
          <w:spacing w:val="-1"/>
        </w:rPr>
        <w:t>reporting</w:t>
      </w:r>
      <w:r w:rsidRPr="00381C13">
        <w:rPr>
          <w:spacing w:val="60"/>
        </w:rPr>
        <w:t xml:space="preserve"> </w:t>
      </w:r>
      <w:r w:rsidRPr="00381C13">
        <w:rPr>
          <w:spacing w:val="-1"/>
        </w:rPr>
        <w:t>concerns</w:t>
      </w:r>
      <w:r w:rsidRPr="00381C13">
        <w:rPr>
          <w:spacing w:val="60"/>
        </w:rPr>
        <w:t xml:space="preserve"> </w:t>
      </w:r>
      <w:r w:rsidRPr="00381C13">
        <w:rPr>
          <w:spacing w:val="-1"/>
        </w:rPr>
        <w:t>about</w:t>
      </w:r>
      <w:r w:rsidRPr="00381C13">
        <w:rPr>
          <w:spacing w:val="60"/>
        </w:rPr>
        <w:t xml:space="preserve"> </w:t>
      </w:r>
      <w:r w:rsidRPr="00381C13">
        <w:t>a</w:t>
      </w:r>
      <w:r w:rsidRPr="00381C13">
        <w:rPr>
          <w:spacing w:val="55"/>
        </w:rPr>
        <w:t xml:space="preserve"> </w:t>
      </w:r>
      <w:r w:rsidRPr="00381C13">
        <w:rPr>
          <w:spacing w:val="-1"/>
        </w:rPr>
        <w:t>particular</w:t>
      </w:r>
      <w:r w:rsidRPr="00381C13">
        <w:rPr>
          <w:spacing w:val="3"/>
        </w:rPr>
        <w:t xml:space="preserve"> </w:t>
      </w:r>
      <w:r w:rsidRPr="00381C13">
        <w:rPr>
          <w:spacing w:val="-1"/>
        </w:rPr>
        <w:t>child</w:t>
      </w:r>
      <w:r w:rsidRPr="00381C13">
        <w:rPr>
          <w:spacing w:val="3"/>
        </w:rPr>
        <w:t xml:space="preserve"> </w:t>
      </w:r>
      <w:r w:rsidRPr="00381C13">
        <w:rPr>
          <w:spacing w:val="-1"/>
        </w:rPr>
        <w:t>and</w:t>
      </w:r>
      <w:r w:rsidRPr="00381C13">
        <w:rPr>
          <w:spacing w:val="3"/>
        </w:rPr>
        <w:t xml:space="preserve"> </w:t>
      </w:r>
      <w:r w:rsidRPr="00381C13">
        <w:rPr>
          <w:spacing w:val="-1"/>
        </w:rPr>
        <w:t>refer</w:t>
      </w:r>
      <w:r w:rsidRPr="00381C13">
        <w:rPr>
          <w:spacing w:val="3"/>
        </w:rPr>
        <w:t xml:space="preserve"> </w:t>
      </w:r>
      <w:r w:rsidRPr="00381C13">
        <w:t>to</w:t>
      </w:r>
      <w:r w:rsidRPr="00381C13">
        <w:rPr>
          <w:spacing w:val="3"/>
        </w:rPr>
        <w:t xml:space="preserve"> </w:t>
      </w:r>
      <w:r w:rsidRPr="00381C13">
        <w:rPr>
          <w:spacing w:val="-1"/>
        </w:rPr>
        <w:t>local</w:t>
      </w:r>
      <w:r w:rsidRPr="00381C13">
        <w:rPr>
          <w:spacing w:val="2"/>
        </w:rPr>
        <w:t xml:space="preserve"> </w:t>
      </w:r>
      <w:r w:rsidRPr="00381C13">
        <w:rPr>
          <w:spacing w:val="-1"/>
        </w:rPr>
        <w:t>authority</w:t>
      </w:r>
      <w:r w:rsidRPr="00381C13">
        <w:t xml:space="preserve"> </w:t>
      </w:r>
      <w:r w:rsidRPr="00381C13">
        <w:rPr>
          <w:spacing w:val="-1"/>
        </w:rPr>
        <w:t>children’s</w:t>
      </w:r>
      <w:r w:rsidRPr="00381C13">
        <w:rPr>
          <w:spacing w:val="3"/>
        </w:rPr>
        <w:t xml:space="preserve"> </w:t>
      </w:r>
      <w:r w:rsidRPr="00381C13">
        <w:rPr>
          <w:spacing w:val="-1"/>
        </w:rPr>
        <w:t>social</w:t>
      </w:r>
      <w:r w:rsidRPr="00381C13">
        <w:rPr>
          <w:spacing w:val="2"/>
        </w:rPr>
        <w:t xml:space="preserve"> </w:t>
      </w:r>
      <w:r w:rsidRPr="00381C13">
        <w:t>care</w:t>
      </w:r>
      <w:r w:rsidRPr="00381C13">
        <w:rPr>
          <w:spacing w:val="3"/>
        </w:rPr>
        <w:t xml:space="preserve"> </w:t>
      </w:r>
      <w:r w:rsidRPr="00381C13">
        <w:rPr>
          <w:spacing w:val="-1"/>
        </w:rPr>
        <w:t>if</w:t>
      </w:r>
      <w:r w:rsidRPr="00381C13">
        <w:rPr>
          <w:spacing w:val="6"/>
        </w:rPr>
        <w:t xml:space="preserve"> </w:t>
      </w:r>
      <w:r w:rsidRPr="00381C13">
        <w:rPr>
          <w:spacing w:val="-1"/>
        </w:rPr>
        <w:t>there</w:t>
      </w:r>
      <w:r w:rsidRPr="00381C13">
        <w:rPr>
          <w:spacing w:val="3"/>
        </w:rPr>
        <w:t xml:space="preserve"> </w:t>
      </w:r>
      <w:r w:rsidRPr="00381C13">
        <w:t>are</w:t>
      </w:r>
      <w:r w:rsidRPr="00381C13">
        <w:rPr>
          <w:spacing w:val="1"/>
        </w:rPr>
        <w:t xml:space="preserve"> </w:t>
      </w:r>
      <w:r w:rsidRPr="00381C13">
        <w:rPr>
          <w:spacing w:val="-1"/>
        </w:rPr>
        <w:t>signs</w:t>
      </w:r>
      <w:r w:rsidRPr="00381C13">
        <w:rPr>
          <w:spacing w:val="3"/>
        </w:rPr>
        <w:t xml:space="preserve"> </w:t>
      </w:r>
      <w:r w:rsidRPr="00381C13">
        <w:rPr>
          <w:spacing w:val="-1"/>
        </w:rPr>
        <w:t>that</w:t>
      </w:r>
      <w:r w:rsidRPr="00381C13">
        <w:rPr>
          <w:spacing w:val="75"/>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t>or</w:t>
      </w:r>
      <w:r w:rsidRPr="00381C13">
        <w:rPr>
          <w:spacing w:val="27"/>
        </w:rPr>
        <w:t xml:space="preserve"> </w:t>
      </w:r>
      <w:r w:rsidRPr="00381C13">
        <w:rPr>
          <w:spacing w:val="-1"/>
        </w:rPr>
        <w:t>unborn</w:t>
      </w:r>
      <w:r w:rsidRPr="00381C13">
        <w:rPr>
          <w:spacing w:val="27"/>
        </w:rPr>
        <w:t xml:space="preserve"> </w:t>
      </w:r>
      <w:r w:rsidRPr="00381C13">
        <w:rPr>
          <w:spacing w:val="-1"/>
        </w:rPr>
        <w:t>baby</w:t>
      </w:r>
      <w:r w:rsidRPr="00381C13">
        <w:rPr>
          <w:spacing w:val="27"/>
        </w:rPr>
        <w:t xml:space="preserve"> </w:t>
      </w:r>
      <w:r w:rsidRPr="00381C13">
        <w:t>is</w:t>
      </w:r>
      <w:r w:rsidRPr="00381C13">
        <w:rPr>
          <w:spacing w:val="27"/>
        </w:rPr>
        <w:t xml:space="preserve"> </w:t>
      </w:r>
      <w:r w:rsidRPr="00381C13">
        <w:rPr>
          <w:spacing w:val="-1"/>
        </w:rPr>
        <w:t>experiencing</w:t>
      </w:r>
      <w:r w:rsidRPr="00381C13">
        <w:rPr>
          <w:spacing w:val="28"/>
        </w:rPr>
        <w:t xml:space="preserve"> </w:t>
      </w:r>
      <w:r w:rsidRPr="00381C13">
        <w:t>or</w:t>
      </w:r>
      <w:r w:rsidRPr="00381C13">
        <w:rPr>
          <w:spacing w:val="27"/>
        </w:rPr>
        <w:t xml:space="preserve"> </w:t>
      </w:r>
      <w:r w:rsidRPr="00381C13">
        <w:t>may</w:t>
      </w:r>
      <w:r w:rsidRPr="00381C13">
        <w:rPr>
          <w:spacing w:val="24"/>
        </w:rPr>
        <w:t xml:space="preserve"> </w:t>
      </w:r>
      <w:r w:rsidRPr="00381C13">
        <w:rPr>
          <w:spacing w:val="-1"/>
        </w:rPr>
        <w:t>already</w:t>
      </w:r>
      <w:r w:rsidRPr="00381C13">
        <w:rPr>
          <w:spacing w:val="24"/>
        </w:rPr>
        <w:t xml:space="preserve"> </w:t>
      </w:r>
      <w:r w:rsidRPr="00381C13">
        <w:rPr>
          <w:spacing w:val="-1"/>
        </w:rPr>
        <w:t>have</w:t>
      </w:r>
      <w:r w:rsidRPr="00381C13">
        <w:rPr>
          <w:spacing w:val="27"/>
        </w:rPr>
        <w:t xml:space="preserve"> </w:t>
      </w:r>
      <w:r w:rsidRPr="00381C13">
        <w:rPr>
          <w:spacing w:val="-1"/>
        </w:rPr>
        <w:t>experienced</w:t>
      </w:r>
      <w:r w:rsidRPr="00381C13">
        <w:rPr>
          <w:spacing w:val="28"/>
        </w:rPr>
        <w:t xml:space="preserve"> </w:t>
      </w:r>
      <w:r w:rsidRPr="00381C13">
        <w:rPr>
          <w:spacing w:val="-1"/>
        </w:rPr>
        <w:t>abuse</w:t>
      </w:r>
      <w:r w:rsidRPr="00381C13">
        <w:rPr>
          <w:spacing w:val="26"/>
        </w:rPr>
        <w:t xml:space="preserve"> </w:t>
      </w:r>
      <w:r w:rsidRPr="00381C13">
        <w:t>or</w:t>
      </w:r>
      <w:r w:rsidRPr="00381C13">
        <w:rPr>
          <w:spacing w:val="57"/>
        </w:rPr>
        <w:t xml:space="preserve"> </w:t>
      </w:r>
      <w:r w:rsidRPr="00381C13">
        <w:rPr>
          <w:spacing w:val="-1"/>
        </w:rPr>
        <w:t>neglect</w:t>
      </w:r>
      <w:r w:rsidR="00C00778" w:rsidRPr="00381C13">
        <w:rPr>
          <w:spacing w:val="-1"/>
        </w:rPr>
        <w:t>,</w:t>
      </w:r>
      <w:r w:rsidRPr="00381C13">
        <w:rPr>
          <w:spacing w:val="-1"/>
        </w:rPr>
        <w:t xml:space="preserve"> </w:t>
      </w:r>
      <w:r w:rsidRPr="00381C13">
        <w:t>or</w:t>
      </w:r>
      <w:r w:rsidRPr="00381C13">
        <w:rPr>
          <w:spacing w:val="-1"/>
        </w:rPr>
        <w:t xml:space="preserve"> is</w:t>
      </w:r>
      <w:r w:rsidRPr="00381C13">
        <w:rPr>
          <w:spacing w:val="1"/>
        </w:rPr>
        <w:t xml:space="preserve"> </w:t>
      </w:r>
      <w:r w:rsidRPr="00381C13">
        <w:rPr>
          <w:spacing w:val="-1"/>
        </w:rPr>
        <w:t>likely</w:t>
      </w:r>
      <w:r w:rsidRPr="00381C13">
        <w:rPr>
          <w:spacing w:val="-2"/>
        </w:rPr>
        <w:t xml:space="preserve"> </w:t>
      </w:r>
      <w:r w:rsidRPr="00381C13">
        <w:t xml:space="preserve">to </w:t>
      </w:r>
      <w:r w:rsidRPr="00381C13">
        <w:rPr>
          <w:spacing w:val="-1"/>
        </w:rPr>
        <w:t>suffer</w:t>
      </w:r>
      <w:r w:rsidRPr="00381C13">
        <w:rPr>
          <w:spacing w:val="1"/>
        </w:rPr>
        <w:t xml:space="preserve"> </w:t>
      </w:r>
      <w:r w:rsidRPr="00381C13">
        <w:rPr>
          <w:spacing w:val="-1"/>
        </w:rPr>
        <w:t>significant harm in</w:t>
      </w:r>
      <w:r w:rsidRPr="00381C13">
        <w:t xml:space="preserve"> the</w:t>
      </w:r>
      <w:r w:rsidRPr="00381C13">
        <w:rPr>
          <w:spacing w:val="-5"/>
        </w:rPr>
        <w:t xml:space="preserve"> </w:t>
      </w:r>
      <w:r w:rsidRPr="00381C13">
        <w:rPr>
          <w:spacing w:val="-1"/>
        </w:rPr>
        <w:t>future.</w:t>
      </w:r>
    </w:p>
    <w:p w14:paraId="467B2E01" w14:textId="77777777" w:rsidR="00284832" w:rsidRPr="00381C13" w:rsidRDefault="00284832">
      <w:pPr>
        <w:pStyle w:val="BodyText"/>
        <w:kinsoku w:val="0"/>
        <w:overflowPunct w:val="0"/>
        <w:ind w:left="0"/>
      </w:pPr>
    </w:p>
    <w:p w14:paraId="7EA0C4CF" w14:textId="655A3E97" w:rsidR="00284832" w:rsidRPr="00381C13" w:rsidRDefault="00C00778">
      <w:pPr>
        <w:pStyle w:val="BodyText"/>
        <w:kinsoku w:val="0"/>
        <w:overflowPunct w:val="0"/>
        <w:ind w:right="117"/>
        <w:jc w:val="both"/>
        <w:rPr>
          <w:spacing w:val="-1"/>
        </w:rPr>
      </w:pPr>
      <w:r w:rsidRPr="00381C13">
        <w:rPr>
          <w:spacing w:val="-1"/>
        </w:rPr>
        <w:t>Practitioners m</w:t>
      </w:r>
      <w:r w:rsidR="00284832" w:rsidRPr="00381C13">
        <w:rPr>
          <w:spacing w:val="-1"/>
        </w:rPr>
        <w:t>ust</w:t>
      </w:r>
      <w:r w:rsidR="00284832" w:rsidRPr="00381C13">
        <w:rPr>
          <w:spacing w:val="11"/>
        </w:rPr>
        <w:t xml:space="preserve"> </w:t>
      </w:r>
      <w:r w:rsidR="00284832" w:rsidRPr="00381C13">
        <w:t>be</w:t>
      </w:r>
      <w:r w:rsidR="00284832" w:rsidRPr="00381C13">
        <w:rPr>
          <w:spacing w:val="9"/>
        </w:rPr>
        <w:t xml:space="preserve"> </w:t>
      </w:r>
      <w:r w:rsidR="00284832" w:rsidRPr="00381C13">
        <w:rPr>
          <w:spacing w:val="-1"/>
        </w:rPr>
        <w:t>able</w:t>
      </w:r>
      <w:r w:rsidR="00284832" w:rsidRPr="00381C13">
        <w:rPr>
          <w:spacing w:val="10"/>
        </w:rPr>
        <w:t xml:space="preserve"> </w:t>
      </w:r>
      <w:r w:rsidR="00284832" w:rsidRPr="00381C13">
        <w:t>to</w:t>
      </w:r>
      <w:r w:rsidR="00284832" w:rsidRPr="00381C13">
        <w:rPr>
          <w:spacing w:val="10"/>
        </w:rPr>
        <w:t xml:space="preserve"> </w:t>
      </w:r>
      <w:r w:rsidR="00284832" w:rsidRPr="00381C13">
        <w:rPr>
          <w:spacing w:val="-1"/>
        </w:rPr>
        <w:t>recognise</w:t>
      </w:r>
      <w:r w:rsidR="00284832" w:rsidRPr="00381C13">
        <w:rPr>
          <w:spacing w:val="10"/>
        </w:rPr>
        <w:t xml:space="preserve"> </w:t>
      </w:r>
      <w:r w:rsidR="00284832" w:rsidRPr="00381C13">
        <w:rPr>
          <w:spacing w:val="-1"/>
        </w:rPr>
        <w:t>whether</w:t>
      </w:r>
      <w:r w:rsidR="00284832" w:rsidRPr="00381C13">
        <w:rPr>
          <w:spacing w:val="11"/>
        </w:rPr>
        <w:t xml:space="preserve"> </w:t>
      </w:r>
      <w:r w:rsidR="00284832" w:rsidRPr="00381C13">
        <w:t>a</w:t>
      </w:r>
      <w:r w:rsidR="00284832" w:rsidRPr="00381C13">
        <w:rPr>
          <w:spacing w:val="10"/>
        </w:rPr>
        <w:t xml:space="preserve"> </w:t>
      </w:r>
      <w:r w:rsidR="00284832" w:rsidRPr="00381C13">
        <w:rPr>
          <w:spacing w:val="-1"/>
        </w:rPr>
        <w:t>child</w:t>
      </w:r>
      <w:r w:rsidR="00284832" w:rsidRPr="00381C13">
        <w:rPr>
          <w:spacing w:val="12"/>
        </w:rPr>
        <w:t xml:space="preserve"> </w:t>
      </w:r>
      <w:r w:rsidR="00284832" w:rsidRPr="00381C13">
        <w:rPr>
          <w:spacing w:val="-1"/>
        </w:rPr>
        <w:t>is</w:t>
      </w:r>
      <w:r w:rsidR="00284832" w:rsidRPr="00381C13">
        <w:rPr>
          <w:spacing w:val="13"/>
        </w:rPr>
        <w:t xml:space="preserve"> </w:t>
      </w:r>
      <w:r w:rsidR="00284832" w:rsidRPr="00381C13">
        <w:rPr>
          <w:spacing w:val="-1"/>
        </w:rPr>
        <w:t>in</w:t>
      </w:r>
      <w:r w:rsidR="00284832" w:rsidRPr="00381C13">
        <w:rPr>
          <w:spacing w:val="10"/>
        </w:rPr>
        <w:t xml:space="preserve"> </w:t>
      </w:r>
      <w:r w:rsidR="00284832" w:rsidRPr="00381C13">
        <w:t>need</w:t>
      </w:r>
      <w:r w:rsidR="00284832" w:rsidRPr="00381C13">
        <w:rPr>
          <w:spacing w:val="10"/>
        </w:rPr>
        <w:t xml:space="preserve"> </w:t>
      </w:r>
      <w:r w:rsidR="00284832" w:rsidRPr="00381C13">
        <w:t>of</w:t>
      </w:r>
      <w:r w:rsidR="00284832" w:rsidRPr="00381C13">
        <w:rPr>
          <w:spacing w:val="13"/>
        </w:rPr>
        <w:t xml:space="preserve"> </w:t>
      </w:r>
      <w:r w:rsidR="00284832" w:rsidRPr="00381C13">
        <w:rPr>
          <w:spacing w:val="-1"/>
        </w:rPr>
        <w:t>additional</w:t>
      </w:r>
      <w:r w:rsidR="00284832" w:rsidRPr="00381C13">
        <w:rPr>
          <w:spacing w:val="9"/>
        </w:rPr>
        <w:t xml:space="preserve"> </w:t>
      </w:r>
      <w:r w:rsidR="00284832" w:rsidRPr="00381C13">
        <w:rPr>
          <w:spacing w:val="-1"/>
        </w:rPr>
        <w:t>services</w:t>
      </w:r>
      <w:r w:rsidR="00284832" w:rsidRPr="00381C13">
        <w:rPr>
          <w:spacing w:val="10"/>
        </w:rPr>
        <w:t xml:space="preserve"> </w:t>
      </w:r>
      <w:r w:rsidR="00284832" w:rsidRPr="00381C13">
        <w:rPr>
          <w:spacing w:val="-1"/>
        </w:rPr>
        <w:t>(because</w:t>
      </w:r>
      <w:r w:rsidR="00284832" w:rsidRPr="00381C13">
        <w:rPr>
          <w:spacing w:val="47"/>
        </w:rPr>
        <w:t xml:space="preserve"> </w:t>
      </w:r>
      <w:r w:rsidR="00284832" w:rsidRPr="00381C13">
        <w:rPr>
          <w:spacing w:val="-1"/>
        </w:rPr>
        <w:t>they</w:t>
      </w:r>
      <w:r w:rsidR="00284832" w:rsidRPr="00381C13">
        <w:rPr>
          <w:spacing w:val="3"/>
        </w:rPr>
        <w:t xml:space="preserve"> </w:t>
      </w:r>
      <w:r w:rsidR="00284832" w:rsidRPr="00381C13">
        <w:t>are</w:t>
      </w:r>
      <w:r w:rsidR="00284832" w:rsidRPr="00381C13">
        <w:rPr>
          <w:spacing w:val="5"/>
        </w:rPr>
        <w:t xml:space="preserve"> </w:t>
      </w:r>
      <w:r w:rsidR="00284832" w:rsidRPr="00381C13">
        <w:rPr>
          <w:spacing w:val="-1"/>
        </w:rPr>
        <w:t>unlikely</w:t>
      </w:r>
      <w:r w:rsidR="00284832" w:rsidRPr="00381C13">
        <w:rPr>
          <w:spacing w:val="3"/>
        </w:rPr>
        <w:t xml:space="preserve"> </w:t>
      </w:r>
      <w:r w:rsidR="00284832" w:rsidRPr="00381C13">
        <w:t>to</w:t>
      </w:r>
      <w:r w:rsidR="00284832" w:rsidRPr="00381C13">
        <w:rPr>
          <w:spacing w:val="5"/>
        </w:rPr>
        <w:t xml:space="preserve"> </w:t>
      </w:r>
      <w:r w:rsidR="00284832" w:rsidRPr="00381C13">
        <w:rPr>
          <w:spacing w:val="-1"/>
        </w:rPr>
        <w:t>achieve</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maintain</w:t>
      </w:r>
      <w:r w:rsidR="00284832" w:rsidRPr="00381C13">
        <w:rPr>
          <w:spacing w:val="5"/>
        </w:rPr>
        <w:t xml:space="preserve"> </w:t>
      </w:r>
      <w:r w:rsidR="00284832" w:rsidRPr="00381C13">
        <w:t>a</w:t>
      </w:r>
      <w:r w:rsidR="00284832" w:rsidRPr="00381C13">
        <w:rPr>
          <w:spacing w:val="5"/>
        </w:rPr>
        <w:t xml:space="preserve"> </w:t>
      </w:r>
      <w:r w:rsidR="00284832" w:rsidRPr="00381C13">
        <w:rPr>
          <w:spacing w:val="-1"/>
        </w:rPr>
        <w:t>satisfactory</w:t>
      </w:r>
      <w:r w:rsidR="00284832" w:rsidRPr="00381C13">
        <w:rPr>
          <w:spacing w:val="3"/>
        </w:rPr>
        <w:t xml:space="preserve"> </w:t>
      </w:r>
      <w:r w:rsidR="00284832" w:rsidRPr="00381C13">
        <w:rPr>
          <w:spacing w:val="-1"/>
        </w:rPr>
        <w:t>level</w:t>
      </w:r>
      <w:r w:rsidR="00284832" w:rsidRPr="00381C13">
        <w:rPr>
          <w:spacing w:val="4"/>
        </w:rPr>
        <w:t xml:space="preserve"> </w:t>
      </w:r>
      <w:r w:rsidR="00284832" w:rsidRPr="00381C13">
        <w:t>of</w:t>
      </w:r>
      <w:r w:rsidR="00284832" w:rsidRPr="00381C13">
        <w:rPr>
          <w:spacing w:val="8"/>
        </w:rPr>
        <w:t xml:space="preserve"> </w:t>
      </w:r>
      <w:r w:rsidR="00284832" w:rsidRPr="00381C13">
        <w:rPr>
          <w:spacing w:val="-1"/>
        </w:rPr>
        <w:t>health</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development,</w:t>
      </w:r>
      <w:r w:rsidR="00284832" w:rsidRPr="00381C13">
        <w:rPr>
          <w:spacing w:val="65"/>
        </w:rPr>
        <w:t xml:space="preserve"> </w:t>
      </w:r>
      <w:r w:rsidR="00284832" w:rsidRPr="00381C13">
        <w:t>or</w:t>
      </w:r>
      <w:r w:rsidR="00284832" w:rsidRPr="00381C13">
        <w:rPr>
          <w:spacing w:val="6"/>
        </w:rPr>
        <w:t xml:space="preserve"> </w:t>
      </w:r>
      <w:r w:rsidR="00284832" w:rsidRPr="00381C13">
        <w:rPr>
          <w:spacing w:val="-1"/>
        </w:rPr>
        <w:t>their</w:t>
      </w:r>
      <w:r w:rsidR="00284832" w:rsidRPr="00381C13">
        <w:rPr>
          <w:spacing w:val="4"/>
        </w:rPr>
        <w:t xml:space="preserve"> </w:t>
      </w:r>
      <w:r w:rsidR="00284832" w:rsidRPr="00381C13">
        <w:rPr>
          <w:spacing w:val="-1"/>
        </w:rPr>
        <w:t>health</w:t>
      </w:r>
      <w:r w:rsidR="00284832" w:rsidRPr="00381C13">
        <w:rPr>
          <w:spacing w:val="5"/>
        </w:rPr>
        <w:t xml:space="preserve"> </w:t>
      </w:r>
      <w:r w:rsidR="00284832" w:rsidRPr="00381C13">
        <w:rPr>
          <w:spacing w:val="-1"/>
        </w:rPr>
        <w:t>and</w:t>
      </w:r>
      <w:r w:rsidR="00284832" w:rsidRPr="00381C13">
        <w:rPr>
          <w:spacing w:val="2"/>
        </w:rPr>
        <w:t xml:space="preserve"> </w:t>
      </w:r>
      <w:r w:rsidR="00284832" w:rsidRPr="00381C13">
        <w:rPr>
          <w:spacing w:val="-1"/>
        </w:rPr>
        <w:t>development</w:t>
      </w:r>
      <w:r w:rsidR="00284832" w:rsidRPr="00381C13">
        <w:rPr>
          <w:spacing w:val="4"/>
        </w:rPr>
        <w:t xml:space="preserve"> </w:t>
      </w:r>
      <w:r w:rsidR="00284832" w:rsidRPr="00381C13">
        <w:rPr>
          <w:spacing w:val="-2"/>
        </w:rPr>
        <w:t>will</w:t>
      </w:r>
      <w:r w:rsidR="00284832" w:rsidRPr="00381C13">
        <w:rPr>
          <w:spacing w:val="4"/>
        </w:rPr>
        <w:t xml:space="preserve"> </w:t>
      </w:r>
      <w:r w:rsidR="00284832" w:rsidRPr="00381C13">
        <w:t>be</w:t>
      </w:r>
      <w:r w:rsidR="00284832" w:rsidRPr="00381C13">
        <w:rPr>
          <w:spacing w:val="5"/>
        </w:rPr>
        <w:t xml:space="preserve"> </w:t>
      </w:r>
      <w:r w:rsidR="00284832" w:rsidRPr="00381C13">
        <w:rPr>
          <w:spacing w:val="-1"/>
        </w:rPr>
        <w:t>significantly</w:t>
      </w:r>
      <w:r w:rsidR="00284832" w:rsidRPr="00381C13">
        <w:rPr>
          <w:spacing w:val="3"/>
        </w:rPr>
        <w:t xml:space="preserve"> </w:t>
      </w:r>
      <w:r w:rsidR="00284832" w:rsidRPr="00381C13">
        <w:rPr>
          <w:spacing w:val="-1"/>
        </w:rPr>
        <w:t>impaired,</w:t>
      </w:r>
      <w:r w:rsidR="00284832" w:rsidRPr="00381C13">
        <w:rPr>
          <w:spacing w:val="6"/>
        </w:rPr>
        <w:t xml:space="preserve"> </w:t>
      </w:r>
      <w:r w:rsidR="00284832" w:rsidRPr="00381C13">
        <w:rPr>
          <w:spacing w:val="-1"/>
        </w:rPr>
        <w:t>without</w:t>
      </w:r>
      <w:r w:rsidR="00284832" w:rsidRPr="00381C13">
        <w:rPr>
          <w:spacing w:val="6"/>
        </w:rPr>
        <w:t xml:space="preserve"> </w:t>
      </w:r>
      <w:r w:rsidR="00284832" w:rsidRPr="00381C13">
        <w:t xml:space="preserve">the </w:t>
      </w:r>
      <w:r w:rsidR="00284832" w:rsidRPr="00381C13">
        <w:rPr>
          <w:spacing w:val="-1"/>
        </w:rPr>
        <w:t>provision</w:t>
      </w:r>
      <w:r w:rsidR="00284832" w:rsidRPr="00381C13">
        <w:rPr>
          <w:spacing w:val="5"/>
        </w:rPr>
        <w:t xml:space="preserve"> </w:t>
      </w:r>
      <w:r w:rsidR="00284832" w:rsidRPr="00381C13">
        <w:t>of</w:t>
      </w:r>
      <w:r w:rsidR="00284832" w:rsidRPr="00381C13">
        <w:rPr>
          <w:spacing w:val="57"/>
        </w:rPr>
        <w:t xml:space="preserve"> </w:t>
      </w:r>
      <w:r w:rsidR="00284832" w:rsidRPr="00381C13">
        <w:rPr>
          <w:spacing w:val="-1"/>
        </w:rPr>
        <w:t>services;</w:t>
      </w:r>
      <w:r w:rsidR="00284832" w:rsidRPr="00381C13">
        <w:rPr>
          <w:spacing w:val="39"/>
        </w:rPr>
        <w:t xml:space="preserve"> </w:t>
      </w:r>
      <w:r w:rsidR="00284832" w:rsidRPr="00381C13">
        <w:t>or</w:t>
      </w:r>
      <w:r w:rsidR="00284832" w:rsidRPr="00381C13">
        <w:rPr>
          <w:spacing w:val="39"/>
        </w:rPr>
        <w:t xml:space="preserve"> </w:t>
      </w:r>
      <w:r w:rsidR="00284832" w:rsidRPr="00381C13">
        <w:t>a</w:t>
      </w:r>
      <w:r w:rsidR="00284832" w:rsidRPr="00381C13">
        <w:rPr>
          <w:spacing w:val="38"/>
        </w:rPr>
        <w:t xml:space="preserve"> </w:t>
      </w:r>
      <w:r w:rsidR="00284832" w:rsidRPr="00381C13">
        <w:rPr>
          <w:spacing w:val="-1"/>
        </w:rPr>
        <w:t>child</w:t>
      </w:r>
      <w:r w:rsidR="00284832" w:rsidRPr="00381C13">
        <w:rPr>
          <w:spacing w:val="41"/>
        </w:rPr>
        <w:t xml:space="preserve"> </w:t>
      </w:r>
      <w:r w:rsidR="00284832" w:rsidRPr="00381C13">
        <w:rPr>
          <w:spacing w:val="-1"/>
        </w:rPr>
        <w:t>with</w:t>
      </w:r>
      <w:r w:rsidR="00284832" w:rsidRPr="00381C13">
        <w:rPr>
          <w:spacing w:val="38"/>
        </w:rPr>
        <w:t xml:space="preserve"> </w:t>
      </w:r>
      <w:r w:rsidR="00284832" w:rsidRPr="00381C13">
        <w:rPr>
          <w:spacing w:val="-1"/>
        </w:rPr>
        <w:t>disability)</w:t>
      </w:r>
      <w:r w:rsidR="00284832" w:rsidRPr="00381C13">
        <w:rPr>
          <w:spacing w:val="40"/>
        </w:rPr>
        <w:t xml:space="preserve"> </w:t>
      </w:r>
      <w:r w:rsidR="00284832" w:rsidRPr="00381C13">
        <w:rPr>
          <w:spacing w:val="-1"/>
        </w:rPr>
        <w:t>and</w:t>
      </w:r>
      <w:r w:rsidR="00284832" w:rsidRPr="00381C13">
        <w:rPr>
          <w:spacing w:val="39"/>
        </w:rPr>
        <w:t xml:space="preserve"> </w:t>
      </w:r>
      <w:r w:rsidR="00284832" w:rsidRPr="00381C13">
        <w:t>make</w:t>
      </w:r>
      <w:r w:rsidR="00284832" w:rsidRPr="00381C13">
        <w:rPr>
          <w:spacing w:val="38"/>
        </w:rPr>
        <w:t xml:space="preserve"> </w:t>
      </w:r>
      <w:r w:rsidR="00284832" w:rsidRPr="00381C13">
        <w:t>a</w:t>
      </w:r>
      <w:r w:rsidR="00284832" w:rsidRPr="00381C13">
        <w:rPr>
          <w:spacing w:val="38"/>
        </w:rPr>
        <w:t xml:space="preserve"> </w:t>
      </w:r>
      <w:r w:rsidR="00284832" w:rsidRPr="00381C13">
        <w:rPr>
          <w:spacing w:val="-1"/>
        </w:rPr>
        <w:t>decision</w:t>
      </w:r>
      <w:r w:rsidR="00284832" w:rsidRPr="00381C13">
        <w:rPr>
          <w:spacing w:val="38"/>
        </w:rPr>
        <w:t xml:space="preserve"> </w:t>
      </w:r>
      <w:r w:rsidR="00284832" w:rsidRPr="00381C13">
        <w:rPr>
          <w:spacing w:val="-1"/>
        </w:rPr>
        <w:t>about</w:t>
      </w:r>
      <w:r w:rsidR="00284832" w:rsidRPr="00381C13">
        <w:rPr>
          <w:spacing w:val="40"/>
        </w:rPr>
        <w:t xml:space="preserve"> </w:t>
      </w:r>
      <w:r w:rsidR="00284832" w:rsidRPr="00381C13">
        <w:rPr>
          <w:spacing w:val="-1"/>
        </w:rPr>
        <w:t>referral</w:t>
      </w:r>
      <w:r w:rsidR="00284832" w:rsidRPr="00381C13">
        <w:rPr>
          <w:spacing w:val="38"/>
        </w:rPr>
        <w:t xml:space="preserve"> </w:t>
      </w:r>
      <w:r w:rsidR="00284832" w:rsidRPr="00381C13">
        <w:rPr>
          <w:spacing w:val="-1"/>
        </w:rPr>
        <w:t>to</w:t>
      </w:r>
      <w:r w:rsidR="00284832" w:rsidRPr="00381C13">
        <w:rPr>
          <w:spacing w:val="43"/>
        </w:rPr>
        <w:t xml:space="preserve"> </w:t>
      </w:r>
      <w:r w:rsidR="00284832" w:rsidRPr="00381C13">
        <w:rPr>
          <w:spacing w:val="-1"/>
        </w:rPr>
        <w:t>children</w:t>
      </w:r>
      <w:r w:rsidRPr="00381C13">
        <w:rPr>
          <w:spacing w:val="-1"/>
        </w:rPr>
        <w:t>’s</w:t>
      </w:r>
      <w:r w:rsidR="00284832" w:rsidRPr="00381C13">
        <w:rPr>
          <w:spacing w:val="63"/>
        </w:rPr>
        <w:t xml:space="preserve"> </w:t>
      </w:r>
      <w:r w:rsidR="00284832" w:rsidRPr="00381C13">
        <w:rPr>
          <w:spacing w:val="-1"/>
        </w:rPr>
        <w:t>social</w:t>
      </w:r>
      <w:r w:rsidR="00284832" w:rsidRPr="00381C13">
        <w:rPr>
          <w:spacing w:val="21"/>
        </w:rPr>
        <w:t xml:space="preserve"> </w:t>
      </w:r>
      <w:r w:rsidR="00284832" w:rsidRPr="00381C13">
        <w:t>care</w:t>
      </w:r>
      <w:r w:rsidR="00284832" w:rsidRPr="00381C13">
        <w:rPr>
          <w:spacing w:val="22"/>
        </w:rPr>
        <w:t xml:space="preserve"> </w:t>
      </w:r>
      <w:r w:rsidR="00284832" w:rsidRPr="00381C13">
        <w:rPr>
          <w:spacing w:val="-2"/>
        </w:rPr>
        <w:t>or</w:t>
      </w:r>
      <w:r w:rsidR="00284832" w:rsidRPr="00381C13">
        <w:rPr>
          <w:spacing w:val="23"/>
        </w:rPr>
        <w:t xml:space="preserve"> </w:t>
      </w:r>
      <w:r w:rsidR="00284832" w:rsidRPr="00381C13">
        <w:rPr>
          <w:spacing w:val="-2"/>
        </w:rPr>
        <w:t>early</w:t>
      </w:r>
      <w:r w:rsidR="00284832" w:rsidRPr="00381C13">
        <w:rPr>
          <w:spacing w:val="20"/>
        </w:rPr>
        <w:t xml:space="preserve"> </w:t>
      </w:r>
      <w:r w:rsidR="00284832" w:rsidRPr="00381C13">
        <w:rPr>
          <w:spacing w:val="-1"/>
        </w:rPr>
        <w:t>help</w:t>
      </w:r>
      <w:r w:rsidR="00284832" w:rsidRPr="00381C13">
        <w:rPr>
          <w:spacing w:val="24"/>
        </w:rPr>
        <w:t xml:space="preserve"> </w:t>
      </w:r>
      <w:r w:rsidR="00284832" w:rsidRPr="00381C13">
        <w:rPr>
          <w:spacing w:val="-1"/>
        </w:rPr>
        <w:t>services.</w:t>
      </w:r>
      <w:r w:rsidR="00284832" w:rsidRPr="00381C13">
        <w:rPr>
          <w:spacing w:val="20"/>
        </w:rPr>
        <w:t xml:space="preserve"> </w:t>
      </w:r>
      <w:r w:rsidR="00284832" w:rsidRPr="00381C13">
        <w:rPr>
          <w:spacing w:val="-1"/>
        </w:rPr>
        <w:t>This</w:t>
      </w:r>
      <w:r w:rsidR="00284832" w:rsidRPr="00381C13">
        <w:rPr>
          <w:spacing w:val="20"/>
        </w:rPr>
        <w:t xml:space="preserve"> </w:t>
      </w:r>
      <w:r w:rsidR="00284832" w:rsidRPr="00381C13">
        <w:rPr>
          <w:spacing w:val="-1"/>
        </w:rPr>
        <w:t>might</w:t>
      </w:r>
      <w:r w:rsidR="00284832" w:rsidRPr="00381C13">
        <w:rPr>
          <w:spacing w:val="20"/>
        </w:rPr>
        <w:t xml:space="preserve"> </w:t>
      </w:r>
      <w:r w:rsidR="00284832" w:rsidRPr="00381C13">
        <w:rPr>
          <w:spacing w:val="-1"/>
        </w:rPr>
        <w:t>include</w:t>
      </w:r>
      <w:r w:rsidR="00284832" w:rsidRPr="00381C13">
        <w:rPr>
          <w:spacing w:val="22"/>
        </w:rPr>
        <w:t xml:space="preserve"> </w:t>
      </w:r>
      <w:r w:rsidR="00284832" w:rsidRPr="00381C13">
        <w:rPr>
          <w:spacing w:val="-1"/>
        </w:rPr>
        <w:t>children</w:t>
      </w:r>
      <w:r w:rsidR="00284832" w:rsidRPr="00381C13">
        <w:rPr>
          <w:spacing w:val="22"/>
        </w:rPr>
        <w:t xml:space="preserve"> </w:t>
      </w:r>
      <w:r w:rsidR="00284832" w:rsidRPr="00381C13">
        <w:rPr>
          <w:spacing w:val="-1"/>
        </w:rPr>
        <w:t>whose</w:t>
      </w:r>
      <w:r w:rsidR="00284832" w:rsidRPr="00381C13">
        <w:rPr>
          <w:spacing w:val="22"/>
        </w:rPr>
        <w:t xml:space="preserve"> </w:t>
      </w:r>
      <w:r w:rsidR="00284832" w:rsidRPr="00381C13">
        <w:rPr>
          <w:spacing w:val="-1"/>
        </w:rPr>
        <w:t>parents</w:t>
      </w:r>
      <w:r w:rsidR="00284832" w:rsidRPr="00381C13">
        <w:rPr>
          <w:spacing w:val="22"/>
        </w:rPr>
        <w:t xml:space="preserve"> </w:t>
      </w:r>
      <w:r w:rsidR="00284832" w:rsidRPr="00381C13">
        <w:rPr>
          <w:spacing w:val="-1"/>
        </w:rPr>
        <w:t>are</w:t>
      </w:r>
      <w:r w:rsidR="00284832" w:rsidRPr="00381C13">
        <w:rPr>
          <w:spacing w:val="22"/>
        </w:rPr>
        <w:t xml:space="preserve"> </w:t>
      </w:r>
      <w:r w:rsidR="00284832" w:rsidRPr="00381C13">
        <w:rPr>
          <w:spacing w:val="-2"/>
        </w:rPr>
        <w:t>in</w:t>
      </w:r>
      <w:r w:rsidR="00284832" w:rsidRPr="00381C13">
        <w:rPr>
          <w:spacing w:val="63"/>
        </w:rPr>
        <w:t xml:space="preserve"> </w:t>
      </w:r>
      <w:r w:rsidRPr="00381C13">
        <w:rPr>
          <w:spacing w:val="-1"/>
        </w:rPr>
        <w:t xml:space="preserve">hospital or </w:t>
      </w:r>
      <w:r w:rsidR="00284832" w:rsidRPr="00381C13">
        <w:rPr>
          <w:spacing w:val="-1"/>
        </w:rPr>
        <w:t>prison</w:t>
      </w:r>
      <w:r w:rsidRPr="00381C13">
        <w:rPr>
          <w:spacing w:val="-1"/>
        </w:rPr>
        <w:t>,</w:t>
      </w:r>
      <w:r w:rsidR="00284832" w:rsidRPr="00381C13">
        <w:rPr>
          <w:spacing w:val="60"/>
        </w:rPr>
        <w:t xml:space="preserve"> </w:t>
      </w:r>
      <w:r w:rsidR="00284832" w:rsidRPr="00381C13">
        <w:rPr>
          <w:spacing w:val="-1"/>
        </w:rPr>
        <w:t>and</w:t>
      </w:r>
      <w:r w:rsidR="00284832" w:rsidRPr="00381C13">
        <w:rPr>
          <w:spacing w:val="60"/>
        </w:rPr>
        <w:t xml:space="preserve"> </w:t>
      </w:r>
      <w:r w:rsidR="00284832" w:rsidRPr="00381C13">
        <w:rPr>
          <w:spacing w:val="1"/>
        </w:rPr>
        <w:t>for</w:t>
      </w:r>
      <w:r w:rsidR="00284832" w:rsidRPr="00381C13">
        <w:rPr>
          <w:spacing w:val="58"/>
        </w:rPr>
        <w:t xml:space="preserve"> </w:t>
      </w:r>
      <w:r w:rsidR="00284832" w:rsidRPr="00381C13">
        <w:rPr>
          <w:spacing w:val="-1"/>
        </w:rPr>
        <w:t>asylum</w:t>
      </w:r>
      <w:r w:rsidR="000B69AB" w:rsidRPr="00381C13">
        <w:t xml:space="preserve"> </w:t>
      </w:r>
      <w:r w:rsidR="00284832" w:rsidRPr="00381C13">
        <w:rPr>
          <w:spacing w:val="-1"/>
        </w:rPr>
        <w:t>seeking</w:t>
      </w:r>
      <w:r w:rsidR="00284832" w:rsidRPr="00381C13">
        <w:rPr>
          <w:spacing w:val="1"/>
        </w:rPr>
        <w:t xml:space="preserve"> </w:t>
      </w:r>
      <w:r w:rsidR="00284832" w:rsidRPr="00381C13">
        <w:rPr>
          <w:spacing w:val="-1"/>
        </w:rPr>
        <w:t>children.</w:t>
      </w:r>
      <w:r w:rsidR="00284832" w:rsidRPr="00381C13">
        <w:t xml:space="preserve"> </w:t>
      </w:r>
      <w:r w:rsidR="00284832" w:rsidRPr="00381C13">
        <w:rPr>
          <w:spacing w:val="-1"/>
        </w:rPr>
        <w:t>Children</w:t>
      </w:r>
      <w:r w:rsidR="00284832" w:rsidRPr="00381C13">
        <w:rPr>
          <w:spacing w:val="60"/>
        </w:rPr>
        <w:t xml:space="preserve"> </w:t>
      </w:r>
      <w:r w:rsidR="00284832" w:rsidRPr="00381C13">
        <w:rPr>
          <w:spacing w:val="-1"/>
        </w:rPr>
        <w:t>and</w:t>
      </w:r>
      <w:r w:rsidR="00284832" w:rsidRPr="00381C13">
        <w:rPr>
          <w:spacing w:val="2"/>
        </w:rPr>
        <w:t xml:space="preserve"> </w:t>
      </w:r>
      <w:r w:rsidR="00284832" w:rsidRPr="00381C13">
        <w:rPr>
          <w:spacing w:val="-1"/>
        </w:rPr>
        <w:t>young</w:t>
      </w:r>
      <w:r w:rsidR="00284832" w:rsidRPr="00381C13">
        <w:rPr>
          <w:spacing w:val="1"/>
        </w:rPr>
        <w:t xml:space="preserve"> </w:t>
      </w:r>
      <w:r w:rsidR="00284832" w:rsidRPr="00381C13">
        <w:rPr>
          <w:spacing w:val="-1"/>
        </w:rPr>
        <w:t>people</w:t>
      </w:r>
      <w:r w:rsidR="00284832" w:rsidRPr="00381C13">
        <w:rPr>
          <w:spacing w:val="60"/>
        </w:rPr>
        <w:t xml:space="preserve"> </w:t>
      </w:r>
      <w:r w:rsidR="00284832" w:rsidRPr="00381C13">
        <w:rPr>
          <w:spacing w:val="-2"/>
        </w:rPr>
        <w:t>who</w:t>
      </w:r>
      <w:r w:rsidR="00284832" w:rsidRPr="00381C13">
        <w:rPr>
          <w:spacing w:val="6"/>
        </w:rPr>
        <w:t xml:space="preserve"> </w:t>
      </w:r>
      <w:r w:rsidR="00284832" w:rsidRPr="00381C13">
        <w:rPr>
          <w:spacing w:val="-1"/>
        </w:rPr>
        <w:t>have</w:t>
      </w:r>
      <w:r w:rsidR="00284832" w:rsidRPr="00381C13">
        <w:rPr>
          <w:spacing w:val="6"/>
        </w:rPr>
        <w:t xml:space="preserve"> </w:t>
      </w:r>
      <w:r w:rsidR="00284832" w:rsidRPr="00381C13">
        <w:t>been</w:t>
      </w:r>
      <w:r w:rsidR="00284832" w:rsidRPr="00381C13">
        <w:rPr>
          <w:spacing w:val="6"/>
        </w:rPr>
        <w:t xml:space="preserve"> </w:t>
      </w:r>
      <w:r w:rsidR="00284832" w:rsidRPr="00381C13">
        <w:rPr>
          <w:spacing w:val="-1"/>
        </w:rPr>
        <w:t>admitted</w:t>
      </w:r>
      <w:r w:rsidR="00284832" w:rsidRPr="00381C13">
        <w:rPr>
          <w:spacing w:val="3"/>
        </w:rPr>
        <w:t xml:space="preserve"> </w:t>
      </w:r>
      <w:r w:rsidR="00284832" w:rsidRPr="00381C13">
        <w:t>to</w:t>
      </w:r>
      <w:r w:rsidR="00284832" w:rsidRPr="00381C13">
        <w:rPr>
          <w:spacing w:val="6"/>
        </w:rPr>
        <w:t xml:space="preserve"> </w:t>
      </w:r>
      <w:r w:rsidRPr="00381C13">
        <w:rPr>
          <w:spacing w:val="6"/>
        </w:rPr>
        <w:t xml:space="preserve">a mental health inpatient unit </w:t>
      </w:r>
      <w:r w:rsidR="00284832" w:rsidRPr="00381C13">
        <w:rPr>
          <w:spacing w:val="-1"/>
        </w:rPr>
        <w:t>should</w:t>
      </w:r>
      <w:r w:rsidR="00284832" w:rsidRPr="00381C13">
        <w:rPr>
          <w:spacing w:val="6"/>
        </w:rPr>
        <w:t xml:space="preserve"> </w:t>
      </w:r>
      <w:r w:rsidR="00284832" w:rsidRPr="00381C13">
        <w:t>be</w:t>
      </w:r>
      <w:r w:rsidR="00284832" w:rsidRPr="00381C13">
        <w:rPr>
          <w:spacing w:val="59"/>
        </w:rPr>
        <w:t xml:space="preserve"> </w:t>
      </w:r>
      <w:r w:rsidR="00284832" w:rsidRPr="00381C13">
        <w:rPr>
          <w:spacing w:val="-1"/>
        </w:rPr>
        <w:t>considered</w:t>
      </w:r>
      <w:r w:rsidR="00284832" w:rsidRPr="00381C13">
        <w:t xml:space="preserve"> </w:t>
      </w:r>
      <w:r w:rsidR="00284832" w:rsidRPr="00381C13">
        <w:rPr>
          <w:spacing w:val="-1"/>
        </w:rPr>
        <w:t>children</w:t>
      </w:r>
      <w:r w:rsidR="00284832" w:rsidRPr="00381C13">
        <w:rPr>
          <w:spacing w:val="-2"/>
        </w:rPr>
        <w:t xml:space="preserve"> </w:t>
      </w:r>
      <w:r w:rsidR="00284832" w:rsidRPr="00381C13">
        <w:rPr>
          <w:spacing w:val="-1"/>
        </w:rPr>
        <w:t>in</w:t>
      </w:r>
      <w:r w:rsidR="00284832" w:rsidRPr="00381C13">
        <w:t xml:space="preserve"> </w:t>
      </w:r>
      <w:r w:rsidR="00284832" w:rsidRPr="00381C13">
        <w:rPr>
          <w:spacing w:val="-1"/>
        </w:rPr>
        <w:t>need</w:t>
      </w:r>
      <w:r w:rsidRPr="00381C13">
        <w:t>.</w:t>
      </w:r>
      <w:r w:rsidR="00252177" w:rsidRPr="00381C13">
        <w:t xml:space="preserve"> A </w:t>
      </w:r>
      <w:r w:rsidR="00723EB9" w:rsidRPr="00381C13">
        <w:t>inphase</w:t>
      </w:r>
      <w:r w:rsidR="00252177" w:rsidRPr="00381C13">
        <w:t xml:space="preserve"> needs to be completed for any under 18 admitted to an adult mental health ward</w:t>
      </w:r>
      <w:r w:rsidR="005C425B" w:rsidRPr="00381C13">
        <w:t>.</w:t>
      </w:r>
    </w:p>
    <w:p w14:paraId="78AB4157" w14:textId="77777777" w:rsidR="00284832" w:rsidRPr="00381C13" w:rsidRDefault="00284832">
      <w:pPr>
        <w:pStyle w:val="BodyText"/>
        <w:kinsoku w:val="0"/>
        <w:overflowPunct w:val="0"/>
        <w:ind w:left="0"/>
      </w:pPr>
    </w:p>
    <w:p w14:paraId="5CF6A874" w14:textId="77777777" w:rsidR="00284832" w:rsidRPr="00381C13" w:rsidRDefault="00284832">
      <w:pPr>
        <w:pStyle w:val="BodyText"/>
        <w:kinsoku w:val="0"/>
        <w:overflowPunct w:val="0"/>
        <w:ind w:right="122"/>
        <w:jc w:val="both"/>
        <w:rPr>
          <w:spacing w:val="-1"/>
        </w:rPr>
      </w:pPr>
      <w:r w:rsidRPr="00381C13">
        <w:rPr>
          <w:spacing w:val="-1"/>
        </w:rPr>
        <w:t>Referrals</w:t>
      </w:r>
      <w:r w:rsidRPr="00381C13">
        <w:rPr>
          <w:spacing w:val="46"/>
        </w:rPr>
        <w:t xml:space="preserve"> </w:t>
      </w:r>
      <w:r w:rsidRPr="00381C13">
        <w:t>to</w:t>
      </w:r>
      <w:r w:rsidRPr="00381C13">
        <w:rPr>
          <w:spacing w:val="46"/>
        </w:rPr>
        <w:t xml:space="preserve"> </w:t>
      </w:r>
      <w:r w:rsidRPr="00381C13">
        <w:rPr>
          <w:spacing w:val="-1"/>
        </w:rPr>
        <w:t>partner</w:t>
      </w:r>
      <w:r w:rsidRPr="00381C13">
        <w:rPr>
          <w:spacing w:val="47"/>
        </w:rPr>
        <w:t xml:space="preserve"> </w:t>
      </w:r>
      <w:r w:rsidRPr="00381C13">
        <w:rPr>
          <w:spacing w:val="-1"/>
        </w:rPr>
        <w:t>agencies</w:t>
      </w:r>
      <w:r w:rsidRPr="00381C13">
        <w:rPr>
          <w:spacing w:val="48"/>
        </w:rPr>
        <w:t xml:space="preserve"> </w:t>
      </w:r>
      <w:r w:rsidRPr="00381C13">
        <w:rPr>
          <w:spacing w:val="-1"/>
        </w:rPr>
        <w:t>should</w:t>
      </w:r>
      <w:r w:rsidRPr="00381C13">
        <w:rPr>
          <w:spacing w:val="48"/>
        </w:rPr>
        <w:t xml:space="preserve"> </w:t>
      </w:r>
      <w:r w:rsidRPr="00381C13">
        <w:t>be</w:t>
      </w:r>
      <w:r w:rsidRPr="00381C13">
        <w:rPr>
          <w:spacing w:val="45"/>
        </w:rPr>
        <w:t xml:space="preserve"> </w:t>
      </w:r>
      <w:r w:rsidRPr="00381C13">
        <w:rPr>
          <w:spacing w:val="-1"/>
        </w:rPr>
        <w:t>coordinated</w:t>
      </w:r>
      <w:r w:rsidRPr="00381C13">
        <w:rPr>
          <w:spacing w:val="49"/>
        </w:rPr>
        <w:t xml:space="preserve"> </w:t>
      </w:r>
      <w:r w:rsidRPr="00381C13">
        <w:t>so</w:t>
      </w:r>
      <w:r w:rsidRPr="00381C13">
        <w:rPr>
          <w:spacing w:val="46"/>
        </w:rPr>
        <w:t xml:space="preserve"> </w:t>
      </w:r>
      <w:r w:rsidRPr="00381C13">
        <w:rPr>
          <w:spacing w:val="-1"/>
        </w:rPr>
        <w:t>that</w:t>
      </w:r>
      <w:r w:rsidRPr="00381C13">
        <w:rPr>
          <w:spacing w:val="47"/>
        </w:rPr>
        <w:t xml:space="preserve"> </w:t>
      </w:r>
      <w:r w:rsidRPr="00381C13">
        <w:t>the</w:t>
      </w:r>
      <w:r w:rsidRPr="00381C13">
        <w:rPr>
          <w:spacing w:val="45"/>
        </w:rPr>
        <w:t xml:space="preserve"> </w:t>
      </w:r>
      <w:r w:rsidRPr="00381C13">
        <w:rPr>
          <w:spacing w:val="-1"/>
        </w:rPr>
        <w:t>child</w:t>
      </w:r>
      <w:r w:rsidRPr="00381C13">
        <w:rPr>
          <w:spacing w:val="48"/>
        </w:rPr>
        <w:t xml:space="preserve"> </w:t>
      </w:r>
      <w:r w:rsidRPr="00381C13">
        <w:rPr>
          <w:spacing w:val="-1"/>
        </w:rPr>
        <w:t>and</w:t>
      </w:r>
      <w:r w:rsidRPr="00381C13">
        <w:rPr>
          <w:spacing w:val="46"/>
        </w:rPr>
        <w:t xml:space="preserve"> </w:t>
      </w:r>
      <w:r w:rsidRPr="00381C13">
        <w:rPr>
          <w:spacing w:val="-1"/>
        </w:rPr>
        <w:t>family</w:t>
      </w:r>
      <w:r w:rsidRPr="00381C13">
        <w:rPr>
          <w:spacing w:val="45"/>
        </w:rPr>
        <w:t xml:space="preserve"> </w:t>
      </w:r>
      <w:r w:rsidRPr="00381C13">
        <w:rPr>
          <w:spacing w:val="-1"/>
        </w:rPr>
        <w:t>experience</w:t>
      </w:r>
      <w:r w:rsidRPr="00381C13">
        <w:rPr>
          <w:spacing w:val="1"/>
        </w:rPr>
        <w:t xml:space="preserve"> </w:t>
      </w:r>
      <w:r w:rsidRPr="00381C13">
        <w:t xml:space="preserve">a </w:t>
      </w:r>
      <w:r w:rsidRPr="00381C13">
        <w:rPr>
          <w:spacing w:val="-1"/>
        </w:rPr>
        <w:t>clear</w:t>
      </w:r>
      <w:r w:rsidRPr="00381C13">
        <w:rPr>
          <w:spacing w:val="1"/>
        </w:rPr>
        <w:t xml:space="preserve"> </w:t>
      </w:r>
      <w:r w:rsidRPr="00381C13">
        <w:rPr>
          <w:spacing w:val="-1"/>
        </w:rPr>
        <w:t>process</w:t>
      </w:r>
      <w:r w:rsidRPr="00381C13">
        <w:rPr>
          <w:spacing w:val="1"/>
        </w:rPr>
        <w:t xml:space="preserve"> </w:t>
      </w:r>
      <w:r w:rsidRPr="00381C13">
        <w:rPr>
          <w:spacing w:val="-1"/>
        </w:rPr>
        <w:t>and</w:t>
      </w:r>
      <w:r w:rsidRPr="00381C13">
        <w:t xml:space="preserve"> a</w:t>
      </w:r>
      <w:r w:rsidRPr="00381C13">
        <w:rPr>
          <w:spacing w:val="-2"/>
        </w:rPr>
        <w:t xml:space="preserve"> </w:t>
      </w:r>
      <w:r w:rsidRPr="00381C13">
        <w:rPr>
          <w:spacing w:val="-1"/>
        </w:rPr>
        <w:t>single</w:t>
      </w:r>
      <w:r w:rsidRPr="00381C13">
        <w:t xml:space="preserve"> </w:t>
      </w:r>
      <w:r w:rsidRPr="00381C13">
        <w:rPr>
          <w:spacing w:val="-1"/>
        </w:rPr>
        <w:t>plan</w:t>
      </w:r>
      <w:r w:rsidRPr="00381C13">
        <w:t xml:space="preserve"> </w:t>
      </w:r>
      <w:r w:rsidRPr="00381C13">
        <w:rPr>
          <w:spacing w:val="-2"/>
        </w:rPr>
        <w:t>of</w:t>
      </w:r>
      <w:r w:rsidRPr="00381C13">
        <w:rPr>
          <w:spacing w:val="2"/>
        </w:rPr>
        <w:t xml:space="preserve"> </w:t>
      </w:r>
      <w:r w:rsidRPr="00381C13">
        <w:rPr>
          <w:spacing w:val="-1"/>
        </w:rPr>
        <w:t>action.</w:t>
      </w:r>
    </w:p>
    <w:p w14:paraId="7DA96219" w14:textId="77777777" w:rsidR="00284832" w:rsidRPr="00381C13" w:rsidRDefault="00284832">
      <w:pPr>
        <w:pStyle w:val="BodyText"/>
        <w:kinsoku w:val="0"/>
        <w:overflowPunct w:val="0"/>
        <w:spacing w:before="1"/>
        <w:ind w:left="0"/>
      </w:pPr>
    </w:p>
    <w:p w14:paraId="662551DD" w14:textId="77777777" w:rsidR="00284832" w:rsidRPr="00381C13" w:rsidRDefault="00284832">
      <w:pPr>
        <w:pStyle w:val="BodyText"/>
        <w:kinsoku w:val="0"/>
        <w:overflowPunct w:val="0"/>
        <w:jc w:val="both"/>
        <w:rPr>
          <w:spacing w:val="-1"/>
        </w:rPr>
      </w:pPr>
      <w:r w:rsidRPr="00381C13">
        <w:rPr>
          <w:spacing w:val="-1"/>
        </w:rPr>
        <w:t>Practitioners</w:t>
      </w:r>
      <w:r w:rsidRPr="00381C13">
        <w:rPr>
          <w:spacing w:val="-2"/>
        </w:rPr>
        <w:t xml:space="preserve"> </w:t>
      </w:r>
      <w:r w:rsidRPr="00381C13">
        <w:t>must</w:t>
      </w:r>
      <w:r w:rsidRPr="00381C13">
        <w:rPr>
          <w:spacing w:val="-1"/>
        </w:rPr>
        <w:t xml:space="preserve"> also</w:t>
      </w:r>
      <w:r w:rsidRPr="00381C13">
        <w:t xml:space="preserve"> </w:t>
      </w:r>
      <w:r w:rsidRPr="00381C13">
        <w:rPr>
          <w:spacing w:val="-1"/>
        </w:rPr>
        <w:t>consider:</w:t>
      </w:r>
    </w:p>
    <w:p w14:paraId="40C283FF" w14:textId="77777777" w:rsidR="00284832" w:rsidRPr="00381C13" w:rsidRDefault="00284832">
      <w:pPr>
        <w:pStyle w:val="BodyText"/>
        <w:kinsoku w:val="0"/>
        <w:overflowPunct w:val="0"/>
        <w:ind w:left="0"/>
      </w:pPr>
    </w:p>
    <w:p w14:paraId="014E9905" w14:textId="77777777" w:rsidR="00284832" w:rsidRPr="00381C13" w:rsidRDefault="00284832" w:rsidP="00E14501">
      <w:pPr>
        <w:pStyle w:val="BodyText"/>
        <w:numPr>
          <w:ilvl w:val="0"/>
          <w:numId w:val="25"/>
        </w:numPr>
        <w:kinsoku w:val="0"/>
        <w:overflowPunct w:val="0"/>
        <w:ind w:right="120"/>
        <w:jc w:val="both"/>
        <w:rPr>
          <w:spacing w:val="-1"/>
        </w:rPr>
      </w:pPr>
      <w:r w:rsidRPr="00381C13">
        <w:t>The</w:t>
      </w:r>
      <w:r w:rsidRPr="00381C13">
        <w:rPr>
          <w:spacing w:val="45"/>
        </w:rPr>
        <w:t xml:space="preserve"> </w:t>
      </w:r>
      <w:r w:rsidRPr="00381C13">
        <w:rPr>
          <w:spacing w:val="-1"/>
        </w:rPr>
        <w:t>needs</w:t>
      </w:r>
      <w:r w:rsidRPr="00381C13">
        <w:rPr>
          <w:spacing w:val="46"/>
        </w:rPr>
        <w:t xml:space="preserve"> </w:t>
      </w:r>
      <w:r w:rsidRPr="00381C13">
        <w:rPr>
          <w:spacing w:val="-2"/>
        </w:rPr>
        <w:t>of</w:t>
      </w:r>
      <w:r w:rsidRPr="00381C13">
        <w:rPr>
          <w:spacing w:val="47"/>
        </w:rPr>
        <w:t xml:space="preserve"> </w:t>
      </w:r>
      <w:r w:rsidRPr="00381C13">
        <w:rPr>
          <w:spacing w:val="-1"/>
        </w:rPr>
        <w:t>parents/carers</w:t>
      </w:r>
      <w:r w:rsidRPr="00381C13">
        <w:rPr>
          <w:spacing w:val="46"/>
        </w:rPr>
        <w:t xml:space="preserve"> </w:t>
      </w:r>
      <w:r w:rsidRPr="00381C13">
        <w:rPr>
          <w:spacing w:val="-2"/>
        </w:rPr>
        <w:t>who</w:t>
      </w:r>
      <w:r w:rsidRPr="00381C13">
        <w:rPr>
          <w:spacing w:val="45"/>
        </w:rPr>
        <w:t xml:space="preserve"> </w:t>
      </w:r>
      <w:r w:rsidRPr="00381C13">
        <w:t>may</w:t>
      </w:r>
      <w:r w:rsidRPr="00381C13">
        <w:rPr>
          <w:spacing w:val="43"/>
        </w:rPr>
        <w:t xml:space="preserve"> </w:t>
      </w:r>
      <w:r w:rsidRPr="00381C13">
        <w:rPr>
          <w:spacing w:val="-1"/>
        </w:rPr>
        <w:t>require</w:t>
      </w:r>
      <w:r w:rsidRPr="00381C13">
        <w:rPr>
          <w:spacing w:val="42"/>
        </w:rPr>
        <w:t xml:space="preserve"> </w:t>
      </w:r>
      <w:r w:rsidRPr="00381C13">
        <w:rPr>
          <w:spacing w:val="-1"/>
        </w:rPr>
        <w:t>additional</w:t>
      </w:r>
      <w:r w:rsidRPr="00381C13">
        <w:rPr>
          <w:spacing w:val="45"/>
        </w:rPr>
        <w:t xml:space="preserve"> </w:t>
      </w:r>
      <w:r w:rsidRPr="00381C13">
        <w:rPr>
          <w:spacing w:val="-1"/>
        </w:rPr>
        <w:t>support</w:t>
      </w:r>
      <w:r w:rsidRPr="00381C13">
        <w:rPr>
          <w:spacing w:val="47"/>
        </w:rPr>
        <w:t xml:space="preserve"> </w:t>
      </w:r>
      <w:r w:rsidRPr="00381C13">
        <w:rPr>
          <w:spacing w:val="-2"/>
        </w:rPr>
        <w:t>or</w:t>
      </w:r>
      <w:r w:rsidRPr="00381C13">
        <w:rPr>
          <w:spacing w:val="47"/>
        </w:rPr>
        <w:t xml:space="preserve"> </w:t>
      </w:r>
      <w:r w:rsidRPr="00381C13">
        <w:rPr>
          <w:spacing w:val="-1"/>
        </w:rPr>
        <w:t>extra</w:t>
      </w:r>
      <w:r w:rsidRPr="00381C13">
        <w:rPr>
          <w:spacing w:val="46"/>
        </w:rPr>
        <w:t xml:space="preserve"> </w:t>
      </w:r>
      <w:r w:rsidRPr="00381C13">
        <w:rPr>
          <w:spacing w:val="-1"/>
        </w:rPr>
        <w:t>help</w:t>
      </w:r>
      <w:r w:rsidRPr="00381C13">
        <w:rPr>
          <w:spacing w:val="46"/>
        </w:rPr>
        <w:t xml:space="preserve"> </w:t>
      </w:r>
      <w:r w:rsidRPr="00381C13">
        <w:rPr>
          <w:spacing w:val="-1"/>
        </w:rPr>
        <w:t>in</w:t>
      </w:r>
      <w:r w:rsidRPr="00381C13">
        <w:rPr>
          <w:spacing w:val="47"/>
        </w:rPr>
        <w:t xml:space="preserve"> </w:t>
      </w:r>
      <w:r w:rsidRPr="00381C13">
        <w:rPr>
          <w:spacing w:val="-1"/>
        </w:rPr>
        <w:t>caring</w:t>
      </w:r>
      <w:r w:rsidRPr="00381C13">
        <w:rPr>
          <w:spacing w:val="-2"/>
        </w:rPr>
        <w:t xml:space="preserve"> </w:t>
      </w:r>
      <w:r w:rsidRPr="00381C13">
        <w:t>for</w:t>
      </w:r>
      <w:r w:rsidRPr="00381C13">
        <w:rPr>
          <w:spacing w:val="-1"/>
        </w:rPr>
        <w:t xml:space="preserve"> their children,</w:t>
      </w:r>
      <w:r w:rsidRPr="00381C13">
        <w:rPr>
          <w:spacing w:val="-3"/>
        </w:rPr>
        <w:t xml:space="preserve"> </w:t>
      </w:r>
      <w:r w:rsidRPr="00381C13">
        <w:t>and</w:t>
      </w:r>
      <w:r w:rsidRPr="00381C13">
        <w:rPr>
          <w:spacing w:val="-2"/>
        </w:rPr>
        <w:t xml:space="preserve"> </w:t>
      </w:r>
      <w:r w:rsidRPr="00381C13">
        <w:t>know</w:t>
      </w:r>
      <w:r w:rsidRPr="00381C13">
        <w:rPr>
          <w:spacing w:val="-3"/>
        </w:rPr>
        <w:t xml:space="preserve"> </w:t>
      </w:r>
      <w:r w:rsidRPr="00381C13">
        <w:rPr>
          <w:spacing w:val="-1"/>
        </w:rPr>
        <w:t>where</w:t>
      </w:r>
      <w:r w:rsidRPr="00381C13">
        <w:t xml:space="preserve"> to </w:t>
      </w:r>
      <w:r w:rsidRPr="00381C13">
        <w:rPr>
          <w:spacing w:val="-1"/>
        </w:rPr>
        <w:t xml:space="preserve">refer </w:t>
      </w:r>
      <w:r w:rsidRPr="00381C13">
        <w:t>for</w:t>
      </w:r>
      <w:r w:rsidRPr="00381C13">
        <w:rPr>
          <w:spacing w:val="-1"/>
        </w:rPr>
        <w:t xml:space="preserve"> help.</w:t>
      </w:r>
    </w:p>
    <w:p w14:paraId="3F50FDF4" w14:textId="77777777" w:rsidR="00284832" w:rsidRPr="00381C13" w:rsidRDefault="00284832">
      <w:pPr>
        <w:pStyle w:val="BodyText"/>
        <w:kinsoku w:val="0"/>
        <w:overflowPunct w:val="0"/>
        <w:ind w:left="0"/>
      </w:pPr>
    </w:p>
    <w:p w14:paraId="212B48C5" w14:textId="77777777" w:rsidR="00284832" w:rsidRPr="00381C13" w:rsidRDefault="00284832" w:rsidP="00E14501">
      <w:pPr>
        <w:pStyle w:val="BodyText"/>
        <w:numPr>
          <w:ilvl w:val="0"/>
          <w:numId w:val="25"/>
        </w:numPr>
        <w:kinsoku w:val="0"/>
        <w:overflowPunct w:val="0"/>
        <w:ind w:right="120"/>
        <w:jc w:val="both"/>
        <w:rPr>
          <w:spacing w:val="-1"/>
        </w:rPr>
      </w:pPr>
      <w:r w:rsidRPr="00381C13">
        <w:t>The</w:t>
      </w:r>
      <w:r w:rsidRPr="00381C13">
        <w:rPr>
          <w:spacing w:val="17"/>
        </w:rPr>
        <w:t xml:space="preserve"> </w:t>
      </w:r>
      <w:r w:rsidRPr="00381C13">
        <w:rPr>
          <w:spacing w:val="-1"/>
        </w:rPr>
        <w:t>impact</w:t>
      </w:r>
      <w:r w:rsidR="00C00778" w:rsidRPr="00381C13">
        <w:rPr>
          <w:spacing w:val="-1"/>
        </w:rPr>
        <w:t xml:space="preserve"> a</w:t>
      </w:r>
      <w:r w:rsidRPr="00381C13">
        <w:rPr>
          <w:spacing w:val="19"/>
        </w:rPr>
        <w:t xml:space="preserve"> </w:t>
      </w:r>
      <w:r w:rsidRPr="00381C13">
        <w:rPr>
          <w:spacing w:val="-1"/>
        </w:rPr>
        <w:t>parents/carers</w:t>
      </w:r>
      <w:r w:rsidRPr="00381C13">
        <w:rPr>
          <w:spacing w:val="19"/>
        </w:rPr>
        <w:t xml:space="preserve"> </w:t>
      </w:r>
      <w:r w:rsidRPr="00381C13">
        <w:rPr>
          <w:spacing w:val="-1"/>
        </w:rPr>
        <w:t>condition</w:t>
      </w:r>
      <w:r w:rsidRPr="00381C13">
        <w:rPr>
          <w:spacing w:val="17"/>
        </w:rPr>
        <w:t xml:space="preserve"> </w:t>
      </w:r>
      <w:r w:rsidRPr="00381C13">
        <w:rPr>
          <w:spacing w:val="-1"/>
        </w:rPr>
        <w:t>and</w:t>
      </w:r>
      <w:r w:rsidRPr="00381C13">
        <w:rPr>
          <w:spacing w:val="17"/>
        </w:rPr>
        <w:t xml:space="preserve"> </w:t>
      </w:r>
      <w:r w:rsidRPr="00381C13">
        <w:rPr>
          <w:spacing w:val="-1"/>
        </w:rPr>
        <w:t>symptoms</w:t>
      </w:r>
      <w:r w:rsidRPr="00381C13">
        <w:rPr>
          <w:spacing w:val="17"/>
        </w:rPr>
        <w:t xml:space="preserve"> </w:t>
      </w:r>
      <w:r w:rsidRPr="00381C13">
        <w:t>may</w:t>
      </w:r>
      <w:r w:rsidRPr="00381C13">
        <w:rPr>
          <w:spacing w:val="15"/>
        </w:rPr>
        <w:t xml:space="preserve"> </w:t>
      </w:r>
      <w:r w:rsidRPr="00381C13">
        <w:rPr>
          <w:spacing w:val="-1"/>
        </w:rPr>
        <w:t>have</w:t>
      </w:r>
      <w:r w:rsidRPr="00381C13">
        <w:rPr>
          <w:spacing w:val="17"/>
        </w:rPr>
        <w:t xml:space="preserve"> </w:t>
      </w:r>
      <w:r w:rsidRPr="00381C13">
        <w:t>on</w:t>
      </w:r>
      <w:r w:rsidRPr="00381C13">
        <w:rPr>
          <w:spacing w:val="17"/>
        </w:rPr>
        <w:t xml:space="preserve"> </w:t>
      </w:r>
      <w:r w:rsidRPr="00381C13">
        <w:rPr>
          <w:spacing w:val="-1"/>
        </w:rPr>
        <w:t>their</w:t>
      </w:r>
      <w:r w:rsidRPr="00381C13">
        <w:rPr>
          <w:spacing w:val="18"/>
        </w:rPr>
        <w:t xml:space="preserve"> </w:t>
      </w:r>
      <w:r w:rsidRPr="00381C13">
        <w:rPr>
          <w:spacing w:val="-1"/>
        </w:rPr>
        <w:t>own</w:t>
      </w:r>
      <w:r w:rsidRPr="00381C13">
        <w:rPr>
          <w:spacing w:val="17"/>
        </w:rPr>
        <w:t xml:space="preserve"> </w:t>
      </w:r>
      <w:r w:rsidRPr="00381C13">
        <w:t>or</w:t>
      </w:r>
      <w:r w:rsidRPr="00381C13">
        <w:rPr>
          <w:spacing w:val="18"/>
        </w:rPr>
        <w:t xml:space="preserve"> </w:t>
      </w:r>
      <w:r w:rsidRPr="00381C13">
        <w:t>other</w:t>
      </w:r>
      <w:r w:rsidRPr="00381C13">
        <w:rPr>
          <w:spacing w:val="29"/>
        </w:rPr>
        <w:t xml:space="preserve"> </w:t>
      </w:r>
      <w:r w:rsidRPr="00381C13">
        <w:rPr>
          <w:spacing w:val="-1"/>
        </w:rPr>
        <w:t>children,</w:t>
      </w:r>
      <w:r w:rsidRPr="00381C13">
        <w:rPr>
          <w:spacing w:val="23"/>
        </w:rPr>
        <w:t xml:space="preserve"> </w:t>
      </w:r>
      <w:r w:rsidRPr="00381C13">
        <w:rPr>
          <w:spacing w:val="-1"/>
        </w:rPr>
        <w:t>and</w:t>
      </w:r>
      <w:r w:rsidRPr="00381C13">
        <w:rPr>
          <w:spacing w:val="22"/>
        </w:rPr>
        <w:t xml:space="preserve"> </w:t>
      </w:r>
      <w:r w:rsidRPr="00381C13">
        <w:rPr>
          <w:spacing w:val="-1"/>
        </w:rPr>
        <w:t>whether</w:t>
      </w:r>
      <w:r w:rsidRPr="00381C13">
        <w:rPr>
          <w:spacing w:val="23"/>
        </w:rPr>
        <w:t xml:space="preserve"> </w:t>
      </w:r>
      <w:r w:rsidRPr="00381C13">
        <w:rPr>
          <w:spacing w:val="-1"/>
        </w:rPr>
        <w:t>this</w:t>
      </w:r>
      <w:r w:rsidRPr="00381C13">
        <w:rPr>
          <w:spacing w:val="22"/>
        </w:rPr>
        <w:t xml:space="preserve"> </w:t>
      </w:r>
      <w:r w:rsidRPr="00381C13">
        <w:t>merits</w:t>
      </w:r>
      <w:r w:rsidRPr="00381C13">
        <w:rPr>
          <w:spacing w:val="23"/>
        </w:rPr>
        <w:t xml:space="preserve"> </w:t>
      </w:r>
      <w:r w:rsidRPr="00381C13">
        <w:rPr>
          <w:spacing w:val="-1"/>
        </w:rPr>
        <w:t>referral</w:t>
      </w:r>
      <w:r w:rsidRPr="00381C13">
        <w:rPr>
          <w:spacing w:val="21"/>
        </w:rPr>
        <w:t xml:space="preserve"> </w:t>
      </w:r>
      <w:r w:rsidRPr="00381C13">
        <w:t>to</w:t>
      </w:r>
      <w:r w:rsidRPr="00381C13">
        <w:rPr>
          <w:spacing w:val="22"/>
        </w:rPr>
        <w:t xml:space="preserve"> </w:t>
      </w:r>
      <w:r w:rsidR="00040F99" w:rsidRPr="00381C13">
        <w:rPr>
          <w:spacing w:val="22"/>
        </w:rPr>
        <w:t>children’s social care</w:t>
      </w:r>
      <w:r w:rsidRPr="00381C13">
        <w:rPr>
          <w:spacing w:val="-2"/>
        </w:rPr>
        <w:t>.</w:t>
      </w:r>
      <w:r w:rsidRPr="00381C13">
        <w:rPr>
          <w:spacing w:val="23"/>
        </w:rPr>
        <w:t xml:space="preserve"> </w:t>
      </w:r>
      <w:r w:rsidRPr="00381C13">
        <w:rPr>
          <w:spacing w:val="-1"/>
        </w:rPr>
        <w:t>This</w:t>
      </w:r>
      <w:r w:rsidRPr="00381C13">
        <w:rPr>
          <w:spacing w:val="22"/>
        </w:rPr>
        <w:t xml:space="preserve"> </w:t>
      </w:r>
      <w:r w:rsidRPr="00381C13">
        <w:rPr>
          <w:spacing w:val="-1"/>
        </w:rPr>
        <w:t>includes</w:t>
      </w:r>
      <w:r w:rsidRPr="00381C13">
        <w:rPr>
          <w:spacing w:val="22"/>
        </w:rPr>
        <w:t xml:space="preserve"> </w:t>
      </w:r>
      <w:r w:rsidRPr="00381C13">
        <w:rPr>
          <w:spacing w:val="-1"/>
        </w:rPr>
        <w:t>risk</w:t>
      </w:r>
      <w:r w:rsidRPr="00381C13">
        <w:rPr>
          <w:spacing w:val="24"/>
        </w:rPr>
        <w:t xml:space="preserve"> </w:t>
      </w:r>
      <w:r w:rsidRPr="00381C13">
        <w:rPr>
          <w:spacing w:val="-2"/>
        </w:rPr>
        <w:t>of</w:t>
      </w:r>
      <w:r w:rsidRPr="00381C13">
        <w:rPr>
          <w:spacing w:val="25"/>
        </w:rPr>
        <w:t xml:space="preserve"> </w:t>
      </w:r>
      <w:r w:rsidRPr="00381C13">
        <w:rPr>
          <w:spacing w:val="-1"/>
        </w:rPr>
        <w:t>physical</w:t>
      </w:r>
      <w:r w:rsidR="00C00778" w:rsidRPr="00381C13">
        <w:rPr>
          <w:spacing w:val="-1"/>
        </w:rPr>
        <w:t xml:space="preserve"> abuse</w:t>
      </w:r>
      <w:r w:rsidRPr="00381C13">
        <w:rPr>
          <w:spacing w:val="-1"/>
        </w:rPr>
        <w:t>,</w:t>
      </w:r>
      <w:r w:rsidR="00C00778" w:rsidRPr="00381C13">
        <w:rPr>
          <w:spacing w:val="-1"/>
        </w:rPr>
        <w:t xml:space="preserve"> sexual abuse,</w:t>
      </w:r>
      <w:r w:rsidRPr="00381C13">
        <w:rPr>
          <w:spacing w:val="57"/>
        </w:rPr>
        <w:t xml:space="preserve"> </w:t>
      </w:r>
      <w:r w:rsidRPr="00381C13">
        <w:rPr>
          <w:spacing w:val="-1"/>
        </w:rPr>
        <w:t xml:space="preserve">emotional harm </w:t>
      </w:r>
      <w:r w:rsidRPr="00381C13">
        <w:t>or</w:t>
      </w:r>
      <w:r w:rsidR="00C00778" w:rsidRPr="00381C13">
        <w:rPr>
          <w:spacing w:val="-1"/>
        </w:rPr>
        <w:t xml:space="preserve"> neglect.</w:t>
      </w:r>
    </w:p>
    <w:p w14:paraId="14936551" w14:textId="77777777" w:rsidR="00284832" w:rsidRPr="00381C13" w:rsidRDefault="00284832">
      <w:pPr>
        <w:pStyle w:val="BodyText"/>
        <w:kinsoku w:val="0"/>
        <w:overflowPunct w:val="0"/>
        <w:ind w:left="0"/>
      </w:pPr>
    </w:p>
    <w:p w14:paraId="75A28D4B" w14:textId="77777777" w:rsidR="00284832" w:rsidRPr="00381C13" w:rsidRDefault="00284832" w:rsidP="00E14501">
      <w:pPr>
        <w:pStyle w:val="BodyText"/>
        <w:numPr>
          <w:ilvl w:val="0"/>
          <w:numId w:val="25"/>
        </w:numPr>
        <w:kinsoku w:val="0"/>
        <w:overflowPunct w:val="0"/>
        <w:ind w:right="119"/>
        <w:jc w:val="both"/>
        <w:rPr>
          <w:spacing w:val="-1"/>
        </w:rPr>
      </w:pPr>
      <w:r w:rsidRPr="00381C13">
        <w:rPr>
          <w:spacing w:val="-1"/>
        </w:rPr>
        <w:t>Identify</w:t>
      </w:r>
      <w:r w:rsidRPr="00381C13">
        <w:rPr>
          <w:spacing w:val="5"/>
        </w:rPr>
        <w:t xml:space="preserve"> </w:t>
      </w:r>
      <w:r w:rsidRPr="00381C13">
        <w:rPr>
          <w:spacing w:val="-1"/>
        </w:rPr>
        <w:t>young</w:t>
      </w:r>
      <w:r w:rsidRPr="00381C13">
        <w:rPr>
          <w:spacing w:val="9"/>
        </w:rPr>
        <w:t xml:space="preserve"> </w:t>
      </w:r>
      <w:r w:rsidRPr="00381C13">
        <w:t>carers</w:t>
      </w:r>
      <w:r w:rsidRPr="00381C13">
        <w:rPr>
          <w:spacing w:val="8"/>
        </w:rPr>
        <w:t xml:space="preserve"> </w:t>
      </w:r>
      <w:r w:rsidRPr="00381C13">
        <w:rPr>
          <w:spacing w:val="-2"/>
        </w:rPr>
        <w:t>and</w:t>
      </w:r>
      <w:r w:rsidRPr="00381C13">
        <w:rPr>
          <w:spacing w:val="7"/>
        </w:rPr>
        <w:t xml:space="preserve"> </w:t>
      </w:r>
      <w:r w:rsidRPr="00381C13">
        <w:rPr>
          <w:spacing w:val="-1"/>
        </w:rPr>
        <w:t>provide</w:t>
      </w:r>
      <w:r w:rsidRPr="00381C13">
        <w:rPr>
          <w:spacing w:val="7"/>
        </w:rPr>
        <w:t xml:space="preserve"> </w:t>
      </w:r>
      <w:r w:rsidRPr="00381C13">
        <w:rPr>
          <w:spacing w:val="-1"/>
        </w:rPr>
        <w:t>information</w:t>
      </w:r>
      <w:r w:rsidRPr="00381C13">
        <w:rPr>
          <w:spacing w:val="7"/>
        </w:rPr>
        <w:t xml:space="preserve"> </w:t>
      </w:r>
      <w:r w:rsidRPr="00381C13">
        <w:t>to</w:t>
      </w:r>
      <w:r w:rsidRPr="00381C13">
        <w:rPr>
          <w:spacing w:val="5"/>
        </w:rPr>
        <w:t xml:space="preserve"> </w:t>
      </w:r>
      <w:r w:rsidRPr="00381C13">
        <w:rPr>
          <w:spacing w:val="-1"/>
        </w:rPr>
        <w:t>them</w:t>
      </w:r>
      <w:r w:rsidRPr="00381C13">
        <w:rPr>
          <w:spacing w:val="8"/>
        </w:rPr>
        <w:t xml:space="preserve"> </w:t>
      </w:r>
      <w:r w:rsidRPr="00381C13">
        <w:rPr>
          <w:spacing w:val="-1"/>
        </w:rPr>
        <w:t>about</w:t>
      </w:r>
      <w:r w:rsidRPr="00381C13">
        <w:rPr>
          <w:spacing w:val="6"/>
        </w:rPr>
        <w:t xml:space="preserve"> </w:t>
      </w:r>
      <w:r w:rsidRPr="00381C13">
        <w:rPr>
          <w:spacing w:val="-1"/>
        </w:rPr>
        <w:t>their</w:t>
      </w:r>
      <w:r w:rsidRPr="00381C13">
        <w:rPr>
          <w:spacing w:val="8"/>
        </w:rPr>
        <w:t xml:space="preserve"> </w:t>
      </w:r>
      <w:r w:rsidRPr="00381C13">
        <w:rPr>
          <w:spacing w:val="-1"/>
        </w:rPr>
        <w:t>right</w:t>
      </w:r>
      <w:r w:rsidRPr="00381C13">
        <w:rPr>
          <w:spacing w:val="6"/>
        </w:rPr>
        <w:t xml:space="preserve"> </w:t>
      </w:r>
      <w:r w:rsidRPr="00381C13">
        <w:t>to</w:t>
      </w:r>
      <w:r w:rsidRPr="00381C13">
        <w:rPr>
          <w:spacing w:val="7"/>
        </w:rPr>
        <w:t xml:space="preserve"> </w:t>
      </w:r>
      <w:r w:rsidRPr="00381C13">
        <w:rPr>
          <w:spacing w:val="-1"/>
        </w:rPr>
        <w:t>request</w:t>
      </w:r>
      <w:r w:rsidRPr="00381C13">
        <w:rPr>
          <w:spacing w:val="9"/>
        </w:rPr>
        <w:t xml:space="preserve"> </w:t>
      </w:r>
      <w:r w:rsidRPr="00381C13">
        <w:t>an</w:t>
      </w:r>
      <w:r w:rsidRPr="00381C13">
        <w:rPr>
          <w:spacing w:val="61"/>
        </w:rPr>
        <w:t xml:space="preserve"> </w:t>
      </w:r>
      <w:r w:rsidRPr="00381C13">
        <w:rPr>
          <w:spacing w:val="-1"/>
        </w:rPr>
        <w:t>assessment</w:t>
      </w:r>
      <w:r w:rsidRPr="00381C13">
        <w:rPr>
          <w:spacing w:val="2"/>
        </w:rPr>
        <w:t xml:space="preserve"> </w:t>
      </w:r>
      <w:r w:rsidRPr="00381C13">
        <w:rPr>
          <w:spacing w:val="-2"/>
        </w:rPr>
        <w:t>of</w:t>
      </w:r>
      <w:r w:rsidRPr="00381C13">
        <w:rPr>
          <w:spacing w:val="-1"/>
        </w:rPr>
        <w:t xml:space="preserve"> their </w:t>
      </w:r>
      <w:r w:rsidRPr="00381C13">
        <w:rPr>
          <w:spacing w:val="-2"/>
        </w:rPr>
        <w:t>own</w:t>
      </w:r>
      <w:r w:rsidRPr="00381C13">
        <w:t xml:space="preserve"> </w:t>
      </w:r>
      <w:r w:rsidRPr="00381C13">
        <w:rPr>
          <w:spacing w:val="-1"/>
        </w:rPr>
        <w:t>needs</w:t>
      </w:r>
      <w:r w:rsidRPr="00381C13">
        <w:rPr>
          <w:spacing w:val="1"/>
        </w:rPr>
        <w:t xml:space="preserve"> </w:t>
      </w:r>
      <w:r w:rsidRPr="00381C13">
        <w:t xml:space="preserve">as a </w:t>
      </w:r>
      <w:r w:rsidRPr="00381C13">
        <w:rPr>
          <w:spacing w:val="-1"/>
        </w:rPr>
        <w:t>‘child</w:t>
      </w:r>
      <w:r w:rsidRPr="00381C13">
        <w:t xml:space="preserve"> in </w:t>
      </w:r>
      <w:r w:rsidRPr="00381C13">
        <w:rPr>
          <w:spacing w:val="-1"/>
        </w:rPr>
        <w:t>need’</w:t>
      </w:r>
      <w:r w:rsidRPr="00381C13">
        <w:t xml:space="preserve"> </w:t>
      </w:r>
      <w:r w:rsidRPr="00381C13">
        <w:rPr>
          <w:spacing w:val="-1"/>
        </w:rPr>
        <w:t>and</w:t>
      </w:r>
      <w:r w:rsidRPr="00381C13">
        <w:t xml:space="preserve"> as</w:t>
      </w:r>
      <w:r w:rsidRPr="00381C13">
        <w:rPr>
          <w:spacing w:val="1"/>
        </w:rPr>
        <w:t xml:space="preserve"> </w:t>
      </w:r>
      <w:r w:rsidRPr="00381C13">
        <w:t>a</w:t>
      </w:r>
      <w:r w:rsidRPr="00381C13">
        <w:rPr>
          <w:spacing w:val="-2"/>
        </w:rPr>
        <w:t xml:space="preserve"> </w:t>
      </w:r>
      <w:r w:rsidRPr="00381C13">
        <w:rPr>
          <w:spacing w:val="-1"/>
        </w:rPr>
        <w:t>carer.</w:t>
      </w:r>
    </w:p>
    <w:p w14:paraId="78137146" w14:textId="77777777" w:rsidR="00284832" w:rsidRPr="00381C13" w:rsidRDefault="00284832">
      <w:pPr>
        <w:pStyle w:val="BodyText"/>
        <w:kinsoku w:val="0"/>
        <w:overflowPunct w:val="0"/>
        <w:spacing w:before="1"/>
        <w:ind w:left="0"/>
      </w:pPr>
    </w:p>
    <w:p w14:paraId="1CED9486" w14:textId="77777777" w:rsidR="00284832" w:rsidRPr="00381C13" w:rsidRDefault="00284832">
      <w:pPr>
        <w:pStyle w:val="BodyText"/>
        <w:kinsoku w:val="0"/>
        <w:overflowPunct w:val="0"/>
        <w:ind w:right="118"/>
        <w:jc w:val="both"/>
        <w:rPr>
          <w:spacing w:val="-1"/>
        </w:rPr>
      </w:pPr>
      <w:r w:rsidRPr="00381C13">
        <w:rPr>
          <w:spacing w:val="-1"/>
        </w:rPr>
        <w:t>Staff</w:t>
      </w:r>
      <w:r w:rsidRPr="00381C13">
        <w:rPr>
          <w:spacing w:val="32"/>
        </w:rPr>
        <w:t xml:space="preserve"> </w:t>
      </w:r>
      <w:r w:rsidRPr="00381C13">
        <w:rPr>
          <w:spacing w:val="-1"/>
        </w:rPr>
        <w:t>must</w:t>
      </w:r>
      <w:r w:rsidRPr="00381C13">
        <w:rPr>
          <w:spacing w:val="32"/>
        </w:rPr>
        <w:t xml:space="preserve"> </w:t>
      </w:r>
      <w:r w:rsidRPr="00381C13">
        <w:rPr>
          <w:spacing w:val="-1"/>
        </w:rPr>
        <w:t>consider</w:t>
      </w:r>
      <w:r w:rsidRPr="00381C13">
        <w:rPr>
          <w:spacing w:val="32"/>
        </w:rPr>
        <w:t xml:space="preserve"> </w:t>
      </w:r>
      <w:r w:rsidRPr="00381C13">
        <w:rPr>
          <w:spacing w:val="-1"/>
        </w:rPr>
        <w:t>these</w:t>
      </w:r>
      <w:r w:rsidRPr="00381C13">
        <w:rPr>
          <w:spacing w:val="31"/>
        </w:rPr>
        <w:t xml:space="preserve"> </w:t>
      </w:r>
      <w:r w:rsidRPr="00381C13">
        <w:rPr>
          <w:spacing w:val="-1"/>
        </w:rPr>
        <w:t>issues</w:t>
      </w:r>
      <w:r w:rsidRPr="00381C13">
        <w:rPr>
          <w:spacing w:val="32"/>
        </w:rPr>
        <w:t xml:space="preserve"> </w:t>
      </w:r>
      <w:r w:rsidRPr="00381C13">
        <w:t>at</w:t>
      </w:r>
      <w:r w:rsidRPr="00381C13">
        <w:rPr>
          <w:spacing w:val="32"/>
        </w:rPr>
        <w:t xml:space="preserve"> </w:t>
      </w:r>
      <w:r w:rsidRPr="00381C13">
        <w:rPr>
          <w:spacing w:val="-1"/>
        </w:rPr>
        <w:t>all</w:t>
      </w:r>
      <w:r w:rsidRPr="00381C13">
        <w:rPr>
          <w:spacing w:val="31"/>
        </w:rPr>
        <w:t xml:space="preserve"> </w:t>
      </w:r>
      <w:r w:rsidRPr="00381C13">
        <w:t>stages</w:t>
      </w:r>
      <w:r w:rsidRPr="00381C13">
        <w:rPr>
          <w:spacing w:val="31"/>
        </w:rPr>
        <w:t xml:space="preserve"> </w:t>
      </w:r>
      <w:r w:rsidRPr="00381C13">
        <w:rPr>
          <w:spacing w:val="-1"/>
        </w:rPr>
        <w:t>throughout</w:t>
      </w:r>
      <w:r w:rsidRPr="00381C13">
        <w:rPr>
          <w:spacing w:val="32"/>
        </w:rPr>
        <w:t xml:space="preserve"> </w:t>
      </w:r>
      <w:r w:rsidRPr="00381C13">
        <w:t>the</w:t>
      </w:r>
      <w:r w:rsidRPr="00381C13">
        <w:rPr>
          <w:spacing w:val="31"/>
        </w:rPr>
        <w:t xml:space="preserve"> </w:t>
      </w:r>
      <w:r w:rsidRPr="00381C13">
        <w:rPr>
          <w:spacing w:val="-1"/>
        </w:rPr>
        <w:t>episode</w:t>
      </w:r>
      <w:r w:rsidRPr="00381C13">
        <w:rPr>
          <w:spacing w:val="29"/>
        </w:rPr>
        <w:t xml:space="preserve"> </w:t>
      </w:r>
      <w:r w:rsidRPr="00381C13">
        <w:rPr>
          <w:spacing w:val="-2"/>
        </w:rPr>
        <w:t>of</w:t>
      </w:r>
      <w:r w:rsidRPr="00381C13">
        <w:rPr>
          <w:spacing w:val="35"/>
        </w:rPr>
        <w:t xml:space="preserve"> </w:t>
      </w:r>
      <w:r w:rsidRPr="00381C13">
        <w:t>care</w:t>
      </w:r>
      <w:r w:rsidRPr="00381C13">
        <w:rPr>
          <w:spacing w:val="32"/>
        </w:rPr>
        <w:t xml:space="preserve"> </w:t>
      </w:r>
      <w:r w:rsidRPr="00381C13">
        <w:rPr>
          <w:spacing w:val="-1"/>
        </w:rPr>
        <w:t>and</w:t>
      </w:r>
      <w:r w:rsidRPr="00381C13">
        <w:rPr>
          <w:spacing w:val="47"/>
        </w:rPr>
        <w:t xml:space="preserve"> </w:t>
      </w:r>
      <w:r w:rsidRPr="00381C13">
        <w:rPr>
          <w:spacing w:val="-1"/>
        </w:rPr>
        <w:t>documentation</w:t>
      </w:r>
      <w:r w:rsidRPr="00381C13">
        <w:rPr>
          <w:spacing w:val="9"/>
        </w:rPr>
        <w:t xml:space="preserve"> </w:t>
      </w:r>
      <w:r w:rsidRPr="00381C13">
        <w:rPr>
          <w:spacing w:val="-1"/>
        </w:rPr>
        <w:t>and</w:t>
      </w:r>
      <w:r w:rsidRPr="00381C13">
        <w:rPr>
          <w:spacing w:val="10"/>
        </w:rPr>
        <w:t xml:space="preserve"> </w:t>
      </w:r>
      <w:r w:rsidRPr="00381C13">
        <w:rPr>
          <w:spacing w:val="-2"/>
        </w:rPr>
        <w:t>risk</w:t>
      </w:r>
      <w:r w:rsidRPr="00381C13">
        <w:rPr>
          <w:spacing w:val="10"/>
        </w:rPr>
        <w:t xml:space="preserve"> </w:t>
      </w:r>
      <w:r w:rsidRPr="00381C13">
        <w:rPr>
          <w:spacing w:val="-1"/>
        </w:rPr>
        <w:t>assessments</w:t>
      </w:r>
      <w:r w:rsidRPr="00381C13">
        <w:rPr>
          <w:spacing w:val="10"/>
        </w:rPr>
        <w:t xml:space="preserve"> </w:t>
      </w:r>
      <w:r w:rsidRPr="00381C13">
        <w:rPr>
          <w:spacing w:val="-1"/>
        </w:rPr>
        <w:t>should</w:t>
      </w:r>
      <w:r w:rsidRPr="00381C13">
        <w:rPr>
          <w:spacing w:val="10"/>
        </w:rPr>
        <w:t xml:space="preserve"> </w:t>
      </w:r>
      <w:r w:rsidRPr="00381C13">
        <w:t>be</w:t>
      </w:r>
      <w:r w:rsidRPr="00381C13">
        <w:rPr>
          <w:spacing w:val="9"/>
        </w:rPr>
        <w:t xml:space="preserve"> </w:t>
      </w:r>
      <w:r w:rsidRPr="00381C13">
        <w:rPr>
          <w:spacing w:val="-1"/>
        </w:rPr>
        <w:t>regularly</w:t>
      </w:r>
      <w:r w:rsidRPr="00381C13">
        <w:rPr>
          <w:spacing w:val="7"/>
        </w:rPr>
        <w:t xml:space="preserve"> </w:t>
      </w:r>
      <w:r w:rsidRPr="00381C13">
        <w:rPr>
          <w:spacing w:val="-1"/>
        </w:rPr>
        <w:t>reviewed.</w:t>
      </w:r>
      <w:r w:rsidRPr="00381C13">
        <w:rPr>
          <w:spacing w:val="11"/>
        </w:rPr>
        <w:t xml:space="preserve"> </w:t>
      </w:r>
      <w:r w:rsidRPr="00381C13">
        <w:rPr>
          <w:spacing w:val="-1"/>
        </w:rPr>
        <w:t>There</w:t>
      </w:r>
      <w:r w:rsidRPr="00381C13">
        <w:rPr>
          <w:spacing w:val="10"/>
        </w:rPr>
        <w:t xml:space="preserve"> </w:t>
      </w:r>
      <w:r w:rsidRPr="00381C13">
        <w:rPr>
          <w:spacing w:val="-1"/>
        </w:rPr>
        <w:t>should</w:t>
      </w:r>
      <w:r w:rsidRPr="00381C13">
        <w:rPr>
          <w:spacing w:val="10"/>
        </w:rPr>
        <w:t xml:space="preserve"> </w:t>
      </w:r>
      <w:r w:rsidRPr="00381C13">
        <w:t>be</w:t>
      </w:r>
      <w:r w:rsidRPr="00381C13">
        <w:rPr>
          <w:spacing w:val="69"/>
        </w:rPr>
        <w:t xml:space="preserve"> </w:t>
      </w:r>
      <w:r w:rsidRPr="00381C13">
        <w:rPr>
          <w:spacing w:val="-1"/>
        </w:rPr>
        <w:t>clear</w:t>
      </w:r>
      <w:r w:rsidRPr="00381C13">
        <w:rPr>
          <w:spacing w:val="40"/>
        </w:rPr>
        <w:t xml:space="preserve"> </w:t>
      </w:r>
      <w:r w:rsidRPr="00381C13">
        <w:rPr>
          <w:spacing w:val="-1"/>
        </w:rPr>
        <w:t>written</w:t>
      </w:r>
      <w:r w:rsidRPr="00381C13">
        <w:rPr>
          <w:spacing w:val="38"/>
        </w:rPr>
        <w:t xml:space="preserve"> </w:t>
      </w:r>
      <w:r w:rsidRPr="00381C13">
        <w:rPr>
          <w:spacing w:val="-1"/>
        </w:rPr>
        <w:t>evidence</w:t>
      </w:r>
      <w:r w:rsidRPr="00381C13">
        <w:rPr>
          <w:spacing w:val="38"/>
        </w:rPr>
        <w:t xml:space="preserve"> </w:t>
      </w:r>
      <w:r w:rsidRPr="00381C13">
        <w:t>of</w:t>
      </w:r>
      <w:r w:rsidRPr="00381C13">
        <w:rPr>
          <w:spacing w:val="39"/>
        </w:rPr>
        <w:t xml:space="preserve"> </w:t>
      </w:r>
      <w:r w:rsidRPr="00381C13">
        <w:rPr>
          <w:spacing w:val="-1"/>
        </w:rPr>
        <w:t>consideration</w:t>
      </w:r>
      <w:r w:rsidRPr="00381C13">
        <w:rPr>
          <w:spacing w:val="38"/>
        </w:rPr>
        <w:t xml:space="preserve"> </w:t>
      </w:r>
      <w:r w:rsidRPr="00381C13">
        <w:rPr>
          <w:spacing w:val="-2"/>
        </w:rPr>
        <w:t>of</w:t>
      </w:r>
      <w:r w:rsidRPr="00381C13">
        <w:rPr>
          <w:spacing w:val="40"/>
        </w:rPr>
        <w:t xml:space="preserve"> </w:t>
      </w:r>
      <w:r w:rsidRPr="00381C13">
        <w:t>the</w:t>
      </w:r>
      <w:r w:rsidRPr="00381C13">
        <w:rPr>
          <w:spacing w:val="39"/>
        </w:rPr>
        <w:t xml:space="preserve"> </w:t>
      </w:r>
      <w:r w:rsidRPr="00381C13">
        <w:rPr>
          <w:spacing w:val="-1"/>
        </w:rPr>
        <w:t>safeguarding</w:t>
      </w:r>
      <w:r w:rsidRPr="00381C13">
        <w:rPr>
          <w:spacing w:val="41"/>
        </w:rPr>
        <w:t xml:space="preserve"> </w:t>
      </w:r>
      <w:r w:rsidRPr="00381C13">
        <w:rPr>
          <w:spacing w:val="-1"/>
        </w:rPr>
        <w:t>needs</w:t>
      </w:r>
      <w:r w:rsidRPr="00381C13">
        <w:rPr>
          <w:spacing w:val="39"/>
        </w:rPr>
        <w:t xml:space="preserve"> </w:t>
      </w:r>
      <w:r w:rsidRPr="00381C13">
        <w:rPr>
          <w:spacing w:val="-2"/>
        </w:rPr>
        <w:t>of</w:t>
      </w:r>
      <w:r w:rsidRPr="00381C13">
        <w:rPr>
          <w:spacing w:val="40"/>
        </w:rPr>
        <w:t xml:space="preserve"> </w:t>
      </w:r>
      <w:r w:rsidRPr="00381C13">
        <w:rPr>
          <w:spacing w:val="-1"/>
        </w:rPr>
        <w:t>children.</w:t>
      </w:r>
      <w:r w:rsidRPr="00381C13">
        <w:rPr>
          <w:spacing w:val="40"/>
        </w:rPr>
        <w:t xml:space="preserve"> </w:t>
      </w:r>
      <w:r w:rsidRPr="00381C13">
        <w:rPr>
          <w:spacing w:val="-2"/>
        </w:rPr>
        <w:t>For</w:t>
      </w:r>
      <w:r w:rsidRPr="00381C13">
        <w:rPr>
          <w:spacing w:val="43"/>
        </w:rPr>
        <w:t xml:space="preserve"> </w:t>
      </w:r>
      <w:r w:rsidRPr="00381C13">
        <w:rPr>
          <w:spacing w:val="-1"/>
        </w:rPr>
        <w:t>example,</w:t>
      </w:r>
      <w:r w:rsidRPr="00381C13">
        <w:rPr>
          <w:spacing w:val="8"/>
        </w:rPr>
        <w:t xml:space="preserve"> </w:t>
      </w:r>
      <w:r w:rsidRPr="00381C13">
        <w:t>GP</w:t>
      </w:r>
      <w:r w:rsidRPr="00381C13">
        <w:rPr>
          <w:spacing w:val="7"/>
        </w:rPr>
        <w:t xml:space="preserve"> </w:t>
      </w:r>
      <w:r w:rsidRPr="00381C13">
        <w:rPr>
          <w:spacing w:val="-1"/>
        </w:rPr>
        <w:t>discharge</w:t>
      </w:r>
      <w:r w:rsidRPr="00381C13">
        <w:rPr>
          <w:spacing w:val="7"/>
        </w:rPr>
        <w:t xml:space="preserve"> </w:t>
      </w:r>
      <w:r w:rsidRPr="00381C13">
        <w:rPr>
          <w:spacing w:val="-1"/>
        </w:rPr>
        <w:t>letters</w:t>
      </w:r>
      <w:r w:rsidRPr="00381C13">
        <w:rPr>
          <w:spacing w:val="8"/>
        </w:rPr>
        <w:t xml:space="preserve"> </w:t>
      </w:r>
      <w:r w:rsidRPr="00381C13">
        <w:rPr>
          <w:spacing w:val="-1"/>
        </w:rPr>
        <w:t>and</w:t>
      </w:r>
      <w:r w:rsidRPr="00381C13">
        <w:rPr>
          <w:spacing w:val="7"/>
        </w:rPr>
        <w:t xml:space="preserve"> </w:t>
      </w:r>
      <w:r w:rsidRPr="00381C13">
        <w:rPr>
          <w:spacing w:val="-1"/>
        </w:rPr>
        <w:t>ward</w:t>
      </w:r>
      <w:r w:rsidRPr="00381C13">
        <w:rPr>
          <w:spacing w:val="8"/>
        </w:rPr>
        <w:t xml:space="preserve"> </w:t>
      </w:r>
      <w:r w:rsidRPr="00381C13">
        <w:rPr>
          <w:spacing w:val="-1"/>
        </w:rPr>
        <w:t>summaries</w:t>
      </w:r>
      <w:r w:rsidRPr="00381C13">
        <w:rPr>
          <w:spacing w:val="7"/>
        </w:rPr>
        <w:t xml:space="preserve"> </w:t>
      </w:r>
      <w:r w:rsidRPr="00381C13">
        <w:t>must</w:t>
      </w:r>
      <w:r w:rsidRPr="00381C13">
        <w:rPr>
          <w:spacing w:val="8"/>
        </w:rPr>
        <w:t xml:space="preserve"> </w:t>
      </w:r>
      <w:r w:rsidRPr="00381C13">
        <w:rPr>
          <w:spacing w:val="-1"/>
        </w:rPr>
        <w:t>address</w:t>
      </w:r>
      <w:r w:rsidRPr="00381C13">
        <w:rPr>
          <w:spacing w:val="8"/>
        </w:rPr>
        <w:t xml:space="preserve"> </w:t>
      </w:r>
      <w:r w:rsidRPr="00381C13">
        <w:rPr>
          <w:spacing w:val="-1"/>
        </w:rPr>
        <w:t>any</w:t>
      </w:r>
      <w:r w:rsidRPr="00381C13">
        <w:rPr>
          <w:spacing w:val="5"/>
        </w:rPr>
        <w:t xml:space="preserve"> </w:t>
      </w:r>
      <w:r w:rsidRPr="00381C13">
        <w:rPr>
          <w:spacing w:val="-1"/>
        </w:rPr>
        <w:t>actions</w:t>
      </w:r>
      <w:r w:rsidRPr="00381C13">
        <w:rPr>
          <w:spacing w:val="7"/>
        </w:rPr>
        <w:t xml:space="preserve"> </w:t>
      </w:r>
      <w:r w:rsidRPr="00381C13">
        <w:t>taken</w:t>
      </w:r>
      <w:r w:rsidRPr="00381C13">
        <w:rPr>
          <w:spacing w:val="67"/>
        </w:rPr>
        <w:t xml:space="preserve"> </w:t>
      </w:r>
      <w:r w:rsidRPr="00381C13">
        <w:t>or</w:t>
      </w:r>
      <w:r w:rsidRPr="00381C13">
        <w:rPr>
          <w:spacing w:val="1"/>
        </w:rPr>
        <w:t xml:space="preserve"> </w:t>
      </w:r>
      <w:r w:rsidRPr="00381C13">
        <w:rPr>
          <w:spacing w:val="-1"/>
        </w:rPr>
        <w:t>concerns</w:t>
      </w:r>
      <w:r w:rsidRPr="00381C13">
        <w:rPr>
          <w:spacing w:val="-2"/>
        </w:rPr>
        <w:t xml:space="preserve"> </w:t>
      </w:r>
      <w:r w:rsidRPr="00381C13">
        <w:rPr>
          <w:spacing w:val="-1"/>
        </w:rPr>
        <w:t>expressed</w:t>
      </w:r>
      <w:r w:rsidRPr="00381C13">
        <w:rPr>
          <w:spacing w:val="-2"/>
        </w:rPr>
        <w:t xml:space="preserve"> </w:t>
      </w:r>
      <w:r w:rsidRPr="00381C13">
        <w:rPr>
          <w:spacing w:val="-1"/>
        </w:rPr>
        <w:t>regarding</w:t>
      </w:r>
      <w:r w:rsidRPr="00381C13">
        <w:t xml:space="preserve"> the</w:t>
      </w:r>
      <w:r w:rsidRPr="00381C13">
        <w:rPr>
          <w:spacing w:val="-2"/>
        </w:rPr>
        <w:t xml:space="preserve"> </w:t>
      </w:r>
      <w:r w:rsidRPr="00381C13">
        <w:rPr>
          <w:spacing w:val="-1"/>
        </w:rPr>
        <w:t>needs</w:t>
      </w:r>
      <w:r w:rsidRPr="00381C13">
        <w:rPr>
          <w:spacing w:val="-2"/>
        </w:rPr>
        <w:t xml:space="preserve"> of</w:t>
      </w:r>
      <w:r w:rsidRPr="00381C13">
        <w:rPr>
          <w:spacing w:val="2"/>
        </w:rPr>
        <w:t xml:space="preserve"> </w:t>
      </w:r>
      <w:r w:rsidRPr="00381C13">
        <w:rPr>
          <w:spacing w:val="-1"/>
        </w:rPr>
        <w:t>children.</w:t>
      </w:r>
    </w:p>
    <w:p w14:paraId="6167A987" w14:textId="77777777" w:rsidR="00284832" w:rsidRPr="00381C13" w:rsidRDefault="00284832">
      <w:pPr>
        <w:pStyle w:val="BodyText"/>
        <w:kinsoku w:val="0"/>
        <w:overflowPunct w:val="0"/>
        <w:spacing w:before="10"/>
        <w:ind w:left="0"/>
      </w:pPr>
    </w:p>
    <w:p w14:paraId="60DF7981" w14:textId="77777777" w:rsidR="00284832" w:rsidRPr="00381C13" w:rsidRDefault="00284832">
      <w:pPr>
        <w:pStyle w:val="BodyText"/>
        <w:kinsoku w:val="0"/>
        <w:overflowPunct w:val="0"/>
        <w:ind w:right="116"/>
        <w:jc w:val="both"/>
        <w:rPr>
          <w:spacing w:val="-1"/>
        </w:rPr>
      </w:pPr>
      <w:r w:rsidRPr="00381C13">
        <w:rPr>
          <w:spacing w:val="-1"/>
        </w:rPr>
        <w:t>Staff</w:t>
      </w:r>
      <w:r w:rsidRPr="00381C13">
        <w:rPr>
          <w:spacing w:val="21"/>
        </w:rPr>
        <w:t xml:space="preserve"> </w:t>
      </w:r>
      <w:r w:rsidRPr="00381C13">
        <w:rPr>
          <w:spacing w:val="-1"/>
        </w:rPr>
        <w:t>must</w:t>
      </w:r>
      <w:r w:rsidRPr="00381C13">
        <w:rPr>
          <w:spacing w:val="18"/>
        </w:rPr>
        <w:t xml:space="preserve"> </w:t>
      </w:r>
      <w:r w:rsidRPr="00381C13">
        <w:rPr>
          <w:spacing w:val="-1"/>
        </w:rPr>
        <w:t>ensure</w:t>
      </w:r>
      <w:r w:rsidRPr="00381C13">
        <w:rPr>
          <w:spacing w:val="18"/>
        </w:rPr>
        <w:t xml:space="preserve"> </w:t>
      </w:r>
      <w:r w:rsidRPr="00381C13">
        <w:rPr>
          <w:spacing w:val="-1"/>
        </w:rPr>
        <w:t>that</w:t>
      </w:r>
      <w:r w:rsidRPr="00381C13">
        <w:rPr>
          <w:spacing w:val="18"/>
        </w:rPr>
        <w:t xml:space="preserve"> </w:t>
      </w:r>
      <w:r w:rsidRPr="00381C13">
        <w:rPr>
          <w:spacing w:val="-1"/>
        </w:rPr>
        <w:t>they</w:t>
      </w:r>
      <w:r w:rsidRPr="00381C13">
        <w:rPr>
          <w:spacing w:val="17"/>
        </w:rPr>
        <w:t xml:space="preserve"> </w:t>
      </w:r>
      <w:r w:rsidRPr="00381C13">
        <w:rPr>
          <w:spacing w:val="-1"/>
        </w:rPr>
        <w:t>seek</w:t>
      </w:r>
      <w:r w:rsidRPr="00381C13">
        <w:rPr>
          <w:spacing w:val="22"/>
        </w:rPr>
        <w:t xml:space="preserve"> </w:t>
      </w:r>
      <w:r w:rsidRPr="00381C13">
        <w:rPr>
          <w:spacing w:val="-1"/>
        </w:rPr>
        <w:t>information</w:t>
      </w:r>
      <w:r w:rsidRPr="00381C13">
        <w:rPr>
          <w:spacing w:val="17"/>
        </w:rPr>
        <w:t xml:space="preserve"> </w:t>
      </w:r>
      <w:r w:rsidRPr="00381C13">
        <w:rPr>
          <w:spacing w:val="-1"/>
        </w:rPr>
        <w:t>from</w:t>
      </w:r>
      <w:r w:rsidRPr="00381C13">
        <w:rPr>
          <w:spacing w:val="20"/>
        </w:rPr>
        <w:t xml:space="preserve"> </w:t>
      </w:r>
      <w:r w:rsidRPr="00381C13">
        <w:rPr>
          <w:spacing w:val="-1"/>
        </w:rPr>
        <w:t>relevant</w:t>
      </w:r>
      <w:r w:rsidRPr="00381C13">
        <w:rPr>
          <w:spacing w:val="21"/>
        </w:rPr>
        <w:t xml:space="preserve"> </w:t>
      </w:r>
      <w:r w:rsidRPr="00381C13">
        <w:rPr>
          <w:spacing w:val="-1"/>
        </w:rPr>
        <w:t>services</w:t>
      </w:r>
      <w:r w:rsidRPr="00381C13">
        <w:rPr>
          <w:spacing w:val="26"/>
        </w:rPr>
        <w:t xml:space="preserve"> </w:t>
      </w:r>
      <w:r w:rsidRPr="00381C13">
        <w:rPr>
          <w:spacing w:val="-1"/>
        </w:rPr>
        <w:t>about</w:t>
      </w:r>
      <w:r w:rsidRPr="00381C13">
        <w:rPr>
          <w:spacing w:val="21"/>
        </w:rPr>
        <w:t xml:space="preserve"> </w:t>
      </w:r>
      <w:r w:rsidRPr="00381C13">
        <w:t>a</w:t>
      </w:r>
      <w:r w:rsidRPr="00381C13">
        <w:rPr>
          <w:spacing w:val="19"/>
        </w:rPr>
        <w:t xml:space="preserve"> </w:t>
      </w:r>
      <w:r w:rsidRPr="00381C13">
        <w:rPr>
          <w:spacing w:val="-2"/>
        </w:rPr>
        <w:t>service</w:t>
      </w:r>
      <w:r w:rsidRPr="00381C13">
        <w:rPr>
          <w:spacing w:val="53"/>
        </w:rPr>
        <w:t xml:space="preserve"> </w:t>
      </w:r>
      <w:r w:rsidRPr="00381C13">
        <w:rPr>
          <w:spacing w:val="-1"/>
        </w:rPr>
        <w:t>user’s</w:t>
      </w:r>
      <w:r w:rsidRPr="00381C13">
        <w:rPr>
          <w:spacing w:val="14"/>
        </w:rPr>
        <w:t xml:space="preserve"> </w:t>
      </w:r>
      <w:r w:rsidRPr="00381C13">
        <w:rPr>
          <w:spacing w:val="-1"/>
        </w:rPr>
        <w:t>history.</w:t>
      </w:r>
      <w:r w:rsidRPr="00381C13">
        <w:rPr>
          <w:spacing w:val="12"/>
        </w:rPr>
        <w:t xml:space="preserve"> </w:t>
      </w:r>
      <w:r w:rsidRPr="00381C13">
        <w:rPr>
          <w:spacing w:val="-1"/>
        </w:rPr>
        <w:t>This</w:t>
      </w:r>
      <w:r w:rsidRPr="00381C13">
        <w:rPr>
          <w:spacing w:val="14"/>
        </w:rPr>
        <w:t xml:space="preserve"> </w:t>
      </w:r>
      <w:r w:rsidRPr="00381C13">
        <w:rPr>
          <w:spacing w:val="-1"/>
        </w:rPr>
        <w:t>needs</w:t>
      </w:r>
      <w:r w:rsidRPr="00381C13">
        <w:rPr>
          <w:spacing w:val="14"/>
        </w:rPr>
        <w:t xml:space="preserve"> </w:t>
      </w:r>
      <w:r w:rsidRPr="00381C13">
        <w:t>to</w:t>
      </w:r>
      <w:r w:rsidRPr="00381C13">
        <w:rPr>
          <w:spacing w:val="13"/>
        </w:rPr>
        <w:t xml:space="preserve"> </w:t>
      </w:r>
      <w:r w:rsidRPr="00381C13">
        <w:rPr>
          <w:spacing w:val="-1"/>
        </w:rPr>
        <w:t>include</w:t>
      </w:r>
      <w:r w:rsidRPr="00381C13">
        <w:rPr>
          <w:spacing w:val="13"/>
        </w:rPr>
        <w:t xml:space="preserve"> </w:t>
      </w:r>
      <w:r w:rsidRPr="00381C13">
        <w:rPr>
          <w:spacing w:val="-1"/>
        </w:rPr>
        <w:t>information</w:t>
      </w:r>
      <w:r w:rsidRPr="00381C13">
        <w:rPr>
          <w:spacing w:val="13"/>
        </w:rPr>
        <w:t xml:space="preserve"> </w:t>
      </w:r>
      <w:r w:rsidRPr="00381C13">
        <w:t>from</w:t>
      </w:r>
      <w:r w:rsidRPr="00381C13">
        <w:rPr>
          <w:spacing w:val="14"/>
        </w:rPr>
        <w:t xml:space="preserve"> </w:t>
      </w:r>
      <w:r w:rsidRPr="00381C13">
        <w:rPr>
          <w:spacing w:val="-1"/>
        </w:rPr>
        <w:t>other</w:t>
      </w:r>
      <w:r w:rsidRPr="00381C13">
        <w:rPr>
          <w:spacing w:val="15"/>
        </w:rPr>
        <w:t xml:space="preserve"> </w:t>
      </w:r>
      <w:r w:rsidRPr="00381C13">
        <w:rPr>
          <w:spacing w:val="-1"/>
        </w:rPr>
        <w:t>agencies</w:t>
      </w:r>
      <w:r w:rsidRPr="00381C13">
        <w:rPr>
          <w:spacing w:val="14"/>
        </w:rPr>
        <w:t xml:space="preserve"> </w:t>
      </w:r>
      <w:r w:rsidRPr="00381C13">
        <w:t>such</w:t>
      </w:r>
      <w:r w:rsidRPr="00381C13">
        <w:rPr>
          <w:spacing w:val="13"/>
        </w:rPr>
        <w:t xml:space="preserve"> </w:t>
      </w:r>
      <w:r w:rsidRPr="00381C13">
        <w:t>as</w:t>
      </w:r>
      <w:r w:rsidRPr="00381C13">
        <w:rPr>
          <w:spacing w:val="29"/>
        </w:rPr>
        <w:t xml:space="preserve"> </w:t>
      </w:r>
      <w:r w:rsidRPr="00381C13">
        <w:rPr>
          <w:spacing w:val="-1"/>
        </w:rPr>
        <w:t>children’s</w:t>
      </w:r>
      <w:r w:rsidRPr="00381C13">
        <w:rPr>
          <w:spacing w:val="39"/>
        </w:rPr>
        <w:t xml:space="preserve"> </w:t>
      </w:r>
      <w:r w:rsidRPr="00381C13">
        <w:rPr>
          <w:spacing w:val="-1"/>
        </w:rPr>
        <w:t>social</w:t>
      </w:r>
      <w:r w:rsidRPr="00381C13">
        <w:rPr>
          <w:spacing w:val="38"/>
        </w:rPr>
        <w:t xml:space="preserve"> </w:t>
      </w:r>
      <w:r w:rsidRPr="00381C13">
        <w:t>care</w:t>
      </w:r>
      <w:r w:rsidRPr="00381C13">
        <w:rPr>
          <w:spacing w:val="39"/>
        </w:rPr>
        <w:t xml:space="preserve"> </w:t>
      </w:r>
      <w:r w:rsidRPr="00381C13">
        <w:rPr>
          <w:spacing w:val="-1"/>
        </w:rPr>
        <w:t>and</w:t>
      </w:r>
      <w:r w:rsidRPr="00381C13">
        <w:rPr>
          <w:spacing w:val="38"/>
        </w:rPr>
        <w:t xml:space="preserve"> </w:t>
      </w:r>
      <w:r w:rsidRPr="00381C13">
        <w:t>other</w:t>
      </w:r>
      <w:r w:rsidRPr="00381C13">
        <w:rPr>
          <w:spacing w:val="40"/>
        </w:rPr>
        <w:t xml:space="preserve"> </w:t>
      </w:r>
      <w:r w:rsidRPr="00381C13">
        <w:rPr>
          <w:spacing w:val="-1"/>
        </w:rPr>
        <w:t>health</w:t>
      </w:r>
      <w:r w:rsidRPr="00381C13">
        <w:rPr>
          <w:spacing w:val="38"/>
        </w:rPr>
        <w:t xml:space="preserve"> </w:t>
      </w:r>
      <w:r w:rsidRPr="00381C13">
        <w:rPr>
          <w:spacing w:val="-1"/>
        </w:rPr>
        <w:t>agencies</w:t>
      </w:r>
      <w:r w:rsidRPr="00381C13">
        <w:rPr>
          <w:spacing w:val="40"/>
        </w:rPr>
        <w:t xml:space="preserve"> </w:t>
      </w:r>
      <w:r w:rsidRPr="00381C13">
        <w:rPr>
          <w:spacing w:val="-1"/>
        </w:rPr>
        <w:t>especially</w:t>
      </w:r>
      <w:r w:rsidRPr="00381C13">
        <w:rPr>
          <w:spacing w:val="36"/>
        </w:rPr>
        <w:t xml:space="preserve"> </w:t>
      </w:r>
      <w:r w:rsidRPr="00381C13">
        <w:rPr>
          <w:spacing w:val="-1"/>
        </w:rPr>
        <w:t>if</w:t>
      </w:r>
      <w:r w:rsidRPr="00381C13">
        <w:rPr>
          <w:spacing w:val="42"/>
        </w:rPr>
        <w:t xml:space="preserve"> </w:t>
      </w:r>
      <w:r w:rsidRPr="00381C13">
        <w:rPr>
          <w:spacing w:val="-1"/>
        </w:rPr>
        <w:t>they</w:t>
      </w:r>
      <w:r w:rsidRPr="00381C13">
        <w:rPr>
          <w:spacing w:val="36"/>
        </w:rPr>
        <w:t xml:space="preserve"> </w:t>
      </w:r>
      <w:r w:rsidRPr="00381C13">
        <w:rPr>
          <w:spacing w:val="-1"/>
        </w:rPr>
        <w:t>have</w:t>
      </w:r>
      <w:r w:rsidRPr="00381C13">
        <w:rPr>
          <w:spacing w:val="38"/>
        </w:rPr>
        <w:t xml:space="preserve"> </w:t>
      </w:r>
      <w:r w:rsidRPr="00381C13">
        <w:rPr>
          <w:spacing w:val="-1"/>
        </w:rPr>
        <w:t>moved</w:t>
      </w:r>
      <w:r w:rsidRPr="00381C13">
        <w:rPr>
          <w:spacing w:val="38"/>
        </w:rPr>
        <w:t xml:space="preserve"> </w:t>
      </w:r>
      <w:r w:rsidRPr="00381C13">
        <w:t>or</w:t>
      </w:r>
      <w:r w:rsidRPr="00381C13">
        <w:rPr>
          <w:spacing w:val="55"/>
        </w:rPr>
        <w:t xml:space="preserve"> </w:t>
      </w:r>
      <w:r w:rsidRPr="00381C13">
        <w:rPr>
          <w:spacing w:val="-1"/>
        </w:rPr>
        <w:t>recently</w:t>
      </w:r>
      <w:r w:rsidRPr="00381C13">
        <w:rPr>
          <w:spacing w:val="-2"/>
        </w:rPr>
        <w:t xml:space="preserve"> </w:t>
      </w:r>
      <w:r w:rsidRPr="00381C13">
        <w:rPr>
          <w:spacing w:val="-1"/>
        </w:rPr>
        <w:t>transferred</w:t>
      </w:r>
      <w:r w:rsidRPr="00381C13">
        <w:rPr>
          <w:spacing w:val="-2"/>
        </w:rPr>
        <w:t xml:space="preserve"> </w:t>
      </w:r>
      <w:r w:rsidRPr="00381C13">
        <w:rPr>
          <w:spacing w:val="-1"/>
        </w:rPr>
        <w:t>into</w:t>
      </w:r>
      <w:r w:rsidRPr="00381C13">
        <w:rPr>
          <w:spacing w:val="-2"/>
        </w:rPr>
        <w:t xml:space="preserve"> </w:t>
      </w:r>
      <w:r w:rsidRPr="00381C13">
        <w:rPr>
          <w:spacing w:val="-1"/>
        </w:rPr>
        <w:t>the</w:t>
      </w:r>
      <w:r w:rsidRPr="00381C13">
        <w:t xml:space="preserve"> </w:t>
      </w:r>
      <w:r w:rsidRPr="00381C13">
        <w:rPr>
          <w:spacing w:val="-1"/>
        </w:rPr>
        <w:t>area.</w:t>
      </w:r>
    </w:p>
    <w:p w14:paraId="7845456B" w14:textId="77777777" w:rsidR="00284832" w:rsidRPr="00381C13" w:rsidRDefault="00284832">
      <w:pPr>
        <w:pStyle w:val="BodyText"/>
        <w:kinsoku w:val="0"/>
        <w:overflowPunct w:val="0"/>
        <w:spacing w:before="10"/>
        <w:ind w:left="0"/>
      </w:pPr>
    </w:p>
    <w:p w14:paraId="148507DE" w14:textId="77777777" w:rsidR="00284832" w:rsidRPr="00381C13" w:rsidRDefault="00284832">
      <w:pPr>
        <w:pStyle w:val="BodyText"/>
        <w:kinsoku w:val="0"/>
        <w:overflowPunct w:val="0"/>
        <w:ind w:right="111"/>
        <w:jc w:val="both"/>
        <w:rPr>
          <w:spacing w:val="-1"/>
        </w:rPr>
      </w:pPr>
      <w:r w:rsidRPr="00381C13">
        <w:rPr>
          <w:spacing w:val="-1"/>
        </w:rPr>
        <w:t>All</w:t>
      </w:r>
      <w:r w:rsidRPr="00381C13">
        <w:rPr>
          <w:spacing w:val="46"/>
        </w:rPr>
        <w:t xml:space="preserve"> </w:t>
      </w:r>
      <w:r w:rsidRPr="00381C13">
        <w:t>staff</w:t>
      </w:r>
      <w:r w:rsidRPr="00381C13">
        <w:rPr>
          <w:spacing w:val="50"/>
        </w:rPr>
        <w:t xml:space="preserve"> </w:t>
      </w:r>
      <w:r w:rsidRPr="00381C13">
        <w:rPr>
          <w:spacing w:val="-1"/>
        </w:rPr>
        <w:t>working</w:t>
      </w:r>
      <w:r w:rsidRPr="00381C13">
        <w:rPr>
          <w:spacing w:val="49"/>
        </w:rPr>
        <w:t xml:space="preserve"> </w:t>
      </w:r>
      <w:r w:rsidRPr="00381C13">
        <w:rPr>
          <w:spacing w:val="-2"/>
        </w:rPr>
        <w:t>with</w:t>
      </w:r>
      <w:r w:rsidRPr="00381C13">
        <w:rPr>
          <w:spacing w:val="47"/>
        </w:rPr>
        <w:t xml:space="preserve"> </w:t>
      </w:r>
      <w:r w:rsidRPr="00381C13">
        <w:rPr>
          <w:spacing w:val="-1"/>
        </w:rPr>
        <w:t>current</w:t>
      </w:r>
      <w:r w:rsidRPr="00381C13">
        <w:rPr>
          <w:spacing w:val="48"/>
        </w:rPr>
        <w:t xml:space="preserve"> </w:t>
      </w:r>
      <w:r w:rsidRPr="00381C13">
        <w:rPr>
          <w:spacing w:val="-1"/>
        </w:rPr>
        <w:t>service</w:t>
      </w:r>
      <w:r w:rsidRPr="00381C13">
        <w:rPr>
          <w:spacing w:val="47"/>
        </w:rPr>
        <w:t xml:space="preserve"> </w:t>
      </w:r>
      <w:r w:rsidRPr="00381C13">
        <w:t>users</w:t>
      </w:r>
      <w:r w:rsidRPr="00381C13">
        <w:rPr>
          <w:spacing w:val="46"/>
        </w:rPr>
        <w:t xml:space="preserve"> </w:t>
      </w:r>
      <w:r w:rsidRPr="00381C13">
        <w:t>must</w:t>
      </w:r>
      <w:r w:rsidRPr="00381C13">
        <w:rPr>
          <w:spacing w:val="46"/>
        </w:rPr>
        <w:t xml:space="preserve"> </w:t>
      </w:r>
      <w:r w:rsidRPr="00381C13">
        <w:rPr>
          <w:spacing w:val="-1"/>
        </w:rPr>
        <w:t>contribute</w:t>
      </w:r>
      <w:r w:rsidRPr="00381C13">
        <w:rPr>
          <w:spacing w:val="47"/>
        </w:rPr>
        <w:t xml:space="preserve"> </w:t>
      </w:r>
      <w:r w:rsidRPr="00381C13">
        <w:t>to</w:t>
      </w:r>
      <w:r w:rsidRPr="00381C13">
        <w:rPr>
          <w:spacing w:val="44"/>
        </w:rPr>
        <w:t xml:space="preserve"> </w:t>
      </w:r>
      <w:r w:rsidR="00040F99" w:rsidRPr="00381C13">
        <w:rPr>
          <w:spacing w:val="-1"/>
        </w:rPr>
        <w:t>mu</w:t>
      </w:r>
      <w:r w:rsidRPr="00381C13">
        <w:rPr>
          <w:spacing w:val="-1"/>
        </w:rPr>
        <w:t>lti-agency</w:t>
      </w:r>
      <w:r w:rsidRPr="00381C13">
        <w:rPr>
          <w:spacing w:val="47"/>
        </w:rPr>
        <w:t xml:space="preserve"> </w:t>
      </w:r>
      <w:r w:rsidRPr="00381C13">
        <w:rPr>
          <w:spacing w:val="-1"/>
        </w:rPr>
        <w:t>assessments,</w:t>
      </w:r>
      <w:r w:rsidRPr="00381C13">
        <w:rPr>
          <w:spacing w:val="2"/>
        </w:rPr>
        <w:t xml:space="preserve"> </w:t>
      </w:r>
      <w:r w:rsidRPr="00381C13">
        <w:rPr>
          <w:spacing w:val="-1"/>
        </w:rPr>
        <w:t>child</w:t>
      </w:r>
      <w:r w:rsidRPr="00381C13">
        <w:t xml:space="preserve"> </w:t>
      </w:r>
      <w:r w:rsidRPr="00381C13">
        <w:rPr>
          <w:spacing w:val="-1"/>
        </w:rPr>
        <w:t>protection</w:t>
      </w:r>
      <w:r w:rsidR="007F658C" w:rsidRPr="00381C13">
        <w:t xml:space="preserve"> </w:t>
      </w:r>
      <w:r w:rsidRPr="00381C13">
        <w:rPr>
          <w:spacing w:val="-1"/>
        </w:rPr>
        <w:t>investigations</w:t>
      </w:r>
      <w:r w:rsidRPr="00381C13">
        <w:rPr>
          <w:spacing w:val="59"/>
        </w:rPr>
        <w:t xml:space="preserve"> </w:t>
      </w:r>
      <w:r w:rsidRPr="00381C13">
        <w:rPr>
          <w:spacing w:val="-1"/>
        </w:rPr>
        <w:t>and</w:t>
      </w:r>
      <w:r w:rsidR="000B69AB" w:rsidRPr="00381C13">
        <w:t xml:space="preserve"> </w:t>
      </w:r>
      <w:r w:rsidRPr="00381C13">
        <w:rPr>
          <w:spacing w:val="-1"/>
        </w:rPr>
        <w:t>subsequent</w:t>
      </w:r>
      <w:r w:rsidRPr="00381C13">
        <w:rPr>
          <w:spacing w:val="2"/>
        </w:rPr>
        <w:t xml:space="preserve"> </w:t>
      </w:r>
      <w:r w:rsidRPr="00381C13">
        <w:rPr>
          <w:spacing w:val="-2"/>
        </w:rPr>
        <w:t>child</w:t>
      </w:r>
      <w:r w:rsidR="00040F99" w:rsidRPr="00381C13">
        <w:t xml:space="preserve"> </w:t>
      </w:r>
      <w:r w:rsidRPr="00381C13">
        <w:rPr>
          <w:spacing w:val="-1"/>
        </w:rPr>
        <w:t>protection</w:t>
      </w:r>
      <w:r w:rsidRPr="00381C13">
        <w:rPr>
          <w:spacing w:val="65"/>
        </w:rPr>
        <w:t xml:space="preserve"> </w:t>
      </w:r>
      <w:r w:rsidRPr="00381C13">
        <w:rPr>
          <w:spacing w:val="-1"/>
        </w:rPr>
        <w:t>conferences</w:t>
      </w:r>
      <w:r w:rsidRPr="00381C13">
        <w:rPr>
          <w:spacing w:val="1"/>
        </w:rPr>
        <w:t xml:space="preserve"> </w:t>
      </w:r>
      <w:r w:rsidRPr="00381C13">
        <w:rPr>
          <w:spacing w:val="-1"/>
        </w:rPr>
        <w:t>and</w:t>
      </w:r>
      <w:r w:rsidRPr="00381C13">
        <w:rPr>
          <w:spacing w:val="-2"/>
        </w:rPr>
        <w:t xml:space="preserve"> </w:t>
      </w:r>
      <w:r w:rsidRPr="00381C13">
        <w:rPr>
          <w:spacing w:val="-1"/>
        </w:rPr>
        <w:t>reviews.</w:t>
      </w:r>
    </w:p>
    <w:p w14:paraId="4E8B9C00" w14:textId="77777777" w:rsidR="00BB419F" w:rsidRPr="00381C13" w:rsidRDefault="00BB419F">
      <w:pPr>
        <w:pStyle w:val="BodyText"/>
        <w:kinsoku w:val="0"/>
        <w:overflowPunct w:val="0"/>
        <w:ind w:right="111"/>
        <w:jc w:val="both"/>
        <w:rPr>
          <w:spacing w:val="-1"/>
        </w:rPr>
      </w:pPr>
    </w:p>
    <w:p w14:paraId="5CEC895C" w14:textId="77777777" w:rsidR="00BB419F" w:rsidRPr="00381C13" w:rsidRDefault="00BB419F">
      <w:pPr>
        <w:pStyle w:val="BodyText"/>
        <w:kinsoku w:val="0"/>
        <w:overflowPunct w:val="0"/>
        <w:ind w:right="111"/>
        <w:jc w:val="both"/>
        <w:rPr>
          <w:spacing w:val="-1"/>
        </w:rPr>
      </w:pPr>
    </w:p>
    <w:p w14:paraId="795E74B2" w14:textId="77777777" w:rsidR="001E0A8F" w:rsidRPr="00381C13" w:rsidRDefault="001E0A8F">
      <w:pPr>
        <w:pStyle w:val="BodyText"/>
        <w:kinsoku w:val="0"/>
        <w:overflowPunct w:val="0"/>
        <w:ind w:right="111"/>
        <w:jc w:val="both"/>
        <w:rPr>
          <w:spacing w:val="-1"/>
        </w:rPr>
      </w:pPr>
    </w:p>
    <w:p w14:paraId="37AFCE8B" w14:textId="77777777" w:rsidR="001E0A8F" w:rsidRPr="00381C13" w:rsidRDefault="00CD3443" w:rsidP="00E14501">
      <w:pPr>
        <w:pStyle w:val="Heading4"/>
        <w:numPr>
          <w:ilvl w:val="1"/>
          <w:numId w:val="9"/>
        </w:numPr>
        <w:tabs>
          <w:tab w:val="left" w:pos="851"/>
        </w:tabs>
        <w:kinsoku w:val="0"/>
        <w:overflowPunct w:val="0"/>
        <w:ind w:left="840" w:hanging="706"/>
        <w:rPr>
          <w:spacing w:val="-1"/>
        </w:rPr>
      </w:pPr>
      <w:r w:rsidRPr="00381C13">
        <w:rPr>
          <w:spacing w:val="-1"/>
        </w:rPr>
        <w:t xml:space="preserve">       </w:t>
      </w:r>
      <w:r w:rsidR="001E0A8F" w:rsidRPr="00381C13">
        <w:rPr>
          <w:spacing w:val="-1"/>
        </w:rPr>
        <w:t>Safeguarding record keeping on Rio</w:t>
      </w:r>
    </w:p>
    <w:p w14:paraId="6E938A54" w14:textId="77777777" w:rsidR="00B2052A" w:rsidRPr="00381C13" w:rsidRDefault="00B2052A" w:rsidP="00B2052A">
      <w:pPr>
        <w:rPr>
          <w:rFonts w:ascii="Arial" w:hAnsi="Arial" w:cs="Arial"/>
          <w:sz w:val="22"/>
          <w:szCs w:val="22"/>
        </w:rPr>
      </w:pPr>
    </w:p>
    <w:p w14:paraId="12ACFD32" w14:textId="77777777" w:rsidR="00F96DEF" w:rsidRPr="00381C13" w:rsidRDefault="001E0A8F" w:rsidP="00F96DEF">
      <w:pPr>
        <w:pStyle w:val="BodyText"/>
        <w:kinsoku w:val="0"/>
        <w:overflowPunct w:val="0"/>
        <w:ind w:left="851" w:right="111"/>
        <w:jc w:val="both"/>
        <w:rPr>
          <w:spacing w:val="-1"/>
        </w:rPr>
      </w:pPr>
      <w:r w:rsidRPr="00381C13">
        <w:rPr>
          <w:spacing w:val="-1"/>
          <w:u w:val="single"/>
        </w:rPr>
        <w:t>Alerts-</w:t>
      </w:r>
      <w:r w:rsidRPr="00381C13">
        <w:rPr>
          <w:spacing w:val="-1"/>
        </w:rPr>
        <w:t xml:space="preserve"> </w:t>
      </w:r>
      <w:r w:rsidR="00F96DEF" w:rsidRPr="00381C13">
        <w:rPr>
          <w:spacing w:val="-1"/>
        </w:rPr>
        <w:t>Electronic flags and alerts play a crucial role in identifying and addressing safeguarding risks to individuals and their families. All East London NHS Foundation Trust (ELFT) staff have a responsibility to create and maintain appropriate alerts on electronic records whenever safeguarding concerns arise.</w:t>
      </w:r>
    </w:p>
    <w:p w14:paraId="117A11BA" w14:textId="77777777" w:rsidR="00F96DEF" w:rsidRPr="00381C13" w:rsidRDefault="00F96DEF" w:rsidP="00F96DEF">
      <w:pPr>
        <w:pStyle w:val="BodyText"/>
        <w:kinsoku w:val="0"/>
        <w:overflowPunct w:val="0"/>
        <w:ind w:left="851" w:right="111"/>
        <w:jc w:val="both"/>
        <w:rPr>
          <w:spacing w:val="-1"/>
        </w:rPr>
      </w:pPr>
      <w:r w:rsidRPr="00381C13">
        <w:rPr>
          <w:spacing w:val="-1"/>
        </w:rPr>
        <w:t>When to Raise an Alert</w:t>
      </w:r>
    </w:p>
    <w:p w14:paraId="1306C6A5" w14:textId="4A12A1BF" w:rsidR="00F96DEF" w:rsidRPr="00381C13" w:rsidRDefault="00F96DEF" w:rsidP="00F96DEF">
      <w:pPr>
        <w:pStyle w:val="BodyText"/>
        <w:kinsoku w:val="0"/>
        <w:overflowPunct w:val="0"/>
        <w:ind w:left="851" w:right="111"/>
        <w:jc w:val="both"/>
        <w:rPr>
          <w:spacing w:val="-1"/>
        </w:rPr>
      </w:pPr>
      <w:r w:rsidRPr="00381C13">
        <w:rPr>
          <w:spacing w:val="-1"/>
        </w:rPr>
        <w:t>Safeguarding alerts should be added in situations where there is a significant concern affecting an individual’s well-being. Examples include, but are not limited to:</w:t>
      </w:r>
    </w:p>
    <w:p w14:paraId="47D3ED75" w14:textId="77777777" w:rsidR="00F96DEF" w:rsidRPr="00381C13" w:rsidRDefault="00F96DEF" w:rsidP="00F96DEF">
      <w:pPr>
        <w:pStyle w:val="BodyText"/>
        <w:kinsoku w:val="0"/>
        <w:overflowPunct w:val="0"/>
        <w:ind w:left="851" w:right="111"/>
        <w:jc w:val="both"/>
        <w:rPr>
          <w:spacing w:val="-1"/>
        </w:rPr>
      </w:pPr>
    </w:p>
    <w:p w14:paraId="05FF52A8"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child being placed under a Child Protection (CP) Plan, Child in Need (CIN) Plan, or becoming a Looked After Child (LAC)</w:t>
      </w:r>
    </w:p>
    <w:p w14:paraId="2F1298AD"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Risks related to domestic violence, female genital mutilation (FGM), exploitation, or forced marriage</w:t>
      </w:r>
    </w:p>
    <w:p w14:paraId="7777EDAD"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Multi-Agency Safeguarding Hub (MASH) enquiry</w:t>
      </w:r>
    </w:p>
    <w:p w14:paraId="4EE5F4F7"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Submission of a Children’s Social Care referral due to safeguarding concerns</w:t>
      </w:r>
    </w:p>
    <w:p w14:paraId="66F38FF4"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case being discussed at the Multi-Agency Risk Assessment Conference (MARAC) or Multi-Agency Child Exploitation (MACE) panel</w:t>
      </w:r>
    </w:p>
    <w:p w14:paraId="28E676E2"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The death of a child</w:t>
      </w:r>
    </w:p>
    <w:p w14:paraId="2C6B7D84" w14:textId="77777777" w:rsidR="00F96DEF" w:rsidRPr="00381C13" w:rsidRDefault="00F96DEF" w:rsidP="00F96DEF">
      <w:pPr>
        <w:pStyle w:val="BodyText"/>
        <w:numPr>
          <w:ilvl w:val="0"/>
          <w:numId w:val="57"/>
        </w:numPr>
        <w:kinsoku w:val="0"/>
        <w:overflowPunct w:val="0"/>
        <w:ind w:right="111"/>
        <w:jc w:val="both"/>
        <w:rPr>
          <w:spacing w:val="-1"/>
        </w:rPr>
      </w:pPr>
      <w:r w:rsidRPr="00381C13">
        <w:rPr>
          <w:spacing w:val="-1"/>
        </w:rPr>
        <w:t>A child being adopted through the Channel Panel</w:t>
      </w:r>
    </w:p>
    <w:p w14:paraId="677AD853" w14:textId="77777777" w:rsidR="00F96DEF" w:rsidRPr="00381C13" w:rsidRDefault="00F96DEF" w:rsidP="00F96DEF">
      <w:pPr>
        <w:pStyle w:val="BodyText"/>
        <w:kinsoku w:val="0"/>
        <w:overflowPunct w:val="0"/>
        <w:ind w:left="851" w:right="111"/>
        <w:jc w:val="both"/>
        <w:rPr>
          <w:spacing w:val="-1"/>
        </w:rPr>
      </w:pPr>
    </w:p>
    <w:p w14:paraId="32BAFA62" w14:textId="639BB4FA" w:rsidR="00F96DEF" w:rsidRPr="00381C13" w:rsidRDefault="00F96DEF" w:rsidP="00F96DEF">
      <w:pPr>
        <w:pStyle w:val="BodyText"/>
        <w:kinsoku w:val="0"/>
        <w:overflowPunct w:val="0"/>
        <w:ind w:left="851" w:right="111"/>
        <w:jc w:val="both"/>
        <w:rPr>
          <w:spacing w:val="-1"/>
        </w:rPr>
      </w:pPr>
      <w:r w:rsidRPr="00381C13">
        <w:rPr>
          <w:spacing w:val="-1"/>
        </w:rPr>
        <w:t>This list is not exhaustive. Practitioners must exercise professional judgement when determining whether an alert should be raised. Additionally, all safeguarding alerts must be regularly reviewed and updated to ensure they accurately reflect any changes in risk or circumstances.</w:t>
      </w:r>
    </w:p>
    <w:p w14:paraId="689EA827" w14:textId="1B3D1DCD" w:rsidR="0058229B" w:rsidRPr="00381C13" w:rsidRDefault="0058229B" w:rsidP="00F96DEF">
      <w:pPr>
        <w:pStyle w:val="BodyText"/>
        <w:kinsoku w:val="0"/>
        <w:overflowPunct w:val="0"/>
        <w:ind w:left="851" w:right="111"/>
        <w:jc w:val="both"/>
        <w:rPr>
          <w:spacing w:val="-1"/>
        </w:rPr>
      </w:pPr>
    </w:p>
    <w:p w14:paraId="708609CC" w14:textId="77777777" w:rsidR="001E0A8F" w:rsidRPr="00381C13" w:rsidRDefault="001E0A8F" w:rsidP="00CD3443">
      <w:pPr>
        <w:pStyle w:val="BodyText"/>
        <w:kinsoku w:val="0"/>
        <w:overflowPunct w:val="0"/>
        <w:ind w:left="851" w:right="111"/>
        <w:jc w:val="both"/>
        <w:rPr>
          <w:spacing w:val="-1"/>
        </w:rPr>
      </w:pPr>
    </w:p>
    <w:p w14:paraId="6132D13E" w14:textId="77777777" w:rsidR="001E0A8F" w:rsidRPr="00381C13" w:rsidRDefault="001E0A8F" w:rsidP="00CD3443">
      <w:pPr>
        <w:pStyle w:val="BodyText"/>
        <w:kinsoku w:val="0"/>
        <w:overflowPunct w:val="0"/>
        <w:ind w:left="851" w:right="111"/>
        <w:jc w:val="both"/>
        <w:rPr>
          <w:spacing w:val="-1"/>
        </w:rPr>
      </w:pPr>
      <w:r w:rsidRPr="00381C13">
        <w:rPr>
          <w:spacing w:val="-1"/>
          <w:u w:val="single"/>
        </w:rPr>
        <w:t xml:space="preserve">Family Management- </w:t>
      </w:r>
      <w:r w:rsidRPr="00381C13">
        <w:rPr>
          <w:spacing w:val="-1"/>
        </w:rPr>
        <w:t>Any service user living with a child under 18 should have this child linked to them via the “household and child contact” form on Rio. Please see document below for in depth instructions on how to record this.</w:t>
      </w:r>
    </w:p>
    <w:p w14:paraId="28533920" w14:textId="77777777" w:rsidR="00D037F4" w:rsidRPr="00381C13" w:rsidRDefault="00D037F4" w:rsidP="00CD3443">
      <w:pPr>
        <w:pStyle w:val="BodyText"/>
        <w:kinsoku w:val="0"/>
        <w:overflowPunct w:val="0"/>
        <w:ind w:left="851" w:right="111"/>
        <w:jc w:val="both"/>
        <w:rPr>
          <w:spacing w:val="-1"/>
        </w:rPr>
      </w:pPr>
    </w:p>
    <w:p w14:paraId="7592145B" w14:textId="7AC9BC8C" w:rsidR="001E0A8F" w:rsidRPr="00381C13" w:rsidRDefault="001E0A8F" w:rsidP="00CD3443">
      <w:pPr>
        <w:pStyle w:val="BodyText"/>
        <w:kinsoku w:val="0"/>
        <w:overflowPunct w:val="0"/>
        <w:ind w:left="851" w:right="111"/>
        <w:jc w:val="both"/>
        <w:rPr>
          <w:spacing w:val="-1"/>
        </w:rPr>
      </w:pPr>
      <w:r w:rsidRPr="00381C13">
        <w:rPr>
          <w:spacing w:val="-1"/>
        </w:rPr>
        <w:object w:dxaOrig="1520" w:dyaOrig="988" w14:anchorId="48C389CA">
          <v:shape id="_x0000_i1029" type="#_x0000_t75" style="width:76.8pt;height:48.6pt" o:ole="">
            <v:imagedata r:id="rId87" o:title=""/>
          </v:shape>
          <o:OLEObject Type="Embed" ProgID="Word.Document.12" ShapeID="_x0000_i1029" DrawAspect="Icon" ObjectID="_1819182586" r:id="rId88">
            <o:FieldCodes>\s</o:FieldCodes>
          </o:OLEObject>
        </w:object>
      </w:r>
    </w:p>
    <w:p w14:paraId="12F2E454" w14:textId="746BBE78" w:rsidR="00D037F4" w:rsidRPr="00381C13" w:rsidRDefault="00D037F4" w:rsidP="00D037F4">
      <w:pPr>
        <w:pStyle w:val="BodyText"/>
        <w:kinsoku w:val="0"/>
        <w:overflowPunct w:val="0"/>
        <w:ind w:right="111"/>
        <w:jc w:val="both"/>
        <w:rPr>
          <w:spacing w:val="-1"/>
        </w:rPr>
      </w:pPr>
    </w:p>
    <w:p w14:paraId="07F233DE" w14:textId="4F617FA7" w:rsidR="00F96DEF" w:rsidRPr="00381C13" w:rsidRDefault="00F96DEF" w:rsidP="00F96DEF">
      <w:pPr>
        <w:pStyle w:val="BodyText"/>
        <w:kinsoku w:val="0"/>
        <w:overflowPunct w:val="0"/>
        <w:ind w:right="111"/>
        <w:jc w:val="both"/>
        <w:rPr>
          <w:spacing w:val="-1"/>
        </w:rPr>
      </w:pPr>
      <w:r w:rsidRPr="00381C13">
        <w:rPr>
          <w:spacing w:val="-1"/>
        </w:rPr>
        <w:t>All East London NHS Foundation Trust (ELFT) staff must ensure that patient demographic information is accurately recorded in the electronic health record (EHR). Maintaining precise and up-to-date records is essential for effective safeguarding and continuity of care.</w:t>
      </w:r>
    </w:p>
    <w:p w14:paraId="6A6B193C" w14:textId="77777777" w:rsidR="00F96DEF" w:rsidRPr="00381C13" w:rsidRDefault="00F96DEF" w:rsidP="00F96DEF">
      <w:pPr>
        <w:pStyle w:val="BodyText"/>
        <w:kinsoku w:val="0"/>
        <w:overflowPunct w:val="0"/>
        <w:ind w:right="111"/>
        <w:jc w:val="both"/>
        <w:rPr>
          <w:spacing w:val="-1"/>
        </w:rPr>
      </w:pPr>
    </w:p>
    <w:p w14:paraId="71BC8065" w14:textId="77777777" w:rsidR="00F96DEF" w:rsidRPr="00381C13" w:rsidRDefault="00F96DEF" w:rsidP="00F96DEF">
      <w:pPr>
        <w:pStyle w:val="BodyText"/>
        <w:kinsoku w:val="0"/>
        <w:overflowPunct w:val="0"/>
        <w:ind w:right="111"/>
        <w:jc w:val="both"/>
        <w:rPr>
          <w:b/>
          <w:spacing w:val="-1"/>
        </w:rPr>
      </w:pPr>
      <w:r w:rsidRPr="00381C13">
        <w:rPr>
          <w:b/>
          <w:spacing w:val="-1"/>
        </w:rPr>
        <w:t>Children’s Social Care Referrals</w:t>
      </w:r>
    </w:p>
    <w:p w14:paraId="40B1D513" w14:textId="77777777" w:rsidR="00F96DEF" w:rsidRPr="00381C13" w:rsidRDefault="00F96DEF" w:rsidP="00F96DEF">
      <w:pPr>
        <w:pStyle w:val="BodyText"/>
        <w:kinsoku w:val="0"/>
        <w:overflowPunct w:val="0"/>
        <w:ind w:right="111"/>
        <w:jc w:val="both"/>
        <w:rPr>
          <w:spacing w:val="-1"/>
        </w:rPr>
      </w:pPr>
    </w:p>
    <w:p w14:paraId="67969E19" w14:textId="6E4AA53C" w:rsidR="00F96DEF" w:rsidRPr="00381C13" w:rsidRDefault="00F96DEF" w:rsidP="00F96DEF">
      <w:pPr>
        <w:pStyle w:val="BodyText"/>
        <w:kinsoku w:val="0"/>
        <w:overflowPunct w:val="0"/>
        <w:ind w:right="111"/>
        <w:jc w:val="both"/>
        <w:rPr>
          <w:spacing w:val="-1"/>
        </w:rPr>
      </w:pPr>
      <w:r w:rsidRPr="00381C13">
        <w:rPr>
          <w:spacing w:val="-1"/>
        </w:rPr>
        <w:t>When making a referral to Children’s Social Care, staff must ensure that:</w:t>
      </w:r>
    </w:p>
    <w:p w14:paraId="298D44AE" w14:textId="77777777" w:rsidR="00F96DEF" w:rsidRPr="00381C13" w:rsidRDefault="00F96DEF" w:rsidP="00F96DEF">
      <w:pPr>
        <w:pStyle w:val="BodyText"/>
        <w:kinsoku w:val="0"/>
        <w:overflowPunct w:val="0"/>
        <w:ind w:right="111"/>
        <w:jc w:val="both"/>
        <w:rPr>
          <w:spacing w:val="-1"/>
        </w:rPr>
      </w:pPr>
    </w:p>
    <w:p w14:paraId="183C0538" w14:textId="1E05364E" w:rsidR="00F96DEF" w:rsidRPr="00381C13" w:rsidRDefault="00F96DEF" w:rsidP="00F96DEF">
      <w:pPr>
        <w:pStyle w:val="BodyText"/>
        <w:kinsoku w:val="0"/>
        <w:overflowPunct w:val="0"/>
        <w:ind w:left="1440" w:right="111"/>
        <w:jc w:val="both"/>
        <w:rPr>
          <w:spacing w:val="-1"/>
        </w:rPr>
      </w:pPr>
      <w:r w:rsidRPr="00381C13">
        <w:rPr>
          <w:spacing w:val="-1"/>
        </w:rPr>
        <w:t>• A copy of the referral is uploaded to the child’s electronic record if they are the service user.</w:t>
      </w:r>
    </w:p>
    <w:p w14:paraId="51A0EA8B" w14:textId="0D7C4285" w:rsidR="00F96DEF" w:rsidRPr="00381C13" w:rsidRDefault="00F96DEF" w:rsidP="00F96DEF">
      <w:pPr>
        <w:pStyle w:val="BodyText"/>
        <w:kinsoku w:val="0"/>
        <w:overflowPunct w:val="0"/>
        <w:ind w:left="1440" w:right="111"/>
        <w:jc w:val="both"/>
        <w:rPr>
          <w:spacing w:val="-1"/>
        </w:rPr>
      </w:pPr>
      <w:r w:rsidRPr="00381C13">
        <w:rPr>
          <w:spacing w:val="-1"/>
        </w:rPr>
        <w:t>• If the child is not an open patient within ELFT, the referral must be uploaded to the adult’s electronic record (if they are the service user).</w:t>
      </w:r>
    </w:p>
    <w:p w14:paraId="2552AEFD" w14:textId="06ADAA69" w:rsidR="00F96DEF" w:rsidRPr="00381C13" w:rsidRDefault="00F96DEF" w:rsidP="00F96DEF">
      <w:pPr>
        <w:pStyle w:val="BodyText"/>
        <w:kinsoku w:val="0"/>
        <w:overflowPunct w:val="0"/>
        <w:ind w:left="1440" w:right="111"/>
        <w:jc w:val="both"/>
        <w:rPr>
          <w:spacing w:val="-1"/>
        </w:rPr>
      </w:pPr>
      <w:r w:rsidRPr="00381C13">
        <w:rPr>
          <w:spacing w:val="-1"/>
        </w:rPr>
        <w:t>• A clear note is documented in the patient’s record to confirm that a referral has been made.</w:t>
      </w:r>
    </w:p>
    <w:p w14:paraId="700FE73D" w14:textId="77777777" w:rsidR="00F96DEF" w:rsidRPr="00381C13" w:rsidRDefault="00F96DEF" w:rsidP="00F96DEF">
      <w:pPr>
        <w:pStyle w:val="BodyText"/>
        <w:kinsoku w:val="0"/>
        <w:overflowPunct w:val="0"/>
        <w:ind w:left="1440" w:right="111"/>
        <w:jc w:val="both"/>
        <w:rPr>
          <w:spacing w:val="-1"/>
        </w:rPr>
      </w:pPr>
    </w:p>
    <w:p w14:paraId="2D270C5E" w14:textId="77777777" w:rsidR="00F96DEF" w:rsidRPr="00381C13" w:rsidRDefault="00F96DEF" w:rsidP="00F96DEF">
      <w:pPr>
        <w:pStyle w:val="BodyText"/>
        <w:kinsoku w:val="0"/>
        <w:overflowPunct w:val="0"/>
        <w:ind w:left="720" w:right="111"/>
        <w:jc w:val="both"/>
        <w:rPr>
          <w:b/>
          <w:spacing w:val="-1"/>
        </w:rPr>
      </w:pPr>
      <w:r w:rsidRPr="00381C13">
        <w:rPr>
          <w:b/>
          <w:spacing w:val="-1"/>
        </w:rPr>
        <w:t>Referral Process and Follow-Up</w:t>
      </w:r>
    </w:p>
    <w:p w14:paraId="3A1505EB" w14:textId="77777777" w:rsidR="00F96DEF" w:rsidRPr="00381C13" w:rsidRDefault="00F96DEF" w:rsidP="00F96DEF">
      <w:pPr>
        <w:pStyle w:val="BodyText"/>
        <w:kinsoku w:val="0"/>
        <w:overflowPunct w:val="0"/>
        <w:ind w:left="1440" w:right="111"/>
        <w:jc w:val="both"/>
        <w:rPr>
          <w:spacing w:val="-1"/>
        </w:rPr>
      </w:pPr>
    </w:p>
    <w:p w14:paraId="4E1239B4" w14:textId="3F83B073" w:rsidR="00F96DEF" w:rsidRPr="00381C13" w:rsidRDefault="00F96DEF" w:rsidP="00F96DEF">
      <w:pPr>
        <w:pStyle w:val="BodyText"/>
        <w:kinsoku w:val="0"/>
        <w:overflowPunct w:val="0"/>
        <w:ind w:left="1440" w:right="111"/>
        <w:jc w:val="both"/>
        <w:rPr>
          <w:spacing w:val="-1"/>
        </w:rPr>
      </w:pPr>
      <w:r w:rsidRPr="00381C13">
        <w:rPr>
          <w:spacing w:val="-1"/>
        </w:rPr>
        <w:t>• Uploading Referral Documents: Practitioners must upload a saved copy of the Children’s Social Care referral to the patient’s electronic record.</w:t>
      </w:r>
    </w:p>
    <w:p w14:paraId="2C3C9A24" w14:textId="632C0D04" w:rsidR="00F96DEF" w:rsidRPr="00381C13" w:rsidRDefault="00F96DEF" w:rsidP="00F96DEF">
      <w:pPr>
        <w:pStyle w:val="BodyText"/>
        <w:kinsoku w:val="0"/>
        <w:overflowPunct w:val="0"/>
        <w:ind w:left="1440" w:right="111"/>
        <w:jc w:val="both"/>
        <w:rPr>
          <w:spacing w:val="-1"/>
        </w:rPr>
      </w:pPr>
      <w:r w:rsidRPr="00381C13">
        <w:rPr>
          <w:spacing w:val="-1"/>
        </w:rPr>
        <w:t>• Telephone Referrals: If a referral is made by telephone, it must be followed up with an online referral within 24 hours.</w:t>
      </w:r>
    </w:p>
    <w:p w14:paraId="2BF21233" w14:textId="7E085108" w:rsidR="00F96DEF" w:rsidRPr="00381C13" w:rsidRDefault="00F96DEF" w:rsidP="00F96DEF">
      <w:pPr>
        <w:pStyle w:val="BodyText"/>
        <w:kinsoku w:val="0"/>
        <w:overflowPunct w:val="0"/>
        <w:ind w:left="1440" w:right="111"/>
        <w:jc w:val="both"/>
        <w:rPr>
          <w:spacing w:val="-1"/>
        </w:rPr>
      </w:pPr>
      <w:r w:rsidRPr="00381C13">
        <w:rPr>
          <w:spacing w:val="-1"/>
        </w:rPr>
        <w:t>• Children’s Services should provide an outcome update within 72 hours of the referral. This information must be documented in the patient’s electronic record.</w:t>
      </w:r>
    </w:p>
    <w:p w14:paraId="00B0EE12" w14:textId="2A5A8EE1" w:rsidR="00F96DEF" w:rsidRPr="00381C13" w:rsidRDefault="00F96DEF" w:rsidP="00F96DEF">
      <w:pPr>
        <w:pStyle w:val="BodyText"/>
        <w:kinsoku w:val="0"/>
        <w:overflowPunct w:val="0"/>
        <w:ind w:left="1440" w:right="111"/>
        <w:jc w:val="both"/>
        <w:rPr>
          <w:spacing w:val="-1"/>
        </w:rPr>
      </w:pPr>
      <w:r w:rsidRPr="00381C13">
        <w:rPr>
          <w:spacing w:val="-1"/>
        </w:rPr>
        <w:t>• Children Social Care must inform the referrer of the outcome, which should also be documented in the electronic record.</w:t>
      </w:r>
    </w:p>
    <w:p w14:paraId="1EA9DD37" w14:textId="453FF097" w:rsidR="00F96DEF" w:rsidRPr="00381C13" w:rsidRDefault="00F96DEF" w:rsidP="00F96DEF">
      <w:pPr>
        <w:pStyle w:val="BodyText"/>
        <w:kinsoku w:val="0"/>
        <w:overflowPunct w:val="0"/>
        <w:ind w:left="1440" w:right="111"/>
        <w:jc w:val="both"/>
        <w:rPr>
          <w:spacing w:val="-1"/>
        </w:rPr>
      </w:pPr>
      <w:r w:rsidRPr="00381C13">
        <w:rPr>
          <w:spacing w:val="-1"/>
        </w:rPr>
        <w:t>• Follow-Up Responsibility: If no outcome update is received, the referrer has a duty to follow up within three working days.</w:t>
      </w:r>
    </w:p>
    <w:p w14:paraId="7598550E" w14:textId="77777777" w:rsidR="00F96DEF" w:rsidRPr="00381C13" w:rsidRDefault="00F96DEF" w:rsidP="00F96DEF">
      <w:pPr>
        <w:pStyle w:val="BodyText"/>
        <w:kinsoku w:val="0"/>
        <w:overflowPunct w:val="0"/>
        <w:ind w:right="111"/>
        <w:jc w:val="both"/>
        <w:rPr>
          <w:spacing w:val="-1"/>
        </w:rPr>
      </w:pPr>
    </w:p>
    <w:p w14:paraId="7003E9C4" w14:textId="77777777" w:rsidR="00F96DEF" w:rsidRPr="00381C13" w:rsidRDefault="00F96DEF" w:rsidP="00F96DEF">
      <w:pPr>
        <w:pStyle w:val="BodyText"/>
        <w:kinsoku w:val="0"/>
        <w:overflowPunct w:val="0"/>
        <w:ind w:right="111"/>
        <w:jc w:val="both"/>
        <w:rPr>
          <w:b/>
          <w:spacing w:val="-1"/>
        </w:rPr>
      </w:pPr>
      <w:r w:rsidRPr="00381C13">
        <w:rPr>
          <w:b/>
          <w:spacing w:val="-1"/>
        </w:rPr>
        <w:t>InPhase Reporting for Child Protection Referrals</w:t>
      </w:r>
    </w:p>
    <w:p w14:paraId="682CDC89" w14:textId="77777777" w:rsidR="00F96DEF" w:rsidRPr="00381C13" w:rsidRDefault="00F96DEF" w:rsidP="00F96DEF">
      <w:pPr>
        <w:pStyle w:val="BodyText"/>
        <w:kinsoku w:val="0"/>
        <w:overflowPunct w:val="0"/>
        <w:ind w:right="111"/>
        <w:jc w:val="both"/>
        <w:rPr>
          <w:spacing w:val="-1"/>
        </w:rPr>
      </w:pPr>
    </w:p>
    <w:p w14:paraId="612BE72F" w14:textId="19B26655" w:rsidR="00F96DEF" w:rsidRPr="00381C13" w:rsidRDefault="00F96DEF" w:rsidP="00F96DEF">
      <w:pPr>
        <w:pStyle w:val="BodyText"/>
        <w:kinsoku w:val="0"/>
        <w:overflowPunct w:val="0"/>
        <w:ind w:right="111"/>
        <w:jc w:val="both"/>
        <w:rPr>
          <w:spacing w:val="-1"/>
        </w:rPr>
      </w:pPr>
      <w:r w:rsidRPr="00381C13">
        <w:rPr>
          <w:spacing w:val="-1"/>
        </w:rPr>
        <w:t>When a Child Protection referral is made to Children’s Social Care, practitioners must also complete an InPhase report to ensure appropriate safeguarding measures are in place.</w:t>
      </w:r>
    </w:p>
    <w:p w14:paraId="6C0C7F8D" w14:textId="77777777" w:rsidR="00F96DEF" w:rsidRPr="00381C13" w:rsidRDefault="00F96DEF" w:rsidP="00F96DEF">
      <w:pPr>
        <w:pStyle w:val="BodyText"/>
        <w:kinsoku w:val="0"/>
        <w:overflowPunct w:val="0"/>
        <w:ind w:right="111"/>
        <w:jc w:val="both"/>
        <w:rPr>
          <w:spacing w:val="-1"/>
        </w:rPr>
      </w:pPr>
    </w:p>
    <w:p w14:paraId="6C50CDF6" w14:textId="77777777" w:rsidR="00F96DEF" w:rsidRPr="00381C13" w:rsidRDefault="00F96DEF" w:rsidP="00F96DEF">
      <w:pPr>
        <w:pStyle w:val="BodyText"/>
        <w:kinsoku w:val="0"/>
        <w:overflowPunct w:val="0"/>
        <w:ind w:right="111"/>
        <w:jc w:val="both"/>
        <w:rPr>
          <w:b/>
          <w:spacing w:val="-1"/>
        </w:rPr>
      </w:pPr>
      <w:r w:rsidRPr="00381C13">
        <w:rPr>
          <w:b/>
          <w:spacing w:val="-1"/>
        </w:rPr>
        <w:t>When to Raise an InPhase Report</w:t>
      </w:r>
    </w:p>
    <w:p w14:paraId="2F32A58F" w14:textId="77777777" w:rsidR="00F96DEF" w:rsidRPr="00381C13" w:rsidRDefault="00F96DEF" w:rsidP="00F96DEF">
      <w:pPr>
        <w:pStyle w:val="BodyText"/>
        <w:kinsoku w:val="0"/>
        <w:overflowPunct w:val="0"/>
        <w:ind w:right="111"/>
        <w:jc w:val="both"/>
        <w:rPr>
          <w:spacing w:val="-1"/>
        </w:rPr>
      </w:pPr>
    </w:p>
    <w:p w14:paraId="72FA590A" w14:textId="4A078D32" w:rsidR="00F96DEF" w:rsidRPr="00381C13" w:rsidRDefault="00F96DEF" w:rsidP="00F96DEF">
      <w:pPr>
        <w:pStyle w:val="BodyText"/>
        <w:kinsoku w:val="0"/>
        <w:overflowPunct w:val="0"/>
        <w:ind w:right="111"/>
        <w:jc w:val="both"/>
        <w:rPr>
          <w:spacing w:val="-1"/>
        </w:rPr>
      </w:pPr>
      <w:r w:rsidRPr="00381C13">
        <w:rPr>
          <w:spacing w:val="-1"/>
        </w:rPr>
        <w:t>An InPhase report should be submitted in the following situations:</w:t>
      </w:r>
    </w:p>
    <w:p w14:paraId="1EC08DB5" w14:textId="77777777" w:rsidR="00F96DEF" w:rsidRPr="00381C13" w:rsidRDefault="00F96DEF" w:rsidP="00F96DEF">
      <w:pPr>
        <w:pStyle w:val="BodyText"/>
        <w:kinsoku w:val="0"/>
        <w:overflowPunct w:val="0"/>
        <w:ind w:right="111"/>
        <w:jc w:val="both"/>
        <w:rPr>
          <w:spacing w:val="-1"/>
        </w:rPr>
      </w:pPr>
    </w:p>
    <w:p w14:paraId="0936CC72" w14:textId="40F7E393" w:rsidR="00F96DEF" w:rsidRPr="00381C13" w:rsidRDefault="00F96DEF" w:rsidP="00F96DEF">
      <w:pPr>
        <w:pStyle w:val="BodyText"/>
        <w:kinsoku w:val="0"/>
        <w:overflowPunct w:val="0"/>
        <w:ind w:left="1440" w:right="111"/>
        <w:jc w:val="both"/>
        <w:rPr>
          <w:spacing w:val="-1"/>
        </w:rPr>
      </w:pPr>
      <w:r w:rsidRPr="00381C13">
        <w:rPr>
          <w:spacing w:val="-1"/>
        </w:rPr>
        <w:t>• A Children’s Social Care referral is made due to identified child protection concerns.</w:t>
      </w:r>
    </w:p>
    <w:p w14:paraId="164DF5FA" w14:textId="3C985B3A" w:rsidR="00F96DEF" w:rsidRPr="00381C13" w:rsidRDefault="00F96DEF" w:rsidP="00F96DEF">
      <w:pPr>
        <w:pStyle w:val="BodyText"/>
        <w:kinsoku w:val="0"/>
        <w:overflowPunct w:val="0"/>
        <w:ind w:left="1440" w:right="111"/>
        <w:jc w:val="both"/>
        <w:rPr>
          <w:spacing w:val="-1"/>
        </w:rPr>
      </w:pPr>
      <w:r w:rsidRPr="00381C13">
        <w:rPr>
          <w:spacing w:val="-1"/>
        </w:rPr>
        <w:t>• There is a risk of domestic violence, female genital mutilation (FGM), exploitation, or forced marriage.</w:t>
      </w:r>
    </w:p>
    <w:p w14:paraId="47E23303" w14:textId="0766D49F" w:rsidR="00F96DEF" w:rsidRPr="00381C13" w:rsidRDefault="00F96DEF" w:rsidP="00F96DEF">
      <w:pPr>
        <w:pStyle w:val="BodyText"/>
        <w:kinsoku w:val="0"/>
        <w:overflowPunct w:val="0"/>
        <w:ind w:left="1440" w:right="111"/>
        <w:jc w:val="both"/>
        <w:rPr>
          <w:spacing w:val="-1"/>
        </w:rPr>
      </w:pPr>
      <w:r w:rsidRPr="00381C13">
        <w:rPr>
          <w:spacing w:val="-1"/>
        </w:rPr>
        <w:t>• There are serious concerns regarding parental mental health, physical health, or parenting capacity, which may impact the safety of the child(ren).</w:t>
      </w:r>
    </w:p>
    <w:p w14:paraId="4BCBE6F6" w14:textId="0AB05289" w:rsidR="00F96DEF" w:rsidRPr="00381C13" w:rsidRDefault="00F96DEF" w:rsidP="00F96DEF">
      <w:pPr>
        <w:pStyle w:val="BodyText"/>
        <w:kinsoku w:val="0"/>
        <w:overflowPunct w:val="0"/>
        <w:ind w:left="1440" w:right="111"/>
        <w:jc w:val="both"/>
        <w:rPr>
          <w:spacing w:val="-1"/>
        </w:rPr>
      </w:pPr>
      <w:r w:rsidRPr="00381C13">
        <w:rPr>
          <w:spacing w:val="-1"/>
        </w:rPr>
        <w:t>• Notification of a child death.</w:t>
      </w:r>
    </w:p>
    <w:p w14:paraId="68684248" w14:textId="77777777" w:rsidR="00F96DEF" w:rsidRPr="00381C13" w:rsidRDefault="00F96DEF" w:rsidP="00F96DEF">
      <w:pPr>
        <w:pStyle w:val="BodyText"/>
        <w:kinsoku w:val="0"/>
        <w:overflowPunct w:val="0"/>
        <w:ind w:left="1440" w:right="111"/>
        <w:jc w:val="both"/>
        <w:rPr>
          <w:spacing w:val="-1"/>
        </w:rPr>
      </w:pPr>
    </w:p>
    <w:p w14:paraId="6F318244" w14:textId="5D2E0087" w:rsidR="001E0A8F" w:rsidRPr="00381C13" w:rsidRDefault="001E0A8F" w:rsidP="00F96DEF">
      <w:pPr>
        <w:pStyle w:val="BodyText"/>
        <w:kinsoku w:val="0"/>
        <w:overflowPunct w:val="0"/>
        <w:ind w:left="0" w:right="111"/>
        <w:jc w:val="both"/>
        <w:rPr>
          <w:spacing w:val="-1"/>
        </w:rPr>
      </w:pPr>
    </w:p>
    <w:p w14:paraId="595F6F8D" w14:textId="64BBBCEC" w:rsidR="00046C3C" w:rsidRPr="00381C13" w:rsidRDefault="00F96DEF" w:rsidP="00F96DEF">
      <w:pPr>
        <w:pStyle w:val="BodyText"/>
        <w:kinsoku w:val="0"/>
        <w:overflowPunct w:val="0"/>
        <w:ind w:right="111"/>
        <w:jc w:val="both"/>
        <w:rPr>
          <w:b/>
          <w:spacing w:val="-1"/>
        </w:rPr>
      </w:pPr>
      <w:r w:rsidRPr="00381C13">
        <w:rPr>
          <w:b/>
          <w:spacing w:val="-1"/>
        </w:rPr>
        <w:t xml:space="preserve">Uploading document in RIO </w:t>
      </w:r>
    </w:p>
    <w:p w14:paraId="096B622D" w14:textId="77777777" w:rsidR="00F96DEF" w:rsidRPr="00381C13" w:rsidRDefault="00F96DEF" w:rsidP="00CD3443">
      <w:pPr>
        <w:pStyle w:val="BodyText"/>
        <w:kinsoku w:val="0"/>
        <w:overflowPunct w:val="0"/>
        <w:ind w:left="851" w:right="111"/>
        <w:jc w:val="both"/>
        <w:rPr>
          <w:spacing w:val="-1"/>
        </w:rPr>
      </w:pPr>
    </w:p>
    <w:p w14:paraId="3D475003" w14:textId="77777777" w:rsidR="00046C3C" w:rsidRPr="00381C13" w:rsidRDefault="00046C3C" w:rsidP="00CD3443">
      <w:pPr>
        <w:pStyle w:val="BodyText"/>
        <w:kinsoku w:val="0"/>
        <w:overflowPunct w:val="0"/>
        <w:ind w:left="851" w:right="111"/>
        <w:jc w:val="both"/>
        <w:rPr>
          <w:spacing w:val="-1"/>
        </w:rPr>
      </w:pPr>
      <w:r w:rsidRPr="00381C13">
        <w:rPr>
          <w:spacing w:val="-1"/>
          <w:u w:val="single"/>
        </w:rPr>
        <w:t>Rio document list</w:t>
      </w:r>
      <w:r w:rsidRPr="00381C13">
        <w:rPr>
          <w:spacing w:val="-1"/>
        </w:rPr>
        <w:t>- Any meeting minutes (such as case conferences, professionals meetings, strategy meetings, TAF, child in need meetings, core group meetings, discharge planning meetings etc) and copies of plans from these meetings should be uploaded to Rio documents on the service user’s case record. Any reports you write for these meetings should also be uploaded.</w:t>
      </w:r>
    </w:p>
    <w:p w14:paraId="73D54A1E" w14:textId="77777777" w:rsidR="00284832" w:rsidRPr="00381C13" w:rsidRDefault="00284832">
      <w:pPr>
        <w:pStyle w:val="BodyText"/>
        <w:kinsoku w:val="0"/>
        <w:overflowPunct w:val="0"/>
        <w:ind w:left="0"/>
      </w:pPr>
    </w:p>
    <w:p w14:paraId="58896898" w14:textId="77777777" w:rsidR="00284832" w:rsidRPr="00381C13" w:rsidRDefault="00284832">
      <w:pPr>
        <w:pStyle w:val="BodyText"/>
        <w:kinsoku w:val="0"/>
        <w:overflowPunct w:val="0"/>
        <w:spacing w:before="9"/>
        <w:ind w:left="0"/>
      </w:pPr>
    </w:p>
    <w:p w14:paraId="2A7E6743" w14:textId="190927F4"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Think Family approach</w:t>
      </w:r>
    </w:p>
    <w:p w14:paraId="4E4C3939" w14:textId="77777777" w:rsidR="00284832" w:rsidRPr="00381C13" w:rsidRDefault="00284832">
      <w:pPr>
        <w:pStyle w:val="BodyText"/>
        <w:kinsoku w:val="0"/>
        <w:overflowPunct w:val="0"/>
        <w:spacing w:before="5"/>
        <w:ind w:left="0"/>
        <w:rPr>
          <w:b/>
          <w:bCs/>
        </w:rPr>
      </w:pPr>
    </w:p>
    <w:p w14:paraId="5D3C2F46" w14:textId="77777777" w:rsidR="00EA3E5F" w:rsidRPr="00381C13" w:rsidRDefault="00EA3E5F" w:rsidP="00EA3E5F">
      <w:pPr>
        <w:pStyle w:val="BodyText"/>
        <w:kinsoku w:val="0"/>
        <w:overflowPunct w:val="0"/>
        <w:ind w:right="120"/>
        <w:jc w:val="both"/>
      </w:pPr>
      <w:r w:rsidRPr="00381C13">
        <w:t>The Think Family initiative was introduced by the Department for Children, Schools and Families (DCSF) in 2008 following the Cabinet Office’s 'Families at Risk' Review. ‘At risk’ is a term used to describe families who are experiencing multiple and complex problems, which frequently lead to poor outcomes for children within those families.</w:t>
      </w:r>
    </w:p>
    <w:p w14:paraId="68EE7C06" w14:textId="77777777" w:rsidR="00EA3E5F" w:rsidRPr="00381C13" w:rsidRDefault="00EA3E5F" w:rsidP="00EA3E5F">
      <w:pPr>
        <w:pStyle w:val="BodyText"/>
        <w:kinsoku w:val="0"/>
        <w:overflowPunct w:val="0"/>
        <w:ind w:right="120"/>
        <w:jc w:val="both"/>
      </w:pPr>
    </w:p>
    <w:p w14:paraId="2018EC17" w14:textId="77777777" w:rsidR="00EA3E5F" w:rsidRPr="00381C13" w:rsidRDefault="00EA3E5F" w:rsidP="00EA3E5F">
      <w:pPr>
        <w:pStyle w:val="BodyText"/>
        <w:kinsoku w:val="0"/>
        <w:overflowPunct w:val="0"/>
        <w:ind w:right="120"/>
        <w:jc w:val="both"/>
      </w:pPr>
      <w:r w:rsidRPr="00381C13">
        <w:t>The basis of a Think Family approach is to co-ordinate the response to families in order to:</w:t>
      </w:r>
    </w:p>
    <w:p w14:paraId="7725F622" w14:textId="77777777" w:rsidR="00EA3E5F" w:rsidRPr="00381C13" w:rsidRDefault="00EA3E5F" w:rsidP="00EA3E5F">
      <w:pPr>
        <w:pStyle w:val="BodyText"/>
        <w:kinsoku w:val="0"/>
        <w:overflowPunct w:val="0"/>
        <w:ind w:right="120"/>
        <w:jc w:val="both"/>
      </w:pPr>
    </w:p>
    <w:p w14:paraId="06607702" w14:textId="77777777" w:rsidR="00EA3E5F" w:rsidRPr="00381C13" w:rsidRDefault="00EA3E5F" w:rsidP="00E14501">
      <w:pPr>
        <w:pStyle w:val="BodyText"/>
        <w:numPr>
          <w:ilvl w:val="0"/>
          <w:numId w:val="28"/>
        </w:numPr>
        <w:kinsoku w:val="0"/>
        <w:overflowPunct w:val="0"/>
        <w:ind w:right="120"/>
        <w:jc w:val="both"/>
      </w:pPr>
      <w:r w:rsidRPr="00381C13">
        <w:t>Identify families at risk of poor outcomes to provide support at the earliest opportunity.</w:t>
      </w:r>
    </w:p>
    <w:p w14:paraId="3DC2368F" w14:textId="77777777" w:rsidR="00EA3E5F" w:rsidRPr="00381C13" w:rsidRDefault="00EA3E5F" w:rsidP="00E14501">
      <w:pPr>
        <w:pStyle w:val="BodyText"/>
        <w:numPr>
          <w:ilvl w:val="0"/>
          <w:numId w:val="28"/>
        </w:numPr>
        <w:kinsoku w:val="0"/>
        <w:overflowPunct w:val="0"/>
        <w:ind w:right="120"/>
        <w:jc w:val="both"/>
      </w:pPr>
      <w:r w:rsidRPr="00381C13">
        <w:t>Meet the full range of needs within each family they are supporting or working with.</w:t>
      </w:r>
    </w:p>
    <w:p w14:paraId="5EB3D394" w14:textId="77777777" w:rsidR="00EA3E5F" w:rsidRPr="00381C13" w:rsidRDefault="00EA3E5F" w:rsidP="00E14501">
      <w:pPr>
        <w:pStyle w:val="BodyText"/>
        <w:numPr>
          <w:ilvl w:val="0"/>
          <w:numId w:val="28"/>
        </w:numPr>
        <w:kinsoku w:val="0"/>
        <w:overflowPunct w:val="0"/>
        <w:ind w:right="120"/>
        <w:jc w:val="both"/>
      </w:pPr>
      <w:r w:rsidRPr="00381C13">
        <w:t>Develop services which can respond effectively to the most challenging families.</w:t>
      </w:r>
    </w:p>
    <w:p w14:paraId="33C8C77B" w14:textId="77777777" w:rsidR="00EA3E5F" w:rsidRPr="00381C13" w:rsidRDefault="00EA3E5F" w:rsidP="00E14501">
      <w:pPr>
        <w:pStyle w:val="BodyText"/>
        <w:numPr>
          <w:ilvl w:val="0"/>
          <w:numId w:val="28"/>
        </w:numPr>
        <w:kinsoku w:val="0"/>
        <w:overflowPunct w:val="0"/>
        <w:ind w:right="120"/>
        <w:jc w:val="both"/>
      </w:pPr>
      <w:r w:rsidRPr="00381C13">
        <w:t>Strengthen the ability of family members to provide care and support to each other.</w:t>
      </w:r>
    </w:p>
    <w:p w14:paraId="3899970C" w14:textId="77777777" w:rsidR="00EA3E5F" w:rsidRPr="00381C13" w:rsidRDefault="00EA3E5F" w:rsidP="00E14501">
      <w:pPr>
        <w:pStyle w:val="BodyText"/>
        <w:numPr>
          <w:ilvl w:val="0"/>
          <w:numId w:val="28"/>
        </w:numPr>
        <w:kinsoku w:val="0"/>
        <w:overflowPunct w:val="0"/>
        <w:ind w:right="120"/>
        <w:jc w:val="both"/>
      </w:pPr>
      <w:r w:rsidRPr="00381C13">
        <w:t>Develop a corporate responsibility for families incorporating a culture shift at all levels.</w:t>
      </w:r>
    </w:p>
    <w:p w14:paraId="77446745" w14:textId="77777777" w:rsidR="00EA3E5F" w:rsidRPr="00381C13" w:rsidRDefault="00EA3E5F" w:rsidP="00EA3E5F">
      <w:pPr>
        <w:pStyle w:val="BodyText"/>
        <w:kinsoku w:val="0"/>
        <w:overflowPunct w:val="0"/>
        <w:ind w:right="120"/>
        <w:jc w:val="both"/>
      </w:pPr>
    </w:p>
    <w:p w14:paraId="163ABFF3" w14:textId="77777777" w:rsidR="00EA3E5F" w:rsidRPr="00381C13" w:rsidRDefault="00EA3E5F" w:rsidP="00EA3E5F">
      <w:pPr>
        <w:pStyle w:val="BodyText"/>
        <w:kinsoku w:val="0"/>
        <w:overflowPunct w:val="0"/>
        <w:ind w:right="120"/>
        <w:jc w:val="both"/>
      </w:pPr>
      <w:r w:rsidRPr="00381C13">
        <w:t>The intention is to ensure that the Think Family approach underlies all our core services to children and adults, particularly to those experiencing multiple and complex problems, and that services and partner agencies are wholly co-ordinated to maximise their effectiveness.</w:t>
      </w:r>
    </w:p>
    <w:p w14:paraId="66E286BF" w14:textId="77777777" w:rsidR="00EA3E5F" w:rsidRPr="00381C13" w:rsidRDefault="00EA3E5F" w:rsidP="00EA3E5F">
      <w:pPr>
        <w:pStyle w:val="BodyText"/>
        <w:kinsoku w:val="0"/>
        <w:overflowPunct w:val="0"/>
        <w:ind w:right="120"/>
        <w:jc w:val="both"/>
      </w:pPr>
    </w:p>
    <w:p w14:paraId="1B583371" w14:textId="4DB3EF87" w:rsidR="00EA3E5F" w:rsidRPr="00381C13" w:rsidRDefault="00EA3E5F" w:rsidP="00EA3E5F">
      <w:pPr>
        <w:pStyle w:val="BodyText"/>
        <w:kinsoku w:val="0"/>
        <w:overflowPunct w:val="0"/>
        <w:ind w:right="120"/>
        <w:jc w:val="both"/>
      </w:pPr>
      <w:r w:rsidRPr="00381C13">
        <w:t xml:space="preserve">On a practical level this means staff working with adults need to be asking if they have caring responsibilities for anyone under the age of 18 or are residing with anyone under the age of 18 (For example, older people may live </w:t>
      </w:r>
      <w:r w:rsidR="0044668E" w:rsidRPr="00381C13">
        <w:t>in the same home as</w:t>
      </w:r>
      <w:r w:rsidRPr="00381C13">
        <w:t xml:space="preserve"> their adult child &amp; grandchildren) and document the child/ren’s details on Rio</w:t>
      </w:r>
      <w:r w:rsidR="0044668E" w:rsidRPr="00381C13">
        <w:t xml:space="preserve"> family management. A</w:t>
      </w:r>
      <w:r w:rsidRPr="00381C13">
        <w:t>ny physical or emotional health issue that the adult is presenting with may well impact on their parenting capacity</w:t>
      </w:r>
      <w:r w:rsidR="0044668E" w:rsidRPr="00381C13">
        <w:t xml:space="preserve"> or pose a risk to children and a further assessment of risks and protective factors for any children in the home will need to be completed.</w:t>
      </w:r>
    </w:p>
    <w:p w14:paraId="0AF8DA79" w14:textId="5E3D135A" w:rsidR="00915369" w:rsidRPr="00381C13" w:rsidRDefault="00915369" w:rsidP="00EA3E5F">
      <w:pPr>
        <w:pStyle w:val="BodyText"/>
        <w:kinsoku w:val="0"/>
        <w:overflowPunct w:val="0"/>
        <w:ind w:right="120"/>
        <w:jc w:val="both"/>
      </w:pPr>
    </w:p>
    <w:p w14:paraId="3A29EA66" w14:textId="202010FB" w:rsidR="00F96DEF" w:rsidRPr="00381C13" w:rsidRDefault="00F96DEF" w:rsidP="00F96DEF">
      <w:pPr>
        <w:pStyle w:val="BodyText"/>
        <w:kinsoku w:val="0"/>
        <w:overflowPunct w:val="0"/>
        <w:ind w:right="120"/>
        <w:jc w:val="both"/>
      </w:pPr>
      <w:r w:rsidRPr="00381C13">
        <w:t>When safeguarding concerns are identified in a child’s or parent’s record, and other family members are either currently or previously open to ELFT, it is considered good practice to review the relevant records. This ensures that practitioners are aware of any additional safeguarding concerns or pertinent information that may impact the individual they are working with.</w:t>
      </w:r>
    </w:p>
    <w:p w14:paraId="093833B2" w14:textId="77777777" w:rsidR="00F96DEF" w:rsidRDefault="00F96DEF" w:rsidP="00F96DEF">
      <w:pPr>
        <w:pStyle w:val="BodyText"/>
        <w:kinsoku w:val="0"/>
        <w:overflowPunct w:val="0"/>
        <w:ind w:right="120"/>
        <w:jc w:val="both"/>
      </w:pPr>
    </w:p>
    <w:p w14:paraId="481D01C3" w14:textId="77777777" w:rsidR="006762E9" w:rsidRPr="00381C13" w:rsidRDefault="006762E9" w:rsidP="00F96DEF">
      <w:pPr>
        <w:pStyle w:val="BodyText"/>
        <w:kinsoku w:val="0"/>
        <w:overflowPunct w:val="0"/>
        <w:ind w:right="120"/>
        <w:jc w:val="both"/>
      </w:pPr>
    </w:p>
    <w:p w14:paraId="75121F59" w14:textId="64274B3C" w:rsidR="00F96DEF" w:rsidRPr="00381C13" w:rsidRDefault="00F96DEF" w:rsidP="00F96DEF">
      <w:pPr>
        <w:pStyle w:val="BodyText"/>
        <w:kinsoku w:val="0"/>
        <w:overflowPunct w:val="0"/>
        <w:ind w:right="120"/>
        <w:jc w:val="both"/>
        <w:rPr>
          <w:b/>
        </w:rPr>
      </w:pPr>
      <w:r w:rsidRPr="00381C13">
        <w:rPr>
          <w:b/>
        </w:rPr>
        <w:t>Accessing and Documenting Record Reviews</w:t>
      </w:r>
    </w:p>
    <w:p w14:paraId="527E331C" w14:textId="77777777" w:rsidR="00F96DEF" w:rsidRPr="00381C13" w:rsidRDefault="00F96DEF" w:rsidP="00F96DEF">
      <w:pPr>
        <w:pStyle w:val="BodyText"/>
        <w:kinsoku w:val="0"/>
        <w:overflowPunct w:val="0"/>
        <w:ind w:right="120"/>
        <w:jc w:val="both"/>
      </w:pPr>
    </w:p>
    <w:p w14:paraId="5349806F" w14:textId="31C485F0" w:rsidR="00F96DEF" w:rsidRPr="00381C13" w:rsidRDefault="00F96DEF" w:rsidP="00F96DEF">
      <w:pPr>
        <w:pStyle w:val="BodyText"/>
        <w:kinsoku w:val="0"/>
        <w:overflowPunct w:val="0"/>
        <w:ind w:right="120"/>
        <w:jc w:val="both"/>
      </w:pPr>
      <w:r w:rsidRPr="00381C13">
        <w:t>Practitioners must document the reason for accessing a patient’s record. For example:</w:t>
      </w:r>
    </w:p>
    <w:p w14:paraId="5B5320D4" w14:textId="77777777" w:rsidR="00F96DEF" w:rsidRPr="00381C13" w:rsidRDefault="00F96DEF" w:rsidP="00F96DEF">
      <w:pPr>
        <w:pStyle w:val="BodyText"/>
        <w:kinsoku w:val="0"/>
        <w:overflowPunct w:val="0"/>
        <w:ind w:right="120"/>
        <w:jc w:val="both"/>
      </w:pPr>
    </w:p>
    <w:p w14:paraId="45D0F9C4" w14:textId="4B48BD94" w:rsidR="00F96DEF" w:rsidRPr="00381C13" w:rsidRDefault="00F96DEF" w:rsidP="00F96DEF">
      <w:pPr>
        <w:pStyle w:val="BodyText"/>
        <w:kinsoku w:val="0"/>
        <w:overflowPunct w:val="0"/>
        <w:ind w:left="1440" w:right="120"/>
        <w:jc w:val="both"/>
      </w:pPr>
      <w:r w:rsidRPr="00381C13">
        <w:t>• Record reviewed due to safeguarding concerns related to half-sibling/younger sibling/parent of [initials or NHS Number].</w:t>
      </w:r>
    </w:p>
    <w:p w14:paraId="7D0AAD11" w14:textId="77777777" w:rsidR="00F96DEF" w:rsidRPr="00381C13" w:rsidRDefault="00F96DEF" w:rsidP="00F96DEF">
      <w:pPr>
        <w:pStyle w:val="BodyText"/>
        <w:kinsoku w:val="0"/>
        <w:overflowPunct w:val="0"/>
        <w:ind w:left="1440" w:right="120"/>
        <w:jc w:val="both"/>
      </w:pPr>
      <w:r w:rsidRPr="00381C13">
        <w:t>• The NHS Number or initials of the individual linked to the safeguarding concern should be referenced to provide clarity.</w:t>
      </w:r>
    </w:p>
    <w:p w14:paraId="0A720BF5" w14:textId="77777777" w:rsidR="00F96DEF" w:rsidRPr="00381C13" w:rsidRDefault="00F96DEF" w:rsidP="00F96DEF">
      <w:pPr>
        <w:pStyle w:val="BodyText"/>
        <w:kinsoku w:val="0"/>
        <w:overflowPunct w:val="0"/>
        <w:ind w:right="120"/>
        <w:jc w:val="both"/>
      </w:pPr>
    </w:p>
    <w:p w14:paraId="1D9E4F5A" w14:textId="06872A65" w:rsidR="00F96DEF" w:rsidRPr="00381C13" w:rsidRDefault="00F96DEF" w:rsidP="00F96DEF">
      <w:pPr>
        <w:pStyle w:val="BodyText"/>
        <w:kinsoku w:val="0"/>
        <w:overflowPunct w:val="0"/>
        <w:ind w:right="120"/>
        <w:jc w:val="both"/>
      </w:pPr>
      <w:r w:rsidRPr="00381C13">
        <w:t>Purpose of Reviewing Family Records</w:t>
      </w:r>
    </w:p>
    <w:p w14:paraId="4833E224" w14:textId="77777777" w:rsidR="00F96DEF" w:rsidRPr="00381C13" w:rsidRDefault="00F96DEF" w:rsidP="00F96DEF">
      <w:pPr>
        <w:pStyle w:val="BodyText"/>
        <w:kinsoku w:val="0"/>
        <w:overflowPunct w:val="0"/>
        <w:ind w:left="1440" w:right="120"/>
        <w:jc w:val="both"/>
      </w:pPr>
    </w:p>
    <w:p w14:paraId="5D56F201" w14:textId="58080EFD" w:rsidR="00F96DEF" w:rsidRPr="00381C13" w:rsidRDefault="00F96DEF" w:rsidP="00F96DEF">
      <w:pPr>
        <w:pStyle w:val="BodyText"/>
        <w:kinsoku w:val="0"/>
        <w:overflowPunct w:val="0"/>
        <w:ind w:left="1440" w:right="120"/>
        <w:jc w:val="both"/>
      </w:pPr>
      <w:r w:rsidRPr="00381C13">
        <w:t>• Reviewing family records allows practitioners to assess potential risks to the child or parent.</w:t>
      </w:r>
    </w:p>
    <w:p w14:paraId="6B8F070C" w14:textId="77777777" w:rsidR="00F96DEF" w:rsidRPr="00381C13" w:rsidRDefault="00F96DEF" w:rsidP="00F96DEF">
      <w:pPr>
        <w:pStyle w:val="BodyText"/>
        <w:kinsoku w:val="0"/>
        <w:overflowPunct w:val="0"/>
        <w:ind w:left="1440" w:right="120"/>
        <w:jc w:val="both"/>
      </w:pPr>
      <w:r w:rsidRPr="00381C13">
        <w:t>• If the review raises additional safeguarding concerns, practitioners must consider whether a safeguarding referral is necessary.</w:t>
      </w:r>
    </w:p>
    <w:p w14:paraId="690E4CC5" w14:textId="77777777" w:rsidR="00F96DEF" w:rsidRPr="00381C13" w:rsidRDefault="00F96DEF" w:rsidP="00F96DEF">
      <w:pPr>
        <w:pStyle w:val="BodyText"/>
        <w:kinsoku w:val="0"/>
        <w:overflowPunct w:val="0"/>
        <w:ind w:left="1440" w:right="120"/>
        <w:jc w:val="both"/>
      </w:pPr>
      <w:r w:rsidRPr="00381C13">
        <w:t>Sharing Safeguarding Information Across Teams</w:t>
      </w:r>
    </w:p>
    <w:p w14:paraId="64A413AE" w14:textId="77777777" w:rsidR="00F96DEF" w:rsidRPr="00381C13" w:rsidRDefault="00F96DEF" w:rsidP="00F96DEF">
      <w:pPr>
        <w:pStyle w:val="BodyText"/>
        <w:kinsoku w:val="0"/>
        <w:overflowPunct w:val="0"/>
        <w:ind w:left="1440" w:right="120"/>
        <w:jc w:val="both"/>
      </w:pPr>
      <w:r w:rsidRPr="00381C13">
        <w:t>• Any safeguarding information shared with an Adult Mental Health (MH) team about a patient that has implications for a child should also be shared with the CAMHS team responsible for that child.</w:t>
      </w:r>
    </w:p>
    <w:p w14:paraId="0593EC8E" w14:textId="77777777" w:rsidR="00F96DEF" w:rsidRPr="00381C13" w:rsidRDefault="00F96DEF" w:rsidP="00F96DEF">
      <w:pPr>
        <w:pStyle w:val="BodyText"/>
        <w:kinsoku w:val="0"/>
        <w:overflowPunct w:val="0"/>
        <w:ind w:left="1440" w:right="120"/>
        <w:jc w:val="both"/>
      </w:pPr>
      <w:r w:rsidRPr="00381C13">
        <w:t>• Likewise, if safeguarding information is shared with CAMHS that may impact a parent open to ELFT, this information must be communicated to the relevant Adult MH team.</w:t>
      </w:r>
    </w:p>
    <w:p w14:paraId="425565FF" w14:textId="745D4B98" w:rsidR="001C1992" w:rsidRPr="00381C13" w:rsidRDefault="001C1992" w:rsidP="001C1992">
      <w:pPr>
        <w:pStyle w:val="BodyText"/>
        <w:kinsoku w:val="0"/>
        <w:overflowPunct w:val="0"/>
        <w:ind w:right="120"/>
        <w:jc w:val="both"/>
      </w:pPr>
    </w:p>
    <w:p w14:paraId="3A73340B" w14:textId="77777777" w:rsidR="001C1992" w:rsidRPr="00381C13" w:rsidRDefault="001C1992" w:rsidP="001C1992">
      <w:pPr>
        <w:pStyle w:val="BodyText"/>
        <w:kinsoku w:val="0"/>
        <w:overflowPunct w:val="0"/>
        <w:ind w:left="0" w:right="120"/>
        <w:jc w:val="both"/>
      </w:pPr>
    </w:p>
    <w:p w14:paraId="001C9798" w14:textId="1EDE81D9" w:rsidR="00284832" w:rsidRPr="00381C13" w:rsidRDefault="00284832" w:rsidP="00A21DFC">
      <w:pPr>
        <w:pStyle w:val="BodyText"/>
        <w:kinsoku w:val="0"/>
        <w:overflowPunct w:val="0"/>
        <w:ind w:left="0" w:right="120" w:firstLine="720"/>
        <w:jc w:val="both"/>
        <w:rPr>
          <w:b/>
          <w:spacing w:val="-1"/>
        </w:rPr>
      </w:pPr>
      <w:r w:rsidRPr="00381C13">
        <w:rPr>
          <w:b/>
          <w:spacing w:val="-1"/>
        </w:rPr>
        <w:t>Repre</w:t>
      </w:r>
      <w:r w:rsidR="0077191D" w:rsidRPr="00381C13">
        <w:rPr>
          <w:b/>
          <w:spacing w:val="-1"/>
        </w:rPr>
        <w:t>sentation at Multi-Agency Meetings</w:t>
      </w:r>
    </w:p>
    <w:p w14:paraId="63F060C8" w14:textId="77777777" w:rsidR="00284832" w:rsidRPr="00381C13" w:rsidRDefault="00284832">
      <w:pPr>
        <w:pStyle w:val="BodyText"/>
        <w:kinsoku w:val="0"/>
        <w:overflowPunct w:val="0"/>
        <w:spacing w:before="5"/>
        <w:ind w:left="0"/>
        <w:rPr>
          <w:b/>
          <w:bCs/>
        </w:rPr>
      </w:pPr>
    </w:p>
    <w:p w14:paraId="17BDCC33" w14:textId="77777777" w:rsidR="00284832" w:rsidRPr="00381C13" w:rsidRDefault="00284832">
      <w:pPr>
        <w:pStyle w:val="BodyText"/>
        <w:kinsoku w:val="0"/>
        <w:overflowPunct w:val="0"/>
        <w:ind w:right="122"/>
        <w:jc w:val="both"/>
        <w:rPr>
          <w:spacing w:val="-1"/>
        </w:rPr>
      </w:pPr>
      <w:r w:rsidRPr="00381C13">
        <w:t>The</w:t>
      </w:r>
      <w:r w:rsidRPr="00381C13">
        <w:rPr>
          <w:spacing w:val="22"/>
        </w:rPr>
        <w:t xml:space="preserve"> </w:t>
      </w:r>
      <w:r w:rsidRPr="00381C13">
        <w:t>Trust</w:t>
      </w:r>
      <w:r w:rsidRPr="00381C13">
        <w:rPr>
          <w:spacing w:val="23"/>
        </w:rPr>
        <w:t xml:space="preserve"> </w:t>
      </w:r>
      <w:r w:rsidRPr="00381C13">
        <w:rPr>
          <w:spacing w:val="-1"/>
        </w:rPr>
        <w:t>has</w:t>
      </w:r>
      <w:r w:rsidRPr="00381C13">
        <w:rPr>
          <w:spacing w:val="24"/>
        </w:rPr>
        <w:t xml:space="preserve"> </w:t>
      </w:r>
      <w:r w:rsidRPr="00381C13">
        <w:t>a</w:t>
      </w:r>
      <w:r w:rsidRPr="00381C13">
        <w:rPr>
          <w:spacing w:val="22"/>
        </w:rPr>
        <w:t xml:space="preserve"> </w:t>
      </w:r>
      <w:r w:rsidRPr="00381C13">
        <w:rPr>
          <w:spacing w:val="-1"/>
        </w:rPr>
        <w:t>responsibility</w:t>
      </w:r>
      <w:r w:rsidRPr="00381C13">
        <w:rPr>
          <w:spacing w:val="22"/>
        </w:rPr>
        <w:t xml:space="preserve"> </w:t>
      </w:r>
      <w:r w:rsidRPr="00381C13">
        <w:t>to</w:t>
      </w:r>
      <w:r w:rsidRPr="00381C13">
        <w:rPr>
          <w:spacing w:val="24"/>
        </w:rPr>
        <w:t xml:space="preserve"> </w:t>
      </w:r>
      <w:r w:rsidRPr="00381C13">
        <w:rPr>
          <w:spacing w:val="-1"/>
        </w:rPr>
        <w:t>ensure</w:t>
      </w:r>
      <w:r w:rsidRPr="00381C13">
        <w:rPr>
          <w:spacing w:val="25"/>
        </w:rPr>
        <w:t xml:space="preserve"> </w:t>
      </w:r>
      <w:r w:rsidRPr="00381C13">
        <w:rPr>
          <w:spacing w:val="-2"/>
        </w:rPr>
        <w:t>it</w:t>
      </w:r>
      <w:r w:rsidRPr="00381C13">
        <w:rPr>
          <w:spacing w:val="25"/>
        </w:rPr>
        <w:t xml:space="preserve"> </w:t>
      </w:r>
      <w:r w:rsidRPr="00381C13">
        <w:rPr>
          <w:spacing w:val="-1"/>
        </w:rPr>
        <w:t>is</w:t>
      </w:r>
      <w:r w:rsidRPr="00381C13">
        <w:rPr>
          <w:spacing w:val="24"/>
        </w:rPr>
        <w:t xml:space="preserve"> </w:t>
      </w:r>
      <w:r w:rsidRPr="00381C13">
        <w:rPr>
          <w:spacing w:val="-1"/>
        </w:rPr>
        <w:t>represented</w:t>
      </w:r>
      <w:r w:rsidRPr="00381C13">
        <w:rPr>
          <w:spacing w:val="22"/>
        </w:rPr>
        <w:t xml:space="preserve"> </w:t>
      </w:r>
      <w:r w:rsidRPr="00381C13">
        <w:t>at</w:t>
      </w:r>
      <w:r w:rsidRPr="00381C13">
        <w:rPr>
          <w:spacing w:val="25"/>
        </w:rPr>
        <w:t xml:space="preserve"> </w:t>
      </w:r>
      <w:r w:rsidRPr="00381C13">
        <w:t>an</w:t>
      </w:r>
      <w:r w:rsidRPr="00381C13">
        <w:rPr>
          <w:spacing w:val="21"/>
        </w:rPr>
        <w:t xml:space="preserve"> </w:t>
      </w:r>
      <w:r w:rsidRPr="00381C13">
        <w:rPr>
          <w:spacing w:val="-1"/>
        </w:rPr>
        <w:t>appropriate</w:t>
      </w:r>
      <w:r w:rsidRPr="00381C13">
        <w:rPr>
          <w:spacing w:val="25"/>
        </w:rPr>
        <w:t xml:space="preserve"> </w:t>
      </w:r>
      <w:r w:rsidRPr="00381C13">
        <w:rPr>
          <w:spacing w:val="-1"/>
        </w:rPr>
        <w:t>level</w:t>
      </w:r>
      <w:r w:rsidRPr="00381C13">
        <w:rPr>
          <w:spacing w:val="23"/>
        </w:rPr>
        <w:t xml:space="preserve"> </w:t>
      </w:r>
      <w:r w:rsidRPr="00381C13">
        <w:t>at</w:t>
      </w:r>
      <w:r w:rsidRPr="00381C13">
        <w:rPr>
          <w:spacing w:val="47"/>
        </w:rPr>
        <w:t xml:space="preserve"> </w:t>
      </w:r>
      <w:r w:rsidRPr="00381C13">
        <w:t>the</w:t>
      </w:r>
      <w:r w:rsidRPr="00381C13">
        <w:rPr>
          <w:spacing w:val="-2"/>
        </w:rPr>
        <w:t xml:space="preserve"> </w:t>
      </w:r>
      <w:r w:rsidRPr="00381C13">
        <w:rPr>
          <w:spacing w:val="-1"/>
        </w:rPr>
        <w:t>following</w:t>
      </w:r>
      <w:r w:rsidRPr="00381C13">
        <w:rPr>
          <w:spacing w:val="2"/>
        </w:rPr>
        <w:t xml:space="preserve"> </w:t>
      </w:r>
      <w:r w:rsidRPr="00381C13">
        <w:rPr>
          <w:spacing w:val="-1"/>
        </w:rPr>
        <w:t>bodies:</w:t>
      </w:r>
    </w:p>
    <w:p w14:paraId="674F85D5" w14:textId="77777777" w:rsidR="00284832" w:rsidRPr="00381C13" w:rsidRDefault="00284832">
      <w:pPr>
        <w:pStyle w:val="BodyText"/>
        <w:kinsoku w:val="0"/>
        <w:overflowPunct w:val="0"/>
        <w:ind w:left="0"/>
      </w:pPr>
    </w:p>
    <w:p w14:paraId="70CE3D41"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310D0A3"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2720D7F4"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098435"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3221B38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1F2214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0F49B8E" w14:textId="77777777" w:rsidR="0059082A" w:rsidRPr="00381C13" w:rsidRDefault="0059082A" w:rsidP="00E14501">
      <w:pPr>
        <w:pStyle w:val="ListParagraph"/>
        <w:numPr>
          <w:ilvl w:val="0"/>
          <w:numId w:val="29"/>
        </w:numPr>
        <w:tabs>
          <w:tab w:val="left" w:pos="1561"/>
        </w:tabs>
        <w:kinsoku w:val="0"/>
        <w:overflowPunct w:val="0"/>
        <w:rPr>
          <w:rFonts w:ascii="Arial" w:hAnsi="Arial" w:cs="Arial"/>
          <w:vanish/>
          <w:spacing w:val="-1"/>
          <w:sz w:val="22"/>
          <w:szCs w:val="22"/>
        </w:rPr>
      </w:pPr>
    </w:p>
    <w:p w14:paraId="530077D8"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4026A7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7BBB3EA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95E99CD"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3F3C4B"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1DF8D58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6E244C12"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18738F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3BA02654"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9EB47E0"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3115C6"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501D05A6"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046E9E67"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2BF9AE1"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pacing w:val="-1"/>
          <w:sz w:val="22"/>
          <w:szCs w:val="22"/>
        </w:rPr>
      </w:pPr>
    </w:p>
    <w:p w14:paraId="2BA56BD4"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Local Safeguarding</w:t>
      </w:r>
      <w:r w:rsidRPr="00381C13">
        <w:t xml:space="preserve"> </w:t>
      </w:r>
      <w:r w:rsidRPr="00381C13">
        <w:rPr>
          <w:spacing w:val="-1"/>
        </w:rPr>
        <w:t>Children</w:t>
      </w:r>
      <w:r w:rsidRPr="00381C13">
        <w:rPr>
          <w:spacing w:val="2"/>
        </w:rPr>
        <w:t xml:space="preserve"> </w:t>
      </w:r>
      <w:r w:rsidRPr="00381C13">
        <w:rPr>
          <w:spacing w:val="-1"/>
        </w:rPr>
        <w:t>Partnerships</w:t>
      </w:r>
      <w:r w:rsidRPr="00381C13">
        <w:rPr>
          <w:spacing w:val="1"/>
        </w:rPr>
        <w:t xml:space="preserve"> </w:t>
      </w:r>
      <w:r w:rsidRPr="00381C13">
        <w:rPr>
          <w:spacing w:val="-1"/>
        </w:rPr>
        <w:t>including</w:t>
      </w:r>
      <w:r w:rsidRPr="00381C13">
        <w:t xml:space="preserve"> sub</w:t>
      </w:r>
      <w:r w:rsidRPr="00381C13">
        <w:rPr>
          <w:spacing w:val="-2"/>
        </w:rPr>
        <w:t xml:space="preserve"> </w:t>
      </w:r>
      <w:r w:rsidR="00C00778" w:rsidRPr="00381C13">
        <w:rPr>
          <w:spacing w:val="-1"/>
        </w:rPr>
        <w:t>groups.</w:t>
      </w:r>
    </w:p>
    <w:p w14:paraId="04265F70" w14:textId="77777777" w:rsidR="00284832" w:rsidRPr="00381C13" w:rsidRDefault="00284832" w:rsidP="005A3EE8">
      <w:pPr>
        <w:pStyle w:val="BodyText"/>
        <w:kinsoku w:val="0"/>
        <w:overflowPunct w:val="0"/>
        <w:spacing w:before="6"/>
        <w:ind w:left="1560"/>
      </w:pPr>
    </w:p>
    <w:p w14:paraId="4F2800BC" w14:textId="77777777" w:rsidR="00284832" w:rsidRPr="00381C13" w:rsidRDefault="00284832" w:rsidP="00E14501">
      <w:pPr>
        <w:pStyle w:val="BodyText"/>
        <w:numPr>
          <w:ilvl w:val="0"/>
          <w:numId w:val="37"/>
        </w:numPr>
        <w:tabs>
          <w:tab w:val="left" w:pos="1561"/>
        </w:tabs>
        <w:kinsoku w:val="0"/>
        <w:overflowPunct w:val="0"/>
        <w:spacing w:line="252" w:lineRule="exact"/>
        <w:ind w:left="1560" w:right="122"/>
        <w:rPr>
          <w:spacing w:val="-1"/>
        </w:rPr>
      </w:pPr>
      <w:r w:rsidRPr="00381C13">
        <w:rPr>
          <w:spacing w:val="-1"/>
        </w:rPr>
        <w:t>Multi-Agency</w:t>
      </w:r>
      <w:r w:rsidRPr="00381C13">
        <w:rPr>
          <w:spacing w:val="17"/>
        </w:rPr>
        <w:t xml:space="preserve"> </w:t>
      </w:r>
      <w:r w:rsidRPr="00381C13">
        <w:rPr>
          <w:spacing w:val="-1"/>
        </w:rPr>
        <w:t>Risk</w:t>
      </w:r>
      <w:r w:rsidRPr="00381C13">
        <w:rPr>
          <w:spacing w:val="22"/>
        </w:rPr>
        <w:t xml:space="preserve"> </w:t>
      </w:r>
      <w:r w:rsidRPr="00381C13">
        <w:rPr>
          <w:spacing w:val="-1"/>
        </w:rPr>
        <w:t>Assessment</w:t>
      </w:r>
      <w:r w:rsidRPr="00381C13">
        <w:rPr>
          <w:spacing w:val="21"/>
        </w:rPr>
        <w:t xml:space="preserve"> </w:t>
      </w:r>
      <w:r w:rsidRPr="00381C13">
        <w:rPr>
          <w:spacing w:val="-1"/>
        </w:rPr>
        <w:t>Conferences</w:t>
      </w:r>
      <w:r w:rsidRPr="00381C13">
        <w:rPr>
          <w:spacing w:val="17"/>
        </w:rPr>
        <w:t xml:space="preserve"> </w:t>
      </w:r>
      <w:r w:rsidRPr="00381C13">
        <w:rPr>
          <w:spacing w:val="-2"/>
        </w:rPr>
        <w:t>(MARAC)</w:t>
      </w:r>
      <w:r w:rsidRPr="00381C13">
        <w:rPr>
          <w:spacing w:val="25"/>
        </w:rPr>
        <w:t xml:space="preserve"> </w:t>
      </w:r>
      <w:r w:rsidRPr="00381C13">
        <w:t>–</w:t>
      </w:r>
      <w:r w:rsidRPr="00381C13">
        <w:rPr>
          <w:spacing w:val="20"/>
        </w:rPr>
        <w:t xml:space="preserve"> </w:t>
      </w:r>
      <w:r w:rsidRPr="00381C13">
        <w:rPr>
          <w:spacing w:val="-1"/>
        </w:rPr>
        <w:t>regarding</w:t>
      </w:r>
      <w:r w:rsidRPr="00381C13">
        <w:rPr>
          <w:spacing w:val="22"/>
        </w:rPr>
        <w:t xml:space="preserve"> </w:t>
      </w:r>
      <w:r w:rsidRPr="00381C13">
        <w:rPr>
          <w:spacing w:val="-1"/>
        </w:rPr>
        <w:t>domestic</w:t>
      </w:r>
      <w:r w:rsidRPr="00381C13">
        <w:rPr>
          <w:spacing w:val="45"/>
        </w:rPr>
        <w:t xml:space="preserve"> </w:t>
      </w:r>
      <w:r w:rsidR="00C00778" w:rsidRPr="00381C13">
        <w:rPr>
          <w:spacing w:val="-1"/>
        </w:rPr>
        <w:t>abuse.</w:t>
      </w:r>
    </w:p>
    <w:p w14:paraId="4CB11D37" w14:textId="77777777" w:rsidR="00284832" w:rsidRPr="00381C13" w:rsidRDefault="00284832" w:rsidP="005A3EE8">
      <w:pPr>
        <w:pStyle w:val="BodyText"/>
        <w:kinsoku w:val="0"/>
        <w:overflowPunct w:val="0"/>
        <w:spacing w:before="8"/>
        <w:ind w:left="1560"/>
      </w:pPr>
    </w:p>
    <w:p w14:paraId="41BA968E"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Multi-Agency</w:t>
      </w:r>
      <w:r w:rsidRPr="00381C13">
        <w:rPr>
          <w:spacing w:val="-2"/>
        </w:rPr>
        <w:t xml:space="preserve"> </w:t>
      </w:r>
      <w:r w:rsidRPr="00381C13">
        <w:rPr>
          <w:spacing w:val="-1"/>
        </w:rPr>
        <w:t>Sexual</w:t>
      </w:r>
      <w:r w:rsidRPr="00381C13">
        <w:t xml:space="preserve"> </w:t>
      </w:r>
      <w:r w:rsidRPr="00381C13">
        <w:rPr>
          <w:spacing w:val="-1"/>
        </w:rPr>
        <w:t>Exploitation</w:t>
      </w:r>
      <w:r w:rsidRPr="00381C13">
        <w:t xml:space="preserve"> </w:t>
      </w:r>
      <w:r w:rsidRPr="00381C13">
        <w:rPr>
          <w:spacing w:val="-1"/>
        </w:rPr>
        <w:t>(MASE)</w:t>
      </w:r>
      <w:r w:rsidRPr="00381C13">
        <w:rPr>
          <w:spacing w:val="1"/>
        </w:rPr>
        <w:t xml:space="preserve"> </w:t>
      </w:r>
      <w:r w:rsidR="00C00778" w:rsidRPr="00381C13">
        <w:rPr>
          <w:spacing w:val="-1"/>
        </w:rPr>
        <w:t>Panels</w:t>
      </w:r>
      <w:r w:rsidR="00F61BE7" w:rsidRPr="00381C13">
        <w:rPr>
          <w:spacing w:val="-1"/>
        </w:rPr>
        <w:t>/Multi-Agency Child Exploitation (MACE) Panels</w:t>
      </w:r>
      <w:r w:rsidR="00C00778" w:rsidRPr="00381C13">
        <w:rPr>
          <w:spacing w:val="-1"/>
        </w:rPr>
        <w:t>.</w:t>
      </w:r>
    </w:p>
    <w:p w14:paraId="2E2E9BAE" w14:textId="77777777" w:rsidR="00284832" w:rsidRPr="00381C13" w:rsidRDefault="00284832" w:rsidP="005A3EE8">
      <w:pPr>
        <w:pStyle w:val="BodyText"/>
        <w:kinsoku w:val="0"/>
        <w:overflowPunct w:val="0"/>
        <w:spacing w:before="10"/>
        <w:ind w:left="1560"/>
      </w:pPr>
    </w:p>
    <w:p w14:paraId="4D1730BC" w14:textId="77777777" w:rsidR="00284832" w:rsidRPr="00381C13" w:rsidRDefault="00284832" w:rsidP="00E14501">
      <w:pPr>
        <w:pStyle w:val="BodyText"/>
        <w:numPr>
          <w:ilvl w:val="0"/>
          <w:numId w:val="37"/>
        </w:numPr>
        <w:tabs>
          <w:tab w:val="left" w:pos="1561"/>
        </w:tabs>
        <w:kinsoku w:val="0"/>
        <w:overflowPunct w:val="0"/>
        <w:ind w:left="1560"/>
        <w:rPr>
          <w:spacing w:val="-1"/>
        </w:rPr>
      </w:pPr>
      <w:r w:rsidRPr="00381C13">
        <w:rPr>
          <w:spacing w:val="-1"/>
        </w:rPr>
        <w:t>Any</w:t>
      </w:r>
      <w:r w:rsidRPr="00381C13">
        <w:rPr>
          <w:spacing w:val="-2"/>
        </w:rPr>
        <w:t xml:space="preserve"> </w:t>
      </w:r>
      <w:r w:rsidRPr="00381C13">
        <w:t>other</w:t>
      </w:r>
      <w:r w:rsidRPr="00381C13">
        <w:rPr>
          <w:spacing w:val="1"/>
        </w:rPr>
        <w:t xml:space="preserve"> </w:t>
      </w:r>
      <w:r w:rsidRPr="00381C13">
        <w:rPr>
          <w:spacing w:val="-1"/>
        </w:rPr>
        <w:t>panels</w:t>
      </w:r>
      <w:r w:rsidRPr="00381C13">
        <w:rPr>
          <w:spacing w:val="-2"/>
        </w:rPr>
        <w:t xml:space="preserve"> </w:t>
      </w:r>
      <w:r w:rsidRPr="00381C13">
        <w:t xml:space="preserve">as </w:t>
      </w:r>
      <w:r w:rsidRPr="00381C13">
        <w:rPr>
          <w:spacing w:val="-1"/>
        </w:rPr>
        <w:t>are</w:t>
      </w:r>
      <w:r w:rsidRPr="00381C13">
        <w:rPr>
          <w:spacing w:val="-2"/>
        </w:rPr>
        <w:t xml:space="preserve"> </w:t>
      </w:r>
      <w:r w:rsidRPr="00381C13">
        <w:rPr>
          <w:spacing w:val="-1"/>
        </w:rPr>
        <w:t>convened</w:t>
      </w:r>
      <w:r w:rsidRPr="00381C13">
        <w:rPr>
          <w:spacing w:val="2"/>
        </w:rPr>
        <w:t xml:space="preserve"> </w:t>
      </w:r>
      <w:r w:rsidRPr="00381C13">
        <w:rPr>
          <w:spacing w:val="-1"/>
        </w:rPr>
        <w:t>e.g.</w:t>
      </w:r>
      <w:r w:rsidRPr="00381C13">
        <w:t xml:space="preserve"> </w:t>
      </w:r>
      <w:r w:rsidRPr="00381C13">
        <w:rPr>
          <w:spacing w:val="-1"/>
        </w:rPr>
        <w:t>Channel</w:t>
      </w:r>
      <w:r w:rsidRPr="00381C13">
        <w:rPr>
          <w:spacing w:val="-3"/>
        </w:rPr>
        <w:t xml:space="preserve"> </w:t>
      </w:r>
      <w:r w:rsidRPr="00381C13">
        <w:rPr>
          <w:spacing w:val="-1"/>
        </w:rPr>
        <w:t>Panel</w:t>
      </w:r>
      <w:r w:rsidR="00C00778" w:rsidRPr="00381C13">
        <w:rPr>
          <w:spacing w:val="-1"/>
        </w:rPr>
        <w:t>.</w:t>
      </w:r>
    </w:p>
    <w:p w14:paraId="0DB583ED" w14:textId="77777777" w:rsidR="00284832" w:rsidRPr="00381C13" w:rsidRDefault="00284832" w:rsidP="00185071">
      <w:pPr>
        <w:pStyle w:val="Heading4"/>
        <w:tabs>
          <w:tab w:val="left" w:pos="841"/>
        </w:tabs>
        <w:kinsoku w:val="0"/>
        <w:overflowPunct w:val="0"/>
        <w:ind w:firstLine="0"/>
        <w:rPr>
          <w:spacing w:val="-1"/>
        </w:rPr>
      </w:pPr>
    </w:p>
    <w:p w14:paraId="0792D698"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Data Protection and Confidentiality (GDPR)</w:t>
      </w:r>
    </w:p>
    <w:p w14:paraId="273F413D" w14:textId="77777777" w:rsidR="00284832" w:rsidRPr="00381C13" w:rsidRDefault="00284832">
      <w:pPr>
        <w:pStyle w:val="BodyText"/>
        <w:kinsoku w:val="0"/>
        <w:overflowPunct w:val="0"/>
        <w:spacing w:before="5"/>
        <w:ind w:left="0"/>
        <w:rPr>
          <w:b/>
          <w:bCs/>
        </w:rPr>
      </w:pPr>
    </w:p>
    <w:p w14:paraId="40B68798" w14:textId="77777777" w:rsidR="00284832" w:rsidRPr="00381C13" w:rsidRDefault="00284832">
      <w:pPr>
        <w:pStyle w:val="BodyText"/>
        <w:kinsoku w:val="0"/>
        <w:overflowPunct w:val="0"/>
        <w:ind w:right="118"/>
        <w:jc w:val="both"/>
        <w:rPr>
          <w:spacing w:val="-1"/>
        </w:rPr>
      </w:pPr>
      <w:r w:rsidRPr="00381C13">
        <w:t>The</w:t>
      </w:r>
      <w:r w:rsidRPr="00381C13">
        <w:rPr>
          <w:spacing w:val="7"/>
        </w:rPr>
        <w:t xml:space="preserve"> </w:t>
      </w:r>
      <w:r w:rsidRPr="00381C13">
        <w:rPr>
          <w:spacing w:val="-1"/>
        </w:rPr>
        <w:t>Data</w:t>
      </w:r>
      <w:r w:rsidRPr="00381C13">
        <w:rPr>
          <w:spacing w:val="8"/>
        </w:rPr>
        <w:t xml:space="preserve"> </w:t>
      </w:r>
      <w:r w:rsidRPr="00381C13">
        <w:rPr>
          <w:spacing w:val="-1"/>
        </w:rPr>
        <w:t>Protection</w:t>
      </w:r>
      <w:r w:rsidRPr="00381C13">
        <w:rPr>
          <w:spacing w:val="7"/>
        </w:rPr>
        <w:t xml:space="preserve"> </w:t>
      </w:r>
      <w:r w:rsidRPr="00381C13">
        <w:rPr>
          <w:spacing w:val="-1"/>
        </w:rPr>
        <w:t>Act</w:t>
      </w:r>
      <w:r w:rsidRPr="00381C13">
        <w:rPr>
          <w:spacing w:val="8"/>
        </w:rPr>
        <w:t xml:space="preserve"> </w:t>
      </w:r>
      <w:r w:rsidRPr="00381C13">
        <w:rPr>
          <w:spacing w:val="-1"/>
        </w:rPr>
        <w:t>(2018)</w:t>
      </w:r>
      <w:r w:rsidRPr="00381C13">
        <w:rPr>
          <w:spacing w:val="8"/>
        </w:rPr>
        <w:t xml:space="preserve"> </w:t>
      </w:r>
      <w:r w:rsidRPr="00381C13">
        <w:rPr>
          <w:spacing w:val="-1"/>
        </w:rPr>
        <w:t>and</w:t>
      </w:r>
      <w:r w:rsidRPr="00381C13">
        <w:rPr>
          <w:spacing w:val="7"/>
        </w:rPr>
        <w:t xml:space="preserve"> </w:t>
      </w:r>
      <w:r w:rsidRPr="00381C13">
        <w:t>the</w:t>
      </w:r>
      <w:r w:rsidRPr="00381C13">
        <w:rPr>
          <w:spacing w:val="7"/>
        </w:rPr>
        <w:t xml:space="preserve"> </w:t>
      </w:r>
      <w:r w:rsidRPr="00381C13">
        <w:rPr>
          <w:spacing w:val="-1"/>
        </w:rPr>
        <w:t>General</w:t>
      </w:r>
      <w:r w:rsidRPr="00381C13">
        <w:rPr>
          <w:spacing w:val="6"/>
        </w:rPr>
        <w:t xml:space="preserve"> </w:t>
      </w:r>
      <w:r w:rsidRPr="00381C13">
        <w:rPr>
          <w:spacing w:val="-1"/>
        </w:rPr>
        <w:t>Data</w:t>
      </w:r>
      <w:r w:rsidRPr="00381C13">
        <w:rPr>
          <w:spacing w:val="8"/>
        </w:rPr>
        <w:t xml:space="preserve"> </w:t>
      </w:r>
      <w:r w:rsidRPr="00381C13">
        <w:rPr>
          <w:spacing w:val="-1"/>
        </w:rPr>
        <w:t>Protection</w:t>
      </w:r>
      <w:r w:rsidRPr="00381C13">
        <w:rPr>
          <w:spacing w:val="7"/>
        </w:rPr>
        <w:t xml:space="preserve"> </w:t>
      </w:r>
      <w:r w:rsidRPr="00381C13">
        <w:rPr>
          <w:spacing w:val="-1"/>
        </w:rPr>
        <w:t>Regulation</w:t>
      </w:r>
      <w:r w:rsidRPr="00381C13">
        <w:rPr>
          <w:spacing w:val="7"/>
        </w:rPr>
        <w:t xml:space="preserve"> </w:t>
      </w:r>
      <w:r w:rsidRPr="00381C13">
        <w:rPr>
          <w:spacing w:val="-1"/>
        </w:rPr>
        <w:t>(GDPR)</w:t>
      </w:r>
      <w:r w:rsidRPr="00381C13">
        <w:rPr>
          <w:spacing w:val="61"/>
        </w:rPr>
        <w:t xml:space="preserve"> </w:t>
      </w:r>
      <w:r w:rsidRPr="00381C13">
        <w:t>sets</w:t>
      </w:r>
      <w:r w:rsidRPr="00381C13">
        <w:rPr>
          <w:spacing w:val="42"/>
        </w:rPr>
        <w:t xml:space="preserve"> </w:t>
      </w:r>
      <w:r w:rsidRPr="00381C13">
        <w:t>the</w:t>
      </w:r>
      <w:r w:rsidRPr="00381C13">
        <w:rPr>
          <w:spacing w:val="43"/>
        </w:rPr>
        <w:t xml:space="preserve"> </w:t>
      </w:r>
      <w:r w:rsidRPr="00381C13">
        <w:rPr>
          <w:spacing w:val="-1"/>
        </w:rPr>
        <w:t>legal</w:t>
      </w:r>
      <w:r w:rsidRPr="00381C13">
        <w:rPr>
          <w:spacing w:val="40"/>
        </w:rPr>
        <w:t xml:space="preserve"> </w:t>
      </w:r>
      <w:r w:rsidRPr="00381C13">
        <w:rPr>
          <w:spacing w:val="-1"/>
        </w:rPr>
        <w:t>framework</w:t>
      </w:r>
      <w:r w:rsidRPr="00381C13">
        <w:rPr>
          <w:spacing w:val="46"/>
        </w:rPr>
        <w:t xml:space="preserve"> </w:t>
      </w:r>
      <w:r w:rsidRPr="00381C13">
        <w:t>by</w:t>
      </w:r>
      <w:r w:rsidRPr="00381C13">
        <w:rPr>
          <w:spacing w:val="41"/>
        </w:rPr>
        <w:t xml:space="preserve"> </w:t>
      </w:r>
      <w:r w:rsidRPr="00381C13">
        <w:rPr>
          <w:spacing w:val="-2"/>
        </w:rPr>
        <w:t>which</w:t>
      </w:r>
      <w:r w:rsidRPr="00381C13">
        <w:rPr>
          <w:spacing w:val="43"/>
        </w:rPr>
        <w:t xml:space="preserve"> </w:t>
      </w:r>
      <w:r w:rsidRPr="00381C13">
        <w:t>the</w:t>
      </w:r>
      <w:r w:rsidRPr="00381C13">
        <w:rPr>
          <w:spacing w:val="44"/>
        </w:rPr>
        <w:t xml:space="preserve"> </w:t>
      </w:r>
      <w:r w:rsidRPr="00381C13">
        <w:t>Trust</w:t>
      </w:r>
      <w:r w:rsidRPr="00381C13">
        <w:rPr>
          <w:spacing w:val="42"/>
        </w:rPr>
        <w:t xml:space="preserve"> </w:t>
      </w:r>
      <w:r w:rsidRPr="00381C13">
        <w:rPr>
          <w:spacing w:val="-1"/>
        </w:rPr>
        <w:t>can</w:t>
      </w:r>
      <w:r w:rsidRPr="00381C13">
        <w:rPr>
          <w:spacing w:val="43"/>
        </w:rPr>
        <w:t xml:space="preserve"> </w:t>
      </w:r>
      <w:r w:rsidRPr="00381C13">
        <w:t>process</w:t>
      </w:r>
      <w:r w:rsidRPr="00381C13">
        <w:rPr>
          <w:spacing w:val="43"/>
        </w:rPr>
        <w:t xml:space="preserve"> </w:t>
      </w:r>
      <w:r w:rsidRPr="00381C13">
        <w:rPr>
          <w:spacing w:val="-1"/>
        </w:rPr>
        <w:t>personal</w:t>
      </w:r>
      <w:r w:rsidRPr="00381C13">
        <w:rPr>
          <w:spacing w:val="42"/>
        </w:rPr>
        <w:t xml:space="preserve"> </w:t>
      </w:r>
      <w:r w:rsidRPr="00381C13">
        <w:rPr>
          <w:spacing w:val="-1"/>
        </w:rPr>
        <w:t>information.</w:t>
      </w:r>
      <w:r w:rsidRPr="00381C13">
        <w:rPr>
          <w:spacing w:val="42"/>
        </w:rPr>
        <w:t xml:space="preserve"> </w:t>
      </w:r>
      <w:r w:rsidRPr="00381C13">
        <w:t>It</w:t>
      </w:r>
      <w:r w:rsidRPr="00381C13">
        <w:rPr>
          <w:spacing w:val="31"/>
        </w:rPr>
        <w:t xml:space="preserve"> </w:t>
      </w:r>
      <w:r w:rsidRPr="00381C13">
        <w:rPr>
          <w:spacing w:val="-1"/>
        </w:rPr>
        <w:t>applies</w:t>
      </w:r>
      <w:r w:rsidRPr="00381C13">
        <w:rPr>
          <w:spacing w:val="15"/>
        </w:rPr>
        <w:t xml:space="preserve"> </w:t>
      </w:r>
      <w:r w:rsidRPr="00381C13">
        <w:t>to</w:t>
      </w:r>
      <w:r w:rsidRPr="00381C13">
        <w:rPr>
          <w:spacing w:val="15"/>
        </w:rPr>
        <w:t xml:space="preserve"> </w:t>
      </w:r>
      <w:r w:rsidRPr="00381C13">
        <w:rPr>
          <w:spacing w:val="-1"/>
        </w:rPr>
        <w:t>information</w:t>
      </w:r>
      <w:r w:rsidRPr="00381C13">
        <w:rPr>
          <w:spacing w:val="12"/>
        </w:rPr>
        <w:t xml:space="preserve"> </w:t>
      </w:r>
      <w:r w:rsidRPr="00381C13">
        <w:rPr>
          <w:spacing w:val="-1"/>
        </w:rPr>
        <w:t>that</w:t>
      </w:r>
      <w:r w:rsidRPr="00381C13">
        <w:rPr>
          <w:spacing w:val="16"/>
        </w:rPr>
        <w:t xml:space="preserve"> </w:t>
      </w:r>
      <w:r w:rsidRPr="00381C13">
        <w:rPr>
          <w:spacing w:val="-2"/>
        </w:rPr>
        <w:t>might</w:t>
      </w:r>
      <w:r w:rsidRPr="00381C13">
        <w:rPr>
          <w:spacing w:val="16"/>
        </w:rPr>
        <w:t xml:space="preserve"> </w:t>
      </w:r>
      <w:r w:rsidRPr="00381C13">
        <w:rPr>
          <w:spacing w:val="-1"/>
        </w:rPr>
        <w:t>identify</w:t>
      </w:r>
      <w:r w:rsidRPr="00381C13">
        <w:rPr>
          <w:spacing w:val="13"/>
        </w:rPr>
        <w:t xml:space="preserve"> </w:t>
      </w:r>
      <w:r w:rsidRPr="00381C13">
        <w:rPr>
          <w:spacing w:val="-1"/>
        </w:rPr>
        <w:t>any</w:t>
      </w:r>
      <w:r w:rsidRPr="00381C13">
        <w:rPr>
          <w:spacing w:val="13"/>
        </w:rPr>
        <w:t xml:space="preserve"> </w:t>
      </w:r>
      <w:r w:rsidRPr="00381C13">
        <w:rPr>
          <w:spacing w:val="-1"/>
        </w:rPr>
        <w:t>living</w:t>
      </w:r>
      <w:r w:rsidRPr="00381C13">
        <w:rPr>
          <w:spacing w:val="17"/>
        </w:rPr>
        <w:t xml:space="preserve"> </w:t>
      </w:r>
      <w:r w:rsidRPr="00381C13">
        <w:rPr>
          <w:spacing w:val="-1"/>
        </w:rPr>
        <w:t>person.</w:t>
      </w:r>
      <w:r w:rsidRPr="00381C13">
        <w:rPr>
          <w:spacing w:val="11"/>
        </w:rPr>
        <w:t xml:space="preserve"> </w:t>
      </w:r>
      <w:r w:rsidRPr="00381C13">
        <w:t>The</w:t>
      </w:r>
      <w:r w:rsidRPr="00381C13">
        <w:rPr>
          <w:spacing w:val="14"/>
        </w:rPr>
        <w:t xml:space="preserve"> </w:t>
      </w:r>
      <w:r w:rsidRPr="00381C13">
        <w:rPr>
          <w:spacing w:val="-1"/>
        </w:rPr>
        <w:t>common</w:t>
      </w:r>
      <w:r w:rsidRPr="00381C13">
        <w:rPr>
          <w:spacing w:val="12"/>
        </w:rPr>
        <w:t xml:space="preserve"> </w:t>
      </w:r>
      <w:r w:rsidRPr="00381C13">
        <w:rPr>
          <w:spacing w:val="-1"/>
        </w:rPr>
        <w:t>law</w:t>
      </w:r>
      <w:r w:rsidRPr="00381C13">
        <w:rPr>
          <w:spacing w:val="11"/>
        </w:rPr>
        <w:t xml:space="preserve"> </w:t>
      </w:r>
      <w:r w:rsidRPr="00381C13">
        <w:t>duty</w:t>
      </w:r>
      <w:r w:rsidRPr="00381C13">
        <w:rPr>
          <w:spacing w:val="13"/>
        </w:rPr>
        <w:t xml:space="preserve"> </w:t>
      </w:r>
      <w:r w:rsidRPr="00381C13">
        <w:t>of</w:t>
      </w:r>
      <w:r w:rsidRPr="00381C13">
        <w:rPr>
          <w:spacing w:val="65"/>
        </w:rPr>
        <w:t xml:space="preserve"> </w:t>
      </w:r>
      <w:r w:rsidRPr="00381C13">
        <w:rPr>
          <w:spacing w:val="-1"/>
        </w:rPr>
        <w:t>confidentiality</w:t>
      </w:r>
      <w:r w:rsidRPr="00381C13">
        <w:rPr>
          <w:spacing w:val="-2"/>
        </w:rPr>
        <w:t xml:space="preserve"> </w:t>
      </w:r>
      <w:r w:rsidRPr="00381C13">
        <w:rPr>
          <w:spacing w:val="-1"/>
        </w:rPr>
        <w:t>governs</w:t>
      </w:r>
      <w:r w:rsidRPr="00381C13">
        <w:rPr>
          <w:spacing w:val="1"/>
        </w:rPr>
        <w:t xml:space="preserve"> </w:t>
      </w:r>
      <w:r w:rsidRPr="00381C13">
        <w:rPr>
          <w:spacing w:val="-1"/>
        </w:rPr>
        <w:t>information</w:t>
      </w:r>
      <w:r w:rsidRPr="00381C13">
        <w:rPr>
          <w:spacing w:val="-2"/>
        </w:rPr>
        <w:t xml:space="preserve"> </w:t>
      </w:r>
      <w:r w:rsidRPr="00381C13">
        <w:rPr>
          <w:spacing w:val="-1"/>
        </w:rPr>
        <w:t>given</w:t>
      </w:r>
      <w:r w:rsidRPr="00381C13">
        <w:t xml:space="preserve"> </w:t>
      </w:r>
      <w:r w:rsidRPr="00381C13">
        <w:rPr>
          <w:spacing w:val="-1"/>
        </w:rPr>
        <w:t>in</w:t>
      </w:r>
      <w:r w:rsidRPr="00381C13">
        <w:t xml:space="preserve"> </w:t>
      </w:r>
      <w:r w:rsidRPr="00381C13">
        <w:rPr>
          <w:spacing w:val="-1"/>
        </w:rPr>
        <w:t>confidence</w:t>
      </w:r>
      <w:r w:rsidRPr="00381C13">
        <w:t xml:space="preserve"> to a</w:t>
      </w:r>
      <w:r w:rsidRPr="00381C13">
        <w:rPr>
          <w:spacing w:val="1"/>
        </w:rPr>
        <w:t xml:space="preserve"> </w:t>
      </w:r>
      <w:r w:rsidRPr="00381C13">
        <w:rPr>
          <w:spacing w:val="-1"/>
        </w:rPr>
        <w:t>health</w:t>
      </w:r>
      <w:r w:rsidRPr="00381C13">
        <w:t xml:space="preserve"> </w:t>
      </w:r>
      <w:r w:rsidRPr="00381C13">
        <w:rPr>
          <w:spacing w:val="-1"/>
        </w:rPr>
        <w:t>professional (about</w:t>
      </w:r>
      <w:r w:rsidRPr="00381C13">
        <w:rPr>
          <w:spacing w:val="81"/>
        </w:rPr>
        <w:t xml:space="preserve"> </w:t>
      </w:r>
      <w:r w:rsidRPr="00381C13">
        <w:t>a</w:t>
      </w:r>
      <w:r w:rsidRPr="00381C13">
        <w:rPr>
          <w:spacing w:val="43"/>
        </w:rPr>
        <w:t xml:space="preserve"> </w:t>
      </w:r>
      <w:r w:rsidRPr="00381C13">
        <w:rPr>
          <w:spacing w:val="-1"/>
        </w:rPr>
        <w:t>person</w:t>
      </w:r>
      <w:r w:rsidRPr="00381C13">
        <w:rPr>
          <w:spacing w:val="43"/>
        </w:rPr>
        <w:t xml:space="preserve"> </w:t>
      </w:r>
      <w:r w:rsidRPr="00381C13">
        <w:rPr>
          <w:spacing w:val="-1"/>
        </w:rPr>
        <w:t>alive</w:t>
      </w:r>
      <w:r w:rsidRPr="00381C13">
        <w:rPr>
          <w:spacing w:val="43"/>
        </w:rPr>
        <w:t xml:space="preserve"> </w:t>
      </w:r>
      <w:r w:rsidRPr="00381C13">
        <w:t>or</w:t>
      </w:r>
      <w:r w:rsidRPr="00381C13">
        <w:rPr>
          <w:spacing w:val="44"/>
        </w:rPr>
        <w:t xml:space="preserve"> </w:t>
      </w:r>
      <w:r w:rsidRPr="00381C13">
        <w:rPr>
          <w:spacing w:val="-1"/>
        </w:rPr>
        <w:t>deceased)</w:t>
      </w:r>
      <w:r w:rsidRPr="00381C13">
        <w:rPr>
          <w:spacing w:val="44"/>
        </w:rPr>
        <w:t xml:space="preserve"> </w:t>
      </w:r>
      <w:r w:rsidRPr="00381C13">
        <w:rPr>
          <w:spacing w:val="-2"/>
        </w:rPr>
        <w:t>with</w:t>
      </w:r>
      <w:r w:rsidRPr="00381C13">
        <w:rPr>
          <w:spacing w:val="43"/>
        </w:rPr>
        <w:t xml:space="preserve"> </w:t>
      </w:r>
      <w:r w:rsidRPr="00381C13">
        <w:t>the</w:t>
      </w:r>
      <w:r w:rsidRPr="00381C13">
        <w:rPr>
          <w:spacing w:val="44"/>
        </w:rPr>
        <w:t xml:space="preserve"> </w:t>
      </w:r>
      <w:r w:rsidRPr="00381C13">
        <w:rPr>
          <w:spacing w:val="-1"/>
        </w:rPr>
        <w:t>expectation</w:t>
      </w:r>
      <w:r w:rsidRPr="00381C13">
        <w:rPr>
          <w:spacing w:val="43"/>
        </w:rPr>
        <w:t xml:space="preserve"> </w:t>
      </w:r>
      <w:r w:rsidRPr="00381C13">
        <w:rPr>
          <w:spacing w:val="-1"/>
        </w:rPr>
        <w:t>it</w:t>
      </w:r>
      <w:r w:rsidRPr="00381C13">
        <w:rPr>
          <w:spacing w:val="47"/>
        </w:rPr>
        <w:t xml:space="preserve"> </w:t>
      </w:r>
      <w:r w:rsidRPr="00381C13">
        <w:rPr>
          <w:spacing w:val="-2"/>
        </w:rPr>
        <w:t>will</w:t>
      </w:r>
      <w:r w:rsidRPr="00381C13">
        <w:rPr>
          <w:spacing w:val="42"/>
        </w:rPr>
        <w:t xml:space="preserve"> </w:t>
      </w:r>
      <w:r w:rsidRPr="00381C13">
        <w:t>be</w:t>
      </w:r>
      <w:r w:rsidRPr="00381C13">
        <w:rPr>
          <w:spacing w:val="45"/>
        </w:rPr>
        <w:t xml:space="preserve"> </w:t>
      </w:r>
      <w:r w:rsidRPr="00381C13">
        <w:t>kept</w:t>
      </w:r>
      <w:r w:rsidRPr="00381C13">
        <w:rPr>
          <w:spacing w:val="44"/>
        </w:rPr>
        <w:t xml:space="preserve"> </w:t>
      </w:r>
      <w:r w:rsidRPr="00381C13">
        <w:rPr>
          <w:spacing w:val="-1"/>
        </w:rPr>
        <w:t>confidential.</w:t>
      </w:r>
      <w:r w:rsidRPr="00381C13">
        <w:rPr>
          <w:spacing w:val="45"/>
        </w:rPr>
        <w:t xml:space="preserve"> </w:t>
      </w:r>
      <w:r w:rsidRPr="00381C13">
        <w:rPr>
          <w:spacing w:val="-1"/>
        </w:rPr>
        <w:t>The</w:t>
      </w:r>
      <w:r w:rsidRPr="00381C13">
        <w:rPr>
          <w:spacing w:val="61"/>
        </w:rPr>
        <w:t xml:space="preserve"> </w:t>
      </w:r>
      <w:r w:rsidRPr="00381C13">
        <w:rPr>
          <w:spacing w:val="-1"/>
        </w:rPr>
        <w:t>GDPR</w:t>
      </w:r>
      <w:r w:rsidRPr="00381C13">
        <w:rPr>
          <w:spacing w:val="5"/>
        </w:rPr>
        <w:t xml:space="preserve"> </w:t>
      </w:r>
      <w:r w:rsidRPr="00381C13">
        <w:rPr>
          <w:spacing w:val="-1"/>
        </w:rPr>
        <w:t>is</w:t>
      </w:r>
      <w:r w:rsidRPr="00381C13">
        <w:rPr>
          <w:spacing w:val="5"/>
        </w:rPr>
        <w:t xml:space="preserve"> </w:t>
      </w:r>
      <w:r w:rsidRPr="00381C13">
        <w:rPr>
          <w:spacing w:val="-1"/>
        </w:rPr>
        <w:t>not</w:t>
      </w:r>
      <w:r w:rsidRPr="00381C13">
        <w:rPr>
          <w:spacing w:val="6"/>
        </w:rPr>
        <w:t xml:space="preserve"> </w:t>
      </w:r>
      <w:r w:rsidRPr="00381C13">
        <w:t>a</w:t>
      </w:r>
      <w:r w:rsidRPr="00381C13">
        <w:rPr>
          <w:spacing w:val="5"/>
        </w:rPr>
        <w:t xml:space="preserve"> </w:t>
      </w:r>
      <w:r w:rsidRPr="00381C13">
        <w:rPr>
          <w:spacing w:val="-1"/>
        </w:rPr>
        <w:t>barrier</w:t>
      </w:r>
      <w:r w:rsidRPr="00381C13">
        <w:rPr>
          <w:spacing w:val="3"/>
        </w:rPr>
        <w:t xml:space="preserve"> </w:t>
      </w:r>
      <w:r w:rsidRPr="00381C13">
        <w:t>to</w:t>
      </w:r>
      <w:r w:rsidRPr="00381C13">
        <w:rPr>
          <w:spacing w:val="5"/>
        </w:rPr>
        <w:t xml:space="preserve"> </w:t>
      </w:r>
      <w:r w:rsidRPr="00381C13">
        <w:rPr>
          <w:spacing w:val="-1"/>
        </w:rPr>
        <w:t>sharing</w:t>
      </w:r>
      <w:r w:rsidRPr="00381C13">
        <w:rPr>
          <w:spacing w:val="7"/>
        </w:rPr>
        <w:t xml:space="preserve"> </w:t>
      </w:r>
      <w:r w:rsidRPr="00381C13">
        <w:rPr>
          <w:spacing w:val="-1"/>
        </w:rPr>
        <w:t>information</w:t>
      </w:r>
      <w:r w:rsidRPr="00381C13">
        <w:rPr>
          <w:spacing w:val="5"/>
        </w:rPr>
        <w:t xml:space="preserve"> </w:t>
      </w:r>
      <w:r w:rsidRPr="00381C13">
        <w:rPr>
          <w:spacing w:val="-1"/>
        </w:rPr>
        <w:t>but</w:t>
      </w:r>
      <w:r w:rsidRPr="00381C13">
        <w:rPr>
          <w:spacing w:val="6"/>
        </w:rPr>
        <w:t xml:space="preserve"> </w:t>
      </w:r>
      <w:r w:rsidRPr="00381C13">
        <w:rPr>
          <w:spacing w:val="-2"/>
        </w:rPr>
        <w:t>provides</w:t>
      </w:r>
      <w:r w:rsidRPr="00381C13">
        <w:rPr>
          <w:spacing w:val="5"/>
        </w:rPr>
        <w:t xml:space="preserve"> </w:t>
      </w:r>
      <w:r w:rsidRPr="00381C13">
        <w:t>a</w:t>
      </w:r>
      <w:r w:rsidRPr="00381C13">
        <w:rPr>
          <w:spacing w:val="5"/>
        </w:rPr>
        <w:t xml:space="preserve"> </w:t>
      </w:r>
      <w:r w:rsidRPr="00381C13">
        <w:rPr>
          <w:spacing w:val="-1"/>
        </w:rPr>
        <w:t>framework</w:t>
      </w:r>
      <w:r w:rsidRPr="00381C13">
        <w:rPr>
          <w:spacing w:val="5"/>
        </w:rPr>
        <w:t xml:space="preserve"> </w:t>
      </w:r>
      <w:r w:rsidRPr="00381C13">
        <w:t>to</w:t>
      </w:r>
      <w:r w:rsidRPr="00381C13">
        <w:rPr>
          <w:spacing w:val="5"/>
        </w:rPr>
        <w:t xml:space="preserve"> </w:t>
      </w:r>
      <w:r w:rsidRPr="00381C13">
        <w:rPr>
          <w:spacing w:val="-1"/>
        </w:rPr>
        <w:t>ensure</w:t>
      </w:r>
      <w:r w:rsidRPr="00381C13">
        <w:rPr>
          <w:spacing w:val="5"/>
        </w:rPr>
        <w:t xml:space="preserve"> </w:t>
      </w:r>
      <w:r w:rsidRPr="00381C13">
        <w:rPr>
          <w:spacing w:val="-1"/>
        </w:rPr>
        <w:t>that</w:t>
      </w:r>
      <w:r w:rsidRPr="00381C13">
        <w:rPr>
          <w:spacing w:val="61"/>
        </w:rPr>
        <w:t xml:space="preserve"> </w:t>
      </w:r>
      <w:r w:rsidRPr="00381C13">
        <w:rPr>
          <w:spacing w:val="-1"/>
        </w:rPr>
        <w:t>personal information</w:t>
      </w:r>
      <w:r w:rsidRPr="00381C13">
        <w:t xml:space="preserve"> </w:t>
      </w:r>
      <w:r w:rsidRPr="00381C13">
        <w:rPr>
          <w:spacing w:val="-1"/>
        </w:rPr>
        <w:t>about</w:t>
      </w:r>
      <w:r w:rsidRPr="00381C13">
        <w:rPr>
          <w:spacing w:val="1"/>
        </w:rPr>
        <w:t xml:space="preserve"> </w:t>
      </w:r>
      <w:r w:rsidRPr="00381C13">
        <w:rPr>
          <w:spacing w:val="-2"/>
        </w:rPr>
        <w:t>living</w:t>
      </w:r>
      <w:r w:rsidRPr="00381C13">
        <w:rPr>
          <w:spacing w:val="5"/>
        </w:rPr>
        <w:t xml:space="preserve"> </w:t>
      </w:r>
      <w:r w:rsidRPr="00381C13">
        <w:rPr>
          <w:spacing w:val="-1"/>
        </w:rPr>
        <w:t>persons</w:t>
      </w:r>
      <w:r w:rsidRPr="00381C13">
        <w:rPr>
          <w:spacing w:val="1"/>
        </w:rPr>
        <w:t xml:space="preserve"> </w:t>
      </w:r>
      <w:r w:rsidRPr="00381C13">
        <w:rPr>
          <w:spacing w:val="-1"/>
        </w:rPr>
        <w:t>is</w:t>
      </w:r>
      <w:r w:rsidRPr="00381C13">
        <w:rPr>
          <w:spacing w:val="-2"/>
        </w:rPr>
        <w:t xml:space="preserve"> </w:t>
      </w:r>
      <w:r w:rsidRPr="00381C13">
        <w:rPr>
          <w:spacing w:val="-1"/>
        </w:rPr>
        <w:t>shared</w:t>
      </w:r>
      <w:r w:rsidRPr="00381C13">
        <w:t xml:space="preserve"> </w:t>
      </w:r>
      <w:r w:rsidRPr="00381C13">
        <w:rPr>
          <w:spacing w:val="-1"/>
        </w:rPr>
        <w:t>appropriately.</w:t>
      </w:r>
    </w:p>
    <w:p w14:paraId="357CA22B" w14:textId="77777777" w:rsidR="00284832" w:rsidRPr="00381C13" w:rsidRDefault="00284832">
      <w:pPr>
        <w:pStyle w:val="BodyText"/>
        <w:kinsoku w:val="0"/>
        <w:overflowPunct w:val="0"/>
        <w:ind w:left="0"/>
      </w:pPr>
    </w:p>
    <w:p w14:paraId="09661E32" w14:textId="77777777" w:rsidR="00284832" w:rsidRPr="00381C13" w:rsidRDefault="00284832">
      <w:pPr>
        <w:pStyle w:val="BodyText"/>
        <w:kinsoku w:val="0"/>
        <w:overflowPunct w:val="0"/>
        <w:ind w:right="114"/>
        <w:jc w:val="both"/>
        <w:rPr>
          <w:spacing w:val="-1"/>
        </w:rPr>
      </w:pPr>
      <w:r w:rsidRPr="00381C13">
        <w:t>The</w:t>
      </w:r>
      <w:r w:rsidRPr="00381C13">
        <w:rPr>
          <w:spacing w:val="36"/>
        </w:rPr>
        <w:t xml:space="preserve"> </w:t>
      </w:r>
      <w:r w:rsidRPr="00381C13">
        <w:rPr>
          <w:spacing w:val="-1"/>
        </w:rPr>
        <w:t>General</w:t>
      </w:r>
      <w:r w:rsidRPr="00381C13">
        <w:rPr>
          <w:spacing w:val="38"/>
        </w:rPr>
        <w:t xml:space="preserve"> </w:t>
      </w:r>
      <w:r w:rsidRPr="00381C13">
        <w:rPr>
          <w:spacing w:val="-1"/>
        </w:rPr>
        <w:t>Data</w:t>
      </w:r>
      <w:r w:rsidRPr="00381C13">
        <w:rPr>
          <w:spacing w:val="39"/>
        </w:rPr>
        <w:t xml:space="preserve"> </w:t>
      </w:r>
      <w:r w:rsidRPr="00381C13">
        <w:rPr>
          <w:spacing w:val="-1"/>
        </w:rPr>
        <w:t>Protection</w:t>
      </w:r>
      <w:r w:rsidRPr="00381C13">
        <w:rPr>
          <w:spacing w:val="38"/>
        </w:rPr>
        <w:t xml:space="preserve"> </w:t>
      </w:r>
      <w:r w:rsidRPr="00381C13">
        <w:rPr>
          <w:spacing w:val="-1"/>
        </w:rPr>
        <w:t>Regulations</w:t>
      </w:r>
      <w:r w:rsidRPr="00381C13">
        <w:rPr>
          <w:spacing w:val="36"/>
        </w:rPr>
        <w:t xml:space="preserve"> </w:t>
      </w:r>
      <w:r w:rsidRPr="00381C13">
        <w:rPr>
          <w:spacing w:val="-1"/>
        </w:rPr>
        <w:t>(GPDR),</w:t>
      </w:r>
      <w:r w:rsidRPr="00381C13">
        <w:rPr>
          <w:spacing w:val="40"/>
        </w:rPr>
        <w:t xml:space="preserve"> </w:t>
      </w:r>
      <w:r w:rsidRPr="00381C13">
        <w:rPr>
          <w:spacing w:val="-1"/>
        </w:rPr>
        <w:t>implemented</w:t>
      </w:r>
      <w:r w:rsidRPr="00381C13">
        <w:rPr>
          <w:spacing w:val="41"/>
        </w:rPr>
        <w:t xml:space="preserve"> </w:t>
      </w:r>
      <w:r w:rsidRPr="00381C13">
        <w:rPr>
          <w:spacing w:val="-1"/>
        </w:rPr>
        <w:t>through</w:t>
      </w:r>
      <w:r w:rsidRPr="00381C13">
        <w:rPr>
          <w:spacing w:val="38"/>
        </w:rPr>
        <w:t xml:space="preserve"> </w:t>
      </w:r>
      <w:r w:rsidRPr="00381C13">
        <w:t>the</w:t>
      </w:r>
      <w:r w:rsidRPr="00381C13">
        <w:rPr>
          <w:spacing w:val="38"/>
        </w:rPr>
        <w:t xml:space="preserve"> </w:t>
      </w:r>
      <w:r w:rsidRPr="00381C13">
        <w:rPr>
          <w:spacing w:val="-1"/>
        </w:rPr>
        <w:t>Data</w:t>
      </w:r>
      <w:r w:rsidRPr="00381C13">
        <w:rPr>
          <w:spacing w:val="53"/>
        </w:rPr>
        <w:t xml:space="preserve"> </w:t>
      </w:r>
      <w:r w:rsidRPr="00381C13">
        <w:rPr>
          <w:spacing w:val="-1"/>
        </w:rPr>
        <w:t>Protection</w:t>
      </w:r>
      <w:r w:rsidRPr="00381C13">
        <w:t xml:space="preserve"> </w:t>
      </w:r>
      <w:r w:rsidRPr="00381C13">
        <w:rPr>
          <w:spacing w:val="-1"/>
        </w:rPr>
        <w:t>Act 2018</w:t>
      </w:r>
      <w:r w:rsidRPr="00381C13">
        <w:t xml:space="preserve"> </w:t>
      </w:r>
      <w:r w:rsidRPr="00381C13">
        <w:rPr>
          <w:spacing w:val="-1"/>
        </w:rPr>
        <w:t>identifies:</w:t>
      </w:r>
    </w:p>
    <w:p w14:paraId="2DA11E16" w14:textId="77777777" w:rsidR="00284832" w:rsidRPr="00381C13" w:rsidRDefault="00284832">
      <w:pPr>
        <w:pStyle w:val="BodyText"/>
        <w:kinsoku w:val="0"/>
        <w:overflowPunct w:val="0"/>
        <w:spacing w:before="1"/>
        <w:ind w:left="0"/>
      </w:pPr>
    </w:p>
    <w:p w14:paraId="190BF521" w14:textId="77777777" w:rsidR="00284832" w:rsidRPr="00381C13" w:rsidRDefault="00284832">
      <w:pPr>
        <w:pStyle w:val="BodyText"/>
        <w:kinsoku w:val="0"/>
        <w:overflowPunct w:val="0"/>
        <w:ind w:right="117"/>
        <w:jc w:val="both"/>
      </w:pPr>
      <w:r w:rsidRPr="00381C13">
        <w:rPr>
          <w:i/>
          <w:iCs/>
          <w:spacing w:val="-1"/>
        </w:rPr>
        <w:t>“</w:t>
      </w:r>
      <w:r w:rsidR="00040F99" w:rsidRPr="00381C13">
        <w:rPr>
          <w:i/>
          <w:iCs/>
          <w:spacing w:val="-1"/>
        </w:rPr>
        <w:t>T</w:t>
      </w:r>
      <w:r w:rsidRPr="00381C13">
        <w:rPr>
          <w:i/>
          <w:iCs/>
          <w:spacing w:val="-1"/>
        </w:rPr>
        <w:t>hat</w:t>
      </w:r>
      <w:r w:rsidRPr="00381C13">
        <w:rPr>
          <w:i/>
          <w:iCs/>
          <w:spacing w:val="13"/>
        </w:rPr>
        <w:t xml:space="preserve"> </w:t>
      </w:r>
      <w:r w:rsidRPr="00381C13">
        <w:rPr>
          <w:i/>
          <w:iCs/>
          <w:spacing w:val="-1"/>
        </w:rPr>
        <w:t>it</w:t>
      </w:r>
      <w:r w:rsidRPr="00381C13">
        <w:rPr>
          <w:i/>
          <w:iCs/>
          <w:spacing w:val="13"/>
        </w:rPr>
        <w:t xml:space="preserve"> </w:t>
      </w:r>
      <w:r w:rsidRPr="00381C13">
        <w:rPr>
          <w:i/>
          <w:iCs/>
          <w:spacing w:val="-1"/>
        </w:rPr>
        <w:t>is</w:t>
      </w:r>
      <w:r w:rsidRPr="00381C13">
        <w:rPr>
          <w:i/>
          <w:iCs/>
          <w:spacing w:val="10"/>
        </w:rPr>
        <w:t xml:space="preserve"> </w:t>
      </w:r>
      <w:r w:rsidRPr="00381C13">
        <w:rPr>
          <w:i/>
          <w:iCs/>
        </w:rPr>
        <w:t>no</w:t>
      </w:r>
      <w:r w:rsidRPr="00381C13">
        <w:rPr>
          <w:i/>
          <w:iCs/>
          <w:spacing w:val="12"/>
        </w:rPr>
        <w:t xml:space="preserve"> </w:t>
      </w:r>
      <w:r w:rsidRPr="00381C13">
        <w:rPr>
          <w:i/>
          <w:iCs/>
          <w:spacing w:val="-1"/>
        </w:rPr>
        <w:t>longer</w:t>
      </w:r>
      <w:r w:rsidRPr="00381C13">
        <w:rPr>
          <w:i/>
          <w:iCs/>
          <w:spacing w:val="11"/>
        </w:rPr>
        <w:t xml:space="preserve"> </w:t>
      </w:r>
      <w:r w:rsidRPr="00381C13">
        <w:rPr>
          <w:i/>
          <w:iCs/>
          <w:spacing w:val="-1"/>
        </w:rPr>
        <w:t>necessary</w:t>
      </w:r>
      <w:r w:rsidRPr="00381C13">
        <w:rPr>
          <w:i/>
          <w:iCs/>
          <w:spacing w:val="11"/>
        </w:rPr>
        <w:t xml:space="preserve"> </w:t>
      </w:r>
      <w:r w:rsidRPr="00381C13">
        <w:rPr>
          <w:i/>
          <w:iCs/>
        </w:rPr>
        <w:t>to</w:t>
      </w:r>
      <w:r w:rsidRPr="00381C13">
        <w:rPr>
          <w:i/>
          <w:iCs/>
          <w:spacing w:val="12"/>
        </w:rPr>
        <w:t xml:space="preserve"> </w:t>
      </w:r>
      <w:r w:rsidRPr="00381C13">
        <w:rPr>
          <w:i/>
          <w:iCs/>
          <w:spacing w:val="-1"/>
        </w:rPr>
        <w:t>seek</w:t>
      </w:r>
      <w:r w:rsidRPr="00381C13">
        <w:rPr>
          <w:i/>
          <w:iCs/>
          <w:spacing w:val="13"/>
        </w:rPr>
        <w:t xml:space="preserve"> </w:t>
      </w:r>
      <w:r w:rsidRPr="00381C13">
        <w:rPr>
          <w:i/>
          <w:iCs/>
          <w:spacing w:val="-1"/>
        </w:rPr>
        <w:t>consent</w:t>
      </w:r>
      <w:r w:rsidRPr="00381C13">
        <w:rPr>
          <w:i/>
          <w:iCs/>
          <w:spacing w:val="11"/>
        </w:rPr>
        <w:t xml:space="preserve"> </w:t>
      </w:r>
      <w:r w:rsidRPr="00381C13">
        <w:rPr>
          <w:i/>
          <w:iCs/>
        </w:rPr>
        <w:t>to</w:t>
      </w:r>
      <w:r w:rsidRPr="00381C13">
        <w:rPr>
          <w:i/>
          <w:iCs/>
          <w:spacing w:val="10"/>
        </w:rPr>
        <w:t xml:space="preserve"> </w:t>
      </w:r>
      <w:r w:rsidRPr="00381C13">
        <w:rPr>
          <w:i/>
          <w:iCs/>
          <w:spacing w:val="-1"/>
        </w:rPr>
        <w:t>share</w:t>
      </w:r>
      <w:r w:rsidRPr="00381C13">
        <w:rPr>
          <w:i/>
          <w:iCs/>
          <w:spacing w:val="12"/>
        </w:rPr>
        <w:t xml:space="preserve"> </w:t>
      </w:r>
      <w:r w:rsidRPr="00381C13">
        <w:rPr>
          <w:i/>
          <w:iCs/>
          <w:spacing w:val="-1"/>
        </w:rPr>
        <w:t>information</w:t>
      </w:r>
      <w:r w:rsidRPr="00381C13">
        <w:rPr>
          <w:i/>
          <w:iCs/>
          <w:spacing w:val="10"/>
        </w:rPr>
        <w:t xml:space="preserve"> </w:t>
      </w:r>
      <w:r w:rsidRPr="00381C13">
        <w:rPr>
          <w:i/>
          <w:iCs/>
        </w:rPr>
        <w:t>for</w:t>
      </w:r>
      <w:r w:rsidRPr="00381C13">
        <w:rPr>
          <w:i/>
          <w:iCs/>
          <w:spacing w:val="11"/>
        </w:rPr>
        <w:t xml:space="preserve"> </w:t>
      </w:r>
      <w:r w:rsidRPr="00381C13">
        <w:rPr>
          <w:i/>
          <w:iCs/>
          <w:spacing w:val="-1"/>
        </w:rPr>
        <w:t>the</w:t>
      </w:r>
      <w:r w:rsidRPr="00381C13">
        <w:rPr>
          <w:i/>
          <w:iCs/>
          <w:spacing w:val="12"/>
        </w:rPr>
        <w:t xml:space="preserve"> </w:t>
      </w:r>
      <w:r w:rsidRPr="00381C13">
        <w:rPr>
          <w:i/>
          <w:iCs/>
          <w:spacing w:val="-1"/>
        </w:rPr>
        <w:t>purposes</w:t>
      </w:r>
      <w:r w:rsidRPr="00381C13">
        <w:rPr>
          <w:i/>
          <w:iCs/>
          <w:spacing w:val="47"/>
        </w:rPr>
        <w:t xml:space="preserve"> </w:t>
      </w:r>
      <w:r w:rsidRPr="00381C13">
        <w:rPr>
          <w:i/>
          <w:iCs/>
        </w:rPr>
        <w:t>of</w:t>
      </w:r>
      <w:r w:rsidRPr="00381C13">
        <w:rPr>
          <w:i/>
          <w:iCs/>
          <w:spacing w:val="37"/>
        </w:rPr>
        <w:t xml:space="preserve"> </w:t>
      </w:r>
      <w:r w:rsidRPr="00381C13">
        <w:rPr>
          <w:i/>
          <w:iCs/>
          <w:spacing w:val="-1"/>
        </w:rPr>
        <w:t>safeguarding</w:t>
      </w:r>
      <w:r w:rsidRPr="00381C13">
        <w:rPr>
          <w:i/>
          <w:iCs/>
          <w:spacing w:val="36"/>
        </w:rPr>
        <w:t xml:space="preserve"> </w:t>
      </w:r>
      <w:r w:rsidRPr="00381C13">
        <w:rPr>
          <w:i/>
          <w:iCs/>
          <w:spacing w:val="-1"/>
        </w:rPr>
        <w:t>and</w:t>
      </w:r>
      <w:r w:rsidRPr="00381C13">
        <w:rPr>
          <w:i/>
          <w:iCs/>
          <w:spacing w:val="36"/>
        </w:rPr>
        <w:t xml:space="preserve"> </w:t>
      </w:r>
      <w:r w:rsidRPr="00381C13">
        <w:rPr>
          <w:i/>
          <w:iCs/>
          <w:spacing w:val="-1"/>
        </w:rPr>
        <w:t>promoting</w:t>
      </w:r>
      <w:r w:rsidRPr="00381C13">
        <w:rPr>
          <w:i/>
          <w:iCs/>
          <w:spacing w:val="34"/>
        </w:rPr>
        <w:t xml:space="preserve"> </w:t>
      </w:r>
      <w:r w:rsidRPr="00381C13">
        <w:rPr>
          <w:i/>
          <w:iCs/>
        </w:rPr>
        <w:t>the</w:t>
      </w:r>
      <w:r w:rsidRPr="00381C13">
        <w:rPr>
          <w:i/>
          <w:iCs/>
          <w:spacing w:val="33"/>
        </w:rPr>
        <w:t xml:space="preserve"> </w:t>
      </w:r>
      <w:r w:rsidRPr="00381C13">
        <w:rPr>
          <w:i/>
          <w:iCs/>
          <w:spacing w:val="-1"/>
        </w:rPr>
        <w:t>welfare</w:t>
      </w:r>
      <w:r w:rsidRPr="00381C13">
        <w:rPr>
          <w:i/>
          <w:iCs/>
          <w:spacing w:val="36"/>
        </w:rPr>
        <w:t xml:space="preserve"> </w:t>
      </w:r>
      <w:r w:rsidRPr="00381C13">
        <w:rPr>
          <w:i/>
          <w:iCs/>
          <w:spacing w:val="-2"/>
        </w:rPr>
        <w:t>of</w:t>
      </w:r>
      <w:r w:rsidRPr="00381C13">
        <w:rPr>
          <w:i/>
          <w:iCs/>
          <w:spacing w:val="38"/>
        </w:rPr>
        <w:t xml:space="preserve"> </w:t>
      </w:r>
      <w:r w:rsidRPr="00381C13">
        <w:rPr>
          <w:i/>
          <w:iCs/>
        </w:rPr>
        <w:t>a</w:t>
      </w:r>
      <w:r w:rsidRPr="00381C13">
        <w:rPr>
          <w:i/>
          <w:iCs/>
          <w:spacing w:val="34"/>
        </w:rPr>
        <w:t xml:space="preserve"> </w:t>
      </w:r>
      <w:r w:rsidRPr="00381C13">
        <w:rPr>
          <w:i/>
          <w:iCs/>
          <w:spacing w:val="-1"/>
        </w:rPr>
        <w:t>child</w:t>
      </w:r>
      <w:r w:rsidRPr="00381C13">
        <w:rPr>
          <w:i/>
          <w:iCs/>
          <w:spacing w:val="36"/>
        </w:rPr>
        <w:t xml:space="preserve"> </w:t>
      </w:r>
      <w:r w:rsidRPr="00381C13">
        <w:rPr>
          <w:i/>
          <w:iCs/>
          <w:spacing w:val="-1"/>
        </w:rPr>
        <w:t>(i.e.</w:t>
      </w:r>
      <w:r w:rsidRPr="00381C13">
        <w:rPr>
          <w:i/>
          <w:iCs/>
          <w:spacing w:val="35"/>
        </w:rPr>
        <w:t xml:space="preserve"> </w:t>
      </w:r>
      <w:r w:rsidRPr="00381C13">
        <w:rPr>
          <w:i/>
          <w:iCs/>
          <w:spacing w:val="-1"/>
        </w:rPr>
        <w:t>removing</w:t>
      </w:r>
      <w:r w:rsidRPr="00381C13">
        <w:rPr>
          <w:i/>
          <w:iCs/>
          <w:spacing w:val="33"/>
        </w:rPr>
        <w:t xml:space="preserve"> </w:t>
      </w:r>
      <w:r w:rsidRPr="00381C13">
        <w:rPr>
          <w:i/>
          <w:iCs/>
        </w:rPr>
        <w:t>the</w:t>
      </w:r>
      <w:r w:rsidRPr="00381C13">
        <w:rPr>
          <w:i/>
          <w:iCs/>
          <w:spacing w:val="33"/>
        </w:rPr>
        <w:t xml:space="preserve"> </w:t>
      </w:r>
      <w:r w:rsidRPr="00381C13">
        <w:rPr>
          <w:i/>
          <w:iCs/>
          <w:spacing w:val="-1"/>
        </w:rPr>
        <w:t>distinction</w:t>
      </w:r>
      <w:r w:rsidRPr="00381C13">
        <w:rPr>
          <w:i/>
          <w:iCs/>
          <w:spacing w:val="77"/>
        </w:rPr>
        <w:t xml:space="preserve"> </w:t>
      </w:r>
      <w:r w:rsidRPr="00381C13">
        <w:rPr>
          <w:i/>
          <w:iCs/>
          <w:spacing w:val="-1"/>
        </w:rPr>
        <w:t>between</w:t>
      </w:r>
      <w:r w:rsidRPr="00381C13">
        <w:rPr>
          <w:i/>
          <w:iCs/>
          <w:spacing w:val="10"/>
        </w:rPr>
        <w:t xml:space="preserve"> </w:t>
      </w:r>
      <w:r w:rsidRPr="00381C13">
        <w:rPr>
          <w:i/>
          <w:iCs/>
          <w:spacing w:val="-1"/>
        </w:rPr>
        <w:t>information</w:t>
      </w:r>
      <w:r w:rsidRPr="00381C13">
        <w:rPr>
          <w:i/>
          <w:iCs/>
          <w:spacing w:val="10"/>
        </w:rPr>
        <w:t xml:space="preserve"> </w:t>
      </w:r>
      <w:r w:rsidRPr="00381C13">
        <w:rPr>
          <w:i/>
          <w:iCs/>
          <w:spacing w:val="-1"/>
        </w:rPr>
        <w:t>sharing</w:t>
      </w:r>
      <w:r w:rsidRPr="00381C13">
        <w:rPr>
          <w:i/>
          <w:iCs/>
          <w:spacing w:val="9"/>
        </w:rPr>
        <w:t xml:space="preserve"> </w:t>
      </w:r>
      <w:r w:rsidRPr="00381C13">
        <w:rPr>
          <w:i/>
          <w:iCs/>
        </w:rPr>
        <w:t>for</w:t>
      </w:r>
      <w:r w:rsidRPr="00381C13">
        <w:rPr>
          <w:i/>
          <w:iCs/>
          <w:spacing w:val="11"/>
        </w:rPr>
        <w:t xml:space="preserve"> </w:t>
      </w:r>
      <w:r w:rsidRPr="00381C13">
        <w:rPr>
          <w:i/>
          <w:iCs/>
        </w:rPr>
        <w:t>the</w:t>
      </w:r>
      <w:r w:rsidRPr="00381C13">
        <w:rPr>
          <w:i/>
          <w:iCs/>
          <w:spacing w:val="9"/>
        </w:rPr>
        <w:t xml:space="preserve"> </w:t>
      </w:r>
      <w:r w:rsidRPr="00381C13">
        <w:rPr>
          <w:i/>
          <w:iCs/>
          <w:spacing w:val="-1"/>
        </w:rPr>
        <w:t>purposes</w:t>
      </w:r>
      <w:r w:rsidRPr="00381C13">
        <w:rPr>
          <w:i/>
          <w:iCs/>
          <w:spacing w:val="10"/>
        </w:rPr>
        <w:t xml:space="preserve"> </w:t>
      </w:r>
      <w:r w:rsidRPr="00381C13">
        <w:rPr>
          <w:i/>
          <w:iCs/>
        </w:rPr>
        <w:t>of</w:t>
      </w:r>
      <w:r w:rsidRPr="00381C13">
        <w:rPr>
          <w:i/>
          <w:iCs/>
          <w:spacing w:val="8"/>
        </w:rPr>
        <w:t xml:space="preserve"> </w:t>
      </w:r>
      <w:r w:rsidRPr="00381C13">
        <w:rPr>
          <w:i/>
          <w:iCs/>
          <w:spacing w:val="-1"/>
        </w:rPr>
        <w:t>assessing</w:t>
      </w:r>
      <w:r w:rsidRPr="00381C13">
        <w:rPr>
          <w:i/>
          <w:iCs/>
          <w:spacing w:val="9"/>
        </w:rPr>
        <w:t xml:space="preserve"> </w:t>
      </w:r>
      <w:r w:rsidRPr="00381C13">
        <w:rPr>
          <w:i/>
          <w:iCs/>
          <w:spacing w:val="-1"/>
        </w:rPr>
        <w:t>need</w:t>
      </w:r>
      <w:r w:rsidRPr="00381C13">
        <w:rPr>
          <w:i/>
          <w:iCs/>
          <w:spacing w:val="9"/>
        </w:rPr>
        <w:t xml:space="preserve"> </w:t>
      </w:r>
      <w:r w:rsidRPr="00381C13">
        <w:rPr>
          <w:i/>
          <w:iCs/>
        </w:rPr>
        <w:t>or</w:t>
      </w:r>
      <w:r w:rsidRPr="00381C13">
        <w:rPr>
          <w:i/>
          <w:iCs/>
          <w:spacing w:val="11"/>
        </w:rPr>
        <w:t xml:space="preserve"> </w:t>
      </w:r>
      <w:r w:rsidRPr="00381C13">
        <w:rPr>
          <w:i/>
          <w:iCs/>
          <w:spacing w:val="-1"/>
        </w:rPr>
        <w:t>child</w:t>
      </w:r>
      <w:r w:rsidRPr="00381C13">
        <w:rPr>
          <w:i/>
          <w:iCs/>
          <w:spacing w:val="10"/>
        </w:rPr>
        <w:t xml:space="preserve"> </w:t>
      </w:r>
      <w:r w:rsidRPr="00381C13">
        <w:rPr>
          <w:i/>
          <w:iCs/>
          <w:spacing w:val="-1"/>
        </w:rPr>
        <w:t>protection).</w:t>
      </w:r>
      <w:r w:rsidRPr="00381C13">
        <w:rPr>
          <w:i/>
          <w:iCs/>
          <w:spacing w:val="59"/>
        </w:rPr>
        <w:t xml:space="preserve"> </w:t>
      </w:r>
      <w:r w:rsidRPr="00381C13">
        <w:rPr>
          <w:i/>
          <w:iCs/>
        </w:rPr>
        <w:t>It</w:t>
      </w:r>
      <w:r w:rsidRPr="00381C13">
        <w:rPr>
          <w:i/>
          <w:iCs/>
          <w:spacing w:val="9"/>
        </w:rPr>
        <w:t xml:space="preserve"> </w:t>
      </w:r>
      <w:r w:rsidRPr="00381C13">
        <w:rPr>
          <w:i/>
          <w:iCs/>
          <w:spacing w:val="-1"/>
        </w:rPr>
        <w:t>does,</w:t>
      </w:r>
      <w:r w:rsidRPr="00381C13">
        <w:rPr>
          <w:i/>
          <w:iCs/>
          <w:spacing w:val="9"/>
        </w:rPr>
        <w:t xml:space="preserve"> </w:t>
      </w:r>
      <w:r w:rsidRPr="00381C13">
        <w:rPr>
          <w:i/>
          <w:iCs/>
        </w:rPr>
        <w:t>of</w:t>
      </w:r>
      <w:r w:rsidRPr="00381C13">
        <w:rPr>
          <w:i/>
          <w:iCs/>
          <w:spacing w:val="8"/>
        </w:rPr>
        <w:t xml:space="preserve"> </w:t>
      </w:r>
      <w:r w:rsidRPr="00381C13">
        <w:rPr>
          <w:i/>
          <w:iCs/>
          <w:spacing w:val="-1"/>
        </w:rPr>
        <w:t>course,</w:t>
      </w:r>
      <w:r w:rsidRPr="00381C13">
        <w:rPr>
          <w:i/>
          <w:iCs/>
          <w:spacing w:val="8"/>
        </w:rPr>
        <w:t xml:space="preserve"> </w:t>
      </w:r>
      <w:r w:rsidRPr="00381C13">
        <w:rPr>
          <w:i/>
          <w:iCs/>
          <w:spacing w:val="-1"/>
        </w:rPr>
        <w:t>continue</w:t>
      </w:r>
      <w:r w:rsidRPr="00381C13">
        <w:rPr>
          <w:i/>
          <w:iCs/>
          <w:spacing w:val="7"/>
        </w:rPr>
        <w:t xml:space="preserve"> </w:t>
      </w:r>
      <w:r w:rsidRPr="00381C13">
        <w:rPr>
          <w:i/>
          <w:iCs/>
        </w:rPr>
        <w:t>to</w:t>
      </w:r>
      <w:r w:rsidRPr="00381C13">
        <w:rPr>
          <w:i/>
          <w:iCs/>
          <w:spacing w:val="7"/>
        </w:rPr>
        <w:t xml:space="preserve"> </w:t>
      </w:r>
      <w:r w:rsidRPr="00381C13">
        <w:rPr>
          <w:i/>
          <w:iCs/>
        </w:rPr>
        <w:t>be</w:t>
      </w:r>
      <w:r w:rsidRPr="00381C13">
        <w:rPr>
          <w:i/>
          <w:iCs/>
          <w:spacing w:val="7"/>
        </w:rPr>
        <w:t xml:space="preserve"> </w:t>
      </w:r>
      <w:r w:rsidRPr="00381C13">
        <w:rPr>
          <w:i/>
          <w:iCs/>
          <w:spacing w:val="-1"/>
        </w:rPr>
        <w:t>good</w:t>
      </w:r>
      <w:r w:rsidRPr="00381C13">
        <w:rPr>
          <w:i/>
          <w:iCs/>
          <w:spacing w:val="7"/>
        </w:rPr>
        <w:t xml:space="preserve"> </w:t>
      </w:r>
      <w:r w:rsidRPr="00381C13">
        <w:rPr>
          <w:i/>
          <w:iCs/>
          <w:spacing w:val="-1"/>
        </w:rPr>
        <w:t>practice</w:t>
      </w:r>
      <w:r w:rsidRPr="00381C13">
        <w:rPr>
          <w:i/>
          <w:iCs/>
          <w:spacing w:val="7"/>
        </w:rPr>
        <w:t xml:space="preserve"> </w:t>
      </w:r>
      <w:r w:rsidRPr="00381C13">
        <w:rPr>
          <w:i/>
          <w:iCs/>
          <w:spacing w:val="-1"/>
        </w:rPr>
        <w:t>to</w:t>
      </w:r>
      <w:r w:rsidRPr="00381C13">
        <w:rPr>
          <w:i/>
          <w:iCs/>
          <w:spacing w:val="7"/>
        </w:rPr>
        <w:t xml:space="preserve"> </w:t>
      </w:r>
      <w:r w:rsidRPr="00381C13">
        <w:rPr>
          <w:i/>
          <w:iCs/>
          <w:spacing w:val="-1"/>
        </w:rPr>
        <w:t>inform</w:t>
      </w:r>
      <w:r w:rsidRPr="00381C13">
        <w:rPr>
          <w:i/>
          <w:iCs/>
          <w:spacing w:val="8"/>
        </w:rPr>
        <w:t xml:space="preserve"> </w:t>
      </w:r>
      <w:r w:rsidRPr="00381C13">
        <w:rPr>
          <w:i/>
          <w:iCs/>
          <w:spacing w:val="-1"/>
        </w:rPr>
        <w:t>parents/carers</w:t>
      </w:r>
      <w:r w:rsidRPr="00381C13">
        <w:rPr>
          <w:i/>
          <w:iCs/>
          <w:spacing w:val="8"/>
        </w:rPr>
        <w:t xml:space="preserve"> </w:t>
      </w:r>
      <w:r w:rsidRPr="00381C13">
        <w:rPr>
          <w:i/>
          <w:iCs/>
          <w:spacing w:val="-1"/>
        </w:rPr>
        <w:t>that</w:t>
      </w:r>
      <w:r w:rsidRPr="00381C13">
        <w:rPr>
          <w:i/>
          <w:iCs/>
          <w:spacing w:val="9"/>
        </w:rPr>
        <w:t xml:space="preserve"> </w:t>
      </w:r>
      <w:r w:rsidRPr="00381C13">
        <w:rPr>
          <w:i/>
          <w:iCs/>
        </w:rPr>
        <w:t>you</w:t>
      </w:r>
      <w:r w:rsidRPr="00381C13">
        <w:rPr>
          <w:i/>
          <w:iCs/>
          <w:spacing w:val="7"/>
        </w:rPr>
        <w:t xml:space="preserve"> </w:t>
      </w:r>
      <w:r w:rsidRPr="00381C13">
        <w:rPr>
          <w:i/>
          <w:iCs/>
          <w:spacing w:val="-1"/>
        </w:rPr>
        <w:t>are</w:t>
      </w:r>
      <w:r w:rsidRPr="00381C13">
        <w:rPr>
          <w:i/>
          <w:iCs/>
          <w:spacing w:val="49"/>
        </w:rPr>
        <w:t xml:space="preserve"> </w:t>
      </w:r>
      <w:r w:rsidRPr="00381C13">
        <w:rPr>
          <w:i/>
          <w:iCs/>
          <w:spacing w:val="-1"/>
        </w:rPr>
        <w:t>sharing</w:t>
      </w:r>
      <w:r w:rsidRPr="00381C13">
        <w:rPr>
          <w:i/>
          <w:iCs/>
          <w:spacing w:val="12"/>
        </w:rPr>
        <w:t xml:space="preserve"> </w:t>
      </w:r>
      <w:r w:rsidRPr="00381C13">
        <w:rPr>
          <w:i/>
          <w:iCs/>
          <w:spacing w:val="-1"/>
        </w:rPr>
        <w:t>information</w:t>
      </w:r>
      <w:r w:rsidRPr="00381C13">
        <w:rPr>
          <w:i/>
          <w:iCs/>
          <w:spacing w:val="12"/>
        </w:rPr>
        <w:t xml:space="preserve"> </w:t>
      </w:r>
      <w:r w:rsidRPr="00381C13">
        <w:rPr>
          <w:i/>
          <w:iCs/>
          <w:spacing w:val="-1"/>
        </w:rPr>
        <w:t>for</w:t>
      </w:r>
      <w:r w:rsidRPr="00381C13">
        <w:rPr>
          <w:i/>
          <w:iCs/>
          <w:spacing w:val="15"/>
        </w:rPr>
        <w:t xml:space="preserve"> </w:t>
      </w:r>
      <w:r w:rsidRPr="00381C13">
        <w:rPr>
          <w:i/>
          <w:iCs/>
          <w:spacing w:val="-1"/>
        </w:rPr>
        <w:t>these</w:t>
      </w:r>
      <w:r w:rsidRPr="00381C13">
        <w:rPr>
          <w:i/>
          <w:iCs/>
          <w:spacing w:val="12"/>
        </w:rPr>
        <w:t xml:space="preserve"> </w:t>
      </w:r>
      <w:r w:rsidRPr="00381C13">
        <w:rPr>
          <w:i/>
          <w:iCs/>
          <w:spacing w:val="-1"/>
        </w:rPr>
        <w:t>purposes</w:t>
      </w:r>
      <w:r w:rsidRPr="00381C13">
        <w:rPr>
          <w:i/>
          <w:iCs/>
          <w:spacing w:val="12"/>
        </w:rPr>
        <w:t xml:space="preserve"> </w:t>
      </w:r>
      <w:r w:rsidRPr="00381C13">
        <w:rPr>
          <w:i/>
          <w:iCs/>
          <w:spacing w:val="-1"/>
        </w:rPr>
        <w:t>and</w:t>
      </w:r>
      <w:r w:rsidRPr="00381C13">
        <w:rPr>
          <w:i/>
          <w:iCs/>
          <w:spacing w:val="12"/>
        </w:rPr>
        <w:t xml:space="preserve"> </w:t>
      </w:r>
      <w:r w:rsidRPr="00381C13">
        <w:rPr>
          <w:i/>
          <w:iCs/>
        </w:rPr>
        <w:t>to</w:t>
      </w:r>
      <w:r w:rsidRPr="00381C13">
        <w:rPr>
          <w:i/>
          <w:iCs/>
          <w:spacing w:val="12"/>
        </w:rPr>
        <w:t xml:space="preserve"> </w:t>
      </w:r>
      <w:r w:rsidRPr="00381C13">
        <w:rPr>
          <w:i/>
          <w:iCs/>
          <w:spacing w:val="-1"/>
        </w:rPr>
        <w:t>seek</w:t>
      </w:r>
      <w:r w:rsidRPr="00381C13">
        <w:rPr>
          <w:i/>
          <w:iCs/>
          <w:spacing w:val="13"/>
        </w:rPr>
        <w:t xml:space="preserve"> </w:t>
      </w:r>
      <w:r w:rsidRPr="00381C13">
        <w:rPr>
          <w:i/>
          <w:iCs/>
        </w:rPr>
        <w:t>to</w:t>
      </w:r>
      <w:r w:rsidRPr="00381C13">
        <w:rPr>
          <w:i/>
          <w:iCs/>
          <w:spacing w:val="12"/>
        </w:rPr>
        <w:t xml:space="preserve"> </w:t>
      </w:r>
      <w:r w:rsidRPr="00381C13">
        <w:rPr>
          <w:i/>
          <w:iCs/>
          <w:spacing w:val="-1"/>
        </w:rPr>
        <w:t>work</w:t>
      </w:r>
      <w:r w:rsidRPr="00381C13">
        <w:rPr>
          <w:i/>
          <w:iCs/>
          <w:spacing w:val="13"/>
        </w:rPr>
        <w:t xml:space="preserve"> </w:t>
      </w:r>
      <w:r w:rsidRPr="00381C13">
        <w:rPr>
          <w:i/>
          <w:iCs/>
          <w:spacing w:val="-1"/>
        </w:rPr>
        <w:t>cooperatively</w:t>
      </w:r>
      <w:r w:rsidRPr="00381C13">
        <w:rPr>
          <w:i/>
          <w:iCs/>
          <w:spacing w:val="13"/>
        </w:rPr>
        <w:t xml:space="preserve"> </w:t>
      </w:r>
      <w:r w:rsidRPr="00381C13">
        <w:rPr>
          <w:i/>
          <w:iCs/>
          <w:spacing w:val="-1"/>
        </w:rPr>
        <w:t>with</w:t>
      </w:r>
      <w:r w:rsidRPr="00381C13">
        <w:rPr>
          <w:i/>
          <w:iCs/>
          <w:spacing w:val="12"/>
        </w:rPr>
        <w:t xml:space="preserve"> </w:t>
      </w:r>
      <w:r w:rsidRPr="00381C13">
        <w:rPr>
          <w:i/>
          <w:iCs/>
          <w:spacing w:val="-1"/>
        </w:rPr>
        <w:t>them.</w:t>
      </w:r>
      <w:r w:rsidRPr="00381C13">
        <w:rPr>
          <w:i/>
          <w:iCs/>
          <w:spacing w:val="57"/>
        </w:rPr>
        <w:t xml:space="preserve"> </w:t>
      </w:r>
      <w:r w:rsidRPr="00381C13">
        <w:rPr>
          <w:i/>
          <w:iCs/>
          <w:spacing w:val="-1"/>
        </w:rPr>
        <w:t>Agencies</w:t>
      </w:r>
      <w:r w:rsidRPr="00381C13">
        <w:rPr>
          <w:i/>
          <w:iCs/>
          <w:spacing w:val="13"/>
        </w:rPr>
        <w:t xml:space="preserve"> </w:t>
      </w:r>
      <w:r w:rsidRPr="00381C13">
        <w:rPr>
          <w:i/>
          <w:iCs/>
          <w:spacing w:val="-1"/>
        </w:rPr>
        <w:t>should</w:t>
      </w:r>
      <w:r w:rsidRPr="00381C13">
        <w:rPr>
          <w:i/>
          <w:iCs/>
          <w:spacing w:val="13"/>
        </w:rPr>
        <w:t xml:space="preserve"> </w:t>
      </w:r>
      <w:r w:rsidRPr="00381C13">
        <w:rPr>
          <w:i/>
          <w:iCs/>
          <w:spacing w:val="-1"/>
        </w:rPr>
        <w:t>also</w:t>
      </w:r>
      <w:r w:rsidRPr="00381C13">
        <w:rPr>
          <w:i/>
          <w:iCs/>
          <w:spacing w:val="16"/>
        </w:rPr>
        <w:t xml:space="preserve"> </w:t>
      </w:r>
      <w:r w:rsidRPr="00381C13">
        <w:rPr>
          <w:i/>
          <w:iCs/>
          <w:spacing w:val="-1"/>
        </w:rPr>
        <w:t>ensure</w:t>
      </w:r>
      <w:r w:rsidRPr="00381C13">
        <w:rPr>
          <w:i/>
          <w:iCs/>
          <w:spacing w:val="14"/>
        </w:rPr>
        <w:t xml:space="preserve"> </w:t>
      </w:r>
      <w:r w:rsidRPr="00381C13">
        <w:rPr>
          <w:i/>
          <w:iCs/>
          <w:spacing w:val="-1"/>
        </w:rPr>
        <w:t>that</w:t>
      </w:r>
      <w:r w:rsidRPr="00381C13">
        <w:rPr>
          <w:i/>
          <w:iCs/>
          <w:spacing w:val="15"/>
        </w:rPr>
        <w:t xml:space="preserve"> </w:t>
      </w:r>
      <w:r w:rsidRPr="00381C13">
        <w:rPr>
          <w:i/>
          <w:iCs/>
          <w:spacing w:val="-1"/>
        </w:rPr>
        <w:t>parents/carers</w:t>
      </w:r>
      <w:r w:rsidRPr="00381C13">
        <w:rPr>
          <w:i/>
          <w:iCs/>
          <w:spacing w:val="14"/>
        </w:rPr>
        <w:t xml:space="preserve"> </w:t>
      </w:r>
      <w:r w:rsidRPr="00381C13">
        <w:rPr>
          <w:i/>
          <w:iCs/>
        </w:rPr>
        <w:t>are</w:t>
      </w:r>
      <w:r w:rsidRPr="00381C13">
        <w:rPr>
          <w:i/>
          <w:iCs/>
          <w:spacing w:val="14"/>
        </w:rPr>
        <w:t xml:space="preserve"> </w:t>
      </w:r>
      <w:r w:rsidRPr="00381C13">
        <w:rPr>
          <w:i/>
          <w:iCs/>
          <w:spacing w:val="-1"/>
        </w:rPr>
        <w:t>aware</w:t>
      </w:r>
      <w:r w:rsidRPr="00381C13">
        <w:rPr>
          <w:i/>
          <w:iCs/>
          <w:spacing w:val="14"/>
        </w:rPr>
        <w:t xml:space="preserve"> </w:t>
      </w:r>
      <w:r w:rsidRPr="00381C13">
        <w:rPr>
          <w:i/>
          <w:iCs/>
          <w:spacing w:val="-1"/>
        </w:rPr>
        <w:t>that</w:t>
      </w:r>
      <w:r w:rsidRPr="00381C13">
        <w:rPr>
          <w:i/>
          <w:iCs/>
          <w:spacing w:val="15"/>
        </w:rPr>
        <w:t xml:space="preserve"> </w:t>
      </w:r>
      <w:r w:rsidRPr="00381C13">
        <w:rPr>
          <w:i/>
          <w:iCs/>
          <w:spacing w:val="-1"/>
        </w:rPr>
        <w:t>information</w:t>
      </w:r>
      <w:r w:rsidRPr="00381C13">
        <w:rPr>
          <w:i/>
          <w:iCs/>
          <w:spacing w:val="13"/>
        </w:rPr>
        <w:t xml:space="preserve"> </w:t>
      </w:r>
      <w:r w:rsidRPr="00381C13">
        <w:rPr>
          <w:i/>
          <w:iCs/>
          <w:spacing w:val="-1"/>
        </w:rPr>
        <w:t>is</w:t>
      </w:r>
      <w:r w:rsidRPr="00381C13">
        <w:rPr>
          <w:i/>
          <w:iCs/>
          <w:spacing w:val="51"/>
        </w:rPr>
        <w:t xml:space="preserve"> </w:t>
      </w:r>
      <w:r w:rsidRPr="00381C13">
        <w:rPr>
          <w:i/>
          <w:iCs/>
          <w:spacing w:val="-1"/>
        </w:rPr>
        <w:t>shared, processed</w:t>
      </w:r>
      <w:r w:rsidRPr="00381C13">
        <w:rPr>
          <w:i/>
          <w:iCs/>
          <w:spacing w:val="1"/>
        </w:rPr>
        <w:t xml:space="preserve"> </w:t>
      </w:r>
      <w:r w:rsidRPr="00381C13">
        <w:rPr>
          <w:i/>
          <w:iCs/>
          <w:spacing w:val="-1"/>
        </w:rPr>
        <w:t>and</w:t>
      </w:r>
      <w:r w:rsidRPr="00381C13">
        <w:rPr>
          <w:i/>
          <w:iCs/>
          <w:spacing w:val="-2"/>
        </w:rPr>
        <w:t xml:space="preserve"> </w:t>
      </w:r>
      <w:r w:rsidRPr="00381C13">
        <w:rPr>
          <w:i/>
          <w:iCs/>
          <w:spacing w:val="-1"/>
        </w:rPr>
        <w:t>stored</w:t>
      </w:r>
      <w:r w:rsidRPr="00381C13">
        <w:rPr>
          <w:i/>
          <w:iCs/>
          <w:spacing w:val="-2"/>
        </w:rPr>
        <w:t xml:space="preserve"> </w:t>
      </w:r>
      <w:r w:rsidRPr="00381C13">
        <w:rPr>
          <w:i/>
          <w:iCs/>
          <w:spacing w:val="-1"/>
        </w:rPr>
        <w:t>for these</w:t>
      </w:r>
      <w:r w:rsidRPr="00381C13">
        <w:rPr>
          <w:i/>
          <w:iCs/>
        </w:rPr>
        <w:t xml:space="preserve"> </w:t>
      </w:r>
      <w:r w:rsidRPr="00381C13">
        <w:rPr>
          <w:i/>
          <w:iCs/>
          <w:spacing w:val="-1"/>
        </w:rPr>
        <w:t>purposes.”</w:t>
      </w:r>
    </w:p>
    <w:p w14:paraId="7AC7C33C" w14:textId="77777777" w:rsidR="00284832" w:rsidRPr="00381C13" w:rsidRDefault="00284832">
      <w:pPr>
        <w:pStyle w:val="BodyText"/>
        <w:kinsoku w:val="0"/>
        <w:overflowPunct w:val="0"/>
        <w:spacing w:before="9"/>
        <w:ind w:left="0"/>
        <w:rPr>
          <w:i/>
          <w:iCs/>
        </w:rPr>
      </w:pPr>
    </w:p>
    <w:p w14:paraId="5C99C33D" w14:textId="77777777" w:rsidR="00284832" w:rsidRPr="00381C13" w:rsidRDefault="00284832">
      <w:pPr>
        <w:pStyle w:val="BodyText"/>
        <w:kinsoku w:val="0"/>
        <w:overflowPunct w:val="0"/>
        <w:spacing w:before="72"/>
        <w:ind w:right="114"/>
        <w:jc w:val="both"/>
        <w:rPr>
          <w:spacing w:val="-1"/>
        </w:rPr>
      </w:pPr>
      <w:r w:rsidRPr="00381C13">
        <w:t>It</w:t>
      </w:r>
      <w:r w:rsidRPr="00381C13">
        <w:rPr>
          <w:spacing w:val="7"/>
        </w:rPr>
        <w:t xml:space="preserve"> </w:t>
      </w:r>
      <w:r w:rsidRPr="00381C13">
        <w:rPr>
          <w:spacing w:val="-1"/>
        </w:rPr>
        <w:t>is</w:t>
      </w:r>
      <w:r w:rsidRPr="00381C13">
        <w:rPr>
          <w:spacing w:val="3"/>
        </w:rPr>
        <w:t xml:space="preserve"> </w:t>
      </w:r>
      <w:r w:rsidRPr="00381C13">
        <w:rPr>
          <w:spacing w:val="-1"/>
        </w:rPr>
        <w:t>therefore</w:t>
      </w:r>
      <w:r w:rsidRPr="00381C13">
        <w:rPr>
          <w:spacing w:val="4"/>
        </w:rPr>
        <w:t xml:space="preserve"> </w:t>
      </w:r>
      <w:r w:rsidRPr="00381C13">
        <w:rPr>
          <w:spacing w:val="-2"/>
        </w:rPr>
        <w:t>important</w:t>
      </w:r>
      <w:r w:rsidRPr="00381C13">
        <w:rPr>
          <w:spacing w:val="6"/>
        </w:rPr>
        <w:t xml:space="preserve"> </w:t>
      </w:r>
      <w:r w:rsidRPr="00381C13">
        <w:rPr>
          <w:spacing w:val="-1"/>
        </w:rPr>
        <w:t>to</w:t>
      </w:r>
      <w:r w:rsidRPr="00381C13">
        <w:rPr>
          <w:spacing w:val="5"/>
        </w:rPr>
        <w:t xml:space="preserve"> </w:t>
      </w:r>
      <w:r w:rsidRPr="00381C13">
        <w:t>be</w:t>
      </w:r>
      <w:r w:rsidRPr="00381C13">
        <w:rPr>
          <w:spacing w:val="5"/>
        </w:rPr>
        <w:t xml:space="preserve"> </w:t>
      </w:r>
      <w:r w:rsidRPr="00381C13">
        <w:rPr>
          <w:spacing w:val="-1"/>
        </w:rPr>
        <w:t>open</w:t>
      </w:r>
      <w:r w:rsidRPr="00381C13">
        <w:rPr>
          <w:spacing w:val="5"/>
        </w:rPr>
        <w:t xml:space="preserve"> </w:t>
      </w:r>
      <w:r w:rsidRPr="00381C13">
        <w:rPr>
          <w:spacing w:val="-1"/>
        </w:rPr>
        <w:t>and</w:t>
      </w:r>
      <w:r w:rsidRPr="00381C13">
        <w:rPr>
          <w:spacing w:val="5"/>
        </w:rPr>
        <w:t xml:space="preserve"> </w:t>
      </w:r>
      <w:r w:rsidRPr="00381C13">
        <w:rPr>
          <w:spacing w:val="-1"/>
        </w:rPr>
        <w:t>honest</w:t>
      </w:r>
      <w:r w:rsidRPr="00381C13">
        <w:rPr>
          <w:spacing w:val="6"/>
        </w:rPr>
        <w:t xml:space="preserve"> </w:t>
      </w:r>
      <w:r w:rsidRPr="00381C13">
        <w:rPr>
          <w:spacing w:val="-2"/>
        </w:rPr>
        <w:t>with</w:t>
      </w:r>
      <w:r w:rsidRPr="00381C13">
        <w:rPr>
          <w:spacing w:val="5"/>
        </w:rPr>
        <w:t xml:space="preserve"> </w:t>
      </w:r>
      <w:r w:rsidRPr="00381C13">
        <w:t>the</w:t>
      </w:r>
      <w:r w:rsidRPr="00381C13">
        <w:rPr>
          <w:spacing w:val="2"/>
        </w:rPr>
        <w:t xml:space="preserve"> </w:t>
      </w:r>
      <w:r w:rsidRPr="00381C13">
        <w:rPr>
          <w:spacing w:val="-1"/>
        </w:rPr>
        <w:t>child</w:t>
      </w:r>
      <w:r w:rsidRPr="00381C13">
        <w:rPr>
          <w:spacing w:val="5"/>
        </w:rPr>
        <w:t xml:space="preserve"> </w:t>
      </w:r>
      <w:r w:rsidRPr="00381C13">
        <w:rPr>
          <w:spacing w:val="-1"/>
        </w:rPr>
        <w:t>and</w:t>
      </w:r>
      <w:r w:rsidRPr="00381C13">
        <w:rPr>
          <w:spacing w:val="9"/>
        </w:rPr>
        <w:t xml:space="preserve"> </w:t>
      </w:r>
      <w:r w:rsidRPr="00381C13">
        <w:rPr>
          <w:spacing w:val="-1"/>
        </w:rPr>
        <w:t>their</w:t>
      </w:r>
      <w:r w:rsidRPr="00381C13">
        <w:rPr>
          <w:spacing w:val="4"/>
        </w:rPr>
        <w:t xml:space="preserve"> </w:t>
      </w:r>
      <w:r w:rsidRPr="00381C13">
        <w:rPr>
          <w:spacing w:val="-1"/>
        </w:rPr>
        <w:t>parents/carers</w:t>
      </w:r>
      <w:r w:rsidRPr="00381C13">
        <w:rPr>
          <w:spacing w:val="65"/>
        </w:rPr>
        <w:t xml:space="preserve"> </w:t>
      </w:r>
      <w:r w:rsidRPr="00381C13">
        <w:rPr>
          <w:spacing w:val="-1"/>
        </w:rPr>
        <w:t>where</w:t>
      </w:r>
      <w:r w:rsidRPr="00381C13">
        <w:rPr>
          <w:spacing w:val="12"/>
        </w:rPr>
        <w:t xml:space="preserve"> </w:t>
      </w:r>
      <w:r w:rsidRPr="00381C13">
        <w:rPr>
          <w:spacing w:val="-1"/>
        </w:rPr>
        <w:t>appropriate</w:t>
      </w:r>
      <w:r w:rsidRPr="00381C13">
        <w:rPr>
          <w:spacing w:val="10"/>
        </w:rPr>
        <w:t xml:space="preserve"> </w:t>
      </w:r>
      <w:r w:rsidRPr="00381C13">
        <w:rPr>
          <w:spacing w:val="-1"/>
        </w:rPr>
        <w:t>from</w:t>
      </w:r>
      <w:r w:rsidRPr="00381C13">
        <w:rPr>
          <w:spacing w:val="11"/>
        </w:rPr>
        <w:t xml:space="preserve"> </w:t>
      </w:r>
      <w:r w:rsidRPr="00381C13">
        <w:rPr>
          <w:spacing w:val="-1"/>
        </w:rPr>
        <w:t>the</w:t>
      </w:r>
      <w:r w:rsidRPr="00381C13">
        <w:rPr>
          <w:spacing w:val="12"/>
        </w:rPr>
        <w:t xml:space="preserve"> </w:t>
      </w:r>
      <w:r w:rsidRPr="00381C13">
        <w:rPr>
          <w:spacing w:val="-1"/>
        </w:rPr>
        <w:t>outset</w:t>
      </w:r>
      <w:r w:rsidRPr="00381C13">
        <w:rPr>
          <w:spacing w:val="13"/>
        </w:rPr>
        <w:t xml:space="preserve"> </w:t>
      </w:r>
      <w:r w:rsidRPr="00381C13">
        <w:rPr>
          <w:spacing w:val="-1"/>
        </w:rPr>
        <w:t>about</w:t>
      </w:r>
      <w:r w:rsidRPr="00381C13">
        <w:rPr>
          <w:spacing w:val="13"/>
        </w:rPr>
        <w:t xml:space="preserve"> </w:t>
      </w:r>
      <w:r w:rsidRPr="00381C13">
        <w:rPr>
          <w:spacing w:val="-2"/>
        </w:rPr>
        <w:t>why,</w:t>
      </w:r>
      <w:r w:rsidRPr="00381C13">
        <w:rPr>
          <w:spacing w:val="13"/>
        </w:rPr>
        <w:t xml:space="preserve"> </w:t>
      </w:r>
      <w:r w:rsidRPr="00381C13">
        <w:rPr>
          <w:spacing w:val="-1"/>
        </w:rPr>
        <w:t>what,</w:t>
      </w:r>
      <w:r w:rsidRPr="00381C13">
        <w:rPr>
          <w:spacing w:val="14"/>
        </w:rPr>
        <w:t xml:space="preserve"> </w:t>
      </w:r>
      <w:r w:rsidRPr="00381C13">
        <w:rPr>
          <w:spacing w:val="-1"/>
        </w:rPr>
        <w:t>how</w:t>
      </w:r>
      <w:r w:rsidRPr="00381C13">
        <w:rPr>
          <w:spacing w:val="9"/>
        </w:rPr>
        <w:t xml:space="preserve"> </w:t>
      </w:r>
      <w:r w:rsidRPr="00381C13">
        <w:rPr>
          <w:spacing w:val="-1"/>
        </w:rPr>
        <w:t>and</w:t>
      </w:r>
      <w:r w:rsidRPr="00381C13">
        <w:rPr>
          <w:spacing w:val="12"/>
        </w:rPr>
        <w:t xml:space="preserve"> </w:t>
      </w:r>
      <w:r w:rsidRPr="00381C13">
        <w:rPr>
          <w:spacing w:val="-2"/>
        </w:rPr>
        <w:t>with</w:t>
      </w:r>
      <w:r w:rsidRPr="00381C13">
        <w:rPr>
          <w:spacing w:val="12"/>
        </w:rPr>
        <w:t xml:space="preserve"> </w:t>
      </w:r>
      <w:r w:rsidRPr="00381C13">
        <w:rPr>
          <w:spacing w:val="-2"/>
        </w:rPr>
        <w:t>whom</w:t>
      </w:r>
      <w:r w:rsidRPr="00381C13">
        <w:rPr>
          <w:spacing w:val="13"/>
        </w:rPr>
        <w:t xml:space="preserve"> </w:t>
      </w:r>
      <w:r w:rsidRPr="00381C13">
        <w:rPr>
          <w:spacing w:val="-1"/>
        </w:rPr>
        <w:t>information</w:t>
      </w:r>
      <w:r w:rsidRPr="00381C13">
        <w:rPr>
          <w:spacing w:val="63"/>
        </w:rPr>
        <w:t xml:space="preserve"> </w:t>
      </w:r>
      <w:r w:rsidRPr="00381C13">
        <w:rPr>
          <w:spacing w:val="-2"/>
        </w:rPr>
        <w:t>will,</w:t>
      </w:r>
      <w:r w:rsidRPr="00381C13">
        <w:rPr>
          <w:spacing w:val="49"/>
        </w:rPr>
        <w:t xml:space="preserve"> </w:t>
      </w:r>
      <w:r w:rsidRPr="00381C13">
        <w:t>or</w:t>
      </w:r>
      <w:r w:rsidRPr="00381C13">
        <w:rPr>
          <w:spacing w:val="49"/>
        </w:rPr>
        <w:t xml:space="preserve"> </w:t>
      </w:r>
      <w:r w:rsidRPr="00381C13">
        <w:rPr>
          <w:spacing w:val="-1"/>
        </w:rPr>
        <w:t>could</w:t>
      </w:r>
      <w:r w:rsidRPr="00381C13">
        <w:rPr>
          <w:spacing w:val="48"/>
        </w:rPr>
        <w:t xml:space="preserve"> </w:t>
      </w:r>
      <w:r w:rsidRPr="00381C13">
        <w:t>be</w:t>
      </w:r>
      <w:r w:rsidRPr="00381C13">
        <w:rPr>
          <w:spacing w:val="48"/>
        </w:rPr>
        <w:t xml:space="preserve"> </w:t>
      </w:r>
      <w:r w:rsidRPr="00381C13">
        <w:rPr>
          <w:spacing w:val="-2"/>
        </w:rPr>
        <w:t>shared,</w:t>
      </w:r>
      <w:r w:rsidRPr="00381C13">
        <w:rPr>
          <w:spacing w:val="49"/>
        </w:rPr>
        <w:t xml:space="preserve"> </w:t>
      </w:r>
      <w:r w:rsidRPr="00381C13">
        <w:rPr>
          <w:spacing w:val="-1"/>
        </w:rPr>
        <w:t>and</w:t>
      </w:r>
      <w:r w:rsidRPr="00381C13">
        <w:rPr>
          <w:spacing w:val="46"/>
        </w:rPr>
        <w:t xml:space="preserve"> </w:t>
      </w:r>
      <w:r w:rsidRPr="00381C13">
        <w:rPr>
          <w:spacing w:val="-1"/>
        </w:rPr>
        <w:t>seek</w:t>
      </w:r>
      <w:r w:rsidRPr="00381C13">
        <w:rPr>
          <w:spacing w:val="49"/>
        </w:rPr>
        <w:t xml:space="preserve"> </w:t>
      </w:r>
      <w:r w:rsidRPr="00381C13">
        <w:rPr>
          <w:spacing w:val="-1"/>
        </w:rPr>
        <w:t>their</w:t>
      </w:r>
      <w:r w:rsidRPr="00381C13">
        <w:rPr>
          <w:spacing w:val="49"/>
        </w:rPr>
        <w:t xml:space="preserve"> </w:t>
      </w:r>
      <w:r w:rsidRPr="00381C13">
        <w:rPr>
          <w:spacing w:val="-2"/>
        </w:rPr>
        <w:t>informed</w:t>
      </w:r>
      <w:r w:rsidRPr="00381C13">
        <w:rPr>
          <w:spacing w:val="48"/>
        </w:rPr>
        <w:t xml:space="preserve"> </w:t>
      </w:r>
      <w:r w:rsidRPr="00381C13">
        <w:rPr>
          <w:spacing w:val="-1"/>
        </w:rPr>
        <w:t>consent,</w:t>
      </w:r>
      <w:r w:rsidRPr="00381C13">
        <w:rPr>
          <w:spacing w:val="49"/>
        </w:rPr>
        <w:t xml:space="preserve"> </w:t>
      </w:r>
      <w:r w:rsidRPr="00381C13">
        <w:rPr>
          <w:spacing w:val="-1"/>
        </w:rPr>
        <w:t>unless</w:t>
      </w:r>
      <w:r w:rsidRPr="00381C13">
        <w:rPr>
          <w:spacing w:val="46"/>
        </w:rPr>
        <w:t xml:space="preserve"> </w:t>
      </w:r>
      <w:r w:rsidRPr="00381C13">
        <w:rPr>
          <w:spacing w:val="-1"/>
        </w:rPr>
        <w:t>it</w:t>
      </w:r>
      <w:r w:rsidRPr="00381C13">
        <w:rPr>
          <w:spacing w:val="49"/>
        </w:rPr>
        <w:t xml:space="preserve"> </w:t>
      </w:r>
      <w:r w:rsidRPr="00381C13">
        <w:rPr>
          <w:spacing w:val="-1"/>
        </w:rPr>
        <w:t>is</w:t>
      </w:r>
      <w:r w:rsidRPr="00381C13">
        <w:rPr>
          <w:spacing w:val="47"/>
        </w:rPr>
        <w:t xml:space="preserve"> </w:t>
      </w:r>
      <w:r w:rsidRPr="00381C13">
        <w:rPr>
          <w:spacing w:val="-1"/>
        </w:rPr>
        <w:t>unsafe</w:t>
      </w:r>
      <w:r w:rsidRPr="00381C13">
        <w:rPr>
          <w:spacing w:val="46"/>
        </w:rPr>
        <w:t xml:space="preserve"> </w:t>
      </w:r>
      <w:r w:rsidRPr="00381C13">
        <w:t>or</w:t>
      </w:r>
      <w:r w:rsidRPr="00381C13">
        <w:rPr>
          <w:spacing w:val="67"/>
        </w:rPr>
        <w:t xml:space="preserve"> </w:t>
      </w:r>
      <w:r w:rsidRPr="00381C13">
        <w:rPr>
          <w:spacing w:val="-1"/>
        </w:rPr>
        <w:t xml:space="preserve">inappropriate </w:t>
      </w:r>
      <w:r w:rsidRPr="00381C13">
        <w:t>to do</w:t>
      </w:r>
      <w:r w:rsidRPr="00381C13">
        <w:rPr>
          <w:spacing w:val="-2"/>
        </w:rPr>
        <w:t xml:space="preserve"> </w:t>
      </w:r>
      <w:r w:rsidRPr="00381C13">
        <w:rPr>
          <w:spacing w:val="-1"/>
        </w:rPr>
        <w:t>so.</w:t>
      </w:r>
    </w:p>
    <w:p w14:paraId="11E3F17A" w14:textId="77777777" w:rsidR="00284832" w:rsidRPr="00381C13" w:rsidRDefault="00284832">
      <w:pPr>
        <w:pStyle w:val="BodyText"/>
        <w:kinsoku w:val="0"/>
        <w:overflowPunct w:val="0"/>
        <w:ind w:left="0"/>
      </w:pPr>
    </w:p>
    <w:p w14:paraId="70B38186" w14:textId="77777777" w:rsidR="00284832" w:rsidRPr="00381C13" w:rsidRDefault="00284832">
      <w:pPr>
        <w:pStyle w:val="BodyText"/>
        <w:kinsoku w:val="0"/>
        <w:overflowPunct w:val="0"/>
        <w:ind w:right="117"/>
        <w:jc w:val="both"/>
        <w:rPr>
          <w:spacing w:val="-1"/>
        </w:rPr>
      </w:pPr>
      <w:r w:rsidRPr="00381C13">
        <w:t>The</w:t>
      </w:r>
      <w:r w:rsidRPr="00381C13">
        <w:rPr>
          <w:spacing w:val="13"/>
        </w:rPr>
        <w:t xml:space="preserve"> </w:t>
      </w:r>
      <w:r w:rsidRPr="00381C13">
        <w:rPr>
          <w:spacing w:val="-1"/>
        </w:rPr>
        <w:t>information</w:t>
      </w:r>
      <w:r w:rsidRPr="00381C13">
        <w:rPr>
          <w:spacing w:val="13"/>
        </w:rPr>
        <w:t xml:space="preserve"> </w:t>
      </w:r>
      <w:r w:rsidRPr="00381C13">
        <w:rPr>
          <w:spacing w:val="-1"/>
        </w:rPr>
        <w:t>shared</w:t>
      </w:r>
      <w:r w:rsidRPr="00381C13">
        <w:rPr>
          <w:spacing w:val="11"/>
        </w:rPr>
        <w:t xml:space="preserve"> </w:t>
      </w:r>
      <w:r w:rsidRPr="00381C13">
        <w:rPr>
          <w:spacing w:val="-1"/>
        </w:rPr>
        <w:t>should</w:t>
      </w:r>
      <w:r w:rsidRPr="00381C13">
        <w:rPr>
          <w:spacing w:val="13"/>
        </w:rPr>
        <w:t xml:space="preserve"> </w:t>
      </w:r>
      <w:r w:rsidRPr="00381C13">
        <w:t>be</w:t>
      </w:r>
      <w:r w:rsidRPr="00381C13">
        <w:rPr>
          <w:spacing w:val="13"/>
        </w:rPr>
        <w:t xml:space="preserve"> </w:t>
      </w:r>
      <w:r w:rsidRPr="00381C13">
        <w:rPr>
          <w:spacing w:val="-1"/>
        </w:rPr>
        <w:t>necessary,</w:t>
      </w:r>
      <w:r w:rsidRPr="00381C13">
        <w:rPr>
          <w:spacing w:val="17"/>
        </w:rPr>
        <w:t xml:space="preserve"> </w:t>
      </w:r>
      <w:r w:rsidRPr="00381C13">
        <w:rPr>
          <w:spacing w:val="-1"/>
        </w:rPr>
        <w:t>proportionate,</w:t>
      </w:r>
      <w:r w:rsidRPr="00381C13">
        <w:rPr>
          <w:spacing w:val="15"/>
        </w:rPr>
        <w:t xml:space="preserve"> </w:t>
      </w:r>
      <w:r w:rsidRPr="00381C13">
        <w:rPr>
          <w:spacing w:val="-1"/>
        </w:rPr>
        <w:t>relevant,</w:t>
      </w:r>
      <w:r w:rsidRPr="00381C13">
        <w:t xml:space="preserve"> </w:t>
      </w:r>
      <w:r w:rsidRPr="00381C13">
        <w:rPr>
          <w:spacing w:val="-1"/>
        </w:rPr>
        <w:t>accurate,</w:t>
      </w:r>
      <w:r w:rsidRPr="00381C13">
        <w:rPr>
          <w:spacing w:val="71"/>
        </w:rPr>
        <w:t xml:space="preserve"> </w:t>
      </w:r>
      <w:r w:rsidRPr="00381C13">
        <w:rPr>
          <w:spacing w:val="-1"/>
        </w:rPr>
        <w:t>timely</w:t>
      </w:r>
      <w:r w:rsidRPr="00381C13">
        <w:rPr>
          <w:spacing w:val="17"/>
        </w:rPr>
        <w:t xml:space="preserve"> </w:t>
      </w:r>
      <w:r w:rsidRPr="00381C13">
        <w:rPr>
          <w:spacing w:val="-1"/>
        </w:rPr>
        <w:t>and</w:t>
      </w:r>
      <w:r w:rsidRPr="00381C13">
        <w:rPr>
          <w:spacing w:val="19"/>
        </w:rPr>
        <w:t xml:space="preserve"> </w:t>
      </w:r>
      <w:r w:rsidRPr="00381C13">
        <w:rPr>
          <w:spacing w:val="-1"/>
        </w:rPr>
        <w:t>secure.</w:t>
      </w:r>
      <w:r w:rsidRPr="00381C13">
        <w:rPr>
          <w:spacing w:val="20"/>
        </w:rPr>
        <w:t xml:space="preserve"> </w:t>
      </w:r>
      <w:r w:rsidRPr="00381C13">
        <w:rPr>
          <w:spacing w:val="-1"/>
        </w:rPr>
        <w:t>Ensure</w:t>
      </w:r>
      <w:r w:rsidRPr="00381C13">
        <w:rPr>
          <w:spacing w:val="19"/>
        </w:rPr>
        <w:t xml:space="preserve"> </w:t>
      </w:r>
      <w:r w:rsidRPr="00381C13">
        <w:rPr>
          <w:spacing w:val="-1"/>
        </w:rPr>
        <w:t>that</w:t>
      </w:r>
      <w:r w:rsidRPr="00381C13">
        <w:rPr>
          <w:spacing w:val="21"/>
        </w:rPr>
        <w:t xml:space="preserve"> </w:t>
      </w:r>
      <w:r w:rsidRPr="00381C13">
        <w:t>the</w:t>
      </w:r>
      <w:r w:rsidRPr="00381C13">
        <w:rPr>
          <w:spacing w:val="19"/>
        </w:rPr>
        <w:t xml:space="preserve"> </w:t>
      </w:r>
      <w:r w:rsidRPr="00381C13">
        <w:rPr>
          <w:spacing w:val="-1"/>
        </w:rPr>
        <w:t>information</w:t>
      </w:r>
      <w:r w:rsidRPr="00381C13">
        <w:rPr>
          <w:spacing w:val="19"/>
        </w:rPr>
        <w:t xml:space="preserve"> </w:t>
      </w:r>
      <w:r w:rsidRPr="00381C13">
        <w:rPr>
          <w:spacing w:val="-1"/>
        </w:rPr>
        <w:t>shared</w:t>
      </w:r>
      <w:r w:rsidRPr="00381C13">
        <w:rPr>
          <w:spacing w:val="19"/>
        </w:rPr>
        <w:t xml:space="preserve"> </w:t>
      </w:r>
      <w:r w:rsidRPr="00381C13">
        <w:rPr>
          <w:spacing w:val="-1"/>
        </w:rPr>
        <w:t>is</w:t>
      </w:r>
      <w:r w:rsidRPr="00381C13">
        <w:rPr>
          <w:spacing w:val="20"/>
        </w:rPr>
        <w:t xml:space="preserve"> </w:t>
      </w:r>
      <w:r w:rsidRPr="00381C13">
        <w:rPr>
          <w:spacing w:val="-1"/>
        </w:rPr>
        <w:t>necessary</w:t>
      </w:r>
      <w:r w:rsidRPr="00381C13">
        <w:rPr>
          <w:spacing w:val="17"/>
        </w:rPr>
        <w:t xml:space="preserve"> </w:t>
      </w:r>
      <w:r w:rsidRPr="00381C13">
        <w:rPr>
          <w:spacing w:val="1"/>
        </w:rPr>
        <w:t>for</w:t>
      </w:r>
      <w:r w:rsidRPr="00381C13">
        <w:rPr>
          <w:spacing w:val="20"/>
        </w:rPr>
        <w:t xml:space="preserve"> </w:t>
      </w:r>
      <w:r w:rsidRPr="00381C13">
        <w:rPr>
          <w:spacing w:val="-1"/>
        </w:rPr>
        <w:t>the</w:t>
      </w:r>
      <w:r w:rsidRPr="00381C13">
        <w:rPr>
          <w:spacing w:val="19"/>
        </w:rPr>
        <w:t xml:space="preserve"> </w:t>
      </w:r>
      <w:r w:rsidRPr="00381C13">
        <w:rPr>
          <w:spacing w:val="-1"/>
        </w:rPr>
        <w:t>purpose</w:t>
      </w:r>
      <w:r w:rsidRPr="00381C13">
        <w:rPr>
          <w:spacing w:val="75"/>
        </w:rPr>
        <w:t xml:space="preserve"> </w:t>
      </w:r>
      <w:r w:rsidRPr="00381C13">
        <w:t>for</w:t>
      </w:r>
      <w:r w:rsidRPr="00381C13">
        <w:rPr>
          <w:spacing w:val="11"/>
        </w:rPr>
        <w:t xml:space="preserve"> </w:t>
      </w:r>
      <w:r w:rsidRPr="00381C13">
        <w:rPr>
          <w:spacing w:val="-2"/>
        </w:rPr>
        <w:t>which</w:t>
      </w:r>
      <w:r w:rsidRPr="00381C13">
        <w:rPr>
          <w:spacing w:val="10"/>
        </w:rPr>
        <w:t xml:space="preserve"> </w:t>
      </w:r>
      <w:r w:rsidRPr="00381C13">
        <w:rPr>
          <w:spacing w:val="-1"/>
        </w:rPr>
        <w:t>you</w:t>
      </w:r>
      <w:r w:rsidRPr="00381C13">
        <w:rPr>
          <w:spacing w:val="9"/>
        </w:rPr>
        <w:t xml:space="preserve"> </w:t>
      </w:r>
      <w:r w:rsidRPr="00381C13">
        <w:t>are</w:t>
      </w:r>
      <w:r w:rsidRPr="00381C13">
        <w:rPr>
          <w:spacing w:val="10"/>
        </w:rPr>
        <w:t xml:space="preserve"> </w:t>
      </w:r>
      <w:r w:rsidRPr="00381C13">
        <w:rPr>
          <w:spacing w:val="-1"/>
        </w:rPr>
        <w:t>sharing,</w:t>
      </w:r>
      <w:r w:rsidRPr="00381C13">
        <w:rPr>
          <w:spacing w:val="11"/>
        </w:rPr>
        <w:t xml:space="preserve"> </w:t>
      </w:r>
      <w:r w:rsidRPr="00381C13">
        <w:rPr>
          <w:spacing w:val="-1"/>
        </w:rPr>
        <w:t>it</w:t>
      </w:r>
      <w:r w:rsidRPr="00381C13">
        <w:rPr>
          <w:spacing w:val="11"/>
        </w:rPr>
        <w:t xml:space="preserve"> </w:t>
      </w:r>
      <w:r w:rsidRPr="00381C13">
        <w:rPr>
          <w:spacing w:val="-1"/>
        </w:rPr>
        <w:t>is</w:t>
      </w:r>
      <w:r w:rsidRPr="00381C13">
        <w:rPr>
          <w:spacing w:val="10"/>
        </w:rPr>
        <w:t xml:space="preserve"> </w:t>
      </w:r>
      <w:r w:rsidRPr="00381C13">
        <w:rPr>
          <w:spacing w:val="-1"/>
        </w:rPr>
        <w:t>shared</w:t>
      </w:r>
      <w:r w:rsidRPr="00381C13">
        <w:rPr>
          <w:spacing w:val="9"/>
        </w:rPr>
        <w:t xml:space="preserve"> </w:t>
      </w:r>
      <w:r w:rsidRPr="00381C13">
        <w:rPr>
          <w:spacing w:val="-1"/>
        </w:rPr>
        <w:t>only</w:t>
      </w:r>
      <w:r w:rsidRPr="00381C13">
        <w:rPr>
          <w:spacing w:val="8"/>
        </w:rPr>
        <w:t xml:space="preserve"> </w:t>
      </w:r>
      <w:r w:rsidRPr="00381C13">
        <w:rPr>
          <w:spacing w:val="-2"/>
        </w:rPr>
        <w:t>with</w:t>
      </w:r>
      <w:r w:rsidRPr="00381C13">
        <w:rPr>
          <w:spacing w:val="10"/>
        </w:rPr>
        <w:t xml:space="preserve"> </w:t>
      </w:r>
      <w:r w:rsidRPr="00381C13">
        <w:rPr>
          <w:spacing w:val="-1"/>
        </w:rPr>
        <w:t>those</w:t>
      </w:r>
      <w:r w:rsidRPr="00381C13">
        <w:rPr>
          <w:spacing w:val="10"/>
        </w:rPr>
        <w:t xml:space="preserve"> </w:t>
      </w:r>
      <w:r w:rsidRPr="00381C13">
        <w:rPr>
          <w:spacing w:val="-1"/>
        </w:rPr>
        <w:t>people</w:t>
      </w:r>
      <w:r w:rsidRPr="00381C13">
        <w:rPr>
          <w:spacing w:val="10"/>
        </w:rPr>
        <w:t xml:space="preserve"> </w:t>
      </w:r>
      <w:r w:rsidRPr="00381C13">
        <w:rPr>
          <w:spacing w:val="-2"/>
        </w:rPr>
        <w:t>who</w:t>
      </w:r>
      <w:r w:rsidRPr="00381C13">
        <w:rPr>
          <w:spacing w:val="9"/>
        </w:rPr>
        <w:t xml:space="preserve"> </w:t>
      </w:r>
      <w:r w:rsidRPr="00381C13">
        <w:rPr>
          <w:spacing w:val="-1"/>
        </w:rPr>
        <w:t>need</w:t>
      </w:r>
      <w:r w:rsidRPr="00381C13">
        <w:rPr>
          <w:spacing w:val="9"/>
        </w:rPr>
        <w:t xml:space="preserve"> </w:t>
      </w:r>
      <w:r w:rsidRPr="00381C13">
        <w:t>to</w:t>
      </w:r>
      <w:r w:rsidRPr="00381C13">
        <w:rPr>
          <w:spacing w:val="10"/>
        </w:rPr>
        <w:t xml:space="preserve"> </w:t>
      </w:r>
      <w:r w:rsidRPr="00381C13">
        <w:rPr>
          <w:spacing w:val="-1"/>
        </w:rPr>
        <w:t>have</w:t>
      </w:r>
      <w:r w:rsidRPr="00381C13">
        <w:rPr>
          <w:spacing w:val="10"/>
        </w:rPr>
        <w:t xml:space="preserve"> </w:t>
      </w:r>
      <w:r w:rsidRPr="00381C13">
        <w:rPr>
          <w:spacing w:val="-1"/>
        </w:rPr>
        <w:t>it,</w:t>
      </w:r>
      <w:r w:rsidRPr="00381C13">
        <w:rPr>
          <w:spacing w:val="11"/>
        </w:rPr>
        <w:t xml:space="preserve"> </w:t>
      </w:r>
      <w:r w:rsidRPr="00381C13">
        <w:rPr>
          <w:spacing w:val="-1"/>
        </w:rPr>
        <w:t>is</w:t>
      </w:r>
      <w:r w:rsidRPr="00381C13">
        <w:rPr>
          <w:spacing w:val="47"/>
        </w:rPr>
        <w:t xml:space="preserve"> </w:t>
      </w:r>
      <w:r w:rsidRPr="00381C13">
        <w:rPr>
          <w:spacing w:val="-1"/>
        </w:rPr>
        <w:t>accurate</w:t>
      </w:r>
      <w:r w:rsidRPr="00381C13">
        <w:rPr>
          <w:spacing w:val="60"/>
        </w:rPr>
        <w:t xml:space="preserve"> </w:t>
      </w:r>
      <w:r w:rsidRPr="00381C13">
        <w:rPr>
          <w:spacing w:val="-1"/>
        </w:rPr>
        <w:t>and</w:t>
      </w:r>
      <w:r w:rsidRPr="00381C13">
        <w:rPr>
          <w:spacing w:val="60"/>
        </w:rPr>
        <w:t xml:space="preserve"> </w:t>
      </w:r>
      <w:r w:rsidRPr="00381C13">
        <w:rPr>
          <w:spacing w:val="-1"/>
        </w:rPr>
        <w:t>up-to-date,</w:t>
      </w:r>
      <w:r w:rsidRPr="00381C13">
        <w:t xml:space="preserve"> </w:t>
      </w:r>
      <w:r w:rsidRPr="00381C13">
        <w:rPr>
          <w:spacing w:val="-1"/>
        </w:rPr>
        <w:t>is</w:t>
      </w:r>
      <w:r w:rsidRPr="00381C13">
        <w:rPr>
          <w:spacing w:val="60"/>
        </w:rPr>
        <w:t xml:space="preserve"> </w:t>
      </w:r>
      <w:r w:rsidRPr="00381C13">
        <w:rPr>
          <w:spacing w:val="-1"/>
        </w:rPr>
        <w:t>shared</w:t>
      </w:r>
      <w:r w:rsidRPr="00381C13">
        <w:rPr>
          <w:spacing w:val="60"/>
        </w:rPr>
        <w:t xml:space="preserve"> </w:t>
      </w:r>
      <w:r w:rsidRPr="00381C13">
        <w:rPr>
          <w:spacing w:val="-1"/>
        </w:rPr>
        <w:t>in</w:t>
      </w:r>
      <w:r w:rsidRPr="00381C13">
        <w:rPr>
          <w:spacing w:val="60"/>
        </w:rPr>
        <w:t xml:space="preserve"> </w:t>
      </w:r>
      <w:r w:rsidRPr="00381C13">
        <w:t>a</w:t>
      </w:r>
      <w:r w:rsidRPr="00381C13">
        <w:rPr>
          <w:spacing w:val="1"/>
        </w:rPr>
        <w:t xml:space="preserve"> </w:t>
      </w:r>
      <w:r w:rsidRPr="00381C13">
        <w:rPr>
          <w:spacing w:val="-1"/>
        </w:rPr>
        <w:t>timely</w:t>
      </w:r>
      <w:r w:rsidRPr="00381C13">
        <w:rPr>
          <w:spacing w:val="58"/>
        </w:rPr>
        <w:t xml:space="preserve"> </w:t>
      </w:r>
      <w:r w:rsidRPr="00381C13">
        <w:rPr>
          <w:spacing w:val="-1"/>
        </w:rPr>
        <w:t>fashion,</w:t>
      </w:r>
      <w:r w:rsidR="00040F99" w:rsidRPr="00381C13">
        <w:t xml:space="preserve"> </w:t>
      </w:r>
      <w:r w:rsidRPr="00381C13">
        <w:rPr>
          <w:spacing w:val="-1"/>
        </w:rPr>
        <w:t>and</w:t>
      </w:r>
      <w:r w:rsidRPr="00381C13">
        <w:rPr>
          <w:spacing w:val="61"/>
        </w:rPr>
        <w:t xml:space="preserve"> </w:t>
      </w:r>
      <w:r w:rsidRPr="00381C13">
        <w:rPr>
          <w:spacing w:val="-1"/>
        </w:rPr>
        <w:t>is</w:t>
      </w:r>
      <w:r w:rsidRPr="00381C13">
        <w:rPr>
          <w:spacing w:val="60"/>
        </w:rPr>
        <w:t xml:space="preserve"> </w:t>
      </w:r>
      <w:r w:rsidRPr="00381C13">
        <w:rPr>
          <w:spacing w:val="-1"/>
        </w:rPr>
        <w:t>shared</w:t>
      </w:r>
      <w:r w:rsidRPr="00381C13">
        <w:rPr>
          <w:spacing w:val="60"/>
        </w:rPr>
        <w:t xml:space="preserve"> </w:t>
      </w:r>
      <w:r w:rsidRPr="00381C13">
        <w:rPr>
          <w:spacing w:val="-1"/>
        </w:rPr>
        <w:t>securely.</w:t>
      </w:r>
      <w:r w:rsidRPr="00381C13">
        <w:rPr>
          <w:spacing w:val="73"/>
        </w:rPr>
        <w:t xml:space="preserve"> </w:t>
      </w:r>
      <w:r w:rsidRPr="00381C13">
        <w:rPr>
          <w:spacing w:val="-1"/>
        </w:rPr>
        <w:t>Reference</w:t>
      </w:r>
      <w:r w:rsidRPr="00381C13">
        <w:rPr>
          <w:spacing w:val="17"/>
        </w:rPr>
        <w:t xml:space="preserve"> </w:t>
      </w:r>
      <w:r w:rsidRPr="00381C13">
        <w:t>can</w:t>
      </w:r>
      <w:r w:rsidRPr="00381C13">
        <w:rPr>
          <w:spacing w:val="17"/>
        </w:rPr>
        <w:t xml:space="preserve"> </w:t>
      </w:r>
      <w:r w:rsidRPr="00381C13">
        <w:t>be</w:t>
      </w:r>
      <w:r w:rsidRPr="00381C13">
        <w:rPr>
          <w:spacing w:val="17"/>
        </w:rPr>
        <w:t xml:space="preserve"> </w:t>
      </w:r>
      <w:r w:rsidRPr="00381C13">
        <w:rPr>
          <w:spacing w:val="-1"/>
        </w:rPr>
        <w:t>made</w:t>
      </w:r>
      <w:r w:rsidRPr="00381C13">
        <w:rPr>
          <w:spacing w:val="15"/>
        </w:rPr>
        <w:t xml:space="preserve"> </w:t>
      </w:r>
      <w:r w:rsidRPr="00381C13">
        <w:t>to</w:t>
      </w:r>
      <w:r w:rsidRPr="00381C13">
        <w:rPr>
          <w:spacing w:val="17"/>
        </w:rPr>
        <w:t xml:space="preserve"> </w:t>
      </w:r>
      <w:r w:rsidRPr="00381C13">
        <w:t>the</w:t>
      </w:r>
      <w:r w:rsidRPr="00381C13">
        <w:rPr>
          <w:spacing w:val="17"/>
        </w:rPr>
        <w:t xml:space="preserve"> </w:t>
      </w:r>
      <w:hyperlink r:id="rId89" w:history="1">
        <w:r w:rsidRPr="00381C13">
          <w:rPr>
            <w:rStyle w:val="Hyperlink"/>
            <w:rFonts w:cs="Arial"/>
            <w:spacing w:val="-1"/>
          </w:rPr>
          <w:t>Trust’s</w:t>
        </w:r>
        <w:r w:rsidRPr="00381C13">
          <w:rPr>
            <w:rStyle w:val="Hyperlink"/>
            <w:rFonts w:cs="Arial"/>
            <w:spacing w:val="17"/>
          </w:rPr>
          <w:t xml:space="preserve"> </w:t>
        </w:r>
        <w:r w:rsidRPr="00381C13">
          <w:rPr>
            <w:rStyle w:val="Hyperlink"/>
            <w:rFonts w:cs="Arial"/>
            <w:spacing w:val="-1"/>
          </w:rPr>
          <w:t>Data</w:t>
        </w:r>
        <w:r w:rsidRPr="00381C13">
          <w:rPr>
            <w:rStyle w:val="Hyperlink"/>
            <w:rFonts w:cs="Arial"/>
            <w:spacing w:val="18"/>
          </w:rPr>
          <w:t xml:space="preserve"> </w:t>
        </w:r>
        <w:r w:rsidRPr="00381C13">
          <w:rPr>
            <w:rStyle w:val="Hyperlink"/>
            <w:rFonts w:cs="Arial"/>
            <w:spacing w:val="-1"/>
          </w:rPr>
          <w:t>Protection</w:t>
        </w:r>
        <w:r w:rsidRPr="00381C13">
          <w:rPr>
            <w:rStyle w:val="Hyperlink"/>
            <w:rFonts w:cs="Arial"/>
            <w:spacing w:val="17"/>
          </w:rPr>
          <w:t xml:space="preserve"> </w:t>
        </w:r>
        <w:r w:rsidRPr="00381C13">
          <w:rPr>
            <w:rStyle w:val="Hyperlink"/>
            <w:rFonts w:cs="Arial"/>
            <w:spacing w:val="-1"/>
          </w:rPr>
          <w:t>and</w:t>
        </w:r>
        <w:r w:rsidRPr="00381C13">
          <w:rPr>
            <w:rStyle w:val="Hyperlink"/>
            <w:rFonts w:cs="Arial"/>
            <w:spacing w:val="17"/>
          </w:rPr>
          <w:t xml:space="preserve"> </w:t>
        </w:r>
        <w:r w:rsidRPr="00381C13">
          <w:rPr>
            <w:rStyle w:val="Hyperlink"/>
            <w:rFonts w:cs="Arial"/>
            <w:spacing w:val="-1"/>
          </w:rPr>
          <w:t>Confidentiality</w:t>
        </w:r>
        <w:r w:rsidRPr="00381C13">
          <w:rPr>
            <w:rStyle w:val="Hyperlink"/>
            <w:rFonts w:cs="Arial"/>
            <w:spacing w:val="15"/>
          </w:rPr>
          <w:t xml:space="preserve"> </w:t>
        </w:r>
        <w:r w:rsidRPr="00381C13">
          <w:rPr>
            <w:rStyle w:val="Hyperlink"/>
            <w:rFonts w:cs="Arial"/>
            <w:spacing w:val="-1"/>
          </w:rPr>
          <w:t>Policy</w:t>
        </w:r>
      </w:hyperlink>
      <w:r w:rsidRPr="00381C13">
        <w:rPr>
          <w:spacing w:val="22"/>
        </w:rPr>
        <w:t xml:space="preserve"> </w:t>
      </w:r>
      <w:r w:rsidRPr="00381C13">
        <w:rPr>
          <w:spacing w:val="-1"/>
        </w:rPr>
        <w:t>on</w:t>
      </w:r>
      <w:r w:rsidRPr="00381C13">
        <w:rPr>
          <w:spacing w:val="54"/>
        </w:rPr>
        <w:t xml:space="preserve"> </w:t>
      </w:r>
      <w:r w:rsidRPr="00381C13">
        <w:t>the</w:t>
      </w:r>
      <w:r w:rsidRPr="00381C13">
        <w:rPr>
          <w:spacing w:val="-2"/>
        </w:rPr>
        <w:t xml:space="preserve"> </w:t>
      </w:r>
      <w:r w:rsidRPr="00381C13">
        <w:rPr>
          <w:spacing w:val="-1"/>
        </w:rPr>
        <w:t>Intranet.</w:t>
      </w:r>
    </w:p>
    <w:p w14:paraId="317CF854" w14:textId="77777777" w:rsidR="00284832" w:rsidRPr="00381C13" w:rsidRDefault="00284832">
      <w:pPr>
        <w:pStyle w:val="BodyText"/>
        <w:kinsoku w:val="0"/>
        <w:overflowPunct w:val="0"/>
        <w:ind w:left="0"/>
      </w:pPr>
    </w:p>
    <w:p w14:paraId="224F71BA" w14:textId="77777777" w:rsidR="00284832" w:rsidRPr="00381C13" w:rsidRDefault="00284832">
      <w:pPr>
        <w:pStyle w:val="BodyText"/>
        <w:kinsoku w:val="0"/>
        <w:overflowPunct w:val="0"/>
        <w:ind w:right="121"/>
        <w:jc w:val="both"/>
        <w:rPr>
          <w:spacing w:val="-1"/>
        </w:rPr>
      </w:pPr>
      <w:r w:rsidRPr="00381C13">
        <w:t>The</w:t>
      </w:r>
      <w:r w:rsidRPr="00381C13">
        <w:rPr>
          <w:spacing w:val="36"/>
        </w:rPr>
        <w:t xml:space="preserve"> </w:t>
      </w:r>
      <w:r w:rsidRPr="00381C13">
        <w:rPr>
          <w:spacing w:val="-1"/>
        </w:rPr>
        <w:t>child's</w:t>
      </w:r>
      <w:r w:rsidRPr="00381C13">
        <w:rPr>
          <w:spacing w:val="36"/>
        </w:rPr>
        <w:t xml:space="preserve"> </w:t>
      </w:r>
      <w:r w:rsidRPr="00381C13">
        <w:rPr>
          <w:spacing w:val="-1"/>
        </w:rPr>
        <w:t>best</w:t>
      </w:r>
      <w:r w:rsidRPr="00381C13">
        <w:rPr>
          <w:spacing w:val="37"/>
        </w:rPr>
        <w:t xml:space="preserve"> </w:t>
      </w:r>
      <w:r w:rsidRPr="00381C13">
        <w:rPr>
          <w:spacing w:val="-1"/>
        </w:rPr>
        <w:t>interest</w:t>
      </w:r>
      <w:r w:rsidRPr="00381C13">
        <w:rPr>
          <w:spacing w:val="35"/>
        </w:rPr>
        <w:t xml:space="preserve"> </w:t>
      </w:r>
      <w:r w:rsidRPr="00381C13">
        <w:t>must</w:t>
      </w:r>
      <w:r w:rsidRPr="00381C13">
        <w:rPr>
          <w:spacing w:val="37"/>
        </w:rPr>
        <w:t xml:space="preserve"> </w:t>
      </w:r>
      <w:r w:rsidRPr="00381C13">
        <w:t>be</w:t>
      </w:r>
      <w:r w:rsidRPr="00381C13">
        <w:rPr>
          <w:spacing w:val="33"/>
        </w:rPr>
        <w:t xml:space="preserve"> </w:t>
      </w:r>
      <w:r w:rsidRPr="00381C13">
        <w:t>the</w:t>
      </w:r>
      <w:r w:rsidRPr="00381C13">
        <w:rPr>
          <w:spacing w:val="37"/>
        </w:rPr>
        <w:t xml:space="preserve"> </w:t>
      </w:r>
      <w:r w:rsidRPr="00381C13">
        <w:rPr>
          <w:spacing w:val="-1"/>
        </w:rPr>
        <w:t>overriding</w:t>
      </w:r>
      <w:r w:rsidRPr="00381C13">
        <w:rPr>
          <w:spacing w:val="36"/>
        </w:rPr>
        <w:t xml:space="preserve"> </w:t>
      </w:r>
      <w:r w:rsidRPr="00381C13">
        <w:rPr>
          <w:spacing w:val="-1"/>
        </w:rPr>
        <w:t>consideration</w:t>
      </w:r>
      <w:r w:rsidRPr="00381C13">
        <w:rPr>
          <w:spacing w:val="36"/>
        </w:rPr>
        <w:t xml:space="preserve"> </w:t>
      </w:r>
      <w:r w:rsidRPr="00381C13">
        <w:rPr>
          <w:spacing w:val="-1"/>
        </w:rPr>
        <w:t>in</w:t>
      </w:r>
      <w:r w:rsidRPr="00381C13">
        <w:rPr>
          <w:spacing w:val="36"/>
        </w:rPr>
        <w:t xml:space="preserve"> </w:t>
      </w:r>
      <w:r w:rsidRPr="00381C13">
        <w:rPr>
          <w:spacing w:val="-1"/>
        </w:rPr>
        <w:t>making</w:t>
      </w:r>
      <w:r w:rsidRPr="00381C13">
        <w:rPr>
          <w:spacing w:val="38"/>
        </w:rPr>
        <w:t xml:space="preserve"> </w:t>
      </w:r>
      <w:r w:rsidRPr="00381C13">
        <w:rPr>
          <w:spacing w:val="-1"/>
        </w:rPr>
        <w:t>any</w:t>
      </w:r>
      <w:r w:rsidRPr="00381C13">
        <w:rPr>
          <w:spacing w:val="34"/>
        </w:rPr>
        <w:t xml:space="preserve"> </w:t>
      </w:r>
      <w:r w:rsidRPr="00381C13">
        <w:t>such</w:t>
      </w:r>
      <w:r w:rsidRPr="00381C13">
        <w:rPr>
          <w:spacing w:val="43"/>
        </w:rPr>
        <w:t xml:space="preserve"> </w:t>
      </w:r>
      <w:r w:rsidRPr="00381C13">
        <w:rPr>
          <w:spacing w:val="-1"/>
        </w:rPr>
        <w:t>decision</w:t>
      </w:r>
      <w:r w:rsidRPr="00381C13">
        <w:t xml:space="preserve"> </w:t>
      </w:r>
      <w:r w:rsidRPr="00381C13">
        <w:rPr>
          <w:spacing w:val="-2"/>
        </w:rPr>
        <w:t>of</w:t>
      </w:r>
      <w:r w:rsidRPr="00381C13">
        <w:rPr>
          <w:spacing w:val="4"/>
        </w:rPr>
        <w:t xml:space="preserve"> </w:t>
      </w:r>
      <w:r w:rsidRPr="00381C13">
        <w:rPr>
          <w:spacing w:val="-2"/>
        </w:rPr>
        <w:t>sharing</w:t>
      </w:r>
      <w:r w:rsidRPr="00381C13">
        <w:rPr>
          <w:spacing w:val="2"/>
        </w:rPr>
        <w:t xml:space="preserve"> </w:t>
      </w:r>
      <w:r w:rsidRPr="00381C13">
        <w:rPr>
          <w:spacing w:val="-1"/>
        </w:rPr>
        <w:t>information.</w:t>
      </w:r>
    </w:p>
    <w:p w14:paraId="5CCAC3C9" w14:textId="77777777" w:rsidR="00284832" w:rsidRPr="00381C13" w:rsidRDefault="00284832">
      <w:pPr>
        <w:pStyle w:val="BodyText"/>
        <w:kinsoku w:val="0"/>
        <w:overflowPunct w:val="0"/>
        <w:spacing w:before="5"/>
        <w:ind w:left="0"/>
      </w:pPr>
    </w:p>
    <w:p w14:paraId="69C5E057"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Information Sharing</w:t>
      </w:r>
    </w:p>
    <w:p w14:paraId="673C6024" w14:textId="77777777" w:rsidR="00284832" w:rsidRPr="00381C13" w:rsidRDefault="00284832">
      <w:pPr>
        <w:pStyle w:val="BodyText"/>
        <w:kinsoku w:val="0"/>
        <w:overflowPunct w:val="0"/>
        <w:spacing w:before="5"/>
        <w:ind w:left="0"/>
        <w:rPr>
          <w:b/>
          <w:bCs/>
        </w:rPr>
      </w:pPr>
    </w:p>
    <w:p w14:paraId="12412C8F" w14:textId="77777777" w:rsidR="00284832" w:rsidRPr="00381C13" w:rsidRDefault="00284832">
      <w:pPr>
        <w:pStyle w:val="BodyText"/>
        <w:kinsoku w:val="0"/>
        <w:overflowPunct w:val="0"/>
        <w:ind w:right="121"/>
        <w:jc w:val="both"/>
        <w:rPr>
          <w:spacing w:val="-1"/>
        </w:rPr>
      </w:pPr>
      <w:r w:rsidRPr="00381C13">
        <w:rPr>
          <w:spacing w:val="-1"/>
        </w:rPr>
        <w:t>“The</w:t>
      </w:r>
      <w:r w:rsidRPr="00381C13">
        <w:rPr>
          <w:spacing w:val="38"/>
        </w:rPr>
        <w:t xml:space="preserve"> </w:t>
      </w:r>
      <w:r w:rsidRPr="00381C13">
        <w:rPr>
          <w:spacing w:val="-1"/>
        </w:rPr>
        <w:t>duty</w:t>
      </w:r>
      <w:r w:rsidRPr="00381C13">
        <w:rPr>
          <w:spacing w:val="36"/>
        </w:rPr>
        <w:t xml:space="preserve"> </w:t>
      </w:r>
      <w:r w:rsidRPr="00381C13">
        <w:t>to</w:t>
      </w:r>
      <w:r w:rsidRPr="00381C13">
        <w:rPr>
          <w:spacing w:val="38"/>
        </w:rPr>
        <w:t xml:space="preserve"> </w:t>
      </w:r>
      <w:r w:rsidRPr="00381C13">
        <w:rPr>
          <w:spacing w:val="-1"/>
        </w:rPr>
        <w:t>share</w:t>
      </w:r>
      <w:r w:rsidRPr="00381C13">
        <w:rPr>
          <w:spacing w:val="38"/>
        </w:rPr>
        <w:t xml:space="preserve"> </w:t>
      </w:r>
      <w:r w:rsidRPr="00381C13">
        <w:rPr>
          <w:spacing w:val="-1"/>
        </w:rPr>
        <w:t>information</w:t>
      </w:r>
      <w:r w:rsidRPr="00381C13">
        <w:rPr>
          <w:spacing w:val="38"/>
        </w:rPr>
        <w:t xml:space="preserve"> </w:t>
      </w:r>
      <w:r w:rsidRPr="00381C13">
        <w:t>can</w:t>
      </w:r>
      <w:r w:rsidRPr="00381C13">
        <w:rPr>
          <w:spacing w:val="36"/>
        </w:rPr>
        <w:t xml:space="preserve"> </w:t>
      </w:r>
      <w:r w:rsidRPr="00381C13">
        <w:t>be</w:t>
      </w:r>
      <w:r w:rsidRPr="00381C13">
        <w:rPr>
          <w:spacing w:val="39"/>
        </w:rPr>
        <w:t xml:space="preserve"> </w:t>
      </w:r>
      <w:r w:rsidRPr="00381C13">
        <w:rPr>
          <w:spacing w:val="-2"/>
        </w:rPr>
        <w:t>as</w:t>
      </w:r>
      <w:r w:rsidRPr="00381C13">
        <w:rPr>
          <w:spacing w:val="39"/>
        </w:rPr>
        <w:t xml:space="preserve"> </w:t>
      </w:r>
      <w:r w:rsidRPr="00381C13">
        <w:rPr>
          <w:spacing w:val="-1"/>
        </w:rPr>
        <w:t>important</w:t>
      </w:r>
      <w:r w:rsidRPr="00381C13">
        <w:rPr>
          <w:spacing w:val="38"/>
        </w:rPr>
        <w:t xml:space="preserve"> </w:t>
      </w:r>
      <w:r w:rsidRPr="00381C13">
        <w:t>as</w:t>
      </w:r>
      <w:r w:rsidRPr="00381C13">
        <w:rPr>
          <w:spacing w:val="36"/>
        </w:rPr>
        <w:t xml:space="preserve"> </w:t>
      </w:r>
      <w:r w:rsidRPr="00381C13">
        <w:t>the</w:t>
      </w:r>
      <w:r w:rsidRPr="00381C13">
        <w:rPr>
          <w:spacing w:val="38"/>
        </w:rPr>
        <w:t xml:space="preserve"> </w:t>
      </w:r>
      <w:r w:rsidRPr="00381C13">
        <w:rPr>
          <w:spacing w:val="-1"/>
        </w:rPr>
        <w:t>duty</w:t>
      </w:r>
      <w:r w:rsidRPr="00381C13">
        <w:rPr>
          <w:spacing w:val="36"/>
        </w:rPr>
        <w:t xml:space="preserve"> </w:t>
      </w:r>
      <w:r w:rsidRPr="00381C13">
        <w:t>to</w:t>
      </w:r>
      <w:r w:rsidRPr="00381C13">
        <w:rPr>
          <w:spacing w:val="39"/>
        </w:rPr>
        <w:t xml:space="preserve"> </w:t>
      </w:r>
      <w:r w:rsidRPr="00381C13">
        <w:rPr>
          <w:spacing w:val="-1"/>
        </w:rPr>
        <w:t>protect</w:t>
      </w:r>
      <w:r w:rsidRPr="00381C13">
        <w:rPr>
          <w:spacing w:val="39"/>
        </w:rPr>
        <w:t xml:space="preserve"> </w:t>
      </w:r>
      <w:r w:rsidRPr="00381C13">
        <w:rPr>
          <w:spacing w:val="-1"/>
        </w:rPr>
        <w:t>patient</w:t>
      </w:r>
      <w:r w:rsidRPr="00381C13">
        <w:rPr>
          <w:spacing w:val="30"/>
        </w:rPr>
        <w:t xml:space="preserve"> </w:t>
      </w:r>
      <w:r w:rsidRPr="00381C13">
        <w:rPr>
          <w:spacing w:val="-1"/>
        </w:rPr>
        <w:t>confidentiality”. (Caldicott</w:t>
      </w:r>
      <w:r w:rsidRPr="00381C13">
        <w:rPr>
          <w:spacing w:val="2"/>
        </w:rPr>
        <w:t xml:space="preserve"> </w:t>
      </w:r>
      <w:r w:rsidRPr="00381C13">
        <w:t>2</w:t>
      </w:r>
      <w:r w:rsidRPr="00381C13">
        <w:rPr>
          <w:spacing w:val="-2"/>
        </w:rPr>
        <w:t xml:space="preserve"> </w:t>
      </w:r>
      <w:r w:rsidRPr="00381C13">
        <w:rPr>
          <w:spacing w:val="-1"/>
        </w:rPr>
        <w:t>principle</w:t>
      </w:r>
      <w:r w:rsidRPr="00381C13">
        <w:t xml:space="preserve"> </w:t>
      </w:r>
      <w:r w:rsidRPr="00381C13">
        <w:rPr>
          <w:spacing w:val="-1"/>
        </w:rPr>
        <w:t>7).</w:t>
      </w:r>
    </w:p>
    <w:p w14:paraId="69571781" w14:textId="77777777" w:rsidR="00284832" w:rsidRPr="00381C13" w:rsidRDefault="00284832">
      <w:pPr>
        <w:pStyle w:val="BodyText"/>
        <w:kinsoku w:val="0"/>
        <w:overflowPunct w:val="0"/>
        <w:ind w:left="0"/>
      </w:pPr>
    </w:p>
    <w:p w14:paraId="4D2D9A7C" w14:textId="77777777" w:rsidR="00284832" w:rsidRPr="00381C13" w:rsidRDefault="00284832">
      <w:pPr>
        <w:pStyle w:val="BodyText"/>
        <w:kinsoku w:val="0"/>
        <w:overflowPunct w:val="0"/>
        <w:ind w:right="114"/>
        <w:jc w:val="both"/>
        <w:rPr>
          <w:spacing w:val="-1"/>
        </w:rPr>
      </w:pPr>
      <w:r w:rsidRPr="00381C13">
        <w:rPr>
          <w:spacing w:val="-1"/>
        </w:rPr>
        <w:t>Effective</w:t>
      </w:r>
      <w:r w:rsidRPr="00381C13">
        <w:t xml:space="preserve"> </w:t>
      </w:r>
      <w:r w:rsidRPr="00381C13">
        <w:rPr>
          <w:spacing w:val="-1"/>
        </w:rPr>
        <w:t>sharing</w:t>
      </w:r>
      <w:r w:rsidRPr="00381C13">
        <w:t xml:space="preserve"> </w:t>
      </w:r>
      <w:r w:rsidRPr="00381C13">
        <w:rPr>
          <w:spacing w:val="-2"/>
        </w:rPr>
        <w:t>of</w:t>
      </w:r>
      <w:r w:rsidRPr="00381C13">
        <w:rPr>
          <w:spacing w:val="2"/>
        </w:rPr>
        <w:t xml:space="preserve"> </w:t>
      </w:r>
      <w:r w:rsidRPr="00381C13">
        <w:rPr>
          <w:spacing w:val="-1"/>
        </w:rPr>
        <w:t>information</w:t>
      </w:r>
      <w:r w:rsidRPr="00381C13">
        <w:t xml:space="preserve"> </w:t>
      </w:r>
      <w:r w:rsidRPr="00381C13">
        <w:rPr>
          <w:spacing w:val="-2"/>
        </w:rPr>
        <w:t>between</w:t>
      </w:r>
      <w:r w:rsidRPr="00381C13">
        <w:t xml:space="preserve"> </w:t>
      </w:r>
      <w:r w:rsidRPr="00381C13">
        <w:rPr>
          <w:spacing w:val="-1"/>
        </w:rPr>
        <w:t>professionals</w:t>
      </w:r>
      <w:r w:rsidRPr="00381C13">
        <w:rPr>
          <w:spacing w:val="1"/>
        </w:rPr>
        <w:t xml:space="preserve"> </w:t>
      </w:r>
      <w:r w:rsidRPr="00381C13">
        <w:rPr>
          <w:spacing w:val="-1"/>
        </w:rPr>
        <w:t>and</w:t>
      </w:r>
      <w:r w:rsidRPr="00381C13">
        <w:t xml:space="preserve"> </w:t>
      </w:r>
      <w:r w:rsidRPr="00381C13">
        <w:rPr>
          <w:spacing w:val="-1"/>
        </w:rPr>
        <w:t>local agencies</w:t>
      </w:r>
      <w:r w:rsidRPr="00381C13">
        <w:rPr>
          <w:spacing w:val="-2"/>
        </w:rPr>
        <w:t xml:space="preserve"> </w:t>
      </w:r>
      <w:r w:rsidRPr="00381C13">
        <w:rPr>
          <w:spacing w:val="-1"/>
        </w:rPr>
        <w:t>is</w:t>
      </w:r>
      <w:r w:rsidRPr="00381C13">
        <w:rPr>
          <w:spacing w:val="6"/>
        </w:rPr>
        <w:t xml:space="preserve"> </w:t>
      </w:r>
      <w:r w:rsidRPr="00381C13">
        <w:rPr>
          <w:spacing w:val="-1"/>
        </w:rPr>
        <w:t>essential</w:t>
      </w:r>
      <w:r w:rsidRPr="00381C13">
        <w:rPr>
          <w:spacing w:val="73"/>
        </w:rPr>
        <w:t xml:space="preserve"> </w:t>
      </w:r>
      <w:r w:rsidRPr="00381C13">
        <w:t>for</w:t>
      </w:r>
      <w:r w:rsidRPr="00381C13">
        <w:rPr>
          <w:spacing w:val="54"/>
        </w:rPr>
        <w:t xml:space="preserve"> </w:t>
      </w:r>
      <w:r w:rsidRPr="00381C13">
        <w:rPr>
          <w:spacing w:val="-1"/>
        </w:rPr>
        <w:t>safeguarding</w:t>
      </w:r>
      <w:r w:rsidRPr="00381C13">
        <w:rPr>
          <w:spacing w:val="55"/>
        </w:rPr>
        <w:t xml:space="preserve"> </w:t>
      </w:r>
      <w:r w:rsidRPr="00381C13">
        <w:rPr>
          <w:spacing w:val="-1"/>
        </w:rPr>
        <w:t>and</w:t>
      </w:r>
      <w:r w:rsidRPr="00381C13">
        <w:rPr>
          <w:spacing w:val="53"/>
        </w:rPr>
        <w:t xml:space="preserve"> </w:t>
      </w:r>
      <w:r w:rsidRPr="00381C13">
        <w:rPr>
          <w:spacing w:val="-1"/>
        </w:rPr>
        <w:t>promoting</w:t>
      </w:r>
      <w:r w:rsidRPr="00381C13">
        <w:rPr>
          <w:spacing w:val="55"/>
        </w:rPr>
        <w:t xml:space="preserve"> </w:t>
      </w:r>
      <w:r w:rsidRPr="00381C13">
        <w:t>the</w:t>
      </w:r>
      <w:r w:rsidRPr="00381C13">
        <w:rPr>
          <w:spacing w:val="53"/>
        </w:rPr>
        <w:t xml:space="preserve"> </w:t>
      </w:r>
      <w:r w:rsidRPr="00381C13">
        <w:rPr>
          <w:spacing w:val="-1"/>
        </w:rPr>
        <w:t>welfare</w:t>
      </w:r>
      <w:r w:rsidRPr="00381C13">
        <w:rPr>
          <w:spacing w:val="53"/>
        </w:rPr>
        <w:t xml:space="preserve"> </w:t>
      </w:r>
      <w:r w:rsidRPr="00381C13">
        <w:rPr>
          <w:spacing w:val="-2"/>
        </w:rPr>
        <w:t>of</w:t>
      </w:r>
      <w:r w:rsidRPr="00381C13">
        <w:rPr>
          <w:spacing w:val="55"/>
        </w:rPr>
        <w:t xml:space="preserve"> </w:t>
      </w:r>
      <w:r w:rsidRPr="00381C13">
        <w:rPr>
          <w:spacing w:val="-1"/>
        </w:rPr>
        <w:t>children</w:t>
      </w:r>
      <w:r w:rsidRPr="00381C13">
        <w:rPr>
          <w:spacing w:val="53"/>
        </w:rPr>
        <w:t xml:space="preserve"> </w:t>
      </w:r>
      <w:r w:rsidRPr="00381C13">
        <w:rPr>
          <w:spacing w:val="-1"/>
        </w:rPr>
        <w:t>an</w:t>
      </w:r>
      <w:r w:rsidR="002D4753" w:rsidRPr="00381C13">
        <w:rPr>
          <w:spacing w:val="-1"/>
        </w:rPr>
        <w:t>d</w:t>
      </w:r>
      <w:r w:rsidRPr="00381C13">
        <w:rPr>
          <w:spacing w:val="53"/>
        </w:rPr>
        <w:t xml:space="preserve"> </w:t>
      </w:r>
      <w:r w:rsidRPr="00381C13">
        <w:rPr>
          <w:spacing w:val="-1"/>
        </w:rPr>
        <w:t>young</w:t>
      </w:r>
      <w:r w:rsidRPr="00381C13">
        <w:rPr>
          <w:spacing w:val="55"/>
        </w:rPr>
        <w:t xml:space="preserve"> </w:t>
      </w:r>
      <w:r w:rsidRPr="00381C13">
        <w:rPr>
          <w:spacing w:val="-1"/>
        </w:rPr>
        <w:t>people.</w:t>
      </w:r>
      <w:r w:rsidRPr="00381C13">
        <w:rPr>
          <w:spacing w:val="54"/>
        </w:rPr>
        <w:t xml:space="preserve"> </w:t>
      </w:r>
      <w:r w:rsidRPr="00381C13">
        <w:rPr>
          <w:spacing w:val="-1"/>
        </w:rPr>
        <w:t>Early</w:t>
      </w:r>
      <w:r w:rsidRPr="00381C13">
        <w:rPr>
          <w:spacing w:val="49"/>
        </w:rPr>
        <w:t xml:space="preserve"> </w:t>
      </w:r>
      <w:r w:rsidRPr="00381C13">
        <w:rPr>
          <w:spacing w:val="-1"/>
        </w:rPr>
        <w:t>sharing</w:t>
      </w:r>
      <w:r w:rsidRPr="00381C13">
        <w:rPr>
          <w:spacing w:val="38"/>
        </w:rPr>
        <w:t xml:space="preserve"> </w:t>
      </w:r>
      <w:r w:rsidRPr="00381C13">
        <w:rPr>
          <w:spacing w:val="-2"/>
        </w:rPr>
        <w:t>of</w:t>
      </w:r>
      <w:r w:rsidRPr="00381C13">
        <w:rPr>
          <w:spacing w:val="40"/>
        </w:rPr>
        <w:t xml:space="preserve"> </w:t>
      </w:r>
      <w:r w:rsidRPr="00381C13">
        <w:rPr>
          <w:spacing w:val="-1"/>
        </w:rPr>
        <w:t>information</w:t>
      </w:r>
      <w:r w:rsidRPr="00381C13">
        <w:rPr>
          <w:spacing w:val="36"/>
        </w:rPr>
        <w:t xml:space="preserve"> </w:t>
      </w:r>
      <w:r w:rsidRPr="00381C13">
        <w:rPr>
          <w:spacing w:val="-1"/>
        </w:rPr>
        <w:t>is</w:t>
      </w:r>
      <w:r w:rsidRPr="00381C13">
        <w:rPr>
          <w:spacing w:val="39"/>
        </w:rPr>
        <w:t xml:space="preserve"> </w:t>
      </w:r>
      <w:r w:rsidRPr="00381C13">
        <w:t>the</w:t>
      </w:r>
      <w:r w:rsidRPr="00381C13">
        <w:rPr>
          <w:spacing w:val="36"/>
        </w:rPr>
        <w:t xml:space="preserve"> </w:t>
      </w:r>
      <w:r w:rsidRPr="00381C13">
        <w:t>key</w:t>
      </w:r>
      <w:r w:rsidRPr="00381C13">
        <w:rPr>
          <w:spacing w:val="34"/>
        </w:rPr>
        <w:t xml:space="preserve"> </w:t>
      </w:r>
      <w:r w:rsidRPr="00381C13">
        <w:t>to</w:t>
      </w:r>
      <w:r w:rsidRPr="00381C13">
        <w:rPr>
          <w:spacing w:val="39"/>
        </w:rPr>
        <w:t xml:space="preserve"> </w:t>
      </w:r>
      <w:r w:rsidRPr="00381C13">
        <w:rPr>
          <w:spacing w:val="-1"/>
        </w:rPr>
        <w:t>providing</w:t>
      </w:r>
      <w:r w:rsidRPr="00381C13">
        <w:rPr>
          <w:spacing w:val="40"/>
        </w:rPr>
        <w:t xml:space="preserve"> </w:t>
      </w:r>
      <w:r w:rsidRPr="00381C13">
        <w:rPr>
          <w:spacing w:val="-1"/>
        </w:rPr>
        <w:t>effective</w:t>
      </w:r>
      <w:r w:rsidRPr="00381C13">
        <w:rPr>
          <w:spacing w:val="38"/>
        </w:rPr>
        <w:t xml:space="preserve"> </w:t>
      </w:r>
      <w:r w:rsidRPr="00381C13">
        <w:rPr>
          <w:spacing w:val="-1"/>
        </w:rPr>
        <w:t>early</w:t>
      </w:r>
      <w:r w:rsidRPr="00381C13">
        <w:rPr>
          <w:spacing w:val="36"/>
        </w:rPr>
        <w:t xml:space="preserve"> </w:t>
      </w:r>
      <w:r w:rsidRPr="00381C13">
        <w:rPr>
          <w:spacing w:val="-1"/>
        </w:rPr>
        <w:t>help</w:t>
      </w:r>
      <w:r w:rsidRPr="00381C13">
        <w:rPr>
          <w:spacing w:val="38"/>
        </w:rPr>
        <w:t xml:space="preserve"> </w:t>
      </w:r>
      <w:r w:rsidRPr="00381C13">
        <w:rPr>
          <w:spacing w:val="-1"/>
        </w:rPr>
        <w:t>where</w:t>
      </w:r>
      <w:r w:rsidRPr="00381C13">
        <w:rPr>
          <w:spacing w:val="41"/>
        </w:rPr>
        <w:t xml:space="preserve"> </w:t>
      </w:r>
      <w:r w:rsidRPr="00381C13">
        <w:rPr>
          <w:spacing w:val="-1"/>
        </w:rPr>
        <w:t>there</w:t>
      </w:r>
      <w:r w:rsidRPr="00381C13">
        <w:rPr>
          <w:spacing w:val="37"/>
        </w:rPr>
        <w:t xml:space="preserve"> </w:t>
      </w:r>
      <w:r w:rsidRPr="00381C13">
        <w:rPr>
          <w:spacing w:val="-1"/>
        </w:rPr>
        <w:t>are</w:t>
      </w:r>
      <w:r w:rsidRPr="00381C13">
        <w:rPr>
          <w:spacing w:val="49"/>
        </w:rPr>
        <w:t xml:space="preserve"> </w:t>
      </w:r>
      <w:r w:rsidRPr="00381C13">
        <w:rPr>
          <w:spacing w:val="-1"/>
        </w:rPr>
        <w:t>emerging</w:t>
      </w:r>
      <w:r w:rsidRPr="00381C13">
        <w:rPr>
          <w:spacing w:val="29"/>
        </w:rPr>
        <w:t xml:space="preserve"> </w:t>
      </w:r>
      <w:r w:rsidRPr="00381C13">
        <w:rPr>
          <w:spacing w:val="-1"/>
        </w:rPr>
        <w:t>problems.</w:t>
      </w:r>
      <w:r w:rsidRPr="00381C13">
        <w:rPr>
          <w:spacing w:val="28"/>
        </w:rPr>
        <w:t xml:space="preserve"> </w:t>
      </w:r>
      <w:r w:rsidRPr="00381C13">
        <w:rPr>
          <w:spacing w:val="-2"/>
        </w:rPr>
        <w:t>At</w:t>
      </w:r>
      <w:r w:rsidRPr="00381C13">
        <w:rPr>
          <w:spacing w:val="28"/>
        </w:rPr>
        <w:t xml:space="preserve"> </w:t>
      </w:r>
      <w:r w:rsidRPr="00381C13">
        <w:rPr>
          <w:spacing w:val="-1"/>
        </w:rPr>
        <w:t>the</w:t>
      </w:r>
      <w:r w:rsidRPr="00381C13">
        <w:rPr>
          <w:spacing w:val="26"/>
        </w:rPr>
        <w:t xml:space="preserve"> </w:t>
      </w:r>
      <w:r w:rsidRPr="00381C13">
        <w:t>other</w:t>
      </w:r>
      <w:r w:rsidRPr="00381C13">
        <w:rPr>
          <w:spacing w:val="28"/>
        </w:rPr>
        <w:t xml:space="preserve"> </w:t>
      </w:r>
      <w:r w:rsidRPr="00381C13">
        <w:rPr>
          <w:spacing w:val="-1"/>
        </w:rPr>
        <w:t>end</w:t>
      </w:r>
      <w:r w:rsidRPr="00381C13">
        <w:rPr>
          <w:spacing w:val="27"/>
        </w:rPr>
        <w:t xml:space="preserve"> </w:t>
      </w:r>
      <w:r w:rsidRPr="00381C13">
        <w:rPr>
          <w:spacing w:val="-2"/>
        </w:rPr>
        <w:t>of</w:t>
      </w:r>
      <w:r w:rsidRPr="00381C13">
        <w:rPr>
          <w:spacing w:val="28"/>
        </w:rPr>
        <w:t xml:space="preserve"> </w:t>
      </w:r>
      <w:r w:rsidRPr="00381C13">
        <w:t>the</w:t>
      </w:r>
      <w:r w:rsidRPr="00381C13">
        <w:rPr>
          <w:spacing w:val="26"/>
        </w:rPr>
        <w:t xml:space="preserve"> </w:t>
      </w:r>
      <w:r w:rsidRPr="00381C13">
        <w:rPr>
          <w:spacing w:val="-1"/>
        </w:rPr>
        <w:t>continuum,</w:t>
      </w:r>
      <w:r w:rsidRPr="00381C13">
        <w:rPr>
          <w:spacing w:val="26"/>
        </w:rPr>
        <w:t xml:space="preserve"> </w:t>
      </w:r>
      <w:r w:rsidRPr="00381C13">
        <w:rPr>
          <w:spacing w:val="-1"/>
        </w:rPr>
        <w:t>sharing</w:t>
      </w:r>
      <w:r w:rsidRPr="00381C13">
        <w:rPr>
          <w:spacing w:val="29"/>
        </w:rPr>
        <w:t xml:space="preserve"> </w:t>
      </w:r>
      <w:r w:rsidRPr="00381C13">
        <w:rPr>
          <w:spacing w:val="-1"/>
        </w:rPr>
        <w:t>information</w:t>
      </w:r>
      <w:r w:rsidRPr="00381C13">
        <w:rPr>
          <w:spacing w:val="26"/>
        </w:rPr>
        <w:t xml:space="preserve"> </w:t>
      </w:r>
      <w:r w:rsidRPr="00381C13">
        <w:t>can</w:t>
      </w:r>
      <w:r w:rsidRPr="00381C13">
        <w:rPr>
          <w:spacing w:val="26"/>
        </w:rPr>
        <w:t xml:space="preserve"> </w:t>
      </w:r>
      <w:r w:rsidRPr="00381C13">
        <w:t>be</w:t>
      </w:r>
      <w:r w:rsidRPr="00381C13">
        <w:rPr>
          <w:spacing w:val="29"/>
        </w:rPr>
        <w:t xml:space="preserve"> </w:t>
      </w:r>
      <w:r w:rsidRPr="00381C13">
        <w:rPr>
          <w:spacing w:val="-1"/>
        </w:rPr>
        <w:t>essential</w:t>
      </w:r>
      <w:r w:rsidRPr="00381C13">
        <w:rPr>
          <w:spacing w:val="33"/>
        </w:rPr>
        <w:t xml:space="preserve"> </w:t>
      </w:r>
      <w:r w:rsidRPr="00381C13">
        <w:t>to</w:t>
      </w:r>
      <w:r w:rsidRPr="00381C13">
        <w:rPr>
          <w:spacing w:val="34"/>
        </w:rPr>
        <w:t xml:space="preserve"> </w:t>
      </w:r>
      <w:r w:rsidRPr="00381C13">
        <w:rPr>
          <w:spacing w:val="-1"/>
        </w:rPr>
        <w:t>put</w:t>
      </w:r>
      <w:r w:rsidRPr="00381C13">
        <w:rPr>
          <w:spacing w:val="35"/>
        </w:rPr>
        <w:t xml:space="preserve"> </w:t>
      </w:r>
      <w:r w:rsidRPr="00381C13">
        <w:rPr>
          <w:spacing w:val="-1"/>
        </w:rPr>
        <w:t>in</w:t>
      </w:r>
      <w:r w:rsidRPr="00381C13">
        <w:rPr>
          <w:spacing w:val="34"/>
        </w:rPr>
        <w:t xml:space="preserve"> </w:t>
      </w:r>
      <w:r w:rsidRPr="00381C13">
        <w:rPr>
          <w:spacing w:val="-1"/>
        </w:rPr>
        <w:t>place</w:t>
      </w:r>
      <w:r w:rsidRPr="00381C13">
        <w:rPr>
          <w:spacing w:val="31"/>
        </w:rPr>
        <w:t xml:space="preserve"> </w:t>
      </w:r>
      <w:r w:rsidRPr="00381C13">
        <w:rPr>
          <w:spacing w:val="-1"/>
        </w:rPr>
        <w:t>effective</w:t>
      </w:r>
      <w:r w:rsidRPr="00381C13">
        <w:rPr>
          <w:spacing w:val="34"/>
        </w:rPr>
        <w:t xml:space="preserve"> </w:t>
      </w:r>
      <w:r w:rsidRPr="00381C13">
        <w:rPr>
          <w:spacing w:val="-1"/>
        </w:rPr>
        <w:t>child</w:t>
      </w:r>
      <w:r w:rsidRPr="00381C13">
        <w:rPr>
          <w:spacing w:val="35"/>
        </w:rPr>
        <w:t xml:space="preserve"> </w:t>
      </w:r>
      <w:r w:rsidRPr="00381C13">
        <w:rPr>
          <w:spacing w:val="-1"/>
        </w:rPr>
        <w:t>protection</w:t>
      </w:r>
      <w:r w:rsidRPr="00381C13">
        <w:rPr>
          <w:spacing w:val="34"/>
        </w:rPr>
        <w:t xml:space="preserve"> </w:t>
      </w:r>
      <w:r w:rsidRPr="00381C13">
        <w:rPr>
          <w:spacing w:val="-1"/>
        </w:rPr>
        <w:t>services.</w:t>
      </w:r>
      <w:r w:rsidRPr="00381C13">
        <w:rPr>
          <w:spacing w:val="35"/>
        </w:rPr>
        <w:t xml:space="preserve"> </w:t>
      </w:r>
      <w:r w:rsidR="00076F65" w:rsidRPr="00381C13">
        <w:rPr>
          <w:spacing w:val="-1"/>
        </w:rPr>
        <w:t>Safeguarding Children Practice</w:t>
      </w:r>
      <w:r w:rsidRPr="00381C13">
        <w:rPr>
          <w:spacing w:val="34"/>
        </w:rPr>
        <w:t xml:space="preserve"> </w:t>
      </w:r>
      <w:r w:rsidRPr="00381C13">
        <w:rPr>
          <w:spacing w:val="-2"/>
        </w:rPr>
        <w:t>Reviews</w:t>
      </w:r>
      <w:r w:rsidRPr="00381C13">
        <w:rPr>
          <w:spacing w:val="75"/>
        </w:rPr>
        <w:t xml:space="preserve"> </w:t>
      </w:r>
      <w:r w:rsidRPr="00381C13">
        <w:rPr>
          <w:spacing w:val="-1"/>
        </w:rPr>
        <w:t>(SC</w:t>
      </w:r>
      <w:r w:rsidR="00076F65" w:rsidRPr="00381C13">
        <w:rPr>
          <w:spacing w:val="-1"/>
        </w:rPr>
        <w:t>P</w:t>
      </w:r>
      <w:r w:rsidRPr="00381C13">
        <w:rPr>
          <w:spacing w:val="-1"/>
        </w:rPr>
        <w:t>Rs)</w:t>
      </w:r>
      <w:r w:rsidRPr="00381C13">
        <w:rPr>
          <w:spacing w:val="25"/>
        </w:rPr>
        <w:t xml:space="preserve"> </w:t>
      </w:r>
      <w:r w:rsidRPr="00381C13">
        <w:rPr>
          <w:spacing w:val="-1"/>
        </w:rPr>
        <w:t>have</w:t>
      </w:r>
      <w:r w:rsidRPr="00381C13">
        <w:rPr>
          <w:spacing w:val="24"/>
        </w:rPr>
        <w:t xml:space="preserve"> </w:t>
      </w:r>
      <w:r w:rsidRPr="00381C13">
        <w:rPr>
          <w:spacing w:val="-1"/>
        </w:rPr>
        <w:t>shown</w:t>
      </w:r>
      <w:r w:rsidRPr="00381C13">
        <w:rPr>
          <w:spacing w:val="24"/>
        </w:rPr>
        <w:t xml:space="preserve"> </w:t>
      </w:r>
      <w:r w:rsidRPr="00381C13">
        <w:rPr>
          <w:spacing w:val="-1"/>
        </w:rPr>
        <w:t>how</w:t>
      </w:r>
      <w:r w:rsidRPr="00381C13">
        <w:rPr>
          <w:spacing w:val="21"/>
        </w:rPr>
        <w:t xml:space="preserve"> </w:t>
      </w:r>
      <w:r w:rsidRPr="00381C13">
        <w:rPr>
          <w:spacing w:val="-1"/>
        </w:rPr>
        <w:t>poor</w:t>
      </w:r>
      <w:r w:rsidRPr="00381C13">
        <w:rPr>
          <w:spacing w:val="25"/>
        </w:rPr>
        <w:t xml:space="preserve"> </w:t>
      </w:r>
      <w:r w:rsidRPr="00381C13">
        <w:rPr>
          <w:spacing w:val="-1"/>
        </w:rPr>
        <w:t>information</w:t>
      </w:r>
      <w:r w:rsidRPr="00381C13">
        <w:rPr>
          <w:spacing w:val="24"/>
        </w:rPr>
        <w:t xml:space="preserve"> </w:t>
      </w:r>
      <w:r w:rsidRPr="00381C13">
        <w:rPr>
          <w:spacing w:val="-1"/>
        </w:rPr>
        <w:t>sharing</w:t>
      </w:r>
      <w:r w:rsidRPr="00381C13">
        <w:rPr>
          <w:spacing w:val="26"/>
        </w:rPr>
        <w:t xml:space="preserve"> </w:t>
      </w:r>
      <w:r w:rsidRPr="00381C13">
        <w:rPr>
          <w:spacing w:val="-1"/>
        </w:rPr>
        <w:t>has</w:t>
      </w:r>
      <w:r w:rsidRPr="00381C13">
        <w:rPr>
          <w:spacing w:val="22"/>
        </w:rPr>
        <w:t xml:space="preserve"> </w:t>
      </w:r>
      <w:r w:rsidRPr="00381C13">
        <w:rPr>
          <w:spacing w:val="-1"/>
        </w:rPr>
        <w:t>contributed</w:t>
      </w:r>
      <w:r w:rsidRPr="00381C13">
        <w:rPr>
          <w:spacing w:val="21"/>
        </w:rPr>
        <w:t xml:space="preserve"> </w:t>
      </w:r>
      <w:r w:rsidRPr="00381C13">
        <w:t>to</w:t>
      </w:r>
      <w:r w:rsidRPr="00381C13">
        <w:rPr>
          <w:spacing w:val="22"/>
        </w:rPr>
        <w:t xml:space="preserve"> </w:t>
      </w:r>
      <w:r w:rsidRPr="00381C13">
        <w:rPr>
          <w:spacing w:val="-1"/>
        </w:rPr>
        <w:t>the</w:t>
      </w:r>
      <w:r w:rsidRPr="00381C13">
        <w:rPr>
          <w:spacing w:val="24"/>
        </w:rPr>
        <w:t xml:space="preserve"> </w:t>
      </w:r>
      <w:r w:rsidRPr="00381C13">
        <w:rPr>
          <w:spacing w:val="-1"/>
        </w:rPr>
        <w:t>deaths</w:t>
      </w:r>
      <w:r w:rsidRPr="00381C13">
        <w:rPr>
          <w:spacing w:val="25"/>
        </w:rPr>
        <w:t xml:space="preserve"> </w:t>
      </w:r>
      <w:r w:rsidRPr="00381C13">
        <w:rPr>
          <w:spacing w:val="-2"/>
        </w:rPr>
        <w:t>or</w:t>
      </w:r>
      <w:r w:rsidRPr="00381C13">
        <w:rPr>
          <w:spacing w:val="51"/>
        </w:rPr>
        <w:t xml:space="preserve"> </w:t>
      </w:r>
      <w:r w:rsidRPr="00381C13">
        <w:rPr>
          <w:spacing w:val="-1"/>
        </w:rPr>
        <w:t>serious</w:t>
      </w:r>
      <w:r w:rsidRPr="00381C13">
        <w:t xml:space="preserve"> </w:t>
      </w:r>
      <w:r w:rsidRPr="00381C13">
        <w:rPr>
          <w:spacing w:val="-1"/>
        </w:rPr>
        <w:t>injuries</w:t>
      </w:r>
      <w:r w:rsidRPr="00381C13">
        <w:t xml:space="preserve"> </w:t>
      </w:r>
      <w:r w:rsidRPr="00381C13">
        <w:rPr>
          <w:spacing w:val="-2"/>
        </w:rPr>
        <w:t>of</w:t>
      </w:r>
      <w:r w:rsidRPr="00381C13">
        <w:rPr>
          <w:spacing w:val="2"/>
        </w:rPr>
        <w:t xml:space="preserve"> </w:t>
      </w:r>
      <w:r w:rsidRPr="00381C13">
        <w:rPr>
          <w:spacing w:val="-1"/>
        </w:rPr>
        <w:t>children</w:t>
      </w:r>
      <w:r w:rsidR="002D4753" w:rsidRPr="00381C13">
        <w:t>.</w:t>
      </w:r>
    </w:p>
    <w:p w14:paraId="698C7317" w14:textId="77777777" w:rsidR="00284832" w:rsidRPr="00381C13" w:rsidRDefault="00284832">
      <w:pPr>
        <w:pStyle w:val="BodyText"/>
        <w:kinsoku w:val="0"/>
        <w:overflowPunct w:val="0"/>
        <w:spacing w:before="1"/>
        <w:ind w:left="0"/>
      </w:pPr>
    </w:p>
    <w:p w14:paraId="4C2836B6" w14:textId="77777777" w:rsidR="00284832" w:rsidRPr="00381C13" w:rsidRDefault="00284832" w:rsidP="002D4753">
      <w:pPr>
        <w:pStyle w:val="BodyText"/>
        <w:kinsoku w:val="0"/>
        <w:overflowPunct w:val="0"/>
        <w:ind w:right="118"/>
        <w:jc w:val="both"/>
        <w:rPr>
          <w:spacing w:val="-1"/>
        </w:rPr>
      </w:pPr>
      <w:r w:rsidRPr="00381C13">
        <w:rPr>
          <w:spacing w:val="-1"/>
        </w:rPr>
        <w:t>Fears</w:t>
      </w:r>
      <w:r w:rsidRPr="00381C13">
        <w:rPr>
          <w:spacing w:val="3"/>
        </w:rPr>
        <w:t xml:space="preserve"> </w:t>
      </w:r>
      <w:r w:rsidRPr="00381C13">
        <w:rPr>
          <w:spacing w:val="-1"/>
        </w:rPr>
        <w:t>about</w:t>
      </w:r>
      <w:r w:rsidRPr="00381C13">
        <w:rPr>
          <w:spacing w:val="4"/>
        </w:rPr>
        <w:t xml:space="preserve"> </w:t>
      </w:r>
      <w:r w:rsidRPr="00381C13">
        <w:rPr>
          <w:spacing w:val="-1"/>
        </w:rPr>
        <w:t>sharing</w:t>
      </w:r>
      <w:r w:rsidRPr="00381C13">
        <w:rPr>
          <w:spacing w:val="5"/>
        </w:rPr>
        <w:t xml:space="preserve"> </w:t>
      </w:r>
      <w:r w:rsidRPr="00381C13">
        <w:rPr>
          <w:spacing w:val="-1"/>
        </w:rPr>
        <w:t>information</w:t>
      </w:r>
      <w:r w:rsidRPr="00381C13">
        <w:rPr>
          <w:spacing w:val="2"/>
        </w:rPr>
        <w:t xml:space="preserve"> </w:t>
      </w:r>
      <w:r w:rsidRPr="00381C13">
        <w:rPr>
          <w:spacing w:val="-1"/>
        </w:rPr>
        <w:t>cannot</w:t>
      </w:r>
      <w:r w:rsidRPr="00381C13">
        <w:rPr>
          <w:spacing w:val="4"/>
        </w:rPr>
        <w:t xml:space="preserve"> </w:t>
      </w:r>
      <w:r w:rsidRPr="00381C13">
        <w:t>be</w:t>
      </w:r>
      <w:r w:rsidRPr="00381C13">
        <w:rPr>
          <w:spacing w:val="2"/>
        </w:rPr>
        <w:t xml:space="preserve"> </w:t>
      </w:r>
      <w:r w:rsidRPr="00381C13">
        <w:rPr>
          <w:spacing w:val="-1"/>
        </w:rPr>
        <w:t>allowed</w:t>
      </w:r>
      <w:r w:rsidRPr="00381C13">
        <w:rPr>
          <w:spacing w:val="2"/>
        </w:rPr>
        <w:t xml:space="preserve"> </w:t>
      </w:r>
      <w:r w:rsidRPr="00381C13">
        <w:t>to</w:t>
      </w:r>
      <w:r w:rsidRPr="00381C13">
        <w:rPr>
          <w:spacing w:val="3"/>
        </w:rPr>
        <w:t xml:space="preserve"> </w:t>
      </w:r>
      <w:r w:rsidRPr="00381C13">
        <w:rPr>
          <w:spacing w:val="-1"/>
        </w:rPr>
        <w:t>stand</w:t>
      </w:r>
      <w:r w:rsidRPr="00381C13">
        <w:rPr>
          <w:spacing w:val="3"/>
        </w:rPr>
        <w:t xml:space="preserve"> </w:t>
      </w:r>
      <w:r w:rsidRPr="00381C13">
        <w:rPr>
          <w:spacing w:val="-1"/>
        </w:rPr>
        <w:t>in</w:t>
      </w:r>
      <w:r w:rsidRPr="00381C13">
        <w:rPr>
          <w:spacing w:val="3"/>
        </w:rPr>
        <w:t xml:space="preserve"> </w:t>
      </w:r>
      <w:r w:rsidRPr="00381C13">
        <w:t>the</w:t>
      </w:r>
      <w:r w:rsidRPr="00381C13">
        <w:rPr>
          <w:spacing w:val="2"/>
        </w:rPr>
        <w:t xml:space="preserve"> </w:t>
      </w:r>
      <w:r w:rsidRPr="00381C13">
        <w:rPr>
          <w:spacing w:val="-1"/>
        </w:rPr>
        <w:t>way</w:t>
      </w:r>
      <w:r w:rsidRPr="00381C13">
        <w:t xml:space="preserve"> of</w:t>
      </w:r>
      <w:r w:rsidRPr="00381C13">
        <w:rPr>
          <w:spacing w:val="3"/>
        </w:rPr>
        <w:t xml:space="preserve"> </w:t>
      </w:r>
      <w:r w:rsidRPr="00381C13">
        <w:t>the</w:t>
      </w:r>
      <w:r w:rsidRPr="00381C13">
        <w:rPr>
          <w:spacing w:val="2"/>
        </w:rPr>
        <w:t xml:space="preserve"> </w:t>
      </w:r>
      <w:r w:rsidRPr="00381C13">
        <w:rPr>
          <w:spacing w:val="-1"/>
        </w:rPr>
        <w:t>need</w:t>
      </w:r>
      <w:r w:rsidRPr="00381C13">
        <w:rPr>
          <w:spacing w:val="2"/>
        </w:rPr>
        <w:t xml:space="preserve"> </w:t>
      </w:r>
      <w:r w:rsidRPr="00381C13">
        <w:t>to</w:t>
      </w:r>
      <w:r w:rsidRPr="00381C13">
        <w:rPr>
          <w:spacing w:val="45"/>
        </w:rPr>
        <w:t xml:space="preserve"> </w:t>
      </w:r>
      <w:r w:rsidRPr="00381C13">
        <w:rPr>
          <w:spacing w:val="-1"/>
        </w:rPr>
        <w:t>promote</w:t>
      </w:r>
      <w:r w:rsidRPr="00381C13">
        <w:rPr>
          <w:spacing w:val="37"/>
        </w:rPr>
        <w:t xml:space="preserve"> </w:t>
      </w:r>
      <w:r w:rsidRPr="00381C13">
        <w:t>the</w:t>
      </w:r>
      <w:r w:rsidRPr="00381C13">
        <w:rPr>
          <w:spacing w:val="39"/>
        </w:rPr>
        <w:t xml:space="preserve"> </w:t>
      </w:r>
      <w:r w:rsidRPr="00381C13">
        <w:rPr>
          <w:spacing w:val="-1"/>
        </w:rPr>
        <w:t>welfare</w:t>
      </w:r>
      <w:r w:rsidRPr="00381C13">
        <w:rPr>
          <w:spacing w:val="38"/>
        </w:rPr>
        <w:t xml:space="preserve"> </w:t>
      </w:r>
      <w:r w:rsidRPr="00381C13">
        <w:rPr>
          <w:spacing w:val="-1"/>
        </w:rPr>
        <w:t>and</w:t>
      </w:r>
      <w:r w:rsidRPr="00381C13">
        <w:rPr>
          <w:spacing w:val="39"/>
        </w:rPr>
        <w:t xml:space="preserve"> </w:t>
      </w:r>
      <w:r w:rsidRPr="00381C13">
        <w:rPr>
          <w:spacing w:val="-1"/>
        </w:rPr>
        <w:t>protect</w:t>
      </w:r>
      <w:r w:rsidRPr="00381C13">
        <w:rPr>
          <w:spacing w:val="38"/>
        </w:rPr>
        <w:t xml:space="preserve"> </w:t>
      </w:r>
      <w:r w:rsidRPr="00381C13">
        <w:t>the</w:t>
      </w:r>
      <w:r w:rsidRPr="00381C13">
        <w:rPr>
          <w:spacing w:val="39"/>
        </w:rPr>
        <w:t xml:space="preserve"> </w:t>
      </w:r>
      <w:r w:rsidRPr="00381C13">
        <w:rPr>
          <w:spacing w:val="-1"/>
        </w:rPr>
        <w:t>safety</w:t>
      </w:r>
      <w:r w:rsidRPr="00381C13">
        <w:rPr>
          <w:spacing w:val="37"/>
        </w:rPr>
        <w:t xml:space="preserve"> </w:t>
      </w:r>
      <w:r w:rsidRPr="00381C13">
        <w:rPr>
          <w:spacing w:val="-2"/>
        </w:rPr>
        <w:t>of</w:t>
      </w:r>
      <w:r w:rsidRPr="00381C13">
        <w:rPr>
          <w:spacing w:val="43"/>
        </w:rPr>
        <w:t xml:space="preserve"> </w:t>
      </w:r>
      <w:r w:rsidRPr="00381C13">
        <w:rPr>
          <w:spacing w:val="-1"/>
        </w:rPr>
        <w:t>children.</w:t>
      </w:r>
      <w:r w:rsidRPr="00381C13">
        <w:rPr>
          <w:spacing w:val="38"/>
        </w:rPr>
        <w:t xml:space="preserve"> </w:t>
      </w:r>
      <w:r w:rsidRPr="00381C13">
        <w:t>To</w:t>
      </w:r>
      <w:r w:rsidRPr="00381C13">
        <w:rPr>
          <w:spacing w:val="40"/>
        </w:rPr>
        <w:t xml:space="preserve"> </w:t>
      </w:r>
      <w:r w:rsidRPr="00381C13">
        <w:rPr>
          <w:spacing w:val="-1"/>
        </w:rPr>
        <w:t>ensure</w:t>
      </w:r>
      <w:r w:rsidRPr="00381C13">
        <w:rPr>
          <w:spacing w:val="40"/>
        </w:rPr>
        <w:t xml:space="preserve"> </w:t>
      </w:r>
      <w:r w:rsidRPr="00381C13">
        <w:rPr>
          <w:spacing w:val="-1"/>
        </w:rPr>
        <w:t>effective</w:t>
      </w:r>
      <w:r w:rsidRPr="00381C13">
        <w:rPr>
          <w:spacing w:val="53"/>
        </w:rPr>
        <w:t xml:space="preserve"> </w:t>
      </w:r>
      <w:r w:rsidRPr="00381C13">
        <w:rPr>
          <w:spacing w:val="-1"/>
        </w:rPr>
        <w:t>safeguarding</w:t>
      </w:r>
      <w:r w:rsidRPr="00381C13">
        <w:rPr>
          <w:spacing w:val="2"/>
        </w:rPr>
        <w:t xml:space="preserve"> </w:t>
      </w:r>
      <w:r w:rsidR="002D4753" w:rsidRPr="00381C13">
        <w:rPr>
          <w:spacing w:val="-1"/>
        </w:rPr>
        <w:t>arrangements n</w:t>
      </w:r>
      <w:r w:rsidRPr="00381C13">
        <w:rPr>
          <w:spacing w:val="-1"/>
        </w:rPr>
        <w:t>o</w:t>
      </w:r>
      <w:r w:rsidRPr="00381C13">
        <w:rPr>
          <w:spacing w:val="36"/>
        </w:rPr>
        <w:t xml:space="preserve"> </w:t>
      </w:r>
      <w:r w:rsidRPr="00381C13">
        <w:rPr>
          <w:spacing w:val="-1"/>
        </w:rPr>
        <w:t>professional</w:t>
      </w:r>
      <w:r w:rsidRPr="00381C13">
        <w:rPr>
          <w:spacing w:val="35"/>
        </w:rPr>
        <w:t xml:space="preserve"> </w:t>
      </w:r>
      <w:r w:rsidRPr="00381C13">
        <w:rPr>
          <w:spacing w:val="-1"/>
        </w:rPr>
        <w:t>should</w:t>
      </w:r>
      <w:r w:rsidRPr="00381C13">
        <w:rPr>
          <w:spacing w:val="34"/>
        </w:rPr>
        <w:t xml:space="preserve"> </w:t>
      </w:r>
      <w:r w:rsidRPr="00381C13">
        <w:rPr>
          <w:spacing w:val="-1"/>
        </w:rPr>
        <w:t>assume</w:t>
      </w:r>
      <w:r w:rsidRPr="00381C13">
        <w:rPr>
          <w:spacing w:val="34"/>
        </w:rPr>
        <w:t xml:space="preserve"> </w:t>
      </w:r>
      <w:r w:rsidRPr="00381C13">
        <w:rPr>
          <w:spacing w:val="-1"/>
        </w:rPr>
        <w:t>that</w:t>
      </w:r>
      <w:r w:rsidRPr="00381C13">
        <w:rPr>
          <w:spacing w:val="35"/>
        </w:rPr>
        <w:t xml:space="preserve"> </w:t>
      </w:r>
      <w:r w:rsidRPr="00381C13">
        <w:t>someone</w:t>
      </w:r>
      <w:r w:rsidRPr="00381C13">
        <w:rPr>
          <w:spacing w:val="33"/>
        </w:rPr>
        <w:t xml:space="preserve"> </w:t>
      </w:r>
      <w:r w:rsidRPr="00381C13">
        <w:rPr>
          <w:spacing w:val="-1"/>
        </w:rPr>
        <w:t>else</w:t>
      </w:r>
      <w:r w:rsidRPr="00381C13">
        <w:rPr>
          <w:spacing w:val="37"/>
        </w:rPr>
        <w:t xml:space="preserve"> </w:t>
      </w:r>
      <w:r w:rsidRPr="00381C13">
        <w:rPr>
          <w:spacing w:val="-2"/>
        </w:rPr>
        <w:t>will</w:t>
      </w:r>
      <w:r w:rsidRPr="00381C13">
        <w:rPr>
          <w:spacing w:val="35"/>
        </w:rPr>
        <w:t xml:space="preserve"> </w:t>
      </w:r>
      <w:r w:rsidRPr="00381C13">
        <w:rPr>
          <w:spacing w:val="-1"/>
        </w:rPr>
        <w:t>pass</w:t>
      </w:r>
      <w:r w:rsidRPr="00381C13">
        <w:rPr>
          <w:spacing w:val="36"/>
        </w:rPr>
        <w:t xml:space="preserve"> </w:t>
      </w:r>
      <w:r w:rsidRPr="00381C13">
        <w:t>on</w:t>
      </w:r>
      <w:r w:rsidRPr="00381C13">
        <w:rPr>
          <w:spacing w:val="36"/>
        </w:rPr>
        <w:t xml:space="preserve"> </w:t>
      </w:r>
      <w:r w:rsidRPr="00381C13">
        <w:rPr>
          <w:spacing w:val="-1"/>
        </w:rPr>
        <w:t>information</w:t>
      </w:r>
      <w:r w:rsidRPr="00381C13">
        <w:rPr>
          <w:spacing w:val="36"/>
        </w:rPr>
        <w:t xml:space="preserve"> </w:t>
      </w:r>
      <w:r w:rsidRPr="00381C13">
        <w:rPr>
          <w:spacing w:val="-2"/>
        </w:rPr>
        <w:t>which</w:t>
      </w:r>
      <w:r w:rsidRPr="00381C13">
        <w:rPr>
          <w:spacing w:val="75"/>
        </w:rPr>
        <w:t xml:space="preserve"> </w:t>
      </w:r>
      <w:r w:rsidRPr="00381C13">
        <w:rPr>
          <w:spacing w:val="-1"/>
        </w:rPr>
        <w:t>they</w:t>
      </w:r>
      <w:r w:rsidRPr="00381C13">
        <w:rPr>
          <w:spacing w:val="39"/>
        </w:rPr>
        <w:t xml:space="preserve"> </w:t>
      </w:r>
      <w:r w:rsidRPr="00381C13">
        <w:rPr>
          <w:spacing w:val="-1"/>
        </w:rPr>
        <w:t>think</w:t>
      </w:r>
      <w:r w:rsidRPr="00381C13">
        <w:rPr>
          <w:spacing w:val="43"/>
        </w:rPr>
        <w:t xml:space="preserve"> </w:t>
      </w:r>
      <w:r w:rsidRPr="00381C13">
        <w:t>may</w:t>
      </w:r>
      <w:r w:rsidRPr="00381C13">
        <w:rPr>
          <w:spacing w:val="38"/>
        </w:rPr>
        <w:t xml:space="preserve"> </w:t>
      </w:r>
      <w:r w:rsidRPr="00381C13">
        <w:t>be</w:t>
      </w:r>
      <w:r w:rsidRPr="00381C13">
        <w:rPr>
          <w:spacing w:val="40"/>
        </w:rPr>
        <w:t xml:space="preserve"> </w:t>
      </w:r>
      <w:r w:rsidRPr="00381C13">
        <w:rPr>
          <w:spacing w:val="-1"/>
        </w:rPr>
        <w:t>critical</w:t>
      </w:r>
      <w:r w:rsidRPr="00381C13">
        <w:rPr>
          <w:spacing w:val="40"/>
        </w:rPr>
        <w:t xml:space="preserve"> </w:t>
      </w:r>
      <w:r w:rsidRPr="00381C13">
        <w:t>to</w:t>
      </w:r>
      <w:r w:rsidRPr="00381C13">
        <w:rPr>
          <w:spacing w:val="41"/>
        </w:rPr>
        <w:t xml:space="preserve"> </w:t>
      </w:r>
      <w:r w:rsidRPr="00381C13">
        <w:rPr>
          <w:spacing w:val="-1"/>
        </w:rPr>
        <w:t>keeping</w:t>
      </w:r>
      <w:r w:rsidRPr="00381C13">
        <w:rPr>
          <w:spacing w:val="44"/>
        </w:rPr>
        <w:t xml:space="preserve"> </w:t>
      </w:r>
      <w:r w:rsidRPr="00381C13">
        <w:t>a</w:t>
      </w:r>
      <w:r w:rsidRPr="00381C13">
        <w:rPr>
          <w:spacing w:val="41"/>
        </w:rPr>
        <w:t xml:space="preserve"> </w:t>
      </w:r>
      <w:r w:rsidRPr="00381C13">
        <w:rPr>
          <w:spacing w:val="-1"/>
        </w:rPr>
        <w:t>child</w:t>
      </w:r>
      <w:r w:rsidRPr="00381C13">
        <w:rPr>
          <w:spacing w:val="41"/>
        </w:rPr>
        <w:t xml:space="preserve"> </w:t>
      </w:r>
      <w:r w:rsidRPr="00381C13">
        <w:t>safe.</w:t>
      </w:r>
      <w:r w:rsidRPr="00381C13">
        <w:rPr>
          <w:spacing w:val="42"/>
        </w:rPr>
        <w:t xml:space="preserve"> </w:t>
      </w:r>
      <w:r w:rsidRPr="00381C13">
        <w:rPr>
          <w:spacing w:val="-1"/>
        </w:rPr>
        <w:t>If</w:t>
      </w:r>
      <w:r w:rsidRPr="00381C13">
        <w:rPr>
          <w:spacing w:val="44"/>
        </w:rPr>
        <w:t xml:space="preserve"> </w:t>
      </w:r>
      <w:r w:rsidRPr="00381C13">
        <w:t>a</w:t>
      </w:r>
      <w:r w:rsidRPr="00381C13">
        <w:rPr>
          <w:spacing w:val="41"/>
        </w:rPr>
        <w:t xml:space="preserve"> </w:t>
      </w:r>
      <w:r w:rsidRPr="00381C13">
        <w:rPr>
          <w:spacing w:val="-1"/>
        </w:rPr>
        <w:t>professional</w:t>
      </w:r>
      <w:r w:rsidRPr="00381C13">
        <w:rPr>
          <w:spacing w:val="41"/>
        </w:rPr>
        <w:t xml:space="preserve"> </w:t>
      </w:r>
      <w:r w:rsidRPr="00381C13">
        <w:rPr>
          <w:spacing w:val="-1"/>
        </w:rPr>
        <w:t>has</w:t>
      </w:r>
      <w:r w:rsidRPr="00381C13">
        <w:rPr>
          <w:spacing w:val="41"/>
        </w:rPr>
        <w:t xml:space="preserve"> </w:t>
      </w:r>
      <w:r w:rsidRPr="00381C13">
        <w:rPr>
          <w:spacing w:val="-1"/>
        </w:rPr>
        <w:t>concerns</w:t>
      </w:r>
      <w:r w:rsidRPr="00381C13">
        <w:rPr>
          <w:spacing w:val="65"/>
        </w:rPr>
        <w:t xml:space="preserve"> </w:t>
      </w:r>
      <w:r w:rsidRPr="00381C13">
        <w:rPr>
          <w:spacing w:val="-1"/>
        </w:rPr>
        <w:t>about</w:t>
      </w:r>
      <w:r w:rsidRPr="00381C13">
        <w:rPr>
          <w:spacing w:val="21"/>
        </w:rPr>
        <w:t xml:space="preserve"> </w:t>
      </w:r>
      <w:r w:rsidRPr="00381C13">
        <w:t>a</w:t>
      </w:r>
      <w:r w:rsidRPr="00381C13">
        <w:rPr>
          <w:spacing w:val="19"/>
        </w:rPr>
        <w:t xml:space="preserve"> </w:t>
      </w:r>
      <w:r w:rsidRPr="00381C13">
        <w:rPr>
          <w:spacing w:val="-1"/>
        </w:rPr>
        <w:t>child’s</w:t>
      </w:r>
      <w:r w:rsidRPr="00381C13">
        <w:rPr>
          <w:spacing w:val="22"/>
        </w:rPr>
        <w:t xml:space="preserve"> </w:t>
      </w:r>
      <w:r w:rsidRPr="00381C13">
        <w:rPr>
          <w:spacing w:val="-1"/>
        </w:rPr>
        <w:t>welfare</w:t>
      </w:r>
      <w:r w:rsidRPr="00381C13">
        <w:rPr>
          <w:spacing w:val="20"/>
        </w:rPr>
        <w:t xml:space="preserve"> </w:t>
      </w:r>
      <w:r w:rsidRPr="00381C13">
        <w:rPr>
          <w:spacing w:val="-1"/>
        </w:rPr>
        <w:t>and</w:t>
      </w:r>
      <w:r w:rsidRPr="00381C13">
        <w:rPr>
          <w:spacing w:val="19"/>
        </w:rPr>
        <w:t xml:space="preserve"> </w:t>
      </w:r>
      <w:r w:rsidRPr="00381C13">
        <w:rPr>
          <w:spacing w:val="-1"/>
        </w:rPr>
        <w:t>believes</w:t>
      </w:r>
      <w:r w:rsidRPr="00381C13">
        <w:rPr>
          <w:spacing w:val="19"/>
        </w:rPr>
        <w:t xml:space="preserve"> </w:t>
      </w:r>
      <w:r w:rsidRPr="00381C13">
        <w:rPr>
          <w:spacing w:val="-1"/>
        </w:rPr>
        <w:t>they</w:t>
      </w:r>
      <w:r w:rsidRPr="00381C13">
        <w:rPr>
          <w:spacing w:val="17"/>
        </w:rPr>
        <w:t xml:space="preserve"> </w:t>
      </w:r>
      <w:r w:rsidRPr="00381C13">
        <w:t>are</w:t>
      </w:r>
      <w:r w:rsidRPr="00381C13">
        <w:rPr>
          <w:spacing w:val="20"/>
        </w:rPr>
        <w:t xml:space="preserve"> </w:t>
      </w:r>
      <w:r w:rsidRPr="00381C13">
        <w:rPr>
          <w:spacing w:val="-1"/>
        </w:rPr>
        <w:t>suffering</w:t>
      </w:r>
      <w:r w:rsidRPr="00381C13">
        <w:rPr>
          <w:spacing w:val="22"/>
        </w:rPr>
        <w:t xml:space="preserve"> </w:t>
      </w:r>
      <w:r w:rsidRPr="00381C13">
        <w:t>or</w:t>
      </w:r>
      <w:r w:rsidRPr="00381C13">
        <w:rPr>
          <w:spacing w:val="20"/>
        </w:rPr>
        <w:t xml:space="preserve"> </w:t>
      </w:r>
      <w:r w:rsidRPr="00381C13">
        <w:rPr>
          <w:spacing w:val="-1"/>
        </w:rPr>
        <w:t>likely</w:t>
      </w:r>
      <w:r w:rsidRPr="00381C13">
        <w:rPr>
          <w:spacing w:val="17"/>
        </w:rPr>
        <w:t xml:space="preserve"> </w:t>
      </w:r>
      <w:r w:rsidRPr="00381C13">
        <w:t>to</w:t>
      </w:r>
      <w:r w:rsidRPr="00381C13">
        <w:rPr>
          <w:spacing w:val="19"/>
        </w:rPr>
        <w:t xml:space="preserve"> </w:t>
      </w:r>
      <w:r w:rsidRPr="00381C13">
        <w:rPr>
          <w:spacing w:val="-1"/>
        </w:rPr>
        <w:t>suffer</w:t>
      </w:r>
      <w:r w:rsidRPr="00381C13">
        <w:rPr>
          <w:spacing w:val="20"/>
        </w:rPr>
        <w:t xml:space="preserve"> </w:t>
      </w:r>
      <w:r w:rsidRPr="00381C13">
        <w:rPr>
          <w:spacing w:val="-1"/>
        </w:rPr>
        <w:t>harm,</w:t>
      </w:r>
      <w:r w:rsidRPr="00381C13">
        <w:rPr>
          <w:spacing w:val="21"/>
        </w:rPr>
        <w:t xml:space="preserve"> </w:t>
      </w:r>
      <w:r w:rsidRPr="00381C13">
        <w:rPr>
          <w:spacing w:val="-1"/>
        </w:rPr>
        <w:t>then</w:t>
      </w:r>
      <w:r w:rsidRPr="00381C13">
        <w:rPr>
          <w:spacing w:val="55"/>
        </w:rPr>
        <w:t xml:space="preserve"> </w:t>
      </w:r>
      <w:r w:rsidRPr="00381C13">
        <w:rPr>
          <w:spacing w:val="-1"/>
        </w:rPr>
        <w:t>they</w:t>
      </w:r>
      <w:r w:rsidRPr="00381C13">
        <w:rPr>
          <w:spacing w:val="-2"/>
        </w:rPr>
        <w:t xml:space="preserve"> </w:t>
      </w:r>
      <w:r w:rsidRPr="00381C13">
        <w:rPr>
          <w:spacing w:val="-1"/>
        </w:rPr>
        <w:t>should</w:t>
      </w:r>
      <w:r w:rsidRPr="00381C13">
        <w:t xml:space="preserve"> share</w:t>
      </w:r>
      <w:r w:rsidRPr="00381C13">
        <w:rPr>
          <w:spacing w:val="-2"/>
        </w:rPr>
        <w:t xml:space="preserve"> </w:t>
      </w:r>
      <w:r w:rsidRPr="00381C13">
        <w:t>the</w:t>
      </w:r>
      <w:r w:rsidRPr="00381C13">
        <w:rPr>
          <w:spacing w:val="-2"/>
        </w:rPr>
        <w:t xml:space="preserve"> </w:t>
      </w:r>
      <w:r w:rsidRPr="00381C13">
        <w:rPr>
          <w:spacing w:val="-1"/>
        </w:rPr>
        <w:t>information</w:t>
      </w:r>
      <w:r w:rsidRPr="00381C13">
        <w:t xml:space="preserve"> </w:t>
      </w:r>
      <w:r w:rsidRPr="00381C13">
        <w:rPr>
          <w:spacing w:val="-2"/>
        </w:rPr>
        <w:t>with</w:t>
      </w:r>
      <w:r w:rsidRPr="00381C13">
        <w:t xml:space="preserve"> </w:t>
      </w:r>
      <w:r w:rsidRPr="00381C13">
        <w:rPr>
          <w:spacing w:val="-1"/>
        </w:rPr>
        <w:t>local authority</w:t>
      </w:r>
      <w:r w:rsidRPr="00381C13">
        <w:rPr>
          <w:spacing w:val="-2"/>
        </w:rPr>
        <w:t xml:space="preserve"> </w:t>
      </w:r>
      <w:r w:rsidRPr="00381C13">
        <w:rPr>
          <w:spacing w:val="-1"/>
        </w:rPr>
        <w:t>children’s</w:t>
      </w:r>
      <w:r w:rsidRPr="00381C13">
        <w:rPr>
          <w:spacing w:val="1"/>
        </w:rPr>
        <w:t xml:space="preserve"> </w:t>
      </w:r>
      <w:r w:rsidRPr="00381C13">
        <w:rPr>
          <w:spacing w:val="-1"/>
        </w:rPr>
        <w:t>social care.</w:t>
      </w:r>
    </w:p>
    <w:p w14:paraId="3DC7B989" w14:textId="77777777" w:rsidR="00284832" w:rsidRPr="00381C13" w:rsidRDefault="00284832">
      <w:pPr>
        <w:pStyle w:val="BodyText"/>
        <w:kinsoku w:val="0"/>
        <w:overflowPunct w:val="0"/>
        <w:ind w:left="0"/>
      </w:pPr>
    </w:p>
    <w:p w14:paraId="3225994F" w14:textId="08CF71C4" w:rsidR="00284832" w:rsidRPr="00381C13" w:rsidRDefault="00284832">
      <w:pPr>
        <w:pStyle w:val="BodyText"/>
        <w:kinsoku w:val="0"/>
        <w:overflowPunct w:val="0"/>
        <w:ind w:right="122"/>
        <w:jc w:val="both"/>
        <w:rPr>
          <w:spacing w:val="-1"/>
        </w:rPr>
      </w:pPr>
      <w:r w:rsidRPr="007C37AE">
        <w:rPr>
          <w:spacing w:val="-1"/>
        </w:rPr>
        <w:t>Information</w:t>
      </w:r>
      <w:r w:rsidRPr="007C37AE">
        <w:rPr>
          <w:spacing w:val="23"/>
        </w:rPr>
        <w:t xml:space="preserve"> </w:t>
      </w:r>
      <w:r w:rsidRPr="007C37AE">
        <w:rPr>
          <w:spacing w:val="-1"/>
        </w:rPr>
        <w:t>Sharing:</w:t>
      </w:r>
      <w:r w:rsidRPr="007C37AE">
        <w:rPr>
          <w:spacing w:val="24"/>
        </w:rPr>
        <w:t xml:space="preserve"> </w:t>
      </w:r>
      <w:hyperlink r:id="rId90" w:history="1">
        <w:r w:rsidR="007C37AE" w:rsidRPr="007C37AE">
          <w:rPr>
            <w:rStyle w:val="Hyperlink"/>
            <w:rFonts w:cs="Arial"/>
            <w:spacing w:val="-1"/>
          </w:rPr>
          <w:t>Advice for practitioners providing safeguarding services for children, young people, parents and carers May 2024</w:t>
        </w:r>
      </w:hyperlink>
      <w:r w:rsidRPr="00381C13">
        <w:rPr>
          <w:spacing w:val="24"/>
        </w:rPr>
        <w:t xml:space="preserve"> </w:t>
      </w:r>
      <w:r w:rsidRPr="00381C13">
        <w:rPr>
          <w:spacing w:val="-1"/>
        </w:rPr>
        <w:t>provides</w:t>
      </w:r>
      <w:r w:rsidRPr="00381C13">
        <w:rPr>
          <w:spacing w:val="47"/>
        </w:rPr>
        <w:t xml:space="preserve"> </w:t>
      </w:r>
      <w:r w:rsidRPr="00381C13">
        <w:rPr>
          <w:spacing w:val="-1"/>
        </w:rPr>
        <w:t>guidance</w:t>
      </w:r>
      <w:r w:rsidRPr="00381C13">
        <w:t xml:space="preserve"> </w:t>
      </w:r>
      <w:r w:rsidRPr="00381C13">
        <w:rPr>
          <w:spacing w:val="-1"/>
        </w:rPr>
        <w:t>about sharing</w:t>
      </w:r>
      <w:r w:rsidRPr="00381C13">
        <w:t xml:space="preserve"> </w:t>
      </w:r>
      <w:r w:rsidRPr="00381C13">
        <w:rPr>
          <w:spacing w:val="-1"/>
        </w:rPr>
        <w:t>personal information</w:t>
      </w:r>
      <w:r w:rsidRPr="00381C13">
        <w:t xml:space="preserve"> on</w:t>
      </w:r>
      <w:r w:rsidRPr="00381C13">
        <w:rPr>
          <w:spacing w:val="-2"/>
        </w:rPr>
        <w:t xml:space="preserve"> </w:t>
      </w:r>
      <w:r w:rsidRPr="00381C13">
        <w:t>a case by</w:t>
      </w:r>
      <w:r w:rsidRPr="00381C13">
        <w:rPr>
          <w:spacing w:val="-2"/>
        </w:rPr>
        <w:t xml:space="preserve"> </w:t>
      </w:r>
      <w:r w:rsidRPr="00381C13">
        <w:t>case</w:t>
      </w:r>
      <w:r w:rsidRPr="00381C13">
        <w:rPr>
          <w:spacing w:val="-2"/>
        </w:rPr>
        <w:t xml:space="preserve"> </w:t>
      </w:r>
      <w:r w:rsidRPr="00381C13">
        <w:rPr>
          <w:spacing w:val="-1"/>
        </w:rPr>
        <w:t>basis.</w:t>
      </w:r>
    </w:p>
    <w:p w14:paraId="67772BB0" w14:textId="77777777" w:rsidR="00284832" w:rsidRPr="00381C13" w:rsidRDefault="00284832">
      <w:pPr>
        <w:pStyle w:val="BodyText"/>
        <w:kinsoku w:val="0"/>
        <w:overflowPunct w:val="0"/>
        <w:spacing w:before="1"/>
        <w:ind w:left="0"/>
      </w:pPr>
    </w:p>
    <w:p w14:paraId="61D3DD6C" w14:textId="77777777" w:rsidR="00284832" w:rsidRPr="00381C13" w:rsidRDefault="00284832">
      <w:pPr>
        <w:pStyle w:val="BodyText"/>
        <w:kinsoku w:val="0"/>
        <w:overflowPunct w:val="0"/>
        <w:ind w:right="119"/>
        <w:jc w:val="both"/>
        <w:rPr>
          <w:spacing w:val="-1"/>
        </w:rPr>
      </w:pPr>
      <w:r w:rsidRPr="00381C13">
        <w:rPr>
          <w:spacing w:val="-1"/>
        </w:rPr>
        <w:t>Please</w:t>
      </w:r>
      <w:r w:rsidRPr="00381C13">
        <w:rPr>
          <w:spacing w:val="36"/>
        </w:rPr>
        <w:t xml:space="preserve"> </w:t>
      </w:r>
      <w:r w:rsidRPr="00381C13">
        <w:rPr>
          <w:spacing w:val="-1"/>
        </w:rPr>
        <w:t>refer</w:t>
      </w:r>
      <w:r w:rsidRPr="00381C13">
        <w:rPr>
          <w:spacing w:val="37"/>
        </w:rPr>
        <w:t xml:space="preserve"> </w:t>
      </w:r>
      <w:r w:rsidRPr="00381C13">
        <w:t>to</w:t>
      </w:r>
      <w:r w:rsidRPr="00381C13">
        <w:rPr>
          <w:spacing w:val="36"/>
        </w:rPr>
        <w:t xml:space="preserve"> </w:t>
      </w:r>
      <w:r w:rsidRPr="00381C13">
        <w:t>the</w:t>
      </w:r>
      <w:r w:rsidRPr="00381C13">
        <w:rPr>
          <w:spacing w:val="33"/>
        </w:rPr>
        <w:t xml:space="preserve"> </w:t>
      </w:r>
      <w:hyperlink r:id="rId91" w:history="1">
        <w:r w:rsidRPr="00381C13">
          <w:rPr>
            <w:rStyle w:val="Hyperlink"/>
            <w:rFonts w:cs="Arial"/>
            <w:spacing w:val="-1"/>
          </w:rPr>
          <w:t>Trust</w:t>
        </w:r>
        <w:r w:rsidRPr="00381C13">
          <w:rPr>
            <w:rStyle w:val="Hyperlink"/>
            <w:rFonts w:cs="Arial"/>
            <w:spacing w:val="36"/>
          </w:rPr>
          <w:t xml:space="preserve"> </w:t>
        </w:r>
        <w:r w:rsidRPr="00381C13">
          <w:rPr>
            <w:rStyle w:val="Hyperlink"/>
            <w:rFonts w:cs="Arial"/>
          </w:rPr>
          <w:t>Data</w:t>
        </w:r>
        <w:r w:rsidRPr="00381C13">
          <w:rPr>
            <w:rStyle w:val="Hyperlink"/>
            <w:rFonts w:cs="Arial"/>
            <w:spacing w:val="38"/>
          </w:rPr>
          <w:t xml:space="preserve"> </w:t>
        </w:r>
        <w:r w:rsidRPr="00381C13">
          <w:rPr>
            <w:rStyle w:val="Hyperlink"/>
            <w:rFonts w:cs="Arial"/>
            <w:spacing w:val="-1"/>
          </w:rPr>
          <w:t>Protection</w:t>
        </w:r>
        <w:r w:rsidRPr="00381C13">
          <w:rPr>
            <w:rStyle w:val="Hyperlink"/>
            <w:rFonts w:cs="Arial"/>
            <w:spacing w:val="36"/>
          </w:rPr>
          <w:t xml:space="preserve"> </w:t>
        </w:r>
        <w:r w:rsidRPr="00381C13">
          <w:rPr>
            <w:rStyle w:val="Hyperlink"/>
            <w:rFonts w:cs="Arial"/>
            <w:spacing w:val="-1"/>
          </w:rPr>
          <w:t>and</w:t>
        </w:r>
        <w:r w:rsidRPr="00381C13">
          <w:rPr>
            <w:rStyle w:val="Hyperlink"/>
            <w:rFonts w:cs="Arial"/>
            <w:spacing w:val="36"/>
          </w:rPr>
          <w:t xml:space="preserve"> </w:t>
        </w:r>
        <w:r w:rsidRPr="00381C13">
          <w:rPr>
            <w:rStyle w:val="Hyperlink"/>
            <w:rFonts w:cs="Arial"/>
            <w:spacing w:val="-1"/>
          </w:rPr>
          <w:t>Confidentiality</w:t>
        </w:r>
        <w:r w:rsidRPr="00381C13">
          <w:rPr>
            <w:rStyle w:val="Hyperlink"/>
            <w:rFonts w:cs="Arial"/>
            <w:spacing w:val="34"/>
          </w:rPr>
          <w:t xml:space="preserve"> </w:t>
        </w:r>
        <w:r w:rsidRPr="00381C13">
          <w:rPr>
            <w:rStyle w:val="Hyperlink"/>
            <w:rFonts w:cs="Arial"/>
            <w:spacing w:val="-1"/>
          </w:rPr>
          <w:t>Policy</w:t>
        </w:r>
      </w:hyperlink>
      <w:r w:rsidRPr="00381C13">
        <w:rPr>
          <w:spacing w:val="36"/>
        </w:rPr>
        <w:t xml:space="preserve"> </w:t>
      </w:r>
      <w:r w:rsidRPr="00381C13">
        <w:t>on</w:t>
      </w:r>
      <w:r w:rsidRPr="00381C13">
        <w:rPr>
          <w:spacing w:val="36"/>
        </w:rPr>
        <w:t xml:space="preserve"> </w:t>
      </w:r>
      <w:r w:rsidRPr="00381C13">
        <w:t>the</w:t>
      </w:r>
      <w:r w:rsidRPr="00381C13">
        <w:rPr>
          <w:spacing w:val="53"/>
        </w:rPr>
        <w:t xml:space="preserve"> </w:t>
      </w:r>
      <w:r w:rsidRPr="00381C13">
        <w:rPr>
          <w:spacing w:val="-1"/>
        </w:rPr>
        <w:t xml:space="preserve">Intranet </w:t>
      </w:r>
      <w:r w:rsidR="00076F65" w:rsidRPr="00381C13">
        <w:rPr>
          <w:spacing w:val="-1"/>
        </w:rPr>
        <w:t xml:space="preserve">which </w:t>
      </w:r>
      <w:r w:rsidRPr="00381C13">
        <w:rPr>
          <w:spacing w:val="-1"/>
        </w:rPr>
        <w:t>provide</w:t>
      </w:r>
      <w:r w:rsidR="00076F65" w:rsidRPr="00381C13">
        <w:rPr>
          <w:spacing w:val="-1"/>
        </w:rPr>
        <w:t>s</w:t>
      </w:r>
      <w:r w:rsidRPr="00381C13">
        <w:t xml:space="preserve"> </w:t>
      </w:r>
      <w:r w:rsidRPr="00381C13">
        <w:rPr>
          <w:spacing w:val="-1"/>
        </w:rPr>
        <w:t>additional support and</w:t>
      </w:r>
      <w:r w:rsidRPr="00381C13">
        <w:rPr>
          <w:spacing w:val="-4"/>
        </w:rPr>
        <w:t xml:space="preserve"> </w:t>
      </w:r>
      <w:r w:rsidRPr="00381C13">
        <w:rPr>
          <w:spacing w:val="-1"/>
        </w:rPr>
        <w:t>guidance.</w:t>
      </w:r>
    </w:p>
    <w:p w14:paraId="17E253F3" w14:textId="77777777" w:rsidR="00284832" w:rsidRPr="00381C13" w:rsidRDefault="00284832">
      <w:pPr>
        <w:pStyle w:val="BodyText"/>
        <w:kinsoku w:val="0"/>
        <w:overflowPunct w:val="0"/>
        <w:spacing w:before="10"/>
        <w:ind w:left="0"/>
      </w:pPr>
    </w:p>
    <w:p w14:paraId="60BB5157" w14:textId="77777777" w:rsidR="00284832" w:rsidRPr="00381C13" w:rsidRDefault="00284832">
      <w:pPr>
        <w:pStyle w:val="BodyText"/>
        <w:kinsoku w:val="0"/>
        <w:overflowPunct w:val="0"/>
        <w:ind w:right="113"/>
        <w:jc w:val="both"/>
        <w:rPr>
          <w:spacing w:val="-1"/>
        </w:rPr>
      </w:pPr>
      <w:r w:rsidRPr="00381C13">
        <w:rPr>
          <w:spacing w:val="-1"/>
        </w:rPr>
        <w:t>Where</w:t>
      </w:r>
      <w:r w:rsidRPr="00381C13">
        <w:rPr>
          <w:spacing w:val="38"/>
        </w:rPr>
        <w:t xml:space="preserve"> </w:t>
      </w:r>
      <w:r w:rsidRPr="00381C13">
        <w:rPr>
          <w:spacing w:val="-2"/>
        </w:rPr>
        <w:t>sharing</w:t>
      </w:r>
      <w:r w:rsidRPr="00381C13">
        <w:rPr>
          <w:spacing w:val="41"/>
        </w:rPr>
        <w:t xml:space="preserve"> </w:t>
      </w:r>
      <w:r w:rsidRPr="00381C13">
        <w:rPr>
          <w:spacing w:val="-1"/>
        </w:rPr>
        <w:t>concerns</w:t>
      </w:r>
      <w:r w:rsidRPr="00381C13">
        <w:rPr>
          <w:spacing w:val="39"/>
        </w:rPr>
        <w:t xml:space="preserve"> </w:t>
      </w:r>
      <w:r w:rsidRPr="00381C13">
        <w:rPr>
          <w:spacing w:val="-2"/>
        </w:rPr>
        <w:t>with</w:t>
      </w:r>
      <w:r w:rsidRPr="00381C13">
        <w:rPr>
          <w:spacing w:val="38"/>
        </w:rPr>
        <w:t xml:space="preserve"> </w:t>
      </w:r>
      <w:r w:rsidRPr="00381C13">
        <w:rPr>
          <w:spacing w:val="-1"/>
        </w:rPr>
        <w:t>parents</w:t>
      </w:r>
      <w:r w:rsidRPr="00381C13">
        <w:rPr>
          <w:spacing w:val="39"/>
        </w:rPr>
        <w:t xml:space="preserve"> </w:t>
      </w:r>
      <w:r w:rsidRPr="00381C13">
        <w:rPr>
          <w:spacing w:val="-1"/>
        </w:rPr>
        <w:t>could</w:t>
      </w:r>
      <w:r w:rsidRPr="00381C13">
        <w:rPr>
          <w:spacing w:val="38"/>
        </w:rPr>
        <w:t xml:space="preserve"> </w:t>
      </w:r>
      <w:r w:rsidRPr="00381C13">
        <w:rPr>
          <w:spacing w:val="-1"/>
        </w:rPr>
        <w:t>increase</w:t>
      </w:r>
      <w:r w:rsidRPr="00381C13">
        <w:rPr>
          <w:spacing w:val="39"/>
        </w:rPr>
        <w:t xml:space="preserve"> </w:t>
      </w:r>
      <w:r w:rsidR="00076F65" w:rsidRPr="00381C13">
        <w:rPr>
          <w:spacing w:val="39"/>
        </w:rPr>
        <w:t xml:space="preserve">the </w:t>
      </w:r>
      <w:r w:rsidRPr="00381C13">
        <w:rPr>
          <w:spacing w:val="-1"/>
        </w:rPr>
        <w:t>risks</w:t>
      </w:r>
      <w:r w:rsidRPr="00381C13">
        <w:rPr>
          <w:spacing w:val="39"/>
        </w:rPr>
        <w:t xml:space="preserve"> </w:t>
      </w:r>
      <w:r w:rsidRPr="00381C13">
        <w:t>to</w:t>
      </w:r>
      <w:r w:rsidRPr="00381C13">
        <w:rPr>
          <w:spacing w:val="36"/>
        </w:rPr>
        <w:t xml:space="preserve"> </w:t>
      </w:r>
      <w:r w:rsidRPr="00381C13">
        <w:t>a</w:t>
      </w:r>
      <w:r w:rsidRPr="00381C13">
        <w:rPr>
          <w:spacing w:val="38"/>
        </w:rPr>
        <w:t xml:space="preserve"> </w:t>
      </w:r>
      <w:r w:rsidRPr="00381C13">
        <w:rPr>
          <w:spacing w:val="-1"/>
        </w:rPr>
        <w:t>child,</w:t>
      </w:r>
      <w:r w:rsidRPr="00381C13">
        <w:rPr>
          <w:spacing w:val="37"/>
        </w:rPr>
        <w:t xml:space="preserve"> </w:t>
      </w:r>
      <w:r w:rsidRPr="00381C13">
        <w:rPr>
          <w:spacing w:val="-1"/>
        </w:rPr>
        <w:t>for</w:t>
      </w:r>
      <w:r w:rsidRPr="00381C13">
        <w:rPr>
          <w:spacing w:val="39"/>
        </w:rPr>
        <w:t xml:space="preserve"> </w:t>
      </w:r>
      <w:r w:rsidRPr="00381C13">
        <w:rPr>
          <w:spacing w:val="-1"/>
        </w:rPr>
        <w:t>example</w:t>
      </w:r>
      <w:r w:rsidRPr="00381C13">
        <w:rPr>
          <w:spacing w:val="53"/>
        </w:rPr>
        <w:t xml:space="preserve"> </w:t>
      </w:r>
      <w:r w:rsidRPr="00381C13">
        <w:rPr>
          <w:spacing w:val="-1"/>
        </w:rPr>
        <w:t>sexual</w:t>
      </w:r>
      <w:r w:rsidRPr="00381C13">
        <w:rPr>
          <w:spacing w:val="26"/>
        </w:rPr>
        <w:t xml:space="preserve"> </w:t>
      </w:r>
      <w:r w:rsidRPr="00381C13">
        <w:rPr>
          <w:spacing w:val="-1"/>
        </w:rPr>
        <w:t>abuse</w:t>
      </w:r>
      <w:r w:rsidRPr="00381C13">
        <w:rPr>
          <w:spacing w:val="29"/>
        </w:rPr>
        <w:t xml:space="preserve"> </w:t>
      </w:r>
      <w:r w:rsidRPr="00381C13">
        <w:rPr>
          <w:spacing w:val="-1"/>
        </w:rPr>
        <w:t>within</w:t>
      </w:r>
      <w:r w:rsidRPr="00381C13">
        <w:rPr>
          <w:spacing w:val="27"/>
        </w:rPr>
        <w:t xml:space="preserve"> </w:t>
      </w:r>
      <w:r w:rsidRPr="00381C13">
        <w:t>the</w:t>
      </w:r>
      <w:r w:rsidRPr="00381C13">
        <w:rPr>
          <w:spacing w:val="26"/>
        </w:rPr>
        <w:t xml:space="preserve"> </w:t>
      </w:r>
      <w:r w:rsidRPr="00381C13">
        <w:rPr>
          <w:spacing w:val="-1"/>
        </w:rPr>
        <w:t>family</w:t>
      </w:r>
      <w:r w:rsidR="006E4CD1" w:rsidRPr="00381C13">
        <w:rPr>
          <w:spacing w:val="-1"/>
        </w:rPr>
        <w:t xml:space="preserve"> </w:t>
      </w:r>
      <w:r w:rsidRPr="00381C13">
        <w:rPr>
          <w:spacing w:val="-2"/>
        </w:rPr>
        <w:t>when</w:t>
      </w:r>
      <w:r w:rsidRPr="00381C13">
        <w:rPr>
          <w:spacing w:val="27"/>
        </w:rPr>
        <w:t xml:space="preserve"> </w:t>
      </w:r>
      <w:r w:rsidRPr="00381C13">
        <w:rPr>
          <w:spacing w:val="-1"/>
        </w:rPr>
        <w:t>there</w:t>
      </w:r>
      <w:r w:rsidRPr="00381C13">
        <w:rPr>
          <w:spacing w:val="27"/>
        </w:rPr>
        <w:t xml:space="preserve"> </w:t>
      </w:r>
      <w:r w:rsidRPr="00381C13">
        <w:rPr>
          <w:spacing w:val="-1"/>
        </w:rPr>
        <w:t>is</w:t>
      </w:r>
      <w:r w:rsidRPr="00381C13">
        <w:rPr>
          <w:spacing w:val="27"/>
        </w:rPr>
        <w:t xml:space="preserve"> </w:t>
      </w:r>
      <w:r w:rsidRPr="00381C13">
        <w:t>a</w:t>
      </w:r>
      <w:r w:rsidRPr="00381C13">
        <w:rPr>
          <w:spacing w:val="29"/>
        </w:rPr>
        <w:t xml:space="preserve"> </w:t>
      </w:r>
      <w:r w:rsidRPr="00381C13">
        <w:rPr>
          <w:spacing w:val="-1"/>
        </w:rPr>
        <w:t>danger</w:t>
      </w:r>
      <w:r w:rsidRPr="00381C13">
        <w:rPr>
          <w:spacing w:val="28"/>
        </w:rPr>
        <w:t xml:space="preserve"> </w:t>
      </w:r>
      <w:r w:rsidRPr="00381C13">
        <w:rPr>
          <w:spacing w:val="-2"/>
        </w:rPr>
        <w:t>of</w:t>
      </w:r>
      <w:r w:rsidRPr="00381C13">
        <w:rPr>
          <w:spacing w:val="30"/>
        </w:rPr>
        <w:t xml:space="preserve"> </w:t>
      </w:r>
      <w:r w:rsidRPr="00381C13">
        <w:t>the</w:t>
      </w:r>
      <w:r w:rsidRPr="00381C13">
        <w:rPr>
          <w:spacing w:val="26"/>
        </w:rPr>
        <w:t xml:space="preserve"> </w:t>
      </w:r>
      <w:r w:rsidRPr="00381C13">
        <w:rPr>
          <w:spacing w:val="-1"/>
        </w:rPr>
        <w:t>parents</w:t>
      </w:r>
      <w:r w:rsidRPr="00381C13">
        <w:rPr>
          <w:spacing w:val="27"/>
        </w:rPr>
        <w:t xml:space="preserve"> </w:t>
      </w:r>
      <w:r w:rsidRPr="00381C13">
        <w:rPr>
          <w:spacing w:val="-1"/>
        </w:rPr>
        <w:t>silencing</w:t>
      </w:r>
      <w:r w:rsidRPr="00381C13">
        <w:rPr>
          <w:spacing w:val="28"/>
        </w:rPr>
        <w:t xml:space="preserve"> </w:t>
      </w:r>
      <w:r w:rsidRPr="00381C13">
        <w:t>the</w:t>
      </w:r>
      <w:r w:rsidRPr="00381C13">
        <w:rPr>
          <w:spacing w:val="55"/>
        </w:rPr>
        <w:t xml:space="preserve"> </w:t>
      </w:r>
      <w:r w:rsidRPr="00381C13">
        <w:rPr>
          <w:spacing w:val="-1"/>
        </w:rPr>
        <w:t>child;</w:t>
      </w:r>
      <w:r w:rsidRPr="00381C13">
        <w:rPr>
          <w:spacing w:val="23"/>
        </w:rPr>
        <w:t xml:space="preserve"> </w:t>
      </w:r>
      <w:r w:rsidRPr="00381C13">
        <w:rPr>
          <w:spacing w:val="-1"/>
        </w:rPr>
        <w:t>you</w:t>
      </w:r>
      <w:r w:rsidRPr="00381C13">
        <w:rPr>
          <w:spacing w:val="24"/>
        </w:rPr>
        <w:t xml:space="preserve"> </w:t>
      </w:r>
      <w:r w:rsidRPr="00381C13">
        <w:rPr>
          <w:spacing w:val="-1"/>
        </w:rPr>
        <w:t>should</w:t>
      </w:r>
      <w:r w:rsidRPr="00381C13">
        <w:rPr>
          <w:spacing w:val="22"/>
        </w:rPr>
        <w:t xml:space="preserve"> </w:t>
      </w:r>
      <w:r w:rsidRPr="00381C13">
        <w:t>make</w:t>
      </w:r>
      <w:r w:rsidRPr="00381C13">
        <w:rPr>
          <w:spacing w:val="22"/>
        </w:rPr>
        <w:t xml:space="preserve"> </w:t>
      </w:r>
      <w:r w:rsidRPr="00381C13">
        <w:rPr>
          <w:spacing w:val="-1"/>
        </w:rPr>
        <w:t>the</w:t>
      </w:r>
      <w:r w:rsidRPr="00381C13">
        <w:rPr>
          <w:spacing w:val="21"/>
        </w:rPr>
        <w:t xml:space="preserve"> </w:t>
      </w:r>
      <w:r w:rsidRPr="00381C13">
        <w:rPr>
          <w:spacing w:val="-1"/>
        </w:rPr>
        <w:t>referral</w:t>
      </w:r>
      <w:r w:rsidRPr="00381C13">
        <w:rPr>
          <w:spacing w:val="21"/>
        </w:rPr>
        <w:t xml:space="preserve"> </w:t>
      </w:r>
      <w:r w:rsidRPr="00381C13">
        <w:rPr>
          <w:spacing w:val="-1"/>
        </w:rPr>
        <w:t>without</w:t>
      </w:r>
      <w:r w:rsidRPr="00381C13">
        <w:rPr>
          <w:spacing w:val="23"/>
        </w:rPr>
        <w:t xml:space="preserve"> </w:t>
      </w:r>
      <w:r w:rsidRPr="00381C13">
        <w:rPr>
          <w:spacing w:val="-1"/>
        </w:rPr>
        <w:t>informing</w:t>
      </w:r>
      <w:r w:rsidRPr="00381C13">
        <w:rPr>
          <w:spacing w:val="24"/>
        </w:rPr>
        <w:t xml:space="preserve"> </w:t>
      </w:r>
      <w:r w:rsidRPr="00381C13">
        <w:rPr>
          <w:spacing w:val="-1"/>
        </w:rPr>
        <w:t>the</w:t>
      </w:r>
      <w:r w:rsidRPr="00381C13">
        <w:rPr>
          <w:spacing w:val="22"/>
        </w:rPr>
        <w:t xml:space="preserve"> </w:t>
      </w:r>
      <w:r w:rsidRPr="00381C13">
        <w:rPr>
          <w:spacing w:val="-1"/>
        </w:rPr>
        <w:t>parents</w:t>
      </w:r>
      <w:r w:rsidRPr="00381C13">
        <w:rPr>
          <w:spacing w:val="22"/>
        </w:rPr>
        <w:t xml:space="preserve"> </w:t>
      </w:r>
      <w:r w:rsidRPr="00381C13">
        <w:rPr>
          <w:spacing w:val="-1"/>
        </w:rPr>
        <w:t>and</w:t>
      </w:r>
      <w:r w:rsidRPr="00381C13">
        <w:rPr>
          <w:spacing w:val="22"/>
        </w:rPr>
        <w:t xml:space="preserve"> </w:t>
      </w:r>
      <w:r w:rsidRPr="00381C13">
        <w:rPr>
          <w:spacing w:val="-1"/>
        </w:rPr>
        <w:t>record</w:t>
      </w:r>
      <w:r w:rsidRPr="00381C13">
        <w:rPr>
          <w:spacing w:val="22"/>
        </w:rPr>
        <w:t xml:space="preserve"> </w:t>
      </w:r>
      <w:r w:rsidRPr="00381C13">
        <w:rPr>
          <w:spacing w:val="-1"/>
        </w:rPr>
        <w:t>this</w:t>
      </w:r>
      <w:r w:rsidRPr="00381C13">
        <w:rPr>
          <w:spacing w:val="22"/>
        </w:rPr>
        <w:t xml:space="preserve"> </w:t>
      </w:r>
      <w:r w:rsidRPr="00381C13">
        <w:rPr>
          <w:spacing w:val="-1"/>
        </w:rPr>
        <w:t>in</w:t>
      </w:r>
      <w:r w:rsidRPr="00381C13">
        <w:rPr>
          <w:spacing w:val="59"/>
        </w:rPr>
        <w:t xml:space="preserve"> </w:t>
      </w:r>
      <w:r w:rsidRPr="00381C13">
        <w:t xml:space="preserve">the </w:t>
      </w:r>
      <w:r w:rsidR="006E4CD1" w:rsidRPr="00381C13">
        <w:rPr>
          <w:spacing w:val="-1"/>
        </w:rPr>
        <w:t>notes</w:t>
      </w:r>
      <w:r w:rsidRPr="00381C13">
        <w:rPr>
          <w:spacing w:val="-1"/>
        </w:rPr>
        <w:t>.</w:t>
      </w:r>
    </w:p>
    <w:p w14:paraId="0D2C5C10" w14:textId="77777777" w:rsidR="00284832" w:rsidRPr="00381C13" w:rsidRDefault="00284832">
      <w:pPr>
        <w:pStyle w:val="BodyText"/>
        <w:kinsoku w:val="0"/>
        <w:overflowPunct w:val="0"/>
        <w:spacing w:before="10"/>
        <w:ind w:left="0"/>
      </w:pPr>
    </w:p>
    <w:p w14:paraId="79D4830A" w14:textId="77777777" w:rsidR="00284832" w:rsidRPr="00381C13" w:rsidRDefault="00284832">
      <w:pPr>
        <w:pStyle w:val="BodyText"/>
        <w:kinsoku w:val="0"/>
        <w:overflowPunct w:val="0"/>
        <w:ind w:right="115"/>
        <w:jc w:val="both"/>
        <w:rPr>
          <w:spacing w:val="-1"/>
        </w:rPr>
      </w:pPr>
      <w:r w:rsidRPr="00381C13">
        <w:rPr>
          <w:spacing w:val="-1"/>
        </w:rPr>
        <w:t>Children</w:t>
      </w:r>
      <w:r w:rsidRPr="00381C13">
        <w:rPr>
          <w:spacing w:val="7"/>
        </w:rPr>
        <w:t xml:space="preserve"> </w:t>
      </w:r>
      <w:r w:rsidRPr="00381C13">
        <w:rPr>
          <w:spacing w:val="-1"/>
        </w:rPr>
        <w:t>have</w:t>
      </w:r>
      <w:r w:rsidRPr="00381C13">
        <w:rPr>
          <w:spacing w:val="7"/>
        </w:rPr>
        <w:t xml:space="preserve"> </w:t>
      </w:r>
      <w:r w:rsidRPr="00381C13">
        <w:t>a</w:t>
      </w:r>
      <w:r w:rsidRPr="00381C13">
        <w:rPr>
          <w:spacing w:val="7"/>
        </w:rPr>
        <w:t xml:space="preserve"> </w:t>
      </w:r>
      <w:r w:rsidRPr="00381C13">
        <w:rPr>
          <w:spacing w:val="-1"/>
        </w:rPr>
        <w:t>right</w:t>
      </w:r>
      <w:r w:rsidRPr="00381C13">
        <w:rPr>
          <w:spacing w:val="6"/>
        </w:rPr>
        <w:t xml:space="preserve"> </w:t>
      </w:r>
      <w:r w:rsidRPr="00381C13">
        <w:t>to</w:t>
      </w:r>
      <w:r w:rsidRPr="00381C13">
        <w:rPr>
          <w:spacing w:val="5"/>
        </w:rPr>
        <w:t xml:space="preserve"> </w:t>
      </w:r>
      <w:r w:rsidRPr="00381C13">
        <w:t>be</w:t>
      </w:r>
      <w:r w:rsidRPr="00381C13">
        <w:rPr>
          <w:spacing w:val="7"/>
        </w:rPr>
        <w:t xml:space="preserve"> </w:t>
      </w:r>
      <w:r w:rsidRPr="00381C13">
        <w:rPr>
          <w:spacing w:val="-1"/>
        </w:rPr>
        <w:t>told</w:t>
      </w:r>
      <w:r w:rsidRPr="00381C13">
        <w:rPr>
          <w:spacing w:val="7"/>
        </w:rPr>
        <w:t xml:space="preserve"> </w:t>
      </w:r>
      <w:r w:rsidRPr="00381C13">
        <w:rPr>
          <w:spacing w:val="-2"/>
        </w:rPr>
        <w:t>what</w:t>
      </w:r>
      <w:r w:rsidRPr="00381C13">
        <w:rPr>
          <w:spacing w:val="9"/>
        </w:rPr>
        <w:t xml:space="preserve"> </w:t>
      </w:r>
      <w:r w:rsidRPr="00381C13">
        <w:rPr>
          <w:spacing w:val="-1"/>
        </w:rPr>
        <w:t>is</w:t>
      </w:r>
      <w:r w:rsidRPr="00381C13">
        <w:rPr>
          <w:spacing w:val="5"/>
        </w:rPr>
        <w:t xml:space="preserve"> </w:t>
      </w:r>
      <w:r w:rsidRPr="00381C13">
        <w:rPr>
          <w:spacing w:val="-1"/>
        </w:rPr>
        <w:t>going</w:t>
      </w:r>
      <w:r w:rsidRPr="00381C13">
        <w:rPr>
          <w:spacing w:val="7"/>
        </w:rPr>
        <w:t xml:space="preserve"> </w:t>
      </w:r>
      <w:r w:rsidRPr="00381C13">
        <w:rPr>
          <w:spacing w:val="-1"/>
        </w:rPr>
        <w:t>on.</w:t>
      </w:r>
      <w:r w:rsidRPr="00381C13">
        <w:rPr>
          <w:spacing w:val="6"/>
        </w:rPr>
        <w:t xml:space="preserve"> </w:t>
      </w:r>
      <w:r w:rsidRPr="00381C13">
        <w:t>They</w:t>
      </w:r>
      <w:r w:rsidRPr="00381C13">
        <w:rPr>
          <w:spacing w:val="5"/>
        </w:rPr>
        <w:t xml:space="preserve"> </w:t>
      </w:r>
      <w:r w:rsidRPr="00381C13">
        <w:rPr>
          <w:spacing w:val="-1"/>
        </w:rPr>
        <w:t>should</w:t>
      </w:r>
      <w:r w:rsidRPr="00381C13">
        <w:rPr>
          <w:spacing w:val="7"/>
        </w:rPr>
        <w:t xml:space="preserve"> </w:t>
      </w:r>
      <w:r w:rsidRPr="00381C13">
        <w:rPr>
          <w:spacing w:val="-1"/>
        </w:rPr>
        <w:t>not</w:t>
      </w:r>
      <w:r w:rsidRPr="00381C13">
        <w:rPr>
          <w:spacing w:val="6"/>
        </w:rPr>
        <w:t xml:space="preserve"> </w:t>
      </w:r>
      <w:r w:rsidRPr="00381C13">
        <w:t>be</w:t>
      </w:r>
      <w:r w:rsidRPr="00381C13">
        <w:rPr>
          <w:spacing w:val="5"/>
        </w:rPr>
        <w:t xml:space="preserve"> </w:t>
      </w:r>
      <w:r w:rsidRPr="00381C13">
        <w:rPr>
          <w:spacing w:val="-1"/>
        </w:rPr>
        <w:t>given</w:t>
      </w:r>
      <w:r w:rsidRPr="00381C13">
        <w:rPr>
          <w:spacing w:val="7"/>
        </w:rPr>
        <w:t xml:space="preserve"> </w:t>
      </w:r>
      <w:r w:rsidRPr="00381C13">
        <w:rPr>
          <w:spacing w:val="-1"/>
        </w:rPr>
        <w:t>promises</w:t>
      </w:r>
      <w:r w:rsidRPr="00381C13">
        <w:rPr>
          <w:spacing w:val="53"/>
        </w:rPr>
        <w:t xml:space="preserve"> </w:t>
      </w:r>
      <w:r w:rsidRPr="00381C13">
        <w:rPr>
          <w:spacing w:val="-1"/>
        </w:rPr>
        <w:t>that</w:t>
      </w:r>
      <w:r w:rsidRPr="00381C13">
        <w:rPr>
          <w:spacing w:val="26"/>
        </w:rPr>
        <w:t xml:space="preserve"> </w:t>
      </w:r>
      <w:r w:rsidRPr="00381C13">
        <w:rPr>
          <w:spacing w:val="-1"/>
        </w:rPr>
        <w:t>cannot</w:t>
      </w:r>
      <w:r w:rsidRPr="00381C13">
        <w:rPr>
          <w:spacing w:val="26"/>
        </w:rPr>
        <w:t xml:space="preserve"> </w:t>
      </w:r>
      <w:r w:rsidRPr="00381C13">
        <w:t>be</w:t>
      </w:r>
      <w:r w:rsidRPr="00381C13">
        <w:rPr>
          <w:spacing w:val="24"/>
        </w:rPr>
        <w:t xml:space="preserve"> </w:t>
      </w:r>
      <w:r w:rsidRPr="00381C13">
        <w:rPr>
          <w:spacing w:val="-1"/>
        </w:rPr>
        <w:t>kept.</w:t>
      </w:r>
      <w:r w:rsidRPr="00381C13">
        <w:rPr>
          <w:spacing w:val="25"/>
        </w:rPr>
        <w:t xml:space="preserve"> </w:t>
      </w:r>
      <w:r w:rsidRPr="00381C13">
        <w:rPr>
          <w:spacing w:val="-1"/>
        </w:rPr>
        <w:t>Their</w:t>
      </w:r>
      <w:r w:rsidRPr="00381C13">
        <w:rPr>
          <w:spacing w:val="28"/>
        </w:rPr>
        <w:t xml:space="preserve"> </w:t>
      </w:r>
      <w:r w:rsidRPr="00381C13">
        <w:rPr>
          <w:spacing w:val="-2"/>
        </w:rPr>
        <w:t>views</w:t>
      </w:r>
      <w:r w:rsidRPr="00381C13">
        <w:rPr>
          <w:spacing w:val="27"/>
        </w:rPr>
        <w:t xml:space="preserve"> </w:t>
      </w:r>
      <w:r w:rsidRPr="00381C13">
        <w:rPr>
          <w:spacing w:val="-1"/>
        </w:rPr>
        <w:t>and</w:t>
      </w:r>
      <w:r w:rsidRPr="00381C13">
        <w:rPr>
          <w:spacing w:val="27"/>
        </w:rPr>
        <w:t xml:space="preserve"> </w:t>
      </w:r>
      <w:r w:rsidRPr="00381C13">
        <w:rPr>
          <w:spacing w:val="-2"/>
        </w:rPr>
        <w:t>wishes</w:t>
      </w:r>
      <w:r w:rsidRPr="00381C13">
        <w:rPr>
          <w:spacing w:val="27"/>
        </w:rPr>
        <w:t xml:space="preserve"> </w:t>
      </w:r>
      <w:r w:rsidRPr="00381C13">
        <w:rPr>
          <w:spacing w:val="-1"/>
        </w:rPr>
        <w:t>should</w:t>
      </w:r>
      <w:r w:rsidRPr="00381C13">
        <w:rPr>
          <w:spacing w:val="27"/>
        </w:rPr>
        <w:t xml:space="preserve"> </w:t>
      </w:r>
      <w:r w:rsidRPr="00381C13">
        <w:t>be</w:t>
      </w:r>
      <w:r w:rsidRPr="00381C13">
        <w:rPr>
          <w:spacing w:val="26"/>
        </w:rPr>
        <w:t xml:space="preserve"> </w:t>
      </w:r>
      <w:r w:rsidRPr="00381C13">
        <w:rPr>
          <w:spacing w:val="-1"/>
        </w:rPr>
        <w:t>taken</w:t>
      </w:r>
      <w:r w:rsidRPr="00381C13">
        <w:rPr>
          <w:spacing w:val="24"/>
        </w:rPr>
        <w:t xml:space="preserve"> </w:t>
      </w:r>
      <w:r w:rsidRPr="00381C13">
        <w:rPr>
          <w:spacing w:val="-1"/>
        </w:rPr>
        <w:t>into</w:t>
      </w:r>
      <w:r w:rsidRPr="00381C13">
        <w:rPr>
          <w:spacing w:val="30"/>
        </w:rPr>
        <w:t xml:space="preserve"> </w:t>
      </w:r>
      <w:r w:rsidRPr="00381C13">
        <w:rPr>
          <w:spacing w:val="-1"/>
        </w:rPr>
        <w:t>consideration,</w:t>
      </w:r>
      <w:r w:rsidRPr="00381C13">
        <w:rPr>
          <w:spacing w:val="25"/>
        </w:rPr>
        <w:t xml:space="preserve"> </w:t>
      </w:r>
      <w:r w:rsidRPr="00381C13">
        <w:rPr>
          <w:spacing w:val="-1"/>
        </w:rPr>
        <w:t>in</w:t>
      </w:r>
      <w:r w:rsidRPr="00381C13">
        <w:rPr>
          <w:spacing w:val="71"/>
        </w:rPr>
        <w:t xml:space="preserve"> </w:t>
      </w:r>
      <w:r w:rsidRPr="00381C13">
        <w:rPr>
          <w:spacing w:val="-1"/>
        </w:rPr>
        <w:t>accordance</w:t>
      </w:r>
      <w:r w:rsidRPr="00381C13">
        <w:rPr>
          <w:spacing w:val="-2"/>
        </w:rPr>
        <w:t xml:space="preserve"> with</w:t>
      </w:r>
      <w:r w:rsidRPr="00381C13">
        <w:t xml:space="preserve"> </w:t>
      </w:r>
      <w:r w:rsidRPr="00381C13">
        <w:rPr>
          <w:spacing w:val="-1"/>
        </w:rPr>
        <w:t>their</w:t>
      </w:r>
      <w:r w:rsidRPr="00381C13">
        <w:rPr>
          <w:spacing w:val="1"/>
        </w:rPr>
        <w:t xml:space="preserve"> </w:t>
      </w:r>
      <w:r w:rsidRPr="00381C13">
        <w:rPr>
          <w:spacing w:val="-1"/>
        </w:rPr>
        <w:t>age</w:t>
      </w:r>
      <w:r w:rsidRPr="00381C13">
        <w:t xml:space="preserve"> </w:t>
      </w:r>
      <w:r w:rsidRPr="00381C13">
        <w:rPr>
          <w:spacing w:val="-1"/>
        </w:rPr>
        <w:t>and</w:t>
      </w:r>
      <w:r w:rsidRPr="00381C13">
        <w:t xml:space="preserve"> </w:t>
      </w:r>
      <w:r w:rsidRPr="00381C13">
        <w:rPr>
          <w:spacing w:val="-1"/>
        </w:rPr>
        <w:t>developmental</w:t>
      </w:r>
      <w:r w:rsidRPr="00381C13">
        <w:rPr>
          <w:spacing w:val="-3"/>
        </w:rPr>
        <w:t xml:space="preserve"> </w:t>
      </w:r>
      <w:r w:rsidRPr="00381C13">
        <w:rPr>
          <w:spacing w:val="-1"/>
        </w:rPr>
        <w:t>status.</w:t>
      </w:r>
    </w:p>
    <w:p w14:paraId="68B3FD6F" w14:textId="77777777" w:rsidR="00284832" w:rsidRPr="00381C13" w:rsidRDefault="00284832">
      <w:pPr>
        <w:pStyle w:val="BodyText"/>
        <w:kinsoku w:val="0"/>
        <w:overflowPunct w:val="0"/>
        <w:ind w:left="0"/>
      </w:pPr>
    </w:p>
    <w:p w14:paraId="5C0E6D41" w14:textId="77777777" w:rsidR="00284832" w:rsidRPr="00381C13" w:rsidRDefault="00284832">
      <w:pPr>
        <w:pStyle w:val="BodyText"/>
        <w:kinsoku w:val="0"/>
        <w:overflowPunct w:val="0"/>
        <w:ind w:right="120"/>
        <w:jc w:val="both"/>
        <w:rPr>
          <w:spacing w:val="-2"/>
        </w:rPr>
      </w:pPr>
      <w:r w:rsidRPr="00381C13">
        <w:rPr>
          <w:spacing w:val="-1"/>
        </w:rPr>
        <w:t>Clients</w:t>
      </w:r>
      <w:r w:rsidRPr="00381C13">
        <w:rPr>
          <w:spacing w:val="23"/>
        </w:rPr>
        <w:t xml:space="preserve"> </w:t>
      </w:r>
      <w:r w:rsidRPr="00381C13">
        <w:rPr>
          <w:spacing w:val="-1"/>
        </w:rPr>
        <w:t>and</w:t>
      </w:r>
      <w:r w:rsidRPr="00381C13">
        <w:rPr>
          <w:spacing w:val="23"/>
        </w:rPr>
        <w:t xml:space="preserve"> </w:t>
      </w:r>
      <w:r w:rsidRPr="00381C13">
        <w:rPr>
          <w:spacing w:val="-1"/>
        </w:rPr>
        <w:t>children</w:t>
      </w:r>
      <w:r w:rsidRPr="00381C13">
        <w:rPr>
          <w:spacing w:val="23"/>
        </w:rPr>
        <w:t xml:space="preserve"> </w:t>
      </w:r>
      <w:r w:rsidRPr="00381C13">
        <w:rPr>
          <w:spacing w:val="-1"/>
        </w:rPr>
        <w:t>should</w:t>
      </w:r>
      <w:r w:rsidRPr="00381C13">
        <w:rPr>
          <w:spacing w:val="23"/>
        </w:rPr>
        <w:t xml:space="preserve"> </w:t>
      </w:r>
      <w:r w:rsidRPr="00381C13">
        <w:t>be</w:t>
      </w:r>
      <w:r w:rsidRPr="00381C13">
        <w:rPr>
          <w:spacing w:val="23"/>
        </w:rPr>
        <w:t xml:space="preserve"> </w:t>
      </w:r>
      <w:r w:rsidRPr="00381C13">
        <w:rPr>
          <w:spacing w:val="-1"/>
        </w:rPr>
        <w:t>made</w:t>
      </w:r>
      <w:r w:rsidRPr="00381C13">
        <w:rPr>
          <w:spacing w:val="23"/>
        </w:rPr>
        <w:t xml:space="preserve"> </w:t>
      </w:r>
      <w:r w:rsidRPr="00381C13">
        <w:rPr>
          <w:spacing w:val="-1"/>
        </w:rPr>
        <w:t>aware</w:t>
      </w:r>
      <w:r w:rsidRPr="00381C13">
        <w:rPr>
          <w:spacing w:val="24"/>
        </w:rPr>
        <w:t xml:space="preserve"> </w:t>
      </w:r>
      <w:r w:rsidRPr="00381C13">
        <w:rPr>
          <w:spacing w:val="-1"/>
        </w:rPr>
        <w:t>that</w:t>
      </w:r>
      <w:r w:rsidRPr="00381C13">
        <w:rPr>
          <w:spacing w:val="22"/>
        </w:rPr>
        <w:t xml:space="preserve"> </w:t>
      </w:r>
      <w:r w:rsidRPr="00381C13">
        <w:rPr>
          <w:spacing w:val="-1"/>
        </w:rPr>
        <w:t>confidentiality</w:t>
      </w:r>
      <w:r w:rsidRPr="00381C13">
        <w:rPr>
          <w:spacing w:val="21"/>
        </w:rPr>
        <w:t xml:space="preserve"> </w:t>
      </w:r>
      <w:r w:rsidRPr="00381C13">
        <w:t>can</w:t>
      </w:r>
      <w:r w:rsidRPr="00381C13">
        <w:rPr>
          <w:spacing w:val="23"/>
        </w:rPr>
        <w:t xml:space="preserve"> </w:t>
      </w:r>
      <w:r w:rsidRPr="00381C13">
        <w:rPr>
          <w:spacing w:val="-1"/>
        </w:rPr>
        <w:t>never</w:t>
      </w:r>
      <w:r w:rsidRPr="00381C13">
        <w:rPr>
          <w:spacing w:val="24"/>
        </w:rPr>
        <w:t xml:space="preserve"> </w:t>
      </w:r>
      <w:r w:rsidRPr="00381C13">
        <w:t>be</w:t>
      </w:r>
      <w:r w:rsidRPr="00381C13">
        <w:rPr>
          <w:spacing w:val="33"/>
        </w:rPr>
        <w:t xml:space="preserve"> </w:t>
      </w:r>
      <w:r w:rsidRPr="00381C13">
        <w:rPr>
          <w:spacing w:val="-1"/>
        </w:rPr>
        <w:t>absolute,</w:t>
      </w:r>
      <w:r w:rsidRPr="00381C13">
        <w:rPr>
          <w:spacing w:val="2"/>
        </w:rPr>
        <w:t xml:space="preserve"> </w:t>
      </w:r>
      <w:r w:rsidRPr="00381C13">
        <w:rPr>
          <w:spacing w:val="-2"/>
        </w:rPr>
        <w:t>as</w:t>
      </w:r>
      <w:r w:rsidRPr="00381C13">
        <w:rPr>
          <w:spacing w:val="1"/>
        </w:rPr>
        <w:t xml:space="preserve"> </w:t>
      </w:r>
      <w:r w:rsidR="00076F65" w:rsidRPr="00381C13">
        <w:rPr>
          <w:spacing w:val="-1"/>
        </w:rPr>
        <w:t>staff</w:t>
      </w:r>
      <w:r w:rsidRPr="00381C13">
        <w:rPr>
          <w:spacing w:val="-2"/>
        </w:rPr>
        <w:t xml:space="preserve"> </w:t>
      </w:r>
      <w:r w:rsidRPr="00381C13">
        <w:rPr>
          <w:spacing w:val="-1"/>
        </w:rPr>
        <w:t>have</w:t>
      </w:r>
      <w:r w:rsidRPr="00381C13">
        <w:t xml:space="preserve"> a</w:t>
      </w:r>
      <w:r w:rsidRPr="00381C13">
        <w:rPr>
          <w:spacing w:val="1"/>
        </w:rPr>
        <w:t xml:space="preserve"> </w:t>
      </w:r>
      <w:r w:rsidRPr="00381C13">
        <w:rPr>
          <w:spacing w:val="-1"/>
        </w:rPr>
        <w:t>duty</w:t>
      </w:r>
      <w:r w:rsidRPr="00381C13">
        <w:rPr>
          <w:spacing w:val="-2"/>
        </w:rPr>
        <w:t xml:space="preserve"> </w:t>
      </w:r>
      <w:r w:rsidRPr="00381C13">
        <w:t>to</w:t>
      </w:r>
      <w:r w:rsidRPr="00381C13">
        <w:rPr>
          <w:spacing w:val="-2"/>
        </w:rPr>
        <w:t xml:space="preserve"> </w:t>
      </w:r>
      <w:r w:rsidRPr="00381C13">
        <w:rPr>
          <w:spacing w:val="-1"/>
        </w:rPr>
        <w:t>ensure</w:t>
      </w:r>
      <w:r w:rsidRPr="00381C13">
        <w:rPr>
          <w:spacing w:val="-2"/>
        </w:rPr>
        <w:t xml:space="preserve"> </w:t>
      </w:r>
      <w:r w:rsidRPr="00381C13">
        <w:rPr>
          <w:spacing w:val="-1"/>
        </w:rPr>
        <w:t>they</w:t>
      </w:r>
      <w:r w:rsidRPr="00381C13">
        <w:rPr>
          <w:spacing w:val="-2"/>
        </w:rPr>
        <w:t xml:space="preserve"> </w:t>
      </w:r>
      <w:r w:rsidRPr="00381C13">
        <w:t>are</w:t>
      </w:r>
      <w:r w:rsidRPr="00381C13">
        <w:rPr>
          <w:spacing w:val="-2"/>
        </w:rPr>
        <w:t xml:space="preserve"> </w:t>
      </w:r>
      <w:r w:rsidRPr="00381C13">
        <w:rPr>
          <w:spacing w:val="-1"/>
        </w:rPr>
        <w:t>protected</w:t>
      </w:r>
      <w:r w:rsidRPr="00381C13">
        <w:rPr>
          <w:spacing w:val="-4"/>
        </w:rPr>
        <w:t xml:space="preserve"> </w:t>
      </w:r>
      <w:r w:rsidRPr="00381C13">
        <w:t>from</w:t>
      </w:r>
      <w:r w:rsidRPr="00381C13">
        <w:rPr>
          <w:spacing w:val="-1"/>
        </w:rPr>
        <w:t xml:space="preserve"> </w:t>
      </w:r>
      <w:r w:rsidRPr="00381C13">
        <w:rPr>
          <w:spacing w:val="-2"/>
        </w:rPr>
        <w:t>harm.</w:t>
      </w:r>
    </w:p>
    <w:p w14:paraId="30823FF7" w14:textId="77777777" w:rsidR="00284832" w:rsidRPr="00381C13" w:rsidRDefault="00284832">
      <w:pPr>
        <w:pStyle w:val="BodyText"/>
        <w:kinsoku w:val="0"/>
        <w:overflowPunct w:val="0"/>
        <w:spacing w:before="8"/>
        <w:ind w:left="0"/>
      </w:pPr>
    </w:p>
    <w:p w14:paraId="0FDCA90C" w14:textId="77777777" w:rsidR="00284832" w:rsidRPr="00381C13" w:rsidRDefault="00284832">
      <w:pPr>
        <w:pStyle w:val="BodyText"/>
        <w:kinsoku w:val="0"/>
        <w:overflowPunct w:val="0"/>
        <w:spacing w:before="72"/>
        <w:ind w:right="116"/>
        <w:jc w:val="both"/>
        <w:rPr>
          <w:spacing w:val="-1"/>
        </w:rPr>
      </w:pPr>
      <w:r w:rsidRPr="00381C13">
        <w:rPr>
          <w:spacing w:val="-1"/>
        </w:rPr>
        <w:t>Information</w:t>
      </w:r>
      <w:r w:rsidRPr="00381C13">
        <w:rPr>
          <w:spacing w:val="24"/>
        </w:rPr>
        <w:t xml:space="preserve"> </w:t>
      </w:r>
      <w:r w:rsidRPr="00381C13">
        <w:rPr>
          <w:spacing w:val="-1"/>
        </w:rPr>
        <w:t>should</w:t>
      </w:r>
      <w:r w:rsidRPr="00381C13">
        <w:rPr>
          <w:spacing w:val="24"/>
        </w:rPr>
        <w:t xml:space="preserve"> </w:t>
      </w:r>
      <w:r w:rsidRPr="00381C13">
        <w:t>be</w:t>
      </w:r>
      <w:r w:rsidRPr="00381C13">
        <w:rPr>
          <w:spacing w:val="24"/>
        </w:rPr>
        <w:t xml:space="preserve"> </w:t>
      </w:r>
      <w:r w:rsidRPr="00381C13">
        <w:rPr>
          <w:spacing w:val="-1"/>
        </w:rPr>
        <w:t>shared</w:t>
      </w:r>
      <w:r w:rsidRPr="00381C13">
        <w:rPr>
          <w:spacing w:val="24"/>
        </w:rPr>
        <w:t xml:space="preserve"> </w:t>
      </w:r>
      <w:r w:rsidRPr="00381C13">
        <w:rPr>
          <w:spacing w:val="-2"/>
        </w:rPr>
        <w:t>with</w:t>
      </w:r>
      <w:r w:rsidR="002D4753" w:rsidRPr="00381C13">
        <w:rPr>
          <w:spacing w:val="-2"/>
        </w:rPr>
        <w:t xml:space="preserve"> the</w:t>
      </w:r>
      <w:r w:rsidRPr="00381C13">
        <w:rPr>
          <w:spacing w:val="24"/>
        </w:rPr>
        <w:t xml:space="preserve"> </w:t>
      </w:r>
      <w:r w:rsidRPr="00381C13">
        <w:t>parent</w:t>
      </w:r>
      <w:r w:rsidRPr="00381C13">
        <w:rPr>
          <w:spacing w:val="25"/>
        </w:rPr>
        <w:t xml:space="preserve"> </w:t>
      </w:r>
      <w:r w:rsidRPr="00381C13">
        <w:rPr>
          <w:spacing w:val="-2"/>
        </w:rPr>
        <w:t>or</w:t>
      </w:r>
      <w:r w:rsidRPr="00381C13">
        <w:rPr>
          <w:spacing w:val="25"/>
        </w:rPr>
        <w:t xml:space="preserve"> </w:t>
      </w:r>
      <w:r w:rsidRPr="00381C13">
        <w:rPr>
          <w:spacing w:val="-1"/>
        </w:rPr>
        <w:t>carer</w:t>
      </w:r>
      <w:r w:rsidRPr="00381C13">
        <w:rPr>
          <w:spacing w:val="25"/>
        </w:rPr>
        <w:t xml:space="preserve"> </w:t>
      </w:r>
      <w:r w:rsidRPr="00381C13">
        <w:rPr>
          <w:spacing w:val="-1"/>
        </w:rPr>
        <w:t>and</w:t>
      </w:r>
      <w:r w:rsidRPr="00381C13">
        <w:rPr>
          <w:spacing w:val="24"/>
        </w:rPr>
        <w:t xml:space="preserve"> </w:t>
      </w:r>
      <w:r w:rsidRPr="00381C13">
        <w:rPr>
          <w:spacing w:val="-2"/>
        </w:rPr>
        <w:t>with</w:t>
      </w:r>
      <w:r w:rsidRPr="00381C13">
        <w:rPr>
          <w:spacing w:val="24"/>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appropriate</w:t>
      </w:r>
      <w:r w:rsidRPr="00381C13">
        <w:rPr>
          <w:spacing w:val="22"/>
        </w:rPr>
        <w:t xml:space="preserve"> </w:t>
      </w:r>
      <w:r w:rsidRPr="00381C13">
        <w:t>to</w:t>
      </w:r>
      <w:r w:rsidRPr="00381C13">
        <w:rPr>
          <w:spacing w:val="47"/>
        </w:rPr>
        <w:t xml:space="preserve"> </w:t>
      </w:r>
      <w:r w:rsidRPr="00381C13">
        <w:rPr>
          <w:spacing w:val="-1"/>
        </w:rPr>
        <w:t>their</w:t>
      </w:r>
      <w:r w:rsidRPr="00381C13">
        <w:rPr>
          <w:spacing w:val="1"/>
        </w:rPr>
        <w:t xml:space="preserve"> </w:t>
      </w:r>
      <w:r w:rsidRPr="00381C13">
        <w:rPr>
          <w:spacing w:val="-1"/>
        </w:rPr>
        <w:t>age</w:t>
      </w:r>
      <w:r w:rsidRPr="00381C13">
        <w:t xml:space="preserve"> and </w:t>
      </w:r>
      <w:r w:rsidRPr="00381C13">
        <w:rPr>
          <w:spacing w:val="-1"/>
        </w:rPr>
        <w:t>understanding. This</w:t>
      </w:r>
      <w:r w:rsidRPr="00381C13">
        <w:rPr>
          <w:spacing w:val="1"/>
        </w:rPr>
        <w:t xml:space="preserve"> </w:t>
      </w:r>
      <w:r w:rsidRPr="00381C13">
        <w:rPr>
          <w:spacing w:val="-1"/>
        </w:rPr>
        <w:t>includes</w:t>
      </w:r>
      <w:r w:rsidRPr="00381C13">
        <w:t xml:space="preserve"> </w:t>
      </w:r>
      <w:r w:rsidRPr="00381C13">
        <w:rPr>
          <w:spacing w:val="-1"/>
        </w:rPr>
        <w:t>all</w:t>
      </w:r>
      <w:r w:rsidRPr="00381C13">
        <w:t xml:space="preserve"> reports</w:t>
      </w:r>
      <w:r w:rsidRPr="00381C13">
        <w:rPr>
          <w:spacing w:val="-2"/>
        </w:rPr>
        <w:t xml:space="preserve"> </w:t>
      </w:r>
      <w:r w:rsidRPr="00381C13">
        <w:t>for</w:t>
      </w:r>
      <w:r w:rsidRPr="00381C13">
        <w:rPr>
          <w:spacing w:val="1"/>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conferences</w:t>
      </w:r>
      <w:r w:rsidRPr="00381C13">
        <w:rPr>
          <w:spacing w:val="55"/>
        </w:rPr>
        <w:t xml:space="preserve"> </w:t>
      </w:r>
      <w:r w:rsidRPr="00381C13">
        <w:rPr>
          <w:spacing w:val="-1"/>
        </w:rPr>
        <w:t>and</w:t>
      </w:r>
      <w:r w:rsidRPr="00381C13">
        <w:rPr>
          <w:spacing w:val="15"/>
        </w:rPr>
        <w:t xml:space="preserve"> </w:t>
      </w:r>
      <w:r w:rsidRPr="00381C13">
        <w:t>some</w:t>
      </w:r>
      <w:r w:rsidRPr="00381C13">
        <w:rPr>
          <w:spacing w:val="15"/>
        </w:rPr>
        <w:t xml:space="preserve"> </w:t>
      </w:r>
      <w:r w:rsidRPr="00381C13">
        <w:rPr>
          <w:spacing w:val="-1"/>
        </w:rPr>
        <w:t>planning</w:t>
      </w:r>
      <w:r w:rsidRPr="00381C13">
        <w:rPr>
          <w:spacing w:val="14"/>
        </w:rPr>
        <w:t xml:space="preserve"> </w:t>
      </w:r>
      <w:r w:rsidRPr="00381C13">
        <w:rPr>
          <w:spacing w:val="-1"/>
        </w:rPr>
        <w:t>meetings,</w:t>
      </w:r>
      <w:r w:rsidRPr="00381C13">
        <w:rPr>
          <w:spacing w:val="16"/>
        </w:rPr>
        <w:t xml:space="preserve"> </w:t>
      </w:r>
      <w:r w:rsidRPr="00381C13">
        <w:rPr>
          <w:spacing w:val="-2"/>
        </w:rPr>
        <w:t>which</w:t>
      </w:r>
      <w:r w:rsidRPr="00381C13">
        <w:rPr>
          <w:spacing w:val="15"/>
        </w:rPr>
        <w:t xml:space="preserve"> </w:t>
      </w:r>
      <w:r w:rsidRPr="00381C13">
        <w:rPr>
          <w:spacing w:val="-1"/>
        </w:rPr>
        <w:t>should</w:t>
      </w:r>
      <w:r w:rsidRPr="00381C13">
        <w:rPr>
          <w:spacing w:val="15"/>
        </w:rPr>
        <w:t xml:space="preserve"> </w:t>
      </w:r>
      <w:r w:rsidRPr="00381C13">
        <w:rPr>
          <w:spacing w:val="-2"/>
        </w:rPr>
        <w:t>always</w:t>
      </w:r>
      <w:r w:rsidRPr="00381C13">
        <w:rPr>
          <w:spacing w:val="15"/>
        </w:rPr>
        <w:t xml:space="preserve"> </w:t>
      </w:r>
      <w:r w:rsidRPr="00381C13">
        <w:t>be</w:t>
      </w:r>
      <w:r w:rsidRPr="00381C13">
        <w:rPr>
          <w:spacing w:val="14"/>
        </w:rPr>
        <w:t xml:space="preserve"> </w:t>
      </w:r>
      <w:r w:rsidRPr="00381C13">
        <w:rPr>
          <w:spacing w:val="-1"/>
        </w:rPr>
        <w:t>shared</w:t>
      </w:r>
      <w:r w:rsidRPr="00381C13">
        <w:rPr>
          <w:spacing w:val="14"/>
        </w:rPr>
        <w:t xml:space="preserve"> </w:t>
      </w:r>
      <w:r w:rsidRPr="00381C13">
        <w:rPr>
          <w:spacing w:val="-2"/>
        </w:rPr>
        <w:t>with</w:t>
      </w:r>
      <w:r w:rsidRPr="00381C13">
        <w:rPr>
          <w:spacing w:val="15"/>
        </w:rPr>
        <w:t xml:space="preserve"> </w:t>
      </w:r>
      <w:r w:rsidRPr="00381C13">
        <w:t>the</w:t>
      </w:r>
      <w:r w:rsidRPr="00381C13">
        <w:rPr>
          <w:spacing w:val="14"/>
        </w:rPr>
        <w:t xml:space="preserve"> </w:t>
      </w:r>
      <w:r w:rsidRPr="00381C13">
        <w:rPr>
          <w:spacing w:val="-2"/>
        </w:rPr>
        <w:t>family</w:t>
      </w:r>
      <w:r w:rsidRPr="00381C13">
        <w:rPr>
          <w:spacing w:val="13"/>
        </w:rPr>
        <w:t xml:space="preserve"> </w:t>
      </w:r>
      <w:r w:rsidRPr="00381C13">
        <w:t>before</w:t>
      </w:r>
      <w:r w:rsidRPr="00381C13">
        <w:rPr>
          <w:spacing w:val="65"/>
        </w:rPr>
        <w:t xml:space="preserve"> </w:t>
      </w:r>
      <w:r w:rsidRPr="00381C13">
        <w:rPr>
          <w:spacing w:val="-1"/>
        </w:rPr>
        <w:t>any</w:t>
      </w:r>
      <w:r w:rsidRPr="00381C13">
        <w:rPr>
          <w:spacing w:val="-2"/>
        </w:rPr>
        <w:t xml:space="preserve"> </w:t>
      </w:r>
      <w:r w:rsidRPr="00381C13">
        <w:rPr>
          <w:spacing w:val="-1"/>
        </w:rPr>
        <w:t>meeting.</w:t>
      </w:r>
    </w:p>
    <w:p w14:paraId="1F4DDB52" w14:textId="77777777" w:rsidR="00284832" w:rsidRPr="00381C13" w:rsidRDefault="00284832">
      <w:pPr>
        <w:pStyle w:val="BodyText"/>
        <w:kinsoku w:val="0"/>
        <w:overflowPunct w:val="0"/>
        <w:spacing w:before="10"/>
        <w:ind w:left="0"/>
      </w:pPr>
    </w:p>
    <w:p w14:paraId="08E3A7D8" w14:textId="77777777" w:rsidR="00284832" w:rsidRPr="00381C13" w:rsidRDefault="00284832">
      <w:pPr>
        <w:pStyle w:val="BodyText"/>
        <w:kinsoku w:val="0"/>
        <w:overflowPunct w:val="0"/>
        <w:ind w:right="119"/>
        <w:jc w:val="both"/>
        <w:rPr>
          <w:spacing w:val="-1"/>
        </w:rPr>
      </w:pPr>
      <w:r w:rsidRPr="00381C13">
        <w:rPr>
          <w:spacing w:val="-1"/>
        </w:rPr>
        <w:t>There</w:t>
      </w:r>
      <w:r w:rsidRPr="00381C13">
        <w:rPr>
          <w:spacing w:val="36"/>
        </w:rPr>
        <w:t xml:space="preserve"> </w:t>
      </w:r>
      <w:r w:rsidRPr="00381C13">
        <w:rPr>
          <w:spacing w:val="-2"/>
        </w:rPr>
        <w:t>will</w:t>
      </w:r>
      <w:r w:rsidRPr="00381C13">
        <w:rPr>
          <w:spacing w:val="35"/>
        </w:rPr>
        <w:t xml:space="preserve"> </w:t>
      </w:r>
      <w:r w:rsidRPr="00381C13">
        <w:t>be</w:t>
      </w:r>
      <w:r w:rsidRPr="00381C13">
        <w:rPr>
          <w:spacing w:val="36"/>
        </w:rPr>
        <w:t xml:space="preserve"> </w:t>
      </w:r>
      <w:r w:rsidRPr="00381C13">
        <w:t>circumstances</w:t>
      </w:r>
      <w:r w:rsidRPr="00381C13">
        <w:rPr>
          <w:spacing w:val="36"/>
        </w:rPr>
        <w:t xml:space="preserve"> </w:t>
      </w:r>
      <w:r w:rsidRPr="00381C13">
        <w:rPr>
          <w:spacing w:val="-1"/>
        </w:rPr>
        <w:t>in</w:t>
      </w:r>
      <w:r w:rsidRPr="00381C13">
        <w:rPr>
          <w:spacing w:val="38"/>
        </w:rPr>
        <w:t xml:space="preserve"> </w:t>
      </w:r>
      <w:r w:rsidRPr="00381C13">
        <w:rPr>
          <w:spacing w:val="-2"/>
        </w:rPr>
        <w:t>which</w:t>
      </w:r>
      <w:r w:rsidRPr="00381C13">
        <w:rPr>
          <w:spacing w:val="36"/>
        </w:rPr>
        <w:t xml:space="preserve"> </w:t>
      </w:r>
      <w:r w:rsidRPr="00381C13">
        <w:rPr>
          <w:spacing w:val="-1"/>
        </w:rPr>
        <w:t>it</w:t>
      </w:r>
      <w:r w:rsidRPr="00381C13">
        <w:rPr>
          <w:spacing w:val="41"/>
        </w:rPr>
        <w:t xml:space="preserve"> </w:t>
      </w:r>
      <w:r w:rsidRPr="00381C13">
        <w:rPr>
          <w:spacing w:val="-2"/>
        </w:rPr>
        <w:t>will</w:t>
      </w:r>
      <w:r w:rsidRPr="00381C13">
        <w:rPr>
          <w:spacing w:val="38"/>
        </w:rPr>
        <w:t xml:space="preserve"> </w:t>
      </w:r>
      <w:r w:rsidRPr="00381C13">
        <w:rPr>
          <w:spacing w:val="-1"/>
        </w:rPr>
        <w:t>not</w:t>
      </w:r>
      <w:r w:rsidRPr="00381C13">
        <w:rPr>
          <w:spacing w:val="37"/>
        </w:rPr>
        <w:t xml:space="preserve"> </w:t>
      </w:r>
      <w:r w:rsidRPr="00381C13">
        <w:t>be</w:t>
      </w:r>
      <w:r w:rsidRPr="00381C13">
        <w:rPr>
          <w:spacing w:val="36"/>
        </w:rPr>
        <w:t xml:space="preserve"> </w:t>
      </w:r>
      <w:r w:rsidRPr="00381C13">
        <w:rPr>
          <w:spacing w:val="-1"/>
        </w:rPr>
        <w:t>in</w:t>
      </w:r>
      <w:r w:rsidRPr="00381C13">
        <w:rPr>
          <w:spacing w:val="36"/>
        </w:rPr>
        <w:t xml:space="preserve"> </w:t>
      </w:r>
      <w:r w:rsidRPr="00381C13">
        <w:t>the</w:t>
      </w:r>
      <w:r w:rsidRPr="00381C13">
        <w:rPr>
          <w:spacing w:val="36"/>
        </w:rPr>
        <w:t xml:space="preserve"> </w:t>
      </w:r>
      <w:r w:rsidRPr="00381C13">
        <w:rPr>
          <w:spacing w:val="-1"/>
        </w:rPr>
        <w:t>child’s</w:t>
      </w:r>
      <w:r w:rsidRPr="00381C13">
        <w:rPr>
          <w:spacing w:val="37"/>
        </w:rPr>
        <w:t xml:space="preserve"> </w:t>
      </w:r>
      <w:r w:rsidRPr="00381C13">
        <w:rPr>
          <w:spacing w:val="-1"/>
        </w:rPr>
        <w:t>best</w:t>
      </w:r>
      <w:r w:rsidRPr="00381C13">
        <w:rPr>
          <w:spacing w:val="37"/>
        </w:rPr>
        <w:t xml:space="preserve"> </w:t>
      </w:r>
      <w:r w:rsidRPr="00381C13">
        <w:rPr>
          <w:spacing w:val="-1"/>
        </w:rPr>
        <w:t>interests</w:t>
      </w:r>
      <w:r w:rsidRPr="00381C13">
        <w:rPr>
          <w:spacing w:val="34"/>
        </w:rPr>
        <w:t xml:space="preserve"> </w:t>
      </w:r>
      <w:r w:rsidRPr="00381C13">
        <w:t>for</w:t>
      </w:r>
      <w:r w:rsidRPr="00381C13">
        <w:rPr>
          <w:spacing w:val="49"/>
        </w:rPr>
        <w:t xml:space="preserve"> </w:t>
      </w:r>
      <w:r w:rsidRPr="00381C13">
        <w:rPr>
          <w:spacing w:val="-1"/>
        </w:rPr>
        <w:t>information</w:t>
      </w:r>
      <w:r w:rsidRPr="00381C13">
        <w:rPr>
          <w:spacing w:val="-2"/>
        </w:rPr>
        <w:t xml:space="preserve"> </w:t>
      </w:r>
      <w:r w:rsidRPr="00381C13">
        <w:t>to be</w:t>
      </w:r>
      <w:r w:rsidRPr="00381C13">
        <w:rPr>
          <w:spacing w:val="-2"/>
        </w:rPr>
        <w:t xml:space="preserve"> </w:t>
      </w:r>
      <w:r w:rsidRPr="00381C13">
        <w:rPr>
          <w:spacing w:val="-1"/>
        </w:rPr>
        <w:t>shared</w:t>
      </w:r>
      <w:r w:rsidRPr="00381C13">
        <w:rPr>
          <w:spacing w:val="-5"/>
        </w:rPr>
        <w:t xml:space="preserve"> </w:t>
      </w:r>
      <w:r w:rsidRPr="00381C13">
        <w:rPr>
          <w:spacing w:val="-1"/>
        </w:rPr>
        <w:t>immediately.</w:t>
      </w:r>
    </w:p>
    <w:p w14:paraId="20AAAEC9" w14:textId="77777777" w:rsidR="00284832" w:rsidRPr="00381C13" w:rsidRDefault="00284832">
      <w:pPr>
        <w:pStyle w:val="BodyText"/>
        <w:kinsoku w:val="0"/>
        <w:overflowPunct w:val="0"/>
        <w:ind w:left="0"/>
      </w:pPr>
    </w:p>
    <w:p w14:paraId="4F001A07" w14:textId="77777777" w:rsidR="00284832" w:rsidRPr="00381C13" w:rsidRDefault="00284832">
      <w:pPr>
        <w:pStyle w:val="BodyText"/>
        <w:kinsoku w:val="0"/>
        <w:overflowPunct w:val="0"/>
        <w:ind w:right="115"/>
        <w:jc w:val="both"/>
        <w:rPr>
          <w:spacing w:val="-1"/>
        </w:rPr>
      </w:pPr>
      <w:r w:rsidRPr="00381C13">
        <w:rPr>
          <w:spacing w:val="-1"/>
        </w:rPr>
        <w:t>Nevertheless,</w:t>
      </w:r>
      <w:r w:rsidRPr="00381C13">
        <w:rPr>
          <w:spacing w:val="25"/>
        </w:rPr>
        <w:t xml:space="preserve"> </w:t>
      </w:r>
      <w:r w:rsidRPr="00381C13">
        <w:rPr>
          <w:spacing w:val="-1"/>
        </w:rPr>
        <w:t>health</w:t>
      </w:r>
      <w:r w:rsidRPr="00381C13">
        <w:rPr>
          <w:spacing w:val="24"/>
        </w:rPr>
        <w:t xml:space="preserve"> </w:t>
      </w:r>
      <w:r w:rsidRPr="00381C13">
        <w:rPr>
          <w:spacing w:val="-1"/>
        </w:rPr>
        <w:t>professionals</w:t>
      </w:r>
      <w:r w:rsidRPr="00381C13">
        <w:rPr>
          <w:spacing w:val="24"/>
        </w:rPr>
        <w:t xml:space="preserve"> </w:t>
      </w:r>
      <w:r w:rsidRPr="00381C13">
        <w:rPr>
          <w:spacing w:val="-1"/>
        </w:rPr>
        <w:t>should</w:t>
      </w:r>
      <w:r w:rsidRPr="00381C13">
        <w:rPr>
          <w:spacing w:val="24"/>
        </w:rPr>
        <w:t xml:space="preserve"> </w:t>
      </w:r>
      <w:r w:rsidRPr="00381C13">
        <w:rPr>
          <w:spacing w:val="-1"/>
        </w:rPr>
        <w:t>not</w:t>
      </w:r>
      <w:r w:rsidRPr="00381C13">
        <w:rPr>
          <w:spacing w:val="25"/>
        </w:rPr>
        <w:t xml:space="preserve"> </w:t>
      </w:r>
      <w:r w:rsidRPr="00381C13">
        <w:rPr>
          <w:spacing w:val="-1"/>
        </w:rPr>
        <w:t>disclose</w:t>
      </w:r>
      <w:r w:rsidRPr="00381C13">
        <w:rPr>
          <w:spacing w:val="24"/>
        </w:rPr>
        <w:t xml:space="preserve"> </w:t>
      </w:r>
      <w:r w:rsidRPr="00381C13">
        <w:rPr>
          <w:spacing w:val="-1"/>
        </w:rPr>
        <w:t>without</w:t>
      </w:r>
      <w:r w:rsidRPr="00381C13">
        <w:rPr>
          <w:spacing w:val="25"/>
        </w:rPr>
        <w:t xml:space="preserve"> </w:t>
      </w:r>
      <w:r w:rsidR="00076F65" w:rsidRPr="00381C13">
        <w:rPr>
          <w:spacing w:val="-1"/>
        </w:rPr>
        <w:t>consent any</w:t>
      </w:r>
      <w:r w:rsidRPr="00381C13">
        <w:rPr>
          <w:spacing w:val="23"/>
        </w:rPr>
        <w:t xml:space="preserve"> </w:t>
      </w:r>
      <w:r w:rsidRPr="00381C13">
        <w:rPr>
          <w:spacing w:val="-1"/>
        </w:rPr>
        <w:t>information</w:t>
      </w:r>
      <w:r w:rsidRPr="00381C13">
        <w:rPr>
          <w:spacing w:val="79"/>
        </w:rPr>
        <w:t xml:space="preserve"> </w:t>
      </w:r>
      <w:r w:rsidRPr="00381C13">
        <w:rPr>
          <w:spacing w:val="-1"/>
        </w:rPr>
        <w:t>obtained</w:t>
      </w:r>
      <w:r w:rsidRPr="00381C13">
        <w:rPr>
          <w:spacing w:val="22"/>
        </w:rPr>
        <w:t xml:space="preserve"> </w:t>
      </w:r>
      <w:r w:rsidRPr="00381C13">
        <w:rPr>
          <w:spacing w:val="-1"/>
        </w:rPr>
        <w:t>in</w:t>
      </w:r>
      <w:r w:rsidRPr="00381C13">
        <w:rPr>
          <w:spacing w:val="22"/>
        </w:rPr>
        <w:t xml:space="preserve"> </w:t>
      </w:r>
      <w:r w:rsidRPr="00381C13">
        <w:rPr>
          <w:spacing w:val="-1"/>
        </w:rPr>
        <w:t>confidence,</w:t>
      </w:r>
      <w:r w:rsidRPr="00381C13">
        <w:rPr>
          <w:spacing w:val="21"/>
        </w:rPr>
        <w:t xml:space="preserve"> </w:t>
      </w:r>
      <w:r w:rsidRPr="00381C13">
        <w:rPr>
          <w:spacing w:val="-1"/>
        </w:rPr>
        <w:t>unless</w:t>
      </w:r>
      <w:r w:rsidRPr="00381C13">
        <w:rPr>
          <w:spacing w:val="22"/>
        </w:rPr>
        <w:t xml:space="preserve"> </w:t>
      </w:r>
      <w:r w:rsidRPr="00381C13">
        <w:rPr>
          <w:spacing w:val="-1"/>
        </w:rPr>
        <w:t>it</w:t>
      </w:r>
      <w:r w:rsidRPr="00381C13">
        <w:rPr>
          <w:spacing w:val="23"/>
        </w:rPr>
        <w:t xml:space="preserve"> </w:t>
      </w:r>
      <w:r w:rsidRPr="00381C13">
        <w:rPr>
          <w:spacing w:val="-1"/>
        </w:rPr>
        <w:t>is</w:t>
      </w:r>
      <w:r w:rsidRPr="00381C13">
        <w:rPr>
          <w:spacing w:val="22"/>
        </w:rPr>
        <w:t xml:space="preserve"> </w:t>
      </w:r>
      <w:r w:rsidRPr="00381C13">
        <w:rPr>
          <w:spacing w:val="-1"/>
        </w:rPr>
        <w:t>necessary</w:t>
      </w:r>
      <w:r w:rsidRPr="00381C13">
        <w:rPr>
          <w:spacing w:val="20"/>
        </w:rPr>
        <w:t xml:space="preserve"> </w:t>
      </w:r>
      <w:r w:rsidRPr="00381C13">
        <w:t>to</w:t>
      </w:r>
      <w:r w:rsidRPr="00381C13">
        <w:rPr>
          <w:spacing w:val="24"/>
        </w:rPr>
        <w:t xml:space="preserve"> </w:t>
      </w:r>
      <w:r w:rsidRPr="00381C13">
        <w:rPr>
          <w:spacing w:val="-1"/>
        </w:rPr>
        <w:t>ensure</w:t>
      </w:r>
      <w:r w:rsidRPr="00381C13">
        <w:rPr>
          <w:spacing w:val="22"/>
        </w:rPr>
        <w:t xml:space="preserve"> </w:t>
      </w:r>
      <w:r w:rsidRPr="00381C13">
        <w:t>the</w:t>
      </w:r>
      <w:r w:rsidRPr="00381C13">
        <w:rPr>
          <w:spacing w:val="21"/>
        </w:rPr>
        <w:t xml:space="preserve"> </w:t>
      </w:r>
      <w:r w:rsidRPr="00381C13">
        <w:rPr>
          <w:spacing w:val="-1"/>
        </w:rPr>
        <w:t>protection</w:t>
      </w:r>
      <w:r w:rsidRPr="00381C13">
        <w:rPr>
          <w:spacing w:val="28"/>
        </w:rPr>
        <w:t xml:space="preserve"> </w:t>
      </w:r>
      <w:r w:rsidRPr="00381C13">
        <w:t>of</w:t>
      </w:r>
      <w:r w:rsidRPr="00381C13">
        <w:rPr>
          <w:spacing w:val="25"/>
        </w:rPr>
        <w:t xml:space="preserve"> </w:t>
      </w:r>
      <w:r w:rsidRPr="00381C13">
        <w:t>a</w:t>
      </w:r>
      <w:r w:rsidRPr="00381C13">
        <w:rPr>
          <w:spacing w:val="22"/>
        </w:rPr>
        <w:t xml:space="preserve"> </w:t>
      </w:r>
      <w:r w:rsidRPr="00381C13">
        <w:rPr>
          <w:spacing w:val="-1"/>
        </w:rPr>
        <w:t>child</w:t>
      </w:r>
      <w:r w:rsidRPr="00381C13">
        <w:rPr>
          <w:spacing w:val="22"/>
        </w:rPr>
        <w:t xml:space="preserve"> </w:t>
      </w:r>
      <w:r w:rsidRPr="00381C13">
        <w:t>at</w:t>
      </w:r>
      <w:r w:rsidRPr="00381C13">
        <w:rPr>
          <w:spacing w:val="69"/>
        </w:rPr>
        <w:t xml:space="preserve"> </w:t>
      </w:r>
      <w:r w:rsidRPr="00381C13">
        <w:rPr>
          <w:spacing w:val="-1"/>
        </w:rPr>
        <w:t>risk,</w:t>
      </w:r>
      <w:r w:rsidRPr="00381C13">
        <w:rPr>
          <w:spacing w:val="17"/>
        </w:rPr>
        <w:t xml:space="preserve"> </w:t>
      </w:r>
      <w:r w:rsidRPr="00381C13">
        <w:t>or</w:t>
      </w:r>
      <w:r w:rsidRPr="00381C13">
        <w:rPr>
          <w:spacing w:val="17"/>
        </w:rPr>
        <w:t xml:space="preserve"> </w:t>
      </w:r>
      <w:r w:rsidRPr="00381C13">
        <w:rPr>
          <w:spacing w:val="-1"/>
        </w:rPr>
        <w:t>is</w:t>
      </w:r>
      <w:r w:rsidRPr="00381C13">
        <w:rPr>
          <w:spacing w:val="16"/>
        </w:rPr>
        <w:t xml:space="preserve"> </w:t>
      </w:r>
      <w:r w:rsidRPr="00381C13">
        <w:rPr>
          <w:spacing w:val="-1"/>
        </w:rPr>
        <w:t>necessary</w:t>
      </w:r>
      <w:r w:rsidRPr="00381C13">
        <w:rPr>
          <w:spacing w:val="14"/>
        </w:rPr>
        <w:t xml:space="preserve"> </w:t>
      </w:r>
      <w:r w:rsidRPr="00381C13">
        <w:t>as</w:t>
      </w:r>
      <w:r w:rsidRPr="00381C13">
        <w:rPr>
          <w:spacing w:val="16"/>
        </w:rPr>
        <w:t xml:space="preserve"> </w:t>
      </w:r>
      <w:r w:rsidRPr="00381C13">
        <w:rPr>
          <w:spacing w:val="-1"/>
        </w:rPr>
        <w:t>part</w:t>
      </w:r>
      <w:r w:rsidRPr="00381C13">
        <w:rPr>
          <w:spacing w:val="17"/>
        </w:rPr>
        <w:t xml:space="preserve"> </w:t>
      </w:r>
      <w:r w:rsidRPr="00381C13">
        <w:rPr>
          <w:spacing w:val="-2"/>
        </w:rPr>
        <w:t>of</w:t>
      </w:r>
      <w:r w:rsidRPr="00381C13">
        <w:rPr>
          <w:spacing w:val="17"/>
        </w:rPr>
        <w:t xml:space="preserve"> </w:t>
      </w:r>
      <w:r w:rsidRPr="00381C13">
        <w:t>a</w:t>
      </w:r>
      <w:r w:rsidRPr="00381C13">
        <w:rPr>
          <w:spacing w:val="16"/>
        </w:rPr>
        <w:t xml:space="preserve"> </w:t>
      </w:r>
      <w:r w:rsidRPr="00381C13">
        <w:rPr>
          <w:spacing w:val="-1"/>
        </w:rPr>
        <w:t>multi-agency</w:t>
      </w:r>
      <w:r w:rsidRPr="00381C13">
        <w:rPr>
          <w:spacing w:val="14"/>
        </w:rPr>
        <w:t xml:space="preserve"> </w:t>
      </w:r>
      <w:r w:rsidRPr="00381C13">
        <w:rPr>
          <w:spacing w:val="-1"/>
        </w:rPr>
        <w:t>comprehensive</w:t>
      </w:r>
      <w:r w:rsidRPr="00381C13">
        <w:rPr>
          <w:spacing w:val="16"/>
        </w:rPr>
        <w:t xml:space="preserve"> </w:t>
      </w:r>
      <w:r w:rsidRPr="00381C13">
        <w:rPr>
          <w:spacing w:val="-1"/>
        </w:rPr>
        <w:t>assessment</w:t>
      </w:r>
      <w:r w:rsidRPr="00381C13">
        <w:rPr>
          <w:spacing w:val="17"/>
        </w:rPr>
        <w:t xml:space="preserve"> </w:t>
      </w:r>
      <w:r w:rsidRPr="00381C13">
        <w:t>to</w:t>
      </w:r>
      <w:r w:rsidRPr="00381C13">
        <w:rPr>
          <w:spacing w:val="57"/>
        </w:rPr>
        <w:t xml:space="preserve"> </w:t>
      </w:r>
      <w:r w:rsidRPr="00381C13">
        <w:rPr>
          <w:spacing w:val="-1"/>
        </w:rPr>
        <w:t>determine</w:t>
      </w:r>
      <w:r w:rsidRPr="00381C13">
        <w:t xml:space="preserve"> the</w:t>
      </w:r>
      <w:r w:rsidRPr="00381C13">
        <w:rPr>
          <w:spacing w:val="-2"/>
        </w:rPr>
        <w:t xml:space="preserve"> </w:t>
      </w:r>
      <w:r w:rsidRPr="00381C13">
        <w:rPr>
          <w:spacing w:val="-1"/>
        </w:rPr>
        <w:t xml:space="preserve">level </w:t>
      </w:r>
      <w:r w:rsidRPr="00381C13">
        <w:rPr>
          <w:spacing w:val="-2"/>
        </w:rPr>
        <w:t>of</w:t>
      </w:r>
      <w:r w:rsidRPr="00381C13">
        <w:rPr>
          <w:spacing w:val="2"/>
        </w:rPr>
        <w:t xml:space="preserve"> </w:t>
      </w:r>
      <w:r w:rsidRPr="00381C13">
        <w:rPr>
          <w:spacing w:val="-1"/>
        </w:rPr>
        <w:t>risk.</w:t>
      </w:r>
    </w:p>
    <w:p w14:paraId="51F3638C" w14:textId="77777777" w:rsidR="00284832" w:rsidRPr="00381C13" w:rsidRDefault="00284832">
      <w:pPr>
        <w:pStyle w:val="BodyText"/>
        <w:kinsoku w:val="0"/>
        <w:overflowPunct w:val="0"/>
        <w:spacing w:before="1"/>
        <w:ind w:left="0"/>
      </w:pPr>
    </w:p>
    <w:p w14:paraId="013EC602" w14:textId="77777777" w:rsidR="00284832" w:rsidRPr="00381C13" w:rsidRDefault="00284832" w:rsidP="006E4CD1">
      <w:pPr>
        <w:pStyle w:val="BodyText"/>
        <w:kinsoku w:val="0"/>
        <w:overflowPunct w:val="0"/>
        <w:ind w:right="119"/>
        <w:jc w:val="both"/>
      </w:pPr>
      <w:r w:rsidRPr="00381C13">
        <w:t>The</w:t>
      </w:r>
      <w:r w:rsidRPr="00381C13">
        <w:rPr>
          <w:spacing w:val="33"/>
        </w:rPr>
        <w:t xml:space="preserve"> </w:t>
      </w:r>
      <w:r w:rsidRPr="00381C13">
        <w:rPr>
          <w:spacing w:val="-1"/>
        </w:rPr>
        <w:t>child</w:t>
      </w:r>
      <w:r w:rsidR="006E4CD1" w:rsidRPr="00381C13">
        <w:rPr>
          <w:spacing w:val="-1"/>
        </w:rPr>
        <w:t>’s welfare</w:t>
      </w:r>
      <w:r w:rsidRPr="00381C13">
        <w:rPr>
          <w:spacing w:val="34"/>
        </w:rPr>
        <w:t xml:space="preserve"> </w:t>
      </w:r>
      <w:r w:rsidRPr="00381C13">
        <w:rPr>
          <w:spacing w:val="-1"/>
        </w:rPr>
        <w:t>should</w:t>
      </w:r>
      <w:r w:rsidRPr="00381C13">
        <w:rPr>
          <w:spacing w:val="34"/>
        </w:rPr>
        <w:t xml:space="preserve"> </w:t>
      </w:r>
      <w:r w:rsidRPr="00381C13">
        <w:rPr>
          <w:spacing w:val="-1"/>
        </w:rPr>
        <w:t>always</w:t>
      </w:r>
      <w:r w:rsidRPr="00381C13">
        <w:rPr>
          <w:spacing w:val="35"/>
        </w:rPr>
        <w:t xml:space="preserve"> </w:t>
      </w:r>
      <w:r w:rsidRPr="00381C13">
        <w:t>be</w:t>
      </w:r>
      <w:r w:rsidRPr="00381C13">
        <w:rPr>
          <w:spacing w:val="36"/>
        </w:rPr>
        <w:t xml:space="preserve"> </w:t>
      </w:r>
      <w:r w:rsidRPr="00381C13">
        <w:rPr>
          <w:spacing w:val="-1"/>
        </w:rPr>
        <w:t>considered</w:t>
      </w:r>
      <w:r w:rsidRPr="00381C13">
        <w:rPr>
          <w:spacing w:val="34"/>
        </w:rPr>
        <w:t xml:space="preserve"> </w:t>
      </w:r>
      <w:r w:rsidRPr="00381C13">
        <w:t>whenever</w:t>
      </w:r>
      <w:r w:rsidR="006E4CD1" w:rsidRPr="00381C13">
        <w:t xml:space="preserve"> a practi</w:t>
      </w:r>
      <w:r w:rsidR="002D4753" w:rsidRPr="00381C13">
        <w:t>ti</w:t>
      </w:r>
      <w:r w:rsidR="006E4CD1" w:rsidRPr="00381C13">
        <w:t>oner is communicating via email or post</w:t>
      </w:r>
      <w:r w:rsidR="00076F65" w:rsidRPr="00381C13">
        <w:t>;</w:t>
      </w:r>
      <w:r w:rsidRPr="00381C13">
        <w:rPr>
          <w:spacing w:val="32"/>
        </w:rPr>
        <w:t xml:space="preserve"> </w:t>
      </w:r>
      <w:r w:rsidRPr="00381C13">
        <w:t>for</w:t>
      </w:r>
      <w:r w:rsidRPr="00381C13">
        <w:rPr>
          <w:spacing w:val="61"/>
        </w:rPr>
        <w:t xml:space="preserve"> </w:t>
      </w:r>
      <w:r w:rsidRPr="00381C13">
        <w:rPr>
          <w:spacing w:val="-1"/>
        </w:rPr>
        <w:t>example</w:t>
      </w:r>
      <w:r w:rsidRPr="00381C13">
        <w:rPr>
          <w:spacing w:val="7"/>
        </w:rPr>
        <w:t xml:space="preserve"> </w:t>
      </w:r>
      <w:r w:rsidRPr="00381C13">
        <w:t>to</w:t>
      </w:r>
      <w:r w:rsidRPr="00381C13">
        <w:rPr>
          <w:spacing w:val="7"/>
        </w:rPr>
        <w:t xml:space="preserve"> </w:t>
      </w:r>
      <w:r w:rsidR="002D4753" w:rsidRPr="00381C13">
        <w:t>a</w:t>
      </w:r>
      <w:r w:rsidRPr="00381C13">
        <w:rPr>
          <w:spacing w:val="7"/>
        </w:rPr>
        <w:t xml:space="preserve"> </w:t>
      </w:r>
      <w:r w:rsidRPr="00381C13">
        <w:rPr>
          <w:spacing w:val="-1"/>
        </w:rPr>
        <w:t>GP/referrer,</w:t>
      </w:r>
      <w:r w:rsidRPr="00381C13">
        <w:rPr>
          <w:spacing w:val="9"/>
        </w:rPr>
        <w:t xml:space="preserve"> </w:t>
      </w:r>
      <w:r w:rsidRPr="00381C13">
        <w:rPr>
          <w:spacing w:val="-1"/>
        </w:rPr>
        <w:t>summarising</w:t>
      </w:r>
      <w:r w:rsidRPr="00381C13">
        <w:rPr>
          <w:spacing w:val="9"/>
        </w:rPr>
        <w:t xml:space="preserve"> </w:t>
      </w:r>
      <w:r w:rsidRPr="00381C13">
        <w:rPr>
          <w:spacing w:val="-1"/>
        </w:rPr>
        <w:t>involvement</w:t>
      </w:r>
      <w:r w:rsidRPr="00381C13">
        <w:rPr>
          <w:spacing w:val="9"/>
        </w:rPr>
        <w:t xml:space="preserve"> </w:t>
      </w:r>
      <w:r w:rsidRPr="00381C13">
        <w:t>with</w:t>
      </w:r>
      <w:r w:rsidRPr="00381C13">
        <w:rPr>
          <w:spacing w:val="7"/>
        </w:rPr>
        <w:t xml:space="preserve"> </w:t>
      </w:r>
      <w:r w:rsidRPr="00381C13">
        <w:t>a</w:t>
      </w:r>
      <w:r w:rsidRPr="00381C13">
        <w:rPr>
          <w:spacing w:val="7"/>
        </w:rPr>
        <w:t xml:space="preserve"> </w:t>
      </w:r>
      <w:r w:rsidRPr="00381C13">
        <w:rPr>
          <w:spacing w:val="-1"/>
        </w:rPr>
        <w:t>patient</w:t>
      </w:r>
      <w:r w:rsidRPr="00381C13">
        <w:rPr>
          <w:spacing w:val="11"/>
        </w:rPr>
        <w:t xml:space="preserve"> </w:t>
      </w:r>
      <w:r w:rsidRPr="00381C13">
        <w:rPr>
          <w:spacing w:val="-2"/>
        </w:rPr>
        <w:t>who</w:t>
      </w:r>
      <w:r w:rsidRPr="00381C13">
        <w:rPr>
          <w:spacing w:val="12"/>
        </w:rPr>
        <w:t xml:space="preserve"> </w:t>
      </w:r>
      <w:r w:rsidRPr="00381C13">
        <w:rPr>
          <w:spacing w:val="-1"/>
        </w:rPr>
        <w:t>is</w:t>
      </w:r>
      <w:r w:rsidRPr="00381C13">
        <w:rPr>
          <w:spacing w:val="8"/>
        </w:rPr>
        <w:t xml:space="preserve"> </w:t>
      </w:r>
      <w:r w:rsidRPr="00381C13">
        <w:t>a</w:t>
      </w:r>
      <w:r w:rsidRPr="00381C13">
        <w:rPr>
          <w:spacing w:val="7"/>
        </w:rPr>
        <w:t xml:space="preserve"> </w:t>
      </w:r>
      <w:r w:rsidRPr="00381C13">
        <w:rPr>
          <w:spacing w:val="-1"/>
        </w:rPr>
        <w:t>parent</w:t>
      </w:r>
      <w:r w:rsidRPr="00381C13">
        <w:rPr>
          <w:spacing w:val="47"/>
        </w:rPr>
        <w:t xml:space="preserve"> </w:t>
      </w:r>
      <w:r w:rsidRPr="00381C13">
        <w:t>or</w:t>
      </w:r>
      <w:r w:rsidRPr="00381C13">
        <w:rPr>
          <w:spacing w:val="13"/>
        </w:rPr>
        <w:t xml:space="preserve"> </w:t>
      </w:r>
      <w:r w:rsidRPr="00381C13">
        <w:rPr>
          <w:spacing w:val="-1"/>
        </w:rPr>
        <w:t>carer.</w:t>
      </w:r>
      <w:r w:rsidRPr="00381C13">
        <w:rPr>
          <w:spacing w:val="13"/>
        </w:rPr>
        <w:t xml:space="preserve"> </w:t>
      </w:r>
      <w:r w:rsidRPr="00381C13">
        <w:rPr>
          <w:spacing w:val="-1"/>
        </w:rPr>
        <w:t>This</w:t>
      </w:r>
      <w:r w:rsidRPr="00381C13">
        <w:rPr>
          <w:spacing w:val="13"/>
        </w:rPr>
        <w:t xml:space="preserve"> </w:t>
      </w:r>
      <w:r w:rsidRPr="00381C13">
        <w:t>may</w:t>
      </w:r>
      <w:r w:rsidRPr="00381C13">
        <w:rPr>
          <w:spacing w:val="10"/>
        </w:rPr>
        <w:t xml:space="preserve"> </w:t>
      </w:r>
      <w:r w:rsidRPr="00381C13">
        <w:rPr>
          <w:spacing w:val="-1"/>
        </w:rPr>
        <w:t>include</w:t>
      </w:r>
      <w:r w:rsidRPr="00381C13">
        <w:rPr>
          <w:spacing w:val="12"/>
        </w:rPr>
        <w:t xml:space="preserve"> </w:t>
      </w:r>
      <w:r w:rsidRPr="00381C13">
        <w:rPr>
          <w:spacing w:val="-1"/>
        </w:rPr>
        <w:t>copying</w:t>
      </w:r>
      <w:r w:rsidRPr="00381C13">
        <w:rPr>
          <w:spacing w:val="14"/>
        </w:rPr>
        <w:t xml:space="preserve"> </w:t>
      </w:r>
      <w:r w:rsidRPr="00381C13">
        <w:t>the</w:t>
      </w:r>
      <w:r w:rsidRPr="00381C13">
        <w:rPr>
          <w:spacing w:val="12"/>
        </w:rPr>
        <w:t xml:space="preserve"> </w:t>
      </w:r>
      <w:r w:rsidRPr="00381C13">
        <w:rPr>
          <w:spacing w:val="-1"/>
        </w:rPr>
        <w:t>letter</w:t>
      </w:r>
      <w:r w:rsidRPr="00381C13">
        <w:rPr>
          <w:spacing w:val="13"/>
        </w:rPr>
        <w:t xml:space="preserve"> </w:t>
      </w:r>
      <w:r w:rsidRPr="00381C13">
        <w:t>to</w:t>
      </w:r>
      <w:r w:rsidRPr="00381C13">
        <w:rPr>
          <w:spacing w:val="12"/>
        </w:rPr>
        <w:t xml:space="preserve"> </w:t>
      </w:r>
      <w:r w:rsidRPr="00381C13">
        <w:rPr>
          <w:spacing w:val="-1"/>
        </w:rPr>
        <w:t>the</w:t>
      </w:r>
      <w:r w:rsidRPr="00381C13">
        <w:rPr>
          <w:spacing w:val="12"/>
        </w:rPr>
        <w:t xml:space="preserve"> </w:t>
      </w:r>
      <w:r w:rsidRPr="00381C13">
        <w:rPr>
          <w:spacing w:val="-1"/>
        </w:rPr>
        <w:t>relevant</w:t>
      </w:r>
      <w:r w:rsidRPr="00381C13">
        <w:rPr>
          <w:spacing w:val="13"/>
        </w:rPr>
        <w:t xml:space="preserve"> </w:t>
      </w:r>
      <w:r w:rsidRPr="00381C13">
        <w:rPr>
          <w:spacing w:val="-1"/>
        </w:rPr>
        <w:t>Local</w:t>
      </w:r>
      <w:r w:rsidRPr="00381C13">
        <w:rPr>
          <w:spacing w:val="13"/>
        </w:rPr>
        <w:t xml:space="preserve"> </w:t>
      </w:r>
      <w:r w:rsidRPr="00381C13">
        <w:rPr>
          <w:spacing w:val="-1"/>
        </w:rPr>
        <w:t>Authority</w:t>
      </w:r>
      <w:r w:rsidRPr="00381C13">
        <w:rPr>
          <w:spacing w:val="10"/>
        </w:rPr>
        <w:t xml:space="preserve"> </w:t>
      </w:r>
      <w:r w:rsidRPr="00381C13">
        <w:rPr>
          <w:spacing w:val="-1"/>
        </w:rPr>
        <w:t>Children</w:t>
      </w:r>
      <w:r w:rsidRPr="00381C13">
        <w:rPr>
          <w:spacing w:val="67"/>
        </w:rPr>
        <w:t xml:space="preserve"> </w:t>
      </w:r>
      <w:r w:rsidRPr="00381C13">
        <w:rPr>
          <w:spacing w:val="-1"/>
        </w:rPr>
        <w:t>Social Care</w:t>
      </w:r>
      <w:r w:rsidRPr="00381C13">
        <w:rPr>
          <w:spacing w:val="1"/>
        </w:rPr>
        <w:t xml:space="preserve"> </w:t>
      </w:r>
      <w:r w:rsidRPr="00381C13">
        <w:rPr>
          <w:spacing w:val="-1"/>
        </w:rPr>
        <w:t>where</w:t>
      </w:r>
      <w:r w:rsidRPr="00381C13">
        <w:t xml:space="preserve"> </w:t>
      </w:r>
      <w:r w:rsidRPr="00381C13">
        <w:rPr>
          <w:spacing w:val="-1"/>
        </w:rPr>
        <w:t>there</w:t>
      </w:r>
      <w:r w:rsidRPr="00381C13">
        <w:rPr>
          <w:spacing w:val="-2"/>
        </w:rPr>
        <w:t xml:space="preserve"> </w:t>
      </w:r>
      <w:r w:rsidRPr="00381C13">
        <w:t>are</w:t>
      </w:r>
      <w:r w:rsidRPr="00381C13">
        <w:rPr>
          <w:spacing w:val="1"/>
        </w:rPr>
        <w:t xml:space="preserve"> </w:t>
      </w:r>
      <w:r w:rsidRPr="00381C13">
        <w:rPr>
          <w:spacing w:val="-1"/>
        </w:rPr>
        <w:t>concerns.</w:t>
      </w:r>
      <w:r w:rsidR="006E4CD1" w:rsidRPr="00381C13">
        <w:rPr>
          <w:spacing w:val="-1"/>
        </w:rPr>
        <w:t xml:space="preserve"> </w:t>
      </w:r>
      <w:r w:rsidRPr="00381C13">
        <w:rPr>
          <w:spacing w:val="-1"/>
        </w:rPr>
        <w:t>Cases</w:t>
      </w:r>
      <w:r w:rsidRPr="00381C13">
        <w:rPr>
          <w:spacing w:val="24"/>
        </w:rPr>
        <w:t xml:space="preserve"> </w:t>
      </w:r>
      <w:r w:rsidRPr="00381C13">
        <w:rPr>
          <w:spacing w:val="-1"/>
        </w:rPr>
        <w:t>should</w:t>
      </w:r>
      <w:r w:rsidRPr="00381C13">
        <w:rPr>
          <w:spacing w:val="24"/>
        </w:rPr>
        <w:t xml:space="preserve"> </w:t>
      </w:r>
      <w:r w:rsidRPr="00381C13">
        <w:rPr>
          <w:spacing w:val="-1"/>
        </w:rPr>
        <w:t>not</w:t>
      </w:r>
      <w:r w:rsidRPr="00381C13">
        <w:rPr>
          <w:spacing w:val="25"/>
        </w:rPr>
        <w:t xml:space="preserve"> </w:t>
      </w:r>
      <w:r w:rsidRPr="00381C13">
        <w:t>be</w:t>
      </w:r>
      <w:r w:rsidRPr="00381C13">
        <w:rPr>
          <w:spacing w:val="24"/>
        </w:rPr>
        <w:t xml:space="preserve"> </w:t>
      </w:r>
      <w:r w:rsidRPr="00381C13">
        <w:rPr>
          <w:spacing w:val="-1"/>
        </w:rPr>
        <w:t>declined</w:t>
      </w:r>
      <w:r w:rsidRPr="00381C13">
        <w:rPr>
          <w:spacing w:val="24"/>
        </w:rPr>
        <w:t xml:space="preserve"> </w:t>
      </w:r>
      <w:r w:rsidRPr="00381C13">
        <w:t>or</w:t>
      </w:r>
      <w:r w:rsidRPr="00381C13">
        <w:rPr>
          <w:spacing w:val="25"/>
        </w:rPr>
        <w:t xml:space="preserve"> </w:t>
      </w:r>
      <w:r w:rsidRPr="00381C13">
        <w:rPr>
          <w:spacing w:val="-1"/>
        </w:rPr>
        <w:t>closed</w:t>
      </w:r>
      <w:r w:rsidRPr="00381C13">
        <w:rPr>
          <w:spacing w:val="27"/>
        </w:rPr>
        <w:t xml:space="preserve"> </w:t>
      </w:r>
      <w:r w:rsidRPr="00381C13">
        <w:rPr>
          <w:spacing w:val="-1"/>
        </w:rPr>
        <w:t>without</w:t>
      </w:r>
      <w:r w:rsidRPr="00381C13">
        <w:rPr>
          <w:spacing w:val="25"/>
        </w:rPr>
        <w:t xml:space="preserve"> </w:t>
      </w:r>
      <w:r w:rsidRPr="00381C13">
        <w:t>the</w:t>
      </w:r>
      <w:r w:rsidRPr="00381C13">
        <w:rPr>
          <w:spacing w:val="24"/>
        </w:rPr>
        <w:t xml:space="preserve"> </w:t>
      </w:r>
      <w:r w:rsidRPr="00381C13">
        <w:rPr>
          <w:spacing w:val="-1"/>
        </w:rPr>
        <w:t>original</w:t>
      </w:r>
      <w:r w:rsidRPr="00381C13">
        <w:rPr>
          <w:spacing w:val="23"/>
        </w:rPr>
        <w:t xml:space="preserve"> </w:t>
      </w:r>
      <w:r w:rsidR="002D4753" w:rsidRPr="00381C13">
        <w:rPr>
          <w:spacing w:val="-1"/>
        </w:rPr>
        <w:t xml:space="preserve">referrer </w:t>
      </w:r>
      <w:r w:rsidRPr="00381C13">
        <w:rPr>
          <w:spacing w:val="-1"/>
        </w:rPr>
        <w:t>and</w:t>
      </w:r>
      <w:r w:rsidRPr="00381C13">
        <w:rPr>
          <w:spacing w:val="22"/>
        </w:rPr>
        <w:t xml:space="preserve"> </w:t>
      </w:r>
      <w:r w:rsidRPr="00381C13">
        <w:t>other</w:t>
      </w:r>
      <w:r w:rsidRPr="00381C13">
        <w:rPr>
          <w:spacing w:val="23"/>
        </w:rPr>
        <w:t xml:space="preserve"> </w:t>
      </w:r>
      <w:r w:rsidRPr="00381C13">
        <w:t>key</w:t>
      </w:r>
      <w:r w:rsidRPr="00381C13">
        <w:rPr>
          <w:spacing w:val="49"/>
        </w:rPr>
        <w:t xml:space="preserve"> </w:t>
      </w:r>
      <w:r w:rsidR="002D4753" w:rsidRPr="00381C13">
        <w:rPr>
          <w:spacing w:val="-1"/>
        </w:rPr>
        <w:t>agencies</w:t>
      </w:r>
      <w:r w:rsidRPr="00381C13">
        <w:rPr>
          <w:spacing w:val="5"/>
        </w:rPr>
        <w:t xml:space="preserve"> </w:t>
      </w:r>
      <w:r w:rsidRPr="00381C13">
        <w:rPr>
          <w:spacing w:val="-2"/>
        </w:rPr>
        <w:t>being</w:t>
      </w:r>
      <w:r w:rsidRPr="00381C13">
        <w:rPr>
          <w:spacing w:val="8"/>
        </w:rPr>
        <w:t xml:space="preserve"> </w:t>
      </w:r>
      <w:r w:rsidRPr="00381C13">
        <w:rPr>
          <w:spacing w:val="-1"/>
        </w:rPr>
        <w:t>advised</w:t>
      </w:r>
      <w:r w:rsidRPr="00381C13">
        <w:rPr>
          <w:spacing w:val="3"/>
        </w:rPr>
        <w:t xml:space="preserve"> </w:t>
      </w:r>
      <w:r w:rsidRPr="00381C13">
        <w:rPr>
          <w:spacing w:val="-1"/>
        </w:rPr>
        <w:t>that</w:t>
      </w:r>
      <w:r w:rsidRPr="00381C13">
        <w:rPr>
          <w:spacing w:val="5"/>
        </w:rPr>
        <w:t xml:space="preserve"> </w:t>
      </w:r>
      <w:r w:rsidRPr="00381C13">
        <w:rPr>
          <w:spacing w:val="-1"/>
        </w:rPr>
        <w:t>this</w:t>
      </w:r>
      <w:r w:rsidRPr="00381C13">
        <w:rPr>
          <w:spacing w:val="4"/>
        </w:rPr>
        <w:t xml:space="preserve"> </w:t>
      </w:r>
      <w:r w:rsidRPr="00381C13">
        <w:rPr>
          <w:spacing w:val="-1"/>
        </w:rPr>
        <w:t>is</w:t>
      </w:r>
      <w:r w:rsidRPr="00381C13">
        <w:rPr>
          <w:spacing w:val="4"/>
        </w:rPr>
        <w:t xml:space="preserve"> </w:t>
      </w:r>
      <w:r w:rsidRPr="00381C13">
        <w:rPr>
          <w:spacing w:val="-1"/>
        </w:rPr>
        <w:t>the</w:t>
      </w:r>
      <w:r w:rsidRPr="00381C13">
        <w:rPr>
          <w:spacing w:val="4"/>
        </w:rPr>
        <w:t xml:space="preserve"> </w:t>
      </w:r>
      <w:r w:rsidRPr="00381C13">
        <w:rPr>
          <w:spacing w:val="-1"/>
        </w:rPr>
        <w:t>proposed</w:t>
      </w:r>
      <w:r w:rsidRPr="00381C13">
        <w:rPr>
          <w:spacing w:val="4"/>
        </w:rPr>
        <w:t xml:space="preserve"> </w:t>
      </w:r>
      <w:r w:rsidRPr="00381C13">
        <w:rPr>
          <w:spacing w:val="-1"/>
        </w:rPr>
        <w:t>plan</w:t>
      </w:r>
      <w:r w:rsidRPr="00381C13">
        <w:rPr>
          <w:spacing w:val="3"/>
        </w:rPr>
        <w:t xml:space="preserve"> </w:t>
      </w:r>
      <w:r w:rsidRPr="00381C13">
        <w:t>so</w:t>
      </w:r>
      <w:r w:rsidRPr="00381C13">
        <w:rPr>
          <w:spacing w:val="2"/>
        </w:rPr>
        <w:t xml:space="preserve"> </w:t>
      </w:r>
      <w:r w:rsidRPr="00381C13">
        <w:rPr>
          <w:spacing w:val="-1"/>
        </w:rPr>
        <w:t>that</w:t>
      </w:r>
      <w:r w:rsidRPr="00381C13">
        <w:rPr>
          <w:spacing w:val="3"/>
        </w:rPr>
        <w:t xml:space="preserve"> </w:t>
      </w:r>
      <w:r w:rsidRPr="00381C13">
        <w:rPr>
          <w:spacing w:val="-1"/>
        </w:rPr>
        <w:t>they</w:t>
      </w:r>
      <w:r w:rsidRPr="00381C13">
        <w:rPr>
          <w:spacing w:val="60"/>
        </w:rPr>
        <w:t xml:space="preserve"> </w:t>
      </w:r>
      <w:r w:rsidRPr="00381C13">
        <w:t>can</w:t>
      </w:r>
      <w:r w:rsidRPr="00381C13">
        <w:rPr>
          <w:spacing w:val="3"/>
        </w:rPr>
        <w:t xml:space="preserve"> </w:t>
      </w:r>
      <w:r w:rsidRPr="00381C13">
        <w:rPr>
          <w:spacing w:val="-1"/>
        </w:rPr>
        <w:t>either</w:t>
      </w:r>
      <w:r w:rsidRPr="00381C13">
        <w:rPr>
          <w:spacing w:val="43"/>
        </w:rPr>
        <w:t xml:space="preserve"> </w:t>
      </w:r>
      <w:r w:rsidRPr="00381C13">
        <w:rPr>
          <w:spacing w:val="-1"/>
        </w:rPr>
        <w:t>question</w:t>
      </w:r>
      <w:r w:rsidRPr="00381C13">
        <w:rPr>
          <w:spacing w:val="53"/>
        </w:rPr>
        <w:t xml:space="preserve"> </w:t>
      </w:r>
      <w:r w:rsidRPr="00381C13">
        <w:rPr>
          <w:spacing w:val="-1"/>
        </w:rPr>
        <w:t>this</w:t>
      </w:r>
      <w:r w:rsidRPr="00381C13">
        <w:rPr>
          <w:spacing w:val="53"/>
        </w:rPr>
        <w:t xml:space="preserve"> </w:t>
      </w:r>
      <w:r w:rsidRPr="00381C13">
        <w:rPr>
          <w:spacing w:val="-1"/>
        </w:rPr>
        <w:t>decision</w:t>
      </w:r>
      <w:r w:rsidRPr="00381C13">
        <w:rPr>
          <w:spacing w:val="53"/>
        </w:rPr>
        <w:t xml:space="preserve"> </w:t>
      </w:r>
      <w:r w:rsidRPr="00381C13">
        <w:rPr>
          <w:spacing w:val="-2"/>
        </w:rPr>
        <w:t>or</w:t>
      </w:r>
      <w:r w:rsidRPr="00381C13">
        <w:rPr>
          <w:spacing w:val="54"/>
        </w:rPr>
        <w:t xml:space="preserve"> </w:t>
      </w:r>
      <w:r w:rsidRPr="00381C13">
        <w:rPr>
          <w:spacing w:val="-1"/>
        </w:rPr>
        <w:t>take</w:t>
      </w:r>
      <w:r w:rsidRPr="00381C13">
        <w:rPr>
          <w:spacing w:val="50"/>
        </w:rPr>
        <w:t xml:space="preserve"> </w:t>
      </w:r>
      <w:r w:rsidRPr="00381C13">
        <w:rPr>
          <w:spacing w:val="-1"/>
        </w:rPr>
        <w:t>over</w:t>
      </w:r>
      <w:r w:rsidRPr="00381C13">
        <w:rPr>
          <w:spacing w:val="54"/>
        </w:rPr>
        <w:t xml:space="preserve"> </w:t>
      </w:r>
      <w:r w:rsidRPr="00381C13">
        <w:t>the</w:t>
      </w:r>
      <w:r w:rsidRPr="00381C13">
        <w:rPr>
          <w:spacing w:val="51"/>
        </w:rPr>
        <w:t xml:space="preserve"> </w:t>
      </w:r>
      <w:r w:rsidRPr="00381C13">
        <w:rPr>
          <w:spacing w:val="-1"/>
        </w:rPr>
        <w:t>responsibility</w:t>
      </w:r>
      <w:r w:rsidRPr="00381C13">
        <w:rPr>
          <w:spacing w:val="51"/>
        </w:rPr>
        <w:t xml:space="preserve"> </w:t>
      </w:r>
      <w:r w:rsidRPr="00381C13">
        <w:t>for</w:t>
      </w:r>
      <w:r w:rsidRPr="00381C13">
        <w:rPr>
          <w:spacing w:val="54"/>
        </w:rPr>
        <w:t xml:space="preserve"> </w:t>
      </w:r>
      <w:r w:rsidRPr="00381C13">
        <w:rPr>
          <w:spacing w:val="-1"/>
        </w:rPr>
        <w:t>support</w:t>
      </w:r>
      <w:r w:rsidRPr="00381C13">
        <w:rPr>
          <w:spacing w:val="54"/>
        </w:rPr>
        <w:t xml:space="preserve"> </w:t>
      </w:r>
      <w:r w:rsidRPr="00381C13">
        <w:rPr>
          <w:spacing w:val="-1"/>
        </w:rPr>
        <w:t>and</w:t>
      </w:r>
      <w:r w:rsidRPr="00381C13">
        <w:rPr>
          <w:spacing w:val="50"/>
        </w:rPr>
        <w:t xml:space="preserve"> </w:t>
      </w:r>
      <w:r w:rsidRPr="00381C13">
        <w:rPr>
          <w:spacing w:val="-1"/>
        </w:rPr>
        <w:t>monitoring,</w:t>
      </w:r>
      <w:r w:rsidRPr="00381C13">
        <w:rPr>
          <w:spacing w:val="51"/>
        </w:rPr>
        <w:t xml:space="preserve"> </w:t>
      </w:r>
      <w:r w:rsidRPr="00381C13">
        <w:rPr>
          <w:spacing w:val="-1"/>
        </w:rPr>
        <w:t>where</w:t>
      </w:r>
      <w:r w:rsidRPr="00381C13">
        <w:rPr>
          <w:spacing w:val="5"/>
        </w:rPr>
        <w:t xml:space="preserve"> </w:t>
      </w:r>
      <w:r w:rsidRPr="00381C13">
        <w:rPr>
          <w:spacing w:val="-1"/>
        </w:rPr>
        <w:t>this</w:t>
      </w:r>
      <w:r w:rsidRPr="00381C13">
        <w:rPr>
          <w:spacing w:val="5"/>
        </w:rPr>
        <w:t xml:space="preserve"> </w:t>
      </w:r>
      <w:r w:rsidRPr="00381C13">
        <w:rPr>
          <w:spacing w:val="-1"/>
        </w:rPr>
        <w:t>is</w:t>
      </w:r>
      <w:r w:rsidRPr="00381C13">
        <w:rPr>
          <w:spacing w:val="5"/>
        </w:rPr>
        <w:t xml:space="preserve"> </w:t>
      </w:r>
      <w:r w:rsidRPr="00381C13">
        <w:rPr>
          <w:spacing w:val="-1"/>
        </w:rPr>
        <w:t>required.</w:t>
      </w:r>
      <w:r w:rsidRPr="00381C13">
        <w:rPr>
          <w:spacing w:val="4"/>
        </w:rPr>
        <w:t xml:space="preserve"> </w:t>
      </w:r>
      <w:r w:rsidRPr="00381C13">
        <w:rPr>
          <w:spacing w:val="-1"/>
        </w:rPr>
        <w:t>This</w:t>
      </w:r>
      <w:r w:rsidRPr="00381C13">
        <w:rPr>
          <w:spacing w:val="5"/>
        </w:rPr>
        <w:t xml:space="preserve"> </w:t>
      </w:r>
      <w:r w:rsidRPr="00381C13">
        <w:rPr>
          <w:spacing w:val="-1"/>
        </w:rPr>
        <w:t>is</w:t>
      </w:r>
      <w:r w:rsidRPr="00381C13">
        <w:rPr>
          <w:spacing w:val="5"/>
        </w:rPr>
        <w:t xml:space="preserve"> </w:t>
      </w:r>
      <w:r w:rsidRPr="00381C13">
        <w:rPr>
          <w:spacing w:val="-1"/>
        </w:rPr>
        <w:t>particularly</w:t>
      </w:r>
      <w:r w:rsidRPr="00381C13">
        <w:rPr>
          <w:spacing w:val="2"/>
        </w:rPr>
        <w:t xml:space="preserve"> </w:t>
      </w:r>
      <w:r w:rsidRPr="00381C13">
        <w:rPr>
          <w:spacing w:val="-1"/>
        </w:rPr>
        <w:t>important</w:t>
      </w:r>
      <w:r w:rsidRPr="00381C13">
        <w:rPr>
          <w:spacing w:val="6"/>
        </w:rPr>
        <w:t xml:space="preserve"> </w:t>
      </w:r>
      <w:r w:rsidRPr="00381C13">
        <w:rPr>
          <w:spacing w:val="-1"/>
        </w:rPr>
        <w:t>where</w:t>
      </w:r>
      <w:r w:rsidRPr="00381C13">
        <w:rPr>
          <w:spacing w:val="5"/>
        </w:rPr>
        <w:t xml:space="preserve"> </w:t>
      </w:r>
      <w:r w:rsidRPr="00381C13">
        <w:t>a</w:t>
      </w:r>
      <w:r w:rsidRPr="00381C13">
        <w:rPr>
          <w:spacing w:val="5"/>
        </w:rPr>
        <w:t xml:space="preserve"> </w:t>
      </w:r>
      <w:r w:rsidRPr="00381C13">
        <w:rPr>
          <w:spacing w:val="-1"/>
        </w:rPr>
        <w:t>child</w:t>
      </w:r>
      <w:r w:rsidRPr="00381C13">
        <w:rPr>
          <w:spacing w:val="5"/>
        </w:rPr>
        <w:t xml:space="preserve"> </w:t>
      </w:r>
      <w:r w:rsidRPr="00381C13">
        <w:rPr>
          <w:spacing w:val="-1"/>
        </w:rPr>
        <w:t>is</w:t>
      </w:r>
      <w:r w:rsidRPr="00381C13">
        <w:rPr>
          <w:spacing w:val="5"/>
        </w:rPr>
        <w:t xml:space="preserve"> </w:t>
      </w:r>
      <w:r w:rsidRPr="00381C13">
        <w:rPr>
          <w:spacing w:val="-1"/>
        </w:rPr>
        <w:t>subject</w:t>
      </w:r>
      <w:r w:rsidRPr="00381C13">
        <w:rPr>
          <w:spacing w:val="6"/>
        </w:rPr>
        <w:t xml:space="preserve"> </w:t>
      </w:r>
      <w:r w:rsidRPr="00381C13">
        <w:rPr>
          <w:spacing w:val="-2"/>
        </w:rPr>
        <w:t>of</w:t>
      </w:r>
      <w:r w:rsidRPr="00381C13">
        <w:rPr>
          <w:spacing w:val="6"/>
        </w:rPr>
        <w:t xml:space="preserve"> </w:t>
      </w:r>
      <w:r w:rsidRPr="00381C13">
        <w:t>a</w:t>
      </w:r>
      <w:r w:rsidRPr="00381C13">
        <w:rPr>
          <w:spacing w:val="3"/>
        </w:rPr>
        <w:t xml:space="preserve"> </w:t>
      </w:r>
      <w:r w:rsidRPr="00381C13">
        <w:rPr>
          <w:spacing w:val="-1"/>
        </w:rPr>
        <w:t>child</w:t>
      </w:r>
      <w:r w:rsidRPr="00381C13">
        <w:rPr>
          <w:spacing w:val="33"/>
        </w:rPr>
        <w:t xml:space="preserve"> </w:t>
      </w:r>
      <w:r w:rsidRPr="00381C13">
        <w:rPr>
          <w:spacing w:val="-1"/>
        </w:rPr>
        <w:t>protection</w:t>
      </w:r>
      <w:r w:rsidRPr="00381C13">
        <w:t xml:space="preserve"> </w:t>
      </w:r>
      <w:r w:rsidRPr="00381C13">
        <w:rPr>
          <w:spacing w:val="-1"/>
        </w:rPr>
        <w:t>plan</w:t>
      </w:r>
      <w:r w:rsidRPr="00381C13">
        <w:t xml:space="preserve"> </w:t>
      </w:r>
      <w:r w:rsidRPr="00381C13">
        <w:rPr>
          <w:spacing w:val="-2"/>
        </w:rPr>
        <w:t>or</w:t>
      </w:r>
      <w:r w:rsidRPr="00381C13">
        <w:rPr>
          <w:spacing w:val="3"/>
        </w:rPr>
        <w:t xml:space="preserve"> </w:t>
      </w:r>
      <w:r w:rsidRPr="00381C13">
        <w:rPr>
          <w:spacing w:val="-1"/>
        </w:rPr>
        <w:t>already</w:t>
      </w:r>
      <w:r w:rsidRPr="00381C13">
        <w:rPr>
          <w:spacing w:val="-2"/>
        </w:rPr>
        <w:t xml:space="preserve"> </w:t>
      </w:r>
      <w:r w:rsidRPr="00381C13">
        <w:rPr>
          <w:spacing w:val="-1"/>
        </w:rPr>
        <w:t>known</w:t>
      </w:r>
      <w:r w:rsidRPr="00381C13">
        <w:t xml:space="preserve"> to </w:t>
      </w:r>
      <w:r w:rsidRPr="00381C13">
        <w:rPr>
          <w:spacing w:val="-1"/>
        </w:rPr>
        <w:t>children</w:t>
      </w:r>
      <w:r w:rsidR="006E4CD1" w:rsidRPr="00381C13">
        <w:rPr>
          <w:spacing w:val="-1"/>
        </w:rPr>
        <w:t>’s</w:t>
      </w:r>
      <w:r w:rsidRPr="00381C13">
        <w:rPr>
          <w:spacing w:val="-2"/>
        </w:rPr>
        <w:t xml:space="preserve"> </w:t>
      </w:r>
      <w:r w:rsidRPr="00381C13">
        <w:rPr>
          <w:spacing w:val="-1"/>
        </w:rPr>
        <w:t xml:space="preserve">social </w:t>
      </w:r>
      <w:r w:rsidRPr="00381C13">
        <w:t>care.</w:t>
      </w:r>
    </w:p>
    <w:p w14:paraId="603EED87" w14:textId="77777777" w:rsidR="00284832" w:rsidRPr="00381C13" w:rsidRDefault="00284832">
      <w:pPr>
        <w:pStyle w:val="BodyText"/>
        <w:kinsoku w:val="0"/>
        <w:overflowPunct w:val="0"/>
        <w:ind w:left="0"/>
      </w:pPr>
    </w:p>
    <w:p w14:paraId="692B33BA" w14:textId="77777777" w:rsidR="00284832" w:rsidRPr="00381C13" w:rsidRDefault="00284832">
      <w:pPr>
        <w:pStyle w:val="BodyText"/>
        <w:kinsoku w:val="0"/>
        <w:overflowPunct w:val="0"/>
        <w:ind w:right="114"/>
        <w:jc w:val="both"/>
        <w:rPr>
          <w:spacing w:val="-1"/>
        </w:rPr>
      </w:pPr>
      <w:r w:rsidRPr="00381C13">
        <w:rPr>
          <w:spacing w:val="-1"/>
        </w:rPr>
        <w:t>Generally,</w:t>
      </w:r>
      <w:r w:rsidRPr="00381C13">
        <w:rPr>
          <w:spacing w:val="32"/>
        </w:rPr>
        <w:t xml:space="preserve"> </w:t>
      </w:r>
      <w:r w:rsidRPr="00381C13">
        <w:rPr>
          <w:spacing w:val="-1"/>
        </w:rPr>
        <w:t>if</w:t>
      </w:r>
      <w:r w:rsidRPr="00381C13">
        <w:rPr>
          <w:spacing w:val="35"/>
        </w:rPr>
        <w:t xml:space="preserve"> </w:t>
      </w:r>
      <w:r w:rsidRPr="00381C13">
        <w:rPr>
          <w:spacing w:val="-1"/>
        </w:rPr>
        <w:t>children</w:t>
      </w:r>
      <w:r w:rsidR="006E4CD1" w:rsidRPr="00381C13">
        <w:rPr>
          <w:spacing w:val="-1"/>
        </w:rPr>
        <w:t>’s</w:t>
      </w:r>
      <w:r w:rsidRPr="00381C13">
        <w:rPr>
          <w:spacing w:val="31"/>
        </w:rPr>
        <w:t xml:space="preserve"> </w:t>
      </w:r>
      <w:r w:rsidRPr="00381C13">
        <w:rPr>
          <w:spacing w:val="-1"/>
        </w:rPr>
        <w:t>social</w:t>
      </w:r>
      <w:r w:rsidRPr="00381C13">
        <w:rPr>
          <w:spacing w:val="30"/>
        </w:rPr>
        <w:t xml:space="preserve"> </w:t>
      </w:r>
      <w:r w:rsidRPr="00381C13">
        <w:t>care</w:t>
      </w:r>
      <w:r w:rsidRPr="00381C13">
        <w:rPr>
          <w:spacing w:val="32"/>
        </w:rPr>
        <w:t xml:space="preserve"> </w:t>
      </w:r>
      <w:r w:rsidRPr="00381C13">
        <w:rPr>
          <w:spacing w:val="-1"/>
        </w:rPr>
        <w:t>request</w:t>
      </w:r>
      <w:r w:rsidRPr="00381C13">
        <w:rPr>
          <w:spacing w:val="32"/>
        </w:rPr>
        <w:t xml:space="preserve"> </w:t>
      </w:r>
      <w:r w:rsidRPr="00381C13">
        <w:rPr>
          <w:spacing w:val="-1"/>
        </w:rPr>
        <w:t>information</w:t>
      </w:r>
      <w:r w:rsidRPr="00381C13">
        <w:rPr>
          <w:spacing w:val="32"/>
        </w:rPr>
        <w:t xml:space="preserve"> </w:t>
      </w:r>
      <w:r w:rsidRPr="00381C13">
        <w:t>as</w:t>
      </w:r>
      <w:r w:rsidRPr="00381C13">
        <w:rPr>
          <w:spacing w:val="31"/>
        </w:rPr>
        <w:t xml:space="preserve"> </w:t>
      </w:r>
      <w:r w:rsidRPr="00381C13">
        <w:rPr>
          <w:spacing w:val="-1"/>
        </w:rPr>
        <w:t>part</w:t>
      </w:r>
      <w:r w:rsidRPr="00381C13">
        <w:rPr>
          <w:spacing w:val="32"/>
        </w:rPr>
        <w:t xml:space="preserve"> </w:t>
      </w:r>
      <w:r w:rsidRPr="00381C13">
        <w:rPr>
          <w:spacing w:val="-2"/>
        </w:rPr>
        <w:t>of</w:t>
      </w:r>
      <w:r w:rsidRPr="00381C13">
        <w:rPr>
          <w:spacing w:val="35"/>
        </w:rPr>
        <w:t xml:space="preserve"> </w:t>
      </w:r>
      <w:r w:rsidRPr="00381C13">
        <w:t>a</w:t>
      </w:r>
      <w:r w:rsidRPr="00381C13">
        <w:rPr>
          <w:spacing w:val="31"/>
        </w:rPr>
        <w:t xml:space="preserve"> </w:t>
      </w:r>
      <w:r w:rsidRPr="00381C13">
        <w:rPr>
          <w:spacing w:val="-1"/>
        </w:rPr>
        <w:t>section</w:t>
      </w:r>
      <w:r w:rsidRPr="00381C13">
        <w:rPr>
          <w:spacing w:val="31"/>
        </w:rPr>
        <w:t xml:space="preserve"> </w:t>
      </w:r>
      <w:r w:rsidRPr="00381C13">
        <w:t>47</w:t>
      </w:r>
      <w:r w:rsidRPr="00381C13">
        <w:rPr>
          <w:spacing w:val="32"/>
        </w:rPr>
        <w:t xml:space="preserve"> </w:t>
      </w:r>
      <w:r w:rsidRPr="00381C13">
        <w:rPr>
          <w:spacing w:val="-1"/>
        </w:rPr>
        <w:t>(child</w:t>
      </w:r>
      <w:r w:rsidRPr="00381C13">
        <w:rPr>
          <w:spacing w:val="51"/>
        </w:rPr>
        <w:t xml:space="preserve"> </w:t>
      </w:r>
      <w:r w:rsidRPr="00381C13">
        <w:rPr>
          <w:spacing w:val="-1"/>
        </w:rPr>
        <w:t>protection)</w:t>
      </w:r>
      <w:r w:rsidRPr="00381C13">
        <w:rPr>
          <w:spacing w:val="51"/>
        </w:rPr>
        <w:t xml:space="preserve"> </w:t>
      </w:r>
      <w:r w:rsidRPr="00381C13">
        <w:rPr>
          <w:spacing w:val="-1"/>
        </w:rPr>
        <w:t>assessment,</w:t>
      </w:r>
      <w:r w:rsidRPr="00381C13">
        <w:rPr>
          <w:spacing w:val="49"/>
        </w:rPr>
        <w:t xml:space="preserve"> </w:t>
      </w:r>
      <w:r w:rsidRPr="00381C13">
        <w:rPr>
          <w:spacing w:val="-1"/>
        </w:rPr>
        <w:t>practitioners</w:t>
      </w:r>
      <w:r w:rsidRPr="00381C13">
        <w:rPr>
          <w:spacing w:val="51"/>
        </w:rPr>
        <w:t xml:space="preserve"> </w:t>
      </w:r>
      <w:r w:rsidRPr="00381C13">
        <w:rPr>
          <w:spacing w:val="-1"/>
        </w:rPr>
        <w:t>have</w:t>
      </w:r>
      <w:r w:rsidRPr="00381C13">
        <w:rPr>
          <w:spacing w:val="50"/>
        </w:rPr>
        <w:t xml:space="preserve"> </w:t>
      </w:r>
      <w:r w:rsidRPr="00381C13">
        <w:t>a</w:t>
      </w:r>
      <w:r w:rsidRPr="00381C13">
        <w:rPr>
          <w:spacing w:val="50"/>
        </w:rPr>
        <w:t xml:space="preserve"> </w:t>
      </w:r>
      <w:r w:rsidRPr="00381C13">
        <w:t>duty</w:t>
      </w:r>
      <w:r w:rsidRPr="00381C13">
        <w:rPr>
          <w:spacing w:val="49"/>
        </w:rPr>
        <w:t xml:space="preserve"> </w:t>
      </w:r>
      <w:r w:rsidRPr="00381C13">
        <w:t>to</w:t>
      </w:r>
      <w:r w:rsidRPr="00381C13">
        <w:rPr>
          <w:spacing w:val="51"/>
        </w:rPr>
        <w:t xml:space="preserve"> </w:t>
      </w:r>
      <w:r w:rsidRPr="00381C13">
        <w:rPr>
          <w:spacing w:val="-1"/>
        </w:rPr>
        <w:t>pass</w:t>
      </w:r>
      <w:r w:rsidRPr="00381C13">
        <w:rPr>
          <w:spacing w:val="51"/>
        </w:rPr>
        <w:t xml:space="preserve"> </w:t>
      </w:r>
      <w:r w:rsidRPr="00381C13">
        <w:t>on</w:t>
      </w:r>
      <w:r w:rsidRPr="00381C13">
        <w:rPr>
          <w:spacing w:val="50"/>
        </w:rPr>
        <w:t xml:space="preserve"> </w:t>
      </w:r>
      <w:r w:rsidRPr="00381C13">
        <w:rPr>
          <w:spacing w:val="-1"/>
        </w:rPr>
        <w:t>information</w:t>
      </w:r>
      <w:r w:rsidRPr="00381C13">
        <w:rPr>
          <w:spacing w:val="53"/>
        </w:rPr>
        <w:t xml:space="preserve"> </w:t>
      </w:r>
      <w:r w:rsidRPr="00381C13">
        <w:rPr>
          <w:spacing w:val="-2"/>
        </w:rPr>
        <w:t>with</w:t>
      </w:r>
      <w:r w:rsidRPr="00381C13">
        <w:rPr>
          <w:spacing w:val="50"/>
        </w:rPr>
        <w:t xml:space="preserve"> </w:t>
      </w:r>
      <w:r w:rsidRPr="00381C13">
        <w:t>or</w:t>
      </w:r>
      <w:r w:rsidRPr="00381C13">
        <w:rPr>
          <w:spacing w:val="57"/>
        </w:rPr>
        <w:t xml:space="preserve"> </w:t>
      </w:r>
      <w:r w:rsidRPr="00381C13">
        <w:rPr>
          <w:spacing w:val="-1"/>
        </w:rPr>
        <w:t>without</w:t>
      </w:r>
      <w:r w:rsidRPr="00381C13">
        <w:rPr>
          <w:spacing w:val="3"/>
        </w:rPr>
        <w:t xml:space="preserve"> </w:t>
      </w:r>
      <w:r w:rsidRPr="00381C13">
        <w:rPr>
          <w:spacing w:val="-1"/>
        </w:rPr>
        <w:t>client/parental</w:t>
      </w:r>
      <w:r w:rsidRPr="00381C13">
        <w:rPr>
          <w:spacing w:val="2"/>
        </w:rPr>
        <w:t xml:space="preserve"> </w:t>
      </w:r>
      <w:r w:rsidRPr="00381C13">
        <w:rPr>
          <w:spacing w:val="-1"/>
        </w:rPr>
        <w:t>consent.</w:t>
      </w:r>
      <w:r w:rsidRPr="00381C13">
        <w:rPr>
          <w:spacing w:val="2"/>
        </w:rPr>
        <w:t xml:space="preserve"> </w:t>
      </w:r>
      <w:r w:rsidRPr="00381C13">
        <w:rPr>
          <w:spacing w:val="-1"/>
        </w:rPr>
        <w:t>If</w:t>
      </w:r>
      <w:r w:rsidRPr="00381C13">
        <w:rPr>
          <w:spacing w:val="4"/>
        </w:rPr>
        <w:t xml:space="preserve"> </w:t>
      </w:r>
      <w:r w:rsidRPr="00381C13">
        <w:t>the</w:t>
      </w:r>
      <w:r w:rsidRPr="00381C13">
        <w:rPr>
          <w:spacing w:val="2"/>
        </w:rPr>
        <w:t xml:space="preserve"> </w:t>
      </w:r>
      <w:r w:rsidRPr="00381C13">
        <w:rPr>
          <w:spacing w:val="-1"/>
        </w:rPr>
        <w:t>request</w:t>
      </w:r>
      <w:r w:rsidR="002D4753" w:rsidRPr="00381C13">
        <w:rPr>
          <w:spacing w:val="-1"/>
        </w:rPr>
        <w:t>ed</w:t>
      </w:r>
      <w:r w:rsidRPr="00381C13">
        <w:rPr>
          <w:spacing w:val="4"/>
        </w:rPr>
        <w:t xml:space="preserve"> </w:t>
      </w:r>
      <w:r w:rsidRPr="00381C13">
        <w:t>information</w:t>
      </w:r>
      <w:r w:rsidRPr="00381C13">
        <w:rPr>
          <w:spacing w:val="3"/>
        </w:rPr>
        <w:t xml:space="preserve"> </w:t>
      </w:r>
      <w:r w:rsidRPr="00381C13">
        <w:rPr>
          <w:spacing w:val="-1"/>
        </w:rPr>
        <w:t>is</w:t>
      </w:r>
      <w:r w:rsidRPr="00381C13">
        <w:rPr>
          <w:spacing w:val="3"/>
        </w:rPr>
        <w:t xml:space="preserve"> </w:t>
      </w:r>
      <w:r w:rsidRPr="00381C13">
        <w:rPr>
          <w:spacing w:val="-1"/>
        </w:rPr>
        <w:t>part</w:t>
      </w:r>
      <w:r w:rsidRPr="00381C13">
        <w:rPr>
          <w:spacing w:val="4"/>
        </w:rPr>
        <w:t xml:space="preserve"> </w:t>
      </w:r>
      <w:r w:rsidRPr="00381C13">
        <w:rPr>
          <w:spacing w:val="-2"/>
        </w:rPr>
        <w:t>of</w:t>
      </w:r>
      <w:r w:rsidRPr="00381C13">
        <w:rPr>
          <w:spacing w:val="4"/>
        </w:rPr>
        <w:t xml:space="preserve"> </w:t>
      </w:r>
      <w:r w:rsidRPr="00381C13">
        <w:t>a</w:t>
      </w:r>
      <w:r w:rsidRPr="00381C13">
        <w:rPr>
          <w:spacing w:val="3"/>
        </w:rPr>
        <w:t xml:space="preserve"> </w:t>
      </w:r>
      <w:r w:rsidRPr="00381C13">
        <w:rPr>
          <w:spacing w:val="-1"/>
        </w:rPr>
        <w:t>section</w:t>
      </w:r>
      <w:r w:rsidRPr="00381C13">
        <w:rPr>
          <w:spacing w:val="2"/>
        </w:rPr>
        <w:t xml:space="preserve"> </w:t>
      </w:r>
      <w:r w:rsidRPr="00381C13">
        <w:t>17</w:t>
      </w:r>
      <w:r w:rsidRPr="00381C13">
        <w:rPr>
          <w:spacing w:val="2"/>
        </w:rPr>
        <w:t xml:space="preserve"> </w:t>
      </w:r>
      <w:r w:rsidRPr="00381C13">
        <w:rPr>
          <w:spacing w:val="-1"/>
        </w:rPr>
        <w:t>(child</w:t>
      </w:r>
      <w:r w:rsidRPr="00381C13">
        <w:rPr>
          <w:spacing w:val="41"/>
        </w:rPr>
        <w:t xml:space="preserve"> </w:t>
      </w:r>
      <w:r w:rsidRPr="00381C13">
        <w:rPr>
          <w:spacing w:val="-1"/>
        </w:rPr>
        <w:t>in</w:t>
      </w:r>
      <w:r w:rsidRPr="00381C13">
        <w:rPr>
          <w:spacing w:val="46"/>
        </w:rPr>
        <w:t xml:space="preserve"> </w:t>
      </w:r>
      <w:r w:rsidRPr="00381C13">
        <w:rPr>
          <w:spacing w:val="-1"/>
        </w:rPr>
        <w:t>need)</w:t>
      </w:r>
      <w:r w:rsidRPr="00381C13">
        <w:rPr>
          <w:spacing w:val="47"/>
        </w:rPr>
        <w:t xml:space="preserve"> </w:t>
      </w:r>
      <w:r w:rsidRPr="00381C13">
        <w:rPr>
          <w:spacing w:val="-1"/>
        </w:rPr>
        <w:t>assessment,</w:t>
      </w:r>
      <w:r w:rsidRPr="00381C13">
        <w:rPr>
          <w:spacing w:val="45"/>
        </w:rPr>
        <w:t xml:space="preserve"> </w:t>
      </w:r>
      <w:r w:rsidRPr="00381C13">
        <w:rPr>
          <w:spacing w:val="-1"/>
        </w:rPr>
        <w:t>then</w:t>
      </w:r>
      <w:r w:rsidRPr="00381C13">
        <w:rPr>
          <w:spacing w:val="46"/>
        </w:rPr>
        <w:t xml:space="preserve"> </w:t>
      </w:r>
      <w:r w:rsidRPr="00381C13">
        <w:rPr>
          <w:spacing w:val="-1"/>
        </w:rPr>
        <w:t>information</w:t>
      </w:r>
      <w:r w:rsidRPr="00381C13">
        <w:rPr>
          <w:spacing w:val="46"/>
        </w:rPr>
        <w:t xml:space="preserve"> </w:t>
      </w:r>
      <w:r w:rsidRPr="00381C13">
        <w:rPr>
          <w:spacing w:val="-1"/>
        </w:rPr>
        <w:t>should</w:t>
      </w:r>
      <w:r w:rsidRPr="00381C13">
        <w:rPr>
          <w:spacing w:val="43"/>
        </w:rPr>
        <w:t xml:space="preserve"> </w:t>
      </w:r>
      <w:r w:rsidRPr="00381C13">
        <w:rPr>
          <w:spacing w:val="-1"/>
        </w:rPr>
        <w:t>only</w:t>
      </w:r>
      <w:r w:rsidRPr="00381C13">
        <w:rPr>
          <w:spacing w:val="45"/>
        </w:rPr>
        <w:t xml:space="preserve"> </w:t>
      </w:r>
      <w:r w:rsidRPr="00381C13">
        <w:t>be</w:t>
      </w:r>
      <w:r w:rsidRPr="00381C13">
        <w:rPr>
          <w:spacing w:val="45"/>
        </w:rPr>
        <w:t xml:space="preserve"> </w:t>
      </w:r>
      <w:r w:rsidRPr="00381C13">
        <w:rPr>
          <w:spacing w:val="-1"/>
        </w:rPr>
        <w:t>given</w:t>
      </w:r>
      <w:r w:rsidRPr="00381C13">
        <w:rPr>
          <w:spacing w:val="48"/>
        </w:rPr>
        <w:t xml:space="preserve"> </w:t>
      </w:r>
      <w:r w:rsidRPr="00381C13">
        <w:rPr>
          <w:spacing w:val="-2"/>
        </w:rPr>
        <w:t>with</w:t>
      </w:r>
      <w:r w:rsidRPr="00381C13">
        <w:rPr>
          <w:spacing w:val="46"/>
        </w:rPr>
        <w:t xml:space="preserve"> </w:t>
      </w:r>
      <w:r w:rsidRPr="00381C13">
        <w:rPr>
          <w:spacing w:val="-1"/>
        </w:rPr>
        <w:t>service</w:t>
      </w:r>
      <w:r w:rsidRPr="00381C13">
        <w:rPr>
          <w:spacing w:val="46"/>
        </w:rPr>
        <w:t xml:space="preserve"> </w:t>
      </w:r>
      <w:r w:rsidRPr="00381C13">
        <w:rPr>
          <w:spacing w:val="-1"/>
        </w:rPr>
        <w:t>user</w:t>
      </w:r>
      <w:r w:rsidRPr="00381C13">
        <w:rPr>
          <w:spacing w:val="47"/>
        </w:rPr>
        <w:t xml:space="preserve"> </w:t>
      </w:r>
      <w:r w:rsidRPr="00381C13">
        <w:rPr>
          <w:spacing w:val="-2"/>
        </w:rPr>
        <w:t>or</w:t>
      </w:r>
      <w:r w:rsidRPr="00381C13">
        <w:rPr>
          <w:spacing w:val="55"/>
        </w:rPr>
        <w:t xml:space="preserve"> </w:t>
      </w:r>
      <w:r w:rsidRPr="00381C13">
        <w:rPr>
          <w:spacing w:val="-1"/>
        </w:rPr>
        <w:t>parental</w:t>
      </w:r>
      <w:r w:rsidRPr="00381C13">
        <w:rPr>
          <w:spacing w:val="8"/>
        </w:rPr>
        <w:t xml:space="preserve"> </w:t>
      </w:r>
      <w:r w:rsidRPr="00381C13">
        <w:rPr>
          <w:spacing w:val="-1"/>
        </w:rPr>
        <w:t>consent.</w:t>
      </w:r>
      <w:r w:rsidRPr="00381C13">
        <w:rPr>
          <w:spacing w:val="7"/>
        </w:rPr>
        <w:t xml:space="preserve"> </w:t>
      </w:r>
      <w:r w:rsidRPr="00381C13">
        <w:rPr>
          <w:spacing w:val="-1"/>
        </w:rPr>
        <w:t>Therefore,</w:t>
      </w:r>
      <w:r w:rsidRPr="00381C13">
        <w:rPr>
          <w:spacing w:val="10"/>
        </w:rPr>
        <w:t xml:space="preserve"> </w:t>
      </w:r>
      <w:r w:rsidRPr="00381C13">
        <w:rPr>
          <w:spacing w:val="-2"/>
        </w:rPr>
        <w:t>staff</w:t>
      </w:r>
      <w:r w:rsidRPr="00381C13">
        <w:rPr>
          <w:spacing w:val="10"/>
        </w:rPr>
        <w:t xml:space="preserve"> </w:t>
      </w:r>
      <w:r w:rsidRPr="00381C13">
        <w:rPr>
          <w:spacing w:val="-1"/>
        </w:rPr>
        <w:t>should</w:t>
      </w:r>
      <w:r w:rsidRPr="00381C13">
        <w:rPr>
          <w:spacing w:val="9"/>
        </w:rPr>
        <w:t xml:space="preserve"> </w:t>
      </w:r>
      <w:r w:rsidRPr="00381C13">
        <w:rPr>
          <w:spacing w:val="-1"/>
        </w:rPr>
        <w:t>clarify</w:t>
      </w:r>
      <w:r w:rsidRPr="00381C13">
        <w:rPr>
          <w:spacing w:val="7"/>
        </w:rPr>
        <w:t xml:space="preserve"> </w:t>
      </w:r>
      <w:r w:rsidRPr="00381C13">
        <w:rPr>
          <w:spacing w:val="-2"/>
        </w:rPr>
        <w:t>with</w:t>
      </w:r>
      <w:r w:rsidRPr="00381C13">
        <w:rPr>
          <w:spacing w:val="9"/>
        </w:rPr>
        <w:t xml:space="preserve"> </w:t>
      </w:r>
      <w:r w:rsidRPr="00381C13">
        <w:rPr>
          <w:spacing w:val="-1"/>
        </w:rPr>
        <w:t>children</w:t>
      </w:r>
      <w:r w:rsidRPr="00381C13">
        <w:rPr>
          <w:spacing w:val="9"/>
        </w:rPr>
        <w:t xml:space="preserve"> </w:t>
      </w:r>
      <w:r w:rsidRPr="00381C13">
        <w:rPr>
          <w:spacing w:val="-1"/>
        </w:rPr>
        <w:t>social</w:t>
      </w:r>
      <w:r w:rsidRPr="00381C13">
        <w:rPr>
          <w:spacing w:val="5"/>
        </w:rPr>
        <w:t xml:space="preserve"> </w:t>
      </w:r>
      <w:r w:rsidR="00076F65" w:rsidRPr="00381C13">
        <w:t xml:space="preserve">care </w:t>
      </w:r>
      <w:r w:rsidRPr="00381C13">
        <w:rPr>
          <w:spacing w:val="-2"/>
        </w:rPr>
        <w:t>which</w:t>
      </w:r>
      <w:r w:rsidRPr="00381C13">
        <w:rPr>
          <w:spacing w:val="73"/>
        </w:rPr>
        <w:t xml:space="preserve"> </w:t>
      </w:r>
      <w:r w:rsidRPr="00381C13">
        <w:rPr>
          <w:spacing w:val="-1"/>
        </w:rPr>
        <w:t>section</w:t>
      </w:r>
      <w:r w:rsidRPr="00381C13">
        <w:rPr>
          <w:spacing w:val="15"/>
        </w:rPr>
        <w:t xml:space="preserve"> </w:t>
      </w:r>
      <w:r w:rsidRPr="00381C13">
        <w:rPr>
          <w:spacing w:val="-2"/>
        </w:rPr>
        <w:t>of</w:t>
      </w:r>
      <w:r w:rsidRPr="00381C13">
        <w:rPr>
          <w:spacing w:val="16"/>
        </w:rPr>
        <w:t xml:space="preserve"> </w:t>
      </w:r>
      <w:r w:rsidRPr="00381C13">
        <w:t>the</w:t>
      </w:r>
      <w:r w:rsidRPr="00381C13">
        <w:rPr>
          <w:spacing w:val="14"/>
        </w:rPr>
        <w:t xml:space="preserve"> </w:t>
      </w:r>
      <w:r w:rsidRPr="00381C13">
        <w:rPr>
          <w:spacing w:val="-1"/>
        </w:rPr>
        <w:t>Children</w:t>
      </w:r>
      <w:r w:rsidRPr="00381C13">
        <w:rPr>
          <w:spacing w:val="12"/>
        </w:rPr>
        <w:t xml:space="preserve"> </w:t>
      </w:r>
      <w:r w:rsidRPr="00381C13">
        <w:rPr>
          <w:spacing w:val="-1"/>
        </w:rPr>
        <w:t>Act</w:t>
      </w:r>
      <w:r w:rsidRPr="00381C13">
        <w:rPr>
          <w:spacing w:val="16"/>
        </w:rPr>
        <w:t xml:space="preserve"> </w:t>
      </w:r>
      <w:r w:rsidRPr="00381C13">
        <w:rPr>
          <w:spacing w:val="-1"/>
        </w:rPr>
        <w:t>1989</w:t>
      </w:r>
      <w:r w:rsidRPr="00381C13">
        <w:rPr>
          <w:spacing w:val="14"/>
        </w:rPr>
        <w:t xml:space="preserve"> </w:t>
      </w:r>
      <w:r w:rsidRPr="00381C13">
        <w:t>the</w:t>
      </w:r>
      <w:r w:rsidRPr="00381C13">
        <w:rPr>
          <w:spacing w:val="14"/>
        </w:rPr>
        <w:t xml:space="preserve"> </w:t>
      </w:r>
      <w:r w:rsidRPr="00381C13">
        <w:rPr>
          <w:spacing w:val="-1"/>
        </w:rPr>
        <w:t>assessment</w:t>
      </w:r>
      <w:r w:rsidRPr="00381C13">
        <w:rPr>
          <w:spacing w:val="16"/>
        </w:rPr>
        <w:t xml:space="preserve"> </w:t>
      </w:r>
      <w:r w:rsidRPr="00381C13">
        <w:rPr>
          <w:spacing w:val="-1"/>
        </w:rPr>
        <w:t>is</w:t>
      </w:r>
      <w:r w:rsidRPr="00381C13">
        <w:rPr>
          <w:spacing w:val="15"/>
        </w:rPr>
        <w:t xml:space="preserve"> </w:t>
      </w:r>
      <w:r w:rsidRPr="00381C13">
        <w:t>being</w:t>
      </w:r>
      <w:r w:rsidRPr="00381C13">
        <w:rPr>
          <w:spacing w:val="17"/>
        </w:rPr>
        <w:t xml:space="preserve"> </w:t>
      </w:r>
      <w:r w:rsidRPr="00381C13">
        <w:rPr>
          <w:spacing w:val="-1"/>
        </w:rPr>
        <w:t>conducted</w:t>
      </w:r>
      <w:r w:rsidRPr="00381C13">
        <w:rPr>
          <w:spacing w:val="14"/>
        </w:rPr>
        <w:t xml:space="preserve"> </w:t>
      </w:r>
      <w:r w:rsidRPr="00381C13">
        <w:rPr>
          <w:spacing w:val="-1"/>
        </w:rPr>
        <w:t>under,</w:t>
      </w:r>
      <w:r w:rsidRPr="00381C13">
        <w:rPr>
          <w:spacing w:val="16"/>
        </w:rPr>
        <w:t xml:space="preserve"> </w:t>
      </w:r>
      <w:r w:rsidRPr="00381C13">
        <w:rPr>
          <w:spacing w:val="-1"/>
        </w:rPr>
        <w:t>in-order</w:t>
      </w:r>
      <w:r w:rsidRPr="00381C13">
        <w:rPr>
          <w:spacing w:val="49"/>
        </w:rPr>
        <w:t xml:space="preserve"> </w:t>
      </w:r>
      <w:r w:rsidRPr="00381C13">
        <w:t>to</w:t>
      </w:r>
      <w:r w:rsidRPr="00381C13">
        <w:rPr>
          <w:spacing w:val="-2"/>
        </w:rPr>
        <w:t xml:space="preserve"> </w:t>
      </w:r>
      <w:r w:rsidRPr="00381C13">
        <w:t>know</w:t>
      </w:r>
      <w:r w:rsidRPr="00381C13">
        <w:rPr>
          <w:spacing w:val="-3"/>
        </w:rPr>
        <w:t xml:space="preserve"> </w:t>
      </w:r>
      <w:r w:rsidRPr="00381C13">
        <w:t>the</w:t>
      </w:r>
      <w:r w:rsidRPr="00381C13">
        <w:rPr>
          <w:spacing w:val="-2"/>
        </w:rPr>
        <w:t xml:space="preserve"> </w:t>
      </w:r>
      <w:r w:rsidRPr="00381C13">
        <w:rPr>
          <w:spacing w:val="-1"/>
        </w:rPr>
        <w:t xml:space="preserve">level </w:t>
      </w:r>
      <w:r w:rsidRPr="00381C13">
        <w:t>of</w:t>
      </w:r>
      <w:r w:rsidRPr="00381C13">
        <w:rPr>
          <w:spacing w:val="1"/>
        </w:rPr>
        <w:t xml:space="preserve"> </w:t>
      </w:r>
      <w:r w:rsidRPr="00381C13">
        <w:rPr>
          <w:spacing w:val="-1"/>
        </w:rPr>
        <w:t>client</w:t>
      </w:r>
      <w:r w:rsidRPr="00381C13">
        <w:rPr>
          <w:spacing w:val="2"/>
        </w:rPr>
        <w:t xml:space="preserve"> </w:t>
      </w:r>
      <w:r w:rsidRPr="00381C13">
        <w:rPr>
          <w:spacing w:val="-1"/>
        </w:rPr>
        <w:t>consent required.</w:t>
      </w:r>
    </w:p>
    <w:p w14:paraId="396C4A27" w14:textId="77777777" w:rsidR="00284832" w:rsidRPr="00381C13" w:rsidRDefault="00284832">
      <w:pPr>
        <w:pStyle w:val="BodyText"/>
        <w:kinsoku w:val="0"/>
        <w:overflowPunct w:val="0"/>
        <w:ind w:left="0"/>
      </w:pPr>
    </w:p>
    <w:p w14:paraId="0A657D02" w14:textId="77777777" w:rsidR="00284832" w:rsidRPr="00381C13" w:rsidRDefault="00284832">
      <w:pPr>
        <w:pStyle w:val="BodyText"/>
        <w:kinsoku w:val="0"/>
        <w:overflowPunct w:val="0"/>
        <w:ind w:right="119"/>
        <w:jc w:val="both"/>
        <w:rPr>
          <w:spacing w:val="-1"/>
        </w:rPr>
      </w:pPr>
      <w:r w:rsidRPr="00381C13">
        <w:rPr>
          <w:spacing w:val="-1"/>
        </w:rPr>
        <w:t>Where</w:t>
      </w:r>
      <w:r w:rsidRPr="00381C13">
        <w:rPr>
          <w:spacing w:val="27"/>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rPr>
          <w:spacing w:val="-1"/>
        </w:rPr>
        <w:t>in</w:t>
      </w:r>
      <w:r w:rsidRPr="00381C13">
        <w:rPr>
          <w:spacing w:val="27"/>
        </w:rPr>
        <w:t xml:space="preserve"> </w:t>
      </w:r>
      <w:r w:rsidRPr="00381C13">
        <w:t>the</w:t>
      </w:r>
      <w:r w:rsidRPr="00381C13">
        <w:rPr>
          <w:spacing w:val="24"/>
        </w:rPr>
        <w:t xml:space="preserve"> </w:t>
      </w:r>
      <w:r w:rsidRPr="00381C13">
        <w:rPr>
          <w:spacing w:val="-1"/>
        </w:rPr>
        <w:t>family</w:t>
      </w:r>
      <w:r w:rsidRPr="00381C13">
        <w:rPr>
          <w:spacing w:val="24"/>
        </w:rPr>
        <w:t xml:space="preserve"> </w:t>
      </w:r>
      <w:r w:rsidRPr="00381C13">
        <w:rPr>
          <w:spacing w:val="-1"/>
        </w:rPr>
        <w:t>is</w:t>
      </w:r>
      <w:r w:rsidRPr="00381C13">
        <w:rPr>
          <w:spacing w:val="27"/>
        </w:rPr>
        <w:t xml:space="preserve"> </w:t>
      </w:r>
      <w:r w:rsidRPr="00381C13">
        <w:t>subject</w:t>
      </w:r>
      <w:r w:rsidRPr="00381C13">
        <w:rPr>
          <w:spacing w:val="28"/>
        </w:rPr>
        <w:t xml:space="preserve"> </w:t>
      </w:r>
      <w:r w:rsidRPr="00381C13">
        <w:rPr>
          <w:spacing w:val="-2"/>
        </w:rPr>
        <w:t>of</w:t>
      </w:r>
      <w:r w:rsidRPr="00381C13">
        <w:rPr>
          <w:spacing w:val="30"/>
        </w:rPr>
        <w:t xml:space="preserve"> </w:t>
      </w:r>
      <w:r w:rsidRPr="00381C13">
        <w:t>a</w:t>
      </w:r>
      <w:r w:rsidRPr="00381C13">
        <w:rPr>
          <w:spacing w:val="27"/>
        </w:rPr>
        <w:t xml:space="preserve"> </w:t>
      </w:r>
      <w:r w:rsidRPr="00381C13">
        <w:rPr>
          <w:spacing w:val="-1"/>
        </w:rPr>
        <w:t>child</w:t>
      </w:r>
      <w:r w:rsidRPr="00381C13">
        <w:rPr>
          <w:spacing w:val="27"/>
        </w:rPr>
        <w:t xml:space="preserve"> </w:t>
      </w:r>
      <w:r w:rsidRPr="00381C13">
        <w:rPr>
          <w:spacing w:val="-1"/>
        </w:rPr>
        <w:t>protection</w:t>
      </w:r>
      <w:r w:rsidRPr="00381C13">
        <w:rPr>
          <w:spacing w:val="26"/>
        </w:rPr>
        <w:t xml:space="preserve"> </w:t>
      </w:r>
      <w:r w:rsidRPr="00381C13">
        <w:rPr>
          <w:spacing w:val="-1"/>
        </w:rPr>
        <w:t>plan</w:t>
      </w:r>
      <w:r w:rsidRPr="00381C13">
        <w:rPr>
          <w:spacing w:val="26"/>
        </w:rPr>
        <w:t xml:space="preserve"> </w:t>
      </w:r>
      <w:r w:rsidRPr="00381C13">
        <w:t>or</w:t>
      </w:r>
      <w:r w:rsidRPr="00381C13">
        <w:rPr>
          <w:spacing w:val="27"/>
        </w:rPr>
        <w:t xml:space="preserve"> </w:t>
      </w:r>
      <w:r w:rsidRPr="00381C13">
        <w:rPr>
          <w:spacing w:val="-1"/>
        </w:rPr>
        <w:t>where</w:t>
      </w:r>
      <w:r w:rsidRPr="00381C13">
        <w:rPr>
          <w:spacing w:val="27"/>
        </w:rPr>
        <w:t xml:space="preserve"> </w:t>
      </w:r>
      <w:r w:rsidRPr="00381C13">
        <w:rPr>
          <w:spacing w:val="-1"/>
        </w:rPr>
        <w:t>there</w:t>
      </w:r>
      <w:r w:rsidRPr="00381C13">
        <w:rPr>
          <w:spacing w:val="27"/>
        </w:rPr>
        <w:t xml:space="preserve"> </w:t>
      </w:r>
      <w:r w:rsidRPr="00381C13">
        <w:rPr>
          <w:spacing w:val="-1"/>
        </w:rPr>
        <w:t>are</w:t>
      </w:r>
      <w:r w:rsidRPr="00381C13">
        <w:rPr>
          <w:spacing w:val="39"/>
        </w:rPr>
        <w:t xml:space="preserve"> </w:t>
      </w:r>
      <w:r w:rsidRPr="00381C13">
        <w:rPr>
          <w:spacing w:val="-1"/>
        </w:rPr>
        <w:t>safeguarding</w:t>
      </w:r>
      <w:r w:rsidRPr="00381C13">
        <w:rPr>
          <w:spacing w:val="30"/>
        </w:rPr>
        <w:t xml:space="preserve"> </w:t>
      </w:r>
      <w:r w:rsidRPr="00381C13">
        <w:rPr>
          <w:spacing w:val="-1"/>
        </w:rPr>
        <w:t>concerns,</w:t>
      </w:r>
      <w:r w:rsidRPr="00381C13">
        <w:rPr>
          <w:spacing w:val="27"/>
        </w:rPr>
        <w:t xml:space="preserve"> </w:t>
      </w:r>
      <w:r w:rsidRPr="00381C13">
        <w:rPr>
          <w:spacing w:val="-1"/>
        </w:rPr>
        <w:t>services</w:t>
      </w:r>
      <w:r w:rsidRPr="00381C13">
        <w:rPr>
          <w:spacing w:val="28"/>
        </w:rPr>
        <w:t xml:space="preserve"> </w:t>
      </w:r>
      <w:r w:rsidRPr="00381C13">
        <w:rPr>
          <w:spacing w:val="-1"/>
        </w:rPr>
        <w:t>should</w:t>
      </w:r>
      <w:r w:rsidRPr="00381C13">
        <w:rPr>
          <w:spacing w:val="28"/>
        </w:rPr>
        <w:t xml:space="preserve"> </w:t>
      </w:r>
      <w:r w:rsidRPr="00381C13">
        <w:rPr>
          <w:spacing w:val="-1"/>
        </w:rPr>
        <w:t>ensure</w:t>
      </w:r>
      <w:r w:rsidRPr="00381C13">
        <w:rPr>
          <w:spacing w:val="28"/>
        </w:rPr>
        <w:t xml:space="preserve"> </w:t>
      </w:r>
      <w:r w:rsidRPr="00381C13">
        <w:rPr>
          <w:spacing w:val="-1"/>
        </w:rPr>
        <w:t>copies</w:t>
      </w:r>
      <w:r w:rsidRPr="00381C13">
        <w:rPr>
          <w:spacing w:val="28"/>
        </w:rPr>
        <w:t xml:space="preserve"> </w:t>
      </w:r>
      <w:r w:rsidRPr="00381C13">
        <w:rPr>
          <w:spacing w:val="-2"/>
        </w:rPr>
        <w:t>of</w:t>
      </w:r>
      <w:r w:rsidRPr="00381C13">
        <w:rPr>
          <w:spacing w:val="29"/>
        </w:rPr>
        <w:t xml:space="preserve"> </w:t>
      </w:r>
      <w:r w:rsidRPr="00381C13">
        <w:rPr>
          <w:spacing w:val="-1"/>
        </w:rPr>
        <w:t>letters</w:t>
      </w:r>
      <w:r w:rsidRPr="00381C13">
        <w:rPr>
          <w:spacing w:val="28"/>
        </w:rPr>
        <w:t xml:space="preserve"> </w:t>
      </w:r>
      <w:r w:rsidRPr="00381C13">
        <w:rPr>
          <w:spacing w:val="-1"/>
        </w:rPr>
        <w:t>sent</w:t>
      </w:r>
      <w:r w:rsidRPr="00381C13">
        <w:rPr>
          <w:spacing w:val="29"/>
        </w:rPr>
        <w:t xml:space="preserve"> </w:t>
      </w:r>
      <w:r w:rsidRPr="00381C13">
        <w:t>to</w:t>
      </w:r>
      <w:r w:rsidRPr="00381C13">
        <w:rPr>
          <w:spacing w:val="25"/>
        </w:rPr>
        <w:t xml:space="preserve"> </w:t>
      </w:r>
      <w:r w:rsidRPr="00381C13">
        <w:rPr>
          <w:spacing w:val="-1"/>
        </w:rPr>
        <w:t>GPs</w:t>
      </w:r>
      <w:r w:rsidRPr="00381C13">
        <w:rPr>
          <w:spacing w:val="51"/>
        </w:rPr>
        <w:t xml:space="preserve"> </w:t>
      </w:r>
      <w:r w:rsidRPr="00381C13">
        <w:rPr>
          <w:spacing w:val="-1"/>
        </w:rPr>
        <w:t>summarising</w:t>
      </w:r>
      <w:r w:rsidRPr="00381C13">
        <w:t xml:space="preserve"> </w:t>
      </w:r>
      <w:r w:rsidRPr="00381C13">
        <w:rPr>
          <w:spacing w:val="-1"/>
        </w:rPr>
        <w:t>involvement</w:t>
      </w:r>
      <w:r w:rsidRPr="00381C13">
        <w:rPr>
          <w:spacing w:val="2"/>
        </w:rPr>
        <w:t xml:space="preserve"> </w:t>
      </w:r>
      <w:r w:rsidRPr="00381C13">
        <w:rPr>
          <w:spacing w:val="-1"/>
        </w:rPr>
        <w:t>in</w:t>
      </w:r>
      <w:r w:rsidRPr="00381C13">
        <w:rPr>
          <w:spacing w:val="-2"/>
        </w:rPr>
        <w:t xml:space="preserve"> </w:t>
      </w:r>
      <w:r w:rsidRPr="00381C13">
        <w:t xml:space="preserve">the </w:t>
      </w:r>
      <w:r w:rsidRPr="00381C13">
        <w:rPr>
          <w:spacing w:val="-1"/>
        </w:rPr>
        <w:t>case</w:t>
      </w:r>
      <w:r w:rsidRPr="00381C13">
        <w:t xml:space="preserve"> </w:t>
      </w:r>
      <w:r w:rsidRPr="00381C13">
        <w:rPr>
          <w:spacing w:val="-1"/>
        </w:rPr>
        <w:t>are</w:t>
      </w:r>
      <w:r w:rsidRPr="00381C13">
        <w:t xml:space="preserve"> </w:t>
      </w:r>
      <w:r w:rsidRPr="00381C13">
        <w:rPr>
          <w:spacing w:val="-1"/>
        </w:rPr>
        <w:t>copied</w:t>
      </w:r>
      <w:r w:rsidRPr="00381C13">
        <w:rPr>
          <w:spacing w:val="-2"/>
        </w:rPr>
        <w:t xml:space="preserve"> </w:t>
      </w:r>
      <w:r w:rsidRPr="00381C13">
        <w:rPr>
          <w:spacing w:val="-1"/>
        </w:rPr>
        <w:t>to</w:t>
      </w:r>
      <w:r w:rsidRPr="00381C13">
        <w:t xml:space="preserve"> </w:t>
      </w:r>
      <w:r w:rsidRPr="00381C13">
        <w:rPr>
          <w:spacing w:val="-1"/>
        </w:rPr>
        <w:t>children’s</w:t>
      </w:r>
      <w:r w:rsidRPr="00381C13">
        <w:rPr>
          <w:spacing w:val="1"/>
        </w:rPr>
        <w:t xml:space="preserve"> </w:t>
      </w:r>
      <w:r w:rsidRPr="00381C13">
        <w:rPr>
          <w:spacing w:val="-1"/>
        </w:rPr>
        <w:t>social care.</w:t>
      </w:r>
    </w:p>
    <w:p w14:paraId="72796A19" w14:textId="77777777" w:rsidR="00284832" w:rsidRPr="00381C13" w:rsidRDefault="00284832">
      <w:pPr>
        <w:pStyle w:val="BodyText"/>
        <w:kinsoku w:val="0"/>
        <w:overflowPunct w:val="0"/>
        <w:ind w:left="0"/>
      </w:pPr>
    </w:p>
    <w:p w14:paraId="36E84003" w14:textId="77777777" w:rsidR="00284832" w:rsidRPr="00381C13" w:rsidRDefault="00284832" w:rsidP="00185071">
      <w:pPr>
        <w:pStyle w:val="Heading4"/>
        <w:tabs>
          <w:tab w:val="left" w:pos="841"/>
        </w:tabs>
        <w:kinsoku w:val="0"/>
        <w:overflowPunct w:val="0"/>
        <w:ind w:firstLine="0"/>
        <w:rPr>
          <w:spacing w:val="-1"/>
        </w:rPr>
      </w:pPr>
    </w:p>
    <w:p w14:paraId="06EC818B" w14:textId="3CB7930F"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Caldicott Guardian</w:t>
      </w:r>
    </w:p>
    <w:p w14:paraId="3A326BCA" w14:textId="77777777" w:rsidR="00284832" w:rsidRPr="00381C13" w:rsidRDefault="00284832">
      <w:pPr>
        <w:pStyle w:val="BodyText"/>
        <w:kinsoku w:val="0"/>
        <w:overflowPunct w:val="0"/>
        <w:spacing w:before="5"/>
        <w:ind w:left="0"/>
        <w:rPr>
          <w:b/>
          <w:bCs/>
        </w:rPr>
      </w:pPr>
    </w:p>
    <w:p w14:paraId="3B5E0A5C" w14:textId="4005D060" w:rsidR="00284832" w:rsidRPr="00381C13" w:rsidRDefault="00284832">
      <w:pPr>
        <w:pStyle w:val="BodyText"/>
        <w:kinsoku w:val="0"/>
        <w:overflowPunct w:val="0"/>
        <w:ind w:right="115"/>
        <w:jc w:val="both"/>
        <w:rPr>
          <w:spacing w:val="-1"/>
        </w:rPr>
      </w:pPr>
      <w:r w:rsidRPr="00381C13">
        <w:rPr>
          <w:spacing w:val="-1"/>
        </w:rPr>
        <w:t>For</w:t>
      </w:r>
      <w:r w:rsidRPr="00381C13">
        <w:rPr>
          <w:spacing w:val="12"/>
        </w:rPr>
        <w:t xml:space="preserve"> </w:t>
      </w:r>
      <w:r w:rsidRPr="00381C13">
        <w:t>further</w:t>
      </w:r>
      <w:r w:rsidRPr="00381C13">
        <w:rPr>
          <w:spacing w:val="12"/>
        </w:rPr>
        <w:t xml:space="preserve"> </w:t>
      </w:r>
      <w:r w:rsidRPr="00381C13">
        <w:rPr>
          <w:spacing w:val="-1"/>
        </w:rPr>
        <w:t>guidance</w:t>
      </w:r>
      <w:r w:rsidRPr="00381C13">
        <w:rPr>
          <w:spacing w:val="13"/>
        </w:rPr>
        <w:t xml:space="preserve"> </w:t>
      </w:r>
      <w:r w:rsidRPr="00381C13">
        <w:rPr>
          <w:spacing w:val="-2"/>
        </w:rPr>
        <w:t>on</w:t>
      </w:r>
      <w:r w:rsidRPr="00381C13">
        <w:rPr>
          <w:spacing w:val="13"/>
        </w:rPr>
        <w:t xml:space="preserve"> </w:t>
      </w:r>
      <w:r w:rsidRPr="00381C13">
        <w:rPr>
          <w:spacing w:val="-1"/>
        </w:rPr>
        <w:t>information</w:t>
      </w:r>
      <w:r w:rsidRPr="00381C13">
        <w:rPr>
          <w:spacing w:val="13"/>
        </w:rPr>
        <w:t xml:space="preserve"> </w:t>
      </w:r>
      <w:r w:rsidRPr="00381C13">
        <w:rPr>
          <w:spacing w:val="-1"/>
        </w:rPr>
        <w:t>sharing</w:t>
      </w:r>
      <w:r w:rsidRPr="00381C13">
        <w:rPr>
          <w:spacing w:val="20"/>
        </w:rPr>
        <w:t xml:space="preserve"> </w:t>
      </w:r>
      <w:r w:rsidRPr="00381C13">
        <w:rPr>
          <w:spacing w:val="-1"/>
        </w:rPr>
        <w:t>please</w:t>
      </w:r>
      <w:r w:rsidRPr="00381C13">
        <w:rPr>
          <w:spacing w:val="13"/>
        </w:rPr>
        <w:t xml:space="preserve"> </w:t>
      </w:r>
      <w:r w:rsidRPr="00381C13">
        <w:rPr>
          <w:spacing w:val="-1"/>
        </w:rPr>
        <w:t>contact</w:t>
      </w:r>
      <w:r w:rsidRPr="00381C13">
        <w:rPr>
          <w:spacing w:val="15"/>
        </w:rPr>
        <w:t xml:space="preserve"> </w:t>
      </w:r>
      <w:r w:rsidRPr="00381C13">
        <w:t>the</w:t>
      </w:r>
      <w:r w:rsidRPr="00381C13">
        <w:rPr>
          <w:spacing w:val="11"/>
        </w:rPr>
        <w:t xml:space="preserve"> </w:t>
      </w:r>
      <w:r w:rsidRPr="00381C13">
        <w:rPr>
          <w:spacing w:val="-1"/>
        </w:rPr>
        <w:t>Trust</w:t>
      </w:r>
      <w:r w:rsidRPr="00381C13">
        <w:rPr>
          <w:spacing w:val="16"/>
        </w:rPr>
        <w:t xml:space="preserve"> </w:t>
      </w:r>
      <w:r w:rsidRPr="00381C13">
        <w:rPr>
          <w:spacing w:val="-1"/>
        </w:rPr>
        <w:t>Caldicott</w:t>
      </w:r>
      <w:r w:rsidRPr="00381C13">
        <w:rPr>
          <w:spacing w:val="55"/>
        </w:rPr>
        <w:t xml:space="preserve"> </w:t>
      </w:r>
      <w:r w:rsidRPr="00381C13">
        <w:rPr>
          <w:spacing w:val="-1"/>
        </w:rPr>
        <w:t>Guardian.</w:t>
      </w:r>
      <w:r w:rsidR="002D4753" w:rsidRPr="00381C13">
        <w:t xml:space="preserve"> </w:t>
      </w:r>
      <w:r w:rsidR="002D4753" w:rsidRPr="00381C13">
        <w:rPr>
          <w:spacing w:val="-1"/>
        </w:rPr>
        <w:t>A Caldicott Guardian is a senior person for an organisation which processes health and social care personal data. They make sure that the personal information about those who use the organisation’s services is used legally, ethically and appropriately, and that confidentiality is maintained. Caldicott Guardians should be able to provide leadership and informed guidance on complex matters involving confidentiality and information sharing.</w:t>
      </w:r>
    </w:p>
    <w:p w14:paraId="3A17D7BB" w14:textId="0A58413C" w:rsidR="00FE5996" w:rsidRPr="00381C13" w:rsidRDefault="00FE5996">
      <w:pPr>
        <w:pStyle w:val="BodyText"/>
        <w:kinsoku w:val="0"/>
        <w:overflowPunct w:val="0"/>
        <w:ind w:right="115"/>
        <w:jc w:val="both"/>
        <w:rPr>
          <w:spacing w:val="-1"/>
        </w:rPr>
      </w:pPr>
    </w:p>
    <w:p w14:paraId="7AEC8A63" w14:textId="0939DE8C" w:rsidR="00FE5996" w:rsidRPr="00381C13" w:rsidRDefault="00FE5996" w:rsidP="001E3B0A">
      <w:pPr>
        <w:pStyle w:val="Heading4"/>
        <w:ind w:left="0" w:firstLine="0"/>
      </w:pPr>
    </w:p>
    <w:p w14:paraId="21C04D6E" w14:textId="77777777" w:rsidR="00284832" w:rsidRPr="00381C13" w:rsidRDefault="00284832">
      <w:pPr>
        <w:pStyle w:val="BodyText"/>
        <w:kinsoku w:val="0"/>
        <w:overflowPunct w:val="0"/>
        <w:ind w:left="0"/>
      </w:pPr>
    </w:p>
    <w:p w14:paraId="69673EEA" w14:textId="77777777" w:rsidR="00284832" w:rsidRPr="00381C13" w:rsidRDefault="00284832">
      <w:pPr>
        <w:pStyle w:val="BodyText"/>
        <w:kinsoku w:val="0"/>
        <w:overflowPunct w:val="0"/>
        <w:spacing w:before="4"/>
        <w:ind w:left="0"/>
      </w:pPr>
    </w:p>
    <w:p w14:paraId="38E57B90"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Consent</w:t>
      </w:r>
    </w:p>
    <w:p w14:paraId="56C21402" w14:textId="77777777" w:rsidR="007169F9" w:rsidRPr="00381C13" w:rsidRDefault="007169F9" w:rsidP="007169F9">
      <w:pPr>
        <w:rPr>
          <w:rFonts w:ascii="Arial" w:hAnsi="Arial" w:cs="Arial"/>
          <w:sz w:val="22"/>
          <w:szCs w:val="22"/>
        </w:rPr>
      </w:pPr>
    </w:p>
    <w:p w14:paraId="3113CCBB" w14:textId="61C4A71F" w:rsidR="00BC093F" w:rsidRPr="00381C13" w:rsidRDefault="007169F9" w:rsidP="00503BC5">
      <w:pPr>
        <w:pStyle w:val="BodyText"/>
        <w:kinsoku w:val="0"/>
        <w:overflowPunct w:val="0"/>
        <w:ind w:right="114"/>
        <w:jc w:val="both"/>
        <w:rPr>
          <w:spacing w:val="38"/>
        </w:rPr>
      </w:pPr>
      <w:r w:rsidRPr="00381C13">
        <w:rPr>
          <w:spacing w:val="-1"/>
        </w:rPr>
        <w:t>Young people aged 16 or 17 are presumed in UK law, like adults, to have the capacity to consent to medical treatment. However, unlike adults, their refusal of treatment can, in some circumstances be overridden by a parent, someone with parental responsibility or a court. This is because we have an overriding duty to act in the best interests of a child. This would include circumstances where refusal would likely lead to death, severe permanent injury or irreversible mental or physical harm. If there are reasons to believe a child aged 16 or over lacks capacity, an assessment of capacity to consent should be conducted and recorded in their notes</w:t>
      </w:r>
      <w:r w:rsidR="000C61CD" w:rsidRPr="00381C13">
        <w:rPr>
          <w:spacing w:val="-1"/>
        </w:rPr>
        <w:t>.</w:t>
      </w:r>
      <w:r w:rsidR="00137BD8" w:rsidRPr="00381C13">
        <w:rPr>
          <w:spacing w:val="-1"/>
        </w:rPr>
        <w:t xml:space="preserve"> </w:t>
      </w:r>
      <w:r w:rsidR="00D9146F" w:rsidRPr="00381C13">
        <w:rPr>
          <w:spacing w:val="-1"/>
        </w:rPr>
        <w:t>Please</w:t>
      </w:r>
      <w:r w:rsidR="00D9146F" w:rsidRPr="00381C13">
        <w:rPr>
          <w:spacing w:val="43"/>
        </w:rPr>
        <w:t xml:space="preserve"> </w:t>
      </w:r>
      <w:r w:rsidR="00D9146F" w:rsidRPr="00381C13">
        <w:rPr>
          <w:spacing w:val="-1"/>
        </w:rPr>
        <w:t>note</w:t>
      </w:r>
      <w:r w:rsidR="00D9146F" w:rsidRPr="00381C13">
        <w:t>-The</w:t>
      </w:r>
      <w:r w:rsidR="00D9146F" w:rsidRPr="00381C13">
        <w:rPr>
          <w:spacing w:val="43"/>
        </w:rPr>
        <w:t xml:space="preserve"> </w:t>
      </w:r>
      <w:r w:rsidR="00D9146F" w:rsidRPr="00381C13">
        <w:rPr>
          <w:spacing w:val="-1"/>
        </w:rPr>
        <w:t>Mental</w:t>
      </w:r>
      <w:r w:rsidR="00D9146F" w:rsidRPr="00381C13">
        <w:rPr>
          <w:spacing w:val="42"/>
        </w:rPr>
        <w:t xml:space="preserve"> </w:t>
      </w:r>
      <w:r w:rsidR="00D9146F" w:rsidRPr="00381C13">
        <w:rPr>
          <w:spacing w:val="-1"/>
        </w:rPr>
        <w:t>Capacity</w:t>
      </w:r>
      <w:r w:rsidR="00D9146F" w:rsidRPr="00381C13">
        <w:rPr>
          <w:spacing w:val="41"/>
        </w:rPr>
        <w:t xml:space="preserve"> </w:t>
      </w:r>
      <w:r w:rsidR="00D9146F" w:rsidRPr="00381C13">
        <w:rPr>
          <w:spacing w:val="-1"/>
        </w:rPr>
        <w:t>Act</w:t>
      </w:r>
      <w:r w:rsidR="00D9146F" w:rsidRPr="00381C13">
        <w:rPr>
          <w:spacing w:val="45"/>
        </w:rPr>
        <w:t xml:space="preserve"> </w:t>
      </w:r>
      <w:r w:rsidR="00D9146F" w:rsidRPr="00381C13">
        <w:rPr>
          <w:spacing w:val="-1"/>
        </w:rPr>
        <w:t>2005</w:t>
      </w:r>
      <w:r w:rsidR="00D9146F" w:rsidRPr="00381C13">
        <w:rPr>
          <w:spacing w:val="43"/>
        </w:rPr>
        <w:t xml:space="preserve"> </w:t>
      </w:r>
      <w:r w:rsidR="00D9146F" w:rsidRPr="00381C13">
        <w:rPr>
          <w:spacing w:val="-1"/>
        </w:rPr>
        <w:t>generally</w:t>
      </w:r>
      <w:r w:rsidR="00D9146F" w:rsidRPr="00381C13">
        <w:rPr>
          <w:spacing w:val="41"/>
        </w:rPr>
        <w:t xml:space="preserve"> </w:t>
      </w:r>
      <w:r w:rsidR="00D9146F" w:rsidRPr="00381C13">
        <w:rPr>
          <w:spacing w:val="-1"/>
        </w:rPr>
        <w:t>applies</w:t>
      </w:r>
      <w:r w:rsidR="00D9146F" w:rsidRPr="00381C13">
        <w:rPr>
          <w:spacing w:val="43"/>
        </w:rPr>
        <w:t xml:space="preserve"> </w:t>
      </w:r>
      <w:r w:rsidR="00D9146F" w:rsidRPr="00381C13">
        <w:t>to</w:t>
      </w:r>
      <w:r w:rsidR="00D9146F" w:rsidRPr="00381C13">
        <w:rPr>
          <w:spacing w:val="43"/>
        </w:rPr>
        <w:t xml:space="preserve"> </w:t>
      </w:r>
      <w:r w:rsidR="00D9146F" w:rsidRPr="00381C13">
        <w:rPr>
          <w:spacing w:val="-1"/>
        </w:rPr>
        <w:t>people</w:t>
      </w:r>
      <w:r w:rsidR="00D9146F" w:rsidRPr="00381C13">
        <w:rPr>
          <w:spacing w:val="43"/>
        </w:rPr>
        <w:t xml:space="preserve"> </w:t>
      </w:r>
      <w:r w:rsidR="00D9146F" w:rsidRPr="00381C13">
        <w:t>1</w:t>
      </w:r>
      <w:r w:rsidR="00BC093F" w:rsidRPr="00381C13">
        <w:t>6</w:t>
      </w:r>
      <w:r w:rsidR="00D9146F" w:rsidRPr="00381C13">
        <w:rPr>
          <w:spacing w:val="44"/>
        </w:rPr>
        <w:t xml:space="preserve"> </w:t>
      </w:r>
      <w:r w:rsidR="00D9146F" w:rsidRPr="00381C13">
        <w:rPr>
          <w:spacing w:val="-1"/>
        </w:rPr>
        <w:t>and</w:t>
      </w:r>
      <w:r w:rsidR="00D9146F" w:rsidRPr="00381C13">
        <w:rPr>
          <w:spacing w:val="65"/>
        </w:rPr>
        <w:t xml:space="preserve"> </w:t>
      </w:r>
      <w:r w:rsidR="00D9146F" w:rsidRPr="00381C13">
        <w:rPr>
          <w:spacing w:val="-1"/>
        </w:rPr>
        <w:t>above,</w:t>
      </w:r>
      <w:r w:rsidR="00D9146F" w:rsidRPr="00381C13">
        <w:rPr>
          <w:spacing w:val="39"/>
        </w:rPr>
        <w:t xml:space="preserve"> </w:t>
      </w:r>
      <w:r w:rsidR="00BC093F" w:rsidRPr="00381C13">
        <w:rPr>
          <w:spacing w:val="-1"/>
        </w:rPr>
        <w:t xml:space="preserve">however there are some </w:t>
      </w:r>
      <w:r w:rsidR="000C61CD" w:rsidRPr="00381C13">
        <w:rPr>
          <w:spacing w:val="-1"/>
        </w:rPr>
        <w:t>exemptions</w:t>
      </w:r>
      <w:r w:rsidR="00BC093F" w:rsidRPr="00381C13">
        <w:rPr>
          <w:spacing w:val="-1"/>
        </w:rPr>
        <w:t xml:space="preserve"> which apply to people age 18 and above. This policy needs to be read in line with ELFT Mental Capacity Act 2005 policy and associated standard operating procedures</w:t>
      </w:r>
      <w:r w:rsidR="00D9146F" w:rsidRPr="00381C13">
        <w:rPr>
          <w:spacing w:val="-1"/>
        </w:rPr>
        <w:t>.</w:t>
      </w:r>
      <w:r w:rsidR="00D9146F" w:rsidRPr="00381C13">
        <w:rPr>
          <w:spacing w:val="38"/>
        </w:rPr>
        <w:t xml:space="preserve"> </w:t>
      </w:r>
    </w:p>
    <w:p w14:paraId="394DC4D6" w14:textId="77777777" w:rsidR="00284832" w:rsidRPr="00381C13" w:rsidRDefault="00284832">
      <w:pPr>
        <w:pStyle w:val="BodyText"/>
        <w:kinsoku w:val="0"/>
        <w:overflowPunct w:val="0"/>
        <w:spacing w:before="5"/>
        <w:ind w:left="0"/>
        <w:rPr>
          <w:b/>
          <w:bCs/>
        </w:rPr>
      </w:pPr>
    </w:p>
    <w:p w14:paraId="77850CB2" w14:textId="25A7F84E" w:rsidR="00284832" w:rsidRPr="00381C13" w:rsidRDefault="00284832" w:rsidP="007169F9">
      <w:pPr>
        <w:pStyle w:val="BodyText"/>
        <w:kinsoku w:val="0"/>
        <w:overflowPunct w:val="0"/>
        <w:ind w:right="114"/>
        <w:jc w:val="both"/>
        <w:rPr>
          <w:spacing w:val="-1"/>
        </w:rPr>
      </w:pPr>
      <w:r w:rsidRPr="00381C13">
        <w:rPr>
          <w:spacing w:val="-1"/>
        </w:rPr>
        <w:t>Children</w:t>
      </w:r>
      <w:r w:rsidRPr="00381C13">
        <w:rPr>
          <w:spacing w:val="22"/>
        </w:rPr>
        <w:t xml:space="preserve"> </w:t>
      </w:r>
      <w:r w:rsidRPr="00381C13">
        <w:rPr>
          <w:spacing w:val="-1"/>
        </w:rPr>
        <w:t>under</w:t>
      </w:r>
      <w:r w:rsidRPr="00381C13">
        <w:rPr>
          <w:spacing w:val="23"/>
        </w:rPr>
        <w:t xml:space="preserve"> </w:t>
      </w:r>
      <w:r w:rsidRPr="00381C13">
        <w:t>the</w:t>
      </w:r>
      <w:r w:rsidRPr="00381C13">
        <w:rPr>
          <w:spacing w:val="21"/>
        </w:rPr>
        <w:t xml:space="preserve"> </w:t>
      </w:r>
      <w:r w:rsidRPr="00381C13">
        <w:rPr>
          <w:spacing w:val="-1"/>
        </w:rPr>
        <w:t>age</w:t>
      </w:r>
      <w:r w:rsidRPr="00381C13">
        <w:rPr>
          <w:spacing w:val="19"/>
        </w:rPr>
        <w:t xml:space="preserve"> </w:t>
      </w:r>
      <w:r w:rsidRPr="00381C13">
        <w:rPr>
          <w:spacing w:val="-2"/>
        </w:rPr>
        <w:t>of</w:t>
      </w:r>
      <w:r w:rsidRPr="00381C13">
        <w:rPr>
          <w:spacing w:val="25"/>
        </w:rPr>
        <w:t xml:space="preserve"> </w:t>
      </w:r>
      <w:r w:rsidRPr="00381C13">
        <w:t>16</w:t>
      </w:r>
      <w:r w:rsidRPr="00381C13">
        <w:rPr>
          <w:spacing w:val="21"/>
        </w:rPr>
        <w:t xml:space="preserve"> </w:t>
      </w:r>
      <w:r w:rsidRPr="00381C13">
        <w:t>can</w:t>
      </w:r>
      <w:r w:rsidRPr="00381C13">
        <w:rPr>
          <w:spacing w:val="21"/>
        </w:rPr>
        <w:t xml:space="preserve"> </w:t>
      </w:r>
      <w:r w:rsidRPr="00381C13">
        <w:rPr>
          <w:spacing w:val="-1"/>
        </w:rPr>
        <w:t>consent</w:t>
      </w:r>
      <w:r w:rsidRPr="00381C13">
        <w:rPr>
          <w:spacing w:val="21"/>
        </w:rPr>
        <w:t xml:space="preserve"> </w:t>
      </w:r>
      <w:r w:rsidRPr="00381C13">
        <w:t>to</w:t>
      </w:r>
      <w:r w:rsidRPr="00381C13">
        <w:rPr>
          <w:spacing w:val="19"/>
        </w:rPr>
        <w:t xml:space="preserve"> </w:t>
      </w:r>
      <w:r w:rsidRPr="00381C13">
        <w:rPr>
          <w:spacing w:val="-1"/>
        </w:rPr>
        <w:t>their</w:t>
      </w:r>
      <w:r w:rsidRPr="00381C13">
        <w:rPr>
          <w:spacing w:val="23"/>
        </w:rPr>
        <w:t xml:space="preserve"> </w:t>
      </w:r>
      <w:r w:rsidRPr="00381C13">
        <w:rPr>
          <w:spacing w:val="-2"/>
        </w:rPr>
        <w:t>own</w:t>
      </w:r>
      <w:r w:rsidRPr="00381C13">
        <w:rPr>
          <w:spacing w:val="22"/>
        </w:rPr>
        <w:t xml:space="preserve"> </w:t>
      </w:r>
      <w:r w:rsidRPr="00381C13">
        <w:rPr>
          <w:spacing w:val="-1"/>
        </w:rPr>
        <w:t>treatment</w:t>
      </w:r>
      <w:r w:rsidRPr="00381C13">
        <w:rPr>
          <w:spacing w:val="23"/>
        </w:rPr>
        <w:t xml:space="preserve"> </w:t>
      </w:r>
      <w:r w:rsidRPr="00381C13">
        <w:rPr>
          <w:spacing w:val="-2"/>
        </w:rPr>
        <w:t>if</w:t>
      </w:r>
      <w:r w:rsidR="007169F9" w:rsidRPr="00381C13">
        <w:rPr>
          <w:spacing w:val="23"/>
        </w:rPr>
        <w:t xml:space="preserve"> </w:t>
      </w:r>
      <w:r w:rsidR="007169F9" w:rsidRPr="00381C13">
        <w:rPr>
          <w:spacing w:val="-3"/>
        </w:rPr>
        <w:t xml:space="preserve">they have sufficient understanding and intelligence to fully understand what is involved in a proposed treatment. This includes its purpose, nature, likely effects, risks, </w:t>
      </w:r>
      <w:r w:rsidR="000C61CD" w:rsidRPr="00381C13">
        <w:rPr>
          <w:spacing w:val="-3"/>
        </w:rPr>
        <w:t>and chances</w:t>
      </w:r>
      <w:r w:rsidR="007169F9" w:rsidRPr="00381C13">
        <w:rPr>
          <w:spacing w:val="-3"/>
        </w:rPr>
        <w:t xml:space="preserve"> of success and the availability of other options. This is known as being Gillick competent.</w:t>
      </w:r>
      <w:r w:rsidR="00BC093F" w:rsidRPr="00381C13">
        <w:rPr>
          <w:spacing w:val="-3"/>
        </w:rPr>
        <w:t xml:space="preserve"> There is no presumption of Gillick competence.</w:t>
      </w:r>
      <w:r w:rsidR="007169F9" w:rsidRPr="00381C13">
        <w:rPr>
          <w:spacing w:val="-3"/>
        </w:rPr>
        <w:t xml:space="preserve"> </w:t>
      </w:r>
      <w:r w:rsidR="007169F9" w:rsidRPr="00381C13">
        <w:t xml:space="preserve">However, as with adults, this consent is only valid if given voluntarily and not under undue influence or pressure by anyone else. Additionally, a child may have the capacity </w:t>
      </w:r>
      <w:r w:rsidR="00BC093F" w:rsidRPr="00381C13">
        <w:t xml:space="preserve">or Gillick </w:t>
      </w:r>
      <w:r w:rsidR="000C61CD" w:rsidRPr="00381C13">
        <w:t>competence</w:t>
      </w:r>
      <w:r w:rsidR="00BC093F" w:rsidRPr="00381C13">
        <w:t xml:space="preserve"> </w:t>
      </w:r>
      <w:r w:rsidR="007169F9" w:rsidRPr="00381C13">
        <w:t>to consent to some treatments but not others</w:t>
      </w:r>
      <w:r w:rsidR="00BC093F" w:rsidRPr="00381C13">
        <w:t xml:space="preserve"> as assessment is decision specific and time specific</w:t>
      </w:r>
      <w:r w:rsidR="007169F9" w:rsidRPr="00381C13">
        <w:t>. The understanding required for different interventions will vary and can fluctuate. Therefore each individual decision requires assessment of Gillick competence</w:t>
      </w:r>
      <w:r w:rsidR="00BC093F" w:rsidRPr="00381C13">
        <w:t>.</w:t>
      </w:r>
      <w:r w:rsidR="00137BD8" w:rsidRPr="00381C13">
        <w:t xml:space="preserve"> </w:t>
      </w:r>
    </w:p>
    <w:p w14:paraId="46450964" w14:textId="77777777" w:rsidR="00284832" w:rsidRPr="00381C13" w:rsidRDefault="00284832" w:rsidP="000C61CD">
      <w:pPr>
        <w:pStyle w:val="BodyText"/>
        <w:kinsoku w:val="0"/>
        <w:overflowPunct w:val="0"/>
        <w:ind w:left="0"/>
        <w:jc w:val="both"/>
      </w:pPr>
    </w:p>
    <w:p w14:paraId="61861D90" w14:textId="77777777" w:rsidR="00284832" w:rsidRPr="00381C13" w:rsidRDefault="00284832" w:rsidP="00BC093F">
      <w:pPr>
        <w:pStyle w:val="BodyText"/>
        <w:kinsoku w:val="0"/>
        <w:overflowPunct w:val="0"/>
        <w:ind w:right="122"/>
        <w:jc w:val="both"/>
        <w:rPr>
          <w:spacing w:val="-1"/>
        </w:rPr>
      </w:pPr>
    </w:p>
    <w:p w14:paraId="71290E27" w14:textId="5A4EB92F" w:rsidR="00284832" w:rsidRPr="00381C13" w:rsidRDefault="007169F9" w:rsidP="000C61CD">
      <w:pPr>
        <w:pStyle w:val="BodyText"/>
        <w:kinsoku w:val="0"/>
        <w:overflowPunct w:val="0"/>
        <w:ind w:left="851"/>
        <w:jc w:val="both"/>
      </w:pPr>
      <w:r w:rsidRPr="00381C13">
        <w:t xml:space="preserve">If a child </w:t>
      </w:r>
      <w:r w:rsidR="00BC093F" w:rsidRPr="00381C13">
        <w:t xml:space="preserve">is assessed as </w:t>
      </w:r>
      <w:r w:rsidRPr="00381C13">
        <w:t xml:space="preserve">not </w:t>
      </w:r>
      <w:r w:rsidR="00BC093F" w:rsidRPr="00381C13">
        <w:t xml:space="preserve">being </w:t>
      </w:r>
      <w:r w:rsidR="00920A02" w:rsidRPr="00381C13">
        <w:t>Gillick competent or as lacking mental capacity to consent to particular treatment/intervention,</w:t>
      </w:r>
      <w:r w:rsidR="000C61CD" w:rsidRPr="00381C13">
        <w:t xml:space="preserve"> </w:t>
      </w:r>
      <w:r w:rsidRPr="00381C13">
        <w:t>then the consent of a person with parental responsibility</w:t>
      </w:r>
      <w:r w:rsidR="00920A02" w:rsidRPr="00381C13">
        <w:t xml:space="preserve">, </w:t>
      </w:r>
      <w:r w:rsidRPr="00381C13">
        <w:t xml:space="preserve">or </w:t>
      </w:r>
      <w:r w:rsidR="00920A02" w:rsidRPr="00381C13">
        <w:t xml:space="preserve">in some circumstances </w:t>
      </w:r>
      <w:r w:rsidRPr="00381C13">
        <w:t>the courts</w:t>
      </w:r>
      <w:r w:rsidR="00920A02" w:rsidRPr="00381C13">
        <w:t>,</w:t>
      </w:r>
      <w:r w:rsidRPr="00381C13">
        <w:t xml:space="preserve"> is needed in order to proceed with the treatment. </w:t>
      </w:r>
      <w:r w:rsidR="00284832" w:rsidRPr="00381C13">
        <w:rPr>
          <w:spacing w:val="-1"/>
        </w:rPr>
        <w:t>This</w:t>
      </w:r>
      <w:r w:rsidR="00284832" w:rsidRPr="00381C13">
        <w:rPr>
          <w:spacing w:val="-2"/>
        </w:rPr>
        <w:t xml:space="preserve"> </w:t>
      </w:r>
      <w:r w:rsidR="00284832" w:rsidRPr="00381C13">
        <w:rPr>
          <w:spacing w:val="-1"/>
        </w:rPr>
        <w:t>could</w:t>
      </w:r>
      <w:r w:rsidR="00284832" w:rsidRPr="00381C13">
        <w:t xml:space="preserve"> be:</w:t>
      </w:r>
    </w:p>
    <w:p w14:paraId="4F10DD23" w14:textId="3441711F"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the </w:t>
      </w:r>
      <w:r w:rsidRPr="00381C13">
        <w:rPr>
          <w:spacing w:val="-1"/>
        </w:rPr>
        <w:t>child's</w:t>
      </w:r>
      <w:r w:rsidRPr="00381C13">
        <w:rPr>
          <w:spacing w:val="-2"/>
        </w:rPr>
        <w:t xml:space="preserve"> </w:t>
      </w:r>
      <w:r w:rsidRPr="00381C13">
        <w:rPr>
          <w:spacing w:val="-1"/>
        </w:rPr>
        <w:t xml:space="preserve">mother </w:t>
      </w:r>
      <w:r w:rsidRPr="00381C13">
        <w:t>or</w:t>
      </w:r>
      <w:r w:rsidRPr="00381C13">
        <w:rPr>
          <w:spacing w:val="-4"/>
        </w:rPr>
        <w:t xml:space="preserve"> </w:t>
      </w:r>
      <w:r w:rsidRPr="00381C13">
        <w:rPr>
          <w:spacing w:val="-1"/>
        </w:rPr>
        <w:t>father</w:t>
      </w:r>
      <w:r w:rsidR="00920A02" w:rsidRPr="00381C13">
        <w:rPr>
          <w:spacing w:val="-1"/>
        </w:rPr>
        <w:t xml:space="preserve"> (however not every father will have a parental </w:t>
      </w:r>
      <w:r w:rsidR="000C61CD" w:rsidRPr="00381C13">
        <w:rPr>
          <w:spacing w:val="-1"/>
        </w:rPr>
        <w:t>responsibility</w:t>
      </w:r>
      <w:r w:rsidR="00920A02" w:rsidRPr="00381C13">
        <w:rPr>
          <w:spacing w:val="-1"/>
        </w:rPr>
        <w:t>)</w:t>
      </w:r>
    </w:p>
    <w:p w14:paraId="55006201"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the </w:t>
      </w:r>
      <w:r w:rsidRPr="00381C13">
        <w:rPr>
          <w:spacing w:val="-1"/>
        </w:rPr>
        <w:t>child's</w:t>
      </w:r>
      <w:r w:rsidRPr="00381C13">
        <w:rPr>
          <w:spacing w:val="-2"/>
        </w:rPr>
        <w:t xml:space="preserve"> </w:t>
      </w:r>
      <w:r w:rsidRPr="00381C13">
        <w:rPr>
          <w:spacing w:val="-1"/>
        </w:rPr>
        <w:t>legally</w:t>
      </w:r>
      <w:r w:rsidRPr="00381C13">
        <w:rPr>
          <w:spacing w:val="-2"/>
        </w:rPr>
        <w:t xml:space="preserve"> </w:t>
      </w:r>
      <w:r w:rsidRPr="00381C13">
        <w:rPr>
          <w:spacing w:val="-1"/>
        </w:rPr>
        <w:t>appointed</w:t>
      </w:r>
      <w:r w:rsidRPr="00381C13">
        <w:rPr>
          <w:spacing w:val="-2"/>
        </w:rPr>
        <w:t xml:space="preserve"> </w:t>
      </w:r>
      <w:r w:rsidRPr="00381C13">
        <w:rPr>
          <w:spacing w:val="-1"/>
        </w:rPr>
        <w:t>guardian</w:t>
      </w:r>
    </w:p>
    <w:p w14:paraId="0ABC957C" w14:textId="07C8A285" w:rsidR="00284832" w:rsidRPr="00381C13" w:rsidRDefault="00284832" w:rsidP="000C61CD">
      <w:pPr>
        <w:pStyle w:val="BodyText"/>
        <w:numPr>
          <w:ilvl w:val="0"/>
          <w:numId w:val="1"/>
        </w:numPr>
        <w:tabs>
          <w:tab w:val="left" w:pos="1561"/>
        </w:tabs>
        <w:kinsoku w:val="0"/>
        <w:overflowPunct w:val="0"/>
        <w:spacing w:line="268" w:lineRule="exact"/>
        <w:jc w:val="both"/>
        <w:rPr>
          <w:spacing w:val="-2"/>
        </w:rPr>
      </w:pPr>
      <w:r w:rsidRPr="00381C13">
        <w:t>a person</w:t>
      </w:r>
      <w:r w:rsidRPr="00381C13">
        <w:rPr>
          <w:spacing w:val="-2"/>
        </w:rPr>
        <w:t xml:space="preserve"> with</w:t>
      </w:r>
      <w:r w:rsidRPr="00381C13">
        <w:t xml:space="preserve"> a</w:t>
      </w:r>
      <w:r w:rsidRPr="00381C13">
        <w:rPr>
          <w:spacing w:val="1"/>
        </w:rPr>
        <w:t xml:space="preserve"> </w:t>
      </w:r>
      <w:r w:rsidR="00920A02" w:rsidRPr="00381C13">
        <w:rPr>
          <w:spacing w:val="1"/>
        </w:rPr>
        <w:t>child arrangement order with the live with component</w:t>
      </w:r>
    </w:p>
    <w:p w14:paraId="7FBF76B5"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a </w:t>
      </w:r>
      <w:r w:rsidRPr="00381C13">
        <w:rPr>
          <w:spacing w:val="-1"/>
        </w:rPr>
        <w:t>local authority</w:t>
      </w:r>
      <w:r w:rsidRPr="00381C13">
        <w:rPr>
          <w:spacing w:val="-2"/>
        </w:rPr>
        <w:t xml:space="preserve"> </w:t>
      </w:r>
      <w:r w:rsidRPr="00381C13">
        <w:rPr>
          <w:spacing w:val="-1"/>
        </w:rPr>
        <w:t>designated</w:t>
      </w:r>
      <w:r w:rsidRPr="00381C13">
        <w:t xml:space="preserve"> to</w:t>
      </w:r>
      <w:r w:rsidRPr="00381C13">
        <w:rPr>
          <w:spacing w:val="-2"/>
        </w:rPr>
        <w:t xml:space="preserve"> </w:t>
      </w:r>
      <w:r w:rsidRPr="00381C13">
        <w:t>care</w:t>
      </w:r>
      <w:r w:rsidRPr="00381C13">
        <w:rPr>
          <w:spacing w:val="-4"/>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w:t>
      </w:r>
    </w:p>
    <w:p w14:paraId="6F39F496" w14:textId="77777777" w:rsidR="00284832" w:rsidRPr="00381C13" w:rsidRDefault="00284832" w:rsidP="000C61CD">
      <w:pPr>
        <w:pStyle w:val="BodyText"/>
        <w:numPr>
          <w:ilvl w:val="0"/>
          <w:numId w:val="1"/>
        </w:numPr>
        <w:tabs>
          <w:tab w:val="left" w:pos="1561"/>
        </w:tabs>
        <w:kinsoku w:val="0"/>
        <w:overflowPunct w:val="0"/>
        <w:spacing w:line="268" w:lineRule="exact"/>
        <w:jc w:val="both"/>
        <w:rPr>
          <w:spacing w:val="-1"/>
        </w:rPr>
      </w:pPr>
      <w:r w:rsidRPr="00381C13">
        <w:t xml:space="preserve">a </w:t>
      </w:r>
      <w:r w:rsidRPr="00381C13">
        <w:rPr>
          <w:spacing w:val="-1"/>
        </w:rPr>
        <w:t>local authority</w:t>
      </w:r>
      <w:r w:rsidRPr="00381C13">
        <w:rPr>
          <w:spacing w:val="-2"/>
        </w:rPr>
        <w:t xml:space="preserve"> </w:t>
      </w:r>
      <w:r w:rsidRPr="00381C13">
        <w:t>or</w:t>
      </w:r>
      <w:r w:rsidRPr="00381C13">
        <w:rPr>
          <w:spacing w:val="1"/>
        </w:rPr>
        <w:t xml:space="preserve"> </w:t>
      </w:r>
      <w:r w:rsidRPr="00381C13">
        <w:rPr>
          <w:spacing w:val="-1"/>
        </w:rPr>
        <w:t>person</w:t>
      </w:r>
      <w:r w:rsidRPr="00381C13">
        <w:t xml:space="preserve"> </w:t>
      </w:r>
      <w:r w:rsidRPr="00381C13">
        <w:rPr>
          <w:spacing w:val="-2"/>
        </w:rPr>
        <w:t>with</w:t>
      </w:r>
      <w:r w:rsidRPr="00381C13">
        <w:t xml:space="preserve"> an</w:t>
      </w:r>
      <w:r w:rsidRPr="00381C13">
        <w:rPr>
          <w:spacing w:val="3"/>
        </w:rPr>
        <w:t xml:space="preserve"> </w:t>
      </w:r>
      <w:r w:rsidRPr="00381C13">
        <w:rPr>
          <w:spacing w:val="-1"/>
        </w:rPr>
        <w:t>emergency</w:t>
      </w:r>
      <w:r w:rsidRPr="00381C13">
        <w:rPr>
          <w:spacing w:val="-2"/>
        </w:rPr>
        <w:t xml:space="preserve"> </w:t>
      </w:r>
      <w:r w:rsidRPr="00381C13">
        <w:rPr>
          <w:spacing w:val="-1"/>
        </w:rPr>
        <w:t>protection</w:t>
      </w:r>
      <w:r w:rsidRPr="00381C13">
        <w:t xml:space="preserve"> </w:t>
      </w:r>
      <w:r w:rsidRPr="00381C13">
        <w:rPr>
          <w:spacing w:val="-1"/>
        </w:rPr>
        <w:t>order</w:t>
      </w:r>
      <w:r w:rsidRPr="00381C13">
        <w:rPr>
          <w:spacing w:val="-3"/>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w:t>
      </w:r>
    </w:p>
    <w:p w14:paraId="1D6921FE" w14:textId="77777777" w:rsidR="00284832" w:rsidRPr="00381C13" w:rsidRDefault="00284832" w:rsidP="000C61CD">
      <w:pPr>
        <w:pStyle w:val="BodyText"/>
        <w:kinsoku w:val="0"/>
        <w:overflowPunct w:val="0"/>
        <w:spacing w:before="10"/>
        <w:ind w:left="0"/>
        <w:jc w:val="both"/>
      </w:pPr>
    </w:p>
    <w:p w14:paraId="6549DEB8" w14:textId="77777777" w:rsidR="00D9146F" w:rsidRPr="00381C13" w:rsidRDefault="00D9146F" w:rsidP="00BC093F">
      <w:pPr>
        <w:pStyle w:val="BodyText"/>
        <w:kinsoku w:val="0"/>
        <w:overflowPunct w:val="0"/>
        <w:ind w:right="120"/>
        <w:jc w:val="both"/>
        <w:rPr>
          <w:spacing w:val="-1"/>
        </w:rPr>
      </w:pPr>
      <w:r w:rsidRPr="00381C13">
        <w:rPr>
          <w:spacing w:val="-1"/>
        </w:rPr>
        <w:t xml:space="preserve">Where a health professional accepts the consent of a Gillick competent child it cannot be overruled by the person with parental </w:t>
      </w:r>
      <w:r w:rsidR="00503BC5" w:rsidRPr="00381C13">
        <w:rPr>
          <w:spacing w:val="-1"/>
        </w:rPr>
        <w:t>responsibility</w:t>
      </w:r>
      <w:r w:rsidRPr="00381C13">
        <w:rPr>
          <w:spacing w:val="-1"/>
        </w:rPr>
        <w:t>. However, where the same child refuses consent then they may obtain it from another person with parental responsibility who can consent to treatment on the child's behalf.</w:t>
      </w:r>
    </w:p>
    <w:p w14:paraId="5DF223B1" w14:textId="77777777" w:rsidR="00D9146F" w:rsidRPr="00381C13" w:rsidRDefault="00D9146F">
      <w:pPr>
        <w:pStyle w:val="BodyText"/>
        <w:kinsoku w:val="0"/>
        <w:overflowPunct w:val="0"/>
        <w:ind w:right="120"/>
        <w:jc w:val="both"/>
        <w:rPr>
          <w:spacing w:val="-1"/>
        </w:rPr>
      </w:pPr>
    </w:p>
    <w:p w14:paraId="2D5017E4" w14:textId="77777777" w:rsidR="00284832" w:rsidRPr="00381C13" w:rsidRDefault="00284832">
      <w:pPr>
        <w:pStyle w:val="BodyText"/>
        <w:kinsoku w:val="0"/>
        <w:overflowPunct w:val="0"/>
        <w:ind w:right="120"/>
        <w:jc w:val="both"/>
        <w:rPr>
          <w:spacing w:val="-1"/>
        </w:rPr>
      </w:pPr>
      <w:r w:rsidRPr="00381C13">
        <w:rPr>
          <w:spacing w:val="-1"/>
        </w:rPr>
        <w:t>For</w:t>
      </w:r>
      <w:r w:rsidRPr="00381C13">
        <w:rPr>
          <w:spacing w:val="56"/>
        </w:rPr>
        <w:t xml:space="preserve"> </w:t>
      </w:r>
      <w:r w:rsidRPr="00381C13">
        <w:t>more</w:t>
      </w:r>
      <w:r w:rsidRPr="00381C13">
        <w:rPr>
          <w:spacing w:val="53"/>
        </w:rPr>
        <w:t xml:space="preserve"> </w:t>
      </w:r>
      <w:r w:rsidRPr="00381C13">
        <w:rPr>
          <w:spacing w:val="-1"/>
        </w:rPr>
        <w:t>guidance</w:t>
      </w:r>
      <w:r w:rsidRPr="00381C13">
        <w:rPr>
          <w:spacing w:val="55"/>
        </w:rPr>
        <w:t xml:space="preserve"> </w:t>
      </w:r>
      <w:r w:rsidRPr="00381C13">
        <w:t>on</w:t>
      </w:r>
      <w:r w:rsidRPr="00381C13">
        <w:rPr>
          <w:spacing w:val="53"/>
        </w:rPr>
        <w:t xml:space="preserve"> </w:t>
      </w:r>
      <w:r w:rsidRPr="00381C13">
        <w:rPr>
          <w:spacing w:val="-1"/>
        </w:rPr>
        <w:t>seeking</w:t>
      </w:r>
      <w:r w:rsidRPr="00381C13">
        <w:rPr>
          <w:spacing w:val="57"/>
        </w:rPr>
        <w:t xml:space="preserve"> </w:t>
      </w:r>
      <w:r w:rsidRPr="00381C13">
        <w:rPr>
          <w:spacing w:val="-1"/>
        </w:rPr>
        <w:t>consent</w:t>
      </w:r>
      <w:r w:rsidRPr="00381C13">
        <w:rPr>
          <w:spacing w:val="54"/>
        </w:rPr>
        <w:t xml:space="preserve"> </w:t>
      </w:r>
      <w:r w:rsidRPr="00381C13">
        <w:t>for</w:t>
      </w:r>
      <w:r w:rsidRPr="00381C13">
        <w:rPr>
          <w:spacing w:val="57"/>
        </w:rPr>
        <w:t xml:space="preserve"> </w:t>
      </w:r>
      <w:r w:rsidRPr="00381C13">
        <w:rPr>
          <w:spacing w:val="-1"/>
        </w:rPr>
        <w:t>medical</w:t>
      </w:r>
      <w:r w:rsidRPr="00381C13">
        <w:rPr>
          <w:spacing w:val="54"/>
        </w:rPr>
        <w:t xml:space="preserve"> </w:t>
      </w:r>
      <w:r w:rsidRPr="00381C13">
        <w:rPr>
          <w:spacing w:val="-1"/>
        </w:rPr>
        <w:t>examination</w:t>
      </w:r>
      <w:r w:rsidRPr="00381C13">
        <w:rPr>
          <w:spacing w:val="55"/>
        </w:rPr>
        <w:t xml:space="preserve"> </w:t>
      </w:r>
      <w:r w:rsidRPr="00381C13">
        <w:rPr>
          <w:spacing w:val="-1"/>
        </w:rPr>
        <w:t>in</w:t>
      </w:r>
      <w:r w:rsidRPr="00381C13">
        <w:rPr>
          <w:spacing w:val="55"/>
        </w:rPr>
        <w:t xml:space="preserve"> </w:t>
      </w:r>
      <w:r w:rsidRPr="00381C13">
        <w:rPr>
          <w:spacing w:val="-1"/>
        </w:rPr>
        <w:t>children</w:t>
      </w:r>
      <w:r w:rsidRPr="00381C13">
        <w:rPr>
          <w:spacing w:val="55"/>
        </w:rPr>
        <w:t xml:space="preserve"> </w:t>
      </w:r>
      <w:r w:rsidRPr="00381C13">
        <w:rPr>
          <w:spacing w:val="-1"/>
        </w:rPr>
        <w:t>and</w:t>
      </w:r>
      <w:r w:rsidRPr="00381C13">
        <w:rPr>
          <w:spacing w:val="63"/>
        </w:rPr>
        <w:t xml:space="preserve"> </w:t>
      </w:r>
      <w:r w:rsidRPr="00381C13">
        <w:rPr>
          <w:spacing w:val="-1"/>
        </w:rPr>
        <w:t>young</w:t>
      </w:r>
      <w:r w:rsidRPr="00381C13">
        <w:rPr>
          <w:spacing w:val="2"/>
        </w:rPr>
        <w:t xml:space="preserve"> </w:t>
      </w:r>
      <w:r w:rsidRPr="00381C13">
        <w:rPr>
          <w:spacing w:val="-1"/>
        </w:rPr>
        <w:t>people</w:t>
      </w:r>
      <w:r w:rsidRPr="00381C13">
        <w:t xml:space="preserve"> see</w:t>
      </w:r>
      <w:r w:rsidRPr="00381C13">
        <w:rPr>
          <w:spacing w:val="-2"/>
        </w:rPr>
        <w:t xml:space="preserve"> </w:t>
      </w:r>
      <w:r w:rsidRPr="00381C13">
        <w:t>the</w:t>
      </w:r>
      <w:r w:rsidRPr="00381C13">
        <w:rPr>
          <w:spacing w:val="-5"/>
        </w:rPr>
        <w:t xml:space="preserve"> </w:t>
      </w:r>
      <w:hyperlink r:id="rId92" w:history="1">
        <w:r w:rsidRPr="00381C13">
          <w:rPr>
            <w:rStyle w:val="Hyperlink"/>
            <w:rFonts w:cs="Arial"/>
            <w:spacing w:val="-1"/>
          </w:rPr>
          <w:t>General</w:t>
        </w:r>
        <w:r w:rsidRPr="00381C13">
          <w:rPr>
            <w:rStyle w:val="Hyperlink"/>
            <w:rFonts w:cs="Arial"/>
          </w:rPr>
          <w:t xml:space="preserve"> </w:t>
        </w:r>
        <w:r w:rsidRPr="00381C13">
          <w:rPr>
            <w:rStyle w:val="Hyperlink"/>
            <w:rFonts w:cs="Arial"/>
            <w:spacing w:val="-1"/>
          </w:rPr>
          <w:t>Medical Council's</w:t>
        </w:r>
        <w:r w:rsidRPr="00381C13">
          <w:rPr>
            <w:rStyle w:val="Hyperlink"/>
            <w:rFonts w:cs="Arial"/>
            <w:spacing w:val="1"/>
          </w:rPr>
          <w:t xml:space="preserve"> </w:t>
        </w:r>
        <w:r w:rsidRPr="00381C13">
          <w:rPr>
            <w:rStyle w:val="Hyperlink"/>
            <w:rFonts w:cs="Arial"/>
          </w:rPr>
          <w:t xml:space="preserve">0-18 </w:t>
        </w:r>
        <w:r w:rsidRPr="00381C13">
          <w:rPr>
            <w:rStyle w:val="Hyperlink"/>
            <w:rFonts w:cs="Arial"/>
            <w:spacing w:val="-1"/>
          </w:rPr>
          <w:t>years:</w:t>
        </w:r>
        <w:r w:rsidR="00BB05D3" w:rsidRPr="00381C13">
          <w:rPr>
            <w:rStyle w:val="Hyperlink"/>
            <w:rFonts w:cs="Arial"/>
            <w:spacing w:val="-1"/>
          </w:rPr>
          <w:t xml:space="preserve"> Ethical</w:t>
        </w:r>
        <w:r w:rsidRPr="00381C13">
          <w:rPr>
            <w:rStyle w:val="Hyperlink"/>
            <w:rFonts w:cs="Arial"/>
            <w:spacing w:val="-3"/>
          </w:rPr>
          <w:t xml:space="preserve"> </w:t>
        </w:r>
        <w:r w:rsidR="00BB05D3" w:rsidRPr="00381C13">
          <w:rPr>
            <w:rStyle w:val="Hyperlink"/>
            <w:rFonts w:cs="Arial"/>
            <w:spacing w:val="-1"/>
          </w:rPr>
          <w:t>G</w:t>
        </w:r>
        <w:r w:rsidRPr="00381C13">
          <w:rPr>
            <w:rStyle w:val="Hyperlink"/>
            <w:rFonts w:cs="Arial"/>
            <w:spacing w:val="-1"/>
          </w:rPr>
          <w:t>uidance</w:t>
        </w:r>
        <w:r w:rsidRPr="00381C13">
          <w:rPr>
            <w:rStyle w:val="Hyperlink"/>
            <w:rFonts w:cs="Arial"/>
            <w:spacing w:val="-2"/>
          </w:rPr>
          <w:t xml:space="preserve"> </w:t>
        </w:r>
        <w:r w:rsidRPr="00381C13">
          <w:rPr>
            <w:rStyle w:val="Hyperlink"/>
            <w:rFonts w:cs="Arial"/>
          </w:rPr>
          <w:t>for</w:t>
        </w:r>
        <w:r w:rsidRPr="00381C13">
          <w:rPr>
            <w:rStyle w:val="Hyperlink"/>
            <w:rFonts w:cs="Arial"/>
            <w:spacing w:val="-4"/>
          </w:rPr>
          <w:t xml:space="preserve"> </w:t>
        </w:r>
        <w:r w:rsidRPr="00381C13">
          <w:rPr>
            <w:rStyle w:val="Hyperlink"/>
            <w:rFonts w:cs="Arial"/>
            <w:spacing w:val="-1"/>
          </w:rPr>
          <w:t>all</w:t>
        </w:r>
        <w:r w:rsidRPr="00381C13">
          <w:rPr>
            <w:rStyle w:val="Hyperlink"/>
            <w:rFonts w:cs="Arial"/>
          </w:rPr>
          <w:t xml:space="preserve"> </w:t>
        </w:r>
        <w:r w:rsidR="00BB05D3" w:rsidRPr="00381C13">
          <w:rPr>
            <w:rStyle w:val="Hyperlink"/>
            <w:rFonts w:cs="Arial"/>
            <w:spacing w:val="-1"/>
          </w:rPr>
          <w:t>D</w:t>
        </w:r>
        <w:r w:rsidRPr="00381C13">
          <w:rPr>
            <w:rStyle w:val="Hyperlink"/>
            <w:rFonts w:cs="Arial"/>
            <w:spacing w:val="-1"/>
          </w:rPr>
          <w:t>octors.</w:t>
        </w:r>
      </w:hyperlink>
    </w:p>
    <w:p w14:paraId="51686F0C" w14:textId="77777777" w:rsidR="00BB05D3" w:rsidRPr="00381C13" w:rsidRDefault="00BB05D3">
      <w:pPr>
        <w:pStyle w:val="BodyText"/>
        <w:kinsoku w:val="0"/>
        <w:overflowPunct w:val="0"/>
        <w:ind w:right="114"/>
        <w:jc w:val="both"/>
        <w:rPr>
          <w:spacing w:val="-1"/>
        </w:rPr>
      </w:pPr>
    </w:p>
    <w:p w14:paraId="658BDAF6" w14:textId="3EE54F84" w:rsidR="00BC093F" w:rsidRPr="00381C13" w:rsidRDefault="00BC093F">
      <w:pPr>
        <w:pStyle w:val="BodyText"/>
        <w:kinsoku w:val="0"/>
        <w:overflowPunct w:val="0"/>
        <w:ind w:right="114"/>
        <w:jc w:val="both"/>
        <w:rPr>
          <w:spacing w:val="-1"/>
        </w:rPr>
      </w:pPr>
    </w:p>
    <w:p w14:paraId="5C422AE8" w14:textId="77777777" w:rsidR="00BC093F" w:rsidRPr="00381C13" w:rsidRDefault="00BC093F">
      <w:pPr>
        <w:pStyle w:val="BodyText"/>
        <w:kinsoku w:val="0"/>
        <w:overflowPunct w:val="0"/>
        <w:ind w:right="114"/>
        <w:jc w:val="both"/>
        <w:rPr>
          <w:spacing w:val="-1"/>
        </w:rPr>
      </w:pPr>
      <w:r w:rsidRPr="00381C13">
        <w:rPr>
          <w:spacing w:val="-1"/>
        </w:rPr>
        <w:t xml:space="preserve">Clinicians are required any complex cases or matters involving significant risk, especially when the child who is Gillick competent or who has mental capacity declines relevant treatment or intervention, to the attention of the ELFT Mental Capacity Act Lead via email: </w:t>
      </w:r>
      <w:hyperlink r:id="rId93" w:history="1">
        <w:r w:rsidRPr="00381C13">
          <w:rPr>
            <w:rStyle w:val="Hyperlink"/>
            <w:rFonts w:cs="Arial"/>
            <w:spacing w:val="-1"/>
          </w:rPr>
          <w:t>elft.mentalcapacity@nhs.net</w:t>
        </w:r>
      </w:hyperlink>
      <w:r w:rsidRPr="00381C13">
        <w:rPr>
          <w:spacing w:val="-1"/>
        </w:rPr>
        <w:t xml:space="preserve"> for the case to be discussed and all legal avenues to be explored. </w:t>
      </w:r>
    </w:p>
    <w:p w14:paraId="20DC83F1" w14:textId="77777777" w:rsidR="00BC093F" w:rsidRPr="00381C13" w:rsidRDefault="00BC093F">
      <w:pPr>
        <w:pStyle w:val="BodyText"/>
        <w:kinsoku w:val="0"/>
        <w:overflowPunct w:val="0"/>
        <w:ind w:right="114"/>
        <w:jc w:val="both"/>
        <w:rPr>
          <w:spacing w:val="-1"/>
        </w:rPr>
      </w:pPr>
    </w:p>
    <w:p w14:paraId="4F71628A" w14:textId="45CB3C7E" w:rsidR="00BC093F" w:rsidRPr="00381C13" w:rsidRDefault="00BC093F">
      <w:pPr>
        <w:pStyle w:val="BodyText"/>
        <w:kinsoku w:val="0"/>
        <w:overflowPunct w:val="0"/>
        <w:ind w:right="114"/>
        <w:jc w:val="both"/>
        <w:rPr>
          <w:spacing w:val="-1"/>
        </w:rPr>
      </w:pPr>
      <w:r w:rsidRPr="00381C13">
        <w:rPr>
          <w:spacing w:val="-1"/>
        </w:rPr>
        <w:t xml:space="preserve">Additionally, in cases where child lacks mental capacity or is assessed as not being Gillick competent to consent to particular treatment/intervention and parents decline to provide such consent, practitioners should immediately seek advice from ELFT Mental Capacity Lead as above. </w:t>
      </w:r>
    </w:p>
    <w:p w14:paraId="1E24FADE" w14:textId="77777777" w:rsidR="00BC093F" w:rsidRPr="00381C13" w:rsidRDefault="00BC093F">
      <w:pPr>
        <w:pStyle w:val="BodyText"/>
        <w:kinsoku w:val="0"/>
        <w:overflowPunct w:val="0"/>
        <w:ind w:right="114"/>
        <w:jc w:val="both"/>
        <w:rPr>
          <w:spacing w:val="-1"/>
        </w:rPr>
      </w:pPr>
    </w:p>
    <w:p w14:paraId="7E284F18" w14:textId="49A6C6C9" w:rsidR="00BC093F" w:rsidRPr="00381C13" w:rsidRDefault="00BC093F">
      <w:pPr>
        <w:pStyle w:val="BodyText"/>
        <w:kinsoku w:val="0"/>
        <w:overflowPunct w:val="0"/>
        <w:ind w:right="114"/>
        <w:jc w:val="both"/>
      </w:pPr>
      <w:r w:rsidRPr="00381C13">
        <w:rPr>
          <w:spacing w:val="-1"/>
        </w:rPr>
        <w:t>Furthermore, the advice should be sought in cases where the child is looked after by the Local Authority, as in some cases the local authority will not be in position to give consent to the treatment/intervention, especially if the care plan would amount to the deprivation of child’s liberty.</w:t>
      </w:r>
    </w:p>
    <w:p w14:paraId="70D1F8A5" w14:textId="77777777" w:rsidR="00284832" w:rsidRDefault="00284832">
      <w:pPr>
        <w:pStyle w:val="BodyText"/>
        <w:kinsoku w:val="0"/>
        <w:overflowPunct w:val="0"/>
        <w:spacing w:before="3"/>
        <w:ind w:left="0"/>
      </w:pPr>
    </w:p>
    <w:p w14:paraId="0130A5C8" w14:textId="77777777" w:rsidR="006762E9" w:rsidRDefault="006762E9">
      <w:pPr>
        <w:pStyle w:val="BodyText"/>
        <w:kinsoku w:val="0"/>
        <w:overflowPunct w:val="0"/>
        <w:spacing w:before="3"/>
        <w:ind w:left="0"/>
      </w:pPr>
    </w:p>
    <w:p w14:paraId="42D23663" w14:textId="77777777" w:rsidR="006762E9" w:rsidRPr="00381C13" w:rsidRDefault="006762E9">
      <w:pPr>
        <w:pStyle w:val="BodyText"/>
        <w:kinsoku w:val="0"/>
        <w:overflowPunct w:val="0"/>
        <w:spacing w:before="3"/>
        <w:ind w:left="0"/>
      </w:pPr>
    </w:p>
    <w:p w14:paraId="423CD84A" w14:textId="77777777" w:rsidR="00284832" w:rsidRPr="00381C13" w:rsidRDefault="00284832" w:rsidP="00E14501">
      <w:pPr>
        <w:pStyle w:val="Heading4"/>
        <w:numPr>
          <w:ilvl w:val="1"/>
          <w:numId w:val="9"/>
        </w:numPr>
        <w:tabs>
          <w:tab w:val="left" w:pos="841"/>
        </w:tabs>
        <w:kinsoku w:val="0"/>
        <w:overflowPunct w:val="0"/>
        <w:ind w:left="840" w:hanging="706"/>
        <w:rPr>
          <w:spacing w:val="-1"/>
        </w:rPr>
      </w:pPr>
      <w:r w:rsidRPr="00381C13">
        <w:rPr>
          <w:spacing w:val="-1"/>
        </w:rPr>
        <w:t>Training</w:t>
      </w:r>
    </w:p>
    <w:p w14:paraId="33425C96" w14:textId="77777777" w:rsidR="00284832" w:rsidRPr="00381C13" w:rsidRDefault="00284832">
      <w:pPr>
        <w:pStyle w:val="BodyText"/>
        <w:kinsoku w:val="0"/>
        <w:overflowPunct w:val="0"/>
        <w:spacing w:before="5"/>
        <w:ind w:left="0"/>
        <w:rPr>
          <w:b/>
          <w:bCs/>
        </w:rPr>
      </w:pPr>
    </w:p>
    <w:p w14:paraId="13E6A7D5" w14:textId="77777777" w:rsidR="00284832" w:rsidRPr="00381C13" w:rsidRDefault="00284832">
      <w:pPr>
        <w:pStyle w:val="BodyText"/>
        <w:kinsoku w:val="0"/>
        <w:overflowPunct w:val="0"/>
        <w:ind w:right="116"/>
        <w:jc w:val="both"/>
        <w:rPr>
          <w:spacing w:val="-1"/>
        </w:rPr>
      </w:pPr>
      <w:r w:rsidRPr="00381C13">
        <w:rPr>
          <w:spacing w:val="-1"/>
        </w:rPr>
        <w:t>Mandatory</w:t>
      </w:r>
      <w:r w:rsidRPr="00381C13">
        <w:rPr>
          <w:spacing w:val="30"/>
        </w:rPr>
        <w:t xml:space="preserve"> </w:t>
      </w:r>
      <w:r w:rsidRPr="00381C13">
        <w:rPr>
          <w:spacing w:val="-1"/>
        </w:rPr>
        <w:t>training</w:t>
      </w:r>
      <w:r w:rsidRPr="00381C13">
        <w:rPr>
          <w:spacing w:val="33"/>
        </w:rPr>
        <w:t xml:space="preserve"> </w:t>
      </w:r>
      <w:r w:rsidRPr="00381C13">
        <w:rPr>
          <w:spacing w:val="-1"/>
        </w:rPr>
        <w:t>requirements</w:t>
      </w:r>
      <w:r w:rsidRPr="00381C13">
        <w:rPr>
          <w:spacing w:val="32"/>
        </w:rPr>
        <w:t xml:space="preserve"> </w:t>
      </w:r>
      <w:r w:rsidRPr="00381C13">
        <w:t>are</w:t>
      </w:r>
      <w:r w:rsidRPr="00381C13">
        <w:rPr>
          <w:spacing w:val="32"/>
        </w:rPr>
        <w:t xml:space="preserve"> </w:t>
      </w:r>
      <w:r w:rsidRPr="00381C13">
        <w:t>set</w:t>
      </w:r>
      <w:r w:rsidRPr="00381C13">
        <w:rPr>
          <w:spacing w:val="32"/>
        </w:rPr>
        <w:t xml:space="preserve"> </w:t>
      </w:r>
      <w:r w:rsidRPr="00381C13">
        <w:rPr>
          <w:spacing w:val="-2"/>
        </w:rPr>
        <w:t>out</w:t>
      </w:r>
      <w:r w:rsidRPr="00381C13">
        <w:rPr>
          <w:spacing w:val="32"/>
        </w:rPr>
        <w:t xml:space="preserve"> </w:t>
      </w:r>
      <w:r w:rsidRPr="00381C13">
        <w:rPr>
          <w:spacing w:val="-1"/>
        </w:rPr>
        <w:t>in</w:t>
      </w:r>
      <w:r w:rsidRPr="00381C13">
        <w:rPr>
          <w:spacing w:val="31"/>
        </w:rPr>
        <w:t xml:space="preserve"> </w:t>
      </w:r>
      <w:r w:rsidRPr="00381C13">
        <w:t>the</w:t>
      </w:r>
      <w:r w:rsidRPr="00381C13">
        <w:rPr>
          <w:spacing w:val="32"/>
        </w:rPr>
        <w:t xml:space="preserve"> </w:t>
      </w:r>
      <w:r w:rsidRPr="00381C13">
        <w:rPr>
          <w:spacing w:val="-1"/>
        </w:rPr>
        <w:t>Safeguarding</w:t>
      </w:r>
      <w:r w:rsidRPr="00381C13">
        <w:rPr>
          <w:spacing w:val="33"/>
        </w:rPr>
        <w:t xml:space="preserve"> </w:t>
      </w:r>
      <w:r w:rsidRPr="00381C13">
        <w:rPr>
          <w:spacing w:val="-2"/>
        </w:rPr>
        <w:t>Children</w:t>
      </w:r>
      <w:r w:rsidRPr="00381C13">
        <w:rPr>
          <w:spacing w:val="31"/>
        </w:rPr>
        <w:t xml:space="preserve"> </w:t>
      </w:r>
      <w:r w:rsidRPr="00381C13">
        <w:rPr>
          <w:spacing w:val="-1"/>
        </w:rPr>
        <w:t>Training</w:t>
      </w:r>
      <w:r w:rsidRPr="00381C13">
        <w:rPr>
          <w:spacing w:val="69"/>
        </w:rPr>
        <w:t xml:space="preserve"> </w:t>
      </w:r>
      <w:r w:rsidRPr="00381C13">
        <w:rPr>
          <w:spacing w:val="-1"/>
        </w:rPr>
        <w:t>Needs</w:t>
      </w:r>
      <w:r w:rsidRPr="00381C13">
        <w:rPr>
          <w:spacing w:val="48"/>
        </w:rPr>
        <w:t xml:space="preserve"> </w:t>
      </w:r>
      <w:r w:rsidRPr="00381C13">
        <w:rPr>
          <w:spacing w:val="-1"/>
        </w:rPr>
        <w:t>Analysis</w:t>
      </w:r>
      <w:r w:rsidRPr="00381C13">
        <w:rPr>
          <w:spacing w:val="51"/>
        </w:rPr>
        <w:t xml:space="preserve"> </w:t>
      </w:r>
      <w:r w:rsidRPr="00381C13">
        <w:rPr>
          <w:spacing w:val="-1"/>
        </w:rPr>
        <w:t>which</w:t>
      </w:r>
      <w:r w:rsidRPr="00381C13">
        <w:rPr>
          <w:spacing w:val="50"/>
        </w:rPr>
        <w:t xml:space="preserve"> </w:t>
      </w:r>
      <w:r w:rsidRPr="00381C13">
        <w:rPr>
          <w:spacing w:val="-1"/>
        </w:rPr>
        <w:t>has</w:t>
      </w:r>
      <w:r w:rsidRPr="00381C13">
        <w:rPr>
          <w:spacing w:val="48"/>
        </w:rPr>
        <w:t xml:space="preserve"> </w:t>
      </w:r>
      <w:r w:rsidRPr="00381C13">
        <w:rPr>
          <w:spacing w:val="-1"/>
        </w:rPr>
        <w:t>been</w:t>
      </w:r>
      <w:r w:rsidRPr="00381C13">
        <w:rPr>
          <w:spacing w:val="48"/>
        </w:rPr>
        <w:t xml:space="preserve"> </w:t>
      </w:r>
      <w:r w:rsidRPr="00381C13">
        <w:rPr>
          <w:spacing w:val="-1"/>
        </w:rPr>
        <w:t>developed</w:t>
      </w:r>
      <w:r w:rsidRPr="00381C13">
        <w:rPr>
          <w:spacing w:val="50"/>
        </w:rPr>
        <w:t xml:space="preserve"> </w:t>
      </w:r>
      <w:r w:rsidRPr="00381C13">
        <w:rPr>
          <w:spacing w:val="-1"/>
        </w:rPr>
        <w:t>in</w:t>
      </w:r>
      <w:r w:rsidRPr="00381C13">
        <w:rPr>
          <w:spacing w:val="51"/>
        </w:rPr>
        <w:t xml:space="preserve"> </w:t>
      </w:r>
      <w:r w:rsidRPr="00381C13">
        <w:rPr>
          <w:spacing w:val="-1"/>
        </w:rPr>
        <w:t>accordance</w:t>
      </w:r>
      <w:r w:rsidRPr="00381C13">
        <w:rPr>
          <w:spacing w:val="48"/>
        </w:rPr>
        <w:t xml:space="preserve"> </w:t>
      </w:r>
      <w:r w:rsidRPr="00381C13">
        <w:rPr>
          <w:spacing w:val="-2"/>
        </w:rPr>
        <w:t>with</w:t>
      </w:r>
      <w:r w:rsidRPr="00381C13">
        <w:rPr>
          <w:spacing w:val="53"/>
        </w:rPr>
        <w:t xml:space="preserve"> </w:t>
      </w:r>
      <w:r w:rsidRPr="00381C13">
        <w:t>the</w:t>
      </w:r>
      <w:r w:rsidRPr="00381C13">
        <w:rPr>
          <w:spacing w:val="48"/>
        </w:rPr>
        <w:t xml:space="preserve"> </w:t>
      </w:r>
      <w:r w:rsidRPr="00381C13">
        <w:rPr>
          <w:spacing w:val="-1"/>
        </w:rPr>
        <w:t>Safeguarding</w:t>
      </w:r>
      <w:r w:rsidRPr="00381C13">
        <w:rPr>
          <w:spacing w:val="55"/>
        </w:rPr>
        <w:t xml:space="preserve"> </w:t>
      </w:r>
      <w:r w:rsidRPr="00381C13">
        <w:rPr>
          <w:spacing w:val="-1"/>
        </w:rPr>
        <w:t>Children</w:t>
      </w:r>
      <w:r w:rsidRPr="00381C13">
        <w:rPr>
          <w:spacing w:val="34"/>
        </w:rPr>
        <w:t xml:space="preserve"> </w:t>
      </w:r>
      <w:r w:rsidRPr="00381C13">
        <w:rPr>
          <w:spacing w:val="-1"/>
        </w:rPr>
        <w:t>and</w:t>
      </w:r>
      <w:r w:rsidR="00E83A76" w:rsidRPr="00381C13">
        <w:rPr>
          <w:spacing w:val="34"/>
        </w:rPr>
        <w:t xml:space="preserve"> </w:t>
      </w:r>
      <w:r w:rsidRPr="00381C13">
        <w:rPr>
          <w:spacing w:val="-1"/>
        </w:rPr>
        <w:t>Young</w:t>
      </w:r>
      <w:r w:rsidRPr="00381C13">
        <w:rPr>
          <w:spacing w:val="36"/>
        </w:rPr>
        <w:t xml:space="preserve"> </w:t>
      </w:r>
      <w:r w:rsidRPr="00381C13">
        <w:rPr>
          <w:spacing w:val="-1"/>
        </w:rPr>
        <w:t>People:</w:t>
      </w:r>
      <w:r w:rsidRPr="00381C13">
        <w:rPr>
          <w:spacing w:val="35"/>
        </w:rPr>
        <w:t xml:space="preserve"> </w:t>
      </w:r>
      <w:r w:rsidRPr="00381C13">
        <w:rPr>
          <w:spacing w:val="-1"/>
        </w:rPr>
        <w:t>Roles</w:t>
      </w:r>
      <w:r w:rsidRPr="00381C13">
        <w:rPr>
          <w:spacing w:val="34"/>
        </w:rPr>
        <w:t xml:space="preserve"> </w:t>
      </w:r>
      <w:r w:rsidRPr="00381C13">
        <w:rPr>
          <w:spacing w:val="-1"/>
        </w:rPr>
        <w:t>and</w:t>
      </w:r>
      <w:r w:rsidRPr="00381C13">
        <w:rPr>
          <w:spacing w:val="34"/>
        </w:rPr>
        <w:t xml:space="preserve"> </w:t>
      </w:r>
      <w:r w:rsidRPr="00381C13">
        <w:rPr>
          <w:spacing w:val="-1"/>
        </w:rPr>
        <w:t>Competences</w:t>
      </w:r>
      <w:r w:rsidRPr="00381C13">
        <w:rPr>
          <w:spacing w:val="32"/>
        </w:rPr>
        <w:t xml:space="preserve"> </w:t>
      </w:r>
      <w:r w:rsidRPr="00381C13">
        <w:t>for</w:t>
      </w:r>
      <w:r w:rsidRPr="00381C13">
        <w:rPr>
          <w:spacing w:val="34"/>
        </w:rPr>
        <w:t xml:space="preserve"> </w:t>
      </w:r>
      <w:r w:rsidRPr="00381C13">
        <w:rPr>
          <w:spacing w:val="-1"/>
        </w:rPr>
        <w:t>Health</w:t>
      </w:r>
      <w:r w:rsidRPr="00381C13">
        <w:rPr>
          <w:spacing w:val="34"/>
        </w:rPr>
        <w:t xml:space="preserve"> </w:t>
      </w:r>
      <w:r w:rsidRPr="00381C13">
        <w:rPr>
          <w:spacing w:val="-1"/>
        </w:rPr>
        <w:t>Care</w:t>
      </w:r>
      <w:r w:rsidRPr="00381C13">
        <w:rPr>
          <w:spacing w:val="30"/>
        </w:rPr>
        <w:t xml:space="preserve"> </w:t>
      </w:r>
      <w:r w:rsidRPr="00381C13">
        <w:rPr>
          <w:spacing w:val="-1"/>
        </w:rPr>
        <w:t>Staff,</w:t>
      </w:r>
      <w:r w:rsidRPr="00381C13">
        <w:rPr>
          <w:spacing w:val="32"/>
        </w:rPr>
        <w:t xml:space="preserve"> </w:t>
      </w:r>
      <w:r w:rsidRPr="00381C13">
        <w:t>Inter-</w:t>
      </w:r>
      <w:r w:rsidRPr="00381C13">
        <w:rPr>
          <w:spacing w:val="47"/>
        </w:rPr>
        <w:t xml:space="preserve"> </w:t>
      </w:r>
      <w:r w:rsidRPr="00381C13">
        <w:rPr>
          <w:spacing w:val="-1"/>
        </w:rPr>
        <w:t>collegiate framework</w:t>
      </w:r>
      <w:r w:rsidRPr="00381C13">
        <w:rPr>
          <w:spacing w:val="3"/>
        </w:rPr>
        <w:t xml:space="preserve"> </w:t>
      </w:r>
      <w:r w:rsidRPr="00381C13">
        <w:rPr>
          <w:spacing w:val="-1"/>
        </w:rPr>
        <w:t>(2019)</w:t>
      </w:r>
      <w:r w:rsidR="00E83A76" w:rsidRPr="00381C13">
        <w:rPr>
          <w:spacing w:val="-1"/>
        </w:rPr>
        <w:t xml:space="preserve">. </w:t>
      </w:r>
    </w:p>
    <w:p w14:paraId="12C158D8" w14:textId="77777777" w:rsidR="00284832" w:rsidRPr="00381C13" w:rsidRDefault="00284832">
      <w:pPr>
        <w:pStyle w:val="BodyText"/>
        <w:kinsoku w:val="0"/>
        <w:overflowPunct w:val="0"/>
        <w:spacing w:before="10"/>
        <w:ind w:left="0"/>
      </w:pPr>
    </w:p>
    <w:p w14:paraId="1E7A0E5E" w14:textId="77777777" w:rsidR="00284832" w:rsidRPr="00381C13" w:rsidRDefault="00284832">
      <w:pPr>
        <w:pStyle w:val="BodyText"/>
        <w:kinsoku w:val="0"/>
        <w:overflowPunct w:val="0"/>
        <w:ind w:right="113"/>
        <w:jc w:val="both"/>
        <w:rPr>
          <w:spacing w:val="-1"/>
        </w:rPr>
      </w:pPr>
      <w:r w:rsidRPr="00381C13">
        <w:rPr>
          <w:spacing w:val="-1"/>
        </w:rPr>
        <w:t>As</w:t>
      </w:r>
      <w:r w:rsidRPr="00381C13">
        <w:rPr>
          <w:spacing w:val="2"/>
        </w:rPr>
        <w:t xml:space="preserve"> </w:t>
      </w:r>
      <w:r w:rsidRPr="00381C13">
        <w:rPr>
          <w:spacing w:val="-1"/>
        </w:rPr>
        <w:t>part</w:t>
      </w:r>
      <w:r w:rsidRPr="00381C13">
        <w:rPr>
          <w:spacing w:val="3"/>
        </w:rPr>
        <w:t xml:space="preserve"> </w:t>
      </w:r>
      <w:r w:rsidRPr="00381C13">
        <w:rPr>
          <w:spacing w:val="-2"/>
        </w:rPr>
        <w:t>of</w:t>
      </w:r>
      <w:r w:rsidRPr="00381C13">
        <w:rPr>
          <w:spacing w:val="2"/>
        </w:rPr>
        <w:t xml:space="preserve"> </w:t>
      </w:r>
      <w:r w:rsidRPr="00381C13">
        <w:t>the</w:t>
      </w:r>
      <w:r w:rsidRPr="00381C13">
        <w:rPr>
          <w:spacing w:val="1"/>
        </w:rPr>
        <w:t xml:space="preserve"> </w:t>
      </w:r>
      <w:r w:rsidRPr="00381C13">
        <w:rPr>
          <w:spacing w:val="-1"/>
        </w:rPr>
        <w:t>Trust</w:t>
      </w:r>
      <w:r w:rsidRPr="00381C13">
        <w:rPr>
          <w:spacing w:val="6"/>
        </w:rPr>
        <w:t xml:space="preserve"> </w:t>
      </w:r>
      <w:r w:rsidRPr="00381C13">
        <w:rPr>
          <w:spacing w:val="-1"/>
        </w:rPr>
        <w:t>Training</w:t>
      </w:r>
      <w:r w:rsidRPr="00381C13">
        <w:rPr>
          <w:spacing w:val="3"/>
        </w:rPr>
        <w:t xml:space="preserve"> </w:t>
      </w:r>
      <w:r w:rsidRPr="00381C13">
        <w:rPr>
          <w:spacing w:val="-1"/>
        </w:rPr>
        <w:t>Needs</w:t>
      </w:r>
      <w:r w:rsidRPr="00381C13">
        <w:rPr>
          <w:spacing w:val="2"/>
        </w:rPr>
        <w:t xml:space="preserve"> </w:t>
      </w:r>
      <w:r w:rsidRPr="00381C13">
        <w:rPr>
          <w:spacing w:val="-2"/>
        </w:rPr>
        <w:t>Analysis</w:t>
      </w:r>
      <w:r w:rsidRPr="00381C13">
        <w:rPr>
          <w:spacing w:val="6"/>
        </w:rPr>
        <w:t xml:space="preserve"> </w:t>
      </w:r>
      <w:r w:rsidRPr="00381C13">
        <w:rPr>
          <w:spacing w:val="-1"/>
        </w:rPr>
        <w:t>and</w:t>
      </w:r>
      <w:r w:rsidRPr="00381C13">
        <w:rPr>
          <w:spacing w:val="2"/>
        </w:rPr>
        <w:t xml:space="preserve"> </w:t>
      </w:r>
      <w:r w:rsidRPr="00381C13">
        <w:rPr>
          <w:spacing w:val="-1"/>
        </w:rPr>
        <w:t>depending</w:t>
      </w:r>
      <w:r w:rsidRPr="00381C13">
        <w:rPr>
          <w:spacing w:val="3"/>
        </w:rPr>
        <w:t xml:space="preserve"> </w:t>
      </w:r>
      <w:r w:rsidRPr="00381C13">
        <w:t>on</w:t>
      </w:r>
      <w:r w:rsidRPr="00381C13">
        <w:rPr>
          <w:spacing w:val="1"/>
        </w:rPr>
        <w:t xml:space="preserve"> </w:t>
      </w:r>
      <w:r w:rsidRPr="00381C13">
        <w:rPr>
          <w:spacing w:val="-1"/>
        </w:rPr>
        <w:t>role,</w:t>
      </w:r>
      <w:r w:rsidR="009D24C1" w:rsidRPr="00381C13">
        <w:t xml:space="preserve"> </w:t>
      </w:r>
      <w:r w:rsidRPr="00381C13">
        <w:rPr>
          <w:spacing w:val="-1"/>
        </w:rPr>
        <w:t>staff</w:t>
      </w:r>
      <w:r w:rsidRPr="00381C13">
        <w:t xml:space="preserve"> </w:t>
      </w:r>
      <w:r w:rsidRPr="00381C13">
        <w:rPr>
          <w:spacing w:val="-1"/>
        </w:rPr>
        <w:t>are</w:t>
      </w:r>
      <w:r w:rsidRPr="00381C13">
        <w:rPr>
          <w:spacing w:val="65"/>
        </w:rPr>
        <w:t xml:space="preserve"> </w:t>
      </w:r>
      <w:r w:rsidRPr="00381C13">
        <w:rPr>
          <w:spacing w:val="-1"/>
        </w:rPr>
        <w:t>mapped</w:t>
      </w:r>
      <w:r w:rsidRPr="00381C13">
        <w:rPr>
          <w:spacing w:val="41"/>
        </w:rPr>
        <w:t xml:space="preserve"> </w:t>
      </w:r>
      <w:r w:rsidRPr="00381C13">
        <w:t>to</w:t>
      </w:r>
      <w:r w:rsidRPr="00381C13">
        <w:rPr>
          <w:spacing w:val="41"/>
        </w:rPr>
        <w:t xml:space="preserve"> </w:t>
      </w:r>
      <w:r w:rsidRPr="00381C13">
        <w:rPr>
          <w:spacing w:val="-1"/>
        </w:rPr>
        <w:t>their</w:t>
      </w:r>
      <w:r w:rsidRPr="00381C13">
        <w:rPr>
          <w:spacing w:val="42"/>
        </w:rPr>
        <w:t xml:space="preserve"> </w:t>
      </w:r>
      <w:r w:rsidRPr="00381C13">
        <w:rPr>
          <w:spacing w:val="-1"/>
        </w:rPr>
        <w:t>highest</w:t>
      </w:r>
      <w:r w:rsidRPr="00381C13">
        <w:rPr>
          <w:spacing w:val="40"/>
        </w:rPr>
        <w:t xml:space="preserve"> </w:t>
      </w:r>
      <w:r w:rsidRPr="00381C13">
        <w:rPr>
          <w:spacing w:val="-1"/>
        </w:rPr>
        <w:t>compliance</w:t>
      </w:r>
      <w:r w:rsidRPr="00381C13">
        <w:rPr>
          <w:spacing w:val="41"/>
        </w:rPr>
        <w:t xml:space="preserve"> </w:t>
      </w:r>
      <w:r w:rsidRPr="00381C13">
        <w:rPr>
          <w:spacing w:val="-1"/>
        </w:rPr>
        <w:t>level.</w:t>
      </w:r>
      <w:r w:rsidRPr="00381C13">
        <w:rPr>
          <w:spacing w:val="46"/>
        </w:rPr>
        <w:t xml:space="preserve"> </w:t>
      </w:r>
      <w:r w:rsidRPr="00381C13">
        <w:rPr>
          <w:spacing w:val="-1"/>
        </w:rPr>
        <w:t>Therefore,</w:t>
      </w:r>
      <w:r w:rsidRPr="00381C13">
        <w:rPr>
          <w:spacing w:val="44"/>
        </w:rPr>
        <w:t xml:space="preserve"> </w:t>
      </w:r>
      <w:r w:rsidRPr="00381C13">
        <w:rPr>
          <w:spacing w:val="-1"/>
        </w:rPr>
        <w:t>they</w:t>
      </w:r>
      <w:r w:rsidRPr="00381C13">
        <w:rPr>
          <w:spacing w:val="39"/>
        </w:rPr>
        <w:t xml:space="preserve"> </w:t>
      </w:r>
      <w:r w:rsidRPr="00381C13">
        <w:t>are</w:t>
      </w:r>
      <w:r w:rsidRPr="00381C13">
        <w:rPr>
          <w:spacing w:val="41"/>
        </w:rPr>
        <w:t xml:space="preserve"> </w:t>
      </w:r>
      <w:r w:rsidRPr="00381C13">
        <w:rPr>
          <w:spacing w:val="-1"/>
        </w:rPr>
        <w:t>required</w:t>
      </w:r>
      <w:r w:rsidRPr="00381C13">
        <w:rPr>
          <w:spacing w:val="38"/>
        </w:rPr>
        <w:t xml:space="preserve"> </w:t>
      </w:r>
      <w:r w:rsidRPr="00381C13">
        <w:t>to</w:t>
      </w:r>
      <w:r w:rsidRPr="00381C13">
        <w:rPr>
          <w:spacing w:val="43"/>
        </w:rPr>
        <w:t xml:space="preserve"> </w:t>
      </w:r>
      <w:r w:rsidRPr="00381C13">
        <w:rPr>
          <w:spacing w:val="-1"/>
        </w:rPr>
        <w:t>access</w:t>
      </w:r>
      <w:r w:rsidRPr="00381C13">
        <w:rPr>
          <w:spacing w:val="59"/>
        </w:rPr>
        <w:t xml:space="preserve"> </w:t>
      </w:r>
      <w:r w:rsidRPr="00381C13">
        <w:rPr>
          <w:spacing w:val="-1"/>
        </w:rPr>
        <w:t>appropriate</w:t>
      </w:r>
      <w:r w:rsidRPr="00381C13">
        <w:rPr>
          <w:spacing w:val="-2"/>
        </w:rPr>
        <w:t xml:space="preserve"> </w:t>
      </w:r>
      <w:r w:rsidRPr="00381C13">
        <w:rPr>
          <w:spacing w:val="-1"/>
        </w:rPr>
        <w:t>training</w:t>
      </w:r>
      <w:r w:rsidRPr="00381C13">
        <w:rPr>
          <w:spacing w:val="-2"/>
        </w:rPr>
        <w:t xml:space="preserve"> </w:t>
      </w:r>
      <w:r w:rsidRPr="00381C13">
        <w:t>for</w:t>
      </w:r>
      <w:r w:rsidRPr="00381C13">
        <w:rPr>
          <w:spacing w:val="-1"/>
        </w:rPr>
        <w:t xml:space="preserve"> their</w:t>
      </w:r>
      <w:r w:rsidRPr="00381C13">
        <w:rPr>
          <w:spacing w:val="1"/>
        </w:rPr>
        <w:t xml:space="preserve"> </w:t>
      </w:r>
      <w:r w:rsidRPr="00381C13">
        <w:rPr>
          <w:spacing w:val="-1"/>
        </w:rPr>
        <w:t>role</w:t>
      </w:r>
      <w:r w:rsidR="00E83A76" w:rsidRPr="00381C13">
        <w:rPr>
          <w:spacing w:val="-1"/>
        </w:rPr>
        <w:t xml:space="preserve"> in line with the </w:t>
      </w:r>
      <w:hyperlink r:id="rId94" w:history="1">
        <w:r w:rsidR="00E83A76" w:rsidRPr="00381C13">
          <w:rPr>
            <w:rStyle w:val="Hyperlink"/>
            <w:rFonts w:cs="Arial"/>
            <w:spacing w:val="-1"/>
          </w:rPr>
          <w:t>Safeguarding Children and Young People; Roles and Competencies for Healthcare Staff (RCN, 2019)</w:t>
        </w:r>
        <w:r w:rsidRPr="00381C13">
          <w:rPr>
            <w:rStyle w:val="Hyperlink"/>
            <w:rFonts w:cs="Arial"/>
            <w:spacing w:val="-1"/>
          </w:rPr>
          <w:t>.</w:t>
        </w:r>
      </w:hyperlink>
      <w:r w:rsidR="00E83A76" w:rsidRPr="00381C13">
        <w:rPr>
          <w:spacing w:val="-1"/>
        </w:rPr>
        <w:t xml:space="preserve"> All staff are expected to complete the safeguarding children training (whichever level they are mapped to) within 12 months of commencing employment. </w:t>
      </w:r>
    </w:p>
    <w:p w14:paraId="4B85F2F5" w14:textId="77777777" w:rsidR="00284832" w:rsidRPr="00381C13" w:rsidRDefault="00284832">
      <w:pPr>
        <w:pStyle w:val="BodyText"/>
        <w:kinsoku w:val="0"/>
        <w:overflowPunct w:val="0"/>
        <w:spacing w:before="1"/>
        <w:ind w:left="0"/>
      </w:pPr>
    </w:p>
    <w:p w14:paraId="6CC66D6E" w14:textId="77777777" w:rsidR="00284832" w:rsidRPr="00381C13" w:rsidRDefault="00284832" w:rsidP="00E14501">
      <w:pPr>
        <w:pStyle w:val="BodyText"/>
        <w:numPr>
          <w:ilvl w:val="0"/>
          <w:numId w:val="32"/>
        </w:numPr>
      </w:pPr>
      <w:r w:rsidRPr="00381C13">
        <w:t xml:space="preserve">All staff </w:t>
      </w:r>
      <w:r w:rsidR="00E83A76" w:rsidRPr="00381C13">
        <w:t>will receive the level 1/level 2 joint adults &amp; children’s safeguarding training induction booklet on commencing in post.</w:t>
      </w:r>
    </w:p>
    <w:p w14:paraId="1360F94B" w14:textId="77777777" w:rsidR="00284832" w:rsidRPr="00381C13" w:rsidRDefault="00284832">
      <w:pPr>
        <w:pStyle w:val="BodyText"/>
        <w:kinsoku w:val="0"/>
        <w:overflowPunct w:val="0"/>
        <w:ind w:left="0"/>
      </w:pPr>
    </w:p>
    <w:p w14:paraId="0A486E1E" w14:textId="77777777" w:rsidR="00284832" w:rsidRPr="00381C13" w:rsidRDefault="00284832" w:rsidP="00E14501">
      <w:pPr>
        <w:pStyle w:val="BodyText"/>
        <w:numPr>
          <w:ilvl w:val="0"/>
          <w:numId w:val="7"/>
        </w:numPr>
        <w:tabs>
          <w:tab w:val="left" w:pos="1561"/>
        </w:tabs>
        <w:kinsoku w:val="0"/>
        <w:overflowPunct w:val="0"/>
        <w:ind w:right="124"/>
        <w:rPr>
          <w:spacing w:val="-1"/>
        </w:rPr>
      </w:pPr>
      <w:r w:rsidRPr="00381C13">
        <w:rPr>
          <w:spacing w:val="-1"/>
        </w:rPr>
        <w:t>Non-clinical</w:t>
      </w:r>
      <w:r w:rsidRPr="00381C13">
        <w:rPr>
          <w:spacing w:val="4"/>
        </w:rPr>
        <w:t xml:space="preserve"> </w:t>
      </w:r>
      <w:r w:rsidRPr="00381C13">
        <w:t>staff</w:t>
      </w:r>
      <w:r w:rsidRPr="00381C13">
        <w:rPr>
          <w:spacing w:val="9"/>
        </w:rPr>
        <w:t xml:space="preserve"> </w:t>
      </w:r>
      <w:r w:rsidRPr="00381C13">
        <w:rPr>
          <w:spacing w:val="-1"/>
        </w:rPr>
        <w:t>are</w:t>
      </w:r>
      <w:r w:rsidRPr="00381C13">
        <w:rPr>
          <w:spacing w:val="5"/>
        </w:rPr>
        <w:t xml:space="preserve"> </w:t>
      </w:r>
      <w:r w:rsidRPr="00381C13">
        <w:rPr>
          <w:spacing w:val="-1"/>
        </w:rPr>
        <w:t>required</w:t>
      </w:r>
      <w:r w:rsidRPr="00381C13">
        <w:rPr>
          <w:spacing w:val="5"/>
        </w:rPr>
        <w:t xml:space="preserve"> </w:t>
      </w:r>
      <w:r w:rsidRPr="00381C13">
        <w:t>to</w:t>
      </w:r>
      <w:r w:rsidRPr="00381C13">
        <w:rPr>
          <w:spacing w:val="5"/>
        </w:rPr>
        <w:t xml:space="preserve"> </w:t>
      </w:r>
      <w:r w:rsidRPr="00381C13">
        <w:rPr>
          <w:spacing w:val="-1"/>
        </w:rPr>
        <w:t>maintain</w:t>
      </w:r>
      <w:r w:rsidRPr="00381C13">
        <w:rPr>
          <w:spacing w:val="5"/>
        </w:rPr>
        <w:t xml:space="preserve"> </w:t>
      </w:r>
      <w:r w:rsidRPr="00381C13">
        <w:rPr>
          <w:spacing w:val="-1"/>
        </w:rPr>
        <w:t>Level</w:t>
      </w:r>
      <w:r w:rsidRPr="00381C13">
        <w:rPr>
          <w:spacing w:val="6"/>
        </w:rPr>
        <w:t xml:space="preserve"> </w:t>
      </w:r>
      <w:r w:rsidRPr="00381C13">
        <w:t>1</w:t>
      </w:r>
      <w:r w:rsidRPr="00381C13">
        <w:rPr>
          <w:spacing w:val="7"/>
        </w:rPr>
        <w:t xml:space="preserve"> </w:t>
      </w:r>
      <w:r w:rsidRPr="00381C13">
        <w:rPr>
          <w:spacing w:val="-1"/>
        </w:rPr>
        <w:t>competence</w:t>
      </w:r>
      <w:r w:rsidRPr="00381C13">
        <w:rPr>
          <w:spacing w:val="5"/>
        </w:rPr>
        <w:t xml:space="preserve"> </w:t>
      </w:r>
      <w:r w:rsidRPr="00381C13">
        <w:rPr>
          <w:spacing w:val="-1"/>
        </w:rPr>
        <w:t>and</w:t>
      </w:r>
      <w:r w:rsidRPr="00381C13">
        <w:rPr>
          <w:spacing w:val="5"/>
        </w:rPr>
        <w:t xml:space="preserve"> </w:t>
      </w:r>
      <w:r w:rsidRPr="00381C13">
        <w:t>refresh</w:t>
      </w:r>
      <w:r w:rsidRPr="00381C13">
        <w:rPr>
          <w:spacing w:val="2"/>
        </w:rPr>
        <w:t xml:space="preserve"> </w:t>
      </w:r>
      <w:r w:rsidRPr="00381C13">
        <w:t>no</w:t>
      </w:r>
      <w:r w:rsidRPr="00381C13">
        <w:rPr>
          <w:spacing w:val="51"/>
        </w:rPr>
        <w:t xml:space="preserve"> </w:t>
      </w:r>
      <w:r w:rsidRPr="00381C13">
        <w:rPr>
          <w:spacing w:val="-1"/>
        </w:rPr>
        <w:t>longer than</w:t>
      </w:r>
      <w:r w:rsidRPr="00381C13">
        <w:rPr>
          <w:spacing w:val="-2"/>
        </w:rPr>
        <w:t xml:space="preserve"> </w:t>
      </w:r>
      <w:r w:rsidRPr="00381C13">
        <w:rPr>
          <w:spacing w:val="-1"/>
        </w:rPr>
        <w:t xml:space="preserve">every </w:t>
      </w:r>
      <w:r w:rsidRPr="00381C13">
        <w:t xml:space="preserve">3 </w:t>
      </w:r>
      <w:r w:rsidRPr="00381C13">
        <w:rPr>
          <w:spacing w:val="-1"/>
        </w:rPr>
        <w:t>years.</w:t>
      </w:r>
    </w:p>
    <w:p w14:paraId="17B52D66" w14:textId="77777777" w:rsidR="00284832" w:rsidRPr="00381C13" w:rsidRDefault="00284832">
      <w:pPr>
        <w:pStyle w:val="BodyText"/>
        <w:kinsoku w:val="0"/>
        <w:overflowPunct w:val="0"/>
        <w:spacing w:before="10"/>
        <w:ind w:left="0"/>
      </w:pPr>
    </w:p>
    <w:p w14:paraId="1C9B53E2" w14:textId="77777777" w:rsidR="00284832" w:rsidRPr="00381C13" w:rsidRDefault="00284832" w:rsidP="00E14501">
      <w:pPr>
        <w:pStyle w:val="BodyText"/>
        <w:numPr>
          <w:ilvl w:val="0"/>
          <w:numId w:val="7"/>
        </w:numPr>
        <w:tabs>
          <w:tab w:val="left" w:pos="1561"/>
        </w:tabs>
        <w:kinsoku w:val="0"/>
        <w:overflowPunct w:val="0"/>
        <w:ind w:right="113"/>
        <w:jc w:val="both"/>
        <w:rPr>
          <w:spacing w:val="-1"/>
        </w:rPr>
      </w:pPr>
      <w:r w:rsidRPr="00381C13">
        <w:rPr>
          <w:spacing w:val="-1"/>
        </w:rPr>
        <w:t>Non</w:t>
      </w:r>
      <w:r w:rsidRPr="00381C13">
        <w:t>–</w:t>
      </w:r>
      <w:r w:rsidRPr="00381C13">
        <w:rPr>
          <w:spacing w:val="-1"/>
        </w:rPr>
        <w:t>clinical</w:t>
      </w:r>
      <w:r w:rsidRPr="00381C13">
        <w:rPr>
          <w:spacing w:val="7"/>
        </w:rPr>
        <w:t xml:space="preserve"> </w:t>
      </w:r>
      <w:r w:rsidRPr="00381C13">
        <w:rPr>
          <w:spacing w:val="-1"/>
        </w:rPr>
        <w:t>and</w:t>
      </w:r>
      <w:r w:rsidRPr="00381C13">
        <w:rPr>
          <w:spacing w:val="8"/>
        </w:rPr>
        <w:t xml:space="preserve"> </w:t>
      </w:r>
      <w:r w:rsidRPr="00381C13">
        <w:rPr>
          <w:spacing w:val="-1"/>
        </w:rPr>
        <w:t>clinical</w:t>
      </w:r>
      <w:r w:rsidRPr="00381C13">
        <w:rPr>
          <w:spacing w:val="7"/>
        </w:rPr>
        <w:t xml:space="preserve"> </w:t>
      </w:r>
      <w:r w:rsidRPr="00381C13">
        <w:rPr>
          <w:spacing w:val="-1"/>
        </w:rPr>
        <w:t>staff</w:t>
      </w:r>
      <w:r w:rsidRPr="00381C13">
        <w:rPr>
          <w:spacing w:val="13"/>
        </w:rPr>
        <w:t xml:space="preserve"> </w:t>
      </w:r>
      <w:r w:rsidRPr="00381C13">
        <w:rPr>
          <w:spacing w:val="-2"/>
        </w:rPr>
        <w:t>who</w:t>
      </w:r>
      <w:r w:rsidRPr="00381C13">
        <w:rPr>
          <w:spacing w:val="7"/>
        </w:rPr>
        <w:t xml:space="preserve"> </w:t>
      </w:r>
      <w:r w:rsidRPr="00381C13">
        <w:rPr>
          <w:spacing w:val="-1"/>
        </w:rPr>
        <w:t>in</w:t>
      </w:r>
      <w:r w:rsidRPr="00381C13">
        <w:rPr>
          <w:spacing w:val="7"/>
        </w:rPr>
        <w:t xml:space="preserve"> </w:t>
      </w:r>
      <w:r w:rsidRPr="00381C13">
        <w:rPr>
          <w:spacing w:val="-1"/>
        </w:rPr>
        <w:t>their</w:t>
      </w:r>
      <w:r w:rsidRPr="00381C13">
        <w:rPr>
          <w:spacing w:val="8"/>
        </w:rPr>
        <w:t xml:space="preserve"> </w:t>
      </w:r>
      <w:r w:rsidRPr="00381C13">
        <w:rPr>
          <w:spacing w:val="-1"/>
        </w:rPr>
        <w:t>role</w:t>
      </w:r>
      <w:r w:rsidRPr="00381C13">
        <w:rPr>
          <w:spacing w:val="7"/>
        </w:rPr>
        <w:t xml:space="preserve"> </w:t>
      </w:r>
      <w:r w:rsidRPr="00381C13">
        <w:rPr>
          <w:spacing w:val="-1"/>
        </w:rPr>
        <w:t>have</w:t>
      </w:r>
      <w:r w:rsidRPr="00381C13">
        <w:rPr>
          <w:spacing w:val="7"/>
        </w:rPr>
        <w:t xml:space="preserve"> </w:t>
      </w:r>
      <w:r w:rsidRPr="00381C13">
        <w:rPr>
          <w:spacing w:val="-1"/>
        </w:rPr>
        <w:t>contact</w:t>
      </w:r>
      <w:r w:rsidRPr="00381C13">
        <w:rPr>
          <w:spacing w:val="8"/>
        </w:rPr>
        <w:t xml:space="preserve"> </w:t>
      </w:r>
      <w:r w:rsidRPr="00381C13">
        <w:rPr>
          <w:spacing w:val="-1"/>
        </w:rPr>
        <w:t>(however</w:t>
      </w:r>
      <w:r w:rsidRPr="00381C13">
        <w:rPr>
          <w:spacing w:val="8"/>
        </w:rPr>
        <w:t xml:space="preserve"> </w:t>
      </w:r>
      <w:r w:rsidRPr="00381C13">
        <w:rPr>
          <w:spacing w:val="-1"/>
        </w:rPr>
        <w:t>small)</w:t>
      </w:r>
      <w:r w:rsidRPr="00381C13">
        <w:rPr>
          <w:spacing w:val="63"/>
        </w:rPr>
        <w:t xml:space="preserve"> </w:t>
      </w:r>
      <w:r w:rsidRPr="00381C13">
        <w:rPr>
          <w:spacing w:val="-1"/>
        </w:rPr>
        <w:t>with</w:t>
      </w:r>
      <w:r w:rsidRPr="00381C13">
        <w:rPr>
          <w:spacing w:val="17"/>
        </w:rPr>
        <w:t xml:space="preserve"> </w:t>
      </w:r>
      <w:r w:rsidRPr="00381C13">
        <w:rPr>
          <w:spacing w:val="-1"/>
        </w:rPr>
        <w:t>children,</w:t>
      </w:r>
      <w:r w:rsidRPr="00381C13">
        <w:rPr>
          <w:spacing w:val="18"/>
        </w:rPr>
        <w:t xml:space="preserve"> </w:t>
      </w:r>
      <w:r w:rsidRPr="00381C13">
        <w:rPr>
          <w:spacing w:val="-1"/>
        </w:rPr>
        <w:t>young</w:t>
      </w:r>
      <w:r w:rsidRPr="00381C13">
        <w:rPr>
          <w:spacing w:val="19"/>
        </w:rPr>
        <w:t xml:space="preserve"> </w:t>
      </w:r>
      <w:r w:rsidRPr="00381C13">
        <w:rPr>
          <w:spacing w:val="-1"/>
        </w:rPr>
        <w:t>people</w:t>
      </w:r>
      <w:r w:rsidRPr="00381C13">
        <w:rPr>
          <w:spacing w:val="17"/>
        </w:rPr>
        <w:t xml:space="preserve"> </w:t>
      </w:r>
      <w:r w:rsidRPr="00381C13">
        <w:rPr>
          <w:spacing w:val="-1"/>
        </w:rPr>
        <w:t>and/or</w:t>
      </w:r>
      <w:r w:rsidRPr="00381C13">
        <w:rPr>
          <w:spacing w:val="21"/>
        </w:rPr>
        <w:t xml:space="preserve"> </w:t>
      </w:r>
      <w:r w:rsidRPr="00381C13">
        <w:rPr>
          <w:spacing w:val="-1"/>
        </w:rPr>
        <w:t>parents/carers</w:t>
      </w:r>
      <w:r w:rsidRPr="00381C13">
        <w:rPr>
          <w:spacing w:val="18"/>
        </w:rPr>
        <w:t xml:space="preserve"> </w:t>
      </w:r>
      <w:r w:rsidRPr="00381C13">
        <w:t>or</w:t>
      </w:r>
      <w:r w:rsidRPr="00381C13">
        <w:rPr>
          <w:spacing w:val="18"/>
        </w:rPr>
        <w:t xml:space="preserve"> </w:t>
      </w:r>
      <w:r w:rsidRPr="00381C13">
        <w:rPr>
          <w:spacing w:val="-1"/>
        </w:rPr>
        <w:t>adults</w:t>
      </w:r>
      <w:r w:rsidRPr="00381C13">
        <w:rPr>
          <w:spacing w:val="17"/>
        </w:rPr>
        <w:t xml:space="preserve"> </w:t>
      </w:r>
      <w:r w:rsidRPr="00381C13">
        <w:rPr>
          <w:spacing w:val="-2"/>
        </w:rPr>
        <w:t>who</w:t>
      </w:r>
      <w:r w:rsidRPr="00381C13">
        <w:rPr>
          <w:spacing w:val="17"/>
        </w:rPr>
        <w:t xml:space="preserve"> </w:t>
      </w:r>
      <w:r w:rsidRPr="00381C13">
        <w:t>may</w:t>
      </w:r>
      <w:r w:rsidRPr="00381C13">
        <w:rPr>
          <w:spacing w:val="15"/>
        </w:rPr>
        <w:t xml:space="preserve"> </w:t>
      </w:r>
      <w:r w:rsidRPr="00381C13">
        <w:rPr>
          <w:spacing w:val="-1"/>
        </w:rPr>
        <w:t>pose</w:t>
      </w:r>
      <w:r w:rsidRPr="00381C13">
        <w:rPr>
          <w:spacing w:val="17"/>
        </w:rPr>
        <w:t xml:space="preserve"> </w:t>
      </w:r>
      <w:r w:rsidRPr="00381C13">
        <w:t>a</w:t>
      </w:r>
      <w:r w:rsidRPr="00381C13">
        <w:rPr>
          <w:spacing w:val="43"/>
        </w:rPr>
        <w:t xml:space="preserve"> </w:t>
      </w:r>
      <w:r w:rsidRPr="00381C13">
        <w:rPr>
          <w:spacing w:val="-1"/>
        </w:rPr>
        <w:t>risk</w:t>
      </w:r>
      <w:r w:rsidRPr="00381C13">
        <w:rPr>
          <w:spacing w:val="13"/>
        </w:rPr>
        <w:t xml:space="preserve"> </w:t>
      </w:r>
      <w:r w:rsidRPr="00381C13">
        <w:t>to</w:t>
      </w:r>
      <w:r w:rsidRPr="00381C13">
        <w:rPr>
          <w:spacing w:val="10"/>
        </w:rPr>
        <w:t xml:space="preserve"> </w:t>
      </w:r>
      <w:r w:rsidRPr="00381C13">
        <w:rPr>
          <w:spacing w:val="-1"/>
        </w:rPr>
        <w:t>children</w:t>
      </w:r>
      <w:r w:rsidRPr="00381C13">
        <w:rPr>
          <w:spacing w:val="12"/>
        </w:rPr>
        <w:t xml:space="preserve"> </w:t>
      </w:r>
      <w:r w:rsidRPr="00381C13">
        <w:t>are</w:t>
      </w:r>
      <w:r w:rsidRPr="00381C13">
        <w:rPr>
          <w:spacing w:val="10"/>
        </w:rPr>
        <w:t xml:space="preserve"> </w:t>
      </w:r>
      <w:r w:rsidRPr="00381C13">
        <w:rPr>
          <w:spacing w:val="-1"/>
        </w:rPr>
        <w:t>required</w:t>
      </w:r>
      <w:r w:rsidRPr="00381C13">
        <w:rPr>
          <w:spacing w:val="12"/>
        </w:rPr>
        <w:t xml:space="preserve"> </w:t>
      </w:r>
      <w:r w:rsidRPr="00381C13">
        <w:t>to</w:t>
      </w:r>
      <w:r w:rsidRPr="00381C13">
        <w:rPr>
          <w:spacing w:val="10"/>
        </w:rPr>
        <w:t xml:space="preserve"> </w:t>
      </w:r>
      <w:r w:rsidRPr="00381C13">
        <w:rPr>
          <w:spacing w:val="-1"/>
        </w:rPr>
        <w:t>undertake</w:t>
      </w:r>
      <w:r w:rsidRPr="00381C13">
        <w:rPr>
          <w:spacing w:val="12"/>
        </w:rPr>
        <w:t xml:space="preserve"> </w:t>
      </w:r>
      <w:r w:rsidRPr="00381C13">
        <w:rPr>
          <w:spacing w:val="-1"/>
        </w:rPr>
        <w:t>Level</w:t>
      </w:r>
      <w:r w:rsidRPr="00381C13">
        <w:rPr>
          <w:spacing w:val="11"/>
        </w:rPr>
        <w:t xml:space="preserve"> </w:t>
      </w:r>
      <w:r w:rsidRPr="00381C13">
        <w:t>2</w:t>
      </w:r>
      <w:r w:rsidRPr="00381C13">
        <w:rPr>
          <w:spacing w:val="12"/>
        </w:rPr>
        <w:t xml:space="preserve"> </w:t>
      </w:r>
      <w:r w:rsidRPr="00381C13">
        <w:t>Training.</w:t>
      </w:r>
      <w:r w:rsidRPr="00381C13">
        <w:rPr>
          <w:spacing w:val="11"/>
        </w:rPr>
        <w:t xml:space="preserve"> </w:t>
      </w:r>
      <w:r w:rsidRPr="00381C13">
        <w:t>They</w:t>
      </w:r>
      <w:r w:rsidRPr="00381C13">
        <w:rPr>
          <w:spacing w:val="11"/>
        </w:rPr>
        <w:t xml:space="preserve"> </w:t>
      </w:r>
      <w:r w:rsidRPr="00381C13">
        <w:t>are</w:t>
      </w:r>
      <w:r w:rsidRPr="00381C13">
        <w:rPr>
          <w:spacing w:val="10"/>
        </w:rPr>
        <w:t xml:space="preserve"> </w:t>
      </w:r>
      <w:r w:rsidRPr="00381C13">
        <w:rPr>
          <w:spacing w:val="-1"/>
        </w:rPr>
        <w:t>required</w:t>
      </w:r>
      <w:r w:rsidRPr="00381C13">
        <w:rPr>
          <w:spacing w:val="35"/>
        </w:rPr>
        <w:t xml:space="preserve"> </w:t>
      </w:r>
      <w:r w:rsidRPr="00381C13">
        <w:t>to</w:t>
      </w:r>
      <w:r w:rsidRPr="00381C13">
        <w:rPr>
          <w:spacing w:val="-2"/>
        </w:rPr>
        <w:t xml:space="preserve"> </w:t>
      </w:r>
      <w:r w:rsidRPr="00381C13">
        <w:rPr>
          <w:spacing w:val="-1"/>
        </w:rPr>
        <w:t>maintain</w:t>
      </w:r>
      <w:r w:rsidRPr="00381C13">
        <w:rPr>
          <w:spacing w:val="1"/>
        </w:rPr>
        <w:t xml:space="preserve"> </w:t>
      </w:r>
      <w:r w:rsidRPr="00381C13">
        <w:rPr>
          <w:spacing w:val="-1"/>
        </w:rPr>
        <w:t xml:space="preserve">Level </w:t>
      </w:r>
      <w:r w:rsidRPr="00381C13">
        <w:t xml:space="preserve">2 </w:t>
      </w:r>
      <w:r w:rsidRPr="00381C13">
        <w:rPr>
          <w:spacing w:val="-1"/>
        </w:rPr>
        <w:t>competence</w:t>
      </w:r>
      <w:r w:rsidRPr="00381C13">
        <w:rPr>
          <w:spacing w:val="1"/>
        </w:rPr>
        <w:t xml:space="preserve"> </w:t>
      </w:r>
      <w:r w:rsidRPr="00381C13">
        <w:rPr>
          <w:spacing w:val="-1"/>
        </w:rPr>
        <w:t>and</w:t>
      </w:r>
      <w:r w:rsidRPr="00381C13">
        <w:rPr>
          <w:spacing w:val="-2"/>
        </w:rPr>
        <w:t xml:space="preserve"> </w:t>
      </w:r>
      <w:r w:rsidRPr="00381C13">
        <w:rPr>
          <w:spacing w:val="-1"/>
        </w:rPr>
        <w:t>refresh</w:t>
      </w:r>
      <w:r w:rsidRPr="00381C13">
        <w:t xml:space="preserve"> </w:t>
      </w:r>
      <w:r w:rsidRPr="00381C13">
        <w:rPr>
          <w:spacing w:val="-2"/>
        </w:rPr>
        <w:t>within</w:t>
      </w:r>
      <w:r w:rsidRPr="00381C13">
        <w:t xml:space="preserve"> </w:t>
      </w:r>
      <w:r w:rsidRPr="00381C13">
        <w:rPr>
          <w:spacing w:val="-1"/>
        </w:rPr>
        <w:t xml:space="preserve">every </w:t>
      </w:r>
      <w:r w:rsidRPr="00381C13">
        <w:t xml:space="preserve">3 </w:t>
      </w:r>
      <w:r w:rsidRPr="00381C13">
        <w:rPr>
          <w:spacing w:val="-1"/>
        </w:rPr>
        <w:t>years.</w:t>
      </w:r>
    </w:p>
    <w:p w14:paraId="0DEDD6ED" w14:textId="77777777" w:rsidR="00284832" w:rsidRPr="00381C13" w:rsidRDefault="00284832">
      <w:pPr>
        <w:pStyle w:val="BodyText"/>
        <w:kinsoku w:val="0"/>
        <w:overflowPunct w:val="0"/>
        <w:ind w:left="0"/>
      </w:pPr>
    </w:p>
    <w:p w14:paraId="785B030F" w14:textId="257B3A1E" w:rsidR="00284832" w:rsidRPr="00381C13" w:rsidRDefault="00D9146F" w:rsidP="00E14501">
      <w:pPr>
        <w:pStyle w:val="BodyText"/>
        <w:numPr>
          <w:ilvl w:val="0"/>
          <w:numId w:val="7"/>
        </w:numPr>
        <w:tabs>
          <w:tab w:val="left" w:pos="1561"/>
          <w:tab w:val="left" w:pos="2020"/>
          <w:tab w:val="left" w:pos="2901"/>
          <w:tab w:val="left" w:pos="3540"/>
          <w:tab w:val="left" w:pos="4517"/>
          <w:tab w:val="left" w:pos="5124"/>
          <w:tab w:val="left" w:pos="6177"/>
          <w:tab w:val="left" w:pos="6997"/>
          <w:tab w:val="left" w:pos="7875"/>
          <w:tab w:val="left" w:pos="8719"/>
        </w:tabs>
        <w:kinsoku w:val="0"/>
        <w:overflowPunct w:val="0"/>
        <w:spacing w:before="72" w:line="239" w:lineRule="auto"/>
        <w:ind w:right="112"/>
        <w:jc w:val="both"/>
        <w:rPr>
          <w:spacing w:val="-1"/>
        </w:rPr>
      </w:pPr>
      <w:r w:rsidRPr="00381C13">
        <w:t xml:space="preserve">All clinical staff working with children, young people and/or </w:t>
      </w:r>
      <w:r w:rsidR="00284832" w:rsidRPr="00381C13">
        <w:rPr>
          <w:spacing w:val="-1"/>
        </w:rPr>
        <w:t>their</w:t>
      </w:r>
      <w:r w:rsidRPr="00381C13">
        <w:rPr>
          <w:spacing w:val="-1"/>
        </w:rPr>
        <w:t xml:space="preserve"> </w:t>
      </w:r>
      <w:r w:rsidRPr="00381C13">
        <w:t>p</w:t>
      </w:r>
      <w:r w:rsidR="00284832" w:rsidRPr="00381C13">
        <w:t>arents/carers</w:t>
      </w:r>
      <w:r w:rsidR="00284832" w:rsidRPr="00381C13">
        <w:rPr>
          <w:spacing w:val="29"/>
        </w:rPr>
        <w:t xml:space="preserve"> </w:t>
      </w:r>
      <w:r w:rsidR="00284832" w:rsidRPr="00381C13">
        <w:rPr>
          <w:spacing w:val="-1"/>
        </w:rPr>
        <w:t>and</w:t>
      </w:r>
      <w:r w:rsidR="00284832" w:rsidRPr="00381C13">
        <w:rPr>
          <w:spacing w:val="30"/>
        </w:rPr>
        <w:t xml:space="preserve"> </w:t>
      </w:r>
      <w:r w:rsidR="00284832" w:rsidRPr="00381C13">
        <w:t>or</w:t>
      </w:r>
      <w:r w:rsidR="00284832" w:rsidRPr="00381C13">
        <w:rPr>
          <w:spacing w:val="30"/>
        </w:rPr>
        <w:t xml:space="preserve"> </w:t>
      </w:r>
      <w:r w:rsidR="00284832" w:rsidRPr="00381C13">
        <w:rPr>
          <w:spacing w:val="-1"/>
        </w:rPr>
        <w:t>any</w:t>
      </w:r>
      <w:r w:rsidR="00284832" w:rsidRPr="00381C13">
        <w:rPr>
          <w:spacing w:val="26"/>
        </w:rPr>
        <w:t xml:space="preserve"> </w:t>
      </w:r>
      <w:r w:rsidR="00284832" w:rsidRPr="00381C13">
        <w:rPr>
          <w:spacing w:val="-1"/>
        </w:rPr>
        <w:t>adult</w:t>
      </w:r>
      <w:r w:rsidR="00284832" w:rsidRPr="00381C13">
        <w:rPr>
          <w:spacing w:val="32"/>
        </w:rPr>
        <w:t xml:space="preserve"> </w:t>
      </w:r>
      <w:r w:rsidR="00284832" w:rsidRPr="00381C13">
        <w:rPr>
          <w:spacing w:val="-2"/>
        </w:rPr>
        <w:t>who</w:t>
      </w:r>
      <w:r w:rsidR="00284832" w:rsidRPr="00381C13">
        <w:rPr>
          <w:spacing w:val="29"/>
        </w:rPr>
        <w:t xml:space="preserve"> </w:t>
      </w:r>
      <w:r w:rsidR="00284832" w:rsidRPr="00381C13">
        <w:rPr>
          <w:spacing w:val="-1"/>
        </w:rPr>
        <w:t>could</w:t>
      </w:r>
      <w:r w:rsidR="00284832" w:rsidRPr="00381C13">
        <w:rPr>
          <w:spacing w:val="29"/>
        </w:rPr>
        <w:t xml:space="preserve"> </w:t>
      </w:r>
      <w:r w:rsidR="00284832" w:rsidRPr="00381C13">
        <w:t>pose</w:t>
      </w:r>
      <w:r w:rsidR="00284832" w:rsidRPr="00381C13">
        <w:rPr>
          <w:spacing w:val="29"/>
        </w:rPr>
        <w:t xml:space="preserve"> </w:t>
      </w:r>
      <w:r w:rsidR="00284832" w:rsidRPr="00381C13">
        <w:t>a</w:t>
      </w:r>
      <w:r w:rsidR="00284832" w:rsidRPr="00381C13">
        <w:rPr>
          <w:spacing w:val="29"/>
        </w:rPr>
        <w:t xml:space="preserve"> </w:t>
      </w:r>
      <w:r w:rsidR="00284832" w:rsidRPr="00381C13">
        <w:rPr>
          <w:spacing w:val="-1"/>
        </w:rPr>
        <w:t>risk</w:t>
      </w:r>
      <w:r w:rsidR="00284832" w:rsidRPr="00381C13">
        <w:rPr>
          <w:spacing w:val="29"/>
        </w:rPr>
        <w:t xml:space="preserve"> </w:t>
      </w:r>
      <w:r w:rsidR="00284832" w:rsidRPr="00381C13">
        <w:t>to</w:t>
      </w:r>
      <w:r w:rsidR="00284832" w:rsidRPr="00381C13">
        <w:rPr>
          <w:spacing w:val="29"/>
        </w:rPr>
        <w:t xml:space="preserve"> </w:t>
      </w:r>
      <w:r w:rsidR="00284832" w:rsidRPr="00381C13">
        <w:rPr>
          <w:spacing w:val="-1"/>
        </w:rPr>
        <w:t>children</w:t>
      </w:r>
      <w:r w:rsidR="00284832" w:rsidRPr="00381C13">
        <w:rPr>
          <w:spacing w:val="29"/>
        </w:rPr>
        <w:t xml:space="preserve"> </w:t>
      </w:r>
      <w:r w:rsidR="00284832" w:rsidRPr="00381C13">
        <w:rPr>
          <w:spacing w:val="-1"/>
        </w:rPr>
        <w:t>and</w:t>
      </w:r>
      <w:r w:rsidR="00284832" w:rsidRPr="00381C13">
        <w:rPr>
          <w:spacing w:val="33"/>
        </w:rPr>
        <w:t xml:space="preserve"> </w:t>
      </w:r>
      <w:r w:rsidR="00284832" w:rsidRPr="00381C13">
        <w:rPr>
          <w:spacing w:val="-2"/>
        </w:rPr>
        <w:t>who</w:t>
      </w:r>
      <w:r w:rsidR="00A5188A" w:rsidRPr="00381C13">
        <w:rPr>
          <w:spacing w:val="-2"/>
        </w:rPr>
        <w:t xml:space="preserve"> </w:t>
      </w:r>
      <w:r w:rsidR="00284832" w:rsidRPr="00381C13">
        <w:rPr>
          <w:spacing w:val="-1"/>
        </w:rPr>
        <w:t>could</w:t>
      </w:r>
      <w:r w:rsidR="00284832" w:rsidRPr="00381C13">
        <w:rPr>
          <w:spacing w:val="44"/>
        </w:rPr>
        <w:t xml:space="preserve"> </w:t>
      </w:r>
      <w:r w:rsidR="00284832" w:rsidRPr="00381C13">
        <w:rPr>
          <w:spacing w:val="-1"/>
        </w:rPr>
        <w:t>potentially</w:t>
      </w:r>
      <w:r w:rsidR="00284832" w:rsidRPr="00381C13">
        <w:rPr>
          <w:spacing w:val="42"/>
        </w:rPr>
        <w:t xml:space="preserve"> </w:t>
      </w:r>
      <w:r w:rsidR="00284832" w:rsidRPr="00381C13">
        <w:rPr>
          <w:spacing w:val="-1"/>
        </w:rPr>
        <w:t>contribute</w:t>
      </w:r>
      <w:r w:rsidR="00284832" w:rsidRPr="00381C13">
        <w:rPr>
          <w:spacing w:val="44"/>
        </w:rPr>
        <w:t xml:space="preserve"> </w:t>
      </w:r>
      <w:r w:rsidR="00284832" w:rsidRPr="00381C13">
        <w:t>to</w:t>
      </w:r>
      <w:r w:rsidR="00284832" w:rsidRPr="00381C13">
        <w:rPr>
          <w:spacing w:val="44"/>
        </w:rPr>
        <w:t xml:space="preserve"> </w:t>
      </w:r>
      <w:r w:rsidR="00284832" w:rsidRPr="00381C13">
        <w:rPr>
          <w:spacing w:val="-1"/>
        </w:rPr>
        <w:t>assessing,</w:t>
      </w:r>
      <w:r w:rsidR="00284832" w:rsidRPr="00381C13">
        <w:rPr>
          <w:spacing w:val="46"/>
        </w:rPr>
        <w:t xml:space="preserve"> </w:t>
      </w:r>
      <w:r w:rsidR="00284832" w:rsidRPr="00381C13">
        <w:rPr>
          <w:spacing w:val="-1"/>
        </w:rPr>
        <w:t>planning,</w:t>
      </w:r>
      <w:r w:rsidR="00284832" w:rsidRPr="00381C13">
        <w:rPr>
          <w:spacing w:val="46"/>
        </w:rPr>
        <w:t xml:space="preserve"> </w:t>
      </w:r>
      <w:r w:rsidR="00284832" w:rsidRPr="00381C13">
        <w:rPr>
          <w:spacing w:val="-1"/>
        </w:rPr>
        <w:t>intervening</w:t>
      </w:r>
      <w:r w:rsidR="00284832" w:rsidRPr="00381C13">
        <w:rPr>
          <w:spacing w:val="47"/>
        </w:rPr>
        <w:t xml:space="preserve"> </w:t>
      </w:r>
      <w:r w:rsidR="00284832" w:rsidRPr="00381C13">
        <w:rPr>
          <w:spacing w:val="-1"/>
        </w:rPr>
        <w:t>and</w:t>
      </w:r>
      <w:r w:rsidR="00284832" w:rsidRPr="00381C13">
        <w:rPr>
          <w:spacing w:val="50"/>
        </w:rPr>
        <w:t xml:space="preserve"> </w:t>
      </w:r>
      <w:r w:rsidR="00284832" w:rsidRPr="00381C13">
        <w:t>or</w:t>
      </w:r>
      <w:r w:rsidR="00284832" w:rsidRPr="00381C13">
        <w:rPr>
          <w:spacing w:val="51"/>
        </w:rPr>
        <w:t xml:space="preserve"> </w:t>
      </w:r>
      <w:r w:rsidR="00284832" w:rsidRPr="00381C13">
        <w:rPr>
          <w:spacing w:val="-1"/>
        </w:rPr>
        <w:t>evaluating</w:t>
      </w:r>
      <w:r w:rsidR="00284832" w:rsidRPr="00381C13">
        <w:rPr>
          <w:spacing w:val="31"/>
        </w:rPr>
        <w:t xml:space="preserve"> </w:t>
      </w:r>
      <w:r w:rsidR="00284832" w:rsidRPr="00381C13">
        <w:t>the</w:t>
      </w:r>
      <w:r w:rsidR="00284832" w:rsidRPr="00381C13">
        <w:rPr>
          <w:spacing w:val="29"/>
        </w:rPr>
        <w:t xml:space="preserve"> </w:t>
      </w:r>
      <w:r w:rsidR="00284832" w:rsidRPr="00381C13">
        <w:rPr>
          <w:spacing w:val="-1"/>
        </w:rPr>
        <w:t>needs</w:t>
      </w:r>
      <w:r w:rsidR="00284832" w:rsidRPr="00381C13">
        <w:rPr>
          <w:spacing w:val="29"/>
        </w:rPr>
        <w:t xml:space="preserve"> </w:t>
      </w:r>
      <w:r w:rsidR="00284832" w:rsidRPr="00381C13">
        <w:t>of</w:t>
      </w:r>
      <w:r w:rsidR="00284832" w:rsidRPr="00381C13">
        <w:rPr>
          <w:spacing w:val="30"/>
        </w:rPr>
        <w:t xml:space="preserve"> </w:t>
      </w:r>
      <w:r w:rsidR="00284832" w:rsidRPr="00381C13">
        <w:t>a</w:t>
      </w:r>
      <w:r w:rsidR="00284832" w:rsidRPr="00381C13">
        <w:rPr>
          <w:spacing w:val="29"/>
        </w:rPr>
        <w:t xml:space="preserve"> </w:t>
      </w:r>
      <w:r w:rsidR="00284832" w:rsidRPr="00381C13">
        <w:rPr>
          <w:spacing w:val="-1"/>
        </w:rPr>
        <w:t>child</w:t>
      </w:r>
      <w:r w:rsidR="00284832" w:rsidRPr="00381C13">
        <w:rPr>
          <w:spacing w:val="29"/>
        </w:rPr>
        <w:t xml:space="preserve"> </w:t>
      </w:r>
      <w:r w:rsidR="00284832" w:rsidRPr="00381C13">
        <w:t>or</w:t>
      </w:r>
      <w:r w:rsidR="00284832" w:rsidRPr="00381C13">
        <w:rPr>
          <w:spacing w:val="32"/>
        </w:rPr>
        <w:t xml:space="preserve"> </w:t>
      </w:r>
      <w:r w:rsidR="00284832" w:rsidRPr="00381C13">
        <w:rPr>
          <w:spacing w:val="-1"/>
        </w:rPr>
        <w:t>young</w:t>
      </w:r>
      <w:r w:rsidR="00284832" w:rsidRPr="00381C13">
        <w:rPr>
          <w:spacing w:val="31"/>
        </w:rPr>
        <w:t xml:space="preserve"> </w:t>
      </w:r>
      <w:r w:rsidR="00284832" w:rsidRPr="00381C13">
        <w:rPr>
          <w:spacing w:val="-1"/>
        </w:rPr>
        <w:t>person</w:t>
      </w:r>
      <w:r w:rsidR="00284832" w:rsidRPr="00381C13">
        <w:rPr>
          <w:spacing w:val="29"/>
        </w:rPr>
        <w:t xml:space="preserve"> </w:t>
      </w:r>
      <w:r w:rsidR="00284832" w:rsidRPr="00381C13">
        <w:rPr>
          <w:spacing w:val="-1"/>
        </w:rPr>
        <w:t>and</w:t>
      </w:r>
      <w:r w:rsidR="00284832" w:rsidRPr="00381C13">
        <w:t>/or</w:t>
      </w:r>
      <w:r w:rsidR="00284832" w:rsidRPr="00381C13">
        <w:rPr>
          <w:spacing w:val="31"/>
        </w:rPr>
        <w:t xml:space="preserve"> </w:t>
      </w:r>
      <w:r w:rsidR="00284832" w:rsidRPr="00381C13">
        <w:rPr>
          <w:spacing w:val="-1"/>
        </w:rPr>
        <w:t>parenting</w:t>
      </w:r>
      <w:r w:rsidR="00284832" w:rsidRPr="00381C13">
        <w:rPr>
          <w:spacing w:val="31"/>
        </w:rPr>
        <w:t xml:space="preserve"> </w:t>
      </w:r>
      <w:r w:rsidR="00284832" w:rsidRPr="00381C13">
        <w:rPr>
          <w:spacing w:val="-1"/>
        </w:rPr>
        <w:t>capacity</w:t>
      </w:r>
      <w:r w:rsidR="00284832" w:rsidRPr="00381C13">
        <w:rPr>
          <w:spacing w:val="39"/>
        </w:rPr>
        <w:t xml:space="preserve"> </w:t>
      </w:r>
      <w:r w:rsidR="00284832" w:rsidRPr="00381C13">
        <w:rPr>
          <w:spacing w:val="-1"/>
        </w:rPr>
        <w:t>(regardless</w:t>
      </w:r>
      <w:r w:rsidR="00284832" w:rsidRPr="00381C13">
        <w:rPr>
          <w:spacing w:val="7"/>
        </w:rPr>
        <w:t xml:space="preserve"> </w:t>
      </w:r>
      <w:r w:rsidR="00284832" w:rsidRPr="00381C13">
        <w:rPr>
          <w:spacing w:val="-2"/>
        </w:rPr>
        <w:t>of</w:t>
      </w:r>
      <w:r w:rsidR="00284832" w:rsidRPr="00381C13">
        <w:rPr>
          <w:spacing w:val="9"/>
        </w:rPr>
        <w:t xml:space="preserve"> </w:t>
      </w:r>
      <w:r w:rsidR="00284832" w:rsidRPr="00381C13">
        <w:rPr>
          <w:spacing w:val="-1"/>
        </w:rPr>
        <w:t>whether</w:t>
      </w:r>
      <w:r w:rsidR="00284832" w:rsidRPr="00381C13">
        <w:rPr>
          <w:spacing w:val="8"/>
        </w:rPr>
        <w:t xml:space="preserve"> </w:t>
      </w:r>
      <w:r w:rsidR="00284832" w:rsidRPr="00381C13">
        <w:rPr>
          <w:spacing w:val="-1"/>
        </w:rPr>
        <w:t>there</w:t>
      </w:r>
      <w:r w:rsidR="00284832" w:rsidRPr="00381C13">
        <w:rPr>
          <w:spacing w:val="7"/>
        </w:rPr>
        <w:t xml:space="preserve"> </w:t>
      </w:r>
      <w:r w:rsidR="00284832" w:rsidRPr="00381C13">
        <w:rPr>
          <w:spacing w:val="-1"/>
        </w:rPr>
        <w:t>have</w:t>
      </w:r>
      <w:r w:rsidR="00284832" w:rsidRPr="00381C13">
        <w:rPr>
          <w:spacing w:val="7"/>
        </w:rPr>
        <w:t xml:space="preserve"> </w:t>
      </w:r>
      <w:r w:rsidR="00284832" w:rsidRPr="00381C13">
        <w:rPr>
          <w:spacing w:val="-1"/>
        </w:rPr>
        <w:t>been</w:t>
      </w:r>
      <w:r w:rsidR="00284832" w:rsidRPr="00381C13">
        <w:rPr>
          <w:spacing w:val="7"/>
        </w:rPr>
        <w:t xml:space="preserve"> </w:t>
      </w:r>
      <w:r w:rsidR="00284832" w:rsidRPr="00381C13">
        <w:rPr>
          <w:spacing w:val="-1"/>
        </w:rPr>
        <w:t>previously</w:t>
      </w:r>
      <w:r w:rsidR="00284832" w:rsidRPr="00381C13">
        <w:rPr>
          <w:spacing w:val="8"/>
        </w:rPr>
        <w:t xml:space="preserve"> </w:t>
      </w:r>
      <w:r w:rsidR="00284832" w:rsidRPr="00381C13">
        <w:rPr>
          <w:spacing w:val="-1"/>
        </w:rPr>
        <w:t>identified</w:t>
      </w:r>
      <w:r w:rsidR="00284832" w:rsidRPr="00381C13">
        <w:rPr>
          <w:spacing w:val="7"/>
        </w:rPr>
        <w:t xml:space="preserve"> </w:t>
      </w:r>
      <w:r w:rsidR="00284832" w:rsidRPr="00381C13">
        <w:t>child</w:t>
      </w:r>
      <w:r w:rsidR="00284832" w:rsidRPr="00381C13">
        <w:rPr>
          <w:spacing w:val="7"/>
        </w:rPr>
        <w:t xml:space="preserve"> </w:t>
      </w:r>
      <w:r w:rsidR="00284832" w:rsidRPr="00381C13">
        <w:rPr>
          <w:spacing w:val="-1"/>
        </w:rPr>
        <w:t>protection</w:t>
      </w:r>
      <w:r w:rsidR="00284832" w:rsidRPr="00381C13">
        <w:t>/</w:t>
      </w:r>
      <w:r w:rsidR="00284832" w:rsidRPr="00381C13">
        <w:rPr>
          <w:spacing w:val="-1"/>
        </w:rPr>
        <w:t>safeguarding</w:t>
      </w:r>
      <w:r w:rsidR="00284832" w:rsidRPr="00381C13">
        <w:rPr>
          <w:spacing w:val="16"/>
        </w:rPr>
        <w:t xml:space="preserve"> </w:t>
      </w:r>
      <w:r w:rsidR="00284832" w:rsidRPr="00381C13">
        <w:rPr>
          <w:spacing w:val="-1"/>
        </w:rPr>
        <w:t>concerns</w:t>
      </w:r>
      <w:r w:rsidR="00284832" w:rsidRPr="00381C13">
        <w:rPr>
          <w:spacing w:val="10"/>
        </w:rPr>
        <w:t xml:space="preserve"> </w:t>
      </w:r>
      <w:r w:rsidR="00284832" w:rsidRPr="00381C13">
        <w:rPr>
          <w:spacing w:val="-2"/>
        </w:rPr>
        <w:t>or</w:t>
      </w:r>
      <w:r w:rsidR="00284832" w:rsidRPr="00381C13">
        <w:rPr>
          <w:spacing w:val="13"/>
        </w:rPr>
        <w:t xml:space="preserve"> </w:t>
      </w:r>
      <w:r w:rsidR="00284832" w:rsidRPr="00381C13">
        <w:rPr>
          <w:spacing w:val="-1"/>
        </w:rPr>
        <w:t>not)</w:t>
      </w:r>
      <w:r w:rsidR="00284832" w:rsidRPr="00381C13">
        <w:rPr>
          <w:spacing w:val="14"/>
        </w:rPr>
        <w:t xml:space="preserve"> </w:t>
      </w:r>
      <w:r w:rsidR="00284832" w:rsidRPr="00381C13">
        <w:rPr>
          <w:spacing w:val="-1"/>
        </w:rPr>
        <w:t>are</w:t>
      </w:r>
      <w:r w:rsidR="00284832" w:rsidRPr="00381C13">
        <w:rPr>
          <w:spacing w:val="13"/>
        </w:rPr>
        <w:t xml:space="preserve"> </w:t>
      </w:r>
      <w:r w:rsidR="00284832" w:rsidRPr="00381C13">
        <w:rPr>
          <w:spacing w:val="-1"/>
        </w:rPr>
        <w:t>required</w:t>
      </w:r>
      <w:r w:rsidR="00284832" w:rsidRPr="00381C13">
        <w:rPr>
          <w:spacing w:val="12"/>
        </w:rPr>
        <w:t xml:space="preserve"> </w:t>
      </w:r>
      <w:r w:rsidR="00284832" w:rsidRPr="00381C13">
        <w:t>to</w:t>
      </w:r>
      <w:r w:rsidR="00284832" w:rsidRPr="00381C13">
        <w:rPr>
          <w:spacing w:val="10"/>
        </w:rPr>
        <w:t xml:space="preserve"> </w:t>
      </w:r>
      <w:r w:rsidR="0077191D" w:rsidRPr="00381C13">
        <w:t xml:space="preserve">maintain </w:t>
      </w:r>
      <w:r w:rsidR="0077191D" w:rsidRPr="00381C13">
        <w:rPr>
          <w:spacing w:val="-1"/>
        </w:rPr>
        <w:t>competence</w:t>
      </w:r>
      <w:r w:rsidR="00284832" w:rsidRPr="00381C13">
        <w:rPr>
          <w:spacing w:val="13"/>
        </w:rPr>
        <w:t xml:space="preserve"> </w:t>
      </w:r>
      <w:r w:rsidR="00284832" w:rsidRPr="00381C13">
        <w:rPr>
          <w:spacing w:val="-2"/>
        </w:rPr>
        <w:t>at</w:t>
      </w:r>
      <w:r w:rsidR="00284832" w:rsidRPr="00381C13">
        <w:rPr>
          <w:spacing w:val="15"/>
        </w:rPr>
        <w:t xml:space="preserve"> </w:t>
      </w:r>
      <w:r w:rsidR="00284832" w:rsidRPr="00381C13">
        <w:rPr>
          <w:spacing w:val="-1"/>
        </w:rPr>
        <w:t>Level</w:t>
      </w:r>
      <w:r w:rsidR="00284832" w:rsidRPr="00381C13">
        <w:rPr>
          <w:spacing w:val="11"/>
        </w:rPr>
        <w:t xml:space="preserve"> </w:t>
      </w:r>
      <w:r w:rsidR="00284832" w:rsidRPr="00381C13">
        <w:t>3</w:t>
      </w:r>
      <w:r w:rsidR="0077191D" w:rsidRPr="00381C13">
        <w:t xml:space="preserve"> and refresh within every 3 years</w:t>
      </w:r>
      <w:r w:rsidR="00284832" w:rsidRPr="00381C13">
        <w:t>.</w:t>
      </w:r>
      <w:r w:rsidR="00511F72" w:rsidRPr="00381C13">
        <w:t xml:space="preserve"> </w:t>
      </w:r>
    </w:p>
    <w:p w14:paraId="569142CB" w14:textId="77777777" w:rsidR="00284832" w:rsidRPr="00381C13" w:rsidRDefault="00284832">
      <w:pPr>
        <w:pStyle w:val="BodyText"/>
        <w:kinsoku w:val="0"/>
        <w:overflowPunct w:val="0"/>
        <w:spacing w:before="3"/>
        <w:ind w:left="0"/>
      </w:pPr>
    </w:p>
    <w:p w14:paraId="1DBC58C3" w14:textId="77777777" w:rsidR="00284832" w:rsidRPr="00381C13" w:rsidRDefault="00284832" w:rsidP="00E14501">
      <w:pPr>
        <w:pStyle w:val="BodyText"/>
        <w:numPr>
          <w:ilvl w:val="1"/>
          <w:numId w:val="7"/>
        </w:numPr>
        <w:kinsoku w:val="0"/>
        <w:overflowPunct w:val="0"/>
        <w:ind w:left="1418" w:right="125"/>
      </w:pPr>
      <w:r w:rsidRPr="00381C13">
        <w:rPr>
          <w:spacing w:val="-1"/>
        </w:rPr>
        <w:t>Safeguarding</w:t>
      </w:r>
      <w:r w:rsidRPr="00381C13">
        <w:rPr>
          <w:spacing w:val="38"/>
        </w:rPr>
        <w:t xml:space="preserve"> </w:t>
      </w:r>
      <w:r w:rsidRPr="00381C13">
        <w:rPr>
          <w:spacing w:val="-1"/>
        </w:rPr>
        <w:t>Children</w:t>
      </w:r>
      <w:r w:rsidRPr="00381C13">
        <w:rPr>
          <w:spacing w:val="36"/>
        </w:rPr>
        <w:t xml:space="preserve"> </w:t>
      </w:r>
      <w:r w:rsidRPr="00381C13">
        <w:rPr>
          <w:spacing w:val="-1"/>
        </w:rPr>
        <w:t>Named</w:t>
      </w:r>
      <w:r w:rsidRPr="00381C13">
        <w:rPr>
          <w:spacing w:val="36"/>
        </w:rPr>
        <w:t xml:space="preserve"> </w:t>
      </w:r>
      <w:r w:rsidRPr="00381C13">
        <w:rPr>
          <w:spacing w:val="-1"/>
        </w:rPr>
        <w:t>Professionals/Doctors</w:t>
      </w:r>
      <w:r w:rsidRPr="00381C13">
        <w:rPr>
          <w:spacing w:val="36"/>
        </w:rPr>
        <w:t xml:space="preserve"> </w:t>
      </w:r>
      <w:r w:rsidRPr="00381C13">
        <w:rPr>
          <w:spacing w:val="-1"/>
        </w:rPr>
        <w:t>are</w:t>
      </w:r>
      <w:r w:rsidRPr="00381C13">
        <w:rPr>
          <w:spacing w:val="36"/>
        </w:rPr>
        <w:t xml:space="preserve"> </w:t>
      </w:r>
      <w:r w:rsidRPr="00381C13">
        <w:rPr>
          <w:spacing w:val="-1"/>
        </w:rPr>
        <w:t>required</w:t>
      </w:r>
      <w:r w:rsidRPr="00381C13">
        <w:rPr>
          <w:spacing w:val="36"/>
        </w:rPr>
        <w:t xml:space="preserve"> </w:t>
      </w:r>
      <w:r w:rsidRPr="00381C13">
        <w:t>to</w:t>
      </w:r>
      <w:r w:rsidRPr="00381C13">
        <w:rPr>
          <w:spacing w:val="37"/>
        </w:rPr>
        <w:t xml:space="preserve"> </w:t>
      </w:r>
      <w:r w:rsidRPr="00381C13">
        <w:rPr>
          <w:spacing w:val="-2"/>
        </w:rPr>
        <w:t>attend</w:t>
      </w:r>
      <w:r w:rsidRPr="00381C13">
        <w:rPr>
          <w:spacing w:val="57"/>
        </w:rPr>
        <w:t xml:space="preserve"> </w:t>
      </w:r>
      <w:r w:rsidRPr="00381C13">
        <w:rPr>
          <w:spacing w:val="-1"/>
        </w:rPr>
        <w:t xml:space="preserve">Level </w:t>
      </w:r>
      <w:r w:rsidRPr="00381C13">
        <w:t xml:space="preserve">4 </w:t>
      </w:r>
      <w:r w:rsidRPr="00381C13">
        <w:rPr>
          <w:spacing w:val="-1"/>
        </w:rPr>
        <w:t>Training</w:t>
      </w:r>
      <w:r w:rsidRPr="00381C13">
        <w:rPr>
          <w:spacing w:val="2"/>
        </w:rPr>
        <w:t xml:space="preserve"> </w:t>
      </w:r>
      <w:r w:rsidRPr="00381C13">
        <w:rPr>
          <w:spacing w:val="-1"/>
        </w:rPr>
        <w:t>and</w:t>
      </w:r>
      <w:r w:rsidRPr="00381C13">
        <w:rPr>
          <w:spacing w:val="-2"/>
        </w:rPr>
        <w:t xml:space="preserve"> </w:t>
      </w:r>
      <w:r w:rsidRPr="00381C13">
        <w:rPr>
          <w:spacing w:val="-1"/>
        </w:rPr>
        <w:t>maintain</w:t>
      </w:r>
      <w:r w:rsidRPr="00381C13">
        <w:t xml:space="preserve"> </w:t>
      </w:r>
      <w:r w:rsidRPr="00381C13">
        <w:rPr>
          <w:spacing w:val="-1"/>
        </w:rPr>
        <w:t>competence</w:t>
      </w:r>
      <w:r w:rsidRPr="00381C13">
        <w:rPr>
          <w:spacing w:val="-2"/>
        </w:rPr>
        <w:t xml:space="preserve"> </w:t>
      </w:r>
      <w:r w:rsidRPr="00381C13">
        <w:rPr>
          <w:spacing w:val="-1"/>
        </w:rPr>
        <w:t>and</w:t>
      </w:r>
      <w:r w:rsidRPr="00381C13">
        <w:rPr>
          <w:spacing w:val="-2"/>
        </w:rPr>
        <w:t xml:space="preserve"> </w:t>
      </w:r>
      <w:r w:rsidRPr="00381C13">
        <w:rPr>
          <w:spacing w:val="-1"/>
        </w:rPr>
        <w:t>refresh</w:t>
      </w:r>
      <w:r w:rsidRPr="00381C13">
        <w:rPr>
          <w:spacing w:val="-2"/>
        </w:rPr>
        <w:t xml:space="preserve"> within</w:t>
      </w:r>
      <w:r w:rsidRPr="00381C13">
        <w:rPr>
          <w:spacing w:val="1"/>
        </w:rPr>
        <w:t xml:space="preserve"> </w:t>
      </w:r>
      <w:r w:rsidRPr="00381C13">
        <w:rPr>
          <w:spacing w:val="-1"/>
        </w:rPr>
        <w:t xml:space="preserve">every </w:t>
      </w:r>
      <w:r w:rsidRPr="00381C13">
        <w:t>3 years.</w:t>
      </w:r>
    </w:p>
    <w:p w14:paraId="5DA603B6" w14:textId="77777777" w:rsidR="00284832" w:rsidRPr="00381C13" w:rsidRDefault="00284832">
      <w:pPr>
        <w:pStyle w:val="BodyText"/>
        <w:kinsoku w:val="0"/>
        <w:overflowPunct w:val="0"/>
        <w:spacing w:before="1"/>
        <w:ind w:left="0"/>
      </w:pPr>
    </w:p>
    <w:p w14:paraId="44E932E9" w14:textId="77777777" w:rsidR="00284832" w:rsidRPr="00381C13" w:rsidRDefault="00284832" w:rsidP="00E14501">
      <w:pPr>
        <w:pStyle w:val="BodyText"/>
        <w:numPr>
          <w:ilvl w:val="1"/>
          <w:numId w:val="7"/>
        </w:numPr>
        <w:kinsoku w:val="0"/>
        <w:overflowPunct w:val="0"/>
        <w:ind w:left="1418" w:right="116"/>
        <w:jc w:val="both"/>
        <w:rPr>
          <w:spacing w:val="-1"/>
        </w:rPr>
      </w:pPr>
      <w:r w:rsidRPr="00381C13">
        <w:rPr>
          <w:spacing w:val="-1"/>
        </w:rPr>
        <w:t>All</w:t>
      </w:r>
      <w:r w:rsidRPr="00381C13">
        <w:rPr>
          <w:spacing w:val="7"/>
        </w:rPr>
        <w:t xml:space="preserve"> </w:t>
      </w:r>
      <w:r w:rsidRPr="00381C13">
        <w:t>staff</w:t>
      </w:r>
      <w:r w:rsidRPr="00381C13">
        <w:rPr>
          <w:spacing w:val="9"/>
        </w:rPr>
        <w:t xml:space="preserve"> </w:t>
      </w:r>
      <w:r w:rsidRPr="00381C13">
        <w:t>are</w:t>
      </w:r>
      <w:r w:rsidRPr="00381C13">
        <w:rPr>
          <w:spacing w:val="5"/>
        </w:rPr>
        <w:t xml:space="preserve"> </w:t>
      </w:r>
      <w:r w:rsidRPr="00381C13">
        <w:rPr>
          <w:spacing w:val="-1"/>
        </w:rPr>
        <w:t>required</w:t>
      </w:r>
      <w:r w:rsidRPr="00381C13">
        <w:rPr>
          <w:spacing w:val="5"/>
        </w:rPr>
        <w:t xml:space="preserve"> </w:t>
      </w:r>
      <w:r w:rsidRPr="00381C13">
        <w:t>to</w:t>
      </w:r>
      <w:r w:rsidRPr="00381C13">
        <w:rPr>
          <w:spacing w:val="7"/>
        </w:rPr>
        <w:t xml:space="preserve"> </w:t>
      </w:r>
      <w:r w:rsidRPr="00381C13">
        <w:rPr>
          <w:spacing w:val="-1"/>
        </w:rPr>
        <w:t>attend</w:t>
      </w:r>
      <w:r w:rsidRPr="00381C13">
        <w:rPr>
          <w:spacing w:val="7"/>
        </w:rPr>
        <w:t xml:space="preserve"> </w:t>
      </w:r>
      <w:r w:rsidRPr="00381C13">
        <w:rPr>
          <w:spacing w:val="-1"/>
        </w:rPr>
        <w:t>Safeguarding</w:t>
      </w:r>
      <w:r w:rsidRPr="00381C13">
        <w:rPr>
          <w:spacing w:val="9"/>
        </w:rPr>
        <w:t xml:space="preserve"> </w:t>
      </w:r>
      <w:r w:rsidRPr="00381C13">
        <w:t>Adults</w:t>
      </w:r>
      <w:r w:rsidRPr="00381C13">
        <w:rPr>
          <w:spacing w:val="5"/>
        </w:rPr>
        <w:t xml:space="preserve"> </w:t>
      </w:r>
      <w:r w:rsidRPr="00381C13">
        <w:rPr>
          <w:spacing w:val="-1"/>
        </w:rPr>
        <w:t>Training</w:t>
      </w:r>
      <w:r w:rsidRPr="00381C13">
        <w:rPr>
          <w:spacing w:val="9"/>
        </w:rPr>
        <w:t xml:space="preserve"> </w:t>
      </w:r>
      <w:r w:rsidRPr="00381C13">
        <w:rPr>
          <w:spacing w:val="-2"/>
        </w:rPr>
        <w:t>which</w:t>
      </w:r>
      <w:r w:rsidRPr="00381C13">
        <w:rPr>
          <w:spacing w:val="39"/>
        </w:rPr>
        <w:t xml:space="preserve"> </w:t>
      </w:r>
      <w:r w:rsidRPr="00381C13">
        <w:rPr>
          <w:spacing w:val="-1"/>
        </w:rPr>
        <w:t>incorporates</w:t>
      </w:r>
      <w:r w:rsidRPr="00381C13">
        <w:rPr>
          <w:spacing w:val="10"/>
        </w:rPr>
        <w:t xml:space="preserve"> </w:t>
      </w:r>
      <w:r w:rsidRPr="00381C13">
        <w:t>the</w:t>
      </w:r>
      <w:r w:rsidRPr="00381C13">
        <w:rPr>
          <w:spacing w:val="11"/>
        </w:rPr>
        <w:t xml:space="preserve"> </w:t>
      </w:r>
      <w:r w:rsidRPr="00381C13">
        <w:rPr>
          <w:spacing w:val="-1"/>
        </w:rPr>
        <w:t>impact</w:t>
      </w:r>
      <w:r w:rsidRPr="00381C13">
        <w:rPr>
          <w:spacing w:val="9"/>
        </w:rPr>
        <w:t xml:space="preserve"> </w:t>
      </w:r>
      <w:r w:rsidRPr="00381C13">
        <w:t>on</w:t>
      </w:r>
      <w:r w:rsidRPr="00381C13">
        <w:rPr>
          <w:spacing w:val="9"/>
        </w:rPr>
        <w:t xml:space="preserve"> </w:t>
      </w:r>
      <w:r w:rsidRPr="00381C13">
        <w:rPr>
          <w:spacing w:val="-1"/>
        </w:rPr>
        <w:t>children</w:t>
      </w:r>
      <w:r w:rsidRPr="00381C13">
        <w:rPr>
          <w:spacing w:val="14"/>
        </w:rPr>
        <w:t xml:space="preserve"> </w:t>
      </w:r>
      <w:r w:rsidRPr="00381C13">
        <w:rPr>
          <w:spacing w:val="-2"/>
        </w:rPr>
        <w:t>within</w:t>
      </w:r>
      <w:r w:rsidRPr="00381C13">
        <w:rPr>
          <w:spacing w:val="10"/>
        </w:rPr>
        <w:t xml:space="preserve"> </w:t>
      </w:r>
      <w:r w:rsidRPr="00381C13">
        <w:rPr>
          <w:spacing w:val="-1"/>
        </w:rPr>
        <w:t>domestic</w:t>
      </w:r>
      <w:r w:rsidRPr="00381C13">
        <w:rPr>
          <w:spacing w:val="10"/>
        </w:rPr>
        <w:t xml:space="preserve"> </w:t>
      </w:r>
      <w:r w:rsidRPr="00381C13">
        <w:rPr>
          <w:spacing w:val="-1"/>
        </w:rPr>
        <w:t>abuse,</w:t>
      </w:r>
      <w:r w:rsidRPr="00381C13">
        <w:rPr>
          <w:spacing w:val="12"/>
        </w:rPr>
        <w:t xml:space="preserve"> </w:t>
      </w:r>
      <w:r w:rsidRPr="00381C13">
        <w:rPr>
          <w:spacing w:val="-1"/>
        </w:rPr>
        <w:t>radicalisation</w:t>
      </w:r>
      <w:r w:rsidRPr="00381C13">
        <w:rPr>
          <w:spacing w:val="10"/>
        </w:rPr>
        <w:t xml:space="preserve"> </w:t>
      </w:r>
      <w:r w:rsidRPr="00381C13">
        <w:rPr>
          <w:spacing w:val="-1"/>
        </w:rPr>
        <w:t>and</w:t>
      </w:r>
      <w:r w:rsidRPr="00381C13">
        <w:rPr>
          <w:spacing w:val="65"/>
        </w:rPr>
        <w:t xml:space="preserve"> </w:t>
      </w:r>
      <w:r w:rsidRPr="00381C13">
        <w:rPr>
          <w:spacing w:val="-1"/>
        </w:rPr>
        <w:t>PREVENT.</w:t>
      </w:r>
    </w:p>
    <w:p w14:paraId="4152EDA9" w14:textId="77777777" w:rsidR="00284832" w:rsidRPr="00381C13" w:rsidRDefault="00284832">
      <w:pPr>
        <w:pStyle w:val="BodyText"/>
        <w:kinsoku w:val="0"/>
        <w:overflowPunct w:val="0"/>
        <w:ind w:left="0"/>
      </w:pPr>
    </w:p>
    <w:p w14:paraId="25743E25" w14:textId="77777777" w:rsidR="00284832" w:rsidRPr="00381C13" w:rsidRDefault="00284832" w:rsidP="00E14501">
      <w:pPr>
        <w:pStyle w:val="BodyText"/>
        <w:numPr>
          <w:ilvl w:val="1"/>
          <w:numId w:val="7"/>
        </w:numPr>
        <w:kinsoku w:val="0"/>
        <w:overflowPunct w:val="0"/>
        <w:ind w:left="1418" w:right="153"/>
        <w:rPr>
          <w:spacing w:val="-1"/>
        </w:rPr>
      </w:pPr>
      <w:r w:rsidRPr="00381C13">
        <w:rPr>
          <w:spacing w:val="-1"/>
        </w:rPr>
        <w:t>Other</w:t>
      </w:r>
      <w:r w:rsidRPr="00381C13">
        <w:rPr>
          <w:spacing w:val="54"/>
        </w:rPr>
        <w:t xml:space="preserve"> </w:t>
      </w:r>
      <w:r w:rsidRPr="00381C13">
        <w:rPr>
          <w:spacing w:val="-1"/>
        </w:rPr>
        <w:t>training</w:t>
      </w:r>
      <w:r w:rsidRPr="00381C13">
        <w:rPr>
          <w:spacing w:val="55"/>
        </w:rPr>
        <w:t xml:space="preserve"> </w:t>
      </w:r>
      <w:r w:rsidRPr="00381C13">
        <w:t>may</w:t>
      </w:r>
      <w:r w:rsidRPr="00381C13">
        <w:rPr>
          <w:spacing w:val="50"/>
        </w:rPr>
        <w:t xml:space="preserve"> </w:t>
      </w:r>
      <w:r w:rsidRPr="00381C13">
        <w:t>be</w:t>
      </w:r>
      <w:r w:rsidRPr="00381C13">
        <w:rPr>
          <w:spacing w:val="53"/>
        </w:rPr>
        <w:t xml:space="preserve"> </w:t>
      </w:r>
      <w:r w:rsidRPr="00381C13">
        <w:rPr>
          <w:spacing w:val="-1"/>
        </w:rPr>
        <w:t>required</w:t>
      </w:r>
      <w:r w:rsidRPr="00381C13">
        <w:rPr>
          <w:spacing w:val="50"/>
        </w:rPr>
        <w:t xml:space="preserve"> </w:t>
      </w:r>
      <w:r w:rsidRPr="00381C13">
        <w:t>from</w:t>
      </w:r>
      <w:r w:rsidRPr="00381C13">
        <w:rPr>
          <w:spacing w:val="51"/>
        </w:rPr>
        <w:t xml:space="preserve"> </w:t>
      </w:r>
      <w:r w:rsidRPr="00381C13">
        <w:rPr>
          <w:spacing w:val="-1"/>
        </w:rPr>
        <w:t>time</w:t>
      </w:r>
      <w:r w:rsidRPr="00381C13">
        <w:rPr>
          <w:spacing w:val="54"/>
        </w:rPr>
        <w:t xml:space="preserve"> </w:t>
      </w:r>
      <w:r w:rsidRPr="00381C13">
        <w:t>to</w:t>
      </w:r>
      <w:r w:rsidRPr="00381C13">
        <w:rPr>
          <w:spacing w:val="50"/>
        </w:rPr>
        <w:t xml:space="preserve"> </w:t>
      </w:r>
      <w:r w:rsidRPr="00381C13">
        <w:rPr>
          <w:spacing w:val="-1"/>
        </w:rPr>
        <w:t>time</w:t>
      </w:r>
      <w:r w:rsidRPr="00381C13">
        <w:rPr>
          <w:spacing w:val="59"/>
        </w:rPr>
        <w:t xml:space="preserve"> </w:t>
      </w:r>
      <w:r w:rsidRPr="00381C13">
        <w:rPr>
          <w:spacing w:val="-1"/>
        </w:rPr>
        <w:t>in</w:t>
      </w:r>
      <w:r w:rsidRPr="00381C13">
        <w:rPr>
          <w:spacing w:val="53"/>
        </w:rPr>
        <w:t xml:space="preserve"> </w:t>
      </w:r>
      <w:r w:rsidRPr="00381C13">
        <w:rPr>
          <w:spacing w:val="-1"/>
        </w:rPr>
        <w:t>view</w:t>
      </w:r>
      <w:r w:rsidRPr="00381C13">
        <w:rPr>
          <w:spacing w:val="52"/>
        </w:rPr>
        <w:t xml:space="preserve"> </w:t>
      </w:r>
      <w:r w:rsidRPr="00381C13">
        <w:t>of</w:t>
      </w:r>
      <w:r w:rsidRPr="00381C13">
        <w:rPr>
          <w:spacing w:val="56"/>
        </w:rPr>
        <w:t xml:space="preserve"> </w:t>
      </w:r>
      <w:r w:rsidRPr="00381C13">
        <w:rPr>
          <w:spacing w:val="-1"/>
        </w:rPr>
        <w:t>Government</w:t>
      </w:r>
      <w:r w:rsidRPr="00381C13">
        <w:rPr>
          <w:spacing w:val="29"/>
        </w:rPr>
        <w:t xml:space="preserve"> </w:t>
      </w:r>
      <w:r w:rsidRPr="00381C13">
        <w:rPr>
          <w:spacing w:val="-1"/>
        </w:rPr>
        <w:t>priorities.</w:t>
      </w:r>
    </w:p>
    <w:p w14:paraId="7780CB6F" w14:textId="77777777" w:rsidR="00284832" w:rsidRPr="00381C13" w:rsidRDefault="00284832">
      <w:pPr>
        <w:pStyle w:val="BodyText"/>
        <w:kinsoku w:val="0"/>
        <w:overflowPunct w:val="0"/>
        <w:ind w:left="0"/>
      </w:pPr>
    </w:p>
    <w:p w14:paraId="33AE2F78" w14:textId="07144DB3" w:rsidR="00C037C2" w:rsidRPr="00381C13" w:rsidRDefault="00284832" w:rsidP="007F06A6">
      <w:pPr>
        <w:pStyle w:val="BodyText"/>
        <w:kinsoku w:val="0"/>
        <w:overflowPunct w:val="0"/>
        <w:ind w:left="1058" w:right="113"/>
        <w:jc w:val="both"/>
        <w:rPr>
          <w:spacing w:val="-2"/>
        </w:rPr>
      </w:pPr>
      <w:r w:rsidRPr="00381C13">
        <w:rPr>
          <w:spacing w:val="-1"/>
        </w:rPr>
        <w:t>Staff</w:t>
      </w:r>
      <w:r w:rsidRPr="00381C13">
        <w:rPr>
          <w:spacing w:val="12"/>
        </w:rPr>
        <w:t xml:space="preserve"> </w:t>
      </w:r>
      <w:r w:rsidRPr="00381C13">
        <w:rPr>
          <w:spacing w:val="-1"/>
        </w:rPr>
        <w:t>and</w:t>
      </w:r>
      <w:r w:rsidRPr="00381C13">
        <w:rPr>
          <w:spacing w:val="9"/>
        </w:rPr>
        <w:t xml:space="preserve"> </w:t>
      </w:r>
      <w:r w:rsidRPr="00381C13">
        <w:rPr>
          <w:spacing w:val="-1"/>
        </w:rPr>
        <w:t>managers</w:t>
      </w:r>
      <w:r w:rsidRPr="00381C13">
        <w:rPr>
          <w:spacing w:val="11"/>
        </w:rPr>
        <w:t xml:space="preserve"> </w:t>
      </w:r>
      <w:r w:rsidRPr="00381C13">
        <w:rPr>
          <w:spacing w:val="-1"/>
        </w:rPr>
        <w:t>are</w:t>
      </w:r>
      <w:r w:rsidRPr="00381C13">
        <w:rPr>
          <w:spacing w:val="11"/>
        </w:rPr>
        <w:t xml:space="preserve"> </w:t>
      </w:r>
      <w:r w:rsidRPr="00381C13">
        <w:rPr>
          <w:spacing w:val="-1"/>
        </w:rPr>
        <w:t>responsible</w:t>
      </w:r>
      <w:r w:rsidRPr="00381C13">
        <w:rPr>
          <w:spacing w:val="9"/>
        </w:rPr>
        <w:t xml:space="preserve"> </w:t>
      </w:r>
      <w:r w:rsidRPr="00381C13">
        <w:t>for</w:t>
      </w:r>
      <w:r w:rsidRPr="00381C13">
        <w:rPr>
          <w:spacing w:val="10"/>
        </w:rPr>
        <w:t xml:space="preserve"> </w:t>
      </w:r>
      <w:r w:rsidRPr="00381C13">
        <w:rPr>
          <w:spacing w:val="-1"/>
        </w:rPr>
        <w:t>keeping</w:t>
      </w:r>
      <w:r w:rsidRPr="00381C13">
        <w:rPr>
          <w:spacing w:val="13"/>
        </w:rPr>
        <w:t xml:space="preserve"> </w:t>
      </w:r>
      <w:r w:rsidRPr="00381C13">
        <w:t>a</w:t>
      </w:r>
      <w:r w:rsidRPr="00381C13">
        <w:rPr>
          <w:spacing w:val="9"/>
        </w:rPr>
        <w:t xml:space="preserve"> </w:t>
      </w:r>
      <w:r w:rsidRPr="00381C13">
        <w:rPr>
          <w:spacing w:val="-1"/>
        </w:rPr>
        <w:t>record</w:t>
      </w:r>
      <w:r w:rsidRPr="00381C13">
        <w:rPr>
          <w:spacing w:val="11"/>
        </w:rPr>
        <w:t xml:space="preserve"> </w:t>
      </w:r>
      <w:r w:rsidRPr="00381C13">
        <w:rPr>
          <w:spacing w:val="-2"/>
        </w:rPr>
        <w:t>of</w:t>
      </w:r>
      <w:r w:rsidRPr="00381C13">
        <w:rPr>
          <w:spacing w:val="12"/>
        </w:rPr>
        <w:t xml:space="preserve"> </w:t>
      </w:r>
      <w:r w:rsidRPr="00381C13">
        <w:rPr>
          <w:spacing w:val="-1"/>
        </w:rPr>
        <w:t>individual</w:t>
      </w:r>
      <w:r w:rsidRPr="00381C13">
        <w:rPr>
          <w:spacing w:val="10"/>
        </w:rPr>
        <w:t xml:space="preserve"> </w:t>
      </w:r>
      <w:r w:rsidRPr="00381C13">
        <w:rPr>
          <w:spacing w:val="-1"/>
        </w:rPr>
        <w:t>training</w:t>
      </w:r>
      <w:r w:rsidRPr="00381C13">
        <w:rPr>
          <w:spacing w:val="43"/>
        </w:rPr>
        <w:t xml:space="preserve"> </w:t>
      </w:r>
      <w:r w:rsidRPr="00381C13">
        <w:rPr>
          <w:spacing w:val="-1"/>
        </w:rPr>
        <w:t>requirements</w:t>
      </w:r>
      <w:r w:rsidRPr="00381C13">
        <w:rPr>
          <w:spacing w:val="8"/>
        </w:rPr>
        <w:t xml:space="preserve"> </w:t>
      </w:r>
      <w:r w:rsidRPr="00381C13">
        <w:rPr>
          <w:spacing w:val="-1"/>
        </w:rPr>
        <w:t>and</w:t>
      </w:r>
      <w:r w:rsidRPr="00381C13">
        <w:rPr>
          <w:spacing w:val="7"/>
        </w:rPr>
        <w:t xml:space="preserve"> </w:t>
      </w:r>
      <w:r w:rsidRPr="00381C13">
        <w:rPr>
          <w:spacing w:val="-1"/>
        </w:rPr>
        <w:t>attendance</w:t>
      </w:r>
      <w:r w:rsidRPr="00381C13">
        <w:rPr>
          <w:spacing w:val="7"/>
        </w:rPr>
        <w:t xml:space="preserve"> </w:t>
      </w:r>
      <w:r w:rsidRPr="00381C13">
        <w:rPr>
          <w:spacing w:val="-1"/>
        </w:rPr>
        <w:t>in</w:t>
      </w:r>
      <w:r w:rsidRPr="00381C13">
        <w:rPr>
          <w:spacing w:val="7"/>
        </w:rPr>
        <w:t xml:space="preserve"> </w:t>
      </w:r>
      <w:r w:rsidRPr="00381C13">
        <w:rPr>
          <w:spacing w:val="-1"/>
        </w:rPr>
        <w:t>their</w:t>
      </w:r>
      <w:r w:rsidRPr="00381C13">
        <w:rPr>
          <w:spacing w:val="8"/>
        </w:rPr>
        <w:t xml:space="preserve"> </w:t>
      </w:r>
      <w:r w:rsidRPr="00381C13">
        <w:rPr>
          <w:spacing w:val="-1"/>
        </w:rPr>
        <w:t>Personal</w:t>
      </w:r>
      <w:r w:rsidRPr="00381C13">
        <w:rPr>
          <w:spacing w:val="10"/>
        </w:rPr>
        <w:t xml:space="preserve"> </w:t>
      </w:r>
      <w:r w:rsidRPr="00381C13">
        <w:rPr>
          <w:spacing w:val="-1"/>
        </w:rPr>
        <w:t>Development</w:t>
      </w:r>
      <w:r w:rsidRPr="00381C13">
        <w:rPr>
          <w:spacing w:val="9"/>
        </w:rPr>
        <w:t xml:space="preserve"> </w:t>
      </w:r>
      <w:r w:rsidRPr="00381C13">
        <w:rPr>
          <w:spacing w:val="-1"/>
        </w:rPr>
        <w:t>Plan.</w:t>
      </w:r>
      <w:r w:rsidRPr="00381C13">
        <w:rPr>
          <w:spacing w:val="9"/>
        </w:rPr>
        <w:t xml:space="preserve"> </w:t>
      </w:r>
      <w:r w:rsidRPr="00381C13">
        <w:t>The</w:t>
      </w:r>
      <w:r w:rsidRPr="00381C13">
        <w:rPr>
          <w:spacing w:val="7"/>
        </w:rPr>
        <w:t xml:space="preserve"> </w:t>
      </w:r>
      <w:r w:rsidRPr="00381C13">
        <w:rPr>
          <w:spacing w:val="-1"/>
        </w:rPr>
        <w:t>Learning</w:t>
      </w:r>
      <w:r w:rsidRPr="00381C13">
        <w:rPr>
          <w:spacing w:val="9"/>
        </w:rPr>
        <w:t xml:space="preserve"> </w:t>
      </w:r>
      <w:r w:rsidRPr="00381C13">
        <w:rPr>
          <w:spacing w:val="-1"/>
        </w:rPr>
        <w:t>and</w:t>
      </w:r>
      <w:r w:rsidRPr="00381C13">
        <w:rPr>
          <w:spacing w:val="55"/>
        </w:rPr>
        <w:t xml:space="preserve"> </w:t>
      </w:r>
      <w:r w:rsidRPr="00381C13">
        <w:rPr>
          <w:spacing w:val="-1"/>
        </w:rPr>
        <w:t>Development</w:t>
      </w:r>
      <w:r w:rsidRPr="00381C13">
        <w:rPr>
          <w:spacing w:val="16"/>
        </w:rPr>
        <w:t xml:space="preserve"> </w:t>
      </w:r>
      <w:r w:rsidRPr="00381C13">
        <w:rPr>
          <w:spacing w:val="-1"/>
        </w:rPr>
        <w:t>team</w:t>
      </w:r>
      <w:r w:rsidRPr="00381C13">
        <w:rPr>
          <w:spacing w:val="12"/>
        </w:rPr>
        <w:t xml:space="preserve"> </w:t>
      </w:r>
      <w:r w:rsidRPr="00381C13">
        <w:rPr>
          <w:spacing w:val="-1"/>
        </w:rPr>
        <w:t>keeps</w:t>
      </w:r>
      <w:r w:rsidRPr="00381C13">
        <w:rPr>
          <w:spacing w:val="15"/>
        </w:rPr>
        <w:t xml:space="preserve"> </w:t>
      </w:r>
      <w:r w:rsidRPr="00381C13">
        <w:t>a</w:t>
      </w:r>
      <w:r w:rsidRPr="00381C13">
        <w:rPr>
          <w:spacing w:val="15"/>
        </w:rPr>
        <w:t xml:space="preserve"> </w:t>
      </w:r>
      <w:r w:rsidRPr="00381C13">
        <w:rPr>
          <w:spacing w:val="-1"/>
        </w:rPr>
        <w:t>corporate</w:t>
      </w:r>
      <w:r w:rsidRPr="00381C13">
        <w:rPr>
          <w:spacing w:val="15"/>
        </w:rPr>
        <w:t xml:space="preserve"> </w:t>
      </w:r>
      <w:r w:rsidRPr="00381C13">
        <w:rPr>
          <w:spacing w:val="-1"/>
        </w:rPr>
        <w:t>record</w:t>
      </w:r>
      <w:r w:rsidRPr="00381C13">
        <w:rPr>
          <w:spacing w:val="17"/>
        </w:rPr>
        <w:t xml:space="preserve"> </w:t>
      </w:r>
      <w:r w:rsidRPr="00381C13">
        <w:rPr>
          <w:spacing w:val="-2"/>
        </w:rPr>
        <w:t>of</w:t>
      </w:r>
      <w:r w:rsidRPr="00381C13">
        <w:rPr>
          <w:spacing w:val="13"/>
        </w:rPr>
        <w:t xml:space="preserve"> </w:t>
      </w:r>
      <w:r w:rsidRPr="00381C13">
        <w:rPr>
          <w:spacing w:val="-1"/>
        </w:rPr>
        <w:t>attendance</w:t>
      </w:r>
      <w:r w:rsidRPr="00381C13">
        <w:rPr>
          <w:spacing w:val="12"/>
        </w:rPr>
        <w:t xml:space="preserve"> </w:t>
      </w:r>
      <w:r w:rsidRPr="00381C13">
        <w:t>at</w:t>
      </w:r>
      <w:r w:rsidRPr="00381C13">
        <w:rPr>
          <w:spacing w:val="13"/>
        </w:rPr>
        <w:t xml:space="preserve"> </w:t>
      </w:r>
      <w:r w:rsidRPr="00381C13">
        <w:rPr>
          <w:spacing w:val="-1"/>
        </w:rPr>
        <w:t>safeguarding</w:t>
      </w:r>
      <w:r w:rsidRPr="00381C13">
        <w:rPr>
          <w:spacing w:val="14"/>
        </w:rPr>
        <w:t xml:space="preserve"> </w:t>
      </w:r>
      <w:r w:rsidRPr="00381C13">
        <w:rPr>
          <w:spacing w:val="-1"/>
        </w:rPr>
        <w:t>children</w:t>
      </w:r>
      <w:r w:rsidRPr="00381C13">
        <w:rPr>
          <w:spacing w:val="65"/>
        </w:rPr>
        <w:t xml:space="preserve"> </w:t>
      </w:r>
      <w:r w:rsidRPr="00381C13">
        <w:rPr>
          <w:spacing w:val="-1"/>
        </w:rPr>
        <w:t>training</w:t>
      </w:r>
      <w:r w:rsidRPr="00381C13">
        <w:rPr>
          <w:spacing w:val="43"/>
        </w:rPr>
        <w:t xml:space="preserve"> </w:t>
      </w:r>
      <w:r w:rsidRPr="00381C13">
        <w:rPr>
          <w:spacing w:val="-1"/>
        </w:rPr>
        <w:t>and</w:t>
      </w:r>
      <w:r w:rsidRPr="00381C13">
        <w:rPr>
          <w:spacing w:val="38"/>
        </w:rPr>
        <w:t xml:space="preserve"> </w:t>
      </w:r>
      <w:r w:rsidRPr="00381C13">
        <w:rPr>
          <w:spacing w:val="-1"/>
        </w:rPr>
        <w:t>provides</w:t>
      </w:r>
      <w:r w:rsidRPr="00381C13">
        <w:rPr>
          <w:spacing w:val="41"/>
        </w:rPr>
        <w:t xml:space="preserve"> </w:t>
      </w:r>
      <w:r w:rsidRPr="00381C13">
        <w:t>a</w:t>
      </w:r>
      <w:r w:rsidRPr="00381C13">
        <w:rPr>
          <w:spacing w:val="41"/>
        </w:rPr>
        <w:t xml:space="preserve"> </w:t>
      </w:r>
      <w:r w:rsidRPr="00381C13">
        <w:rPr>
          <w:spacing w:val="-1"/>
        </w:rPr>
        <w:t>monthly</w:t>
      </w:r>
      <w:r w:rsidRPr="00381C13">
        <w:rPr>
          <w:spacing w:val="39"/>
        </w:rPr>
        <w:t xml:space="preserve"> </w:t>
      </w:r>
      <w:r w:rsidRPr="00381C13">
        <w:rPr>
          <w:spacing w:val="-1"/>
        </w:rPr>
        <w:t>compliance</w:t>
      </w:r>
      <w:r w:rsidRPr="00381C13">
        <w:rPr>
          <w:spacing w:val="41"/>
        </w:rPr>
        <w:t xml:space="preserve"> </w:t>
      </w:r>
      <w:r w:rsidRPr="00381C13">
        <w:rPr>
          <w:spacing w:val="-1"/>
        </w:rPr>
        <w:t>report</w:t>
      </w:r>
      <w:r w:rsidRPr="00381C13">
        <w:rPr>
          <w:spacing w:val="41"/>
        </w:rPr>
        <w:t xml:space="preserve"> </w:t>
      </w:r>
      <w:r w:rsidRPr="00381C13">
        <w:t>to</w:t>
      </w:r>
      <w:r w:rsidRPr="00381C13">
        <w:rPr>
          <w:spacing w:val="41"/>
        </w:rPr>
        <w:t xml:space="preserve"> </w:t>
      </w:r>
      <w:r w:rsidRPr="00381C13">
        <w:rPr>
          <w:spacing w:val="-1"/>
        </w:rPr>
        <w:t>managers.</w:t>
      </w:r>
      <w:r w:rsidRPr="00381C13">
        <w:rPr>
          <w:spacing w:val="42"/>
        </w:rPr>
        <w:t xml:space="preserve"> </w:t>
      </w:r>
      <w:r w:rsidRPr="00381C13">
        <w:rPr>
          <w:spacing w:val="-1"/>
        </w:rPr>
        <w:t>Compliance</w:t>
      </w:r>
      <w:r w:rsidRPr="00381C13">
        <w:rPr>
          <w:spacing w:val="41"/>
        </w:rPr>
        <w:t xml:space="preserve"> </w:t>
      </w:r>
      <w:r w:rsidRPr="00381C13">
        <w:rPr>
          <w:spacing w:val="-1"/>
        </w:rPr>
        <w:t>with</w:t>
      </w:r>
      <w:r w:rsidRPr="00381C13">
        <w:rPr>
          <w:spacing w:val="55"/>
        </w:rPr>
        <w:t xml:space="preserve"> </w:t>
      </w:r>
      <w:r w:rsidRPr="00381C13">
        <w:rPr>
          <w:spacing w:val="-1"/>
        </w:rPr>
        <w:t>training</w:t>
      </w:r>
      <w:r w:rsidRPr="00381C13">
        <w:t xml:space="preserve"> </w:t>
      </w:r>
      <w:r w:rsidRPr="00381C13">
        <w:rPr>
          <w:spacing w:val="-1"/>
        </w:rPr>
        <w:t>requirements</w:t>
      </w:r>
      <w:r w:rsidRPr="00381C13">
        <w:rPr>
          <w:spacing w:val="1"/>
        </w:rPr>
        <w:t xml:space="preserve"> </w:t>
      </w:r>
      <w:r w:rsidRPr="00381C13">
        <w:rPr>
          <w:spacing w:val="-1"/>
        </w:rPr>
        <w:t>is</w:t>
      </w:r>
      <w:r w:rsidRPr="00381C13">
        <w:rPr>
          <w:spacing w:val="-4"/>
        </w:rPr>
        <w:t xml:space="preserve"> </w:t>
      </w:r>
      <w:r w:rsidRPr="00381C13">
        <w:rPr>
          <w:spacing w:val="-1"/>
        </w:rPr>
        <w:t>closely</w:t>
      </w:r>
      <w:r w:rsidRPr="00381C13">
        <w:rPr>
          <w:spacing w:val="-2"/>
        </w:rPr>
        <w:t xml:space="preserve"> </w:t>
      </w:r>
      <w:r w:rsidRPr="00381C13">
        <w:rPr>
          <w:spacing w:val="-1"/>
        </w:rPr>
        <w:t>monitored</w:t>
      </w:r>
      <w:r w:rsidRPr="00381C13">
        <w:t xml:space="preserve"> by</w:t>
      </w:r>
      <w:r w:rsidRPr="00381C13">
        <w:rPr>
          <w:spacing w:val="-2"/>
        </w:rPr>
        <w:t xml:space="preserve"> </w:t>
      </w:r>
      <w:r w:rsidRPr="00381C13">
        <w:t>the</w:t>
      </w:r>
      <w:r w:rsidRPr="00381C13">
        <w:rPr>
          <w:spacing w:val="-1"/>
        </w:rPr>
        <w:t xml:space="preserve"> Safeguarding</w:t>
      </w:r>
      <w:r w:rsidRPr="00381C13">
        <w:rPr>
          <w:spacing w:val="2"/>
        </w:rPr>
        <w:t xml:space="preserve"> </w:t>
      </w:r>
      <w:r w:rsidRPr="00381C13">
        <w:rPr>
          <w:spacing w:val="-2"/>
        </w:rPr>
        <w:t>Committee.</w:t>
      </w:r>
    </w:p>
    <w:p w14:paraId="0EC0D8CE" w14:textId="4B5346ED" w:rsidR="001E3B0A" w:rsidRPr="00381C13" w:rsidRDefault="001E3B0A" w:rsidP="001B11D3">
      <w:pPr>
        <w:pStyle w:val="Heading3"/>
        <w:rPr>
          <w:sz w:val="22"/>
          <w:szCs w:val="22"/>
        </w:rPr>
      </w:pPr>
    </w:p>
    <w:p w14:paraId="54D4CAE3" w14:textId="24E92AFF" w:rsidR="006A7F7C" w:rsidRPr="00381C13" w:rsidRDefault="006A7F7C" w:rsidP="006A7F7C">
      <w:pPr>
        <w:rPr>
          <w:rFonts w:ascii="Arial" w:hAnsi="Arial" w:cs="Arial"/>
          <w:sz w:val="22"/>
          <w:szCs w:val="22"/>
        </w:rPr>
      </w:pPr>
    </w:p>
    <w:p w14:paraId="20233661" w14:textId="77777777" w:rsidR="006A7F7C" w:rsidRPr="00381C13" w:rsidRDefault="006A7F7C" w:rsidP="006A7F7C">
      <w:pPr>
        <w:rPr>
          <w:rFonts w:ascii="Arial" w:hAnsi="Arial" w:cs="Arial"/>
          <w:sz w:val="22"/>
          <w:szCs w:val="22"/>
        </w:rPr>
      </w:pPr>
    </w:p>
    <w:p w14:paraId="2C1E95BA" w14:textId="7F5B4C36" w:rsidR="0026472C" w:rsidRPr="00381C13" w:rsidRDefault="0026472C" w:rsidP="001E3B0A">
      <w:pPr>
        <w:ind w:left="851"/>
        <w:rPr>
          <w:rFonts w:ascii="Arial" w:hAnsi="Arial" w:cs="Arial"/>
          <w:sz w:val="22"/>
          <w:szCs w:val="22"/>
        </w:rPr>
      </w:pPr>
    </w:p>
    <w:p w14:paraId="362BCDB4" w14:textId="77777777" w:rsidR="006001EA" w:rsidRPr="00381C13" w:rsidRDefault="006001EA" w:rsidP="00E14501">
      <w:pPr>
        <w:pStyle w:val="ListParagraph"/>
        <w:numPr>
          <w:ilvl w:val="0"/>
          <w:numId w:val="17"/>
        </w:numPr>
        <w:tabs>
          <w:tab w:val="left" w:pos="821"/>
        </w:tabs>
        <w:kinsoku w:val="0"/>
        <w:overflowPunct w:val="0"/>
        <w:rPr>
          <w:rFonts w:ascii="Arial" w:hAnsi="Arial" w:cs="Arial"/>
          <w:b/>
          <w:bCs/>
          <w:vanish/>
          <w:spacing w:val="-1"/>
          <w:sz w:val="22"/>
          <w:szCs w:val="22"/>
        </w:rPr>
      </w:pPr>
    </w:p>
    <w:p w14:paraId="497F3A8C" w14:textId="312A59B2" w:rsidR="00284832" w:rsidRPr="00381C13" w:rsidRDefault="0026472C" w:rsidP="007F06A6">
      <w:pPr>
        <w:pStyle w:val="Heading3"/>
        <w:rPr>
          <w:sz w:val="22"/>
          <w:szCs w:val="22"/>
        </w:rPr>
      </w:pPr>
      <w:r w:rsidRPr="00381C13">
        <w:rPr>
          <w:sz w:val="22"/>
          <w:szCs w:val="22"/>
        </w:rPr>
        <w:t xml:space="preserve"> </w:t>
      </w:r>
      <w:r w:rsidR="007F06A6" w:rsidRPr="00381C13">
        <w:rPr>
          <w:sz w:val="22"/>
          <w:szCs w:val="22"/>
        </w:rPr>
        <w:t xml:space="preserve">8.0 </w:t>
      </w:r>
      <w:r w:rsidR="00284832" w:rsidRPr="00381C13">
        <w:rPr>
          <w:sz w:val="22"/>
          <w:szCs w:val="22"/>
        </w:rPr>
        <w:t>Internal Monitoring, Compliance and Review</w:t>
      </w:r>
    </w:p>
    <w:p w14:paraId="30F5E3A1" w14:textId="77777777" w:rsidR="009C04FF" w:rsidRPr="00381C13" w:rsidRDefault="009C04FF" w:rsidP="009C04FF">
      <w:pPr>
        <w:pStyle w:val="BodyText"/>
        <w:tabs>
          <w:tab w:val="left" w:pos="821"/>
        </w:tabs>
        <w:kinsoku w:val="0"/>
        <w:overflowPunct w:val="0"/>
        <w:ind w:left="820"/>
        <w:rPr>
          <w:b/>
          <w:bCs/>
          <w:spacing w:val="-1"/>
        </w:rPr>
      </w:pPr>
    </w:p>
    <w:p w14:paraId="642A5800" w14:textId="4B47E2E7" w:rsidR="00284832" w:rsidRPr="00381C13" w:rsidRDefault="007F06A6" w:rsidP="001E3B0A">
      <w:pPr>
        <w:pStyle w:val="BodyText"/>
        <w:tabs>
          <w:tab w:val="left" w:pos="821"/>
        </w:tabs>
        <w:kinsoku w:val="0"/>
        <w:overflowPunct w:val="0"/>
        <w:ind w:left="820"/>
        <w:rPr>
          <w:b/>
          <w:bCs/>
          <w:spacing w:val="-1"/>
        </w:rPr>
      </w:pPr>
      <w:r w:rsidRPr="00381C13">
        <w:rPr>
          <w:b/>
          <w:bCs/>
          <w:spacing w:val="-1"/>
        </w:rPr>
        <w:t>8</w:t>
      </w:r>
      <w:r w:rsidR="0026472C" w:rsidRPr="00381C13">
        <w:rPr>
          <w:b/>
          <w:bCs/>
          <w:spacing w:val="-1"/>
        </w:rPr>
        <w:t xml:space="preserve">.1 </w:t>
      </w:r>
      <w:r w:rsidR="00284832" w:rsidRPr="00381C13">
        <w:rPr>
          <w:b/>
          <w:bCs/>
          <w:spacing w:val="-1"/>
        </w:rPr>
        <w:t>Safeguarding Committee</w:t>
      </w:r>
    </w:p>
    <w:p w14:paraId="477EE0E6" w14:textId="77777777" w:rsidR="00284832" w:rsidRPr="00381C13" w:rsidRDefault="00284832">
      <w:pPr>
        <w:pStyle w:val="BodyText"/>
        <w:kinsoku w:val="0"/>
        <w:overflowPunct w:val="0"/>
        <w:spacing w:before="5"/>
        <w:ind w:left="0"/>
        <w:rPr>
          <w:b/>
          <w:bCs/>
        </w:rPr>
      </w:pPr>
    </w:p>
    <w:p w14:paraId="6986BCC8" w14:textId="77777777" w:rsidR="00284832" w:rsidRPr="00381C13" w:rsidRDefault="00284832" w:rsidP="009C04FF">
      <w:pPr>
        <w:pStyle w:val="BodyText"/>
        <w:kinsoku w:val="0"/>
        <w:overflowPunct w:val="0"/>
        <w:ind w:right="113"/>
        <w:jc w:val="both"/>
        <w:rPr>
          <w:spacing w:val="-1"/>
        </w:rPr>
      </w:pPr>
      <w:r w:rsidRPr="00381C13">
        <w:rPr>
          <w:spacing w:val="-1"/>
        </w:rPr>
        <w:t xml:space="preserve">The Trust </w:t>
      </w:r>
      <w:r w:rsidR="007753F8" w:rsidRPr="00381C13">
        <w:rPr>
          <w:spacing w:val="-1"/>
        </w:rPr>
        <w:t xml:space="preserve">joint adults and </w:t>
      </w:r>
      <w:r w:rsidR="00503BC5" w:rsidRPr="00381C13">
        <w:rPr>
          <w:spacing w:val="-1"/>
        </w:rPr>
        <w:t>children’s</w:t>
      </w:r>
      <w:r w:rsidR="007753F8" w:rsidRPr="00381C13">
        <w:rPr>
          <w:spacing w:val="-1"/>
        </w:rPr>
        <w:t xml:space="preserve"> </w:t>
      </w:r>
      <w:r w:rsidRPr="00381C13">
        <w:rPr>
          <w:spacing w:val="-1"/>
        </w:rPr>
        <w:t xml:space="preserve">Safeguarding Committee meets </w:t>
      </w:r>
      <w:r w:rsidR="007753F8" w:rsidRPr="00381C13">
        <w:rPr>
          <w:spacing w:val="-1"/>
        </w:rPr>
        <w:t>quarterly</w:t>
      </w:r>
      <w:r w:rsidRPr="00381C13">
        <w:rPr>
          <w:spacing w:val="-1"/>
        </w:rPr>
        <w:t xml:space="preserve"> and oversees all issues relating to the Trust’s statutory responsibilities for safeguarding children, safeguarding adults and domestic abuse. It feeds into other committees and groups in the Quality Framework. The Safeguarding Committee is accountable to the Quality Assurance Committee.</w:t>
      </w:r>
    </w:p>
    <w:p w14:paraId="71052DB4" w14:textId="77777777" w:rsidR="00284832" w:rsidRPr="00381C13" w:rsidRDefault="00284832" w:rsidP="009C04FF">
      <w:pPr>
        <w:pStyle w:val="BodyText"/>
        <w:kinsoku w:val="0"/>
        <w:overflowPunct w:val="0"/>
        <w:ind w:right="113"/>
        <w:jc w:val="both"/>
        <w:rPr>
          <w:spacing w:val="-1"/>
        </w:rPr>
      </w:pPr>
    </w:p>
    <w:p w14:paraId="6EB7458E" w14:textId="77777777" w:rsidR="00284832" w:rsidRPr="00381C13" w:rsidRDefault="00284832" w:rsidP="009C04FF">
      <w:pPr>
        <w:pStyle w:val="BodyText"/>
        <w:kinsoku w:val="0"/>
        <w:overflowPunct w:val="0"/>
        <w:ind w:right="113"/>
        <w:jc w:val="both"/>
        <w:rPr>
          <w:spacing w:val="-1"/>
        </w:rPr>
      </w:pPr>
      <w:r w:rsidRPr="00381C13">
        <w:rPr>
          <w:spacing w:val="-1"/>
        </w:rPr>
        <w:t>It is chaired by the Director of Nursing who is the delegated operational Lead for Safeguarding Children, the vice-chair is the Medical Director (Named Doctor for Safeguarding Children – adult mental health) and its safeguarding children work is led by the Associate Director for Safeguarding Children. Each service directorate has a senior clinical/management lead for safeguarding children who is a member of the committee. This individual is responsible for ensuring that safeguarding children issues are raised at appropriate directorate committees, for taking up operational issues with managers and staff and for ensuring that action plans from practice review recommendations are implemented.</w:t>
      </w:r>
    </w:p>
    <w:p w14:paraId="07F43979" w14:textId="77777777" w:rsidR="00284832" w:rsidRPr="00381C13" w:rsidRDefault="00284832" w:rsidP="009C04FF">
      <w:pPr>
        <w:pStyle w:val="BodyText"/>
        <w:kinsoku w:val="0"/>
        <w:overflowPunct w:val="0"/>
        <w:ind w:right="113"/>
        <w:jc w:val="both"/>
        <w:rPr>
          <w:spacing w:val="-1"/>
        </w:rPr>
      </w:pPr>
    </w:p>
    <w:p w14:paraId="3F4D8530" w14:textId="77777777" w:rsidR="00284832" w:rsidRPr="00381C13" w:rsidRDefault="00284832" w:rsidP="009C04FF">
      <w:pPr>
        <w:pStyle w:val="BodyText"/>
        <w:kinsoku w:val="0"/>
        <w:overflowPunct w:val="0"/>
        <w:ind w:right="113"/>
        <w:jc w:val="both"/>
        <w:rPr>
          <w:spacing w:val="-1"/>
        </w:rPr>
      </w:pPr>
      <w:r w:rsidRPr="00381C13">
        <w:rPr>
          <w:spacing w:val="-1"/>
        </w:rPr>
        <w:t>The Safeguarding Committee receives a quarterly performance report which includes information on:</w:t>
      </w:r>
    </w:p>
    <w:p w14:paraId="1BFB5F0D" w14:textId="77777777" w:rsidR="00284832" w:rsidRPr="00381C13" w:rsidRDefault="00284832">
      <w:pPr>
        <w:pStyle w:val="BodyText"/>
        <w:kinsoku w:val="0"/>
        <w:overflowPunct w:val="0"/>
        <w:ind w:left="0"/>
      </w:pPr>
    </w:p>
    <w:p w14:paraId="157A3CAF" w14:textId="77777777" w:rsidR="00284832" w:rsidRPr="00381C13" w:rsidRDefault="00284832" w:rsidP="00E14501">
      <w:pPr>
        <w:pStyle w:val="BodyText"/>
        <w:numPr>
          <w:ilvl w:val="0"/>
          <w:numId w:val="26"/>
        </w:numPr>
        <w:tabs>
          <w:tab w:val="left" w:pos="2261"/>
        </w:tabs>
        <w:kinsoku w:val="0"/>
        <w:overflowPunct w:val="0"/>
        <w:ind w:hanging="284"/>
        <w:rPr>
          <w:spacing w:val="-1"/>
        </w:rPr>
      </w:pPr>
      <w:r w:rsidRPr="00381C13">
        <w:rPr>
          <w:spacing w:val="-1"/>
        </w:rPr>
        <w:t>Training</w:t>
      </w:r>
      <w:r w:rsidRPr="00381C13">
        <w:rPr>
          <w:spacing w:val="2"/>
        </w:rPr>
        <w:t xml:space="preserve"> </w:t>
      </w:r>
      <w:r w:rsidR="00511F72" w:rsidRPr="00381C13">
        <w:rPr>
          <w:spacing w:val="-1"/>
        </w:rPr>
        <w:t>compliance.</w:t>
      </w:r>
    </w:p>
    <w:p w14:paraId="0D76B994" w14:textId="77777777" w:rsidR="00284832" w:rsidRPr="00381C13" w:rsidRDefault="00284832" w:rsidP="00316ABB">
      <w:pPr>
        <w:pStyle w:val="BodyText"/>
        <w:kinsoku w:val="0"/>
        <w:overflowPunct w:val="0"/>
        <w:spacing w:before="10"/>
        <w:ind w:left="0" w:hanging="284"/>
      </w:pPr>
    </w:p>
    <w:p w14:paraId="1EBA187E" w14:textId="77777777" w:rsidR="00284832" w:rsidRPr="00381C13" w:rsidRDefault="00284832" w:rsidP="00E14501">
      <w:pPr>
        <w:pStyle w:val="BodyText"/>
        <w:numPr>
          <w:ilvl w:val="0"/>
          <w:numId w:val="26"/>
        </w:numPr>
        <w:tabs>
          <w:tab w:val="left" w:pos="2261"/>
        </w:tabs>
        <w:kinsoku w:val="0"/>
        <w:overflowPunct w:val="0"/>
        <w:ind w:hanging="284"/>
        <w:rPr>
          <w:spacing w:val="-1"/>
        </w:rPr>
      </w:pPr>
      <w:r w:rsidRPr="00381C13">
        <w:rPr>
          <w:spacing w:val="-1"/>
        </w:rPr>
        <w:t>Reported</w:t>
      </w:r>
      <w:r w:rsidRPr="00381C13">
        <w:t xml:space="preserve"> </w:t>
      </w:r>
      <w:r w:rsidR="00511F72" w:rsidRPr="00381C13">
        <w:rPr>
          <w:spacing w:val="-1"/>
        </w:rPr>
        <w:t>incidents.</w:t>
      </w:r>
    </w:p>
    <w:p w14:paraId="644A5650" w14:textId="77777777" w:rsidR="00284832" w:rsidRPr="00381C13" w:rsidRDefault="00284832" w:rsidP="00316ABB">
      <w:pPr>
        <w:pStyle w:val="BodyText"/>
        <w:kinsoku w:val="0"/>
        <w:overflowPunct w:val="0"/>
        <w:spacing w:before="10"/>
        <w:ind w:left="0" w:hanging="284"/>
      </w:pPr>
    </w:p>
    <w:p w14:paraId="12DE3247" w14:textId="77777777" w:rsidR="00284832" w:rsidRPr="00381C13" w:rsidRDefault="00284832" w:rsidP="00E14501">
      <w:pPr>
        <w:pStyle w:val="BodyText"/>
        <w:numPr>
          <w:ilvl w:val="0"/>
          <w:numId w:val="26"/>
        </w:numPr>
        <w:tabs>
          <w:tab w:val="left" w:pos="2261"/>
        </w:tabs>
        <w:kinsoku w:val="0"/>
        <w:overflowPunct w:val="0"/>
        <w:ind w:hanging="284"/>
      </w:pPr>
      <w:r w:rsidRPr="00381C13">
        <w:rPr>
          <w:spacing w:val="-1"/>
        </w:rPr>
        <w:t>Trust Serious</w:t>
      </w:r>
      <w:r w:rsidRPr="00381C13">
        <w:rPr>
          <w:spacing w:val="-2"/>
        </w:rPr>
        <w:t xml:space="preserve"> </w:t>
      </w:r>
      <w:r w:rsidRPr="00381C13">
        <w:rPr>
          <w:spacing w:val="-1"/>
        </w:rPr>
        <w:t xml:space="preserve">Incident </w:t>
      </w:r>
      <w:r w:rsidR="00511F72" w:rsidRPr="00381C13">
        <w:rPr>
          <w:spacing w:val="-2"/>
        </w:rPr>
        <w:t>Reviews.</w:t>
      </w:r>
    </w:p>
    <w:p w14:paraId="713B80E4" w14:textId="77777777" w:rsidR="00511F72" w:rsidRPr="00381C13" w:rsidRDefault="00511F72" w:rsidP="00316ABB">
      <w:pPr>
        <w:pStyle w:val="BodyText"/>
        <w:tabs>
          <w:tab w:val="left" w:pos="2261"/>
        </w:tabs>
        <w:kinsoku w:val="0"/>
        <w:overflowPunct w:val="0"/>
        <w:ind w:left="0" w:hanging="284"/>
      </w:pPr>
    </w:p>
    <w:p w14:paraId="12CCA663" w14:textId="77777777" w:rsidR="00284832" w:rsidRPr="00381C13" w:rsidRDefault="00284832" w:rsidP="00E14501">
      <w:pPr>
        <w:pStyle w:val="BodyText"/>
        <w:numPr>
          <w:ilvl w:val="0"/>
          <w:numId w:val="26"/>
        </w:numPr>
        <w:tabs>
          <w:tab w:val="left" w:pos="1561"/>
        </w:tabs>
        <w:kinsoku w:val="0"/>
        <w:overflowPunct w:val="0"/>
        <w:spacing w:before="60"/>
        <w:ind w:hanging="284"/>
        <w:rPr>
          <w:spacing w:val="-2"/>
        </w:rPr>
      </w:pPr>
      <w:r w:rsidRPr="00381C13">
        <w:rPr>
          <w:spacing w:val="-1"/>
        </w:rPr>
        <w:t>Local Safeguarding</w:t>
      </w:r>
      <w:r w:rsidRPr="00381C13">
        <w:t xml:space="preserve"> </w:t>
      </w:r>
      <w:r w:rsidRPr="00381C13">
        <w:rPr>
          <w:spacing w:val="-1"/>
        </w:rPr>
        <w:t>Practice</w:t>
      </w:r>
      <w:r w:rsidRPr="00381C13">
        <w:rPr>
          <w:spacing w:val="2"/>
        </w:rPr>
        <w:t xml:space="preserve"> </w:t>
      </w:r>
      <w:r w:rsidRPr="00381C13">
        <w:rPr>
          <w:spacing w:val="-2"/>
        </w:rPr>
        <w:t>Reviews</w:t>
      </w:r>
      <w:r w:rsidRPr="00381C13">
        <w:rPr>
          <w:spacing w:val="1"/>
        </w:rPr>
        <w:t xml:space="preserve"> </w:t>
      </w:r>
      <w:r w:rsidRPr="00381C13">
        <w:rPr>
          <w:spacing w:val="-1"/>
        </w:rPr>
        <w:t>and</w:t>
      </w:r>
      <w:r w:rsidRPr="00381C13">
        <w:t xml:space="preserve"> Local</w:t>
      </w:r>
      <w:r w:rsidRPr="00381C13">
        <w:rPr>
          <w:spacing w:val="-1"/>
        </w:rPr>
        <w:t xml:space="preserve"> Learning</w:t>
      </w:r>
      <w:r w:rsidRPr="00381C13">
        <w:t xml:space="preserve"> </w:t>
      </w:r>
      <w:r w:rsidRPr="00381C13">
        <w:rPr>
          <w:spacing w:val="-2"/>
        </w:rPr>
        <w:t>Reviews.</w:t>
      </w:r>
    </w:p>
    <w:p w14:paraId="5017EBAC" w14:textId="77777777" w:rsidR="00284832" w:rsidRPr="00381C13" w:rsidRDefault="00284832" w:rsidP="00511F72">
      <w:pPr>
        <w:pStyle w:val="BodyText"/>
        <w:kinsoku w:val="0"/>
        <w:overflowPunct w:val="0"/>
        <w:ind w:left="0" w:firstLine="141"/>
      </w:pPr>
    </w:p>
    <w:p w14:paraId="40B8F8CE" w14:textId="6C3004A8" w:rsidR="00284832" w:rsidRPr="00381C13" w:rsidRDefault="00284832" w:rsidP="009311F8">
      <w:pPr>
        <w:pStyle w:val="BodyText"/>
        <w:numPr>
          <w:ilvl w:val="1"/>
          <w:numId w:val="49"/>
        </w:numPr>
        <w:tabs>
          <w:tab w:val="left" w:pos="821"/>
        </w:tabs>
        <w:kinsoku w:val="0"/>
        <w:overflowPunct w:val="0"/>
        <w:ind w:left="851" w:firstLine="0"/>
        <w:rPr>
          <w:spacing w:val="-1"/>
        </w:rPr>
      </w:pPr>
      <w:r w:rsidRPr="00381C13">
        <w:rPr>
          <w:b/>
          <w:bCs/>
          <w:spacing w:val="-1"/>
        </w:rPr>
        <w:t>Reporting to the Trust Board</w:t>
      </w:r>
    </w:p>
    <w:p w14:paraId="132DD014" w14:textId="77777777" w:rsidR="00284832" w:rsidRPr="00381C13" w:rsidRDefault="00284832">
      <w:pPr>
        <w:pStyle w:val="BodyText"/>
        <w:kinsoku w:val="0"/>
        <w:overflowPunct w:val="0"/>
        <w:spacing w:before="5"/>
        <w:ind w:left="0"/>
        <w:rPr>
          <w:b/>
          <w:bCs/>
        </w:rPr>
      </w:pPr>
    </w:p>
    <w:p w14:paraId="5F944F8D" w14:textId="77777777" w:rsidR="00284832" w:rsidRPr="00381C13" w:rsidRDefault="00284832">
      <w:pPr>
        <w:pStyle w:val="BodyText"/>
        <w:kinsoku w:val="0"/>
        <w:overflowPunct w:val="0"/>
        <w:ind w:right="115"/>
        <w:jc w:val="both"/>
        <w:rPr>
          <w:spacing w:val="-1"/>
        </w:rPr>
      </w:pPr>
      <w:r w:rsidRPr="00381C13">
        <w:t>The</w:t>
      </w:r>
      <w:r w:rsidRPr="00381C13">
        <w:rPr>
          <w:spacing w:val="24"/>
        </w:rPr>
        <w:t xml:space="preserve"> </w:t>
      </w:r>
      <w:r w:rsidRPr="00381C13">
        <w:rPr>
          <w:spacing w:val="-1"/>
        </w:rPr>
        <w:t>Trust</w:t>
      </w:r>
      <w:r w:rsidRPr="00381C13">
        <w:rPr>
          <w:spacing w:val="28"/>
        </w:rPr>
        <w:t xml:space="preserve"> </w:t>
      </w:r>
      <w:r w:rsidRPr="00381C13">
        <w:rPr>
          <w:spacing w:val="-1"/>
        </w:rPr>
        <w:t>Board</w:t>
      </w:r>
      <w:r w:rsidRPr="00381C13">
        <w:rPr>
          <w:spacing w:val="24"/>
        </w:rPr>
        <w:t xml:space="preserve"> </w:t>
      </w:r>
      <w:r w:rsidRPr="00381C13">
        <w:rPr>
          <w:spacing w:val="-1"/>
        </w:rPr>
        <w:t>receives</w:t>
      </w:r>
      <w:r w:rsidRPr="00381C13">
        <w:rPr>
          <w:spacing w:val="27"/>
        </w:rPr>
        <w:t xml:space="preserve"> </w:t>
      </w:r>
      <w:r w:rsidRPr="00381C13">
        <w:t>an</w:t>
      </w:r>
      <w:r w:rsidRPr="00381C13">
        <w:rPr>
          <w:spacing w:val="26"/>
        </w:rPr>
        <w:t xml:space="preserve"> </w:t>
      </w:r>
      <w:r w:rsidRPr="00381C13">
        <w:rPr>
          <w:spacing w:val="-1"/>
        </w:rPr>
        <w:t>Annual</w:t>
      </w:r>
      <w:r w:rsidRPr="00381C13">
        <w:rPr>
          <w:spacing w:val="26"/>
        </w:rPr>
        <w:t xml:space="preserve"> </w:t>
      </w:r>
      <w:r w:rsidRPr="00381C13">
        <w:rPr>
          <w:spacing w:val="-1"/>
        </w:rPr>
        <w:t>Report</w:t>
      </w:r>
      <w:r w:rsidRPr="00381C13">
        <w:rPr>
          <w:spacing w:val="28"/>
        </w:rPr>
        <w:t xml:space="preserve"> </w:t>
      </w:r>
      <w:r w:rsidRPr="00381C13">
        <w:rPr>
          <w:spacing w:val="-1"/>
        </w:rPr>
        <w:t>and</w:t>
      </w:r>
      <w:r w:rsidRPr="00381C13">
        <w:rPr>
          <w:spacing w:val="19"/>
        </w:rPr>
        <w:t xml:space="preserve"> </w:t>
      </w:r>
      <w:r w:rsidRPr="00381C13">
        <w:t>Work</w:t>
      </w:r>
      <w:r w:rsidRPr="00381C13">
        <w:rPr>
          <w:spacing w:val="27"/>
        </w:rPr>
        <w:t xml:space="preserve"> </w:t>
      </w:r>
      <w:r w:rsidRPr="00381C13">
        <w:rPr>
          <w:spacing w:val="-1"/>
        </w:rPr>
        <w:t>Plan</w:t>
      </w:r>
      <w:r w:rsidRPr="00381C13">
        <w:rPr>
          <w:spacing w:val="24"/>
        </w:rPr>
        <w:t xml:space="preserve"> </w:t>
      </w:r>
      <w:r w:rsidRPr="00381C13">
        <w:t>from</w:t>
      </w:r>
      <w:r w:rsidRPr="00381C13">
        <w:rPr>
          <w:spacing w:val="25"/>
        </w:rPr>
        <w:t xml:space="preserve"> </w:t>
      </w:r>
      <w:r w:rsidRPr="00381C13">
        <w:t>the</w:t>
      </w:r>
      <w:r w:rsidRPr="00381C13">
        <w:rPr>
          <w:spacing w:val="24"/>
        </w:rPr>
        <w:t xml:space="preserve"> </w:t>
      </w:r>
      <w:r w:rsidRPr="00381C13">
        <w:rPr>
          <w:spacing w:val="-1"/>
        </w:rPr>
        <w:t>Safeguarding</w:t>
      </w:r>
      <w:r w:rsidRPr="00381C13">
        <w:rPr>
          <w:spacing w:val="35"/>
        </w:rPr>
        <w:t xml:space="preserve"> </w:t>
      </w:r>
      <w:r w:rsidRPr="00381C13">
        <w:rPr>
          <w:spacing w:val="-1"/>
        </w:rPr>
        <w:t>Committee.</w:t>
      </w:r>
      <w:r w:rsidRPr="00381C13">
        <w:rPr>
          <w:spacing w:val="9"/>
        </w:rPr>
        <w:t xml:space="preserve"> </w:t>
      </w:r>
      <w:r w:rsidRPr="00381C13">
        <w:t>The</w:t>
      </w:r>
      <w:r w:rsidRPr="00381C13">
        <w:rPr>
          <w:spacing w:val="9"/>
        </w:rPr>
        <w:t xml:space="preserve"> </w:t>
      </w:r>
      <w:r w:rsidRPr="00381C13">
        <w:rPr>
          <w:spacing w:val="-1"/>
        </w:rPr>
        <w:t>Annual</w:t>
      </w:r>
      <w:r w:rsidRPr="00381C13">
        <w:rPr>
          <w:spacing w:val="9"/>
        </w:rPr>
        <w:t xml:space="preserve"> </w:t>
      </w:r>
      <w:r w:rsidRPr="00381C13">
        <w:rPr>
          <w:spacing w:val="-1"/>
        </w:rPr>
        <w:t>Report</w:t>
      </w:r>
      <w:r w:rsidRPr="00381C13">
        <w:rPr>
          <w:spacing w:val="11"/>
        </w:rPr>
        <w:t xml:space="preserve"> </w:t>
      </w:r>
      <w:r w:rsidRPr="00381C13">
        <w:rPr>
          <w:spacing w:val="-1"/>
        </w:rPr>
        <w:t>is</w:t>
      </w:r>
      <w:r w:rsidRPr="00381C13">
        <w:rPr>
          <w:spacing w:val="10"/>
        </w:rPr>
        <w:t xml:space="preserve"> </w:t>
      </w:r>
      <w:r w:rsidRPr="00381C13">
        <w:rPr>
          <w:spacing w:val="-1"/>
        </w:rPr>
        <w:t>also</w:t>
      </w:r>
      <w:r w:rsidRPr="00381C13">
        <w:rPr>
          <w:spacing w:val="10"/>
        </w:rPr>
        <w:t xml:space="preserve"> </w:t>
      </w:r>
      <w:r w:rsidRPr="00381C13">
        <w:rPr>
          <w:spacing w:val="-1"/>
        </w:rPr>
        <w:t>submitted</w:t>
      </w:r>
      <w:r w:rsidRPr="00381C13">
        <w:rPr>
          <w:spacing w:val="7"/>
        </w:rPr>
        <w:t xml:space="preserve"> </w:t>
      </w:r>
      <w:r w:rsidRPr="00381C13">
        <w:t>to</w:t>
      </w:r>
      <w:r w:rsidRPr="00381C13">
        <w:rPr>
          <w:spacing w:val="10"/>
        </w:rPr>
        <w:t xml:space="preserve"> </w:t>
      </w:r>
      <w:r w:rsidRPr="00381C13">
        <w:t>the</w:t>
      </w:r>
      <w:r w:rsidRPr="00381C13">
        <w:rPr>
          <w:spacing w:val="9"/>
        </w:rPr>
        <w:t xml:space="preserve"> </w:t>
      </w:r>
      <w:r w:rsidRPr="00381C13">
        <w:rPr>
          <w:spacing w:val="-1"/>
        </w:rPr>
        <w:t>Local</w:t>
      </w:r>
      <w:r w:rsidRPr="00381C13">
        <w:rPr>
          <w:spacing w:val="14"/>
        </w:rPr>
        <w:t xml:space="preserve"> </w:t>
      </w:r>
      <w:r w:rsidRPr="00381C13">
        <w:rPr>
          <w:spacing w:val="-1"/>
        </w:rPr>
        <w:t>Safeguarding</w:t>
      </w:r>
      <w:r w:rsidRPr="00381C13">
        <w:rPr>
          <w:spacing w:val="12"/>
        </w:rPr>
        <w:t xml:space="preserve"> </w:t>
      </w:r>
      <w:r w:rsidRPr="00381C13">
        <w:rPr>
          <w:spacing w:val="-1"/>
        </w:rPr>
        <w:t>Children</w:t>
      </w:r>
      <w:r w:rsidRPr="00381C13">
        <w:rPr>
          <w:spacing w:val="59"/>
        </w:rPr>
        <w:t xml:space="preserve"> </w:t>
      </w:r>
      <w:r w:rsidRPr="00381C13">
        <w:rPr>
          <w:spacing w:val="-1"/>
        </w:rPr>
        <w:t>Boards</w:t>
      </w:r>
      <w:r w:rsidRPr="00381C13">
        <w:t xml:space="preserve"> and</w:t>
      </w:r>
      <w:r w:rsidRPr="00381C13">
        <w:rPr>
          <w:spacing w:val="-2"/>
        </w:rPr>
        <w:t xml:space="preserve"> </w:t>
      </w:r>
      <w:r w:rsidRPr="00381C13">
        <w:t>to</w:t>
      </w:r>
      <w:r w:rsidRPr="00381C13">
        <w:rPr>
          <w:spacing w:val="-2"/>
        </w:rPr>
        <w:t xml:space="preserve"> </w:t>
      </w:r>
      <w:r w:rsidRPr="00381C13">
        <w:t>the</w:t>
      </w:r>
      <w:r w:rsidRPr="00381C13">
        <w:rPr>
          <w:spacing w:val="-1"/>
        </w:rPr>
        <w:t xml:space="preserve"> Clinical Commissioning</w:t>
      </w:r>
      <w:r w:rsidRPr="00381C13">
        <w:t xml:space="preserve"> </w:t>
      </w:r>
      <w:r w:rsidRPr="00381C13">
        <w:rPr>
          <w:spacing w:val="-1"/>
        </w:rPr>
        <w:t>Groups.</w:t>
      </w:r>
    </w:p>
    <w:p w14:paraId="57BCCE94" w14:textId="77777777" w:rsidR="00284832" w:rsidRPr="00381C13" w:rsidRDefault="00284832">
      <w:pPr>
        <w:pStyle w:val="BodyText"/>
        <w:kinsoku w:val="0"/>
        <w:overflowPunct w:val="0"/>
        <w:spacing w:before="3"/>
        <w:ind w:left="0"/>
      </w:pPr>
    </w:p>
    <w:p w14:paraId="014DF55C" w14:textId="3EA2FEF9"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Training Compliance</w:t>
      </w:r>
    </w:p>
    <w:p w14:paraId="26CA8BFC" w14:textId="77777777" w:rsidR="00284832" w:rsidRPr="00381C13" w:rsidRDefault="00284832">
      <w:pPr>
        <w:pStyle w:val="BodyText"/>
        <w:kinsoku w:val="0"/>
        <w:overflowPunct w:val="0"/>
        <w:spacing w:before="8"/>
        <w:ind w:left="0"/>
        <w:rPr>
          <w:b/>
          <w:bCs/>
        </w:rPr>
      </w:pPr>
    </w:p>
    <w:p w14:paraId="436919EA" w14:textId="77777777" w:rsidR="00284832" w:rsidRPr="00381C13" w:rsidRDefault="00284832">
      <w:pPr>
        <w:pStyle w:val="BodyText"/>
        <w:kinsoku w:val="0"/>
        <w:overflowPunct w:val="0"/>
        <w:ind w:right="118"/>
        <w:jc w:val="both"/>
        <w:rPr>
          <w:spacing w:val="-1"/>
        </w:rPr>
      </w:pPr>
      <w:r w:rsidRPr="00381C13">
        <w:rPr>
          <w:spacing w:val="-1"/>
        </w:rPr>
        <w:t>Compliance</w:t>
      </w:r>
      <w:r w:rsidRPr="00381C13">
        <w:rPr>
          <w:spacing w:val="50"/>
        </w:rPr>
        <w:t xml:space="preserve"> </w:t>
      </w:r>
      <w:r w:rsidRPr="00381C13">
        <w:rPr>
          <w:spacing w:val="-2"/>
        </w:rPr>
        <w:t>with</w:t>
      </w:r>
      <w:r w:rsidRPr="00381C13">
        <w:rPr>
          <w:spacing w:val="52"/>
        </w:rPr>
        <w:t xml:space="preserve"> </w:t>
      </w:r>
      <w:r w:rsidRPr="00381C13">
        <w:rPr>
          <w:spacing w:val="-1"/>
        </w:rPr>
        <w:t>mandatory</w:t>
      </w:r>
      <w:r w:rsidRPr="00381C13">
        <w:rPr>
          <w:spacing w:val="49"/>
        </w:rPr>
        <w:t xml:space="preserve"> </w:t>
      </w:r>
      <w:r w:rsidRPr="00381C13">
        <w:rPr>
          <w:spacing w:val="-1"/>
        </w:rPr>
        <w:t>training</w:t>
      </w:r>
      <w:r w:rsidRPr="00381C13">
        <w:rPr>
          <w:spacing w:val="52"/>
        </w:rPr>
        <w:t xml:space="preserve"> </w:t>
      </w:r>
      <w:r w:rsidRPr="00381C13">
        <w:rPr>
          <w:spacing w:val="-1"/>
        </w:rPr>
        <w:t>is</w:t>
      </w:r>
      <w:r w:rsidRPr="00381C13">
        <w:rPr>
          <w:spacing w:val="48"/>
        </w:rPr>
        <w:t xml:space="preserve"> </w:t>
      </w:r>
      <w:r w:rsidRPr="00381C13">
        <w:rPr>
          <w:spacing w:val="-1"/>
        </w:rPr>
        <w:t>closely</w:t>
      </w:r>
      <w:r w:rsidRPr="00381C13">
        <w:rPr>
          <w:spacing w:val="48"/>
        </w:rPr>
        <w:t xml:space="preserve"> </w:t>
      </w:r>
      <w:r w:rsidRPr="00381C13">
        <w:rPr>
          <w:spacing w:val="-1"/>
        </w:rPr>
        <w:t>monitored</w:t>
      </w:r>
      <w:r w:rsidRPr="00381C13">
        <w:rPr>
          <w:spacing w:val="49"/>
        </w:rPr>
        <w:t xml:space="preserve"> </w:t>
      </w:r>
      <w:r w:rsidRPr="00381C13">
        <w:t>by</w:t>
      </w:r>
      <w:r w:rsidRPr="00381C13">
        <w:rPr>
          <w:spacing w:val="48"/>
        </w:rPr>
        <w:t xml:space="preserve"> </w:t>
      </w:r>
      <w:r w:rsidRPr="00381C13">
        <w:t>the</w:t>
      </w:r>
      <w:r w:rsidRPr="00381C13">
        <w:rPr>
          <w:spacing w:val="48"/>
        </w:rPr>
        <w:t xml:space="preserve"> </w:t>
      </w:r>
      <w:r w:rsidR="005C425B" w:rsidRPr="00381C13">
        <w:rPr>
          <w:spacing w:val="-1"/>
        </w:rPr>
        <w:t>Safeguarding and Quality Committee</w:t>
      </w:r>
      <w:r w:rsidRPr="00381C13">
        <w:rPr>
          <w:spacing w:val="47"/>
        </w:rPr>
        <w:t xml:space="preserve"> </w:t>
      </w:r>
      <w:r w:rsidRPr="00381C13">
        <w:rPr>
          <w:spacing w:val="-2"/>
        </w:rPr>
        <w:t>via</w:t>
      </w:r>
      <w:r w:rsidRPr="00381C13">
        <w:rPr>
          <w:spacing w:val="50"/>
        </w:rPr>
        <w:t xml:space="preserve"> </w:t>
      </w:r>
      <w:r w:rsidRPr="00381C13">
        <w:t>a</w:t>
      </w:r>
      <w:r w:rsidRPr="00381C13">
        <w:rPr>
          <w:spacing w:val="47"/>
        </w:rPr>
        <w:t xml:space="preserve"> </w:t>
      </w:r>
      <w:r w:rsidRPr="00381C13">
        <w:rPr>
          <w:spacing w:val="-1"/>
        </w:rPr>
        <w:t>regular</w:t>
      </w:r>
      <w:r w:rsidRPr="00381C13">
        <w:rPr>
          <w:spacing w:val="49"/>
        </w:rPr>
        <w:t xml:space="preserve"> </w:t>
      </w:r>
      <w:r w:rsidRPr="00381C13">
        <w:rPr>
          <w:spacing w:val="-1"/>
        </w:rPr>
        <w:t>Performance</w:t>
      </w:r>
      <w:r w:rsidRPr="00381C13">
        <w:rPr>
          <w:spacing w:val="47"/>
        </w:rPr>
        <w:t xml:space="preserve"> </w:t>
      </w:r>
      <w:r w:rsidRPr="00381C13">
        <w:rPr>
          <w:spacing w:val="-1"/>
        </w:rPr>
        <w:t>report.</w:t>
      </w:r>
      <w:r w:rsidRPr="00381C13">
        <w:rPr>
          <w:spacing w:val="49"/>
        </w:rPr>
        <w:t xml:space="preserve"> </w:t>
      </w:r>
      <w:r w:rsidRPr="00381C13">
        <w:rPr>
          <w:spacing w:val="-1"/>
        </w:rPr>
        <w:t>Service</w:t>
      </w:r>
      <w:r w:rsidRPr="00381C13">
        <w:rPr>
          <w:spacing w:val="48"/>
        </w:rPr>
        <w:t xml:space="preserve"> </w:t>
      </w:r>
      <w:r w:rsidRPr="00381C13">
        <w:t>managers</w:t>
      </w:r>
      <w:r w:rsidRPr="00381C13">
        <w:rPr>
          <w:spacing w:val="48"/>
        </w:rPr>
        <w:t xml:space="preserve"> </w:t>
      </w:r>
      <w:r w:rsidRPr="00381C13">
        <w:rPr>
          <w:spacing w:val="-2"/>
        </w:rPr>
        <w:t>receive</w:t>
      </w:r>
      <w:r w:rsidRPr="00381C13">
        <w:rPr>
          <w:spacing w:val="47"/>
        </w:rPr>
        <w:t xml:space="preserve"> </w:t>
      </w:r>
      <w:r w:rsidRPr="00381C13">
        <w:rPr>
          <w:spacing w:val="-1"/>
        </w:rPr>
        <w:t>monthly</w:t>
      </w:r>
      <w:r w:rsidRPr="00381C13">
        <w:rPr>
          <w:spacing w:val="67"/>
        </w:rPr>
        <w:t xml:space="preserve"> </w:t>
      </w:r>
      <w:r w:rsidRPr="00381C13">
        <w:rPr>
          <w:spacing w:val="-1"/>
        </w:rPr>
        <w:t>mandatory</w:t>
      </w:r>
      <w:r w:rsidRPr="00381C13">
        <w:rPr>
          <w:spacing w:val="-2"/>
        </w:rPr>
        <w:t xml:space="preserve"> </w:t>
      </w:r>
      <w:r w:rsidRPr="00381C13">
        <w:rPr>
          <w:spacing w:val="-1"/>
        </w:rPr>
        <w:t>training</w:t>
      </w:r>
      <w:r w:rsidRPr="00381C13">
        <w:rPr>
          <w:spacing w:val="2"/>
        </w:rPr>
        <w:t xml:space="preserve"> </w:t>
      </w:r>
      <w:r w:rsidRPr="00381C13">
        <w:rPr>
          <w:spacing w:val="-2"/>
        </w:rPr>
        <w:t xml:space="preserve">compliance </w:t>
      </w:r>
      <w:r w:rsidRPr="00381C13">
        <w:rPr>
          <w:spacing w:val="-1"/>
        </w:rPr>
        <w:t>figures.</w:t>
      </w:r>
    </w:p>
    <w:p w14:paraId="32140368" w14:textId="77777777" w:rsidR="00E71F1A" w:rsidRPr="00381C13" w:rsidRDefault="00E71F1A">
      <w:pPr>
        <w:pStyle w:val="BodyText"/>
        <w:kinsoku w:val="0"/>
        <w:overflowPunct w:val="0"/>
        <w:ind w:right="118"/>
        <w:jc w:val="both"/>
        <w:rPr>
          <w:spacing w:val="-1"/>
        </w:rPr>
      </w:pPr>
    </w:p>
    <w:p w14:paraId="44D38366" w14:textId="6C2196E8" w:rsidR="00284832" w:rsidRPr="00381C13" w:rsidRDefault="007F06A6" w:rsidP="009311F8">
      <w:pPr>
        <w:pStyle w:val="BodyText"/>
        <w:numPr>
          <w:ilvl w:val="1"/>
          <w:numId w:val="49"/>
        </w:numPr>
        <w:tabs>
          <w:tab w:val="left" w:pos="821"/>
        </w:tabs>
        <w:kinsoku w:val="0"/>
        <w:overflowPunct w:val="0"/>
        <w:ind w:left="851" w:firstLine="0"/>
        <w:rPr>
          <w:b/>
          <w:bCs/>
          <w:spacing w:val="-1"/>
        </w:rPr>
      </w:pPr>
      <w:r w:rsidRPr="00381C13">
        <w:rPr>
          <w:b/>
          <w:bCs/>
          <w:spacing w:val="-1"/>
        </w:rPr>
        <w:t xml:space="preserve"> </w:t>
      </w:r>
      <w:r w:rsidR="00284832" w:rsidRPr="00381C13">
        <w:rPr>
          <w:b/>
          <w:bCs/>
          <w:spacing w:val="-1"/>
        </w:rPr>
        <w:t>Incident Reporting and Monitoring</w:t>
      </w:r>
    </w:p>
    <w:p w14:paraId="0164B900" w14:textId="77777777" w:rsidR="00284832" w:rsidRPr="00381C13" w:rsidRDefault="00284832">
      <w:pPr>
        <w:pStyle w:val="BodyText"/>
        <w:kinsoku w:val="0"/>
        <w:overflowPunct w:val="0"/>
        <w:spacing w:before="5"/>
        <w:ind w:left="0"/>
        <w:rPr>
          <w:b/>
          <w:bCs/>
        </w:rPr>
      </w:pPr>
    </w:p>
    <w:p w14:paraId="1019D96B" w14:textId="23548F70" w:rsidR="00284832" w:rsidRPr="00381C13" w:rsidRDefault="00284832">
      <w:pPr>
        <w:pStyle w:val="BodyText"/>
        <w:kinsoku w:val="0"/>
        <w:overflowPunct w:val="0"/>
        <w:ind w:right="117"/>
        <w:jc w:val="both"/>
        <w:rPr>
          <w:spacing w:val="-1"/>
        </w:rPr>
      </w:pPr>
      <w:r w:rsidRPr="00381C13">
        <w:t>The</w:t>
      </w:r>
      <w:r w:rsidRPr="00381C13">
        <w:rPr>
          <w:spacing w:val="19"/>
        </w:rPr>
        <w:t xml:space="preserve"> </w:t>
      </w:r>
      <w:r w:rsidRPr="00381C13">
        <w:rPr>
          <w:spacing w:val="-1"/>
        </w:rPr>
        <w:t>electronic</w:t>
      </w:r>
      <w:r w:rsidRPr="00381C13">
        <w:rPr>
          <w:spacing w:val="20"/>
        </w:rPr>
        <w:t xml:space="preserve"> </w:t>
      </w:r>
      <w:r w:rsidRPr="00381C13">
        <w:rPr>
          <w:spacing w:val="-1"/>
        </w:rPr>
        <w:t>incident</w:t>
      </w:r>
      <w:r w:rsidRPr="00381C13">
        <w:rPr>
          <w:spacing w:val="20"/>
        </w:rPr>
        <w:t xml:space="preserve"> </w:t>
      </w:r>
      <w:r w:rsidRPr="00381C13">
        <w:rPr>
          <w:spacing w:val="-1"/>
        </w:rPr>
        <w:t>report</w:t>
      </w:r>
      <w:r w:rsidRPr="00381C13">
        <w:rPr>
          <w:spacing w:val="19"/>
        </w:rPr>
        <w:t xml:space="preserve"> </w:t>
      </w:r>
      <w:r w:rsidR="00511F72" w:rsidRPr="00381C13">
        <w:t>(</w:t>
      </w:r>
      <w:r w:rsidR="007D7CC9" w:rsidRPr="00381C13">
        <w:t>Inphase</w:t>
      </w:r>
      <w:r w:rsidR="00511F72" w:rsidRPr="00381C13">
        <w:t xml:space="preserve">) </w:t>
      </w:r>
      <w:r w:rsidRPr="00381C13">
        <w:t>form has</w:t>
      </w:r>
      <w:r w:rsidRPr="00381C13">
        <w:rPr>
          <w:spacing w:val="20"/>
        </w:rPr>
        <w:t xml:space="preserve"> </w:t>
      </w:r>
      <w:r w:rsidRPr="00381C13">
        <w:rPr>
          <w:spacing w:val="-1"/>
        </w:rPr>
        <w:t>compulsory</w:t>
      </w:r>
      <w:r w:rsidRPr="00381C13">
        <w:rPr>
          <w:spacing w:val="18"/>
        </w:rPr>
        <w:t xml:space="preserve"> </w:t>
      </w:r>
      <w:r w:rsidRPr="00381C13">
        <w:rPr>
          <w:spacing w:val="-1"/>
        </w:rPr>
        <w:t>fields</w:t>
      </w:r>
      <w:r w:rsidRPr="00381C13">
        <w:rPr>
          <w:spacing w:val="19"/>
        </w:rPr>
        <w:t xml:space="preserve"> </w:t>
      </w:r>
      <w:r w:rsidRPr="00381C13">
        <w:rPr>
          <w:spacing w:val="-1"/>
        </w:rPr>
        <w:t>asking</w:t>
      </w:r>
      <w:r w:rsidRPr="00381C13">
        <w:rPr>
          <w:spacing w:val="19"/>
        </w:rPr>
        <w:t xml:space="preserve"> </w:t>
      </w:r>
      <w:r w:rsidRPr="00381C13">
        <w:t>for</w:t>
      </w:r>
      <w:r w:rsidRPr="00381C13">
        <w:rPr>
          <w:spacing w:val="18"/>
        </w:rPr>
        <w:t xml:space="preserve"> </w:t>
      </w:r>
      <w:r w:rsidRPr="00381C13">
        <w:rPr>
          <w:spacing w:val="-1"/>
        </w:rPr>
        <w:t>information</w:t>
      </w:r>
      <w:r w:rsidRPr="00381C13">
        <w:rPr>
          <w:spacing w:val="55"/>
        </w:rPr>
        <w:t xml:space="preserve"> </w:t>
      </w:r>
      <w:r w:rsidRPr="00381C13">
        <w:rPr>
          <w:spacing w:val="-1"/>
        </w:rPr>
        <w:t>regarding</w:t>
      </w:r>
      <w:r w:rsidRPr="00381C13">
        <w:rPr>
          <w:spacing w:val="2"/>
        </w:rPr>
        <w:t xml:space="preserve"> </w:t>
      </w:r>
      <w:r w:rsidRPr="00381C13">
        <w:rPr>
          <w:spacing w:val="-1"/>
        </w:rPr>
        <w:t>children,</w:t>
      </w:r>
      <w:r w:rsidRPr="00381C13">
        <w:rPr>
          <w:spacing w:val="2"/>
        </w:rPr>
        <w:t xml:space="preserve"> </w:t>
      </w:r>
      <w:r w:rsidRPr="00381C13">
        <w:rPr>
          <w:spacing w:val="-2"/>
        </w:rPr>
        <w:t>parents</w:t>
      </w:r>
      <w:r w:rsidRPr="00381C13">
        <w:rPr>
          <w:spacing w:val="1"/>
        </w:rPr>
        <w:t xml:space="preserve"> </w:t>
      </w:r>
      <w:r w:rsidRPr="00381C13">
        <w:rPr>
          <w:spacing w:val="-1"/>
        </w:rPr>
        <w:t>and</w:t>
      </w:r>
      <w:r w:rsidRPr="00381C13">
        <w:rPr>
          <w:spacing w:val="-2"/>
        </w:rPr>
        <w:t xml:space="preserve"> </w:t>
      </w:r>
      <w:r w:rsidRPr="00381C13">
        <w:rPr>
          <w:spacing w:val="-1"/>
        </w:rPr>
        <w:t>pregnant</w:t>
      </w:r>
      <w:r w:rsidRPr="00381C13">
        <w:rPr>
          <w:spacing w:val="2"/>
        </w:rPr>
        <w:t xml:space="preserve"> </w:t>
      </w:r>
      <w:r w:rsidRPr="00381C13">
        <w:rPr>
          <w:spacing w:val="-1"/>
        </w:rPr>
        <w:t>women</w:t>
      </w:r>
      <w:r w:rsidR="00511F72" w:rsidRPr="00381C13">
        <w:rPr>
          <w:spacing w:val="-1"/>
        </w:rPr>
        <w:t xml:space="preserve"> once “Yes” is selected under the heading “Does this incident have safeguarding children implications?”</w:t>
      </w:r>
      <w:r w:rsidRPr="00381C13">
        <w:rPr>
          <w:spacing w:val="-1"/>
        </w:rPr>
        <w:t>.</w:t>
      </w:r>
    </w:p>
    <w:p w14:paraId="4AB69BFD" w14:textId="77777777" w:rsidR="00284832" w:rsidRPr="00381C13" w:rsidRDefault="00284832">
      <w:pPr>
        <w:pStyle w:val="BodyText"/>
        <w:kinsoku w:val="0"/>
        <w:overflowPunct w:val="0"/>
        <w:ind w:left="0"/>
      </w:pPr>
    </w:p>
    <w:p w14:paraId="5A8B0E24" w14:textId="77777777" w:rsidR="00284832" w:rsidRPr="00381C13" w:rsidRDefault="00284832">
      <w:pPr>
        <w:pStyle w:val="BodyText"/>
        <w:kinsoku w:val="0"/>
        <w:overflowPunct w:val="0"/>
        <w:jc w:val="both"/>
        <w:rPr>
          <w:spacing w:val="-1"/>
        </w:rPr>
      </w:pPr>
      <w:r w:rsidRPr="00381C13">
        <w:t>These</w:t>
      </w:r>
      <w:r w:rsidRPr="00381C13">
        <w:rPr>
          <w:spacing w:val="-2"/>
        </w:rPr>
        <w:t xml:space="preserve"> </w:t>
      </w:r>
      <w:r w:rsidRPr="00381C13">
        <w:rPr>
          <w:spacing w:val="-1"/>
        </w:rPr>
        <w:t>are:</w:t>
      </w:r>
    </w:p>
    <w:p w14:paraId="23AA5957" w14:textId="77777777" w:rsidR="00284832" w:rsidRPr="00381C13" w:rsidRDefault="00284832">
      <w:pPr>
        <w:pStyle w:val="BodyText"/>
        <w:kinsoku w:val="0"/>
        <w:overflowPunct w:val="0"/>
        <w:ind w:left="0"/>
      </w:pPr>
    </w:p>
    <w:p w14:paraId="59322569" w14:textId="77777777" w:rsidR="00BB419F" w:rsidRPr="00381C13" w:rsidRDefault="00BB419F" w:rsidP="00E14501">
      <w:pPr>
        <w:pStyle w:val="ListParagraph"/>
        <w:numPr>
          <w:ilvl w:val="0"/>
          <w:numId w:val="29"/>
        </w:numPr>
        <w:tabs>
          <w:tab w:val="left" w:pos="1561"/>
        </w:tabs>
        <w:kinsoku w:val="0"/>
        <w:overflowPunct w:val="0"/>
        <w:rPr>
          <w:rFonts w:ascii="Arial" w:hAnsi="Arial" w:cs="Arial"/>
          <w:vanish/>
          <w:sz w:val="22"/>
          <w:szCs w:val="22"/>
        </w:rPr>
      </w:pPr>
    </w:p>
    <w:p w14:paraId="73D21FEF"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5F1FF827"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687FD266"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0AB771EB" w14:textId="77777777" w:rsidR="00BB419F" w:rsidRPr="00381C13" w:rsidRDefault="00BB419F" w:rsidP="00E14501">
      <w:pPr>
        <w:pStyle w:val="ListParagraph"/>
        <w:numPr>
          <w:ilvl w:val="1"/>
          <w:numId w:val="29"/>
        </w:numPr>
        <w:tabs>
          <w:tab w:val="left" w:pos="1561"/>
        </w:tabs>
        <w:kinsoku w:val="0"/>
        <w:overflowPunct w:val="0"/>
        <w:rPr>
          <w:rFonts w:ascii="Arial" w:hAnsi="Arial" w:cs="Arial"/>
          <w:vanish/>
          <w:sz w:val="22"/>
          <w:szCs w:val="22"/>
        </w:rPr>
      </w:pPr>
    </w:p>
    <w:p w14:paraId="3A99F633" w14:textId="7877A448" w:rsidR="00284832" w:rsidRPr="00381C13" w:rsidRDefault="00284832" w:rsidP="00E14501">
      <w:pPr>
        <w:pStyle w:val="BodyText"/>
        <w:numPr>
          <w:ilvl w:val="0"/>
          <w:numId w:val="32"/>
        </w:numPr>
        <w:tabs>
          <w:tab w:val="left" w:pos="1561"/>
        </w:tabs>
        <w:kinsoku w:val="0"/>
        <w:overflowPunct w:val="0"/>
        <w:rPr>
          <w:spacing w:val="-1"/>
        </w:rPr>
      </w:pPr>
      <w:r w:rsidRPr="00381C13">
        <w:t>Was</w:t>
      </w:r>
      <w:r w:rsidRPr="00381C13">
        <w:rPr>
          <w:spacing w:val="-2"/>
        </w:rPr>
        <w:t xml:space="preserve"> </w:t>
      </w:r>
      <w:r w:rsidRPr="00381C13">
        <w:t>a</w:t>
      </w:r>
      <w:r w:rsidRPr="00381C13">
        <w:rPr>
          <w:spacing w:val="-2"/>
        </w:rPr>
        <w:t xml:space="preserve"> </w:t>
      </w:r>
      <w:r w:rsidRPr="00381C13">
        <w:rPr>
          <w:spacing w:val="-1"/>
        </w:rPr>
        <w:t>person</w:t>
      </w:r>
      <w:r w:rsidRPr="00381C13">
        <w:rPr>
          <w:spacing w:val="-2"/>
        </w:rPr>
        <w:t xml:space="preserve"> </w:t>
      </w:r>
      <w:r w:rsidRPr="00381C13">
        <w:rPr>
          <w:spacing w:val="-1"/>
        </w:rPr>
        <w:t xml:space="preserve">under </w:t>
      </w:r>
      <w:r w:rsidRPr="00381C13">
        <w:t>18</w:t>
      </w:r>
      <w:r w:rsidRPr="00381C13">
        <w:rPr>
          <w:spacing w:val="-5"/>
        </w:rPr>
        <w:t xml:space="preserve"> </w:t>
      </w:r>
      <w:r w:rsidRPr="00381C13">
        <w:rPr>
          <w:spacing w:val="-1"/>
        </w:rPr>
        <w:t>years</w:t>
      </w:r>
      <w:r w:rsidRPr="00381C13">
        <w:rPr>
          <w:spacing w:val="1"/>
        </w:rPr>
        <w:t xml:space="preserve"> </w:t>
      </w:r>
      <w:r w:rsidRPr="00381C13">
        <w:rPr>
          <w:spacing w:val="-1"/>
        </w:rPr>
        <w:t>old</w:t>
      </w:r>
      <w:r w:rsidR="007D7CC9" w:rsidRPr="00381C13">
        <w:rPr>
          <w:spacing w:val="-1"/>
        </w:rPr>
        <w:t xml:space="preserve"> including unborn baby</w:t>
      </w:r>
      <w:r w:rsidRPr="00381C13">
        <w:t xml:space="preserve"> </w:t>
      </w:r>
      <w:r w:rsidRPr="00381C13">
        <w:rPr>
          <w:spacing w:val="-1"/>
        </w:rPr>
        <w:t>directly</w:t>
      </w:r>
      <w:r w:rsidRPr="00381C13">
        <w:t xml:space="preserve"> </w:t>
      </w:r>
      <w:r w:rsidRPr="00381C13">
        <w:rPr>
          <w:spacing w:val="-1"/>
        </w:rPr>
        <w:t>involved/indirectly</w:t>
      </w:r>
      <w:r w:rsidRPr="00381C13">
        <w:rPr>
          <w:spacing w:val="-2"/>
        </w:rPr>
        <w:t xml:space="preserve"> </w:t>
      </w:r>
      <w:r w:rsidRPr="00381C13">
        <w:rPr>
          <w:spacing w:val="-1"/>
        </w:rPr>
        <w:t>affected?</w:t>
      </w:r>
    </w:p>
    <w:p w14:paraId="3F86D459" w14:textId="77777777" w:rsidR="00284832" w:rsidRPr="00381C13" w:rsidRDefault="00284832">
      <w:pPr>
        <w:pStyle w:val="BodyText"/>
        <w:kinsoku w:val="0"/>
        <w:overflowPunct w:val="0"/>
        <w:spacing w:before="10"/>
        <w:ind w:left="0"/>
      </w:pPr>
    </w:p>
    <w:p w14:paraId="328D41A9" w14:textId="4E28041F" w:rsidR="00284832" w:rsidRPr="00381C13" w:rsidRDefault="00284832" w:rsidP="00E14501">
      <w:pPr>
        <w:pStyle w:val="BodyText"/>
        <w:numPr>
          <w:ilvl w:val="0"/>
          <w:numId w:val="32"/>
        </w:numPr>
        <w:tabs>
          <w:tab w:val="left" w:pos="1561"/>
        </w:tabs>
        <w:kinsoku w:val="0"/>
        <w:overflowPunct w:val="0"/>
        <w:ind w:right="124"/>
        <w:rPr>
          <w:spacing w:val="-1"/>
        </w:rPr>
      </w:pPr>
      <w:r w:rsidRPr="00381C13">
        <w:t>Was</w:t>
      </w:r>
      <w:r w:rsidRPr="00381C13">
        <w:rPr>
          <w:spacing w:val="36"/>
        </w:rPr>
        <w:t xml:space="preserve"> </w:t>
      </w:r>
      <w:r w:rsidRPr="00381C13">
        <w:rPr>
          <w:spacing w:val="-1"/>
        </w:rPr>
        <w:t>any</w:t>
      </w:r>
      <w:r w:rsidRPr="00381C13">
        <w:rPr>
          <w:spacing w:val="34"/>
        </w:rPr>
        <w:t xml:space="preserve"> </w:t>
      </w:r>
      <w:r w:rsidRPr="00381C13">
        <w:rPr>
          <w:spacing w:val="-1"/>
        </w:rPr>
        <w:t>action</w:t>
      </w:r>
      <w:r w:rsidRPr="00381C13">
        <w:rPr>
          <w:spacing w:val="36"/>
        </w:rPr>
        <w:t xml:space="preserve"> </w:t>
      </w:r>
      <w:r w:rsidRPr="00381C13">
        <w:rPr>
          <w:spacing w:val="-1"/>
        </w:rPr>
        <w:t>necessary</w:t>
      </w:r>
      <w:r w:rsidRPr="00381C13">
        <w:rPr>
          <w:spacing w:val="34"/>
        </w:rPr>
        <w:t xml:space="preserve"> </w:t>
      </w:r>
      <w:r w:rsidRPr="00381C13">
        <w:t>to</w:t>
      </w:r>
      <w:r w:rsidRPr="00381C13">
        <w:rPr>
          <w:spacing w:val="36"/>
        </w:rPr>
        <w:t xml:space="preserve"> </w:t>
      </w:r>
      <w:r w:rsidRPr="00381C13">
        <w:rPr>
          <w:spacing w:val="-1"/>
        </w:rPr>
        <w:t>ensure</w:t>
      </w:r>
      <w:r w:rsidRPr="00381C13">
        <w:rPr>
          <w:spacing w:val="36"/>
        </w:rPr>
        <w:t xml:space="preserve"> </w:t>
      </w:r>
      <w:r w:rsidRPr="00381C13">
        <w:t>the</w:t>
      </w:r>
      <w:r w:rsidRPr="00381C13">
        <w:rPr>
          <w:spacing w:val="37"/>
        </w:rPr>
        <w:t xml:space="preserve"> </w:t>
      </w:r>
      <w:r w:rsidRPr="00381C13">
        <w:t>safety</w:t>
      </w:r>
      <w:r w:rsidRPr="00381C13">
        <w:rPr>
          <w:spacing w:val="32"/>
        </w:rPr>
        <w:t xml:space="preserve"> </w:t>
      </w:r>
      <w:r w:rsidRPr="00381C13">
        <w:rPr>
          <w:spacing w:val="-1"/>
        </w:rPr>
        <w:t>and</w:t>
      </w:r>
      <w:r w:rsidRPr="00381C13">
        <w:rPr>
          <w:spacing w:val="38"/>
        </w:rPr>
        <w:t xml:space="preserve"> </w:t>
      </w:r>
      <w:r w:rsidRPr="00381C13">
        <w:rPr>
          <w:spacing w:val="-1"/>
        </w:rPr>
        <w:t>wellbeing</w:t>
      </w:r>
      <w:r w:rsidRPr="00381C13">
        <w:rPr>
          <w:spacing w:val="38"/>
        </w:rPr>
        <w:t xml:space="preserve"> </w:t>
      </w:r>
      <w:r w:rsidRPr="00381C13">
        <w:t>of</w:t>
      </w:r>
      <w:r w:rsidRPr="00381C13">
        <w:rPr>
          <w:spacing w:val="39"/>
        </w:rPr>
        <w:t xml:space="preserve"> </w:t>
      </w:r>
      <w:r w:rsidRPr="00381C13">
        <w:t>a</w:t>
      </w:r>
      <w:r w:rsidRPr="00381C13">
        <w:rPr>
          <w:spacing w:val="36"/>
        </w:rPr>
        <w:t xml:space="preserve"> </w:t>
      </w:r>
      <w:r w:rsidRPr="00381C13">
        <w:rPr>
          <w:spacing w:val="-1"/>
        </w:rPr>
        <w:t>person</w:t>
      </w:r>
      <w:r w:rsidRPr="00381C13">
        <w:rPr>
          <w:spacing w:val="47"/>
        </w:rPr>
        <w:t xml:space="preserve"> </w:t>
      </w:r>
      <w:r w:rsidRPr="00381C13">
        <w:rPr>
          <w:spacing w:val="-1"/>
        </w:rPr>
        <w:t>under</w:t>
      </w:r>
      <w:r w:rsidRPr="00381C13">
        <w:rPr>
          <w:spacing w:val="1"/>
        </w:rPr>
        <w:t xml:space="preserve"> </w:t>
      </w:r>
      <w:r w:rsidRPr="00381C13">
        <w:t>18</w:t>
      </w:r>
      <w:r w:rsidRPr="00381C13">
        <w:rPr>
          <w:spacing w:val="-2"/>
        </w:rPr>
        <w:t xml:space="preserve"> </w:t>
      </w:r>
      <w:r w:rsidRPr="00381C13">
        <w:rPr>
          <w:spacing w:val="-1"/>
        </w:rPr>
        <w:t>years</w:t>
      </w:r>
      <w:r w:rsidRPr="00381C13">
        <w:rPr>
          <w:spacing w:val="1"/>
        </w:rPr>
        <w:t xml:space="preserve"> </w:t>
      </w:r>
      <w:r w:rsidRPr="00381C13">
        <w:rPr>
          <w:spacing w:val="-1"/>
        </w:rPr>
        <w:t>old</w:t>
      </w:r>
      <w:r w:rsidR="007D7CC9" w:rsidRPr="00381C13">
        <w:rPr>
          <w:spacing w:val="-1"/>
        </w:rPr>
        <w:t xml:space="preserve"> including unborn baby</w:t>
      </w:r>
      <w:r w:rsidRPr="00381C13">
        <w:rPr>
          <w:spacing w:val="-1"/>
        </w:rPr>
        <w:t>?</w:t>
      </w:r>
    </w:p>
    <w:p w14:paraId="701CB660" w14:textId="77777777" w:rsidR="00284832" w:rsidRPr="00381C13" w:rsidRDefault="00284832">
      <w:pPr>
        <w:pStyle w:val="BodyText"/>
        <w:kinsoku w:val="0"/>
        <w:overflowPunct w:val="0"/>
        <w:spacing w:before="9"/>
        <w:ind w:left="0"/>
      </w:pPr>
    </w:p>
    <w:p w14:paraId="188D73BE" w14:textId="77777777" w:rsidR="00284832" w:rsidRPr="00381C13" w:rsidRDefault="00284832" w:rsidP="00E14501">
      <w:pPr>
        <w:pStyle w:val="BodyText"/>
        <w:numPr>
          <w:ilvl w:val="0"/>
          <w:numId w:val="32"/>
        </w:numPr>
        <w:tabs>
          <w:tab w:val="left" w:pos="1561"/>
        </w:tabs>
        <w:kinsoku w:val="0"/>
        <w:overflowPunct w:val="0"/>
        <w:spacing w:line="252" w:lineRule="exact"/>
        <w:ind w:right="122"/>
        <w:rPr>
          <w:spacing w:val="-1"/>
        </w:rPr>
      </w:pPr>
      <w:r w:rsidRPr="00381C13">
        <w:t>Is</w:t>
      </w:r>
      <w:r w:rsidRPr="00381C13">
        <w:rPr>
          <w:spacing w:val="27"/>
        </w:rPr>
        <w:t xml:space="preserve"> </w:t>
      </w:r>
      <w:r w:rsidRPr="00381C13">
        <w:t>the</w:t>
      </w:r>
      <w:r w:rsidRPr="00381C13">
        <w:rPr>
          <w:spacing w:val="26"/>
        </w:rPr>
        <w:t xml:space="preserve"> </w:t>
      </w:r>
      <w:r w:rsidRPr="00381C13">
        <w:rPr>
          <w:spacing w:val="-1"/>
        </w:rPr>
        <w:t>primary</w:t>
      </w:r>
      <w:r w:rsidRPr="00381C13">
        <w:rPr>
          <w:spacing w:val="25"/>
        </w:rPr>
        <w:t xml:space="preserve"> </w:t>
      </w:r>
      <w:r w:rsidRPr="00381C13">
        <w:rPr>
          <w:spacing w:val="-1"/>
        </w:rPr>
        <w:t>person</w:t>
      </w:r>
      <w:r w:rsidRPr="00381C13">
        <w:rPr>
          <w:spacing w:val="26"/>
        </w:rPr>
        <w:t xml:space="preserve"> </w:t>
      </w:r>
      <w:r w:rsidRPr="00381C13">
        <w:rPr>
          <w:spacing w:val="-2"/>
        </w:rPr>
        <w:t>involved</w:t>
      </w:r>
      <w:r w:rsidRPr="00381C13">
        <w:rPr>
          <w:spacing w:val="26"/>
        </w:rPr>
        <w:t xml:space="preserve"> </w:t>
      </w:r>
      <w:r w:rsidRPr="00381C13">
        <w:rPr>
          <w:spacing w:val="-1"/>
        </w:rPr>
        <w:t>in</w:t>
      </w:r>
      <w:r w:rsidRPr="00381C13">
        <w:rPr>
          <w:spacing w:val="29"/>
        </w:rPr>
        <w:t xml:space="preserve"> </w:t>
      </w:r>
      <w:r w:rsidRPr="00381C13">
        <w:rPr>
          <w:spacing w:val="-1"/>
        </w:rPr>
        <w:t>this</w:t>
      </w:r>
      <w:r w:rsidRPr="00381C13">
        <w:rPr>
          <w:spacing w:val="27"/>
        </w:rPr>
        <w:t xml:space="preserve"> </w:t>
      </w:r>
      <w:r w:rsidRPr="00381C13">
        <w:rPr>
          <w:spacing w:val="-1"/>
        </w:rPr>
        <w:t>incident</w:t>
      </w:r>
      <w:r w:rsidRPr="00381C13">
        <w:rPr>
          <w:spacing w:val="28"/>
        </w:rPr>
        <w:t xml:space="preserve"> </w:t>
      </w:r>
      <w:r w:rsidRPr="00381C13">
        <w:t>a</w:t>
      </w:r>
      <w:r w:rsidRPr="00381C13">
        <w:rPr>
          <w:spacing w:val="27"/>
        </w:rPr>
        <w:t xml:space="preserve"> </w:t>
      </w:r>
      <w:r w:rsidRPr="00381C13">
        <w:rPr>
          <w:spacing w:val="-1"/>
        </w:rPr>
        <w:t>service</w:t>
      </w:r>
      <w:r w:rsidRPr="00381C13">
        <w:rPr>
          <w:spacing w:val="27"/>
        </w:rPr>
        <w:t xml:space="preserve"> </w:t>
      </w:r>
      <w:r w:rsidRPr="00381C13">
        <w:rPr>
          <w:spacing w:val="-1"/>
        </w:rPr>
        <w:t>user</w:t>
      </w:r>
      <w:r w:rsidRPr="00381C13">
        <w:rPr>
          <w:spacing w:val="28"/>
        </w:rPr>
        <w:t xml:space="preserve"> </w:t>
      </w:r>
      <w:r w:rsidRPr="00381C13">
        <w:rPr>
          <w:spacing w:val="-1"/>
        </w:rPr>
        <w:t>with</w:t>
      </w:r>
      <w:r w:rsidRPr="00381C13">
        <w:rPr>
          <w:spacing w:val="27"/>
        </w:rPr>
        <w:t xml:space="preserve"> </w:t>
      </w:r>
      <w:r w:rsidRPr="00381C13">
        <w:rPr>
          <w:spacing w:val="-1"/>
        </w:rPr>
        <w:t>parenting</w:t>
      </w:r>
      <w:r w:rsidRPr="00381C13">
        <w:rPr>
          <w:spacing w:val="57"/>
        </w:rPr>
        <w:t xml:space="preserve"> </w:t>
      </w:r>
      <w:r w:rsidRPr="00381C13">
        <w:rPr>
          <w:spacing w:val="-1"/>
        </w:rPr>
        <w:t>responsibilities</w:t>
      </w:r>
      <w:r w:rsidR="00511F72" w:rsidRPr="00381C13">
        <w:rPr>
          <w:spacing w:val="-1"/>
        </w:rPr>
        <w:t xml:space="preserve"> for under 18s</w:t>
      </w:r>
      <w:r w:rsidRPr="00381C13">
        <w:rPr>
          <w:spacing w:val="-1"/>
        </w:rPr>
        <w:t>?</w:t>
      </w:r>
    </w:p>
    <w:p w14:paraId="059E0509" w14:textId="77777777" w:rsidR="00284832" w:rsidRPr="00381C13" w:rsidRDefault="00284832">
      <w:pPr>
        <w:pStyle w:val="BodyText"/>
        <w:kinsoku w:val="0"/>
        <w:overflowPunct w:val="0"/>
        <w:spacing w:before="8"/>
        <w:ind w:left="0"/>
      </w:pPr>
    </w:p>
    <w:p w14:paraId="10BE53D0" w14:textId="41B96696" w:rsidR="007D7CC9" w:rsidRPr="00381C13" w:rsidRDefault="007D7CC9" w:rsidP="00E14501">
      <w:pPr>
        <w:pStyle w:val="BodyText"/>
        <w:numPr>
          <w:ilvl w:val="0"/>
          <w:numId w:val="32"/>
        </w:numPr>
        <w:tabs>
          <w:tab w:val="left" w:pos="1561"/>
        </w:tabs>
        <w:kinsoku w:val="0"/>
        <w:overflowPunct w:val="0"/>
        <w:rPr>
          <w:spacing w:val="-2"/>
        </w:rPr>
      </w:pPr>
      <w:r w:rsidRPr="00381C13">
        <w:rPr>
          <w:spacing w:val="-2"/>
        </w:rPr>
        <w:t xml:space="preserve">Has the child been diagnosed with disability </w:t>
      </w:r>
    </w:p>
    <w:p w14:paraId="547B06CA" w14:textId="77777777" w:rsidR="00284832" w:rsidRPr="00381C13" w:rsidRDefault="00284832">
      <w:pPr>
        <w:pStyle w:val="BodyText"/>
        <w:kinsoku w:val="0"/>
        <w:overflowPunct w:val="0"/>
        <w:spacing w:before="10"/>
        <w:ind w:left="0"/>
      </w:pPr>
    </w:p>
    <w:p w14:paraId="4C6E65E0" w14:textId="77777777" w:rsidR="007D7CC9" w:rsidRPr="00381C13" w:rsidRDefault="00284832" w:rsidP="00E14501">
      <w:pPr>
        <w:pStyle w:val="BodyText"/>
        <w:numPr>
          <w:ilvl w:val="0"/>
          <w:numId w:val="32"/>
        </w:numPr>
        <w:tabs>
          <w:tab w:val="left" w:pos="1561"/>
        </w:tabs>
        <w:kinsoku w:val="0"/>
        <w:overflowPunct w:val="0"/>
        <w:rPr>
          <w:spacing w:val="-1"/>
        </w:rPr>
      </w:pPr>
      <w:r w:rsidRPr="00381C13">
        <w:t>Was</w:t>
      </w:r>
      <w:r w:rsidRPr="00381C13">
        <w:rPr>
          <w:spacing w:val="-1"/>
        </w:rPr>
        <w:t xml:space="preserve"> </w:t>
      </w:r>
      <w:r w:rsidR="007D7CC9" w:rsidRPr="00381C13">
        <w:rPr>
          <w:spacing w:val="-1"/>
        </w:rPr>
        <w:t xml:space="preserve">the information shared with Children Social Care? </w:t>
      </w:r>
    </w:p>
    <w:p w14:paraId="3304DB72" w14:textId="77777777" w:rsidR="007D7CC9" w:rsidRPr="00381C13" w:rsidRDefault="007D7CC9" w:rsidP="007D7CC9">
      <w:pPr>
        <w:pStyle w:val="ListParagraph"/>
        <w:rPr>
          <w:rFonts w:ascii="Arial" w:hAnsi="Arial" w:cs="Arial"/>
          <w:sz w:val="22"/>
          <w:szCs w:val="22"/>
        </w:rPr>
      </w:pPr>
    </w:p>
    <w:p w14:paraId="3A56B6B6" w14:textId="4AAA498C"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 xml:space="preserve">Was a referral made to children’s social care due to safeguarding concerns? </w:t>
      </w:r>
    </w:p>
    <w:p w14:paraId="7D3A6CBD" w14:textId="77777777" w:rsidR="007D7CC9" w:rsidRPr="00381C13" w:rsidRDefault="007D7CC9" w:rsidP="007D7CC9">
      <w:pPr>
        <w:pStyle w:val="ListParagraph"/>
        <w:rPr>
          <w:rFonts w:ascii="Arial" w:hAnsi="Arial" w:cs="Arial"/>
          <w:spacing w:val="-1"/>
          <w:sz w:val="22"/>
          <w:szCs w:val="22"/>
        </w:rPr>
      </w:pPr>
    </w:p>
    <w:p w14:paraId="3FDD230B" w14:textId="60C7A233"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 xml:space="preserve">Was a referral made to children social care due to additional support needs? </w:t>
      </w:r>
    </w:p>
    <w:p w14:paraId="2A8C3610" w14:textId="77777777" w:rsidR="007D7CC9" w:rsidRPr="00381C13" w:rsidRDefault="007D7CC9" w:rsidP="007D7CC9">
      <w:pPr>
        <w:pStyle w:val="ListParagraph"/>
        <w:rPr>
          <w:rFonts w:ascii="Arial" w:hAnsi="Arial" w:cs="Arial"/>
          <w:sz w:val="22"/>
          <w:szCs w:val="22"/>
        </w:rPr>
      </w:pPr>
    </w:p>
    <w:p w14:paraId="0EC04C8D" w14:textId="2F35C85A" w:rsidR="00284832" w:rsidRPr="00381C13" w:rsidRDefault="00360469" w:rsidP="00E14501">
      <w:pPr>
        <w:pStyle w:val="BodyText"/>
        <w:numPr>
          <w:ilvl w:val="0"/>
          <w:numId w:val="32"/>
        </w:numPr>
        <w:tabs>
          <w:tab w:val="left" w:pos="1561"/>
        </w:tabs>
        <w:kinsoku w:val="0"/>
        <w:overflowPunct w:val="0"/>
        <w:rPr>
          <w:spacing w:val="-1"/>
        </w:rPr>
      </w:pPr>
      <w:r w:rsidRPr="00381C13">
        <w:t>Was a</w:t>
      </w:r>
      <w:r w:rsidR="00284832" w:rsidRPr="00381C13">
        <w:rPr>
          <w:spacing w:val="-2"/>
        </w:rPr>
        <w:t xml:space="preserve"> </w:t>
      </w:r>
      <w:r w:rsidR="00284832" w:rsidRPr="00381C13">
        <w:rPr>
          <w:spacing w:val="-1"/>
        </w:rPr>
        <w:t>referral</w:t>
      </w:r>
      <w:r w:rsidR="00284832" w:rsidRPr="00381C13">
        <w:rPr>
          <w:spacing w:val="-3"/>
        </w:rPr>
        <w:t xml:space="preserve"> </w:t>
      </w:r>
      <w:r w:rsidR="00284832" w:rsidRPr="00381C13">
        <w:rPr>
          <w:spacing w:val="-1"/>
        </w:rPr>
        <w:t>made</w:t>
      </w:r>
      <w:r w:rsidR="00284832" w:rsidRPr="00381C13">
        <w:rPr>
          <w:spacing w:val="-2"/>
        </w:rPr>
        <w:t xml:space="preserve"> </w:t>
      </w:r>
      <w:r w:rsidR="00284832" w:rsidRPr="00381C13">
        <w:t>to,</w:t>
      </w:r>
      <w:r w:rsidR="00284832" w:rsidRPr="00381C13">
        <w:rPr>
          <w:spacing w:val="-3"/>
        </w:rPr>
        <w:t xml:space="preserve"> </w:t>
      </w:r>
      <w:r w:rsidR="00284832" w:rsidRPr="00381C13">
        <w:t>or</w:t>
      </w:r>
      <w:r w:rsidR="00284832" w:rsidRPr="00381C13">
        <w:rPr>
          <w:spacing w:val="1"/>
        </w:rPr>
        <w:t xml:space="preserve"> </w:t>
      </w:r>
      <w:r w:rsidR="00284832" w:rsidRPr="00381C13">
        <w:rPr>
          <w:spacing w:val="-1"/>
        </w:rPr>
        <w:t>information</w:t>
      </w:r>
      <w:r w:rsidR="00284832" w:rsidRPr="00381C13">
        <w:t xml:space="preserve"> </w:t>
      </w:r>
      <w:r w:rsidR="00284832" w:rsidRPr="00381C13">
        <w:rPr>
          <w:spacing w:val="-1"/>
        </w:rPr>
        <w:t>shared</w:t>
      </w:r>
      <w:r w:rsidR="00284832" w:rsidRPr="00381C13">
        <w:t xml:space="preserve"> </w:t>
      </w:r>
      <w:r w:rsidR="00284832" w:rsidRPr="00381C13">
        <w:rPr>
          <w:spacing w:val="-2"/>
        </w:rPr>
        <w:t>with,</w:t>
      </w:r>
      <w:r w:rsidR="00284832" w:rsidRPr="00381C13">
        <w:rPr>
          <w:spacing w:val="1"/>
        </w:rPr>
        <w:t xml:space="preserve"> </w:t>
      </w:r>
      <w:r w:rsidR="00284832" w:rsidRPr="00381C13">
        <w:rPr>
          <w:spacing w:val="-1"/>
        </w:rPr>
        <w:t>Children’s</w:t>
      </w:r>
      <w:r w:rsidR="00284832" w:rsidRPr="00381C13">
        <w:rPr>
          <w:spacing w:val="1"/>
        </w:rPr>
        <w:t xml:space="preserve"> </w:t>
      </w:r>
      <w:r w:rsidR="00284832" w:rsidRPr="00381C13">
        <w:rPr>
          <w:spacing w:val="-1"/>
        </w:rPr>
        <w:t>Social Care?</w:t>
      </w:r>
    </w:p>
    <w:p w14:paraId="397268B8" w14:textId="77777777" w:rsidR="00360469" w:rsidRPr="00381C13" w:rsidRDefault="00360469" w:rsidP="00360469">
      <w:pPr>
        <w:pStyle w:val="ListParagraph"/>
        <w:rPr>
          <w:rFonts w:ascii="Arial" w:hAnsi="Arial" w:cs="Arial"/>
          <w:spacing w:val="-1"/>
          <w:sz w:val="22"/>
          <w:szCs w:val="22"/>
        </w:rPr>
      </w:pPr>
    </w:p>
    <w:p w14:paraId="3D53F6AB" w14:textId="7FDA95F4" w:rsidR="00360469" w:rsidRPr="00381C13" w:rsidRDefault="00360469" w:rsidP="00E14501">
      <w:pPr>
        <w:pStyle w:val="BodyText"/>
        <w:numPr>
          <w:ilvl w:val="0"/>
          <w:numId w:val="32"/>
        </w:numPr>
        <w:tabs>
          <w:tab w:val="left" w:pos="1561"/>
        </w:tabs>
        <w:kinsoku w:val="0"/>
        <w:overflowPunct w:val="0"/>
        <w:rPr>
          <w:spacing w:val="-1"/>
        </w:rPr>
      </w:pPr>
      <w:r w:rsidRPr="00381C13">
        <w:rPr>
          <w:spacing w:val="-1"/>
        </w:rPr>
        <w:t>Was a prevent referral completed?</w:t>
      </w:r>
    </w:p>
    <w:p w14:paraId="6DCD4DF1" w14:textId="77777777" w:rsidR="007D7CC9" w:rsidRPr="00381C13" w:rsidRDefault="007D7CC9" w:rsidP="007D7CC9">
      <w:pPr>
        <w:pStyle w:val="ListParagraph"/>
        <w:rPr>
          <w:rFonts w:ascii="Arial" w:hAnsi="Arial" w:cs="Arial"/>
          <w:spacing w:val="-1"/>
          <w:sz w:val="22"/>
          <w:szCs w:val="22"/>
        </w:rPr>
      </w:pPr>
    </w:p>
    <w:p w14:paraId="2F5958B1" w14:textId="775E9F13" w:rsidR="007D7CC9" w:rsidRPr="00381C13" w:rsidRDefault="007D7CC9" w:rsidP="00E14501">
      <w:pPr>
        <w:pStyle w:val="BodyText"/>
        <w:numPr>
          <w:ilvl w:val="0"/>
          <w:numId w:val="32"/>
        </w:numPr>
        <w:tabs>
          <w:tab w:val="left" w:pos="1561"/>
        </w:tabs>
        <w:kinsoku w:val="0"/>
        <w:overflowPunct w:val="0"/>
        <w:rPr>
          <w:spacing w:val="-1"/>
        </w:rPr>
      </w:pPr>
      <w:r w:rsidRPr="00381C13">
        <w:rPr>
          <w:spacing w:val="-1"/>
        </w:rPr>
        <w:t>Is the child already open to children social care?</w:t>
      </w:r>
    </w:p>
    <w:p w14:paraId="0245768C" w14:textId="77777777" w:rsidR="00284832" w:rsidRPr="00381C13" w:rsidRDefault="00284832">
      <w:pPr>
        <w:pStyle w:val="BodyText"/>
        <w:kinsoku w:val="0"/>
        <w:overflowPunct w:val="0"/>
        <w:spacing w:before="10"/>
        <w:ind w:left="0"/>
      </w:pPr>
    </w:p>
    <w:p w14:paraId="3DE18A9D" w14:textId="77777777" w:rsidR="00284832" w:rsidRPr="00381C13" w:rsidRDefault="00284832">
      <w:pPr>
        <w:pStyle w:val="BodyText"/>
        <w:kinsoku w:val="0"/>
        <w:overflowPunct w:val="0"/>
        <w:ind w:right="120"/>
        <w:jc w:val="both"/>
        <w:rPr>
          <w:spacing w:val="-1"/>
        </w:rPr>
      </w:pPr>
      <w:r w:rsidRPr="00381C13">
        <w:rPr>
          <w:spacing w:val="-1"/>
        </w:rPr>
        <w:t>If</w:t>
      </w:r>
      <w:r w:rsidRPr="00381C13">
        <w:rPr>
          <w:spacing w:val="22"/>
        </w:rPr>
        <w:t xml:space="preserve"> </w:t>
      </w:r>
      <w:r w:rsidRPr="00381C13">
        <w:rPr>
          <w:spacing w:val="-1"/>
        </w:rPr>
        <w:t>any</w:t>
      </w:r>
      <w:r w:rsidRPr="00381C13">
        <w:rPr>
          <w:spacing w:val="16"/>
        </w:rPr>
        <w:t xml:space="preserve"> </w:t>
      </w:r>
      <w:r w:rsidRPr="00381C13">
        <w:rPr>
          <w:spacing w:val="-2"/>
        </w:rPr>
        <w:t>of</w:t>
      </w:r>
      <w:r w:rsidRPr="00381C13">
        <w:rPr>
          <w:spacing w:val="19"/>
        </w:rPr>
        <w:t xml:space="preserve"> </w:t>
      </w:r>
      <w:r w:rsidRPr="00381C13">
        <w:t>the</w:t>
      </w:r>
      <w:r w:rsidRPr="00381C13">
        <w:rPr>
          <w:spacing w:val="15"/>
        </w:rPr>
        <w:t xml:space="preserve"> </w:t>
      </w:r>
      <w:r w:rsidRPr="00381C13">
        <w:rPr>
          <w:spacing w:val="-1"/>
        </w:rPr>
        <w:t>fields</w:t>
      </w:r>
      <w:r w:rsidRPr="00381C13">
        <w:rPr>
          <w:spacing w:val="18"/>
        </w:rPr>
        <w:t xml:space="preserve"> </w:t>
      </w:r>
      <w:r w:rsidRPr="00381C13">
        <w:rPr>
          <w:spacing w:val="-1"/>
        </w:rPr>
        <w:t>are</w:t>
      </w:r>
      <w:r w:rsidRPr="00381C13">
        <w:rPr>
          <w:spacing w:val="18"/>
        </w:rPr>
        <w:t xml:space="preserve"> </w:t>
      </w:r>
      <w:r w:rsidRPr="00381C13">
        <w:rPr>
          <w:spacing w:val="-1"/>
        </w:rPr>
        <w:t>completed</w:t>
      </w:r>
      <w:r w:rsidRPr="00381C13">
        <w:rPr>
          <w:spacing w:val="16"/>
        </w:rPr>
        <w:t xml:space="preserve"> </w:t>
      </w:r>
      <w:r w:rsidRPr="00381C13">
        <w:t>the</w:t>
      </w:r>
      <w:r w:rsidRPr="00381C13">
        <w:rPr>
          <w:spacing w:val="15"/>
        </w:rPr>
        <w:t xml:space="preserve"> </w:t>
      </w:r>
      <w:r w:rsidRPr="00381C13">
        <w:rPr>
          <w:spacing w:val="-1"/>
        </w:rPr>
        <w:t>form</w:t>
      </w:r>
      <w:r w:rsidRPr="00381C13">
        <w:rPr>
          <w:spacing w:val="17"/>
        </w:rPr>
        <w:t xml:space="preserve"> </w:t>
      </w:r>
      <w:r w:rsidRPr="00381C13">
        <w:rPr>
          <w:spacing w:val="-1"/>
        </w:rPr>
        <w:t>is</w:t>
      </w:r>
      <w:r w:rsidRPr="00381C13">
        <w:rPr>
          <w:spacing w:val="19"/>
        </w:rPr>
        <w:t xml:space="preserve"> </w:t>
      </w:r>
      <w:r w:rsidRPr="00381C13">
        <w:rPr>
          <w:spacing w:val="-1"/>
        </w:rPr>
        <w:t>automatically</w:t>
      </w:r>
      <w:r w:rsidRPr="00381C13">
        <w:rPr>
          <w:spacing w:val="16"/>
        </w:rPr>
        <w:t xml:space="preserve"> </w:t>
      </w:r>
      <w:r w:rsidRPr="00381C13">
        <w:t>forwarded</w:t>
      </w:r>
      <w:r w:rsidRPr="00381C13">
        <w:rPr>
          <w:spacing w:val="18"/>
        </w:rPr>
        <w:t xml:space="preserve"> </w:t>
      </w:r>
      <w:r w:rsidRPr="00381C13">
        <w:t>to</w:t>
      </w:r>
      <w:r w:rsidRPr="00381C13">
        <w:rPr>
          <w:spacing w:val="18"/>
        </w:rPr>
        <w:t xml:space="preserve"> </w:t>
      </w:r>
      <w:r w:rsidRPr="00381C13">
        <w:rPr>
          <w:spacing w:val="-1"/>
        </w:rPr>
        <w:t>the</w:t>
      </w:r>
      <w:r w:rsidRPr="00381C13">
        <w:rPr>
          <w:spacing w:val="45"/>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Team</w:t>
      </w:r>
      <w:r w:rsidRPr="00381C13">
        <w:rPr>
          <w:spacing w:val="1"/>
        </w:rPr>
        <w:t xml:space="preserve"> </w:t>
      </w:r>
      <w:r w:rsidRPr="00381C13">
        <w:t>for</w:t>
      </w:r>
      <w:r w:rsidRPr="00381C13">
        <w:rPr>
          <w:spacing w:val="-1"/>
        </w:rPr>
        <w:t xml:space="preserve"> review</w:t>
      </w:r>
      <w:r w:rsidRPr="00381C13">
        <w:rPr>
          <w:spacing w:val="-3"/>
        </w:rPr>
        <w:t xml:space="preserve"> </w:t>
      </w:r>
      <w:r w:rsidRPr="00381C13">
        <w:rPr>
          <w:spacing w:val="-1"/>
        </w:rPr>
        <w:t>and</w:t>
      </w:r>
      <w:r w:rsidRPr="00381C13">
        <w:rPr>
          <w:spacing w:val="1"/>
        </w:rPr>
        <w:t xml:space="preserve"> </w:t>
      </w:r>
      <w:r w:rsidRPr="00381C13">
        <w:rPr>
          <w:spacing w:val="-1"/>
        </w:rPr>
        <w:t>follow</w:t>
      </w:r>
      <w:r w:rsidRPr="00381C13">
        <w:rPr>
          <w:spacing w:val="-3"/>
        </w:rPr>
        <w:t xml:space="preserve"> </w:t>
      </w:r>
      <w:r w:rsidRPr="00381C13">
        <w:t>up</w:t>
      </w:r>
      <w:r w:rsidRPr="00381C13">
        <w:rPr>
          <w:spacing w:val="1"/>
        </w:rPr>
        <w:t xml:space="preserve"> </w:t>
      </w:r>
      <w:r w:rsidRPr="00381C13">
        <w:rPr>
          <w:spacing w:val="-1"/>
        </w:rPr>
        <w:t>where</w:t>
      </w:r>
      <w:r w:rsidRPr="00381C13">
        <w:t xml:space="preserve"> </w:t>
      </w:r>
      <w:r w:rsidRPr="00381C13">
        <w:rPr>
          <w:spacing w:val="-1"/>
        </w:rPr>
        <w:t>necessary.</w:t>
      </w:r>
    </w:p>
    <w:p w14:paraId="108F73E5" w14:textId="77777777" w:rsidR="00284832" w:rsidRPr="00381C13" w:rsidRDefault="00284832" w:rsidP="006C3895">
      <w:pPr>
        <w:pStyle w:val="BodyText"/>
      </w:pPr>
    </w:p>
    <w:p w14:paraId="6A5DCDEA" w14:textId="77777777" w:rsidR="00284832" w:rsidRPr="00381C13" w:rsidRDefault="00284832" w:rsidP="006C3895">
      <w:pPr>
        <w:pStyle w:val="BodyText"/>
      </w:pPr>
      <w:r w:rsidRPr="00381C13">
        <w:t>Incident categories can also flag up children</w:t>
      </w:r>
      <w:r w:rsidR="00511F72" w:rsidRPr="00381C13">
        <w:t xml:space="preserve"> at r</w:t>
      </w:r>
      <w:r w:rsidRPr="00381C13">
        <w:t>isk, missing children and</w:t>
      </w:r>
      <w:r w:rsidR="006C3895" w:rsidRPr="00381C13">
        <w:t xml:space="preserve"> </w:t>
      </w:r>
      <w:r w:rsidRPr="00381C13">
        <w:t>child deaths.</w:t>
      </w:r>
    </w:p>
    <w:p w14:paraId="2BB16CEA" w14:textId="77777777" w:rsidR="00284832" w:rsidRPr="00381C13" w:rsidRDefault="00284832" w:rsidP="009C04FF">
      <w:pPr>
        <w:pStyle w:val="BodyText"/>
        <w:tabs>
          <w:tab w:val="left" w:pos="821"/>
        </w:tabs>
        <w:kinsoku w:val="0"/>
        <w:overflowPunct w:val="0"/>
        <w:ind w:left="820"/>
        <w:rPr>
          <w:b/>
          <w:bCs/>
          <w:spacing w:val="-1"/>
        </w:rPr>
      </w:pPr>
    </w:p>
    <w:p w14:paraId="50AC1DDB"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Serious Incident Review Monitoring</w:t>
      </w:r>
    </w:p>
    <w:p w14:paraId="76023405" w14:textId="77777777" w:rsidR="00284832" w:rsidRPr="00381C13" w:rsidRDefault="00284832">
      <w:pPr>
        <w:pStyle w:val="BodyText"/>
        <w:kinsoku w:val="0"/>
        <w:overflowPunct w:val="0"/>
        <w:spacing w:before="8"/>
        <w:ind w:left="0"/>
        <w:rPr>
          <w:b/>
          <w:bCs/>
        </w:rPr>
      </w:pPr>
    </w:p>
    <w:p w14:paraId="4D929F5F" w14:textId="77777777" w:rsidR="00284832" w:rsidRPr="00381C13" w:rsidRDefault="00284832">
      <w:pPr>
        <w:pStyle w:val="BodyText"/>
        <w:kinsoku w:val="0"/>
        <w:overflowPunct w:val="0"/>
        <w:ind w:right="113"/>
        <w:jc w:val="both"/>
        <w:rPr>
          <w:spacing w:val="-2"/>
        </w:rPr>
      </w:pPr>
      <w:r w:rsidRPr="00381C13">
        <w:rPr>
          <w:spacing w:val="-1"/>
        </w:rPr>
        <w:t>Serious</w:t>
      </w:r>
      <w:r w:rsidRPr="00381C13">
        <w:rPr>
          <w:spacing w:val="29"/>
        </w:rPr>
        <w:t xml:space="preserve"> </w:t>
      </w:r>
      <w:r w:rsidRPr="00381C13">
        <w:rPr>
          <w:spacing w:val="-1"/>
        </w:rPr>
        <w:t>Incident</w:t>
      </w:r>
      <w:r w:rsidRPr="00381C13">
        <w:rPr>
          <w:spacing w:val="30"/>
        </w:rPr>
        <w:t xml:space="preserve"> </w:t>
      </w:r>
      <w:r w:rsidRPr="00381C13">
        <w:rPr>
          <w:spacing w:val="-1"/>
        </w:rPr>
        <w:t>and</w:t>
      </w:r>
      <w:r w:rsidRPr="00381C13">
        <w:rPr>
          <w:spacing w:val="29"/>
        </w:rPr>
        <w:t xml:space="preserve"> </w:t>
      </w:r>
      <w:r w:rsidRPr="00381C13">
        <w:rPr>
          <w:spacing w:val="-1"/>
        </w:rPr>
        <w:t>Serious</w:t>
      </w:r>
      <w:r w:rsidRPr="00381C13">
        <w:rPr>
          <w:spacing w:val="29"/>
        </w:rPr>
        <w:t xml:space="preserve"> </w:t>
      </w:r>
      <w:r w:rsidRPr="00381C13">
        <w:rPr>
          <w:spacing w:val="-1"/>
        </w:rPr>
        <w:t>Case</w:t>
      </w:r>
      <w:r w:rsidRPr="00381C13">
        <w:rPr>
          <w:spacing w:val="29"/>
        </w:rPr>
        <w:t xml:space="preserve"> </w:t>
      </w:r>
      <w:r w:rsidRPr="00381C13">
        <w:rPr>
          <w:spacing w:val="-1"/>
        </w:rPr>
        <w:t>Review</w:t>
      </w:r>
      <w:r w:rsidRPr="00381C13">
        <w:rPr>
          <w:spacing w:val="26"/>
        </w:rPr>
        <w:t xml:space="preserve"> </w:t>
      </w:r>
      <w:r w:rsidRPr="00381C13">
        <w:t>action</w:t>
      </w:r>
      <w:r w:rsidRPr="00381C13">
        <w:rPr>
          <w:spacing w:val="29"/>
        </w:rPr>
        <w:t xml:space="preserve"> </w:t>
      </w:r>
      <w:r w:rsidRPr="00381C13">
        <w:t>plan</w:t>
      </w:r>
      <w:r w:rsidRPr="00381C13">
        <w:rPr>
          <w:spacing w:val="29"/>
        </w:rPr>
        <w:t xml:space="preserve"> </w:t>
      </w:r>
      <w:r w:rsidRPr="00381C13">
        <w:rPr>
          <w:spacing w:val="-1"/>
        </w:rPr>
        <w:t>monitoring</w:t>
      </w:r>
      <w:r w:rsidRPr="00381C13">
        <w:rPr>
          <w:spacing w:val="31"/>
        </w:rPr>
        <w:t xml:space="preserve"> </w:t>
      </w:r>
      <w:r w:rsidRPr="00381C13">
        <w:rPr>
          <w:spacing w:val="-1"/>
        </w:rPr>
        <w:t>is</w:t>
      </w:r>
      <w:r w:rsidRPr="00381C13">
        <w:rPr>
          <w:spacing w:val="29"/>
        </w:rPr>
        <w:t xml:space="preserve"> </w:t>
      </w:r>
      <w:r w:rsidRPr="00381C13">
        <w:rPr>
          <w:spacing w:val="-1"/>
        </w:rPr>
        <w:t>carried</w:t>
      </w:r>
      <w:r w:rsidRPr="00381C13">
        <w:rPr>
          <w:spacing w:val="29"/>
        </w:rPr>
        <w:t xml:space="preserve"> </w:t>
      </w:r>
      <w:r w:rsidRPr="00381C13">
        <w:rPr>
          <w:spacing w:val="-1"/>
        </w:rPr>
        <w:t>out</w:t>
      </w:r>
      <w:r w:rsidRPr="00381C13">
        <w:rPr>
          <w:spacing w:val="30"/>
        </w:rPr>
        <w:t xml:space="preserve"> </w:t>
      </w:r>
      <w:r w:rsidRPr="00381C13">
        <w:rPr>
          <w:spacing w:val="-2"/>
        </w:rPr>
        <w:t>at</w:t>
      </w:r>
      <w:r w:rsidRPr="00381C13">
        <w:rPr>
          <w:spacing w:val="45"/>
        </w:rPr>
        <w:t xml:space="preserve"> </w:t>
      </w:r>
      <w:r w:rsidRPr="00381C13">
        <w:rPr>
          <w:spacing w:val="-1"/>
        </w:rPr>
        <w:t>Service</w:t>
      </w:r>
      <w:r w:rsidRPr="00381C13">
        <w:rPr>
          <w:spacing w:val="22"/>
        </w:rPr>
        <w:t xml:space="preserve"> </w:t>
      </w:r>
      <w:r w:rsidRPr="00381C13">
        <w:rPr>
          <w:spacing w:val="-1"/>
        </w:rPr>
        <w:t>Level</w:t>
      </w:r>
      <w:r w:rsidRPr="00381C13">
        <w:rPr>
          <w:spacing w:val="21"/>
        </w:rPr>
        <w:t xml:space="preserve"> </w:t>
      </w:r>
      <w:r w:rsidRPr="00381C13">
        <w:rPr>
          <w:spacing w:val="-1"/>
        </w:rPr>
        <w:t>Governance</w:t>
      </w:r>
      <w:r w:rsidRPr="00381C13">
        <w:rPr>
          <w:spacing w:val="22"/>
        </w:rPr>
        <w:t xml:space="preserve"> </w:t>
      </w:r>
      <w:r w:rsidRPr="00381C13">
        <w:rPr>
          <w:spacing w:val="-1"/>
        </w:rPr>
        <w:t>Committees,</w:t>
      </w:r>
      <w:r w:rsidRPr="00381C13">
        <w:rPr>
          <w:spacing w:val="21"/>
        </w:rPr>
        <w:t xml:space="preserve"> </w:t>
      </w:r>
      <w:r w:rsidRPr="00381C13">
        <w:t>the</w:t>
      </w:r>
      <w:r w:rsidRPr="00381C13">
        <w:rPr>
          <w:spacing w:val="19"/>
        </w:rPr>
        <w:t xml:space="preserve"> </w:t>
      </w:r>
      <w:r w:rsidRPr="00381C13">
        <w:rPr>
          <w:spacing w:val="-1"/>
        </w:rPr>
        <w:t>Trust</w:t>
      </w:r>
      <w:r w:rsidRPr="00381C13">
        <w:rPr>
          <w:spacing w:val="23"/>
        </w:rPr>
        <w:t xml:space="preserve"> </w:t>
      </w:r>
      <w:r w:rsidRPr="00381C13">
        <w:rPr>
          <w:spacing w:val="-1"/>
        </w:rPr>
        <w:t>Safeguarding</w:t>
      </w:r>
      <w:r w:rsidRPr="00381C13">
        <w:rPr>
          <w:spacing w:val="24"/>
        </w:rPr>
        <w:t xml:space="preserve"> </w:t>
      </w:r>
      <w:r w:rsidRPr="00381C13">
        <w:rPr>
          <w:spacing w:val="-1"/>
        </w:rPr>
        <w:t>Committee</w:t>
      </w:r>
      <w:r w:rsidRPr="00381C13">
        <w:rPr>
          <w:spacing w:val="21"/>
        </w:rPr>
        <w:t xml:space="preserve"> </w:t>
      </w:r>
      <w:r w:rsidRPr="00381C13">
        <w:rPr>
          <w:spacing w:val="-1"/>
        </w:rPr>
        <w:t>and</w:t>
      </w:r>
      <w:r w:rsidRPr="00381C13">
        <w:rPr>
          <w:spacing w:val="27"/>
        </w:rPr>
        <w:t xml:space="preserve"> </w:t>
      </w:r>
      <w:r w:rsidRPr="00381C13">
        <w:t>the</w:t>
      </w:r>
      <w:r w:rsidRPr="00381C13">
        <w:rPr>
          <w:spacing w:val="61"/>
        </w:rPr>
        <w:t xml:space="preserve"> </w:t>
      </w:r>
      <w:r w:rsidRPr="00381C13">
        <w:rPr>
          <w:spacing w:val="-1"/>
        </w:rPr>
        <w:t>Trust</w:t>
      </w:r>
      <w:r w:rsidRPr="00381C13">
        <w:t xml:space="preserve"> </w:t>
      </w:r>
      <w:r w:rsidRPr="00381C13">
        <w:rPr>
          <w:spacing w:val="-1"/>
        </w:rPr>
        <w:t>Serious</w:t>
      </w:r>
      <w:r w:rsidRPr="00381C13">
        <w:rPr>
          <w:spacing w:val="-2"/>
        </w:rPr>
        <w:t xml:space="preserve"> </w:t>
      </w:r>
      <w:r w:rsidRPr="00381C13">
        <w:rPr>
          <w:spacing w:val="-1"/>
        </w:rPr>
        <w:t>Incident</w:t>
      </w:r>
      <w:r w:rsidRPr="00381C13">
        <w:t xml:space="preserve"> </w:t>
      </w:r>
      <w:r w:rsidRPr="00381C13">
        <w:rPr>
          <w:spacing w:val="-2"/>
        </w:rPr>
        <w:t>Committee.</w:t>
      </w:r>
    </w:p>
    <w:p w14:paraId="0CF8ED96" w14:textId="77777777" w:rsidR="00284832" w:rsidRPr="00381C13" w:rsidRDefault="00284832">
      <w:pPr>
        <w:pStyle w:val="BodyText"/>
        <w:kinsoku w:val="0"/>
        <w:overflowPunct w:val="0"/>
        <w:spacing w:before="3"/>
        <w:ind w:left="0"/>
      </w:pPr>
    </w:p>
    <w:p w14:paraId="44BF4073"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Clinical Audit</w:t>
      </w:r>
    </w:p>
    <w:p w14:paraId="78185504" w14:textId="77777777" w:rsidR="00284832" w:rsidRPr="00381C13" w:rsidRDefault="00284832">
      <w:pPr>
        <w:pStyle w:val="BodyText"/>
        <w:kinsoku w:val="0"/>
        <w:overflowPunct w:val="0"/>
        <w:spacing w:before="5"/>
        <w:ind w:left="0"/>
        <w:rPr>
          <w:b/>
          <w:bCs/>
        </w:rPr>
      </w:pPr>
    </w:p>
    <w:p w14:paraId="5882611B" w14:textId="77777777" w:rsidR="00284832" w:rsidRPr="00381C13" w:rsidRDefault="00284832">
      <w:pPr>
        <w:pStyle w:val="BodyText"/>
        <w:kinsoku w:val="0"/>
        <w:overflowPunct w:val="0"/>
        <w:jc w:val="both"/>
        <w:rPr>
          <w:spacing w:val="-2"/>
        </w:rPr>
      </w:pPr>
      <w:r w:rsidRPr="00381C13">
        <w:t>The</w:t>
      </w:r>
      <w:r w:rsidRPr="00381C13">
        <w:rPr>
          <w:spacing w:val="-5"/>
        </w:rPr>
        <w:t xml:space="preserve"> </w:t>
      </w:r>
      <w:r w:rsidRPr="00381C13">
        <w:rPr>
          <w:spacing w:val="-1"/>
        </w:rPr>
        <w:t>Trust</w:t>
      </w:r>
      <w:r w:rsidRPr="00381C13">
        <w:rPr>
          <w:spacing w:val="2"/>
        </w:rPr>
        <w:t xml:space="preserve"> </w:t>
      </w:r>
      <w:r w:rsidRPr="00381C13">
        <w:rPr>
          <w:spacing w:val="-1"/>
        </w:rPr>
        <w:t>carries</w:t>
      </w:r>
      <w:r w:rsidRPr="00381C13">
        <w:rPr>
          <w:spacing w:val="-2"/>
        </w:rPr>
        <w:t xml:space="preserve"> </w:t>
      </w:r>
      <w:r w:rsidRPr="00381C13">
        <w:rPr>
          <w:spacing w:val="-1"/>
        </w:rPr>
        <w:t>out audits</w:t>
      </w:r>
      <w:r w:rsidRPr="00381C13">
        <w:rPr>
          <w:spacing w:val="1"/>
        </w:rPr>
        <w:t xml:space="preserve"> </w:t>
      </w:r>
      <w:r w:rsidRPr="00381C13">
        <w:rPr>
          <w:spacing w:val="-1"/>
        </w:rPr>
        <w:t>relating</w:t>
      </w:r>
      <w:r w:rsidRPr="00381C13">
        <w:t xml:space="preserve"> to</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in</w:t>
      </w:r>
      <w:r w:rsidRPr="00381C13">
        <w:t xml:space="preserve"> a</w:t>
      </w:r>
      <w:r w:rsidRPr="00381C13">
        <w:rPr>
          <w:spacing w:val="1"/>
        </w:rPr>
        <w:t xml:space="preserve"> </w:t>
      </w:r>
      <w:r w:rsidRPr="00381C13">
        <w:rPr>
          <w:spacing w:val="-2"/>
        </w:rPr>
        <w:t>number</w:t>
      </w:r>
      <w:r w:rsidRPr="00381C13">
        <w:rPr>
          <w:spacing w:val="-1"/>
        </w:rPr>
        <w:t xml:space="preserve"> </w:t>
      </w:r>
      <w:r w:rsidRPr="00381C13">
        <w:rPr>
          <w:spacing w:val="-2"/>
        </w:rPr>
        <w:t>of</w:t>
      </w:r>
      <w:r w:rsidRPr="00381C13">
        <w:rPr>
          <w:spacing w:val="4"/>
        </w:rPr>
        <w:t xml:space="preserve"> </w:t>
      </w:r>
      <w:r w:rsidRPr="00381C13">
        <w:rPr>
          <w:spacing w:val="-2"/>
        </w:rPr>
        <w:t>ways:</w:t>
      </w:r>
    </w:p>
    <w:p w14:paraId="1CD41CF5" w14:textId="77777777" w:rsidR="00284832" w:rsidRPr="00381C13" w:rsidRDefault="00284832" w:rsidP="009C04FF">
      <w:pPr>
        <w:pStyle w:val="BodyText"/>
        <w:tabs>
          <w:tab w:val="left" w:pos="821"/>
        </w:tabs>
        <w:kinsoku w:val="0"/>
        <w:overflowPunct w:val="0"/>
        <w:ind w:left="1308"/>
        <w:rPr>
          <w:b/>
          <w:bCs/>
          <w:spacing w:val="-1"/>
        </w:rPr>
      </w:pPr>
    </w:p>
    <w:p w14:paraId="106795CF"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0EADF84" w14:textId="77777777" w:rsidR="0059082A" w:rsidRPr="00381C13" w:rsidRDefault="0059082A" w:rsidP="00E14501">
      <w:pPr>
        <w:pStyle w:val="ListParagraph"/>
        <w:numPr>
          <w:ilvl w:val="1"/>
          <w:numId w:val="29"/>
        </w:numPr>
        <w:tabs>
          <w:tab w:val="left" w:pos="1561"/>
        </w:tabs>
        <w:kinsoku w:val="0"/>
        <w:overflowPunct w:val="0"/>
        <w:rPr>
          <w:rFonts w:ascii="Arial" w:hAnsi="Arial" w:cs="Arial"/>
          <w:vanish/>
          <w:sz w:val="22"/>
          <w:szCs w:val="22"/>
        </w:rPr>
      </w:pPr>
    </w:p>
    <w:p w14:paraId="7D8DC96E" w14:textId="284FC52B" w:rsidR="00D13028" w:rsidRPr="00381C13" w:rsidRDefault="00284832" w:rsidP="009311F8">
      <w:pPr>
        <w:pStyle w:val="BodyText"/>
        <w:numPr>
          <w:ilvl w:val="2"/>
          <w:numId w:val="44"/>
        </w:numPr>
        <w:tabs>
          <w:tab w:val="left" w:pos="1561"/>
        </w:tabs>
        <w:kinsoku w:val="0"/>
        <w:overflowPunct w:val="0"/>
        <w:rPr>
          <w:bCs/>
          <w:spacing w:val="-1"/>
        </w:rPr>
      </w:pPr>
      <w:r w:rsidRPr="00381C13">
        <w:t>T</w:t>
      </w:r>
      <w:r w:rsidRPr="00381C13">
        <w:rPr>
          <w:bCs/>
          <w:spacing w:val="-1"/>
        </w:rPr>
        <w:t xml:space="preserve">hrough involvement in Local Safeguarding Children Board thematic audits where staff are involved in auditing identified cases and attending multi-agency case </w:t>
      </w:r>
      <w:r w:rsidR="00511F72" w:rsidRPr="00381C13">
        <w:rPr>
          <w:bCs/>
          <w:spacing w:val="-1"/>
        </w:rPr>
        <w:t>discussions</w:t>
      </w:r>
      <w:r w:rsidR="004C20D9" w:rsidRPr="00381C13">
        <w:rPr>
          <w:bCs/>
          <w:spacing w:val="-1"/>
        </w:rPr>
        <w:t>.</w:t>
      </w:r>
    </w:p>
    <w:p w14:paraId="4375722D" w14:textId="77777777" w:rsidR="0059082A" w:rsidRPr="00381C13" w:rsidRDefault="0059082A" w:rsidP="00316ABB">
      <w:pPr>
        <w:pStyle w:val="BodyText"/>
        <w:tabs>
          <w:tab w:val="left" w:pos="1561"/>
        </w:tabs>
        <w:kinsoku w:val="0"/>
        <w:overflowPunct w:val="0"/>
        <w:ind w:left="1560"/>
        <w:rPr>
          <w:bCs/>
          <w:spacing w:val="-1"/>
        </w:rPr>
      </w:pPr>
    </w:p>
    <w:p w14:paraId="0BAA13E0" w14:textId="77777777" w:rsidR="00284832" w:rsidRPr="00381C13" w:rsidRDefault="00284832" w:rsidP="009311F8">
      <w:pPr>
        <w:pStyle w:val="BodyText"/>
        <w:numPr>
          <w:ilvl w:val="2"/>
          <w:numId w:val="44"/>
        </w:numPr>
        <w:tabs>
          <w:tab w:val="left" w:pos="851"/>
        </w:tabs>
        <w:kinsoku w:val="0"/>
        <w:overflowPunct w:val="0"/>
        <w:spacing w:before="60"/>
        <w:ind w:right="115"/>
        <w:jc w:val="both"/>
        <w:rPr>
          <w:spacing w:val="-1"/>
        </w:rPr>
      </w:pPr>
      <w:r w:rsidRPr="00381C13">
        <w:rPr>
          <w:spacing w:val="-1"/>
        </w:rPr>
        <w:t>Through</w:t>
      </w:r>
      <w:r w:rsidRPr="00381C13">
        <w:rPr>
          <w:spacing w:val="53"/>
        </w:rPr>
        <w:t xml:space="preserve"> </w:t>
      </w:r>
      <w:r w:rsidRPr="00381C13">
        <w:rPr>
          <w:spacing w:val="-1"/>
        </w:rPr>
        <w:t>audits</w:t>
      </w:r>
      <w:r w:rsidRPr="00381C13">
        <w:rPr>
          <w:spacing w:val="53"/>
        </w:rPr>
        <w:t xml:space="preserve"> </w:t>
      </w:r>
      <w:r w:rsidRPr="00381C13">
        <w:rPr>
          <w:spacing w:val="-1"/>
        </w:rPr>
        <w:t>carried</w:t>
      </w:r>
      <w:r w:rsidRPr="00381C13">
        <w:rPr>
          <w:spacing w:val="50"/>
        </w:rPr>
        <w:t xml:space="preserve"> </w:t>
      </w:r>
      <w:r w:rsidRPr="00381C13">
        <w:rPr>
          <w:spacing w:val="-1"/>
        </w:rPr>
        <w:t>out</w:t>
      </w:r>
      <w:r w:rsidRPr="00381C13">
        <w:rPr>
          <w:spacing w:val="54"/>
        </w:rPr>
        <w:t xml:space="preserve"> </w:t>
      </w:r>
      <w:r w:rsidRPr="00381C13">
        <w:t>by</w:t>
      </w:r>
      <w:r w:rsidRPr="00381C13">
        <w:rPr>
          <w:spacing w:val="50"/>
        </w:rPr>
        <w:t xml:space="preserve"> </w:t>
      </w:r>
      <w:r w:rsidRPr="00381C13">
        <w:t>the</w:t>
      </w:r>
      <w:r w:rsidRPr="00381C13">
        <w:rPr>
          <w:spacing w:val="53"/>
        </w:rPr>
        <w:t xml:space="preserve"> </w:t>
      </w:r>
      <w:r w:rsidRPr="00381C13">
        <w:rPr>
          <w:spacing w:val="-1"/>
        </w:rPr>
        <w:t>Safeguarding</w:t>
      </w:r>
      <w:r w:rsidRPr="00381C13">
        <w:rPr>
          <w:spacing w:val="56"/>
        </w:rPr>
        <w:t xml:space="preserve"> </w:t>
      </w:r>
      <w:r w:rsidRPr="00381C13">
        <w:rPr>
          <w:spacing w:val="-1"/>
        </w:rPr>
        <w:t>Children</w:t>
      </w:r>
      <w:r w:rsidRPr="00381C13">
        <w:rPr>
          <w:spacing w:val="53"/>
        </w:rPr>
        <w:t xml:space="preserve"> </w:t>
      </w:r>
      <w:r w:rsidRPr="00381C13">
        <w:rPr>
          <w:spacing w:val="-1"/>
        </w:rPr>
        <w:t>Team</w:t>
      </w:r>
      <w:r w:rsidRPr="00381C13">
        <w:rPr>
          <w:spacing w:val="60"/>
        </w:rPr>
        <w:t xml:space="preserve"> </w:t>
      </w:r>
      <w:r w:rsidRPr="00381C13">
        <w:rPr>
          <w:spacing w:val="-1"/>
        </w:rPr>
        <w:t>regarding</w:t>
      </w:r>
      <w:r w:rsidRPr="00381C13">
        <w:rPr>
          <w:spacing w:val="51"/>
        </w:rPr>
        <w:t xml:space="preserve"> </w:t>
      </w:r>
      <w:r w:rsidRPr="00381C13">
        <w:rPr>
          <w:spacing w:val="-1"/>
        </w:rPr>
        <w:t>Trust</w:t>
      </w:r>
      <w:r w:rsidRPr="00381C13">
        <w:rPr>
          <w:spacing w:val="19"/>
        </w:rPr>
        <w:t xml:space="preserve"> </w:t>
      </w:r>
      <w:r w:rsidRPr="00381C13">
        <w:rPr>
          <w:spacing w:val="-1"/>
        </w:rPr>
        <w:t>involvement</w:t>
      </w:r>
      <w:r w:rsidRPr="00381C13">
        <w:rPr>
          <w:spacing w:val="20"/>
        </w:rPr>
        <w:t xml:space="preserve"> </w:t>
      </w:r>
      <w:r w:rsidRPr="00381C13">
        <w:rPr>
          <w:spacing w:val="-1"/>
        </w:rPr>
        <w:t>in</w:t>
      </w:r>
      <w:r w:rsidRPr="00381C13">
        <w:rPr>
          <w:spacing w:val="19"/>
        </w:rPr>
        <w:t xml:space="preserve"> </w:t>
      </w:r>
      <w:r w:rsidRPr="00381C13">
        <w:rPr>
          <w:spacing w:val="-1"/>
        </w:rPr>
        <w:t>child</w:t>
      </w:r>
      <w:r w:rsidRPr="00381C13">
        <w:rPr>
          <w:spacing w:val="19"/>
        </w:rPr>
        <w:t xml:space="preserve"> </w:t>
      </w:r>
      <w:r w:rsidRPr="00381C13">
        <w:rPr>
          <w:spacing w:val="-1"/>
        </w:rPr>
        <w:t>protection,</w:t>
      </w:r>
      <w:r w:rsidRPr="00381C13">
        <w:rPr>
          <w:spacing w:val="22"/>
        </w:rPr>
        <w:t xml:space="preserve"> </w:t>
      </w:r>
      <w:r w:rsidRPr="00381C13">
        <w:rPr>
          <w:spacing w:val="-1"/>
        </w:rPr>
        <w:t>supervision</w:t>
      </w:r>
      <w:r w:rsidRPr="00381C13">
        <w:rPr>
          <w:spacing w:val="19"/>
        </w:rPr>
        <w:t xml:space="preserve"> </w:t>
      </w:r>
      <w:r w:rsidRPr="00381C13">
        <w:rPr>
          <w:spacing w:val="-1"/>
        </w:rPr>
        <w:t>and</w:t>
      </w:r>
      <w:r w:rsidRPr="00381C13">
        <w:rPr>
          <w:spacing w:val="19"/>
        </w:rPr>
        <w:t xml:space="preserve"> </w:t>
      </w:r>
      <w:r w:rsidRPr="00381C13">
        <w:rPr>
          <w:spacing w:val="-1"/>
        </w:rPr>
        <w:t>Referrals</w:t>
      </w:r>
      <w:r w:rsidRPr="00381C13">
        <w:rPr>
          <w:spacing w:val="17"/>
        </w:rPr>
        <w:t xml:space="preserve"> </w:t>
      </w:r>
      <w:r w:rsidRPr="00381C13">
        <w:t>to</w:t>
      </w:r>
      <w:r w:rsidRPr="00381C13">
        <w:rPr>
          <w:spacing w:val="19"/>
        </w:rPr>
        <w:t xml:space="preserve"> </w:t>
      </w:r>
      <w:r w:rsidRPr="00381C13">
        <w:rPr>
          <w:spacing w:val="-2"/>
        </w:rPr>
        <w:t>Children’s</w:t>
      </w:r>
      <w:r w:rsidRPr="00381C13">
        <w:rPr>
          <w:spacing w:val="59"/>
        </w:rPr>
        <w:t xml:space="preserve"> </w:t>
      </w:r>
      <w:r w:rsidRPr="00381C13">
        <w:rPr>
          <w:spacing w:val="-1"/>
        </w:rPr>
        <w:t>Social</w:t>
      </w:r>
      <w:r w:rsidRPr="00381C13">
        <w:rPr>
          <w:spacing w:val="23"/>
        </w:rPr>
        <w:t xml:space="preserve"> </w:t>
      </w:r>
      <w:r w:rsidRPr="00381C13">
        <w:t>care</w:t>
      </w:r>
      <w:r w:rsidRPr="00381C13">
        <w:rPr>
          <w:spacing w:val="25"/>
        </w:rPr>
        <w:t xml:space="preserve"> </w:t>
      </w:r>
      <w:r w:rsidRPr="00381C13">
        <w:rPr>
          <w:spacing w:val="-1"/>
        </w:rPr>
        <w:t>and</w:t>
      </w:r>
      <w:r w:rsidRPr="00381C13">
        <w:rPr>
          <w:spacing w:val="24"/>
        </w:rPr>
        <w:t xml:space="preserve"> </w:t>
      </w:r>
      <w:r w:rsidRPr="00381C13">
        <w:rPr>
          <w:spacing w:val="-1"/>
        </w:rPr>
        <w:t>attendance</w:t>
      </w:r>
      <w:r w:rsidRPr="00381C13">
        <w:rPr>
          <w:spacing w:val="24"/>
        </w:rPr>
        <w:t xml:space="preserve"> </w:t>
      </w:r>
      <w:r w:rsidRPr="00381C13">
        <w:t>at</w:t>
      </w:r>
      <w:r w:rsidRPr="00381C13">
        <w:rPr>
          <w:spacing w:val="25"/>
        </w:rPr>
        <w:t xml:space="preserve"> </w:t>
      </w:r>
      <w:r w:rsidRPr="00381C13">
        <w:rPr>
          <w:spacing w:val="-2"/>
        </w:rPr>
        <w:t>Child</w:t>
      </w:r>
      <w:r w:rsidRPr="00381C13">
        <w:rPr>
          <w:spacing w:val="27"/>
        </w:rPr>
        <w:t xml:space="preserve"> </w:t>
      </w:r>
      <w:r w:rsidRPr="00381C13">
        <w:rPr>
          <w:spacing w:val="-1"/>
        </w:rPr>
        <w:t>Protection</w:t>
      </w:r>
      <w:r w:rsidRPr="00381C13">
        <w:rPr>
          <w:spacing w:val="24"/>
        </w:rPr>
        <w:t xml:space="preserve"> </w:t>
      </w:r>
      <w:r w:rsidRPr="00381C13">
        <w:rPr>
          <w:spacing w:val="-1"/>
        </w:rPr>
        <w:t>Conferences.</w:t>
      </w:r>
      <w:r w:rsidRPr="00381C13">
        <w:rPr>
          <w:spacing w:val="25"/>
        </w:rPr>
        <w:t xml:space="preserve"> </w:t>
      </w:r>
      <w:r w:rsidRPr="00381C13">
        <w:rPr>
          <w:spacing w:val="-1"/>
        </w:rPr>
        <w:t>These</w:t>
      </w:r>
      <w:r w:rsidRPr="00381C13">
        <w:rPr>
          <w:spacing w:val="24"/>
        </w:rPr>
        <w:t xml:space="preserve"> </w:t>
      </w:r>
      <w:r w:rsidRPr="00381C13">
        <w:rPr>
          <w:spacing w:val="-1"/>
        </w:rPr>
        <w:t>themes</w:t>
      </w:r>
      <w:r w:rsidRPr="00381C13">
        <w:rPr>
          <w:spacing w:val="69"/>
        </w:rPr>
        <w:t xml:space="preserve"> </w:t>
      </w:r>
      <w:r w:rsidRPr="00381C13">
        <w:t>may</w:t>
      </w:r>
      <w:r w:rsidRPr="00381C13">
        <w:rPr>
          <w:spacing w:val="5"/>
        </w:rPr>
        <w:t xml:space="preserve"> </w:t>
      </w:r>
      <w:r w:rsidRPr="00381C13">
        <w:t>change</w:t>
      </w:r>
      <w:r w:rsidRPr="00381C13">
        <w:rPr>
          <w:spacing w:val="9"/>
        </w:rPr>
        <w:t xml:space="preserve"> </w:t>
      </w:r>
      <w:r w:rsidRPr="00381C13">
        <w:t>to</w:t>
      </w:r>
      <w:r w:rsidRPr="00381C13">
        <w:rPr>
          <w:spacing w:val="8"/>
        </w:rPr>
        <w:t xml:space="preserve"> </w:t>
      </w:r>
      <w:r w:rsidRPr="00381C13">
        <w:rPr>
          <w:spacing w:val="-1"/>
        </w:rPr>
        <w:t>reflect</w:t>
      </w:r>
      <w:r w:rsidRPr="00381C13">
        <w:rPr>
          <w:spacing w:val="8"/>
        </w:rPr>
        <w:t xml:space="preserve"> </w:t>
      </w:r>
      <w:r w:rsidRPr="00381C13">
        <w:rPr>
          <w:spacing w:val="-1"/>
        </w:rPr>
        <w:t>local</w:t>
      </w:r>
      <w:r w:rsidRPr="00381C13">
        <w:rPr>
          <w:spacing w:val="6"/>
        </w:rPr>
        <w:t xml:space="preserve"> </w:t>
      </w:r>
      <w:r w:rsidRPr="00381C13">
        <w:rPr>
          <w:spacing w:val="-1"/>
        </w:rPr>
        <w:t>and</w:t>
      </w:r>
      <w:r w:rsidRPr="00381C13">
        <w:rPr>
          <w:spacing w:val="7"/>
        </w:rPr>
        <w:t xml:space="preserve"> </w:t>
      </w:r>
      <w:r w:rsidRPr="00381C13">
        <w:rPr>
          <w:spacing w:val="-1"/>
        </w:rPr>
        <w:t>national</w:t>
      </w:r>
      <w:r w:rsidRPr="00381C13">
        <w:rPr>
          <w:spacing w:val="6"/>
        </w:rPr>
        <w:t xml:space="preserve"> </w:t>
      </w:r>
      <w:r w:rsidRPr="00381C13">
        <w:rPr>
          <w:spacing w:val="-1"/>
        </w:rPr>
        <w:t>interests.</w:t>
      </w:r>
      <w:r w:rsidRPr="00381C13">
        <w:rPr>
          <w:spacing w:val="12"/>
        </w:rPr>
        <w:t xml:space="preserve"> </w:t>
      </w:r>
      <w:r w:rsidRPr="00381C13">
        <w:rPr>
          <w:spacing w:val="-1"/>
        </w:rPr>
        <w:t>Through</w:t>
      </w:r>
      <w:r w:rsidRPr="00381C13">
        <w:rPr>
          <w:spacing w:val="7"/>
        </w:rPr>
        <w:t xml:space="preserve"> </w:t>
      </w:r>
      <w:r w:rsidRPr="00381C13">
        <w:rPr>
          <w:spacing w:val="-1"/>
        </w:rPr>
        <w:t>Directorate</w:t>
      </w:r>
      <w:r w:rsidRPr="00381C13">
        <w:rPr>
          <w:spacing w:val="8"/>
        </w:rPr>
        <w:t xml:space="preserve"> </w:t>
      </w:r>
      <w:r w:rsidRPr="00381C13">
        <w:rPr>
          <w:spacing w:val="-1"/>
        </w:rPr>
        <w:t>audits</w:t>
      </w:r>
      <w:r w:rsidRPr="00381C13">
        <w:rPr>
          <w:spacing w:val="49"/>
        </w:rPr>
        <w:t xml:space="preserve"> </w:t>
      </w:r>
      <w:r w:rsidRPr="00381C13">
        <w:rPr>
          <w:spacing w:val="-1"/>
        </w:rPr>
        <w:t>into</w:t>
      </w:r>
      <w:r w:rsidRPr="00381C13">
        <w:rPr>
          <w:spacing w:val="4"/>
        </w:rPr>
        <w:t xml:space="preserve"> </w:t>
      </w:r>
      <w:r w:rsidRPr="00381C13">
        <w:rPr>
          <w:spacing w:val="-1"/>
        </w:rPr>
        <w:t>clinical</w:t>
      </w:r>
      <w:r w:rsidRPr="00381C13">
        <w:rPr>
          <w:spacing w:val="3"/>
        </w:rPr>
        <w:t xml:space="preserve"> </w:t>
      </w:r>
      <w:r w:rsidRPr="00381C13">
        <w:rPr>
          <w:spacing w:val="-1"/>
        </w:rPr>
        <w:t>practice</w:t>
      </w:r>
      <w:r w:rsidRPr="00381C13">
        <w:rPr>
          <w:spacing w:val="4"/>
        </w:rPr>
        <w:t xml:space="preserve"> </w:t>
      </w:r>
      <w:r w:rsidRPr="00381C13">
        <w:rPr>
          <w:spacing w:val="-1"/>
        </w:rPr>
        <w:t>which</w:t>
      </w:r>
      <w:r w:rsidRPr="00381C13">
        <w:rPr>
          <w:spacing w:val="4"/>
        </w:rPr>
        <w:t xml:space="preserve"> </w:t>
      </w:r>
      <w:r w:rsidRPr="00381C13">
        <w:rPr>
          <w:spacing w:val="-1"/>
        </w:rPr>
        <w:t>impacts</w:t>
      </w:r>
      <w:r w:rsidRPr="00381C13">
        <w:rPr>
          <w:spacing w:val="4"/>
        </w:rPr>
        <w:t xml:space="preserve"> </w:t>
      </w:r>
      <w:r w:rsidRPr="00381C13">
        <w:t>on</w:t>
      </w:r>
      <w:r w:rsidRPr="00381C13">
        <w:rPr>
          <w:spacing w:val="3"/>
        </w:rPr>
        <w:t xml:space="preserve"> </w:t>
      </w:r>
      <w:r w:rsidRPr="00381C13">
        <w:rPr>
          <w:spacing w:val="-1"/>
        </w:rPr>
        <w:t>identifying</w:t>
      </w:r>
      <w:r w:rsidRPr="00381C13">
        <w:rPr>
          <w:spacing w:val="3"/>
        </w:rPr>
        <w:t xml:space="preserve"> </w:t>
      </w:r>
      <w:r w:rsidRPr="00381C13">
        <w:rPr>
          <w:spacing w:val="-1"/>
        </w:rPr>
        <w:t>risks</w:t>
      </w:r>
      <w:r w:rsidRPr="00381C13">
        <w:rPr>
          <w:spacing w:val="4"/>
        </w:rPr>
        <w:t xml:space="preserve"> </w:t>
      </w:r>
      <w:r w:rsidRPr="00381C13">
        <w:rPr>
          <w:spacing w:val="-1"/>
        </w:rPr>
        <w:t>to,</w:t>
      </w:r>
      <w:r w:rsidRPr="00381C13">
        <w:rPr>
          <w:spacing w:val="5"/>
        </w:rPr>
        <w:t xml:space="preserve"> </w:t>
      </w:r>
      <w:r w:rsidRPr="00381C13">
        <w:rPr>
          <w:spacing w:val="-1"/>
        </w:rPr>
        <w:t>and</w:t>
      </w:r>
      <w:r w:rsidRPr="00381C13">
        <w:rPr>
          <w:spacing w:val="4"/>
        </w:rPr>
        <w:t xml:space="preserve"> </w:t>
      </w:r>
      <w:r w:rsidRPr="00381C13">
        <w:rPr>
          <w:spacing w:val="-1"/>
        </w:rPr>
        <w:t>needs</w:t>
      </w:r>
      <w:r w:rsidRPr="00381C13">
        <w:rPr>
          <w:spacing w:val="2"/>
        </w:rPr>
        <w:t xml:space="preserve"> </w:t>
      </w:r>
      <w:r w:rsidRPr="00381C13">
        <w:rPr>
          <w:spacing w:val="-2"/>
        </w:rPr>
        <w:t>of</w:t>
      </w:r>
      <w:r w:rsidRPr="00381C13">
        <w:rPr>
          <w:spacing w:val="53"/>
        </w:rPr>
        <w:t xml:space="preserve"> </w:t>
      </w:r>
      <w:r w:rsidRPr="00381C13">
        <w:rPr>
          <w:spacing w:val="-1"/>
        </w:rPr>
        <w:t>children.</w:t>
      </w:r>
    </w:p>
    <w:p w14:paraId="16C91E97" w14:textId="77777777" w:rsidR="00284832" w:rsidRPr="00381C13" w:rsidRDefault="00284832" w:rsidP="00316ABB">
      <w:pPr>
        <w:pStyle w:val="BodyText"/>
        <w:kinsoku w:val="0"/>
        <w:overflowPunct w:val="0"/>
        <w:ind w:left="1560"/>
      </w:pPr>
    </w:p>
    <w:p w14:paraId="3CA752C2" w14:textId="77777777" w:rsidR="00284832" w:rsidRPr="00381C13" w:rsidRDefault="00284832" w:rsidP="009311F8">
      <w:pPr>
        <w:pStyle w:val="BodyText"/>
        <w:numPr>
          <w:ilvl w:val="2"/>
          <w:numId w:val="44"/>
        </w:numPr>
        <w:kinsoku w:val="0"/>
        <w:overflowPunct w:val="0"/>
        <w:ind w:right="113"/>
        <w:jc w:val="both"/>
        <w:rPr>
          <w:spacing w:val="-1"/>
        </w:rPr>
      </w:pPr>
      <w:r w:rsidRPr="00381C13">
        <w:t>They</w:t>
      </w:r>
      <w:r w:rsidRPr="00381C13">
        <w:rPr>
          <w:spacing w:val="39"/>
        </w:rPr>
        <w:t xml:space="preserve"> </w:t>
      </w:r>
      <w:r w:rsidRPr="00381C13">
        <w:t>are</w:t>
      </w:r>
      <w:r w:rsidRPr="00381C13">
        <w:rPr>
          <w:spacing w:val="41"/>
        </w:rPr>
        <w:t xml:space="preserve"> </w:t>
      </w:r>
      <w:r w:rsidRPr="00381C13">
        <w:rPr>
          <w:spacing w:val="-1"/>
        </w:rPr>
        <w:t>used</w:t>
      </w:r>
      <w:r w:rsidRPr="00381C13">
        <w:rPr>
          <w:spacing w:val="41"/>
        </w:rPr>
        <w:t xml:space="preserve"> </w:t>
      </w:r>
      <w:r w:rsidRPr="00381C13">
        <w:t>as</w:t>
      </w:r>
      <w:r w:rsidRPr="00381C13">
        <w:rPr>
          <w:spacing w:val="41"/>
        </w:rPr>
        <w:t xml:space="preserve"> </w:t>
      </w:r>
      <w:r w:rsidRPr="00381C13">
        <w:t>a</w:t>
      </w:r>
      <w:r w:rsidRPr="00381C13">
        <w:rPr>
          <w:spacing w:val="38"/>
        </w:rPr>
        <w:t xml:space="preserve"> </w:t>
      </w:r>
      <w:r w:rsidRPr="00381C13">
        <w:rPr>
          <w:spacing w:val="-1"/>
        </w:rPr>
        <w:t>measure</w:t>
      </w:r>
      <w:r w:rsidRPr="00381C13">
        <w:rPr>
          <w:spacing w:val="41"/>
        </w:rPr>
        <w:t xml:space="preserve"> </w:t>
      </w:r>
      <w:r w:rsidRPr="00381C13">
        <w:rPr>
          <w:spacing w:val="-2"/>
        </w:rPr>
        <w:t>of</w:t>
      </w:r>
      <w:r w:rsidRPr="00381C13">
        <w:rPr>
          <w:spacing w:val="45"/>
        </w:rPr>
        <w:t xml:space="preserve"> </w:t>
      </w:r>
      <w:r w:rsidRPr="00381C13">
        <w:rPr>
          <w:spacing w:val="-1"/>
        </w:rPr>
        <w:t>compliance</w:t>
      </w:r>
      <w:r w:rsidRPr="00381C13">
        <w:rPr>
          <w:spacing w:val="41"/>
        </w:rPr>
        <w:t xml:space="preserve"> </w:t>
      </w:r>
      <w:r w:rsidRPr="00381C13">
        <w:rPr>
          <w:spacing w:val="-1"/>
        </w:rPr>
        <w:t>with</w:t>
      </w:r>
      <w:r w:rsidRPr="00381C13">
        <w:rPr>
          <w:spacing w:val="41"/>
        </w:rPr>
        <w:t xml:space="preserve"> </w:t>
      </w:r>
      <w:r w:rsidRPr="00381C13">
        <w:t>the</w:t>
      </w:r>
      <w:r w:rsidRPr="00381C13">
        <w:rPr>
          <w:spacing w:val="40"/>
        </w:rPr>
        <w:t xml:space="preserve"> </w:t>
      </w:r>
      <w:r w:rsidRPr="00381C13">
        <w:rPr>
          <w:spacing w:val="-1"/>
        </w:rPr>
        <w:t>principles</w:t>
      </w:r>
      <w:r w:rsidRPr="00381C13">
        <w:rPr>
          <w:spacing w:val="41"/>
        </w:rPr>
        <w:t xml:space="preserve"> </w:t>
      </w:r>
      <w:r w:rsidRPr="00381C13">
        <w:rPr>
          <w:spacing w:val="-1"/>
        </w:rPr>
        <w:t>in</w:t>
      </w:r>
      <w:r w:rsidRPr="00381C13">
        <w:rPr>
          <w:spacing w:val="41"/>
        </w:rPr>
        <w:t xml:space="preserve"> </w:t>
      </w:r>
      <w:r w:rsidRPr="00381C13">
        <w:rPr>
          <w:spacing w:val="-1"/>
        </w:rPr>
        <w:t>this</w:t>
      </w:r>
      <w:r w:rsidRPr="00381C13">
        <w:rPr>
          <w:spacing w:val="42"/>
        </w:rPr>
        <w:t xml:space="preserve"> </w:t>
      </w:r>
      <w:r w:rsidRPr="00381C13">
        <w:rPr>
          <w:spacing w:val="-1"/>
        </w:rPr>
        <w:t>policy</w:t>
      </w:r>
      <w:r w:rsidRPr="00381C13">
        <w:rPr>
          <w:spacing w:val="39"/>
        </w:rPr>
        <w:t xml:space="preserve"> </w:t>
      </w:r>
      <w:r w:rsidRPr="00381C13">
        <w:rPr>
          <w:spacing w:val="-1"/>
        </w:rPr>
        <w:t>and</w:t>
      </w:r>
      <w:r w:rsidRPr="00381C13">
        <w:rPr>
          <w:spacing w:val="43"/>
        </w:rPr>
        <w:t xml:space="preserve"> </w:t>
      </w:r>
      <w:r w:rsidRPr="00381C13">
        <w:rPr>
          <w:spacing w:val="-1"/>
        </w:rPr>
        <w:t>associated</w:t>
      </w:r>
      <w:r w:rsidRPr="00381C13">
        <w:rPr>
          <w:spacing w:val="10"/>
        </w:rPr>
        <w:t xml:space="preserve"> </w:t>
      </w:r>
      <w:r w:rsidRPr="00381C13">
        <w:rPr>
          <w:spacing w:val="-1"/>
        </w:rPr>
        <w:t>procedures</w:t>
      </w:r>
      <w:r w:rsidRPr="00381C13">
        <w:rPr>
          <w:spacing w:val="10"/>
        </w:rPr>
        <w:t xml:space="preserve"> </w:t>
      </w:r>
      <w:r w:rsidRPr="00381C13">
        <w:rPr>
          <w:spacing w:val="-1"/>
        </w:rPr>
        <w:t>and</w:t>
      </w:r>
      <w:r w:rsidRPr="00381C13">
        <w:rPr>
          <w:spacing w:val="9"/>
        </w:rPr>
        <w:t xml:space="preserve"> </w:t>
      </w:r>
      <w:r w:rsidRPr="00381C13">
        <w:rPr>
          <w:spacing w:val="-1"/>
        </w:rPr>
        <w:t>action</w:t>
      </w:r>
      <w:r w:rsidRPr="00381C13">
        <w:rPr>
          <w:spacing w:val="10"/>
        </w:rPr>
        <w:t xml:space="preserve"> </w:t>
      </w:r>
      <w:r w:rsidRPr="00381C13">
        <w:rPr>
          <w:spacing w:val="-1"/>
        </w:rPr>
        <w:t>plans</w:t>
      </w:r>
      <w:r w:rsidRPr="00381C13">
        <w:rPr>
          <w:spacing w:val="10"/>
        </w:rPr>
        <w:t xml:space="preserve"> </w:t>
      </w:r>
      <w:r w:rsidRPr="00381C13">
        <w:t>are</w:t>
      </w:r>
      <w:r w:rsidRPr="00381C13">
        <w:rPr>
          <w:spacing w:val="10"/>
        </w:rPr>
        <w:t xml:space="preserve"> </w:t>
      </w:r>
      <w:r w:rsidRPr="00381C13">
        <w:rPr>
          <w:spacing w:val="-1"/>
        </w:rPr>
        <w:t>developed</w:t>
      </w:r>
      <w:r w:rsidRPr="00381C13">
        <w:rPr>
          <w:spacing w:val="9"/>
        </w:rPr>
        <w:t xml:space="preserve"> </w:t>
      </w:r>
      <w:r w:rsidRPr="00381C13">
        <w:rPr>
          <w:spacing w:val="-1"/>
        </w:rPr>
        <w:t>in</w:t>
      </w:r>
      <w:r w:rsidRPr="00381C13">
        <w:rPr>
          <w:spacing w:val="10"/>
        </w:rPr>
        <w:t xml:space="preserve"> </w:t>
      </w:r>
      <w:r w:rsidRPr="00381C13">
        <w:rPr>
          <w:spacing w:val="-1"/>
        </w:rPr>
        <w:t>response</w:t>
      </w:r>
      <w:r w:rsidRPr="00381C13">
        <w:rPr>
          <w:spacing w:val="10"/>
        </w:rPr>
        <w:t xml:space="preserve"> </w:t>
      </w:r>
      <w:r w:rsidRPr="00381C13">
        <w:t>to</w:t>
      </w:r>
      <w:r w:rsidRPr="00381C13">
        <w:rPr>
          <w:spacing w:val="10"/>
        </w:rPr>
        <w:t xml:space="preserve"> </w:t>
      </w:r>
      <w:r w:rsidRPr="00381C13">
        <w:t>areas</w:t>
      </w:r>
      <w:r w:rsidRPr="00381C13">
        <w:rPr>
          <w:spacing w:val="15"/>
        </w:rPr>
        <w:t xml:space="preserve"> </w:t>
      </w:r>
      <w:r w:rsidRPr="00381C13">
        <w:rPr>
          <w:spacing w:val="-1"/>
        </w:rPr>
        <w:t>in</w:t>
      </w:r>
      <w:r w:rsidRPr="00381C13">
        <w:rPr>
          <w:spacing w:val="10"/>
        </w:rPr>
        <w:t xml:space="preserve"> </w:t>
      </w:r>
      <w:r w:rsidRPr="00381C13">
        <w:rPr>
          <w:spacing w:val="-1"/>
        </w:rPr>
        <w:t>need</w:t>
      </w:r>
      <w:r w:rsidRPr="00381C13">
        <w:rPr>
          <w:spacing w:val="65"/>
        </w:rPr>
        <w:t xml:space="preserve"> </w:t>
      </w:r>
      <w:r w:rsidRPr="00381C13">
        <w:rPr>
          <w:spacing w:val="-2"/>
        </w:rPr>
        <w:t>of</w:t>
      </w:r>
      <w:r w:rsidRPr="00381C13">
        <w:rPr>
          <w:spacing w:val="23"/>
        </w:rPr>
        <w:t xml:space="preserve"> </w:t>
      </w:r>
      <w:r w:rsidRPr="00381C13">
        <w:rPr>
          <w:spacing w:val="-1"/>
        </w:rPr>
        <w:t>development.</w:t>
      </w:r>
      <w:r w:rsidRPr="00381C13">
        <w:rPr>
          <w:spacing w:val="21"/>
        </w:rPr>
        <w:t xml:space="preserve"> </w:t>
      </w:r>
      <w:r w:rsidRPr="00381C13">
        <w:rPr>
          <w:spacing w:val="-1"/>
        </w:rPr>
        <w:t>Audit</w:t>
      </w:r>
      <w:r w:rsidRPr="00381C13">
        <w:rPr>
          <w:spacing w:val="18"/>
        </w:rPr>
        <w:t xml:space="preserve"> </w:t>
      </w:r>
      <w:r w:rsidRPr="00381C13">
        <w:rPr>
          <w:spacing w:val="-1"/>
        </w:rPr>
        <w:t>results</w:t>
      </w:r>
      <w:r w:rsidRPr="00381C13">
        <w:rPr>
          <w:spacing w:val="20"/>
        </w:rPr>
        <w:t xml:space="preserve"> </w:t>
      </w:r>
      <w:r w:rsidRPr="00381C13">
        <w:rPr>
          <w:spacing w:val="-1"/>
        </w:rPr>
        <w:t>and</w:t>
      </w:r>
      <w:r w:rsidRPr="00381C13">
        <w:rPr>
          <w:spacing w:val="19"/>
        </w:rPr>
        <w:t xml:space="preserve"> </w:t>
      </w:r>
      <w:r w:rsidRPr="00381C13">
        <w:rPr>
          <w:spacing w:val="-1"/>
        </w:rPr>
        <w:t>action</w:t>
      </w:r>
      <w:r w:rsidRPr="00381C13">
        <w:rPr>
          <w:spacing w:val="19"/>
        </w:rPr>
        <w:t xml:space="preserve"> </w:t>
      </w:r>
      <w:r w:rsidRPr="00381C13">
        <w:rPr>
          <w:spacing w:val="-1"/>
        </w:rPr>
        <w:t>plans</w:t>
      </w:r>
      <w:r w:rsidRPr="00381C13">
        <w:rPr>
          <w:spacing w:val="20"/>
        </w:rPr>
        <w:t xml:space="preserve"> </w:t>
      </w:r>
      <w:r w:rsidRPr="00381C13">
        <w:rPr>
          <w:spacing w:val="-2"/>
        </w:rPr>
        <w:t>are</w:t>
      </w:r>
      <w:r w:rsidRPr="00381C13">
        <w:rPr>
          <w:spacing w:val="19"/>
        </w:rPr>
        <w:t xml:space="preserve"> </w:t>
      </w:r>
      <w:r w:rsidRPr="00381C13">
        <w:rPr>
          <w:spacing w:val="-1"/>
        </w:rPr>
        <w:t>monitored</w:t>
      </w:r>
      <w:r w:rsidRPr="00381C13">
        <w:rPr>
          <w:spacing w:val="19"/>
        </w:rPr>
        <w:t xml:space="preserve"> </w:t>
      </w:r>
      <w:r w:rsidRPr="00381C13">
        <w:t>by</w:t>
      </w:r>
      <w:r w:rsidRPr="00381C13">
        <w:rPr>
          <w:spacing w:val="21"/>
        </w:rPr>
        <w:t xml:space="preserve"> </w:t>
      </w:r>
      <w:r w:rsidRPr="00381C13">
        <w:rPr>
          <w:spacing w:val="-1"/>
        </w:rPr>
        <w:t>Clinical</w:t>
      </w:r>
      <w:r w:rsidRPr="00381C13">
        <w:rPr>
          <w:spacing w:val="19"/>
        </w:rPr>
        <w:t xml:space="preserve"> </w:t>
      </w:r>
      <w:r w:rsidRPr="00381C13">
        <w:rPr>
          <w:spacing w:val="-1"/>
        </w:rPr>
        <w:t>teams</w:t>
      </w:r>
      <w:r w:rsidRPr="00381C13">
        <w:rPr>
          <w:spacing w:val="20"/>
        </w:rPr>
        <w:t xml:space="preserve"> </w:t>
      </w:r>
      <w:r w:rsidRPr="00381C13">
        <w:rPr>
          <w:spacing w:val="-1"/>
        </w:rPr>
        <w:t>and</w:t>
      </w:r>
      <w:r w:rsidRPr="00381C13">
        <w:rPr>
          <w:spacing w:val="45"/>
        </w:rPr>
        <w:t xml:space="preserve"> </w:t>
      </w:r>
      <w:r w:rsidRPr="00381C13">
        <w:rPr>
          <w:spacing w:val="-1"/>
        </w:rPr>
        <w:t>Service</w:t>
      </w:r>
      <w:r w:rsidRPr="00381C13">
        <w:rPr>
          <w:spacing w:val="3"/>
        </w:rPr>
        <w:t xml:space="preserve"> </w:t>
      </w:r>
      <w:r w:rsidRPr="00381C13">
        <w:rPr>
          <w:spacing w:val="-1"/>
        </w:rPr>
        <w:t>Directorate</w:t>
      </w:r>
      <w:r w:rsidRPr="00381C13">
        <w:rPr>
          <w:spacing w:val="-2"/>
        </w:rPr>
        <w:t xml:space="preserve"> </w:t>
      </w:r>
      <w:r w:rsidRPr="00381C13">
        <w:rPr>
          <w:spacing w:val="-1"/>
        </w:rPr>
        <w:t>governance</w:t>
      </w:r>
      <w:r w:rsidRPr="00381C13">
        <w:t xml:space="preserve"> groups,</w:t>
      </w:r>
      <w:r w:rsidRPr="00381C13">
        <w:rPr>
          <w:spacing w:val="1"/>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Committee</w:t>
      </w:r>
      <w:r w:rsidRPr="00381C13">
        <w:t xml:space="preserve"> </w:t>
      </w:r>
      <w:r w:rsidRPr="00381C13">
        <w:rPr>
          <w:spacing w:val="-1"/>
        </w:rPr>
        <w:t>and</w:t>
      </w:r>
      <w:r w:rsidRPr="00381C13">
        <w:rPr>
          <w:spacing w:val="4"/>
        </w:rPr>
        <w:t xml:space="preserve"> </w:t>
      </w:r>
      <w:r w:rsidRPr="00381C13">
        <w:t xml:space="preserve">the </w:t>
      </w:r>
      <w:r w:rsidRPr="00381C13">
        <w:rPr>
          <w:spacing w:val="-1"/>
        </w:rPr>
        <w:t>Quality</w:t>
      </w:r>
      <w:r w:rsidRPr="00381C13">
        <w:rPr>
          <w:spacing w:val="43"/>
        </w:rPr>
        <w:t xml:space="preserve"> </w:t>
      </w:r>
      <w:r w:rsidRPr="00381C13">
        <w:rPr>
          <w:spacing w:val="-1"/>
        </w:rPr>
        <w:t>Committee.</w:t>
      </w:r>
    </w:p>
    <w:p w14:paraId="7A1EB663" w14:textId="77777777" w:rsidR="00284832" w:rsidRPr="00381C13" w:rsidRDefault="00284832">
      <w:pPr>
        <w:pStyle w:val="BodyText"/>
        <w:kinsoku w:val="0"/>
        <w:overflowPunct w:val="0"/>
        <w:ind w:left="0"/>
      </w:pPr>
    </w:p>
    <w:p w14:paraId="0747F2F9"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Supervision</w:t>
      </w:r>
    </w:p>
    <w:p w14:paraId="6E40E96F" w14:textId="77777777" w:rsidR="00284832" w:rsidRPr="00381C13" w:rsidRDefault="00284832">
      <w:pPr>
        <w:pStyle w:val="BodyText"/>
        <w:kinsoku w:val="0"/>
        <w:overflowPunct w:val="0"/>
        <w:spacing w:before="8"/>
        <w:ind w:left="0"/>
        <w:rPr>
          <w:b/>
          <w:bCs/>
        </w:rPr>
      </w:pPr>
    </w:p>
    <w:p w14:paraId="4B484341" w14:textId="77777777" w:rsidR="00284832" w:rsidRPr="00381C13" w:rsidRDefault="00284832">
      <w:pPr>
        <w:pStyle w:val="BodyText"/>
        <w:kinsoku w:val="0"/>
        <w:overflowPunct w:val="0"/>
        <w:ind w:right="114"/>
        <w:jc w:val="both"/>
        <w:rPr>
          <w:spacing w:val="-1"/>
        </w:rPr>
      </w:pPr>
      <w:r w:rsidRPr="00381C13">
        <w:t>The</w:t>
      </w:r>
      <w:r w:rsidRPr="00381C13">
        <w:rPr>
          <w:spacing w:val="38"/>
        </w:rPr>
        <w:t xml:space="preserve"> </w:t>
      </w:r>
      <w:r w:rsidRPr="00381C13">
        <w:rPr>
          <w:spacing w:val="-1"/>
        </w:rPr>
        <w:t>Trust’s</w:t>
      </w:r>
      <w:r w:rsidRPr="00381C13">
        <w:rPr>
          <w:spacing w:val="42"/>
        </w:rPr>
        <w:t xml:space="preserve"> </w:t>
      </w:r>
      <w:hyperlink r:id="rId95" w:history="1">
        <w:r w:rsidRPr="00381C13">
          <w:rPr>
            <w:rStyle w:val="Hyperlink"/>
            <w:rFonts w:cs="Arial"/>
            <w:spacing w:val="-1"/>
          </w:rPr>
          <w:t>Safeguarding</w:t>
        </w:r>
        <w:r w:rsidRPr="00381C13">
          <w:rPr>
            <w:rStyle w:val="Hyperlink"/>
            <w:rFonts w:cs="Arial"/>
            <w:spacing w:val="45"/>
          </w:rPr>
          <w:t xml:space="preserve"> </w:t>
        </w:r>
        <w:r w:rsidRPr="00381C13">
          <w:rPr>
            <w:rStyle w:val="Hyperlink"/>
            <w:rFonts w:cs="Arial"/>
            <w:spacing w:val="-2"/>
          </w:rPr>
          <w:t>Supervision</w:t>
        </w:r>
        <w:r w:rsidRPr="00381C13">
          <w:rPr>
            <w:rStyle w:val="Hyperlink"/>
            <w:rFonts w:cs="Arial"/>
            <w:spacing w:val="40"/>
          </w:rPr>
          <w:t xml:space="preserve"> </w:t>
        </w:r>
        <w:r w:rsidRPr="00381C13">
          <w:rPr>
            <w:rStyle w:val="Hyperlink"/>
            <w:rFonts w:cs="Arial"/>
            <w:spacing w:val="-1"/>
          </w:rPr>
          <w:t>Policy</w:t>
        </w:r>
      </w:hyperlink>
      <w:r w:rsidRPr="00381C13">
        <w:rPr>
          <w:spacing w:val="40"/>
        </w:rPr>
        <w:t xml:space="preserve"> </w:t>
      </w:r>
      <w:r w:rsidRPr="00381C13">
        <w:rPr>
          <w:spacing w:val="-1"/>
        </w:rPr>
        <w:t>requires</w:t>
      </w:r>
      <w:r w:rsidRPr="00381C13">
        <w:rPr>
          <w:spacing w:val="55"/>
        </w:rPr>
        <w:t xml:space="preserve"> </w:t>
      </w:r>
      <w:r w:rsidRPr="00381C13">
        <w:rPr>
          <w:spacing w:val="-1"/>
        </w:rPr>
        <w:t>safeguarding</w:t>
      </w:r>
      <w:r w:rsidRPr="00381C13">
        <w:rPr>
          <w:spacing w:val="6"/>
        </w:rPr>
        <w:t xml:space="preserve"> </w:t>
      </w:r>
      <w:r w:rsidRPr="00381C13">
        <w:rPr>
          <w:spacing w:val="-1"/>
        </w:rPr>
        <w:t>children</w:t>
      </w:r>
      <w:r w:rsidRPr="00381C13">
        <w:rPr>
          <w:spacing w:val="4"/>
        </w:rPr>
        <w:t xml:space="preserve"> </w:t>
      </w:r>
      <w:r w:rsidRPr="00381C13">
        <w:rPr>
          <w:spacing w:val="-1"/>
        </w:rPr>
        <w:t>issues</w:t>
      </w:r>
      <w:r w:rsidRPr="00381C13">
        <w:rPr>
          <w:spacing w:val="4"/>
        </w:rPr>
        <w:t xml:space="preserve"> </w:t>
      </w:r>
      <w:r w:rsidRPr="00381C13">
        <w:t>to</w:t>
      </w:r>
      <w:r w:rsidRPr="00381C13">
        <w:rPr>
          <w:spacing w:val="4"/>
        </w:rPr>
        <w:t xml:space="preserve"> </w:t>
      </w:r>
      <w:r w:rsidRPr="00381C13">
        <w:t>be</w:t>
      </w:r>
      <w:r w:rsidRPr="00381C13">
        <w:rPr>
          <w:spacing w:val="3"/>
        </w:rPr>
        <w:t xml:space="preserve"> </w:t>
      </w:r>
      <w:r w:rsidRPr="00381C13">
        <w:rPr>
          <w:spacing w:val="-1"/>
        </w:rPr>
        <w:t>addressed</w:t>
      </w:r>
      <w:r w:rsidRPr="00381C13">
        <w:rPr>
          <w:spacing w:val="1"/>
        </w:rPr>
        <w:t xml:space="preserve"> </w:t>
      </w:r>
      <w:r w:rsidRPr="00381C13">
        <w:rPr>
          <w:spacing w:val="-1"/>
        </w:rPr>
        <w:t>in</w:t>
      </w:r>
      <w:r w:rsidRPr="00381C13">
        <w:rPr>
          <w:spacing w:val="8"/>
        </w:rPr>
        <w:t xml:space="preserve"> </w:t>
      </w:r>
      <w:r w:rsidRPr="00381C13">
        <w:rPr>
          <w:spacing w:val="-1"/>
        </w:rPr>
        <w:t>supervision.</w:t>
      </w:r>
      <w:r w:rsidRPr="00381C13">
        <w:rPr>
          <w:spacing w:val="6"/>
        </w:rPr>
        <w:t xml:space="preserve"> </w:t>
      </w:r>
      <w:r w:rsidRPr="00381C13">
        <w:t>The</w:t>
      </w:r>
      <w:r w:rsidRPr="00381C13">
        <w:rPr>
          <w:spacing w:val="3"/>
        </w:rPr>
        <w:t xml:space="preserve"> </w:t>
      </w:r>
      <w:r w:rsidRPr="00381C13">
        <w:rPr>
          <w:spacing w:val="-1"/>
        </w:rPr>
        <w:t>Safeguarding</w:t>
      </w:r>
      <w:r w:rsidRPr="00381C13">
        <w:rPr>
          <w:spacing w:val="59"/>
        </w:rPr>
        <w:t xml:space="preserve"> </w:t>
      </w:r>
      <w:r w:rsidRPr="00381C13">
        <w:rPr>
          <w:spacing w:val="-1"/>
        </w:rPr>
        <w:t>Children</w:t>
      </w:r>
      <w:r w:rsidRPr="00381C13">
        <w:rPr>
          <w:spacing w:val="12"/>
        </w:rPr>
        <w:t xml:space="preserve"> </w:t>
      </w:r>
      <w:r w:rsidRPr="00381C13">
        <w:t>Team</w:t>
      </w:r>
      <w:r w:rsidRPr="00381C13">
        <w:rPr>
          <w:spacing w:val="13"/>
        </w:rPr>
        <w:t xml:space="preserve"> </w:t>
      </w:r>
      <w:r w:rsidRPr="00381C13">
        <w:rPr>
          <w:spacing w:val="-2"/>
        </w:rPr>
        <w:t>provides</w:t>
      </w:r>
      <w:r w:rsidRPr="00381C13">
        <w:rPr>
          <w:spacing w:val="17"/>
        </w:rPr>
        <w:t xml:space="preserve"> </w:t>
      </w:r>
      <w:r w:rsidRPr="00381C13">
        <w:rPr>
          <w:spacing w:val="-1"/>
        </w:rPr>
        <w:t>advice</w:t>
      </w:r>
      <w:r w:rsidRPr="00381C13">
        <w:rPr>
          <w:spacing w:val="12"/>
        </w:rPr>
        <w:t xml:space="preserve"> </w:t>
      </w:r>
      <w:r w:rsidRPr="00381C13">
        <w:rPr>
          <w:spacing w:val="-1"/>
        </w:rPr>
        <w:t>and</w:t>
      </w:r>
      <w:r w:rsidRPr="00381C13">
        <w:rPr>
          <w:spacing w:val="12"/>
        </w:rPr>
        <w:t xml:space="preserve"> </w:t>
      </w:r>
      <w:r w:rsidRPr="00381C13">
        <w:rPr>
          <w:spacing w:val="-1"/>
        </w:rPr>
        <w:t>support</w:t>
      </w:r>
      <w:r w:rsidRPr="00381C13">
        <w:rPr>
          <w:spacing w:val="13"/>
        </w:rPr>
        <w:t xml:space="preserve"> </w:t>
      </w:r>
      <w:r w:rsidRPr="00381C13">
        <w:t>to</w:t>
      </w:r>
      <w:r w:rsidRPr="00381C13">
        <w:rPr>
          <w:spacing w:val="12"/>
        </w:rPr>
        <w:t xml:space="preserve"> </w:t>
      </w:r>
      <w:r w:rsidRPr="00381C13">
        <w:rPr>
          <w:spacing w:val="-1"/>
        </w:rPr>
        <w:t>staff</w:t>
      </w:r>
      <w:r w:rsidRPr="00381C13">
        <w:rPr>
          <w:spacing w:val="18"/>
        </w:rPr>
        <w:t xml:space="preserve"> </w:t>
      </w:r>
      <w:r w:rsidRPr="00381C13">
        <w:rPr>
          <w:spacing w:val="-1"/>
        </w:rPr>
        <w:t>and</w:t>
      </w:r>
      <w:r w:rsidRPr="00381C13">
        <w:rPr>
          <w:spacing w:val="12"/>
        </w:rPr>
        <w:t xml:space="preserve"> </w:t>
      </w:r>
      <w:r w:rsidRPr="00381C13">
        <w:rPr>
          <w:spacing w:val="-1"/>
        </w:rPr>
        <w:t>safeguarding</w:t>
      </w:r>
      <w:r w:rsidRPr="00381C13">
        <w:rPr>
          <w:spacing w:val="16"/>
        </w:rPr>
        <w:t xml:space="preserve"> </w:t>
      </w:r>
      <w:r w:rsidRPr="00381C13">
        <w:rPr>
          <w:spacing w:val="-1"/>
        </w:rPr>
        <w:t>supervision</w:t>
      </w:r>
      <w:r w:rsidRPr="00381C13">
        <w:rPr>
          <w:spacing w:val="12"/>
        </w:rPr>
        <w:t xml:space="preserve"> </w:t>
      </w:r>
      <w:r w:rsidRPr="00381C13">
        <w:t>to</w:t>
      </w:r>
      <w:r w:rsidRPr="00381C13">
        <w:rPr>
          <w:spacing w:val="35"/>
        </w:rPr>
        <w:t xml:space="preserve"> </w:t>
      </w:r>
      <w:r w:rsidRPr="00381C13">
        <w:rPr>
          <w:spacing w:val="-1"/>
        </w:rPr>
        <w:t>agreed</w:t>
      </w:r>
      <w:r w:rsidRPr="00381C13">
        <w:rPr>
          <w:spacing w:val="-2"/>
        </w:rPr>
        <w:t xml:space="preserve"> </w:t>
      </w:r>
      <w:r w:rsidRPr="00381C13">
        <w:t xml:space="preserve">groups </w:t>
      </w:r>
      <w:r w:rsidRPr="00381C13">
        <w:rPr>
          <w:spacing w:val="-2"/>
        </w:rPr>
        <w:t>of</w:t>
      </w:r>
      <w:r w:rsidRPr="00381C13">
        <w:rPr>
          <w:spacing w:val="-1"/>
        </w:rPr>
        <w:t xml:space="preserve"> staff.</w:t>
      </w:r>
    </w:p>
    <w:p w14:paraId="2E48FF3D" w14:textId="77777777" w:rsidR="00284832" w:rsidRPr="00381C13" w:rsidRDefault="00284832">
      <w:pPr>
        <w:pStyle w:val="BodyText"/>
        <w:kinsoku w:val="0"/>
        <w:overflowPunct w:val="0"/>
        <w:ind w:left="0"/>
      </w:pPr>
    </w:p>
    <w:p w14:paraId="41748CD8" w14:textId="77777777" w:rsidR="00284832" w:rsidRPr="00381C13" w:rsidRDefault="00284832">
      <w:pPr>
        <w:pStyle w:val="BodyText"/>
        <w:kinsoku w:val="0"/>
        <w:overflowPunct w:val="0"/>
        <w:spacing w:before="4"/>
        <w:ind w:left="0"/>
      </w:pPr>
    </w:p>
    <w:p w14:paraId="2F4C1176" w14:textId="77777777" w:rsidR="00284832" w:rsidRPr="00381C13" w:rsidRDefault="00284832" w:rsidP="009311F8">
      <w:pPr>
        <w:pStyle w:val="BodyText"/>
        <w:numPr>
          <w:ilvl w:val="1"/>
          <w:numId w:val="49"/>
        </w:numPr>
        <w:tabs>
          <w:tab w:val="left" w:pos="821"/>
        </w:tabs>
        <w:kinsoku w:val="0"/>
        <w:overflowPunct w:val="0"/>
        <w:ind w:left="709" w:firstLine="0"/>
        <w:rPr>
          <w:b/>
          <w:bCs/>
          <w:spacing w:val="-1"/>
        </w:rPr>
      </w:pPr>
      <w:r w:rsidRPr="00381C13">
        <w:rPr>
          <w:b/>
          <w:bCs/>
          <w:spacing w:val="-1"/>
        </w:rPr>
        <w:t>Complaints</w:t>
      </w:r>
    </w:p>
    <w:p w14:paraId="1446B14A" w14:textId="77777777" w:rsidR="00284832" w:rsidRPr="00381C13" w:rsidRDefault="00284832">
      <w:pPr>
        <w:pStyle w:val="BodyText"/>
        <w:kinsoku w:val="0"/>
        <w:overflowPunct w:val="0"/>
        <w:spacing w:before="5"/>
        <w:ind w:left="0"/>
        <w:rPr>
          <w:b/>
          <w:bCs/>
        </w:rPr>
      </w:pPr>
    </w:p>
    <w:p w14:paraId="770C1A0E" w14:textId="77777777" w:rsidR="00284832" w:rsidRPr="00381C13" w:rsidRDefault="00284832">
      <w:pPr>
        <w:pStyle w:val="BodyText"/>
        <w:kinsoku w:val="0"/>
        <w:overflowPunct w:val="0"/>
        <w:ind w:right="116"/>
        <w:jc w:val="both"/>
        <w:rPr>
          <w:spacing w:val="-1"/>
        </w:rPr>
      </w:pPr>
      <w:r w:rsidRPr="00381C13">
        <w:rPr>
          <w:spacing w:val="-1"/>
        </w:rPr>
        <w:t>Feedback,</w:t>
      </w:r>
      <w:r w:rsidRPr="00381C13">
        <w:rPr>
          <w:spacing w:val="9"/>
        </w:rPr>
        <w:t xml:space="preserve"> </w:t>
      </w:r>
      <w:r w:rsidRPr="00381C13">
        <w:rPr>
          <w:spacing w:val="-1"/>
        </w:rPr>
        <w:t>including</w:t>
      </w:r>
      <w:r w:rsidRPr="00381C13">
        <w:rPr>
          <w:spacing w:val="7"/>
        </w:rPr>
        <w:t xml:space="preserve"> </w:t>
      </w:r>
      <w:r w:rsidRPr="00381C13">
        <w:rPr>
          <w:spacing w:val="-1"/>
        </w:rPr>
        <w:t>complaints,</w:t>
      </w:r>
      <w:r w:rsidRPr="00381C13">
        <w:rPr>
          <w:spacing w:val="7"/>
        </w:rPr>
        <w:t xml:space="preserve"> </w:t>
      </w:r>
      <w:r w:rsidRPr="00381C13">
        <w:t>from</w:t>
      </w:r>
      <w:r w:rsidRPr="00381C13">
        <w:rPr>
          <w:spacing w:val="6"/>
        </w:rPr>
        <w:t xml:space="preserve"> </w:t>
      </w:r>
      <w:r w:rsidRPr="00381C13">
        <w:rPr>
          <w:spacing w:val="-2"/>
        </w:rPr>
        <w:t>Child</w:t>
      </w:r>
      <w:r w:rsidRPr="00381C13">
        <w:rPr>
          <w:spacing w:val="7"/>
        </w:rPr>
        <w:t xml:space="preserve"> </w:t>
      </w:r>
      <w:r w:rsidRPr="00381C13">
        <w:rPr>
          <w:spacing w:val="-1"/>
        </w:rPr>
        <w:t>Protection</w:t>
      </w:r>
      <w:r w:rsidRPr="00381C13">
        <w:rPr>
          <w:spacing w:val="7"/>
        </w:rPr>
        <w:t xml:space="preserve"> </w:t>
      </w:r>
      <w:r w:rsidRPr="00381C13">
        <w:rPr>
          <w:spacing w:val="-1"/>
        </w:rPr>
        <w:t>Conference</w:t>
      </w:r>
      <w:r w:rsidRPr="00381C13">
        <w:rPr>
          <w:spacing w:val="7"/>
        </w:rPr>
        <w:t xml:space="preserve"> </w:t>
      </w:r>
      <w:r w:rsidRPr="00381C13">
        <w:t>Chairs,</w:t>
      </w:r>
      <w:r w:rsidRPr="00381C13">
        <w:rPr>
          <w:spacing w:val="7"/>
        </w:rPr>
        <w:t xml:space="preserve"> </w:t>
      </w:r>
      <w:r w:rsidRPr="00381C13">
        <w:rPr>
          <w:spacing w:val="-1"/>
        </w:rPr>
        <w:t>Children’s</w:t>
      </w:r>
      <w:r w:rsidRPr="00381C13">
        <w:rPr>
          <w:spacing w:val="55"/>
        </w:rPr>
        <w:t xml:space="preserve"> </w:t>
      </w:r>
      <w:r w:rsidRPr="00381C13">
        <w:rPr>
          <w:spacing w:val="-1"/>
        </w:rPr>
        <w:t>Social Care</w:t>
      </w:r>
      <w:r w:rsidRPr="00381C13">
        <w:rPr>
          <w:spacing w:val="1"/>
        </w:rPr>
        <w:t xml:space="preserve"> </w:t>
      </w:r>
      <w:r w:rsidRPr="00381C13">
        <w:rPr>
          <w:spacing w:val="-1"/>
        </w:rPr>
        <w:t>and</w:t>
      </w:r>
      <w:r w:rsidRPr="00381C13">
        <w:t xml:space="preserve"> </w:t>
      </w:r>
      <w:r w:rsidRPr="00381C13">
        <w:rPr>
          <w:spacing w:val="-1"/>
        </w:rPr>
        <w:t xml:space="preserve">other </w:t>
      </w:r>
      <w:r w:rsidRPr="00381C13">
        <w:rPr>
          <w:spacing w:val="-2"/>
        </w:rPr>
        <w:t>partner</w:t>
      </w:r>
      <w:r w:rsidRPr="00381C13">
        <w:rPr>
          <w:spacing w:val="1"/>
        </w:rPr>
        <w:t xml:space="preserve"> </w:t>
      </w:r>
      <w:r w:rsidRPr="00381C13">
        <w:rPr>
          <w:spacing w:val="-1"/>
        </w:rPr>
        <w:t>agencies</w:t>
      </w:r>
      <w:r w:rsidRPr="00381C13">
        <w:t xml:space="preserve"> </w:t>
      </w:r>
      <w:r w:rsidRPr="00381C13">
        <w:rPr>
          <w:spacing w:val="-1"/>
        </w:rPr>
        <w:t>is</w:t>
      </w:r>
      <w:r w:rsidRPr="00381C13">
        <w:rPr>
          <w:spacing w:val="-2"/>
        </w:rPr>
        <w:t xml:space="preserve"> </w:t>
      </w:r>
      <w:r w:rsidRPr="00381C13">
        <w:rPr>
          <w:spacing w:val="-1"/>
        </w:rPr>
        <w:t>followed</w:t>
      </w:r>
      <w:r w:rsidRPr="00381C13">
        <w:t xml:space="preserve"> up </w:t>
      </w:r>
      <w:r w:rsidRPr="00381C13">
        <w:rPr>
          <w:spacing w:val="-1"/>
        </w:rPr>
        <w:t>and</w:t>
      </w:r>
      <w:r w:rsidRPr="00381C13">
        <w:rPr>
          <w:spacing w:val="-2"/>
        </w:rPr>
        <w:t xml:space="preserve"> </w:t>
      </w:r>
      <w:r w:rsidRPr="00381C13">
        <w:t>acted</w:t>
      </w:r>
      <w:r w:rsidRPr="00381C13">
        <w:rPr>
          <w:spacing w:val="-2"/>
        </w:rPr>
        <w:t xml:space="preserve"> </w:t>
      </w:r>
      <w:r w:rsidRPr="00381C13">
        <w:rPr>
          <w:spacing w:val="-1"/>
        </w:rPr>
        <w:t>upon.</w:t>
      </w:r>
    </w:p>
    <w:p w14:paraId="33448206" w14:textId="059257F5" w:rsidR="00D13028" w:rsidRPr="00381C13" w:rsidRDefault="00D13028">
      <w:pPr>
        <w:pStyle w:val="BodyText"/>
        <w:kinsoku w:val="0"/>
        <w:overflowPunct w:val="0"/>
        <w:spacing w:before="5"/>
        <w:ind w:left="0"/>
      </w:pPr>
    </w:p>
    <w:p w14:paraId="663CEDF4" w14:textId="77777777" w:rsidR="00D13028" w:rsidRPr="00381C13" w:rsidRDefault="00D13028">
      <w:pPr>
        <w:pStyle w:val="BodyText"/>
        <w:kinsoku w:val="0"/>
        <w:overflowPunct w:val="0"/>
        <w:spacing w:before="5"/>
        <w:ind w:left="0"/>
      </w:pPr>
    </w:p>
    <w:p w14:paraId="4A81984F"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Safer recruitment</w:t>
      </w:r>
    </w:p>
    <w:p w14:paraId="68BCF367" w14:textId="77777777" w:rsidR="00284832" w:rsidRPr="00381C13" w:rsidRDefault="00284832">
      <w:pPr>
        <w:pStyle w:val="BodyText"/>
        <w:kinsoku w:val="0"/>
        <w:overflowPunct w:val="0"/>
        <w:spacing w:before="5"/>
        <w:ind w:left="0"/>
        <w:rPr>
          <w:b/>
          <w:bCs/>
        </w:rPr>
      </w:pPr>
    </w:p>
    <w:p w14:paraId="33D2950E" w14:textId="77777777" w:rsidR="00284832" w:rsidRPr="00381C13" w:rsidRDefault="004612F5">
      <w:pPr>
        <w:pStyle w:val="BodyText"/>
        <w:kinsoku w:val="0"/>
        <w:overflowPunct w:val="0"/>
        <w:ind w:right="120"/>
        <w:jc w:val="both"/>
        <w:rPr>
          <w:spacing w:val="-1"/>
        </w:rPr>
      </w:pPr>
      <w:r w:rsidRPr="00381C13">
        <w:rPr>
          <w:shd w:val="clear" w:color="auto" w:fill="FFFFFF"/>
        </w:rPr>
        <w:t>All organisations which employ staff or volunteers to work with children should adopt a consistent and thorough process of safe recruitment in order to ensure that those recruited are suitable. This includes ensuring that safe recruitment and selection procedures are adopted which deter, reject or identify people who might abuse children or are otherwise unsuitable to work with them.</w:t>
      </w:r>
      <w:r w:rsidRPr="00381C13">
        <w:rPr>
          <w:color w:val="333333"/>
          <w:shd w:val="clear" w:color="auto" w:fill="FFFFFF"/>
        </w:rPr>
        <w:t xml:space="preserve"> </w:t>
      </w:r>
      <w:r w:rsidR="00284832" w:rsidRPr="00381C13">
        <w:t>The</w:t>
      </w:r>
      <w:r w:rsidR="00284832" w:rsidRPr="00381C13">
        <w:rPr>
          <w:spacing w:val="40"/>
        </w:rPr>
        <w:t xml:space="preserve"> </w:t>
      </w:r>
      <w:r w:rsidR="00284832" w:rsidRPr="00381C13">
        <w:rPr>
          <w:spacing w:val="-1"/>
        </w:rPr>
        <w:t>Trust</w:t>
      </w:r>
      <w:r w:rsidR="00284832" w:rsidRPr="00381C13">
        <w:rPr>
          <w:spacing w:val="44"/>
        </w:rPr>
        <w:t xml:space="preserve"> </w:t>
      </w:r>
      <w:r w:rsidR="00284832" w:rsidRPr="00381C13">
        <w:rPr>
          <w:spacing w:val="-1"/>
        </w:rPr>
        <w:t>has</w:t>
      </w:r>
      <w:r w:rsidR="00284832" w:rsidRPr="00381C13">
        <w:rPr>
          <w:spacing w:val="44"/>
        </w:rPr>
        <w:t xml:space="preserve"> </w:t>
      </w:r>
      <w:r w:rsidR="00284832" w:rsidRPr="00381C13">
        <w:rPr>
          <w:spacing w:val="-1"/>
        </w:rPr>
        <w:t>several</w:t>
      </w:r>
      <w:r w:rsidR="00284832" w:rsidRPr="00381C13">
        <w:rPr>
          <w:spacing w:val="43"/>
        </w:rPr>
        <w:t xml:space="preserve"> </w:t>
      </w:r>
      <w:r w:rsidR="00284832" w:rsidRPr="00381C13">
        <w:rPr>
          <w:spacing w:val="-1"/>
        </w:rPr>
        <w:t>policies</w:t>
      </w:r>
      <w:r w:rsidR="00284832" w:rsidRPr="00381C13">
        <w:rPr>
          <w:spacing w:val="43"/>
        </w:rPr>
        <w:t xml:space="preserve"> </w:t>
      </w:r>
      <w:r w:rsidR="00284832" w:rsidRPr="00381C13">
        <w:rPr>
          <w:spacing w:val="-1"/>
        </w:rPr>
        <w:t>in</w:t>
      </w:r>
      <w:r w:rsidR="00284832" w:rsidRPr="00381C13">
        <w:rPr>
          <w:spacing w:val="45"/>
        </w:rPr>
        <w:t xml:space="preserve"> </w:t>
      </w:r>
      <w:r w:rsidR="00284832" w:rsidRPr="00381C13">
        <w:rPr>
          <w:spacing w:val="-1"/>
        </w:rPr>
        <w:t>place</w:t>
      </w:r>
      <w:r w:rsidR="00284832" w:rsidRPr="00381C13">
        <w:rPr>
          <w:spacing w:val="44"/>
        </w:rPr>
        <w:t xml:space="preserve"> </w:t>
      </w:r>
      <w:r w:rsidR="00284832" w:rsidRPr="00381C13">
        <w:rPr>
          <w:spacing w:val="-1"/>
        </w:rPr>
        <w:t>relating</w:t>
      </w:r>
      <w:r w:rsidR="00284832" w:rsidRPr="00381C13">
        <w:rPr>
          <w:spacing w:val="45"/>
        </w:rPr>
        <w:t xml:space="preserve"> </w:t>
      </w:r>
      <w:r w:rsidR="00284832" w:rsidRPr="00381C13">
        <w:t>to</w:t>
      </w:r>
      <w:r w:rsidR="00284832" w:rsidRPr="00381C13">
        <w:rPr>
          <w:spacing w:val="43"/>
        </w:rPr>
        <w:t xml:space="preserve"> </w:t>
      </w:r>
      <w:r w:rsidR="00284832" w:rsidRPr="00381C13">
        <w:rPr>
          <w:spacing w:val="-1"/>
        </w:rPr>
        <w:t>safe</w:t>
      </w:r>
      <w:r w:rsidR="00284832" w:rsidRPr="00381C13">
        <w:rPr>
          <w:spacing w:val="43"/>
        </w:rPr>
        <w:t xml:space="preserve"> </w:t>
      </w:r>
      <w:r w:rsidR="00284832" w:rsidRPr="00381C13">
        <w:rPr>
          <w:spacing w:val="-1"/>
        </w:rPr>
        <w:t>recruitment,</w:t>
      </w:r>
      <w:r w:rsidR="00284832" w:rsidRPr="00381C13">
        <w:rPr>
          <w:spacing w:val="44"/>
        </w:rPr>
        <w:t xml:space="preserve"> </w:t>
      </w:r>
      <w:r w:rsidR="00284832" w:rsidRPr="00381C13">
        <w:rPr>
          <w:spacing w:val="-1"/>
        </w:rPr>
        <w:t>including</w:t>
      </w:r>
      <w:r w:rsidR="00284832" w:rsidRPr="00381C13">
        <w:rPr>
          <w:spacing w:val="45"/>
        </w:rPr>
        <w:t xml:space="preserve"> </w:t>
      </w:r>
      <w:r w:rsidR="00284832" w:rsidRPr="00381C13">
        <w:t>the</w:t>
      </w:r>
      <w:r w:rsidR="00284832" w:rsidRPr="00381C13">
        <w:rPr>
          <w:spacing w:val="51"/>
        </w:rPr>
        <w:t xml:space="preserve"> </w:t>
      </w:r>
      <w:r w:rsidR="00284832" w:rsidRPr="00381C13">
        <w:rPr>
          <w:spacing w:val="-1"/>
        </w:rPr>
        <w:t>Disclosure</w:t>
      </w:r>
      <w:r w:rsidR="00284832" w:rsidRPr="00381C13">
        <w:rPr>
          <w:spacing w:val="3"/>
        </w:rPr>
        <w:t xml:space="preserve"> </w:t>
      </w:r>
      <w:r w:rsidR="00284832" w:rsidRPr="00381C13">
        <w:rPr>
          <w:spacing w:val="-1"/>
        </w:rPr>
        <w:t>and</w:t>
      </w:r>
      <w:r w:rsidR="00284832" w:rsidRPr="00381C13">
        <w:rPr>
          <w:spacing w:val="3"/>
        </w:rPr>
        <w:t xml:space="preserve"> </w:t>
      </w:r>
      <w:r w:rsidR="00284832" w:rsidRPr="00381C13">
        <w:rPr>
          <w:spacing w:val="-1"/>
        </w:rPr>
        <w:t>Barring</w:t>
      </w:r>
      <w:r w:rsidR="00284832" w:rsidRPr="00381C13">
        <w:rPr>
          <w:spacing w:val="4"/>
        </w:rPr>
        <w:t xml:space="preserve"> </w:t>
      </w:r>
      <w:r w:rsidR="00284832" w:rsidRPr="00381C13">
        <w:rPr>
          <w:spacing w:val="-1"/>
        </w:rPr>
        <w:t>Policy</w:t>
      </w:r>
      <w:r w:rsidR="00284832" w:rsidRPr="00381C13">
        <w:rPr>
          <w:spacing w:val="3"/>
        </w:rPr>
        <w:t xml:space="preserve"> </w:t>
      </w:r>
      <w:r w:rsidR="00284832" w:rsidRPr="00381C13">
        <w:rPr>
          <w:spacing w:val="-1"/>
        </w:rPr>
        <w:t>and</w:t>
      </w:r>
      <w:r w:rsidR="00284832" w:rsidRPr="00381C13">
        <w:rPr>
          <w:spacing w:val="3"/>
        </w:rPr>
        <w:t xml:space="preserve"> </w:t>
      </w:r>
      <w:r w:rsidR="00284832" w:rsidRPr="00381C13">
        <w:t>the</w:t>
      </w:r>
      <w:r w:rsidR="00284832" w:rsidRPr="00381C13">
        <w:rPr>
          <w:spacing w:val="5"/>
        </w:rPr>
        <w:t xml:space="preserve"> </w:t>
      </w:r>
      <w:r w:rsidR="00284832" w:rsidRPr="00381C13">
        <w:rPr>
          <w:spacing w:val="-1"/>
        </w:rPr>
        <w:t>Management</w:t>
      </w:r>
      <w:r w:rsidR="00284832" w:rsidRPr="00381C13">
        <w:rPr>
          <w:spacing w:val="3"/>
        </w:rPr>
        <w:t xml:space="preserve"> </w:t>
      </w:r>
      <w:r w:rsidR="00284832" w:rsidRPr="00381C13">
        <w:rPr>
          <w:spacing w:val="-2"/>
        </w:rPr>
        <w:t>of</w:t>
      </w:r>
      <w:r w:rsidR="00284832" w:rsidRPr="00381C13">
        <w:rPr>
          <w:spacing w:val="6"/>
        </w:rPr>
        <w:t xml:space="preserve"> </w:t>
      </w:r>
      <w:r w:rsidR="00284832" w:rsidRPr="00381C13">
        <w:rPr>
          <w:spacing w:val="-1"/>
        </w:rPr>
        <w:t>Allegations</w:t>
      </w:r>
      <w:r w:rsidR="00284832" w:rsidRPr="00381C13">
        <w:rPr>
          <w:spacing w:val="3"/>
        </w:rPr>
        <w:t xml:space="preserve"> </w:t>
      </w:r>
      <w:r w:rsidR="00284832" w:rsidRPr="00381C13">
        <w:rPr>
          <w:spacing w:val="-2"/>
        </w:rPr>
        <w:t>Policy.</w:t>
      </w:r>
      <w:r w:rsidR="00284832" w:rsidRPr="00381C13">
        <w:rPr>
          <w:spacing w:val="6"/>
        </w:rPr>
        <w:t xml:space="preserve"> </w:t>
      </w:r>
      <w:r w:rsidR="00284832" w:rsidRPr="00381C13">
        <w:rPr>
          <w:spacing w:val="-1"/>
        </w:rPr>
        <w:t>Please</w:t>
      </w:r>
      <w:r w:rsidR="00284832" w:rsidRPr="00381C13">
        <w:rPr>
          <w:spacing w:val="3"/>
        </w:rPr>
        <w:t xml:space="preserve"> </w:t>
      </w:r>
      <w:r w:rsidR="00284832" w:rsidRPr="00381C13">
        <w:t>see</w:t>
      </w:r>
      <w:r w:rsidR="00284832" w:rsidRPr="00381C13">
        <w:rPr>
          <w:spacing w:val="69"/>
        </w:rPr>
        <w:t xml:space="preserve"> </w:t>
      </w:r>
      <w:r w:rsidR="00284832" w:rsidRPr="00381C13">
        <w:rPr>
          <w:spacing w:val="-1"/>
        </w:rPr>
        <w:t xml:space="preserve">Trust Intranet </w:t>
      </w:r>
      <w:r w:rsidR="00284832" w:rsidRPr="00381C13">
        <w:t>for</w:t>
      </w:r>
      <w:r w:rsidR="00284832" w:rsidRPr="00381C13">
        <w:rPr>
          <w:spacing w:val="-4"/>
        </w:rPr>
        <w:t xml:space="preserve"> </w:t>
      </w:r>
      <w:r w:rsidR="00284832" w:rsidRPr="00381C13">
        <w:rPr>
          <w:spacing w:val="-1"/>
        </w:rPr>
        <w:t>further</w:t>
      </w:r>
      <w:r w:rsidR="00284832" w:rsidRPr="00381C13">
        <w:rPr>
          <w:spacing w:val="1"/>
        </w:rPr>
        <w:t xml:space="preserve"> </w:t>
      </w:r>
      <w:r w:rsidR="00284832" w:rsidRPr="00381C13">
        <w:rPr>
          <w:spacing w:val="-1"/>
        </w:rPr>
        <w:t>information.</w:t>
      </w:r>
    </w:p>
    <w:p w14:paraId="30ACFD5F" w14:textId="77777777" w:rsidR="00284832" w:rsidRPr="00381C13" w:rsidRDefault="00284832">
      <w:pPr>
        <w:pStyle w:val="BodyText"/>
        <w:kinsoku w:val="0"/>
        <w:overflowPunct w:val="0"/>
        <w:ind w:left="0"/>
      </w:pPr>
    </w:p>
    <w:p w14:paraId="778103B2" w14:textId="77777777" w:rsidR="00284832" w:rsidRPr="00381C13" w:rsidRDefault="00284832">
      <w:pPr>
        <w:pStyle w:val="BodyText"/>
        <w:kinsoku w:val="0"/>
        <w:overflowPunct w:val="0"/>
        <w:spacing w:before="4"/>
        <w:ind w:left="0"/>
      </w:pPr>
    </w:p>
    <w:p w14:paraId="2B77A9DE" w14:textId="77777777" w:rsidR="00284832" w:rsidRPr="00381C13" w:rsidRDefault="00284832" w:rsidP="009311F8">
      <w:pPr>
        <w:pStyle w:val="BodyText"/>
        <w:numPr>
          <w:ilvl w:val="1"/>
          <w:numId w:val="49"/>
        </w:numPr>
        <w:tabs>
          <w:tab w:val="left" w:pos="821"/>
        </w:tabs>
        <w:kinsoku w:val="0"/>
        <w:overflowPunct w:val="0"/>
        <w:ind w:left="851" w:firstLine="0"/>
        <w:rPr>
          <w:b/>
          <w:bCs/>
          <w:spacing w:val="-1"/>
        </w:rPr>
      </w:pPr>
      <w:r w:rsidRPr="00381C13">
        <w:rPr>
          <w:b/>
          <w:bCs/>
          <w:spacing w:val="-1"/>
        </w:rPr>
        <w:t>Management of Allegations Against Members of Staff and Contractors</w:t>
      </w:r>
    </w:p>
    <w:p w14:paraId="28BC7A33" w14:textId="77777777" w:rsidR="00284832" w:rsidRPr="00381C13" w:rsidRDefault="00284832">
      <w:pPr>
        <w:pStyle w:val="BodyText"/>
        <w:kinsoku w:val="0"/>
        <w:overflowPunct w:val="0"/>
        <w:spacing w:before="5"/>
        <w:ind w:left="0"/>
        <w:rPr>
          <w:b/>
          <w:bCs/>
        </w:rPr>
      </w:pPr>
    </w:p>
    <w:p w14:paraId="61A8B41E" w14:textId="77777777" w:rsidR="004612F5" w:rsidRPr="00381C13" w:rsidRDefault="002636F6" w:rsidP="004612F5">
      <w:pPr>
        <w:pStyle w:val="BodyText"/>
        <w:kinsoku w:val="0"/>
        <w:overflowPunct w:val="0"/>
        <w:ind w:right="120"/>
        <w:jc w:val="both"/>
        <w:rPr>
          <w:spacing w:val="-1"/>
        </w:rPr>
      </w:pPr>
      <w:r w:rsidRPr="00381C13">
        <w:rPr>
          <w:spacing w:val="-1"/>
        </w:rPr>
        <w:t>Allegations</w:t>
      </w:r>
      <w:r w:rsidRPr="00381C13">
        <w:rPr>
          <w:spacing w:val="3"/>
        </w:rPr>
        <w:t xml:space="preserve"> </w:t>
      </w:r>
      <w:r w:rsidRPr="00381C13">
        <w:rPr>
          <w:spacing w:val="-1"/>
        </w:rPr>
        <w:t>against</w:t>
      </w:r>
      <w:r w:rsidRPr="00381C13">
        <w:rPr>
          <w:spacing w:val="1"/>
        </w:rPr>
        <w:t xml:space="preserve"> </w:t>
      </w:r>
      <w:r w:rsidRPr="00381C13">
        <w:rPr>
          <w:spacing w:val="-1"/>
        </w:rPr>
        <w:t>members</w:t>
      </w:r>
      <w:r w:rsidRPr="00381C13">
        <w:rPr>
          <w:spacing w:val="3"/>
        </w:rPr>
        <w:t xml:space="preserve"> </w:t>
      </w:r>
      <w:r w:rsidRPr="00381C13">
        <w:rPr>
          <w:spacing w:val="-2"/>
        </w:rPr>
        <w:t>of</w:t>
      </w:r>
      <w:r w:rsidRPr="00381C13">
        <w:rPr>
          <w:spacing w:val="6"/>
        </w:rPr>
        <w:t xml:space="preserve"> </w:t>
      </w:r>
      <w:r w:rsidRPr="00381C13">
        <w:rPr>
          <w:spacing w:val="-1"/>
        </w:rPr>
        <w:t>staff</w:t>
      </w:r>
      <w:r w:rsidRPr="00381C13">
        <w:rPr>
          <w:spacing w:val="4"/>
        </w:rPr>
        <w:t xml:space="preserve"> </w:t>
      </w:r>
      <w:r w:rsidRPr="00381C13">
        <w:rPr>
          <w:spacing w:val="-1"/>
        </w:rPr>
        <w:t>and</w:t>
      </w:r>
      <w:r w:rsidRPr="00381C13">
        <w:rPr>
          <w:spacing w:val="3"/>
        </w:rPr>
        <w:t xml:space="preserve"> </w:t>
      </w:r>
      <w:r w:rsidRPr="00381C13">
        <w:rPr>
          <w:spacing w:val="-1"/>
        </w:rPr>
        <w:t>contractors</w:t>
      </w:r>
      <w:r w:rsidRPr="00381C13">
        <w:rPr>
          <w:spacing w:val="3"/>
        </w:rPr>
        <w:t xml:space="preserve"> </w:t>
      </w:r>
      <w:r w:rsidRPr="00381C13">
        <w:t>may be</w:t>
      </w:r>
      <w:r w:rsidRPr="00381C13">
        <w:rPr>
          <w:spacing w:val="2"/>
        </w:rPr>
        <w:t xml:space="preserve"> </w:t>
      </w:r>
      <w:r w:rsidRPr="00381C13">
        <w:t>a</w:t>
      </w:r>
      <w:r w:rsidRPr="00381C13">
        <w:rPr>
          <w:spacing w:val="3"/>
        </w:rPr>
        <w:t xml:space="preserve"> </w:t>
      </w:r>
      <w:r w:rsidRPr="00381C13">
        <w:rPr>
          <w:spacing w:val="-1"/>
        </w:rPr>
        <w:t>safeguarding</w:t>
      </w:r>
      <w:r w:rsidRPr="00381C13">
        <w:rPr>
          <w:spacing w:val="4"/>
        </w:rPr>
        <w:t xml:space="preserve"> </w:t>
      </w:r>
      <w:r w:rsidRPr="00381C13">
        <w:rPr>
          <w:spacing w:val="-1"/>
        </w:rPr>
        <w:t>children</w:t>
      </w:r>
      <w:r w:rsidRPr="00381C13">
        <w:rPr>
          <w:spacing w:val="77"/>
        </w:rPr>
        <w:t xml:space="preserve"> </w:t>
      </w:r>
      <w:r w:rsidRPr="00381C13">
        <w:rPr>
          <w:spacing w:val="-1"/>
        </w:rPr>
        <w:t>issue.</w:t>
      </w:r>
      <w:r w:rsidRPr="00381C13">
        <w:rPr>
          <w:spacing w:val="-3"/>
        </w:rPr>
        <w:t xml:space="preserve"> </w:t>
      </w:r>
      <w:r w:rsidRPr="00381C13">
        <w:rPr>
          <w:spacing w:val="-1"/>
        </w:rPr>
        <w:t>When there is an allegation that any person who works with children, in connection with their employment or voluntary activity, has</w:t>
      </w:r>
      <w:r w:rsidR="004612F5" w:rsidRPr="00381C13">
        <w:rPr>
          <w:spacing w:val="-1"/>
        </w:rPr>
        <w:t>:</w:t>
      </w:r>
    </w:p>
    <w:p w14:paraId="2012C894" w14:textId="77777777" w:rsidR="004612F5" w:rsidRPr="00381C13" w:rsidRDefault="004612F5" w:rsidP="00E14501">
      <w:pPr>
        <w:pStyle w:val="BodyText"/>
        <w:numPr>
          <w:ilvl w:val="0"/>
          <w:numId w:val="30"/>
        </w:numPr>
        <w:kinsoku w:val="0"/>
        <w:overflowPunct w:val="0"/>
        <w:ind w:right="120"/>
        <w:jc w:val="both"/>
        <w:rPr>
          <w:spacing w:val="-1"/>
        </w:rPr>
      </w:pPr>
      <w:r w:rsidRPr="00381C13">
        <w:rPr>
          <w:spacing w:val="-1"/>
        </w:rPr>
        <w:t>Behaved in a way which has harmed, or may have harmed, a child or vulnerable adult</w:t>
      </w:r>
      <w:r w:rsidR="002636F6" w:rsidRPr="00381C13">
        <w:rPr>
          <w:spacing w:val="-1"/>
        </w:rPr>
        <w:t>.</w:t>
      </w:r>
    </w:p>
    <w:p w14:paraId="0BA59BE7" w14:textId="77777777" w:rsidR="004612F5" w:rsidRPr="00381C13" w:rsidRDefault="004612F5" w:rsidP="00E14501">
      <w:pPr>
        <w:pStyle w:val="BodyText"/>
        <w:numPr>
          <w:ilvl w:val="0"/>
          <w:numId w:val="30"/>
        </w:numPr>
        <w:kinsoku w:val="0"/>
        <w:overflowPunct w:val="0"/>
        <w:ind w:right="120"/>
        <w:jc w:val="both"/>
        <w:rPr>
          <w:spacing w:val="-1"/>
        </w:rPr>
      </w:pPr>
      <w:r w:rsidRPr="00381C13">
        <w:rPr>
          <w:spacing w:val="-1"/>
        </w:rPr>
        <w:t>Possibly committed a criminal offence against or related to a child or vulnerable adult</w:t>
      </w:r>
      <w:r w:rsidR="002636F6" w:rsidRPr="00381C13">
        <w:rPr>
          <w:spacing w:val="-1"/>
        </w:rPr>
        <w:t>.</w:t>
      </w:r>
    </w:p>
    <w:p w14:paraId="6B5AA0FE" w14:textId="77777777" w:rsidR="002636F6" w:rsidRPr="00381C13" w:rsidRDefault="004612F5"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pPr>
      <w:r w:rsidRPr="00381C13">
        <w:rPr>
          <w:spacing w:val="-1"/>
        </w:rPr>
        <w:t>Behaved in a way that indicates he/she is unsuitable to work with children or vulnerable adults</w:t>
      </w:r>
      <w:r w:rsidR="002636F6" w:rsidRPr="00381C13">
        <w:rPr>
          <w:spacing w:val="-1"/>
        </w:rPr>
        <w:t>.</w:t>
      </w:r>
    </w:p>
    <w:p w14:paraId="0EDF1355" w14:textId="77777777" w:rsidR="002636F6" w:rsidRPr="00381C13" w:rsidRDefault="002636F6" w:rsidP="00316ABB">
      <w:pPr>
        <w:pStyle w:val="BodyText"/>
        <w:widowControl/>
        <w:shd w:val="clear" w:color="auto" w:fill="FFFFFF"/>
        <w:kinsoku w:val="0"/>
        <w:overflowPunct w:val="0"/>
        <w:autoSpaceDE/>
        <w:autoSpaceDN/>
        <w:adjustRightInd/>
        <w:spacing w:before="100" w:beforeAutospacing="1" w:after="100" w:afterAutospacing="1"/>
        <w:ind w:left="851" w:right="120"/>
        <w:jc w:val="both"/>
      </w:pPr>
      <w:r w:rsidRPr="00381C13">
        <w:rPr>
          <w:spacing w:val="-1"/>
        </w:rPr>
        <w:t>Or</w:t>
      </w:r>
    </w:p>
    <w:p w14:paraId="1EF55C74" w14:textId="77777777" w:rsidR="002636F6" w:rsidRPr="00381C13" w:rsidRDefault="002636F6" w:rsidP="00E14501">
      <w:pPr>
        <w:pStyle w:val="BodyText"/>
        <w:widowControl/>
        <w:numPr>
          <w:ilvl w:val="0"/>
          <w:numId w:val="30"/>
        </w:numPr>
        <w:shd w:val="clear" w:color="auto" w:fill="FFFFFF"/>
        <w:kinsoku w:val="0"/>
        <w:overflowPunct w:val="0"/>
        <w:autoSpaceDE/>
        <w:autoSpaceDN/>
        <w:adjustRightInd/>
        <w:spacing w:before="100" w:beforeAutospacing="1" w:after="100" w:afterAutospacing="1"/>
        <w:ind w:right="120"/>
        <w:jc w:val="both"/>
      </w:pPr>
      <w:r w:rsidRPr="00381C13">
        <w:t>Has behaved in a way in their personal life that raises safeguarding concerns. These concerns do not have to directly relate to a child but could, for example, include arrest for possession of a weapon;</w:t>
      </w:r>
    </w:p>
    <w:p w14:paraId="45E886F0" w14:textId="77777777" w:rsidR="002636F6" w:rsidRPr="00381C13" w:rsidRDefault="002636F6" w:rsidP="00E14501">
      <w:pPr>
        <w:widowControl/>
        <w:numPr>
          <w:ilvl w:val="0"/>
          <w:numId w:val="30"/>
        </w:numPr>
        <w:shd w:val="clear" w:color="auto" w:fill="FFFFFF"/>
        <w:autoSpaceDE/>
        <w:autoSpaceDN/>
        <w:adjustRightInd/>
        <w:spacing w:before="100" w:beforeAutospacing="1" w:after="100" w:afterAutospacing="1"/>
        <w:rPr>
          <w:rFonts w:ascii="Arial" w:hAnsi="Arial" w:cs="Arial"/>
          <w:sz w:val="22"/>
          <w:szCs w:val="22"/>
        </w:rPr>
      </w:pPr>
      <w:r w:rsidRPr="00381C13">
        <w:rPr>
          <w:rFonts w:ascii="Arial" w:hAnsi="Arial" w:cs="Arial"/>
          <w:sz w:val="22"/>
          <w:szCs w:val="22"/>
        </w:rPr>
        <w:t>As a parent or carer, has become subject to child protection procedures;</w:t>
      </w:r>
    </w:p>
    <w:p w14:paraId="048D72E4" w14:textId="77777777" w:rsidR="002636F6" w:rsidRPr="00381C13" w:rsidRDefault="002636F6" w:rsidP="00E14501">
      <w:pPr>
        <w:widowControl/>
        <w:numPr>
          <w:ilvl w:val="0"/>
          <w:numId w:val="30"/>
        </w:numPr>
        <w:shd w:val="clear" w:color="auto" w:fill="FFFFFF"/>
        <w:autoSpaceDE/>
        <w:autoSpaceDN/>
        <w:adjustRightInd/>
        <w:spacing w:before="100" w:beforeAutospacing="1" w:after="100" w:afterAutospacing="1"/>
        <w:rPr>
          <w:rFonts w:ascii="Arial" w:hAnsi="Arial" w:cs="Arial"/>
          <w:sz w:val="22"/>
          <w:szCs w:val="22"/>
        </w:rPr>
      </w:pPr>
      <w:r w:rsidRPr="00381C13">
        <w:rPr>
          <w:rFonts w:ascii="Arial" w:hAnsi="Arial"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417D562A" w14:textId="77777777" w:rsidR="002636F6" w:rsidRPr="00381C13" w:rsidRDefault="002636F6" w:rsidP="002636F6">
      <w:pPr>
        <w:pStyle w:val="BodyText"/>
        <w:kinsoku w:val="0"/>
        <w:overflowPunct w:val="0"/>
        <w:ind w:left="1560" w:right="120"/>
        <w:jc w:val="both"/>
        <w:rPr>
          <w:spacing w:val="-1"/>
        </w:rPr>
      </w:pPr>
    </w:p>
    <w:p w14:paraId="005F7216" w14:textId="77777777" w:rsidR="00284832" w:rsidRPr="00381C13" w:rsidRDefault="002636F6" w:rsidP="002636F6">
      <w:pPr>
        <w:pStyle w:val="BodyText"/>
        <w:kinsoku w:val="0"/>
        <w:overflowPunct w:val="0"/>
        <w:ind w:right="120"/>
        <w:jc w:val="both"/>
        <w:rPr>
          <w:spacing w:val="-1"/>
        </w:rPr>
      </w:pPr>
      <w:r w:rsidRPr="00381C13">
        <w:t>T</w:t>
      </w:r>
      <w:r w:rsidR="00284832" w:rsidRPr="00381C13">
        <w:t>he</w:t>
      </w:r>
      <w:r w:rsidRPr="00381C13">
        <w:t>n the</w:t>
      </w:r>
      <w:r w:rsidR="00284832" w:rsidRPr="00381C13">
        <w:t xml:space="preserve"> </w:t>
      </w:r>
      <w:r w:rsidR="00284832" w:rsidRPr="00381C13">
        <w:rPr>
          <w:spacing w:val="-1"/>
        </w:rPr>
        <w:t>incident</w:t>
      </w:r>
      <w:r w:rsidR="00284832" w:rsidRPr="00381C13">
        <w:rPr>
          <w:spacing w:val="1"/>
        </w:rPr>
        <w:t xml:space="preserve"> </w:t>
      </w:r>
      <w:r w:rsidR="00284832" w:rsidRPr="00381C13">
        <w:rPr>
          <w:spacing w:val="-1"/>
        </w:rPr>
        <w:t>should</w:t>
      </w:r>
      <w:r w:rsidR="00284832" w:rsidRPr="00381C13">
        <w:t xml:space="preserve"> be reported</w:t>
      </w:r>
      <w:r w:rsidR="00284832" w:rsidRPr="00381C13">
        <w:rPr>
          <w:spacing w:val="-2"/>
        </w:rPr>
        <w:t xml:space="preserve"> </w:t>
      </w:r>
      <w:r w:rsidR="00284832" w:rsidRPr="00381C13">
        <w:t>to</w:t>
      </w:r>
      <w:r w:rsidR="00284832" w:rsidRPr="00381C13">
        <w:rPr>
          <w:spacing w:val="-2"/>
        </w:rPr>
        <w:t xml:space="preserve"> </w:t>
      </w:r>
      <w:r w:rsidR="00284832" w:rsidRPr="00381C13">
        <w:rPr>
          <w:spacing w:val="-1"/>
        </w:rPr>
        <w:t>their</w:t>
      </w:r>
      <w:r w:rsidR="00284832" w:rsidRPr="00381C13">
        <w:rPr>
          <w:spacing w:val="1"/>
        </w:rPr>
        <w:t xml:space="preserve"> </w:t>
      </w:r>
      <w:r w:rsidR="00284832" w:rsidRPr="00381C13">
        <w:rPr>
          <w:spacing w:val="-1"/>
        </w:rPr>
        <w:t>Line</w:t>
      </w:r>
      <w:r w:rsidR="00284832" w:rsidRPr="00381C13">
        <w:rPr>
          <w:spacing w:val="49"/>
        </w:rPr>
        <w:t xml:space="preserve"> </w:t>
      </w:r>
      <w:r w:rsidR="00284832" w:rsidRPr="00381C13">
        <w:rPr>
          <w:spacing w:val="-1"/>
        </w:rPr>
        <w:t>Manager</w:t>
      </w:r>
      <w:r w:rsidR="006A601B" w:rsidRPr="00381C13">
        <w:rPr>
          <w:spacing w:val="-1"/>
        </w:rPr>
        <w:t xml:space="preserve"> and </w:t>
      </w:r>
      <w:r w:rsidR="00284832" w:rsidRPr="00381C13">
        <w:t xml:space="preserve">the </w:t>
      </w:r>
      <w:r w:rsidR="00284832" w:rsidRPr="00381C13">
        <w:rPr>
          <w:spacing w:val="-2"/>
        </w:rPr>
        <w:t>Service</w:t>
      </w:r>
      <w:r w:rsidR="00646C82" w:rsidRPr="00381C13">
        <w:t>/</w:t>
      </w:r>
      <w:r w:rsidR="00284832" w:rsidRPr="00381C13">
        <w:rPr>
          <w:spacing w:val="-1"/>
        </w:rPr>
        <w:t>Borough</w:t>
      </w:r>
      <w:r w:rsidR="00284832" w:rsidRPr="00381C13">
        <w:rPr>
          <w:spacing w:val="-2"/>
        </w:rPr>
        <w:t xml:space="preserve"> </w:t>
      </w:r>
      <w:r w:rsidR="006A601B" w:rsidRPr="00381C13">
        <w:rPr>
          <w:spacing w:val="-1"/>
        </w:rPr>
        <w:t>Directo</w:t>
      </w:r>
      <w:r w:rsidR="00284832" w:rsidRPr="00381C13">
        <w:rPr>
          <w:spacing w:val="-1"/>
        </w:rPr>
        <w:t>r</w:t>
      </w:r>
      <w:r w:rsidR="006A601B" w:rsidRPr="00381C13">
        <w:rPr>
          <w:spacing w:val="-1"/>
        </w:rPr>
        <w:t xml:space="preserve"> and the Associate Director for Safeguarding Children</w:t>
      </w:r>
      <w:r w:rsidRPr="00381C13">
        <w:rPr>
          <w:spacing w:val="-1"/>
        </w:rPr>
        <w:t xml:space="preserve"> (or in their absence the Chief Nurse)</w:t>
      </w:r>
      <w:r w:rsidR="00284832" w:rsidRPr="00381C13">
        <w:rPr>
          <w:spacing w:val="-1"/>
        </w:rPr>
        <w:t>.</w:t>
      </w:r>
      <w:r w:rsidRPr="00381C13">
        <w:rPr>
          <w:spacing w:val="-1"/>
        </w:rPr>
        <w:t xml:space="preserve"> </w:t>
      </w:r>
      <w:r w:rsidR="00284832" w:rsidRPr="00381C13">
        <w:t>The</w:t>
      </w:r>
      <w:r w:rsidR="00284832" w:rsidRPr="00381C13">
        <w:rPr>
          <w:spacing w:val="49"/>
        </w:rPr>
        <w:t xml:space="preserve"> </w:t>
      </w:r>
      <w:r w:rsidR="00284832" w:rsidRPr="00381C13">
        <w:rPr>
          <w:spacing w:val="-1"/>
        </w:rPr>
        <w:t>Service/Borough</w:t>
      </w:r>
      <w:r w:rsidR="00284832" w:rsidRPr="00381C13">
        <w:rPr>
          <w:spacing w:val="47"/>
        </w:rPr>
        <w:t xml:space="preserve"> </w:t>
      </w:r>
      <w:r w:rsidR="00284832" w:rsidRPr="00381C13">
        <w:rPr>
          <w:spacing w:val="-1"/>
        </w:rPr>
        <w:t>Director</w:t>
      </w:r>
      <w:r w:rsidR="00284832" w:rsidRPr="00381C13">
        <w:rPr>
          <w:spacing w:val="51"/>
        </w:rPr>
        <w:t xml:space="preserve"> </w:t>
      </w:r>
      <w:r w:rsidRPr="00381C13">
        <w:rPr>
          <w:spacing w:val="-1"/>
        </w:rPr>
        <w:t xml:space="preserve">and </w:t>
      </w:r>
      <w:r w:rsidR="00284832" w:rsidRPr="00381C13">
        <w:rPr>
          <w:spacing w:val="49"/>
        </w:rPr>
        <w:t xml:space="preserve"> </w:t>
      </w:r>
      <w:r w:rsidR="00284832" w:rsidRPr="00381C13">
        <w:rPr>
          <w:spacing w:val="-1"/>
        </w:rPr>
        <w:t>Associate</w:t>
      </w:r>
      <w:r w:rsidR="00284832" w:rsidRPr="00381C13">
        <w:rPr>
          <w:spacing w:val="47"/>
        </w:rPr>
        <w:t xml:space="preserve"> </w:t>
      </w:r>
      <w:r w:rsidR="00284832" w:rsidRPr="00381C13">
        <w:rPr>
          <w:spacing w:val="-1"/>
        </w:rPr>
        <w:t>Director</w:t>
      </w:r>
      <w:r w:rsidR="00284832" w:rsidRPr="00381C13">
        <w:rPr>
          <w:spacing w:val="48"/>
        </w:rPr>
        <w:t xml:space="preserve"> </w:t>
      </w:r>
      <w:r w:rsidR="00284832" w:rsidRPr="00381C13">
        <w:t>for</w:t>
      </w:r>
      <w:r w:rsidR="00284832" w:rsidRPr="00381C13">
        <w:rPr>
          <w:spacing w:val="47"/>
        </w:rPr>
        <w:t xml:space="preserve"> </w:t>
      </w:r>
      <w:r w:rsidR="00284832" w:rsidRPr="00381C13">
        <w:rPr>
          <w:spacing w:val="-1"/>
        </w:rPr>
        <w:t>Safeguarding</w:t>
      </w:r>
      <w:r w:rsidR="00284832" w:rsidRPr="00381C13">
        <w:rPr>
          <w:spacing w:val="7"/>
        </w:rPr>
        <w:t xml:space="preserve"> </w:t>
      </w:r>
      <w:r w:rsidR="00284832" w:rsidRPr="00381C13">
        <w:rPr>
          <w:spacing w:val="-1"/>
        </w:rPr>
        <w:t>Children</w:t>
      </w:r>
      <w:r w:rsidR="00284832" w:rsidRPr="00381C13">
        <w:rPr>
          <w:spacing w:val="5"/>
        </w:rPr>
        <w:t xml:space="preserve"> </w:t>
      </w:r>
      <w:r w:rsidR="00284832" w:rsidRPr="00381C13">
        <w:t>(or</w:t>
      </w:r>
      <w:r w:rsidR="00284832" w:rsidRPr="00381C13">
        <w:rPr>
          <w:spacing w:val="6"/>
        </w:rPr>
        <w:t xml:space="preserve"> </w:t>
      </w:r>
      <w:r w:rsidR="00284832" w:rsidRPr="00381C13">
        <w:rPr>
          <w:spacing w:val="-1"/>
        </w:rPr>
        <w:t>in</w:t>
      </w:r>
      <w:r w:rsidR="00284832" w:rsidRPr="00381C13">
        <w:rPr>
          <w:spacing w:val="5"/>
        </w:rPr>
        <w:t xml:space="preserve"> </w:t>
      </w:r>
      <w:r w:rsidR="00284832" w:rsidRPr="00381C13">
        <w:rPr>
          <w:spacing w:val="-1"/>
        </w:rPr>
        <w:t>their</w:t>
      </w:r>
      <w:r w:rsidR="00284832" w:rsidRPr="00381C13">
        <w:rPr>
          <w:spacing w:val="6"/>
        </w:rPr>
        <w:t xml:space="preserve"> </w:t>
      </w:r>
      <w:r w:rsidR="00284832" w:rsidRPr="00381C13">
        <w:rPr>
          <w:spacing w:val="-1"/>
        </w:rPr>
        <w:t>absence</w:t>
      </w:r>
      <w:r w:rsidR="00284832" w:rsidRPr="00381C13">
        <w:rPr>
          <w:spacing w:val="5"/>
        </w:rPr>
        <w:t xml:space="preserve"> </w:t>
      </w:r>
      <w:r w:rsidR="00284832" w:rsidRPr="00381C13">
        <w:t>the</w:t>
      </w:r>
      <w:r w:rsidR="00284832" w:rsidRPr="00381C13">
        <w:rPr>
          <w:spacing w:val="5"/>
        </w:rPr>
        <w:t xml:space="preserve"> </w:t>
      </w:r>
      <w:r w:rsidR="00284832" w:rsidRPr="00381C13">
        <w:rPr>
          <w:spacing w:val="-1"/>
        </w:rPr>
        <w:t>Chief</w:t>
      </w:r>
      <w:r w:rsidR="00284832" w:rsidRPr="00381C13">
        <w:rPr>
          <w:spacing w:val="8"/>
        </w:rPr>
        <w:t xml:space="preserve"> </w:t>
      </w:r>
      <w:r w:rsidR="00284832" w:rsidRPr="00381C13">
        <w:rPr>
          <w:spacing w:val="-1"/>
        </w:rPr>
        <w:t>Nurse)</w:t>
      </w:r>
      <w:r w:rsidR="00284832" w:rsidRPr="00381C13">
        <w:rPr>
          <w:spacing w:val="6"/>
        </w:rPr>
        <w:t xml:space="preserve"> </w:t>
      </w:r>
      <w:r w:rsidR="00284832" w:rsidRPr="00381C13">
        <w:rPr>
          <w:spacing w:val="-1"/>
        </w:rPr>
        <w:t>both</w:t>
      </w:r>
      <w:r w:rsidR="00284832" w:rsidRPr="00381C13">
        <w:rPr>
          <w:spacing w:val="5"/>
        </w:rPr>
        <w:t xml:space="preserve"> </w:t>
      </w:r>
      <w:r w:rsidR="00284832" w:rsidRPr="00381C13">
        <w:rPr>
          <w:spacing w:val="-2"/>
        </w:rPr>
        <w:t>will</w:t>
      </w:r>
      <w:r w:rsidR="00284832" w:rsidRPr="00381C13">
        <w:rPr>
          <w:spacing w:val="6"/>
        </w:rPr>
        <w:t xml:space="preserve"> </w:t>
      </w:r>
      <w:r w:rsidR="00284832" w:rsidRPr="00381C13">
        <w:rPr>
          <w:spacing w:val="-1"/>
        </w:rPr>
        <w:t>ensure</w:t>
      </w:r>
      <w:r w:rsidR="00284832" w:rsidRPr="00381C13">
        <w:rPr>
          <w:spacing w:val="5"/>
        </w:rPr>
        <w:t xml:space="preserve"> </w:t>
      </w:r>
      <w:r w:rsidR="00284832" w:rsidRPr="00381C13">
        <w:rPr>
          <w:spacing w:val="-1"/>
        </w:rPr>
        <w:t>it</w:t>
      </w:r>
      <w:r w:rsidR="00284832" w:rsidRPr="00381C13">
        <w:rPr>
          <w:spacing w:val="6"/>
        </w:rPr>
        <w:t xml:space="preserve"> </w:t>
      </w:r>
      <w:r w:rsidR="00284832" w:rsidRPr="00381C13">
        <w:rPr>
          <w:spacing w:val="-1"/>
        </w:rPr>
        <w:t>is</w:t>
      </w:r>
      <w:r w:rsidR="00284832" w:rsidRPr="00381C13">
        <w:rPr>
          <w:spacing w:val="57"/>
        </w:rPr>
        <w:t xml:space="preserve"> </w:t>
      </w:r>
      <w:r w:rsidR="00284832" w:rsidRPr="00381C13">
        <w:rPr>
          <w:spacing w:val="-1"/>
        </w:rPr>
        <w:t>reported</w:t>
      </w:r>
      <w:r w:rsidR="00284832" w:rsidRPr="00381C13">
        <w:rPr>
          <w:spacing w:val="43"/>
        </w:rPr>
        <w:t xml:space="preserve"> </w:t>
      </w:r>
      <w:r w:rsidR="00284832" w:rsidRPr="00381C13">
        <w:t>to</w:t>
      </w:r>
      <w:r w:rsidR="00284832" w:rsidRPr="00381C13">
        <w:rPr>
          <w:spacing w:val="41"/>
        </w:rPr>
        <w:t xml:space="preserve"> </w:t>
      </w:r>
      <w:r w:rsidR="00284832" w:rsidRPr="00381C13">
        <w:t>the</w:t>
      </w:r>
      <w:r w:rsidR="00284832" w:rsidRPr="00381C13">
        <w:rPr>
          <w:spacing w:val="43"/>
        </w:rPr>
        <w:t xml:space="preserve"> </w:t>
      </w:r>
      <w:r w:rsidR="00284832" w:rsidRPr="00381C13">
        <w:rPr>
          <w:spacing w:val="-1"/>
        </w:rPr>
        <w:t>appropriate</w:t>
      </w:r>
      <w:r w:rsidR="00284832" w:rsidRPr="00381C13">
        <w:rPr>
          <w:spacing w:val="44"/>
        </w:rPr>
        <w:t xml:space="preserve"> </w:t>
      </w:r>
      <w:r w:rsidR="00284832" w:rsidRPr="00381C13">
        <w:rPr>
          <w:spacing w:val="-1"/>
        </w:rPr>
        <w:t>Local</w:t>
      </w:r>
      <w:r w:rsidR="00284832" w:rsidRPr="00381C13">
        <w:rPr>
          <w:spacing w:val="42"/>
        </w:rPr>
        <w:t xml:space="preserve"> </w:t>
      </w:r>
      <w:r w:rsidR="00284832" w:rsidRPr="00381C13">
        <w:rPr>
          <w:spacing w:val="-1"/>
        </w:rPr>
        <w:t>Authority</w:t>
      </w:r>
      <w:r w:rsidR="00284832" w:rsidRPr="00381C13">
        <w:rPr>
          <w:spacing w:val="41"/>
        </w:rPr>
        <w:t xml:space="preserve"> </w:t>
      </w:r>
      <w:r w:rsidR="00284832" w:rsidRPr="00381C13">
        <w:rPr>
          <w:spacing w:val="-1"/>
        </w:rPr>
        <w:t>Designated</w:t>
      </w:r>
      <w:r w:rsidR="00284832" w:rsidRPr="00381C13">
        <w:rPr>
          <w:spacing w:val="41"/>
        </w:rPr>
        <w:t xml:space="preserve"> </w:t>
      </w:r>
      <w:r w:rsidR="00284832" w:rsidRPr="00381C13">
        <w:rPr>
          <w:spacing w:val="-1"/>
        </w:rPr>
        <w:t>Officer</w:t>
      </w:r>
      <w:r w:rsidR="00284832" w:rsidRPr="00381C13">
        <w:rPr>
          <w:spacing w:val="42"/>
        </w:rPr>
        <w:t xml:space="preserve"> </w:t>
      </w:r>
      <w:r w:rsidR="00284832" w:rsidRPr="00381C13">
        <w:rPr>
          <w:spacing w:val="-1"/>
        </w:rPr>
        <w:t>(LADO)</w:t>
      </w:r>
      <w:r w:rsidR="00284832" w:rsidRPr="00381C13">
        <w:rPr>
          <w:spacing w:val="42"/>
        </w:rPr>
        <w:t xml:space="preserve"> </w:t>
      </w:r>
      <w:r w:rsidR="00284832" w:rsidRPr="00381C13">
        <w:rPr>
          <w:spacing w:val="-1"/>
        </w:rPr>
        <w:t>within</w:t>
      </w:r>
      <w:r w:rsidR="00284832" w:rsidRPr="00381C13">
        <w:rPr>
          <w:spacing w:val="43"/>
        </w:rPr>
        <w:t xml:space="preserve"> </w:t>
      </w:r>
      <w:r w:rsidR="00284832" w:rsidRPr="00381C13">
        <w:rPr>
          <w:spacing w:val="-1"/>
        </w:rPr>
        <w:t>one</w:t>
      </w:r>
      <w:r w:rsidR="00284832" w:rsidRPr="00381C13">
        <w:rPr>
          <w:spacing w:val="55"/>
        </w:rPr>
        <w:t xml:space="preserve"> </w:t>
      </w:r>
      <w:r w:rsidR="00284832" w:rsidRPr="00381C13">
        <w:rPr>
          <w:spacing w:val="-1"/>
        </w:rPr>
        <w:t>working</w:t>
      </w:r>
      <w:r w:rsidR="00284832" w:rsidRPr="00381C13">
        <w:t xml:space="preserve"> </w:t>
      </w:r>
      <w:r w:rsidR="00284832" w:rsidRPr="00381C13">
        <w:rPr>
          <w:spacing w:val="-1"/>
        </w:rPr>
        <w:t>day.</w:t>
      </w:r>
    </w:p>
    <w:p w14:paraId="68A86DE3" w14:textId="77777777" w:rsidR="00284832" w:rsidRPr="00381C13" w:rsidRDefault="00284832">
      <w:pPr>
        <w:pStyle w:val="BodyText"/>
        <w:kinsoku w:val="0"/>
        <w:overflowPunct w:val="0"/>
        <w:spacing w:before="10"/>
        <w:ind w:left="0"/>
      </w:pPr>
    </w:p>
    <w:p w14:paraId="208C8AA4" w14:textId="77777777" w:rsidR="00284832" w:rsidRPr="00381C13" w:rsidRDefault="00284832">
      <w:pPr>
        <w:pStyle w:val="BodyText"/>
        <w:kinsoku w:val="0"/>
        <w:overflowPunct w:val="0"/>
        <w:ind w:right="118"/>
        <w:jc w:val="both"/>
        <w:rPr>
          <w:spacing w:val="-1"/>
        </w:rPr>
      </w:pPr>
      <w:r w:rsidRPr="00381C13">
        <w:rPr>
          <w:spacing w:val="-1"/>
        </w:rPr>
        <w:t>Staff</w:t>
      </w:r>
      <w:r w:rsidRPr="00381C13">
        <w:rPr>
          <w:spacing w:val="12"/>
        </w:rPr>
        <w:t xml:space="preserve"> </w:t>
      </w:r>
      <w:r w:rsidRPr="00381C13">
        <w:rPr>
          <w:spacing w:val="-1"/>
        </w:rPr>
        <w:t>should</w:t>
      </w:r>
      <w:r w:rsidRPr="00381C13">
        <w:rPr>
          <w:spacing w:val="9"/>
        </w:rPr>
        <w:t xml:space="preserve"> </w:t>
      </w:r>
      <w:r w:rsidRPr="00381C13">
        <w:rPr>
          <w:spacing w:val="-1"/>
        </w:rPr>
        <w:t>refer</w:t>
      </w:r>
      <w:r w:rsidRPr="00381C13">
        <w:rPr>
          <w:spacing w:val="12"/>
        </w:rPr>
        <w:t xml:space="preserve"> </w:t>
      </w:r>
      <w:r w:rsidRPr="00381C13">
        <w:t>to</w:t>
      </w:r>
      <w:r w:rsidRPr="00381C13">
        <w:rPr>
          <w:spacing w:val="9"/>
        </w:rPr>
        <w:t xml:space="preserve"> </w:t>
      </w:r>
      <w:hyperlink r:id="rId96" w:history="1">
        <w:r w:rsidRPr="00381C13">
          <w:rPr>
            <w:rStyle w:val="Hyperlink"/>
            <w:rFonts w:cs="Arial"/>
            <w:spacing w:val="-1"/>
          </w:rPr>
          <w:t>Trust’s</w:t>
        </w:r>
        <w:r w:rsidRPr="00381C13">
          <w:rPr>
            <w:rStyle w:val="Hyperlink"/>
            <w:rFonts w:cs="Arial"/>
            <w:spacing w:val="12"/>
          </w:rPr>
          <w:t xml:space="preserve"> </w:t>
        </w:r>
        <w:r w:rsidRPr="00381C13">
          <w:rPr>
            <w:rStyle w:val="Hyperlink"/>
            <w:rFonts w:cs="Arial"/>
            <w:spacing w:val="-1"/>
          </w:rPr>
          <w:t>Management</w:t>
        </w:r>
        <w:r w:rsidRPr="00381C13">
          <w:rPr>
            <w:rStyle w:val="Hyperlink"/>
            <w:rFonts w:cs="Arial"/>
            <w:spacing w:val="10"/>
          </w:rPr>
          <w:t xml:space="preserve"> </w:t>
        </w:r>
        <w:r w:rsidRPr="00381C13">
          <w:rPr>
            <w:rStyle w:val="Hyperlink"/>
            <w:rFonts w:cs="Arial"/>
            <w:spacing w:val="-2"/>
          </w:rPr>
          <w:t>of</w:t>
        </w:r>
        <w:r w:rsidRPr="00381C13">
          <w:rPr>
            <w:rStyle w:val="Hyperlink"/>
            <w:rFonts w:cs="Arial"/>
            <w:spacing w:val="11"/>
          </w:rPr>
          <w:t xml:space="preserve"> </w:t>
        </w:r>
        <w:r w:rsidRPr="00381C13">
          <w:rPr>
            <w:rStyle w:val="Hyperlink"/>
            <w:rFonts w:cs="Arial"/>
            <w:spacing w:val="-1"/>
          </w:rPr>
          <w:t>Allegations</w:t>
        </w:r>
        <w:r w:rsidRPr="00381C13">
          <w:rPr>
            <w:rStyle w:val="Hyperlink"/>
            <w:rFonts w:cs="Arial"/>
            <w:spacing w:val="10"/>
          </w:rPr>
          <w:t xml:space="preserve"> </w:t>
        </w:r>
        <w:r w:rsidRPr="00381C13">
          <w:rPr>
            <w:rStyle w:val="Hyperlink"/>
            <w:rFonts w:cs="Arial"/>
            <w:spacing w:val="-1"/>
          </w:rPr>
          <w:t>against</w:t>
        </w:r>
        <w:r w:rsidRPr="00381C13">
          <w:rPr>
            <w:rStyle w:val="Hyperlink"/>
            <w:rFonts w:cs="Arial"/>
            <w:spacing w:val="11"/>
          </w:rPr>
          <w:t xml:space="preserve"> </w:t>
        </w:r>
        <w:r w:rsidRPr="00381C13">
          <w:rPr>
            <w:rStyle w:val="Hyperlink"/>
            <w:rFonts w:cs="Arial"/>
            <w:spacing w:val="-2"/>
          </w:rPr>
          <w:t>Staff</w:t>
        </w:r>
        <w:r w:rsidRPr="00381C13">
          <w:rPr>
            <w:rStyle w:val="Hyperlink"/>
            <w:rFonts w:cs="Arial"/>
            <w:spacing w:val="9"/>
          </w:rPr>
          <w:t xml:space="preserve"> </w:t>
        </w:r>
        <w:r w:rsidRPr="00381C13">
          <w:rPr>
            <w:rStyle w:val="Hyperlink"/>
            <w:rFonts w:cs="Arial"/>
            <w:spacing w:val="-1"/>
          </w:rPr>
          <w:t>Policy</w:t>
        </w:r>
      </w:hyperlink>
      <w:r w:rsidRPr="00381C13">
        <w:rPr>
          <w:spacing w:val="9"/>
        </w:rPr>
        <w:t xml:space="preserve"> </w:t>
      </w:r>
      <w:r w:rsidRPr="00381C13">
        <w:rPr>
          <w:spacing w:val="-1"/>
        </w:rPr>
        <w:t>available</w:t>
      </w:r>
      <w:r w:rsidRPr="00381C13">
        <w:rPr>
          <w:spacing w:val="10"/>
        </w:rPr>
        <w:t xml:space="preserve"> </w:t>
      </w:r>
      <w:r w:rsidRPr="00381C13">
        <w:t>on</w:t>
      </w:r>
      <w:r w:rsidRPr="00381C13">
        <w:rPr>
          <w:spacing w:val="9"/>
        </w:rPr>
        <w:t xml:space="preserve"> </w:t>
      </w:r>
      <w:r w:rsidRPr="00381C13">
        <w:t>the</w:t>
      </w:r>
      <w:r w:rsidRPr="00381C13">
        <w:rPr>
          <w:spacing w:val="9"/>
        </w:rPr>
        <w:t xml:space="preserve"> </w:t>
      </w:r>
      <w:r w:rsidRPr="00381C13">
        <w:t>Trust</w:t>
      </w:r>
      <w:r w:rsidRPr="00381C13">
        <w:rPr>
          <w:spacing w:val="9"/>
        </w:rPr>
        <w:t xml:space="preserve"> </w:t>
      </w:r>
      <w:r w:rsidRPr="00381C13">
        <w:rPr>
          <w:spacing w:val="-1"/>
        </w:rPr>
        <w:t>Intranet</w:t>
      </w:r>
      <w:r w:rsidRPr="00381C13">
        <w:rPr>
          <w:spacing w:val="9"/>
        </w:rPr>
        <w:t xml:space="preserve"> </w:t>
      </w:r>
      <w:r w:rsidRPr="00381C13">
        <w:t>for</w:t>
      </w:r>
      <w:r w:rsidRPr="00381C13">
        <w:rPr>
          <w:spacing w:val="8"/>
        </w:rPr>
        <w:t xml:space="preserve"> </w:t>
      </w:r>
      <w:r w:rsidRPr="00381C13">
        <w:rPr>
          <w:spacing w:val="-1"/>
        </w:rPr>
        <w:t>full</w:t>
      </w:r>
      <w:r w:rsidRPr="00381C13">
        <w:rPr>
          <w:spacing w:val="49"/>
        </w:rPr>
        <w:t xml:space="preserve"> </w:t>
      </w:r>
      <w:r w:rsidRPr="00381C13">
        <w:rPr>
          <w:spacing w:val="-1"/>
        </w:rPr>
        <w:t>details</w:t>
      </w:r>
      <w:r w:rsidRPr="00381C13">
        <w:rPr>
          <w:spacing w:val="1"/>
        </w:rPr>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process</w:t>
      </w:r>
      <w:r w:rsidRPr="00381C13">
        <w:rPr>
          <w:spacing w:val="-2"/>
        </w:rPr>
        <w:t xml:space="preserve"> </w:t>
      </w:r>
      <w:r w:rsidRPr="00381C13">
        <w:t>to</w:t>
      </w:r>
      <w:r w:rsidRPr="00381C13">
        <w:rPr>
          <w:spacing w:val="-2"/>
        </w:rPr>
        <w:t xml:space="preserve"> </w:t>
      </w:r>
      <w:r w:rsidRPr="00381C13">
        <w:rPr>
          <w:spacing w:val="-1"/>
        </w:rPr>
        <w:t>follow</w:t>
      </w:r>
      <w:r w:rsidRPr="00381C13">
        <w:rPr>
          <w:spacing w:val="-3"/>
        </w:rPr>
        <w:t xml:space="preserve"> </w:t>
      </w:r>
      <w:r w:rsidRPr="00381C13">
        <w:rPr>
          <w:spacing w:val="-1"/>
        </w:rPr>
        <w:t>and</w:t>
      </w:r>
      <w:r w:rsidRPr="00381C13">
        <w:t xml:space="preserve"> </w:t>
      </w:r>
      <w:r w:rsidRPr="00381C13">
        <w:rPr>
          <w:spacing w:val="-1"/>
        </w:rPr>
        <w:t>who</w:t>
      </w:r>
      <w:r w:rsidRPr="00381C13">
        <w:t xml:space="preserve"> to </w:t>
      </w:r>
      <w:r w:rsidRPr="00381C13">
        <w:rPr>
          <w:spacing w:val="-1"/>
        </w:rPr>
        <w:t>contact.</w:t>
      </w:r>
    </w:p>
    <w:p w14:paraId="46836E14" w14:textId="00B47EEA" w:rsidR="006A601B" w:rsidRPr="00381C13" w:rsidRDefault="006A601B" w:rsidP="007F06A6">
      <w:pPr>
        <w:pStyle w:val="BodyText"/>
        <w:kinsoku w:val="0"/>
        <w:overflowPunct w:val="0"/>
        <w:ind w:left="0" w:right="118"/>
        <w:jc w:val="both"/>
        <w:rPr>
          <w:spacing w:val="-1"/>
        </w:rPr>
      </w:pPr>
    </w:p>
    <w:p w14:paraId="3B22BF72" w14:textId="77777777" w:rsidR="00F74A42" w:rsidRPr="00381C13" w:rsidRDefault="00F74A42" w:rsidP="00F74A42">
      <w:pPr>
        <w:pStyle w:val="BodyText"/>
        <w:kinsoku w:val="0"/>
        <w:overflowPunct w:val="0"/>
        <w:ind w:right="118"/>
        <w:jc w:val="both"/>
        <w:rPr>
          <w:spacing w:val="-1"/>
        </w:rPr>
      </w:pPr>
      <w:r w:rsidRPr="00381C13">
        <w:rPr>
          <w:spacing w:val="-1"/>
        </w:rPr>
        <w:t xml:space="preserve">VIP/celebrity visits will be handled and managed by the communications team. </w:t>
      </w:r>
      <w:r w:rsidRPr="00381C13">
        <w:t>One</w:t>
      </w:r>
      <w:r w:rsidRPr="00381C13">
        <w:rPr>
          <w:rFonts w:ascii="Cambria Math" w:hAnsi="Cambria Math" w:cs="Cambria Math"/>
        </w:rPr>
        <w:t>‐</w:t>
      </w:r>
      <w:r w:rsidRPr="00381C13">
        <w:t>off or very short</w:t>
      </w:r>
      <w:r w:rsidRPr="00381C13">
        <w:rPr>
          <w:rFonts w:ascii="Cambria Math" w:hAnsi="Cambria Math" w:cs="Cambria Math"/>
        </w:rPr>
        <w:t>‐</w:t>
      </w:r>
      <w:r w:rsidRPr="00381C13">
        <w:t>term approved official (VIP, celebrity or media) visitors are to always be accompanied throughout their visit to the Trust where there is a possibility of contact with lone staff or vulnerable patients/visitors and a risk assessment will be done prior the visit. If the celebrities and VIP escort or any staff member becomes concerned with the behaviour of the visitor during their visit then the escort must stop the visit and notify the nominated communications team staff member responsible for the visitor immediately. If the concerns are of a safeguarding nature then the Borough Director and Associate Director for Safeguarding Children must be informed as soon as possible seeking advice on further actions required.</w:t>
      </w:r>
    </w:p>
    <w:p w14:paraId="3F174B83" w14:textId="77777777" w:rsidR="00284832" w:rsidRPr="00381C13" w:rsidRDefault="00284832">
      <w:pPr>
        <w:pStyle w:val="BodyText"/>
        <w:kinsoku w:val="0"/>
        <w:overflowPunct w:val="0"/>
        <w:spacing w:before="9"/>
        <w:ind w:left="0"/>
      </w:pPr>
    </w:p>
    <w:p w14:paraId="7BB8A4EC" w14:textId="77777777" w:rsidR="00284832" w:rsidRPr="00381C13" w:rsidRDefault="00F51C91" w:rsidP="00F74A42">
      <w:pPr>
        <w:pStyle w:val="BodyText"/>
        <w:kinsoku w:val="0"/>
        <w:overflowPunct w:val="0"/>
        <w:spacing w:before="72"/>
        <w:ind w:left="851" w:right="153"/>
        <w:rPr>
          <w:spacing w:val="53"/>
        </w:rPr>
      </w:pPr>
      <w:r w:rsidRPr="00381C13">
        <w:rPr>
          <w:spacing w:val="-1"/>
        </w:rPr>
        <w:t>Further</w:t>
      </w:r>
      <w:r w:rsidR="00284832" w:rsidRPr="00381C13">
        <w:rPr>
          <w:spacing w:val="49"/>
        </w:rPr>
        <w:t xml:space="preserve"> </w:t>
      </w:r>
      <w:r w:rsidR="00284832" w:rsidRPr="00381C13">
        <w:rPr>
          <w:spacing w:val="-1"/>
        </w:rPr>
        <w:t>information</w:t>
      </w:r>
      <w:r w:rsidR="00284832" w:rsidRPr="00381C13">
        <w:rPr>
          <w:spacing w:val="50"/>
        </w:rPr>
        <w:t xml:space="preserve"> </w:t>
      </w:r>
      <w:r w:rsidR="00284832" w:rsidRPr="00381C13">
        <w:rPr>
          <w:spacing w:val="-1"/>
        </w:rPr>
        <w:t>is</w:t>
      </w:r>
      <w:r w:rsidR="00284832" w:rsidRPr="00381C13">
        <w:rPr>
          <w:spacing w:val="51"/>
        </w:rPr>
        <w:t xml:space="preserve"> </w:t>
      </w:r>
      <w:r w:rsidR="00284832" w:rsidRPr="00381C13">
        <w:rPr>
          <w:spacing w:val="-2"/>
        </w:rPr>
        <w:t>available</w:t>
      </w:r>
      <w:r w:rsidRPr="00381C13">
        <w:rPr>
          <w:spacing w:val="-2"/>
        </w:rPr>
        <w:t xml:space="preserve"> at: London </w:t>
      </w:r>
      <w:r w:rsidR="00F74A42" w:rsidRPr="00381C13">
        <w:rPr>
          <w:spacing w:val="-2"/>
        </w:rPr>
        <w:t>Safeguarding</w:t>
      </w:r>
      <w:r w:rsidRPr="00381C13">
        <w:rPr>
          <w:spacing w:val="-2"/>
        </w:rPr>
        <w:t xml:space="preserve"> Children Procedures (2022) 7</w:t>
      </w:r>
      <w:r w:rsidRPr="00381C13">
        <w:rPr>
          <w:spacing w:val="-2"/>
          <w:vertAlign w:val="superscript"/>
        </w:rPr>
        <w:t>th</w:t>
      </w:r>
      <w:r w:rsidRPr="00381C13">
        <w:rPr>
          <w:spacing w:val="-2"/>
        </w:rPr>
        <w:t xml:space="preserve"> Edition, CP7. Allegations </w:t>
      </w:r>
      <w:r w:rsidR="00F74A42" w:rsidRPr="00381C13">
        <w:rPr>
          <w:spacing w:val="-2"/>
        </w:rPr>
        <w:t>against</w:t>
      </w:r>
      <w:r w:rsidRPr="00381C13">
        <w:rPr>
          <w:spacing w:val="-2"/>
        </w:rPr>
        <w:t xml:space="preserve"> Staff or Volunteers (People in Positions of Trust), who work with Children </w:t>
      </w:r>
      <w:hyperlink r:id="rId97" w:history="1">
        <w:r w:rsidRPr="00381C13">
          <w:rPr>
            <w:rStyle w:val="Hyperlink"/>
            <w:rFonts w:cs="Arial"/>
          </w:rPr>
          <w:t>https://www.londonsafeguardingchildrenprocedures.co.uk/alleg_staff.html?zoom_highlight=allegations+against+staff#</w:t>
        </w:r>
      </w:hyperlink>
      <w:r w:rsidRPr="00381C13">
        <w:rPr>
          <w:spacing w:val="53"/>
        </w:rPr>
        <w:t xml:space="preserve"> </w:t>
      </w:r>
    </w:p>
    <w:p w14:paraId="759BE4BF" w14:textId="77777777" w:rsidR="00F74A42" w:rsidRPr="00381C13" w:rsidRDefault="00F74A42" w:rsidP="00F74A42">
      <w:pPr>
        <w:pStyle w:val="BodyText"/>
        <w:kinsoku w:val="0"/>
        <w:overflowPunct w:val="0"/>
        <w:spacing w:before="72"/>
        <w:ind w:left="851" w:right="153"/>
        <w:rPr>
          <w:color w:val="000000"/>
        </w:rPr>
      </w:pPr>
    </w:p>
    <w:p w14:paraId="78A36CB1" w14:textId="77777777" w:rsidR="00284832" w:rsidRPr="00381C13" w:rsidRDefault="00F51C91" w:rsidP="00F74A42">
      <w:pPr>
        <w:pStyle w:val="BodyText"/>
        <w:kinsoku w:val="0"/>
        <w:overflowPunct w:val="0"/>
        <w:spacing w:before="72"/>
        <w:ind w:left="851" w:right="125"/>
        <w:rPr>
          <w:color w:val="000000"/>
        </w:rPr>
      </w:pPr>
      <w:r w:rsidRPr="00381C13">
        <w:rPr>
          <w:spacing w:val="-1"/>
        </w:rPr>
        <w:t xml:space="preserve">Bedford Borough, Central Bedfordshire and Luton Safeguarding Children Partnership Procedures, (2022) Allegations and Concerns regarding Staff, Carers and Volunteers Working with Children and Young People, </w:t>
      </w:r>
      <w:hyperlink r:id="rId98" w:history="1">
        <w:r w:rsidRPr="00381C13">
          <w:rPr>
            <w:rStyle w:val="Hyperlink"/>
            <w:rFonts w:cs="Arial"/>
          </w:rPr>
          <w:t>https://bedfordscb.proceduresonline.com/p_alleg_staff_wk_ch_yp.html?zoom_highlight=allegations+against+staff#</w:t>
        </w:r>
      </w:hyperlink>
      <w:r w:rsidRPr="00381C13">
        <w:rPr>
          <w:color w:val="0000FF"/>
        </w:rPr>
        <w:t xml:space="preserve"> </w:t>
      </w:r>
    </w:p>
    <w:p w14:paraId="308DC580" w14:textId="77777777" w:rsidR="00284832" w:rsidRPr="00381C13" w:rsidRDefault="00284832">
      <w:pPr>
        <w:pStyle w:val="BodyText"/>
        <w:kinsoku w:val="0"/>
        <w:overflowPunct w:val="0"/>
        <w:ind w:left="0"/>
      </w:pPr>
    </w:p>
    <w:p w14:paraId="49DE9B70" w14:textId="77777777" w:rsidR="00284832" w:rsidRPr="00381C13" w:rsidRDefault="00284832">
      <w:pPr>
        <w:pStyle w:val="BodyText"/>
        <w:kinsoku w:val="0"/>
        <w:overflowPunct w:val="0"/>
        <w:spacing w:before="9"/>
        <w:ind w:left="0"/>
      </w:pPr>
    </w:p>
    <w:p w14:paraId="7BFDECA7" w14:textId="77777777" w:rsidR="007466EE" w:rsidRPr="00381C13" w:rsidRDefault="007466EE" w:rsidP="009311F8">
      <w:pPr>
        <w:pStyle w:val="ListParagraph"/>
        <w:numPr>
          <w:ilvl w:val="0"/>
          <w:numId w:val="49"/>
        </w:numPr>
        <w:tabs>
          <w:tab w:val="left" w:pos="821"/>
        </w:tabs>
        <w:kinsoku w:val="0"/>
        <w:overflowPunct w:val="0"/>
        <w:rPr>
          <w:rFonts w:ascii="Arial" w:hAnsi="Arial" w:cs="Arial"/>
          <w:b/>
          <w:bCs/>
          <w:vanish/>
          <w:spacing w:val="-1"/>
          <w:sz w:val="22"/>
          <w:szCs w:val="22"/>
        </w:rPr>
      </w:pPr>
    </w:p>
    <w:p w14:paraId="576CC21F" w14:textId="6F244557" w:rsidR="00284832" w:rsidRPr="00381C13" w:rsidRDefault="00284832" w:rsidP="009311F8">
      <w:pPr>
        <w:pStyle w:val="BodyText"/>
        <w:numPr>
          <w:ilvl w:val="0"/>
          <w:numId w:val="50"/>
        </w:numPr>
        <w:tabs>
          <w:tab w:val="left" w:pos="821"/>
        </w:tabs>
        <w:kinsoku w:val="0"/>
        <w:overflowPunct w:val="0"/>
        <w:ind w:left="851" w:hanging="709"/>
        <w:rPr>
          <w:b/>
          <w:bCs/>
          <w:spacing w:val="-1"/>
        </w:rPr>
      </w:pPr>
      <w:r w:rsidRPr="00381C13">
        <w:rPr>
          <w:b/>
          <w:bCs/>
          <w:spacing w:val="-1"/>
        </w:rPr>
        <w:t>External Monitoring, Compliance and Review</w:t>
      </w:r>
    </w:p>
    <w:p w14:paraId="025FF80E" w14:textId="77777777" w:rsidR="00272EB9" w:rsidRPr="00381C13" w:rsidRDefault="00272EB9" w:rsidP="00E71F1A">
      <w:pPr>
        <w:pStyle w:val="BodyText"/>
        <w:tabs>
          <w:tab w:val="left" w:pos="821"/>
        </w:tabs>
        <w:kinsoku w:val="0"/>
        <w:overflowPunct w:val="0"/>
        <w:ind w:left="820"/>
        <w:rPr>
          <w:b/>
          <w:bCs/>
          <w:spacing w:val="-1"/>
        </w:rPr>
      </w:pPr>
    </w:p>
    <w:p w14:paraId="36BBEDEE"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62A389D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6EB1D46"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74CED40D"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DA9FDD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D7B27F2"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38B853C5"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127272C7" w14:textId="77777777" w:rsidR="00E71F1A" w:rsidRPr="00381C13" w:rsidRDefault="00E71F1A" w:rsidP="00E14501">
      <w:pPr>
        <w:pStyle w:val="ListParagraph"/>
        <w:numPr>
          <w:ilvl w:val="0"/>
          <w:numId w:val="35"/>
        </w:numPr>
        <w:tabs>
          <w:tab w:val="left" w:pos="821"/>
        </w:tabs>
        <w:kinsoku w:val="0"/>
        <w:overflowPunct w:val="0"/>
        <w:rPr>
          <w:rFonts w:ascii="Arial" w:hAnsi="Arial" w:cs="Arial"/>
          <w:b/>
          <w:bCs/>
          <w:vanish/>
          <w:spacing w:val="-1"/>
          <w:sz w:val="22"/>
          <w:szCs w:val="22"/>
        </w:rPr>
      </w:pPr>
    </w:p>
    <w:p w14:paraId="4BA9F756"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52827D2D"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73090681"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C4B76EE"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61E49E0"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4304DFCE"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2D0ABBFA"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0FDA2D01"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3FFD4845"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72CA4ECA"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563D7F69" w14:textId="77777777" w:rsidR="00E71F1A" w:rsidRPr="00381C13" w:rsidRDefault="00E71F1A" w:rsidP="00E14501">
      <w:pPr>
        <w:pStyle w:val="ListParagraph"/>
        <w:numPr>
          <w:ilvl w:val="1"/>
          <w:numId w:val="35"/>
        </w:numPr>
        <w:tabs>
          <w:tab w:val="left" w:pos="821"/>
        </w:tabs>
        <w:kinsoku w:val="0"/>
        <w:overflowPunct w:val="0"/>
        <w:rPr>
          <w:rFonts w:ascii="Arial" w:hAnsi="Arial" w:cs="Arial"/>
          <w:b/>
          <w:bCs/>
          <w:vanish/>
          <w:spacing w:val="-1"/>
          <w:sz w:val="22"/>
          <w:szCs w:val="22"/>
        </w:rPr>
      </w:pPr>
    </w:p>
    <w:p w14:paraId="104DCBDE"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Commissioners</w:t>
      </w:r>
    </w:p>
    <w:p w14:paraId="1392CCA2" w14:textId="77777777" w:rsidR="00284832" w:rsidRPr="00381C13" w:rsidRDefault="00284832" w:rsidP="007466EE">
      <w:pPr>
        <w:pStyle w:val="BodyText"/>
        <w:kinsoku w:val="0"/>
        <w:overflowPunct w:val="0"/>
        <w:spacing w:before="5"/>
        <w:ind w:left="0"/>
        <w:rPr>
          <w:b/>
          <w:bCs/>
        </w:rPr>
      </w:pPr>
    </w:p>
    <w:p w14:paraId="01C1132F" w14:textId="77777777" w:rsidR="00284832" w:rsidRPr="00381C13" w:rsidRDefault="00284832" w:rsidP="006C3895">
      <w:pPr>
        <w:pStyle w:val="BodyText"/>
        <w:kinsoku w:val="0"/>
        <w:overflowPunct w:val="0"/>
        <w:ind w:left="851" w:right="113"/>
        <w:jc w:val="both"/>
        <w:rPr>
          <w:spacing w:val="-1"/>
        </w:rPr>
      </w:pPr>
      <w:r w:rsidRPr="00381C13">
        <w:t>The</w:t>
      </w:r>
      <w:r w:rsidRPr="00381C13">
        <w:rPr>
          <w:spacing w:val="48"/>
        </w:rPr>
        <w:t xml:space="preserve"> </w:t>
      </w:r>
      <w:r w:rsidRPr="00381C13">
        <w:rPr>
          <w:spacing w:val="-1"/>
        </w:rPr>
        <w:t>Trust</w:t>
      </w:r>
      <w:r w:rsidRPr="00381C13">
        <w:rPr>
          <w:spacing w:val="54"/>
        </w:rPr>
        <w:t xml:space="preserve"> </w:t>
      </w:r>
      <w:r w:rsidRPr="00381C13">
        <w:rPr>
          <w:spacing w:val="-1"/>
        </w:rPr>
        <w:t>submits</w:t>
      </w:r>
      <w:r w:rsidRPr="00381C13">
        <w:rPr>
          <w:spacing w:val="51"/>
        </w:rPr>
        <w:t xml:space="preserve"> </w:t>
      </w:r>
      <w:r w:rsidRPr="00381C13">
        <w:rPr>
          <w:spacing w:val="-1"/>
        </w:rPr>
        <w:t>quarterly</w:t>
      </w:r>
      <w:r w:rsidRPr="00381C13">
        <w:rPr>
          <w:spacing w:val="50"/>
        </w:rPr>
        <w:t xml:space="preserve"> </w:t>
      </w:r>
      <w:r w:rsidRPr="00381C13">
        <w:rPr>
          <w:spacing w:val="-1"/>
        </w:rPr>
        <w:t>performance</w:t>
      </w:r>
      <w:r w:rsidRPr="00381C13">
        <w:rPr>
          <w:spacing w:val="50"/>
        </w:rPr>
        <w:t xml:space="preserve"> </w:t>
      </w:r>
      <w:r w:rsidRPr="00381C13">
        <w:rPr>
          <w:spacing w:val="-1"/>
        </w:rPr>
        <w:t>reports</w:t>
      </w:r>
      <w:r w:rsidRPr="00381C13">
        <w:rPr>
          <w:spacing w:val="53"/>
        </w:rPr>
        <w:t xml:space="preserve"> </w:t>
      </w:r>
      <w:r w:rsidRPr="00381C13">
        <w:rPr>
          <w:spacing w:val="-1"/>
        </w:rPr>
        <w:t>(dashboards)</w:t>
      </w:r>
      <w:r w:rsidRPr="00381C13">
        <w:rPr>
          <w:spacing w:val="53"/>
        </w:rPr>
        <w:t xml:space="preserve"> </w:t>
      </w:r>
      <w:r w:rsidRPr="00381C13">
        <w:t>to</w:t>
      </w:r>
      <w:r w:rsidRPr="00381C13">
        <w:rPr>
          <w:spacing w:val="52"/>
        </w:rPr>
        <w:t xml:space="preserve"> </w:t>
      </w:r>
      <w:r w:rsidRPr="00381C13">
        <w:rPr>
          <w:spacing w:val="-1"/>
        </w:rPr>
        <w:t>the</w:t>
      </w:r>
      <w:r w:rsidRPr="00381C13">
        <w:rPr>
          <w:spacing w:val="50"/>
        </w:rPr>
        <w:t xml:space="preserve"> </w:t>
      </w:r>
      <w:r w:rsidR="00F51C91" w:rsidRPr="00381C13">
        <w:rPr>
          <w:spacing w:val="-1"/>
        </w:rPr>
        <w:t>ICB’s</w:t>
      </w:r>
      <w:r w:rsidRPr="00381C13">
        <w:rPr>
          <w:spacing w:val="53"/>
        </w:rPr>
        <w:t xml:space="preserve"> </w:t>
      </w:r>
      <w:r w:rsidRPr="00381C13">
        <w:rPr>
          <w:spacing w:val="-1"/>
        </w:rPr>
        <w:t>and</w:t>
      </w:r>
      <w:r w:rsidRPr="00381C13">
        <w:rPr>
          <w:spacing w:val="57"/>
        </w:rPr>
        <w:t xml:space="preserve"> </w:t>
      </w:r>
      <w:r w:rsidRPr="00381C13">
        <w:rPr>
          <w:spacing w:val="-1"/>
        </w:rPr>
        <w:t>Local</w:t>
      </w:r>
      <w:r w:rsidRPr="00381C13">
        <w:rPr>
          <w:spacing w:val="4"/>
        </w:rPr>
        <w:t xml:space="preserve"> </w:t>
      </w:r>
      <w:r w:rsidRPr="00381C13">
        <w:rPr>
          <w:spacing w:val="-1"/>
        </w:rPr>
        <w:t>Authority</w:t>
      </w:r>
      <w:r w:rsidRPr="00381C13">
        <w:rPr>
          <w:spacing w:val="4"/>
        </w:rPr>
        <w:t xml:space="preserve"> </w:t>
      </w:r>
      <w:r w:rsidRPr="00381C13">
        <w:rPr>
          <w:spacing w:val="-1"/>
        </w:rPr>
        <w:t>commissioners.</w:t>
      </w:r>
      <w:r w:rsidRPr="00381C13">
        <w:rPr>
          <w:spacing w:val="2"/>
        </w:rPr>
        <w:t xml:space="preserve"> </w:t>
      </w:r>
      <w:r w:rsidRPr="00381C13">
        <w:t>The</w:t>
      </w:r>
      <w:r w:rsidRPr="00381C13">
        <w:rPr>
          <w:spacing w:val="5"/>
        </w:rPr>
        <w:t xml:space="preserve"> </w:t>
      </w:r>
      <w:r w:rsidRPr="00381C13">
        <w:rPr>
          <w:spacing w:val="-1"/>
        </w:rPr>
        <w:t>Safeguarding</w:t>
      </w:r>
      <w:r w:rsidRPr="00381C13">
        <w:rPr>
          <w:spacing w:val="5"/>
        </w:rPr>
        <w:t xml:space="preserve"> </w:t>
      </w:r>
      <w:r w:rsidRPr="00381C13">
        <w:rPr>
          <w:spacing w:val="-1"/>
        </w:rPr>
        <w:t>Children</w:t>
      </w:r>
      <w:r w:rsidRPr="00381C13">
        <w:rPr>
          <w:spacing w:val="5"/>
        </w:rPr>
        <w:t xml:space="preserve"> </w:t>
      </w:r>
      <w:r w:rsidRPr="00381C13">
        <w:rPr>
          <w:spacing w:val="-1"/>
        </w:rPr>
        <w:t>Named</w:t>
      </w:r>
      <w:r w:rsidRPr="00381C13">
        <w:rPr>
          <w:spacing w:val="5"/>
        </w:rPr>
        <w:t xml:space="preserve"> </w:t>
      </w:r>
      <w:r w:rsidRPr="00381C13">
        <w:rPr>
          <w:spacing w:val="-1"/>
        </w:rPr>
        <w:t>Professionals</w:t>
      </w:r>
      <w:r w:rsidRPr="00381C13">
        <w:rPr>
          <w:spacing w:val="5"/>
        </w:rPr>
        <w:t xml:space="preserve"> </w:t>
      </w:r>
      <w:r w:rsidRPr="00381C13">
        <w:t>are</w:t>
      </w:r>
      <w:r w:rsidRPr="00381C13">
        <w:rPr>
          <w:spacing w:val="43"/>
        </w:rPr>
        <w:t xml:space="preserve"> </w:t>
      </w:r>
      <w:r w:rsidRPr="00381C13">
        <w:rPr>
          <w:spacing w:val="-1"/>
        </w:rPr>
        <w:t>supervised</w:t>
      </w:r>
      <w:r w:rsidRPr="00381C13">
        <w:t xml:space="preserve"> by</w:t>
      </w:r>
      <w:r w:rsidRPr="00381C13">
        <w:rPr>
          <w:spacing w:val="-2"/>
        </w:rPr>
        <w:t xml:space="preserve"> </w:t>
      </w:r>
      <w:r w:rsidRPr="00381C13">
        <w:t xml:space="preserve">the </w:t>
      </w:r>
      <w:r w:rsidRPr="00381C13">
        <w:rPr>
          <w:spacing w:val="-1"/>
        </w:rPr>
        <w:t>Designated</w:t>
      </w:r>
      <w:r w:rsidRPr="00381C13">
        <w:t xml:space="preserve"> </w:t>
      </w:r>
      <w:r w:rsidRPr="00381C13">
        <w:rPr>
          <w:spacing w:val="-1"/>
        </w:rPr>
        <w:t>Nurses</w:t>
      </w:r>
      <w:r w:rsidRPr="00381C13">
        <w:t xml:space="preserve"> in</w:t>
      </w:r>
      <w:r w:rsidRPr="00381C13">
        <w:rPr>
          <w:spacing w:val="-2"/>
        </w:rPr>
        <w:t xml:space="preserve"> </w:t>
      </w:r>
      <w:r w:rsidRPr="00381C13">
        <w:t>the</w:t>
      </w:r>
      <w:r w:rsidRPr="00381C13">
        <w:rPr>
          <w:spacing w:val="-2"/>
        </w:rPr>
        <w:t xml:space="preserve"> </w:t>
      </w:r>
      <w:r w:rsidR="00F51C91" w:rsidRPr="00381C13">
        <w:rPr>
          <w:spacing w:val="-1"/>
        </w:rPr>
        <w:t>ICB’s.</w:t>
      </w:r>
    </w:p>
    <w:p w14:paraId="6709AB9E" w14:textId="77777777" w:rsidR="00284832" w:rsidRPr="00381C13" w:rsidRDefault="00284832" w:rsidP="007466EE">
      <w:pPr>
        <w:pStyle w:val="BodyText"/>
        <w:kinsoku w:val="0"/>
        <w:overflowPunct w:val="0"/>
        <w:spacing w:before="3"/>
        <w:ind w:left="0"/>
      </w:pPr>
    </w:p>
    <w:p w14:paraId="7909B96B"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Local Safeguarding Children Partnership Section 11 Organisational Audit</w:t>
      </w:r>
    </w:p>
    <w:p w14:paraId="051B39BB" w14:textId="77777777" w:rsidR="00284832" w:rsidRPr="00381C13" w:rsidRDefault="00284832" w:rsidP="007466EE">
      <w:pPr>
        <w:pStyle w:val="BodyText"/>
        <w:kinsoku w:val="0"/>
        <w:overflowPunct w:val="0"/>
        <w:spacing w:before="5"/>
        <w:ind w:left="0"/>
        <w:rPr>
          <w:b/>
          <w:bCs/>
        </w:rPr>
      </w:pPr>
    </w:p>
    <w:p w14:paraId="00827827" w14:textId="77777777" w:rsidR="00284832" w:rsidRPr="00381C13" w:rsidRDefault="00284832" w:rsidP="006C3895">
      <w:pPr>
        <w:pStyle w:val="BodyText"/>
        <w:kinsoku w:val="0"/>
        <w:overflowPunct w:val="0"/>
        <w:ind w:left="851" w:right="113"/>
        <w:jc w:val="both"/>
        <w:rPr>
          <w:spacing w:val="-1"/>
        </w:rPr>
      </w:pPr>
      <w:r w:rsidRPr="00381C13">
        <w:rPr>
          <w:spacing w:val="-1"/>
        </w:rPr>
        <w:t>Local</w:t>
      </w:r>
      <w:r w:rsidRPr="00381C13">
        <w:rPr>
          <w:spacing w:val="2"/>
        </w:rPr>
        <w:t xml:space="preserve"> </w:t>
      </w:r>
      <w:r w:rsidRPr="00381C13">
        <w:rPr>
          <w:spacing w:val="-1"/>
        </w:rPr>
        <w:t>Safeguarding</w:t>
      </w:r>
      <w:r w:rsidRPr="00381C13">
        <w:rPr>
          <w:spacing w:val="5"/>
        </w:rPr>
        <w:t xml:space="preserve"> </w:t>
      </w:r>
      <w:r w:rsidRPr="00381C13">
        <w:rPr>
          <w:spacing w:val="-1"/>
        </w:rPr>
        <w:t>Children</w:t>
      </w:r>
      <w:r w:rsidRPr="00381C13">
        <w:rPr>
          <w:spacing w:val="3"/>
        </w:rPr>
        <w:t xml:space="preserve"> </w:t>
      </w:r>
      <w:r w:rsidRPr="00381C13">
        <w:rPr>
          <w:spacing w:val="-1"/>
        </w:rPr>
        <w:t>Boards</w:t>
      </w:r>
      <w:r w:rsidRPr="00381C13">
        <w:rPr>
          <w:spacing w:val="3"/>
        </w:rPr>
        <w:t xml:space="preserve"> </w:t>
      </w:r>
      <w:r w:rsidRPr="00381C13">
        <w:rPr>
          <w:spacing w:val="-1"/>
        </w:rPr>
        <w:t>have</w:t>
      </w:r>
      <w:r w:rsidRPr="00381C13">
        <w:rPr>
          <w:spacing w:val="5"/>
        </w:rPr>
        <w:t xml:space="preserve"> </w:t>
      </w:r>
      <w:r w:rsidRPr="00381C13">
        <w:t>a</w:t>
      </w:r>
      <w:r w:rsidRPr="00381C13">
        <w:rPr>
          <w:spacing w:val="3"/>
        </w:rPr>
        <w:t xml:space="preserve"> </w:t>
      </w:r>
      <w:r w:rsidRPr="00381C13">
        <w:rPr>
          <w:spacing w:val="-1"/>
        </w:rPr>
        <w:t>statutory</w:t>
      </w:r>
      <w:r w:rsidRPr="00381C13">
        <w:rPr>
          <w:spacing w:val="1"/>
        </w:rPr>
        <w:t xml:space="preserve"> </w:t>
      </w:r>
      <w:r w:rsidRPr="00381C13">
        <w:rPr>
          <w:spacing w:val="-1"/>
        </w:rPr>
        <w:t>duty</w:t>
      </w:r>
      <w:r w:rsidRPr="00381C13">
        <w:rPr>
          <w:spacing w:val="1"/>
        </w:rPr>
        <w:t xml:space="preserve"> </w:t>
      </w:r>
      <w:r w:rsidRPr="00381C13">
        <w:t>to</w:t>
      </w:r>
      <w:r w:rsidRPr="00381C13">
        <w:rPr>
          <w:spacing w:val="61"/>
        </w:rPr>
        <w:t xml:space="preserve"> </w:t>
      </w:r>
      <w:r w:rsidRPr="00381C13">
        <w:rPr>
          <w:spacing w:val="-1"/>
        </w:rPr>
        <w:t>monitor</w:t>
      </w:r>
      <w:r w:rsidRPr="00381C13">
        <w:rPr>
          <w:spacing w:val="1"/>
        </w:rPr>
        <w:t xml:space="preserve"> </w:t>
      </w:r>
      <w:r w:rsidRPr="00381C13">
        <w:t>the</w:t>
      </w:r>
      <w:r w:rsidRPr="00381C13">
        <w:rPr>
          <w:spacing w:val="53"/>
        </w:rPr>
        <w:t xml:space="preserve"> </w:t>
      </w:r>
      <w:r w:rsidRPr="00381C13">
        <w:rPr>
          <w:spacing w:val="-1"/>
        </w:rPr>
        <w:t>arrangements</w:t>
      </w:r>
      <w:r w:rsidRPr="00381C13">
        <w:rPr>
          <w:spacing w:val="20"/>
        </w:rPr>
        <w:t xml:space="preserve"> </w:t>
      </w:r>
      <w:r w:rsidRPr="00381C13">
        <w:rPr>
          <w:spacing w:val="-1"/>
        </w:rPr>
        <w:t>that</w:t>
      </w:r>
      <w:r w:rsidRPr="00381C13">
        <w:rPr>
          <w:spacing w:val="21"/>
        </w:rPr>
        <w:t xml:space="preserve"> </w:t>
      </w:r>
      <w:r w:rsidRPr="00381C13">
        <w:rPr>
          <w:spacing w:val="-1"/>
        </w:rPr>
        <w:t>member</w:t>
      </w:r>
      <w:r w:rsidRPr="00381C13">
        <w:rPr>
          <w:spacing w:val="23"/>
        </w:rPr>
        <w:t xml:space="preserve"> </w:t>
      </w:r>
      <w:r w:rsidRPr="00381C13">
        <w:rPr>
          <w:spacing w:val="-1"/>
        </w:rPr>
        <w:t>agencies</w:t>
      </w:r>
      <w:r w:rsidRPr="00381C13">
        <w:rPr>
          <w:spacing w:val="22"/>
        </w:rPr>
        <w:t xml:space="preserve"> </w:t>
      </w:r>
      <w:r w:rsidRPr="00381C13">
        <w:rPr>
          <w:spacing w:val="-1"/>
        </w:rPr>
        <w:t>make</w:t>
      </w:r>
      <w:r w:rsidRPr="00381C13">
        <w:rPr>
          <w:spacing w:val="19"/>
        </w:rPr>
        <w:t xml:space="preserve"> </w:t>
      </w:r>
      <w:r w:rsidRPr="00381C13">
        <w:t>for</w:t>
      </w:r>
      <w:r w:rsidRPr="00381C13">
        <w:rPr>
          <w:spacing w:val="23"/>
        </w:rPr>
        <w:t xml:space="preserve"> </w:t>
      </w:r>
      <w:r w:rsidRPr="00381C13">
        <w:rPr>
          <w:spacing w:val="-1"/>
        </w:rPr>
        <w:t>safeguarding</w:t>
      </w:r>
      <w:r w:rsidRPr="00381C13">
        <w:rPr>
          <w:spacing w:val="24"/>
        </w:rPr>
        <w:t xml:space="preserve"> </w:t>
      </w:r>
      <w:r w:rsidRPr="00381C13">
        <w:rPr>
          <w:spacing w:val="-1"/>
        </w:rPr>
        <w:t>children</w:t>
      </w:r>
      <w:r w:rsidRPr="00381C13">
        <w:rPr>
          <w:spacing w:val="22"/>
        </w:rPr>
        <w:t xml:space="preserve"> </w:t>
      </w:r>
      <w:r w:rsidRPr="00381C13">
        <w:rPr>
          <w:spacing w:val="-1"/>
        </w:rPr>
        <w:t>under</w:t>
      </w:r>
      <w:r w:rsidRPr="00381C13">
        <w:rPr>
          <w:spacing w:val="23"/>
        </w:rPr>
        <w:t xml:space="preserve"> </w:t>
      </w:r>
      <w:r w:rsidRPr="00381C13">
        <w:rPr>
          <w:spacing w:val="-1"/>
        </w:rPr>
        <w:t>Section</w:t>
      </w:r>
      <w:r w:rsidRPr="00381C13">
        <w:rPr>
          <w:spacing w:val="63"/>
        </w:rPr>
        <w:t xml:space="preserve"> </w:t>
      </w:r>
      <w:r w:rsidRPr="00381C13">
        <w:t xml:space="preserve">11 </w:t>
      </w:r>
      <w:r w:rsidRPr="00381C13">
        <w:rPr>
          <w:spacing w:val="-2"/>
        </w:rPr>
        <w:t>of</w:t>
      </w:r>
      <w:r w:rsidRPr="00381C13">
        <w:rPr>
          <w:spacing w:val="4"/>
        </w:rPr>
        <w:t xml:space="preserve"> </w:t>
      </w:r>
      <w:r w:rsidRPr="00381C13">
        <w:t>the</w:t>
      </w:r>
      <w:r w:rsidRPr="00381C13">
        <w:rPr>
          <w:spacing w:val="-2"/>
        </w:rPr>
        <w:t xml:space="preserve"> </w:t>
      </w:r>
      <w:r w:rsidRPr="00381C13">
        <w:rPr>
          <w:spacing w:val="-1"/>
        </w:rPr>
        <w:t>Children</w:t>
      </w:r>
      <w:r w:rsidRPr="00381C13">
        <w:t xml:space="preserve"> </w:t>
      </w:r>
      <w:r w:rsidRPr="00381C13">
        <w:rPr>
          <w:spacing w:val="-1"/>
        </w:rPr>
        <w:t>Act</w:t>
      </w:r>
      <w:r w:rsidRPr="00381C13">
        <w:rPr>
          <w:spacing w:val="2"/>
        </w:rPr>
        <w:t xml:space="preserve"> </w:t>
      </w:r>
      <w:r w:rsidRPr="00381C13">
        <w:rPr>
          <w:spacing w:val="-1"/>
        </w:rPr>
        <w:t xml:space="preserve">2004. </w:t>
      </w:r>
      <w:r w:rsidRPr="00381C13">
        <w:t>The</w:t>
      </w:r>
      <w:r w:rsidRPr="00381C13">
        <w:rPr>
          <w:spacing w:val="-2"/>
        </w:rPr>
        <w:t xml:space="preserve"> </w:t>
      </w:r>
      <w:r w:rsidRPr="00381C13">
        <w:rPr>
          <w:spacing w:val="-1"/>
        </w:rPr>
        <w:t>Trust</w:t>
      </w:r>
      <w:r w:rsidRPr="00381C13">
        <w:rPr>
          <w:spacing w:val="2"/>
        </w:rPr>
        <w:t xml:space="preserve"> </w:t>
      </w:r>
      <w:r w:rsidRPr="00381C13">
        <w:rPr>
          <w:spacing w:val="-1"/>
        </w:rPr>
        <w:t>completes</w:t>
      </w:r>
      <w:r w:rsidRPr="00381C13">
        <w:rPr>
          <w:spacing w:val="-2"/>
        </w:rPr>
        <w:t xml:space="preserve"> </w:t>
      </w:r>
      <w:r w:rsidRPr="00381C13">
        <w:rPr>
          <w:spacing w:val="-1"/>
        </w:rPr>
        <w:t>and</w:t>
      </w:r>
      <w:r w:rsidRPr="00381C13">
        <w:t xml:space="preserve"> </w:t>
      </w:r>
      <w:r w:rsidRPr="00381C13">
        <w:rPr>
          <w:spacing w:val="-1"/>
        </w:rPr>
        <w:t>submit</w:t>
      </w:r>
      <w:r w:rsidRPr="00381C13">
        <w:rPr>
          <w:spacing w:val="2"/>
        </w:rPr>
        <w:t xml:space="preserve"> </w:t>
      </w:r>
      <w:r w:rsidRPr="00381C13">
        <w:rPr>
          <w:spacing w:val="-1"/>
        </w:rPr>
        <w:t>Section</w:t>
      </w:r>
      <w:r w:rsidRPr="00381C13">
        <w:rPr>
          <w:spacing w:val="1"/>
        </w:rPr>
        <w:t xml:space="preserve"> </w:t>
      </w:r>
      <w:r w:rsidRPr="00381C13">
        <w:t xml:space="preserve">11 </w:t>
      </w:r>
      <w:r w:rsidRPr="00381C13">
        <w:rPr>
          <w:spacing w:val="-1"/>
        </w:rPr>
        <w:t>audits</w:t>
      </w:r>
      <w:r w:rsidRPr="00381C13">
        <w:rPr>
          <w:spacing w:val="1"/>
        </w:rPr>
        <w:t xml:space="preserve"> </w:t>
      </w:r>
      <w:r w:rsidRPr="00381C13">
        <w:t>to</w:t>
      </w:r>
      <w:r w:rsidRPr="00381C13">
        <w:rPr>
          <w:spacing w:val="-1"/>
        </w:rPr>
        <w:t xml:space="preserve"> </w:t>
      </w:r>
      <w:r w:rsidRPr="00381C13">
        <w:t>the</w:t>
      </w:r>
      <w:r w:rsidRPr="00381C13">
        <w:rPr>
          <w:spacing w:val="47"/>
        </w:rPr>
        <w:t xml:space="preserve"> </w:t>
      </w:r>
      <w:r w:rsidRPr="00381C13">
        <w:rPr>
          <w:spacing w:val="-1"/>
        </w:rPr>
        <w:t>City</w:t>
      </w:r>
      <w:r w:rsidRPr="00381C13">
        <w:rPr>
          <w:spacing w:val="30"/>
        </w:rPr>
        <w:t xml:space="preserve"> </w:t>
      </w:r>
      <w:r w:rsidRPr="00381C13">
        <w:t>&amp;</w:t>
      </w:r>
      <w:r w:rsidRPr="00381C13">
        <w:rPr>
          <w:spacing w:val="31"/>
        </w:rPr>
        <w:t xml:space="preserve"> </w:t>
      </w:r>
      <w:r w:rsidRPr="00381C13">
        <w:rPr>
          <w:spacing w:val="-1"/>
        </w:rPr>
        <w:t>Hackney,</w:t>
      </w:r>
      <w:r w:rsidRPr="00381C13">
        <w:rPr>
          <w:spacing w:val="32"/>
        </w:rPr>
        <w:t xml:space="preserve"> </w:t>
      </w:r>
      <w:r w:rsidRPr="00381C13">
        <w:rPr>
          <w:spacing w:val="-1"/>
        </w:rPr>
        <w:t>Newham,</w:t>
      </w:r>
      <w:r w:rsidRPr="00381C13">
        <w:rPr>
          <w:spacing w:val="30"/>
        </w:rPr>
        <w:t xml:space="preserve"> </w:t>
      </w:r>
      <w:r w:rsidRPr="00381C13">
        <w:rPr>
          <w:spacing w:val="-1"/>
        </w:rPr>
        <w:t>Tower</w:t>
      </w:r>
      <w:r w:rsidRPr="00381C13">
        <w:rPr>
          <w:spacing w:val="32"/>
        </w:rPr>
        <w:t xml:space="preserve"> </w:t>
      </w:r>
      <w:r w:rsidRPr="00381C13">
        <w:rPr>
          <w:spacing w:val="-1"/>
        </w:rPr>
        <w:t>Hamlets,</w:t>
      </w:r>
      <w:r w:rsidRPr="00381C13">
        <w:rPr>
          <w:spacing w:val="30"/>
        </w:rPr>
        <w:t xml:space="preserve"> </w:t>
      </w:r>
      <w:r w:rsidRPr="00381C13">
        <w:rPr>
          <w:spacing w:val="-1"/>
        </w:rPr>
        <w:t>Bedford</w:t>
      </w:r>
      <w:r w:rsidRPr="00381C13">
        <w:rPr>
          <w:spacing w:val="32"/>
        </w:rPr>
        <w:t xml:space="preserve"> </w:t>
      </w:r>
      <w:r w:rsidRPr="00381C13">
        <w:rPr>
          <w:spacing w:val="-1"/>
        </w:rPr>
        <w:t>Borough,</w:t>
      </w:r>
      <w:r w:rsidRPr="00381C13">
        <w:rPr>
          <w:spacing w:val="32"/>
        </w:rPr>
        <w:t xml:space="preserve"> </w:t>
      </w:r>
      <w:r w:rsidRPr="00381C13">
        <w:rPr>
          <w:spacing w:val="-1"/>
        </w:rPr>
        <w:t>Central</w:t>
      </w:r>
      <w:r w:rsidRPr="00381C13">
        <w:rPr>
          <w:spacing w:val="31"/>
        </w:rPr>
        <w:t xml:space="preserve"> </w:t>
      </w:r>
      <w:r w:rsidRPr="00381C13">
        <w:rPr>
          <w:spacing w:val="-1"/>
        </w:rPr>
        <w:t>Bedfordshire</w:t>
      </w:r>
      <w:r w:rsidRPr="00381C13">
        <w:rPr>
          <w:spacing w:val="45"/>
        </w:rPr>
        <w:t xml:space="preserve"> </w:t>
      </w:r>
      <w:r w:rsidRPr="00381C13">
        <w:rPr>
          <w:spacing w:val="-1"/>
        </w:rPr>
        <w:t>and</w:t>
      </w:r>
      <w:r w:rsidRPr="00381C13">
        <w:t xml:space="preserve"> Luton</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t xml:space="preserve"> </w:t>
      </w:r>
      <w:r w:rsidRPr="00381C13">
        <w:rPr>
          <w:spacing w:val="-1"/>
        </w:rPr>
        <w:t>Boards</w:t>
      </w:r>
      <w:r w:rsidRPr="00381C13">
        <w:rPr>
          <w:spacing w:val="3"/>
        </w:rPr>
        <w:t xml:space="preserve"> </w:t>
      </w:r>
      <w:r w:rsidRPr="00381C13">
        <w:t>as</w:t>
      </w:r>
      <w:r w:rsidRPr="00381C13">
        <w:rPr>
          <w:spacing w:val="-2"/>
        </w:rPr>
        <w:t xml:space="preserve"> </w:t>
      </w:r>
      <w:r w:rsidRPr="00381C13">
        <w:rPr>
          <w:spacing w:val="-1"/>
        </w:rPr>
        <w:t>required.</w:t>
      </w:r>
    </w:p>
    <w:p w14:paraId="28483301" w14:textId="77777777" w:rsidR="00284832" w:rsidRPr="00381C13" w:rsidRDefault="00284832" w:rsidP="007466EE">
      <w:pPr>
        <w:pStyle w:val="BodyText"/>
        <w:kinsoku w:val="0"/>
        <w:overflowPunct w:val="0"/>
        <w:spacing w:before="3"/>
        <w:ind w:left="0"/>
      </w:pPr>
    </w:p>
    <w:p w14:paraId="74D9881A"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Care Quality Commission (CQC) Inspections and Review</w:t>
      </w:r>
    </w:p>
    <w:p w14:paraId="58473183" w14:textId="77777777" w:rsidR="00284832" w:rsidRPr="00381C13" w:rsidRDefault="00284832" w:rsidP="007466EE">
      <w:pPr>
        <w:pStyle w:val="BodyText"/>
        <w:kinsoku w:val="0"/>
        <w:overflowPunct w:val="0"/>
        <w:spacing w:before="5"/>
        <w:ind w:left="0"/>
        <w:rPr>
          <w:b/>
          <w:bCs/>
        </w:rPr>
      </w:pPr>
    </w:p>
    <w:p w14:paraId="3E434B94" w14:textId="77777777" w:rsidR="00284832" w:rsidRPr="00381C13" w:rsidRDefault="00284832" w:rsidP="006C3895">
      <w:pPr>
        <w:pStyle w:val="BodyText"/>
        <w:kinsoku w:val="0"/>
        <w:overflowPunct w:val="0"/>
        <w:ind w:left="851" w:right="119"/>
        <w:jc w:val="both"/>
        <w:rPr>
          <w:spacing w:val="-2"/>
        </w:rPr>
      </w:pPr>
      <w:r w:rsidRPr="00381C13">
        <w:t>The</w:t>
      </w:r>
      <w:r w:rsidRPr="00381C13">
        <w:rPr>
          <w:spacing w:val="27"/>
        </w:rPr>
        <w:t xml:space="preserve"> </w:t>
      </w:r>
      <w:r w:rsidRPr="00381C13">
        <w:rPr>
          <w:spacing w:val="-1"/>
        </w:rPr>
        <w:t>Trust</w:t>
      </w:r>
      <w:r w:rsidRPr="00381C13">
        <w:rPr>
          <w:spacing w:val="30"/>
        </w:rPr>
        <w:t xml:space="preserve"> </w:t>
      </w:r>
      <w:r w:rsidRPr="00381C13">
        <w:rPr>
          <w:spacing w:val="-1"/>
        </w:rPr>
        <w:t>is</w:t>
      </w:r>
      <w:r w:rsidRPr="00381C13">
        <w:rPr>
          <w:spacing w:val="29"/>
        </w:rPr>
        <w:t xml:space="preserve"> </w:t>
      </w:r>
      <w:r w:rsidRPr="00381C13">
        <w:rPr>
          <w:spacing w:val="-1"/>
        </w:rPr>
        <w:t>inspected</w:t>
      </w:r>
      <w:r w:rsidRPr="00381C13">
        <w:rPr>
          <w:spacing w:val="27"/>
        </w:rPr>
        <w:t xml:space="preserve"> </w:t>
      </w:r>
      <w:r w:rsidRPr="00381C13">
        <w:t>by</w:t>
      </w:r>
      <w:r w:rsidRPr="00381C13">
        <w:rPr>
          <w:spacing w:val="26"/>
        </w:rPr>
        <w:t xml:space="preserve"> </w:t>
      </w:r>
      <w:r w:rsidRPr="00381C13">
        <w:t>the</w:t>
      </w:r>
      <w:r w:rsidRPr="00381C13">
        <w:rPr>
          <w:spacing w:val="31"/>
        </w:rPr>
        <w:t xml:space="preserve"> </w:t>
      </w:r>
      <w:r w:rsidRPr="00381C13">
        <w:rPr>
          <w:spacing w:val="-1"/>
        </w:rPr>
        <w:t>CQC</w:t>
      </w:r>
      <w:r w:rsidRPr="00381C13">
        <w:rPr>
          <w:spacing w:val="29"/>
        </w:rPr>
        <w:t xml:space="preserve"> </w:t>
      </w:r>
      <w:r w:rsidRPr="00381C13">
        <w:rPr>
          <w:spacing w:val="-1"/>
        </w:rPr>
        <w:t>in</w:t>
      </w:r>
      <w:r w:rsidRPr="00381C13">
        <w:rPr>
          <w:spacing w:val="29"/>
        </w:rPr>
        <w:t xml:space="preserve"> </w:t>
      </w:r>
      <w:r w:rsidRPr="00381C13">
        <w:rPr>
          <w:spacing w:val="-1"/>
        </w:rPr>
        <w:t>relation</w:t>
      </w:r>
      <w:r w:rsidRPr="00381C13">
        <w:rPr>
          <w:spacing w:val="29"/>
        </w:rPr>
        <w:t xml:space="preserve"> </w:t>
      </w:r>
      <w:r w:rsidRPr="00381C13">
        <w:t>to</w:t>
      </w:r>
      <w:r w:rsidRPr="00381C13">
        <w:rPr>
          <w:spacing w:val="29"/>
        </w:rPr>
        <w:t xml:space="preserve"> </w:t>
      </w:r>
      <w:r w:rsidRPr="00381C13">
        <w:t>a</w:t>
      </w:r>
      <w:r w:rsidRPr="00381C13">
        <w:rPr>
          <w:spacing w:val="29"/>
        </w:rPr>
        <w:t xml:space="preserve"> </w:t>
      </w:r>
      <w:r w:rsidRPr="00381C13">
        <w:rPr>
          <w:spacing w:val="-1"/>
        </w:rPr>
        <w:t>wide</w:t>
      </w:r>
      <w:r w:rsidRPr="00381C13">
        <w:rPr>
          <w:spacing w:val="29"/>
        </w:rPr>
        <w:t xml:space="preserve"> </w:t>
      </w:r>
      <w:r w:rsidRPr="00381C13">
        <w:t>range</w:t>
      </w:r>
      <w:r w:rsidRPr="00381C13">
        <w:rPr>
          <w:spacing w:val="29"/>
        </w:rPr>
        <w:t xml:space="preserve"> </w:t>
      </w:r>
      <w:r w:rsidRPr="00381C13">
        <w:rPr>
          <w:spacing w:val="-2"/>
        </w:rPr>
        <w:t>of</w:t>
      </w:r>
      <w:r w:rsidRPr="00381C13">
        <w:rPr>
          <w:spacing w:val="32"/>
        </w:rPr>
        <w:t xml:space="preserve"> </w:t>
      </w:r>
      <w:r w:rsidRPr="00381C13">
        <w:rPr>
          <w:spacing w:val="-1"/>
        </w:rPr>
        <w:t>standards</w:t>
      </w:r>
      <w:r w:rsidRPr="00381C13">
        <w:rPr>
          <w:spacing w:val="30"/>
        </w:rPr>
        <w:t xml:space="preserve"> </w:t>
      </w:r>
      <w:r w:rsidRPr="00381C13">
        <w:rPr>
          <w:spacing w:val="-2"/>
        </w:rPr>
        <w:t>which</w:t>
      </w:r>
      <w:r w:rsidRPr="00381C13">
        <w:rPr>
          <w:spacing w:val="47"/>
        </w:rPr>
        <w:t xml:space="preserve"> </w:t>
      </w:r>
      <w:r w:rsidRPr="00381C13">
        <w:t>may</w:t>
      </w:r>
      <w:r w:rsidRPr="00381C13">
        <w:rPr>
          <w:spacing w:val="48"/>
        </w:rPr>
        <w:t xml:space="preserve"> </w:t>
      </w:r>
      <w:r w:rsidRPr="00381C13">
        <w:rPr>
          <w:spacing w:val="-1"/>
        </w:rPr>
        <w:t>include</w:t>
      </w:r>
      <w:r w:rsidRPr="00381C13">
        <w:rPr>
          <w:spacing w:val="53"/>
        </w:rPr>
        <w:t xml:space="preserve"> </w:t>
      </w:r>
      <w:r w:rsidRPr="00381C13">
        <w:rPr>
          <w:spacing w:val="-1"/>
        </w:rPr>
        <w:t>safeguarding</w:t>
      </w:r>
      <w:r w:rsidRPr="00381C13">
        <w:rPr>
          <w:spacing w:val="52"/>
        </w:rPr>
        <w:t xml:space="preserve"> </w:t>
      </w:r>
      <w:r w:rsidRPr="00381C13">
        <w:rPr>
          <w:spacing w:val="-1"/>
        </w:rPr>
        <w:t>children</w:t>
      </w:r>
      <w:r w:rsidRPr="00381C13">
        <w:rPr>
          <w:spacing w:val="51"/>
        </w:rPr>
        <w:t xml:space="preserve"> </w:t>
      </w:r>
      <w:r w:rsidRPr="00381C13">
        <w:t>as</w:t>
      </w:r>
      <w:r w:rsidRPr="00381C13">
        <w:rPr>
          <w:spacing w:val="50"/>
        </w:rPr>
        <w:t xml:space="preserve"> </w:t>
      </w:r>
      <w:r w:rsidRPr="00381C13">
        <w:rPr>
          <w:spacing w:val="-1"/>
        </w:rPr>
        <w:t>part</w:t>
      </w:r>
      <w:r w:rsidRPr="00381C13">
        <w:rPr>
          <w:spacing w:val="52"/>
        </w:rPr>
        <w:t xml:space="preserve"> </w:t>
      </w:r>
      <w:r w:rsidRPr="00381C13">
        <w:rPr>
          <w:spacing w:val="-2"/>
        </w:rPr>
        <w:t>of</w:t>
      </w:r>
      <w:r w:rsidRPr="00381C13">
        <w:rPr>
          <w:spacing w:val="55"/>
        </w:rPr>
        <w:t xml:space="preserve"> </w:t>
      </w:r>
      <w:r w:rsidRPr="00381C13">
        <w:t>an</w:t>
      </w:r>
      <w:r w:rsidRPr="00381C13">
        <w:rPr>
          <w:spacing w:val="50"/>
        </w:rPr>
        <w:t xml:space="preserve"> </w:t>
      </w:r>
      <w:r w:rsidRPr="00381C13">
        <w:rPr>
          <w:spacing w:val="-1"/>
        </w:rPr>
        <w:t>inspection</w:t>
      </w:r>
      <w:r w:rsidRPr="00381C13">
        <w:rPr>
          <w:spacing w:val="50"/>
        </w:rPr>
        <w:t xml:space="preserve"> </w:t>
      </w:r>
      <w:r w:rsidRPr="00381C13">
        <w:t>or</w:t>
      </w:r>
      <w:r w:rsidRPr="00381C13">
        <w:rPr>
          <w:spacing w:val="51"/>
        </w:rPr>
        <w:t xml:space="preserve"> </w:t>
      </w:r>
      <w:r w:rsidRPr="00381C13">
        <w:t>as</w:t>
      </w:r>
      <w:r w:rsidRPr="00381C13">
        <w:rPr>
          <w:spacing w:val="50"/>
        </w:rPr>
        <w:t xml:space="preserve"> </w:t>
      </w:r>
      <w:r w:rsidRPr="00381C13">
        <w:t>a</w:t>
      </w:r>
      <w:r w:rsidRPr="00381C13">
        <w:rPr>
          <w:spacing w:val="55"/>
        </w:rPr>
        <w:t xml:space="preserve"> </w:t>
      </w:r>
      <w:r w:rsidRPr="00381C13">
        <w:rPr>
          <w:spacing w:val="-1"/>
        </w:rPr>
        <w:t>single</w:t>
      </w:r>
      <w:r w:rsidRPr="00381C13">
        <w:rPr>
          <w:spacing w:val="51"/>
        </w:rPr>
        <w:t xml:space="preserve"> </w:t>
      </w:r>
      <w:r w:rsidRPr="00381C13">
        <w:rPr>
          <w:spacing w:val="-1"/>
        </w:rPr>
        <w:t>issue</w:t>
      </w:r>
      <w:r w:rsidRPr="00381C13">
        <w:rPr>
          <w:spacing w:val="57"/>
        </w:rPr>
        <w:t xml:space="preserve"> </w:t>
      </w:r>
      <w:r w:rsidRPr="00381C13">
        <w:rPr>
          <w:spacing w:val="-1"/>
        </w:rPr>
        <w:t>inspection</w:t>
      </w:r>
      <w:r w:rsidRPr="00381C13">
        <w:t xml:space="preserve"> or</w:t>
      </w:r>
      <w:r w:rsidRPr="00381C13">
        <w:rPr>
          <w:spacing w:val="-1"/>
        </w:rPr>
        <w:t xml:space="preserve"> </w:t>
      </w:r>
      <w:r w:rsidRPr="00381C13">
        <w:rPr>
          <w:spacing w:val="-2"/>
        </w:rPr>
        <w:t>review.</w:t>
      </w:r>
    </w:p>
    <w:p w14:paraId="36B73034" w14:textId="77777777" w:rsidR="00284832" w:rsidRPr="00381C13" w:rsidRDefault="00284832" w:rsidP="007466EE">
      <w:pPr>
        <w:pStyle w:val="BodyText"/>
        <w:kinsoku w:val="0"/>
        <w:overflowPunct w:val="0"/>
        <w:spacing w:before="3"/>
        <w:ind w:left="0"/>
      </w:pPr>
    </w:p>
    <w:p w14:paraId="2CC100A6" w14:textId="77777777" w:rsidR="00284832" w:rsidRPr="00381C13" w:rsidRDefault="00284832" w:rsidP="009311F8">
      <w:pPr>
        <w:pStyle w:val="BodyText"/>
        <w:numPr>
          <w:ilvl w:val="1"/>
          <w:numId w:val="50"/>
        </w:numPr>
        <w:tabs>
          <w:tab w:val="left" w:pos="821"/>
        </w:tabs>
        <w:kinsoku w:val="0"/>
        <w:overflowPunct w:val="0"/>
        <w:ind w:left="851" w:firstLine="0"/>
        <w:rPr>
          <w:b/>
          <w:bCs/>
          <w:spacing w:val="-1"/>
        </w:rPr>
      </w:pPr>
      <w:r w:rsidRPr="00381C13">
        <w:rPr>
          <w:b/>
          <w:bCs/>
          <w:spacing w:val="-1"/>
        </w:rPr>
        <w:t>Safeguarding and Looked After Children Inspections - Ofsted and Joint Targeted Area Inspection (JTAI)</w:t>
      </w:r>
    </w:p>
    <w:p w14:paraId="0342BE45" w14:textId="77777777" w:rsidR="00284832" w:rsidRPr="00381C13" w:rsidRDefault="00284832" w:rsidP="007466EE">
      <w:pPr>
        <w:pStyle w:val="BodyText"/>
        <w:kinsoku w:val="0"/>
        <w:overflowPunct w:val="0"/>
        <w:spacing w:before="8"/>
        <w:ind w:left="0"/>
        <w:rPr>
          <w:b/>
          <w:bCs/>
        </w:rPr>
      </w:pPr>
    </w:p>
    <w:p w14:paraId="61D3E7A5" w14:textId="328A6978" w:rsidR="007466EE" w:rsidRPr="00381C13" w:rsidRDefault="00284832" w:rsidP="00316ABB">
      <w:pPr>
        <w:pStyle w:val="BodyText"/>
        <w:kinsoku w:val="0"/>
        <w:overflowPunct w:val="0"/>
        <w:ind w:left="851" w:right="113"/>
        <w:jc w:val="both"/>
        <w:rPr>
          <w:spacing w:val="-1"/>
        </w:rPr>
      </w:pPr>
      <w:r w:rsidRPr="00381C13">
        <w:t>In</w:t>
      </w:r>
      <w:r w:rsidRPr="00381C13">
        <w:rPr>
          <w:spacing w:val="5"/>
        </w:rPr>
        <w:t xml:space="preserve"> </w:t>
      </w:r>
      <w:r w:rsidRPr="00381C13">
        <w:rPr>
          <w:spacing w:val="-1"/>
        </w:rPr>
        <w:t>addition</w:t>
      </w:r>
      <w:r w:rsidRPr="00381C13">
        <w:rPr>
          <w:spacing w:val="2"/>
        </w:rPr>
        <w:t xml:space="preserve"> </w:t>
      </w:r>
      <w:r w:rsidRPr="00381C13">
        <w:t>to</w:t>
      </w:r>
      <w:r w:rsidRPr="00381C13">
        <w:rPr>
          <w:spacing w:val="3"/>
        </w:rPr>
        <w:t xml:space="preserve"> </w:t>
      </w:r>
      <w:r w:rsidRPr="00381C13">
        <w:rPr>
          <w:spacing w:val="-1"/>
        </w:rPr>
        <w:t>single</w:t>
      </w:r>
      <w:r w:rsidRPr="00381C13">
        <w:rPr>
          <w:spacing w:val="5"/>
        </w:rPr>
        <w:t xml:space="preserve"> </w:t>
      </w:r>
      <w:r w:rsidRPr="00381C13">
        <w:rPr>
          <w:spacing w:val="-1"/>
        </w:rPr>
        <w:t>agency</w:t>
      </w:r>
      <w:r w:rsidRPr="00381C13">
        <w:rPr>
          <w:spacing w:val="2"/>
        </w:rPr>
        <w:t xml:space="preserve"> </w:t>
      </w:r>
      <w:r w:rsidRPr="00381C13">
        <w:rPr>
          <w:spacing w:val="-1"/>
        </w:rPr>
        <w:t>inspections</w:t>
      </w:r>
      <w:r w:rsidRPr="00381C13">
        <w:rPr>
          <w:spacing w:val="5"/>
        </w:rPr>
        <w:t xml:space="preserve"> </w:t>
      </w:r>
      <w:r w:rsidRPr="00381C13">
        <w:rPr>
          <w:spacing w:val="-2"/>
        </w:rPr>
        <w:t>of</w:t>
      </w:r>
      <w:r w:rsidRPr="00381C13">
        <w:rPr>
          <w:spacing w:val="6"/>
        </w:rPr>
        <w:t xml:space="preserve"> </w:t>
      </w:r>
      <w:r w:rsidRPr="00381C13">
        <w:rPr>
          <w:spacing w:val="-1"/>
        </w:rPr>
        <w:t>health</w:t>
      </w:r>
      <w:r w:rsidRPr="00381C13">
        <w:rPr>
          <w:spacing w:val="2"/>
        </w:rPr>
        <w:t xml:space="preserve"> </w:t>
      </w:r>
      <w:r w:rsidRPr="00381C13">
        <w:rPr>
          <w:spacing w:val="-1"/>
        </w:rPr>
        <w:t>trusts</w:t>
      </w:r>
      <w:r w:rsidRPr="00381C13">
        <w:rPr>
          <w:spacing w:val="3"/>
        </w:rPr>
        <w:t xml:space="preserve"> </w:t>
      </w:r>
      <w:r w:rsidRPr="00381C13">
        <w:t>by</w:t>
      </w:r>
      <w:r w:rsidRPr="00381C13">
        <w:rPr>
          <w:spacing w:val="2"/>
        </w:rPr>
        <w:t xml:space="preserve"> </w:t>
      </w:r>
      <w:r w:rsidRPr="00381C13">
        <w:t>the</w:t>
      </w:r>
      <w:r w:rsidRPr="00381C13">
        <w:rPr>
          <w:spacing w:val="2"/>
        </w:rPr>
        <w:t xml:space="preserve"> </w:t>
      </w:r>
      <w:r w:rsidRPr="00381C13">
        <w:t>CQC,</w:t>
      </w:r>
      <w:r w:rsidRPr="00381C13">
        <w:rPr>
          <w:spacing w:val="4"/>
        </w:rPr>
        <w:t xml:space="preserve"> </w:t>
      </w:r>
      <w:r w:rsidRPr="00381C13">
        <w:t xml:space="preserve">the </w:t>
      </w:r>
      <w:r w:rsidRPr="00381C13">
        <w:rPr>
          <w:spacing w:val="-1"/>
        </w:rPr>
        <w:t>Government</w:t>
      </w:r>
      <w:r w:rsidRPr="00381C13">
        <w:rPr>
          <w:spacing w:val="59"/>
        </w:rPr>
        <w:t xml:space="preserve"> </w:t>
      </w:r>
      <w:r w:rsidRPr="00381C13">
        <w:rPr>
          <w:spacing w:val="-1"/>
        </w:rPr>
        <w:t>has</w:t>
      </w:r>
      <w:r w:rsidRPr="00381C13">
        <w:rPr>
          <w:spacing w:val="39"/>
        </w:rPr>
        <w:t xml:space="preserve"> </w:t>
      </w:r>
      <w:r w:rsidRPr="00381C13">
        <w:rPr>
          <w:spacing w:val="-1"/>
        </w:rPr>
        <w:t>developed</w:t>
      </w:r>
      <w:r w:rsidRPr="00381C13">
        <w:rPr>
          <w:spacing w:val="39"/>
        </w:rPr>
        <w:t xml:space="preserve"> </w:t>
      </w:r>
      <w:r w:rsidRPr="00381C13">
        <w:rPr>
          <w:spacing w:val="-1"/>
        </w:rPr>
        <w:t>multi-inspectorate</w:t>
      </w:r>
      <w:r w:rsidRPr="00381C13">
        <w:rPr>
          <w:spacing w:val="38"/>
        </w:rPr>
        <w:t xml:space="preserve"> </w:t>
      </w:r>
      <w:r w:rsidRPr="00381C13">
        <w:rPr>
          <w:spacing w:val="-2"/>
        </w:rPr>
        <w:t>inspections</w:t>
      </w:r>
      <w:r w:rsidRPr="00381C13">
        <w:rPr>
          <w:spacing w:val="39"/>
        </w:rPr>
        <w:t xml:space="preserve"> </w:t>
      </w:r>
      <w:r w:rsidRPr="00381C13">
        <w:rPr>
          <w:spacing w:val="-2"/>
        </w:rPr>
        <w:t>of</w:t>
      </w:r>
      <w:r w:rsidRPr="00381C13">
        <w:rPr>
          <w:spacing w:val="40"/>
        </w:rPr>
        <w:t xml:space="preserve"> </w:t>
      </w:r>
      <w:r w:rsidRPr="00381C13">
        <w:rPr>
          <w:spacing w:val="-1"/>
        </w:rPr>
        <w:t>borough</w:t>
      </w:r>
      <w:r w:rsidRPr="00381C13">
        <w:rPr>
          <w:spacing w:val="36"/>
        </w:rPr>
        <w:t xml:space="preserve"> </w:t>
      </w:r>
      <w:r w:rsidRPr="00381C13">
        <w:rPr>
          <w:spacing w:val="-2"/>
        </w:rPr>
        <w:t>wide</w:t>
      </w:r>
      <w:r w:rsidRPr="00381C13">
        <w:rPr>
          <w:spacing w:val="42"/>
        </w:rPr>
        <w:t xml:space="preserve"> </w:t>
      </w:r>
      <w:r w:rsidRPr="00381C13">
        <w:rPr>
          <w:spacing w:val="-1"/>
        </w:rPr>
        <w:t>partnership</w:t>
      </w:r>
      <w:r w:rsidRPr="00381C13">
        <w:rPr>
          <w:spacing w:val="59"/>
        </w:rPr>
        <w:t xml:space="preserve"> </w:t>
      </w:r>
      <w:r w:rsidRPr="00381C13">
        <w:rPr>
          <w:spacing w:val="-1"/>
        </w:rPr>
        <w:t>arrangements</w:t>
      </w:r>
      <w:r w:rsidRPr="00381C13">
        <w:rPr>
          <w:spacing w:val="36"/>
        </w:rPr>
        <w:t xml:space="preserve"> </w:t>
      </w:r>
      <w:r w:rsidRPr="00381C13">
        <w:t>for</w:t>
      </w:r>
      <w:r w:rsidRPr="00381C13">
        <w:rPr>
          <w:spacing w:val="42"/>
        </w:rPr>
        <w:t xml:space="preserve"> </w:t>
      </w:r>
      <w:r w:rsidRPr="00381C13">
        <w:rPr>
          <w:spacing w:val="-1"/>
        </w:rPr>
        <w:t>safeguarding</w:t>
      </w:r>
      <w:r w:rsidRPr="00381C13">
        <w:rPr>
          <w:spacing w:val="40"/>
        </w:rPr>
        <w:t xml:space="preserve"> </w:t>
      </w:r>
      <w:r w:rsidRPr="00381C13">
        <w:rPr>
          <w:spacing w:val="-1"/>
        </w:rPr>
        <w:t>children.</w:t>
      </w:r>
      <w:r w:rsidRPr="00381C13">
        <w:rPr>
          <w:spacing w:val="40"/>
        </w:rPr>
        <w:t xml:space="preserve"> </w:t>
      </w:r>
      <w:r w:rsidRPr="00381C13">
        <w:t>The</w:t>
      </w:r>
      <w:r w:rsidRPr="00381C13">
        <w:rPr>
          <w:spacing w:val="42"/>
        </w:rPr>
        <w:t xml:space="preserve"> </w:t>
      </w:r>
      <w:r w:rsidRPr="00381C13">
        <w:rPr>
          <w:spacing w:val="-1"/>
        </w:rPr>
        <w:t>inspections</w:t>
      </w:r>
      <w:r w:rsidRPr="00381C13">
        <w:rPr>
          <w:spacing w:val="41"/>
        </w:rPr>
        <w:t xml:space="preserve"> </w:t>
      </w:r>
      <w:r w:rsidRPr="00381C13">
        <w:rPr>
          <w:spacing w:val="-1"/>
        </w:rPr>
        <w:t>are</w:t>
      </w:r>
      <w:r w:rsidRPr="00381C13">
        <w:rPr>
          <w:spacing w:val="42"/>
        </w:rPr>
        <w:t xml:space="preserve"> </w:t>
      </w:r>
      <w:r w:rsidRPr="00381C13">
        <w:rPr>
          <w:spacing w:val="-1"/>
        </w:rPr>
        <w:t>led</w:t>
      </w:r>
      <w:r w:rsidRPr="00381C13">
        <w:rPr>
          <w:spacing w:val="40"/>
        </w:rPr>
        <w:t xml:space="preserve"> </w:t>
      </w:r>
      <w:r w:rsidRPr="00381C13">
        <w:t>by</w:t>
      </w:r>
      <w:r w:rsidRPr="00381C13">
        <w:rPr>
          <w:spacing w:val="38"/>
        </w:rPr>
        <w:t xml:space="preserve"> </w:t>
      </w:r>
      <w:r w:rsidRPr="00381C13">
        <w:rPr>
          <w:spacing w:val="-1"/>
        </w:rPr>
        <w:t>the</w:t>
      </w:r>
      <w:r w:rsidRPr="00381C13">
        <w:rPr>
          <w:spacing w:val="43"/>
        </w:rPr>
        <w:t xml:space="preserve"> </w:t>
      </w:r>
      <w:r w:rsidRPr="00381C13">
        <w:rPr>
          <w:spacing w:val="-1"/>
        </w:rPr>
        <w:t>Office</w:t>
      </w:r>
      <w:r w:rsidRPr="00381C13">
        <w:rPr>
          <w:spacing w:val="38"/>
        </w:rPr>
        <w:t xml:space="preserve"> </w:t>
      </w:r>
      <w:r w:rsidRPr="00381C13">
        <w:t>for</w:t>
      </w:r>
      <w:r w:rsidRPr="00381C13">
        <w:rPr>
          <w:spacing w:val="55"/>
        </w:rPr>
        <w:t xml:space="preserve"> </w:t>
      </w:r>
      <w:r w:rsidRPr="00381C13">
        <w:rPr>
          <w:spacing w:val="-1"/>
        </w:rPr>
        <w:t>Standards</w:t>
      </w:r>
      <w:r w:rsidRPr="00381C13">
        <w:rPr>
          <w:spacing w:val="7"/>
        </w:rPr>
        <w:t xml:space="preserve"> </w:t>
      </w:r>
      <w:r w:rsidRPr="00381C13">
        <w:rPr>
          <w:spacing w:val="-1"/>
        </w:rPr>
        <w:t>in</w:t>
      </w:r>
      <w:r w:rsidRPr="00381C13">
        <w:rPr>
          <w:spacing w:val="7"/>
        </w:rPr>
        <w:t xml:space="preserve"> </w:t>
      </w:r>
      <w:r w:rsidRPr="00381C13">
        <w:rPr>
          <w:spacing w:val="-1"/>
        </w:rPr>
        <w:t>Education,</w:t>
      </w:r>
      <w:r w:rsidRPr="00381C13">
        <w:rPr>
          <w:spacing w:val="6"/>
        </w:rPr>
        <w:t xml:space="preserve"> </w:t>
      </w:r>
      <w:r w:rsidRPr="00381C13">
        <w:rPr>
          <w:spacing w:val="-1"/>
        </w:rPr>
        <w:t>Children’s</w:t>
      </w:r>
      <w:r w:rsidRPr="00381C13">
        <w:rPr>
          <w:spacing w:val="8"/>
        </w:rPr>
        <w:t xml:space="preserve"> </w:t>
      </w:r>
      <w:r w:rsidRPr="00381C13">
        <w:rPr>
          <w:spacing w:val="-1"/>
        </w:rPr>
        <w:t>Services</w:t>
      </w:r>
      <w:r w:rsidRPr="00381C13">
        <w:rPr>
          <w:spacing w:val="7"/>
        </w:rPr>
        <w:t xml:space="preserve"> </w:t>
      </w:r>
      <w:r w:rsidRPr="00381C13">
        <w:rPr>
          <w:spacing w:val="-1"/>
        </w:rPr>
        <w:t>and</w:t>
      </w:r>
      <w:r w:rsidRPr="00381C13">
        <w:rPr>
          <w:spacing w:val="10"/>
        </w:rPr>
        <w:t xml:space="preserve"> </w:t>
      </w:r>
      <w:r w:rsidRPr="00381C13">
        <w:rPr>
          <w:spacing w:val="-1"/>
        </w:rPr>
        <w:t>Skills</w:t>
      </w:r>
      <w:r w:rsidRPr="00381C13">
        <w:rPr>
          <w:spacing w:val="10"/>
        </w:rPr>
        <w:t xml:space="preserve"> </w:t>
      </w:r>
      <w:r w:rsidRPr="00381C13">
        <w:rPr>
          <w:spacing w:val="-1"/>
        </w:rPr>
        <w:t>(Ofsted),</w:t>
      </w:r>
      <w:r w:rsidRPr="00381C13">
        <w:rPr>
          <w:spacing w:val="9"/>
        </w:rPr>
        <w:t xml:space="preserve"> </w:t>
      </w:r>
      <w:r w:rsidRPr="00381C13">
        <w:rPr>
          <w:spacing w:val="-1"/>
        </w:rPr>
        <w:t>and</w:t>
      </w:r>
      <w:r w:rsidRPr="00381C13">
        <w:rPr>
          <w:spacing w:val="7"/>
        </w:rPr>
        <w:t xml:space="preserve"> </w:t>
      </w:r>
      <w:r w:rsidRPr="00381C13">
        <w:rPr>
          <w:spacing w:val="-1"/>
        </w:rPr>
        <w:t>also</w:t>
      </w:r>
      <w:r w:rsidRPr="00381C13">
        <w:rPr>
          <w:spacing w:val="5"/>
        </w:rPr>
        <w:t xml:space="preserve"> </w:t>
      </w:r>
      <w:r w:rsidRPr="00381C13">
        <w:rPr>
          <w:spacing w:val="-1"/>
        </w:rPr>
        <w:t>include</w:t>
      </w:r>
      <w:r w:rsidRPr="00381C13">
        <w:rPr>
          <w:spacing w:val="7"/>
        </w:rPr>
        <w:t xml:space="preserve"> </w:t>
      </w:r>
      <w:r w:rsidRPr="00381C13">
        <w:t>the</w:t>
      </w:r>
      <w:r w:rsidRPr="00381C13">
        <w:rPr>
          <w:spacing w:val="49"/>
        </w:rPr>
        <w:t xml:space="preserve"> </w:t>
      </w:r>
      <w:r w:rsidRPr="00381C13">
        <w:rPr>
          <w:spacing w:val="-1"/>
        </w:rPr>
        <w:t>Care</w:t>
      </w:r>
      <w:r w:rsidRPr="00381C13">
        <w:rPr>
          <w:spacing w:val="17"/>
        </w:rPr>
        <w:t xml:space="preserve"> </w:t>
      </w:r>
      <w:r w:rsidRPr="00381C13">
        <w:rPr>
          <w:spacing w:val="-1"/>
        </w:rPr>
        <w:t>Quality</w:t>
      </w:r>
      <w:r w:rsidRPr="00381C13">
        <w:rPr>
          <w:spacing w:val="15"/>
        </w:rPr>
        <w:t xml:space="preserve"> </w:t>
      </w:r>
      <w:r w:rsidRPr="00381C13">
        <w:rPr>
          <w:spacing w:val="-1"/>
        </w:rPr>
        <w:t>Commission</w:t>
      </w:r>
      <w:r w:rsidRPr="00381C13">
        <w:rPr>
          <w:spacing w:val="17"/>
        </w:rPr>
        <w:t xml:space="preserve"> </w:t>
      </w:r>
      <w:r w:rsidRPr="00381C13">
        <w:rPr>
          <w:spacing w:val="-1"/>
        </w:rPr>
        <w:t>(CQC),</w:t>
      </w:r>
      <w:r w:rsidRPr="00381C13">
        <w:rPr>
          <w:spacing w:val="19"/>
        </w:rPr>
        <w:t xml:space="preserve"> </w:t>
      </w:r>
      <w:r w:rsidRPr="00381C13">
        <w:rPr>
          <w:spacing w:val="-1"/>
        </w:rPr>
        <w:t>HM</w:t>
      </w:r>
      <w:r w:rsidRPr="00381C13">
        <w:rPr>
          <w:spacing w:val="13"/>
        </w:rPr>
        <w:t xml:space="preserve"> </w:t>
      </w:r>
      <w:r w:rsidRPr="00381C13">
        <w:rPr>
          <w:spacing w:val="-1"/>
        </w:rPr>
        <w:t>Inspectorate</w:t>
      </w:r>
      <w:r w:rsidRPr="00381C13">
        <w:rPr>
          <w:spacing w:val="17"/>
        </w:rPr>
        <w:t xml:space="preserve"> </w:t>
      </w:r>
      <w:r w:rsidRPr="00381C13">
        <w:rPr>
          <w:spacing w:val="-2"/>
        </w:rPr>
        <w:t>of</w:t>
      </w:r>
      <w:r w:rsidRPr="00381C13">
        <w:rPr>
          <w:spacing w:val="20"/>
        </w:rPr>
        <w:t xml:space="preserve"> </w:t>
      </w:r>
      <w:r w:rsidRPr="00381C13">
        <w:rPr>
          <w:spacing w:val="-1"/>
        </w:rPr>
        <w:t>Constabulary</w:t>
      </w:r>
      <w:r w:rsidRPr="00381C13">
        <w:rPr>
          <w:spacing w:val="15"/>
        </w:rPr>
        <w:t xml:space="preserve"> </w:t>
      </w:r>
      <w:r w:rsidRPr="00381C13">
        <w:rPr>
          <w:spacing w:val="-2"/>
        </w:rPr>
        <w:t>(HMIC)</w:t>
      </w:r>
      <w:r w:rsidRPr="00381C13">
        <w:rPr>
          <w:spacing w:val="18"/>
        </w:rPr>
        <w:t xml:space="preserve"> </w:t>
      </w:r>
      <w:r w:rsidRPr="00381C13">
        <w:rPr>
          <w:spacing w:val="-1"/>
        </w:rPr>
        <w:t>and</w:t>
      </w:r>
      <w:r w:rsidRPr="00381C13">
        <w:rPr>
          <w:spacing w:val="17"/>
        </w:rPr>
        <w:t xml:space="preserve"> </w:t>
      </w:r>
      <w:r w:rsidRPr="00381C13">
        <w:rPr>
          <w:spacing w:val="-1"/>
        </w:rPr>
        <w:t>HM</w:t>
      </w:r>
      <w:r w:rsidRPr="00381C13">
        <w:rPr>
          <w:spacing w:val="51"/>
        </w:rPr>
        <w:t xml:space="preserve"> </w:t>
      </w:r>
      <w:r w:rsidRPr="00381C13">
        <w:rPr>
          <w:spacing w:val="-1"/>
        </w:rPr>
        <w:t>Inspectorate</w:t>
      </w:r>
      <w:r w:rsidRPr="00381C13">
        <w:rPr>
          <w:spacing w:val="3"/>
        </w:rPr>
        <w:t xml:space="preserve"> </w:t>
      </w:r>
      <w:r w:rsidRPr="00381C13">
        <w:rPr>
          <w:spacing w:val="-2"/>
        </w:rPr>
        <w:t>of</w:t>
      </w:r>
      <w:r w:rsidRPr="00381C13">
        <w:rPr>
          <w:spacing w:val="6"/>
        </w:rPr>
        <w:t xml:space="preserve"> </w:t>
      </w:r>
      <w:r w:rsidRPr="00381C13">
        <w:rPr>
          <w:spacing w:val="-2"/>
        </w:rPr>
        <w:t>Probation</w:t>
      </w:r>
      <w:r w:rsidRPr="00381C13">
        <w:rPr>
          <w:spacing w:val="3"/>
        </w:rPr>
        <w:t xml:space="preserve"> </w:t>
      </w:r>
      <w:r w:rsidRPr="00381C13">
        <w:rPr>
          <w:spacing w:val="-1"/>
        </w:rPr>
        <w:t>(HMIP).</w:t>
      </w:r>
      <w:r w:rsidRPr="00381C13">
        <w:rPr>
          <w:spacing w:val="8"/>
        </w:rPr>
        <w:t xml:space="preserve"> </w:t>
      </w:r>
      <w:r w:rsidRPr="00381C13">
        <w:t xml:space="preserve">The </w:t>
      </w:r>
      <w:r w:rsidRPr="00381C13">
        <w:rPr>
          <w:spacing w:val="-1"/>
        </w:rPr>
        <w:t>Trust</w:t>
      </w:r>
      <w:r w:rsidRPr="00381C13">
        <w:rPr>
          <w:spacing w:val="3"/>
        </w:rPr>
        <w:t xml:space="preserve"> </w:t>
      </w:r>
      <w:r w:rsidRPr="00381C13">
        <w:rPr>
          <w:spacing w:val="-1"/>
        </w:rPr>
        <w:t>is</w:t>
      </w:r>
      <w:r w:rsidRPr="00381C13">
        <w:rPr>
          <w:spacing w:val="3"/>
        </w:rPr>
        <w:t xml:space="preserve"> </w:t>
      </w:r>
      <w:r w:rsidRPr="00381C13">
        <w:rPr>
          <w:spacing w:val="-1"/>
        </w:rPr>
        <w:t>inspected,</w:t>
      </w:r>
      <w:r w:rsidRPr="00381C13">
        <w:rPr>
          <w:spacing w:val="3"/>
        </w:rPr>
        <w:t xml:space="preserve"> </w:t>
      </w:r>
      <w:r w:rsidRPr="00381C13">
        <w:rPr>
          <w:spacing w:val="-1"/>
        </w:rPr>
        <w:t>alongside</w:t>
      </w:r>
      <w:r w:rsidRPr="00381C13">
        <w:rPr>
          <w:spacing w:val="2"/>
        </w:rPr>
        <w:t xml:space="preserve"> </w:t>
      </w:r>
      <w:r w:rsidRPr="00381C13">
        <w:rPr>
          <w:spacing w:val="-1"/>
        </w:rPr>
        <w:t>all</w:t>
      </w:r>
      <w:r w:rsidRPr="00381C13">
        <w:rPr>
          <w:spacing w:val="2"/>
        </w:rPr>
        <w:t xml:space="preserve"> </w:t>
      </w:r>
      <w:r w:rsidRPr="00381C13">
        <w:t>other</w:t>
      </w:r>
      <w:r w:rsidRPr="00381C13">
        <w:rPr>
          <w:spacing w:val="3"/>
        </w:rPr>
        <w:t xml:space="preserve"> </w:t>
      </w:r>
      <w:r w:rsidRPr="00381C13">
        <w:rPr>
          <w:spacing w:val="-1"/>
        </w:rPr>
        <w:t>relevant</w:t>
      </w:r>
      <w:r w:rsidRPr="00381C13">
        <w:rPr>
          <w:spacing w:val="77"/>
        </w:rPr>
        <w:t xml:space="preserve"> </w:t>
      </w:r>
      <w:r w:rsidRPr="00381C13">
        <w:rPr>
          <w:spacing w:val="-1"/>
        </w:rPr>
        <w:t>agencies</w:t>
      </w:r>
      <w:r w:rsidRPr="00381C13">
        <w:rPr>
          <w:spacing w:val="48"/>
        </w:rPr>
        <w:t xml:space="preserve"> </w:t>
      </w:r>
      <w:r w:rsidRPr="00381C13">
        <w:rPr>
          <w:spacing w:val="-1"/>
        </w:rPr>
        <w:t>in</w:t>
      </w:r>
      <w:r w:rsidRPr="00381C13">
        <w:rPr>
          <w:spacing w:val="48"/>
        </w:rPr>
        <w:t xml:space="preserve"> </w:t>
      </w:r>
      <w:r w:rsidRPr="00381C13">
        <w:rPr>
          <w:spacing w:val="-1"/>
        </w:rPr>
        <w:t>each</w:t>
      </w:r>
      <w:r w:rsidRPr="00381C13">
        <w:rPr>
          <w:spacing w:val="48"/>
        </w:rPr>
        <w:t xml:space="preserve"> </w:t>
      </w:r>
      <w:r w:rsidRPr="00381C13">
        <w:rPr>
          <w:spacing w:val="-2"/>
        </w:rPr>
        <w:t>of</w:t>
      </w:r>
      <w:r w:rsidRPr="00381C13">
        <w:rPr>
          <w:spacing w:val="49"/>
        </w:rPr>
        <w:t xml:space="preserve"> </w:t>
      </w:r>
      <w:r w:rsidRPr="00381C13">
        <w:rPr>
          <w:spacing w:val="-2"/>
        </w:rPr>
        <w:t>our</w:t>
      </w:r>
      <w:r w:rsidRPr="00381C13">
        <w:rPr>
          <w:spacing w:val="52"/>
        </w:rPr>
        <w:t xml:space="preserve"> </w:t>
      </w:r>
      <w:r w:rsidRPr="00381C13">
        <w:rPr>
          <w:spacing w:val="-1"/>
        </w:rPr>
        <w:t>seven</w:t>
      </w:r>
      <w:r w:rsidRPr="00381C13">
        <w:rPr>
          <w:spacing w:val="48"/>
        </w:rPr>
        <w:t xml:space="preserve"> </w:t>
      </w:r>
      <w:r w:rsidRPr="00381C13">
        <w:rPr>
          <w:spacing w:val="-1"/>
        </w:rPr>
        <w:t>local</w:t>
      </w:r>
      <w:r w:rsidRPr="00381C13">
        <w:rPr>
          <w:spacing w:val="48"/>
        </w:rPr>
        <w:t xml:space="preserve"> </w:t>
      </w:r>
      <w:r w:rsidRPr="00381C13">
        <w:rPr>
          <w:spacing w:val="-1"/>
        </w:rPr>
        <w:t>boroughs,</w:t>
      </w:r>
      <w:r w:rsidRPr="00381C13">
        <w:rPr>
          <w:spacing w:val="48"/>
        </w:rPr>
        <w:t xml:space="preserve"> </w:t>
      </w:r>
      <w:r w:rsidRPr="00381C13">
        <w:rPr>
          <w:spacing w:val="-1"/>
        </w:rPr>
        <w:t>and</w:t>
      </w:r>
      <w:r w:rsidRPr="00381C13">
        <w:rPr>
          <w:spacing w:val="48"/>
        </w:rPr>
        <w:t xml:space="preserve"> </w:t>
      </w:r>
      <w:r w:rsidRPr="00381C13">
        <w:t>other</w:t>
      </w:r>
      <w:r w:rsidRPr="00381C13">
        <w:rPr>
          <w:spacing w:val="49"/>
        </w:rPr>
        <w:t xml:space="preserve"> </w:t>
      </w:r>
      <w:r w:rsidRPr="00381C13">
        <w:rPr>
          <w:spacing w:val="-1"/>
        </w:rPr>
        <w:t>local</w:t>
      </w:r>
      <w:r w:rsidRPr="00381C13">
        <w:rPr>
          <w:spacing w:val="47"/>
        </w:rPr>
        <w:t xml:space="preserve"> </w:t>
      </w:r>
      <w:r w:rsidRPr="00381C13">
        <w:rPr>
          <w:spacing w:val="-1"/>
        </w:rPr>
        <w:t>authority</w:t>
      </w:r>
      <w:r w:rsidRPr="00381C13">
        <w:rPr>
          <w:spacing w:val="46"/>
        </w:rPr>
        <w:t xml:space="preserve"> </w:t>
      </w:r>
      <w:r w:rsidRPr="00381C13">
        <w:t>areas</w:t>
      </w:r>
      <w:r w:rsidRPr="00381C13">
        <w:rPr>
          <w:spacing w:val="49"/>
        </w:rPr>
        <w:t xml:space="preserve"> </w:t>
      </w:r>
      <w:r w:rsidRPr="00381C13">
        <w:rPr>
          <w:spacing w:val="-2"/>
        </w:rPr>
        <w:t>if</w:t>
      </w:r>
      <w:r w:rsidRPr="00381C13">
        <w:rPr>
          <w:spacing w:val="51"/>
        </w:rPr>
        <w:t xml:space="preserve"> </w:t>
      </w:r>
      <w:r w:rsidRPr="00381C13">
        <w:rPr>
          <w:spacing w:val="-1"/>
        </w:rPr>
        <w:t>required,</w:t>
      </w:r>
      <w:r w:rsidRPr="00381C13">
        <w:t xml:space="preserve"> </w:t>
      </w:r>
      <w:r w:rsidRPr="00381C13">
        <w:rPr>
          <w:spacing w:val="-1"/>
        </w:rPr>
        <w:t>in</w:t>
      </w:r>
      <w:r w:rsidRPr="00381C13">
        <w:t xml:space="preserve"> </w:t>
      </w:r>
      <w:r w:rsidRPr="00381C13">
        <w:rPr>
          <w:spacing w:val="-1"/>
        </w:rPr>
        <w:t>relation</w:t>
      </w:r>
      <w:r w:rsidRPr="00381C13">
        <w:t xml:space="preserve"> to</w:t>
      </w:r>
      <w:r w:rsidRPr="00381C13">
        <w:rPr>
          <w:spacing w:val="-2"/>
        </w:rPr>
        <w:t xml:space="preserve"> </w:t>
      </w:r>
      <w:r w:rsidRPr="00381C13">
        <w:rPr>
          <w:spacing w:val="-1"/>
        </w:rPr>
        <w:t>single</w:t>
      </w:r>
      <w:r w:rsidRPr="00381C13">
        <w:t xml:space="preserve"> and</w:t>
      </w:r>
      <w:r w:rsidRPr="00381C13">
        <w:rPr>
          <w:spacing w:val="-2"/>
        </w:rPr>
        <w:t xml:space="preserve"> </w:t>
      </w:r>
      <w:r w:rsidRPr="00381C13">
        <w:rPr>
          <w:spacing w:val="-1"/>
        </w:rPr>
        <w:t>multi-agency</w:t>
      </w:r>
      <w:r w:rsidRPr="00381C13">
        <w:rPr>
          <w:spacing w:val="-2"/>
        </w:rPr>
        <w:t xml:space="preserve"> </w:t>
      </w:r>
      <w:r w:rsidRPr="00381C13">
        <w:rPr>
          <w:spacing w:val="-1"/>
        </w:rPr>
        <w:t>safeguarding</w:t>
      </w:r>
      <w:r w:rsidRPr="00381C13">
        <w:rPr>
          <w:spacing w:val="2"/>
        </w:rPr>
        <w:t xml:space="preserve"> </w:t>
      </w:r>
      <w:r w:rsidRPr="00381C13">
        <w:rPr>
          <w:spacing w:val="-1"/>
        </w:rPr>
        <w:t>children</w:t>
      </w:r>
      <w:r w:rsidRPr="00381C13">
        <w:rPr>
          <w:spacing w:val="-2"/>
        </w:rPr>
        <w:t xml:space="preserve"> </w:t>
      </w:r>
      <w:r w:rsidRPr="00381C13">
        <w:rPr>
          <w:spacing w:val="-1"/>
        </w:rPr>
        <w:t>arrangements.</w:t>
      </w:r>
    </w:p>
    <w:p w14:paraId="196A914A" w14:textId="149D9663" w:rsidR="00BB419F" w:rsidRPr="00381C13" w:rsidRDefault="00BB419F" w:rsidP="00BB419F">
      <w:pPr>
        <w:pStyle w:val="BodyText"/>
        <w:kinsoku w:val="0"/>
        <w:overflowPunct w:val="0"/>
        <w:ind w:left="2160" w:right="113"/>
        <w:jc w:val="both"/>
        <w:rPr>
          <w:spacing w:val="-1"/>
        </w:rPr>
      </w:pPr>
    </w:p>
    <w:p w14:paraId="7C9F038A" w14:textId="77777777" w:rsidR="00AB7CD6" w:rsidRPr="00381C13" w:rsidRDefault="00AB7CD6" w:rsidP="00BB419F">
      <w:pPr>
        <w:pStyle w:val="BodyText"/>
        <w:kinsoku w:val="0"/>
        <w:overflowPunct w:val="0"/>
        <w:ind w:left="2160" w:right="113"/>
        <w:jc w:val="both"/>
        <w:rPr>
          <w:spacing w:val="-1"/>
        </w:rPr>
      </w:pPr>
    </w:p>
    <w:p w14:paraId="28549063" w14:textId="77777777" w:rsidR="00284832" w:rsidRPr="00381C13" w:rsidRDefault="00284832">
      <w:pPr>
        <w:pStyle w:val="BodyText"/>
        <w:kinsoku w:val="0"/>
        <w:overflowPunct w:val="0"/>
        <w:spacing w:before="11"/>
        <w:ind w:left="0"/>
      </w:pPr>
    </w:p>
    <w:p w14:paraId="4F33EAE6" w14:textId="77777777" w:rsidR="00E71F1A" w:rsidRPr="00381C13" w:rsidRDefault="00E71F1A" w:rsidP="009311F8">
      <w:pPr>
        <w:pStyle w:val="ListParagraph"/>
        <w:numPr>
          <w:ilvl w:val="0"/>
          <w:numId w:val="50"/>
        </w:numPr>
        <w:tabs>
          <w:tab w:val="left" w:pos="821"/>
        </w:tabs>
        <w:kinsoku w:val="0"/>
        <w:overflowPunct w:val="0"/>
        <w:rPr>
          <w:rFonts w:ascii="Arial" w:hAnsi="Arial" w:cs="Arial"/>
          <w:b/>
          <w:bCs/>
          <w:vanish/>
          <w:spacing w:val="-1"/>
          <w:sz w:val="22"/>
          <w:szCs w:val="22"/>
        </w:rPr>
      </w:pPr>
    </w:p>
    <w:p w14:paraId="15C75798" w14:textId="24B87DC9" w:rsidR="00284832" w:rsidRPr="00381C13" w:rsidRDefault="00284832" w:rsidP="009311F8">
      <w:pPr>
        <w:pStyle w:val="BodyText"/>
        <w:numPr>
          <w:ilvl w:val="0"/>
          <w:numId w:val="51"/>
        </w:numPr>
        <w:tabs>
          <w:tab w:val="left" w:pos="821"/>
        </w:tabs>
        <w:kinsoku w:val="0"/>
        <w:overflowPunct w:val="0"/>
        <w:ind w:left="1418" w:hanging="1276"/>
        <w:rPr>
          <w:b/>
          <w:bCs/>
          <w:spacing w:val="-1"/>
        </w:rPr>
      </w:pPr>
      <w:r w:rsidRPr="00381C13">
        <w:rPr>
          <w:b/>
          <w:bCs/>
          <w:spacing w:val="-1"/>
        </w:rPr>
        <w:t>Child Was Not Brought/Did Not Attend</w:t>
      </w:r>
    </w:p>
    <w:p w14:paraId="1B781420" w14:textId="77777777" w:rsidR="00284832" w:rsidRPr="00381C13" w:rsidRDefault="00284832">
      <w:pPr>
        <w:pStyle w:val="BodyText"/>
        <w:kinsoku w:val="0"/>
        <w:overflowPunct w:val="0"/>
        <w:spacing w:before="1"/>
        <w:ind w:left="0"/>
        <w:rPr>
          <w:b/>
          <w:bCs/>
        </w:rPr>
      </w:pPr>
    </w:p>
    <w:p w14:paraId="24EC23D2" w14:textId="0A1A4151" w:rsidR="00284832" w:rsidRPr="00381C13" w:rsidRDefault="00284832" w:rsidP="00316ABB">
      <w:pPr>
        <w:pStyle w:val="BodyText"/>
        <w:kinsoku w:val="0"/>
        <w:overflowPunct w:val="0"/>
        <w:ind w:left="820" w:right="153"/>
        <w:rPr>
          <w:spacing w:val="-1"/>
        </w:rPr>
      </w:pPr>
      <w:r w:rsidRPr="00381C13">
        <w:t>It</w:t>
      </w:r>
      <w:r w:rsidRPr="00381C13">
        <w:rPr>
          <w:spacing w:val="30"/>
        </w:rPr>
        <w:t xml:space="preserve"> </w:t>
      </w:r>
      <w:r w:rsidRPr="00381C13">
        <w:rPr>
          <w:spacing w:val="-1"/>
        </w:rPr>
        <w:t>is</w:t>
      </w:r>
      <w:r w:rsidRPr="00381C13">
        <w:rPr>
          <w:spacing w:val="29"/>
        </w:rPr>
        <w:t xml:space="preserve"> </w:t>
      </w:r>
      <w:r w:rsidRPr="00381C13">
        <w:rPr>
          <w:spacing w:val="-1"/>
        </w:rPr>
        <w:t>not</w:t>
      </w:r>
      <w:r w:rsidRPr="00381C13">
        <w:rPr>
          <w:spacing w:val="30"/>
        </w:rPr>
        <w:t xml:space="preserve"> </w:t>
      </w:r>
      <w:r w:rsidRPr="00381C13">
        <w:rPr>
          <w:spacing w:val="-1"/>
        </w:rPr>
        <w:t>acceptable</w:t>
      </w:r>
      <w:r w:rsidRPr="00381C13">
        <w:rPr>
          <w:spacing w:val="29"/>
        </w:rPr>
        <w:t xml:space="preserve"> </w:t>
      </w:r>
      <w:r w:rsidRPr="00381C13">
        <w:t>to</w:t>
      </w:r>
      <w:r w:rsidRPr="00381C13">
        <w:rPr>
          <w:spacing w:val="29"/>
        </w:rPr>
        <w:t xml:space="preserve"> </w:t>
      </w:r>
      <w:r w:rsidRPr="00381C13">
        <w:rPr>
          <w:spacing w:val="-1"/>
        </w:rPr>
        <w:t>discharge</w:t>
      </w:r>
      <w:r w:rsidRPr="00381C13">
        <w:rPr>
          <w:spacing w:val="29"/>
        </w:rPr>
        <w:t xml:space="preserve"> </w:t>
      </w:r>
      <w:r w:rsidRPr="00381C13">
        <w:t>a</w:t>
      </w:r>
      <w:r w:rsidRPr="00381C13">
        <w:rPr>
          <w:spacing w:val="29"/>
        </w:rPr>
        <w:t xml:space="preserve"> </w:t>
      </w:r>
      <w:r w:rsidRPr="00381C13">
        <w:rPr>
          <w:spacing w:val="-1"/>
        </w:rPr>
        <w:t>child/young</w:t>
      </w:r>
      <w:r w:rsidRPr="00381C13">
        <w:rPr>
          <w:spacing w:val="28"/>
        </w:rPr>
        <w:t xml:space="preserve"> </w:t>
      </w:r>
      <w:r w:rsidRPr="00381C13">
        <w:rPr>
          <w:spacing w:val="-1"/>
        </w:rPr>
        <w:t>person</w:t>
      </w:r>
      <w:r w:rsidRPr="00381C13">
        <w:rPr>
          <w:spacing w:val="26"/>
        </w:rPr>
        <w:t xml:space="preserve"> </w:t>
      </w:r>
      <w:r w:rsidRPr="00381C13">
        <w:t>from</w:t>
      </w:r>
      <w:r w:rsidRPr="00381C13">
        <w:rPr>
          <w:spacing w:val="30"/>
        </w:rPr>
        <w:t xml:space="preserve"> </w:t>
      </w:r>
      <w:r w:rsidRPr="00381C13">
        <w:t>a</w:t>
      </w:r>
      <w:r w:rsidRPr="00381C13">
        <w:rPr>
          <w:spacing w:val="29"/>
        </w:rPr>
        <w:t xml:space="preserve"> </w:t>
      </w:r>
      <w:r w:rsidRPr="00381C13">
        <w:rPr>
          <w:spacing w:val="-1"/>
        </w:rPr>
        <w:t>service</w:t>
      </w:r>
      <w:r w:rsidRPr="00381C13">
        <w:rPr>
          <w:spacing w:val="34"/>
        </w:rPr>
        <w:t xml:space="preserve"> </w:t>
      </w:r>
      <w:r w:rsidRPr="00381C13">
        <w:t>for</w:t>
      </w:r>
      <w:r w:rsidRPr="00381C13">
        <w:rPr>
          <w:spacing w:val="30"/>
        </w:rPr>
        <w:t xml:space="preserve"> </w:t>
      </w:r>
      <w:r w:rsidRPr="00381C13">
        <w:rPr>
          <w:spacing w:val="-1"/>
        </w:rPr>
        <w:t>non-attendance</w:t>
      </w:r>
      <w:r w:rsidRPr="00381C13">
        <w:rPr>
          <w:spacing w:val="65"/>
        </w:rPr>
        <w:t xml:space="preserve"> </w:t>
      </w:r>
      <w:r w:rsidRPr="00381C13">
        <w:rPr>
          <w:spacing w:val="-1"/>
        </w:rPr>
        <w:t>without</w:t>
      </w:r>
      <w:r w:rsidRPr="00381C13">
        <w:rPr>
          <w:spacing w:val="1"/>
        </w:rPr>
        <w:t xml:space="preserve"> </w:t>
      </w:r>
      <w:r w:rsidRPr="00381C13">
        <w:t>a</w:t>
      </w:r>
      <w:r w:rsidRPr="00381C13">
        <w:rPr>
          <w:spacing w:val="-2"/>
        </w:rPr>
        <w:t xml:space="preserve"> </w:t>
      </w:r>
      <w:r w:rsidRPr="00381C13">
        <w:rPr>
          <w:spacing w:val="-1"/>
        </w:rPr>
        <w:t>reassessment</w:t>
      </w:r>
      <w:r w:rsidRPr="00381C13">
        <w:rPr>
          <w:spacing w:val="-3"/>
        </w:rPr>
        <w:t xml:space="preserve"> </w:t>
      </w:r>
      <w:r w:rsidRPr="00381C13">
        <w:t>or</w:t>
      </w:r>
      <w:r w:rsidRPr="00381C13">
        <w:rPr>
          <w:spacing w:val="1"/>
        </w:rPr>
        <w:t xml:space="preserve"> </w:t>
      </w:r>
      <w:r w:rsidRPr="00381C13">
        <w:rPr>
          <w:spacing w:val="-1"/>
        </w:rPr>
        <w:t>liaison</w:t>
      </w:r>
      <w:r w:rsidRPr="00381C13">
        <w:t xml:space="preserve"> </w:t>
      </w:r>
      <w:r w:rsidRPr="00381C13">
        <w:rPr>
          <w:spacing w:val="-2"/>
        </w:rPr>
        <w:t>with</w:t>
      </w:r>
      <w:r w:rsidRPr="00381C13">
        <w:t xml:space="preserve"> the </w:t>
      </w:r>
      <w:r w:rsidRPr="00381C13">
        <w:rPr>
          <w:spacing w:val="-2"/>
        </w:rPr>
        <w:t>original</w:t>
      </w:r>
      <w:r w:rsidRPr="00381C13">
        <w:t xml:space="preserve"> </w:t>
      </w:r>
      <w:r w:rsidRPr="00381C13">
        <w:rPr>
          <w:spacing w:val="-1"/>
        </w:rPr>
        <w:t>referrer</w:t>
      </w:r>
      <w:r w:rsidRPr="00381C13">
        <w:rPr>
          <w:spacing w:val="1"/>
        </w:rPr>
        <w:t xml:space="preserve"> </w:t>
      </w:r>
      <w:r w:rsidRPr="00381C13">
        <w:rPr>
          <w:spacing w:val="-2"/>
        </w:rPr>
        <w:t>being</w:t>
      </w:r>
      <w:r w:rsidRPr="00381C13">
        <w:rPr>
          <w:spacing w:val="2"/>
        </w:rPr>
        <w:t xml:space="preserve"> </w:t>
      </w:r>
      <w:r w:rsidRPr="00381C13">
        <w:rPr>
          <w:spacing w:val="-2"/>
        </w:rPr>
        <w:t>undertaken.</w:t>
      </w:r>
      <w:r w:rsidR="00316ABB" w:rsidRPr="00381C13">
        <w:rPr>
          <w:spacing w:val="-2"/>
        </w:rPr>
        <w:t xml:space="preserve"> </w:t>
      </w:r>
      <w:r w:rsidRPr="00381C13">
        <w:rPr>
          <w:spacing w:val="-1"/>
        </w:rPr>
        <w:t>For</w:t>
      </w:r>
      <w:r w:rsidRPr="00381C13">
        <w:rPr>
          <w:spacing w:val="1"/>
        </w:rPr>
        <w:t xml:space="preserve"> </w:t>
      </w:r>
      <w:r w:rsidRPr="00381C13">
        <w:rPr>
          <w:spacing w:val="-1"/>
        </w:rPr>
        <w:t>guidance</w:t>
      </w:r>
      <w:r w:rsidRPr="00381C13">
        <w:t xml:space="preserve"> </w:t>
      </w:r>
      <w:r w:rsidRPr="00381C13">
        <w:rPr>
          <w:spacing w:val="-1"/>
        </w:rPr>
        <w:t>and</w:t>
      </w:r>
      <w:r w:rsidRPr="00381C13">
        <w:t xml:space="preserve"> </w:t>
      </w:r>
      <w:r w:rsidRPr="00381C13">
        <w:rPr>
          <w:spacing w:val="-1"/>
        </w:rPr>
        <w:t>procedures</w:t>
      </w:r>
      <w:r w:rsidRPr="00381C13">
        <w:rPr>
          <w:spacing w:val="1"/>
        </w:rPr>
        <w:t xml:space="preserve"> </w:t>
      </w:r>
      <w:r w:rsidRPr="00381C13">
        <w:t>to be</w:t>
      </w:r>
      <w:r w:rsidRPr="00381C13">
        <w:rPr>
          <w:spacing w:val="-2"/>
        </w:rPr>
        <w:t xml:space="preserve"> </w:t>
      </w:r>
      <w:r w:rsidRPr="00381C13">
        <w:rPr>
          <w:spacing w:val="-1"/>
        </w:rPr>
        <w:t>followed</w:t>
      </w:r>
      <w:r w:rsidRPr="00381C13">
        <w:rPr>
          <w:spacing w:val="2"/>
        </w:rPr>
        <w:t xml:space="preserve"> </w:t>
      </w:r>
      <w:r w:rsidRPr="00381C13">
        <w:rPr>
          <w:spacing w:val="-2"/>
        </w:rPr>
        <w:t>when</w:t>
      </w:r>
      <w:r w:rsidRPr="00381C13">
        <w:rPr>
          <w:spacing w:val="2"/>
        </w:rPr>
        <w:t xml:space="preserve"> </w:t>
      </w:r>
      <w:r w:rsidRPr="00381C13">
        <w:t xml:space="preserve">a </w:t>
      </w:r>
      <w:r w:rsidRPr="00381C13">
        <w:rPr>
          <w:spacing w:val="-1"/>
        </w:rPr>
        <w:t>child,</w:t>
      </w:r>
      <w:r w:rsidRPr="00381C13">
        <w:rPr>
          <w:spacing w:val="1"/>
        </w:rPr>
        <w:t xml:space="preserve"> </w:t>
      </w:r>
      <w:r w:rsidRPr="00381C13">
        <w:rPr>
          <w:spacing w:val="-1"/>
        </w:rPr>
        <w:t>young</w:t>
      </w:r>
      <w:r w:rsidRPr="00381C13">
        <w:rPr>
          <w:spacing w:val="2"/>
        </w:rPr>
        <w:t xml:space="preserve"> </w:t>
      </w:r>
      <w:r w:rsidRPr="00381C13">
        <w:rPr>
          <w:spacing w:val="-1"/>
        </w:rPr>
        <w:t>person</w:t>
      </w:r>
      <w:r w:rsidRPr="00381C13">
        <w:t xml:space="preserve"> </w:t>
      </w:r>
      <w:r w:rsidRPr="00381C13">
        <w:rPr>
          <w:spacing w:val="-1"/>
        </w:rPr>
        <w:t>and/</w:t>
      </w:r>
      <w:r w:rsidRPr="00381C13">
        <w:rPr>
          <w:spacing w:val="1"/>
        </w:rPr>
        <w:t xml:space="preserve"> </w:t>
      </w:r>
      <w:r w:rsidRPr="00381C13">
        <w:t>or</w:t>
      </w:r>
      <w:r w:rsidRPr="00381C13">
        <w:rPr>
          <w:spacing w:val="-1"/>
        </w:rPr>
        <w:t xml:space="preserve"> family</w:t>
      </w:r>
      <w:r w:rsidRPr="00381C13">
        <w:rPr>
          <w:spacing w:val="-2"/>
        </w:rPr>
        <w:t xml:space="preserve"> </w:t>
      </w:r>
      <w:r w:rsidRPr="00381C13">
        <w:t>fail to</w:t>
      </w:r>
      <w:r w:rsidRPr="00381C13">
        <w:rPr>
          <w:spacing w:val="69"/>
        </w:rPr>
        <w:t xml:space="preserve"> </w:t>
      </w:r>
      <w:r w:rsidRPr="00381C13">
        <w:rPr>
          <w:spacing w:val="-1"/>
        </w:rPr>
        <w:t>attend/</w:t>
      </w:r>
      <w:r w:rsidRPr="00381C13">
        <w:rPr>
          <w:spacing w:val="15"/>
        </w:rPr>
        <w:t xml:space="preserve"> </w:t>
      </w:r>
      <w:r w:rsidRPr="00381C13">
        <w:rPr>
          <w:spacing w:val="-2"/>
        </w:rPr>
        <w:t>was</w:t>
      </w:r>
      <w:r w:rsidRPr="00381C13">
        <w:rPr>
          <w:spacing w:val="13"/>
        </w:rPr>
        <w:t xml:space="preserve"> </w:t>
      </w:r>
      <w:r w:rsidRPr="00381C13">
        <w:rPr>
          <w:spacing w:val="-1"/>
        </w:rPr>
        <w:t>not</w:t>
      </w:r>
      <w:r w:rsidRPr="00381C13">
        <w:rPr>
          <w:spacing w:val="15"/>
        </w:rPr>
        <w:t xml:space="preserve"> </w:t>
      </w:r>
      <w:r w:rsidRPr="00381C13">
        <w:rPr>
          <w:spacing w:val="-1"/>
        </w:rPr>
        <w:t>brought</w:t>
      </w:r>
      <w:r w:rsidRPr="00381C13">
        <w:rPr>
          <w:spacing w:val="15"/>
        </w:rPr>
        <w:t xml:space="preserve"> </w:t>
      </w:r>
      <w:r w:rsidRPr="00381C13">
        <w:t>to</w:t>
      </w:r>
      <w:r w:rsidRPr="00381C13">
        <w:rPr>
          <w:spacing w:val="13"/>
        </w:rPr>
        <w:t xml:space="preserve"> </w:t>
      </w:r>
      <w:r w:rsidRPr="00381C13">
        <w:t>an</w:t>
      </w:r>
      <w:r w:rsidRPr="00381C13">
        <w:rPr>
          <w:spacing w:val="11"/>
        </w:rPr>
        <w:t xml:space="preserve"> </w:t>
      </w:r>
      <w:r w:rsidRPr="00381C13">
        <w:rPr>
          <w:spacing w:val="-1"/>
        </w:rPr>
        <w:t>appointment</w:t>
      </w:r>
      <w:r w:rsidRPr="00381C13">
        <w:rPr>
          <w:spacing w:val="12"/>
        </w:rPr>
        <w:t xml:space="preserve"> </w:t>
      </w:r>
      <w:r w:rsidRPr="00381C13">
        <w:rPr>
          <w:spacing w:val="-1"/>
        </w:rPr>
        <w:t>please</w:t>
      </w:r>
      <w:r w:rsidRPr="00381C13">
        <w:rPr>
          <w:spacing w:val="13"/>
        </w:rPr>
        <w:t xml:space="preserve"> </w:t>
      </w:r>
      <w:r w:rsidRPr="00381C13">
        <w:rPr>
          <w:spacing w:val="-1"/>
        </w:rPr>
        <w:t>refer</w:t>
      </w:r>
      <w:r w:rsidRPr="00381C13">
        <w:rPr>
          <w:spacing w:val="15"/>
        </w:rPr>
        <w:t xml:space="preserve"> </w:t>
      </w:r>
      <w:r w:rsidRPr="00381C13">
        <w:t>to</w:t>
      </w:r>
      <w:r w:rsidRPr="00381C13">
        <w:rPr>
          <w:spacing w:val="11"/>
        </w:rPr>
        <w:t xml:space="preserve"> </w:t>
      </w:r>
      <w:r w:rsidRPr="00381C13">
        <w:t>the</w:t>
      </w:r>
      <w:r w:rsidRPr="00381C13">
        <w:rPr>
          <w:spacing w:val="11"/>
        </w:rPr>
        <w:t xml:space="preserve"> </w:t>
      </w:r>
      <w:r w:rsidRPr="00381C13">
        <w:rPr>
          <w:spacing w:val="-1"/>
        </w:rPr>
        <w:t>management</w:t>
      </w:r>
      <w:r w:rsidRPr="00381C13">
        <w:rPr>
          <w:spacing w:val="15"/>
        </w:rPr>
        <w:t xml:space="preserve"> </w:t>
      </w:r>
      <w:r w:rsidRPr="00381C13">
        <w:rPr>
          <w:spacing w:val="-2"/>
        </w:rPr>
        <w:t>of</w:t>
      </w:r>
      <w:r w:rsidRPr="00381C13">
        <w:rPr>
          <w:spacing w:val="15"/>
        </w:rPr>
        <w:t xml:space="preserve"> </w:t>
      </w:r>
      <w:r w:rsidRPr="00381C13">
        <w:rPr>
          <w:spacing w:val="-1"/>
        </w:rPr>
        <w:t>non-</w:t>
      </w:r>
      <w:r w:rsidRPr="00381C13">
        <w:rPr>
          <w:spacing w:val="63"/>
        </w:rPr>
        <w:t xml:space="preserve"> </w:t>
      </w:r>
      <w:r w:rsidRPr="00381C13">
        <w:rPr>
          <w:spacing w:val="-1"/>
        </w:rPr>
        <w:t>attendance</w:t>
      </w:r>
      <w:r w:rsidRPr="00381C13">
        <w:rPr>
          <w:spacing w:val="5"/>
        </w:rPr>
        <w:t xml:space="preserve"> </w:t>
      </w:r>
      <w:r w:rsidRPr="00381C13">
        <w:rPr>
          <w:spacing w:val="-2"/>
        </w:rPr>
        <w:t>of</w:t>
      </w:r>
      <w:r w:rsidRPr="00381C13">
        <w:rPr>
          <w:spacing w:val="8"/>
        </w:rPr>
        <w:t xml:space="preserve"> </w:t>
      </w:r>
      <w:r w:rsidRPr="00381C13">
        <w:rPr>
          <w:spacing w:val="-1"/>
        </w:rPr>
        <w:t>health</w:t>
      </w:r>
      <w:r w:rsidRPr="00381C13">
        <w:rPr>
          <w:spacing w:val="5"/>
        </w:rPr>
        <w:t xml:space="preserve"> </w:t>
      </w:r>
      <w:r w:rsidRPr="00381C13">
        <w:rPr>
          <w:spacing w:val="-1"/>
        </w:rPr>
        <w:t>care</w:t>
      </w:r>
      <w:r w:rsidRPr="00381C13">
        <w:rPr>
          <w:spacing w:val="5"/>
        </w:rPr>
        <w:t xml:space="preserve"> </w:t>
      </w:r>
      <w:r w:rsidRPr="00381C13">
        <w:rPr>
          <w:spacing w:val="-1"/>
        </w:rPr>
        <w:t>appointments</w:t>
      </w:r>
      <w:r w:rsidRPr="00381C13">
        <w:rPr>
          <w:spacing w:val="5"/>
        </w:rPr>
        <w:t xml:space="preserve"> </w:t>
      </w:r>
      <w:r w:rsidRPr="00381C13">
        <w:rPr>
          <w:spacing w:val="-1"/>
        </w:rPr>
        <w:t>in</w:t>
      </w:r>
      <w:r w:rsidRPr="00381C13">
        <w:rPr>
          <w:spacing w:val="5"/>
        </w:rPr>
        <w:t xml:space="preserve"> </w:t>
      </w:r>
      <w:r w:rsidRPr="00381C13">
        <w:rPr>
          <w:spacing w:val="-1"/>
        </w:rPr>
        <w:t>Children,</w:t>
      </w:r>
      <w:r w:rsidRPr="00381C13">
        <w:rPr>
          <w:spacing w:val="6"/>
        </w:rPr>
        <w:t xml:space="preserve"> </w:t>
      </w:r>
      <w:r w:rsidRPr="00381C13">
        <w:rPr>
          <w:spacing w:val="-1"/>
        </w:rPr>
        <w:t>Young</w:t>
      </w:r>
      <w:r w:rsidRPr="00381C13">
        <w:rPr>
          <w:spacing w:val="7"/>
        </w:rPr>
        <w:t xml:space="preserve"> </w:t>
      </w:r>
      <w:r w:rsidRPr="00381C13">
        <w:rPr>
          <w:spacing w:val="-1"/>
        </w:rPr>
        <w:t>People</w:t>
      </w:r>
      <w:r w:rsidRPr="00381C13">
        <w:rPr>
          <w:spacing w:val="5"/>
        </w:rPr>
        <w:t xml:space="preserve"> </w:t>
      </w:r>
      <w:r w:rsidRPr="00381C13">
        <w:rPr>
          <w:spacing w:val="-1"/>
        </w:rPr>
        <w:t>and</w:t>
      </w:r>
      <w:r w:rsidRPr="00381C13">
        <w:rPr>
          <w:spacing w:val="5"/>
        </w:rPr>
        <w:t xml:space="preserve"> </w:t>
      </w:r>
      <w:r w:rsidRPr="00381C13">
        <w:rPr>
          <w:spacing w:val="-1"/>
        </w:rPr>
        <w:t>CAMHS</w:t>
      </w:r>
      <w:r w:rsidRPr="00381C13">
        <w:rPr>
          <w:spacing w:val="4"/>
        </w:rPr>
        <w:t xml:space="preserve"> </w:t>
      </w:r>
      <w:r w:rsidRPr="00381C13">
        <w:rPr>
          <w:spacing w:val="-1"/>
        </w:rPr>
        <w:t>services</w:t>
      </w:r>
      <w:r w:rsidRPr="00381C13">
        <w:rPr>
          <w:spacing w:val="5"/>
        </w:rPr>
        <w:t xml:space="preserve"> </w:t>
      </w:r>
      <w:r w:rsidRPr="00381C13">
        <w:t>on</w:t>
      </w:r>
      <w:r w:rsidRPr="00381C13">
        <w:rPr>
          <w:spacing w:val="81"/>
        </w:rPr>
        <w:t xml:space="preserve"> </w:t>
      </w:r>
      <w:r w:rsidRPr="00381C13">
        <w:t>the</w:t>
      </w:r>
      <w:r w:rsidRPr="00381C13">
        <w:rPr>
          <w:spacing w:val="-2"/>
        </w:rPr>
        <w:t xml:space="preserve"> </w:t>
      </w:r>
      <w:hyperlink r:id="rId99" w:history="1">
        <w:r w:rsidRPr="00381C13">
          <w:rPr>
            <w:rStyle w:val="Hyperlink"/>
            <w:rFonts w:cs="Arial"/>
          </w:rPr>
          <w:t>Trust</w:t>
        </w:r>
        <w:r w:rsidRPr="00381C13">
          <w:rPr>
            <w:rStyle w:val="Hyperlink"/>
            <w:rFonts w:cs="Arial"/>
            <w:spacing w:val="-1"/>
          </w:rPr>
          <w:t xml:space="preserve"> intranet</w:t>
        </w:r>
      </w:hyperlink>
      <w:r w:rsidR="0073689A" w:rsidRPr="00381C13">
        <w:rPr>
          <w:spacing w:val="-1"/>
        </w:rPr>
        <w:t>.</w:t>
      </w:r>
    </w:p>
    <w:p w14:paraId="2C487181" w14:textId="0897F3B7" w:rsidR="00733B3E" w:rsidRPr="00381C13" w:rsidRDefault="00733B3E" w:rsidP="00316ABB">
      <w:pPr>
        <w:pStyle w:val="BodyText"/>
        <w:kinsoku w:val="0"/>
        <w:overflowPunct w:val="0"/>
        <w:ind w:left="820" w:right="153"/>
        <w:rPr>
          <w:spacing w:val="-1"/>
        </w:rPr>
      </w:pPr>
    </w:p>
    <w:p w14:paraId="486D56D9" w14:textId="77777777" w:rsidR="00733B3E" w:rsidRPr="00381C13" w:rsidRDefault="00733B3E" w:rsidP="00316ABB">
      <w:pPr>
        <w:pStyle w:val="BodyText"/>
        <w:kinsoku w:val="0"/>
        <w:overflowPunct w:val="0"/>
        <w:ind w:left="820" w:right="153"/>
        <w:rPr>
          <w:spacing w:val="-2"/>
        </w:rPr>
      </w:pPr>
    </w:p>
    <w:p w14:paraId="1226F846" w14:textId="77777777" w:rsidR="00AD6D4B" w:rsidRPr="00381C13" w:rsidRDefault="00AD6D4B">
      <w:pPr>
        <w:pStyle w:val="BodyText"/>
        <w:kinsoku w:val="0"/>
        <w:overflowPunct w:val="0"/>
        <w:ind w:left="820" w:right="114"/>
        <w:jc w:val="both"/>
        <w:rPr>
          <w:spacing w:val="-1"/>
        </w:rPr>
      </w:pPr>
    </w:p>
    <w:p w14:paraId="70F40362" w14:textId="14B5C2C4" w:rsidR="00284832" w:rsidRPr="00381C13" w:rsidRDefault="00284832">
      <w:pPr>
        <w:pStyle w:val="BodyText"/>
        <w:kinsoku w:val="0"/>
        <w:overflowPunct w:val="0"/>
        <w:spacing w:before="10"/>
        <w:ind w:left="0"/>
      </w:pPr>
    </w:p>
    <w:p w14:paraId="5C32B39F" w14:textId="77777777" w:rsidR="00E71F1A" w:rsidRPr="00381C13" w:rsidRDefault="00E71F1A" w:rsidP="009311F8">
      <w:pPr>
        <w:pStyle w:val="ListParagraph"/>
        <w:numPr>
          <w:ilvl w:val="0"/>
          <w:numId w:val="51"/>
        </w:numPr>
        <w:tabs>
          <w:tab w:val="left" w:pos="821"/>
        </w:tabs>
        <w:kinsoku w:val="0"/>
        <w:overflowPunct w:val="0"/>
        <w:rPr>
          <w:rFonts w:ascii="Arial" w:hAnsi="Arial" w:cs="Arial"/>
          <w:b/>
          <w:bCs/>
          <w:vanish/>
          <w:spacing w:val="-1"/>
          <w:sz w:val="22"/>
          <w:szCs w:val="22"/>
        </w:rPr>
      </w:pPr>
    </w:p>
    <w:p w14:paraId="2021BFB1" w14:textId="65B0629E" w:rsidR="00284832" w:rsidRPr="00381C13" w:rsidRDefault="00284832" w:rsidP="009311F8">
      <w:pPr>
        <w:pStyle w:val="BodyText"/>
        <w:numPr>
          <w:ilvl w:val="0"/>
          <w:numId w:val="50"/>
        </w:numPr>
        <w:tabs>
          <w:tab w:val="left" w:pos="821"/>
        </w:tabs>
        <w:kinsoku w:val="0"/>
        <w:overflowPunct w:val="0"/>
        <w:ind w:left="1418" w:hanging="1276"/>
        <w:rPr>
          <w:b/>
          <w:bCs/>
          <w:spacing w:val="-1"/>
        </w:rPr>
      </w:pPr>
      <w:r w:rsidRPr="00381C13">
        <w:rPr>
          <w:b/>
          <w:bCs/>
          <w:spacing w:val="-1"/>
        </w:rPr>
        <w:t>Making a Referral to Children’s Social Care</w:t>
      </w:r>
    </w:p>
    <w:p w14:paraId="49C3B67A" w14:textId="77777777" w:rsidR="00284832" w:rsidRPr="00381C13" w:rsidRDefault="00284832">
      <w:pPr>
        <w:pStyle w:val="BodyText"/>
        <w:kinsoku w:val="0"/>
        <w:overflowPunct w:val="0"/>
        <w:ind w:left="0"/>
        <w:rPr>
          <w:b/>
          <w:bCs/>
        </w:rPr>
      </w:pPr>
    </w:p>
    <w:p w14:paraId="743C439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46FA709E"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0BF390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2FBEDBB"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65DBE224"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3F7F7CA9"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8DE235B"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1CFF2A3C"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040400EA"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8A3BE91"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CD284F0" w14:textId="77777777" w:rsidR="007466EE" w:rsidRPr="00381C13" w:rsidRDefault="007466EE" w:rsidP="00E14501">
      <w:pPr>
        <w:pStyle w:val="ListParagraph"/>
        <w:numPr>
          <w:ilvl w:val="0"/>
          <w:numId w:val="34"/>
        </w:numPr>
        <w:tabs>
          <w:tab w:val="left" w:pos="1541"/>
        </w:tabs>
        <w:kinsoku w:val="0"/>
        <w:overflowPunct w:val="0"/>
        <w:spacing w:before="177"/>
        <w:ind w:right="104"/>
        <w:outlineLvl w:val="3"/>
        <w:rPr>
          <w:rFonts w:ascii="Arial" w:hAnsi="Arial" w:cs="Arial"/>
          <w:bCs/>
          <w:vanish/>
          <w:spacing w:val="-1"/>
          <w:sz w:val="22"/>
          <w:szCs w:val="22"/>
        </w:rPr>
      </w:pPr>
    </w:p>
    <w:p w14:paraId="2342B0DF" w14:textId="39824476" w:rsidR="00284832" w:rsidRPr="00381C13" w:rsidRDefault="00284832" w:rsidP="00733B3E">
      <w:pPr>
        <w:pStyle w:val="Heading4"/>
        <w:tabs>
          <w:tab w:val="left" w:pos="1541"/>
        </w:tabs>
        <w:kinsoku w:val="0"/>
        <w:overflowPunct w:val="0"/>
        <w:spacing w:before="177"/>
        <w:ind w:right="104" w:firstLine="11"/>
        <w:rPr>
          <w:b w:val="0"/>
          <w:bCs w:val="0"/>
        </w:rPr>
      </w:pPr>
      <w:r w:rsidRPr="00381C13">
        <w:rPr>
          <w:rStyle w:val="BodyTextChar"/>
          <w:rFonts w:ascii="Arial" w:hAnsi="Arial" w:cs="Arial"/>
          <w:b w:val="0"/>
          <w:sz w:val="22"/>
          <w:szCs w:val="22"/>
        </w:rPr>
        <w:t xml:space="preserve">See </w:t>
      </w:r>
      <w:r w:rsidR="00AD6D4B" w:rsidRPr="00381C13">
        <w:rPr>
          <w:rStyle w:val="BodyTextChar"/>
          <w:rFonts w:ascii="Arial" w:hAnsi="Arial" w:cs="Arial"/>
          <w:b w:val="0"/>
          <w:sz w:val="22"/>
          <w:szCs w:val="22"/>
        </w:rPr>
        <w:t>embedded</w:t>
      </w:r>
      <w:r w:rsidRPr="00381C13">
        <w:rPr>
          <w:rStyle w:val="BodyTextChar"/>
          <w:rFonts w:ascii="Arial" w:hAnsi="Arial" w:cs="Arial"/>
          <w:b w:val="0"/>
          <w:sz w:val="22"/>
          <w:szCs w:val="22"/>
        </w:rPr>
        <w:t xml:space="preserve"> flowcharts</w:t>
      </w:r>
      <w:r w:rsidR="00AD6D4B" w:rsidRPr="00381C13">
        <w:rPr>
          <w:rStyle w:val="BodyTextChar"/>
          <w:rFonts w:ascii="Arial" w:hAnsi="Arial" w:cs="Arial"/>
          <w:b w:val="0"/>
          <w:sz w:val="22"/>
          <w:szCs w:val="22"/>
        </w:rPr>
        <w:t xml:space="preserve"> below</w:t>
      </w:r>
      <w:r w:rsidRPr="00381C13">
        <w:rPr>
          <w:rStyle w:val="BodyTextChar"/>
          <w:rFonts w:ascii="Arial" w:hAnsi="Arial" w:cs="Arial"/>
          <w:b w:val="0"/>
          <w:sz w:val="22"/>
          <w:szCs w:val="22"/>
        </w:rPr>
        <w:t>.</w:t>
      </w:r>
      <w:r w:rsidRPr="00381C13">
        <w:rPr>
          <w:b w:val="0"/>
          <w:spacing w:val="18"/>
        </w:rPr>
        <w:t xml:space="preserve"> </w:t>
      </w:r>
      <w:r w:rsidRPr="00381C13">
        <w:rPr>
          <w:b w:val="0"/>
          <w:spacing w:val="-1"/>
        </w:rPr>
        <w:t>Click</w:t>
      </w:r>
      <w:r w:rsidRPr="00381C13">
        <w:rPr>
          <w:b w:val="0"/>
          <w:spacing w:val="19"/>
        </w:rPr>
        <w:t xml:space="preserve"> </w:t>
      </w:r>
      <w:r w:rsidRPr="00381C13">
        <w:rPr>
          <w:b w:val="0"/>
        </w:rPr>
        <w:t>on</w:t>
      </w:r>
      <w:r w:rsidRPr="00381C13">
        <w:rPr>
          <w:b w:val="0"/>
          <w:spacing w:val="17"/>
        </w:rPr>
        <w:t xml:space="preserve"> </w:t>
      </w:r>
      <w:r w:rsidR="00AD6D4B" w:rsidRPr="00381C13">
        <w:rPr>
          <w:b w:val="0"/>
          <w:spacing w:val="17"/>
        </w:rPr>
        <w:t xml:space="preserve">the </w:t>
      </w:r>
      <w:r w:rsidRPr="00381C13">
        <w:rPr>
          <w:b w:val="0"/>
          <w:spacing w:val="-1"/>
        </w:rPr>
        <w:t>relevant</w:t>
      </w:r>
      <w:r w:rsidRPr="00381C13">
        <w:rPr>
          <w:b w:val="0"/>
          <w:spacing w:val="20"/>
        </w:rPr>
        <w:t xml:space="preserve"> </w:t>
      </w:r>
      <w:r w:rsidRPr="00381C13">
        <w:rPr>
          <w:b w:val="0"/>
          <w:spacing w:val="-1"/>
        </w:rPr>
        <w:t>link</w:t>
      </w:r>
      <w:r w:rsidRPr="00381C13">
        <w:rPr>
          <w:b w:val="0"/>
          <w:spacing w:val="17"/>
        </w:rPr>
        <w:t xml:space="preserve"> </w:t>
      </w:r>
      <w:r w:rsidRPr="00381C13">
        <w:rPr>
          <w:b w:val="0"/>
        </w:rPr>
        <w:t>for</w:t>
      </w:r>
      <w:r w:rsidR="00AD6D4B" w:rsidRPr="00381C13">
        <w:rPr>
          <w:b w:val="0"/>
        </w:rPr>
        <w:t xml:space="preserve"> the area where the child resides for</w:t>
      </w:r>
      <w:r w:rsidRPr="00381C13">
        <w:rPr>
          <w:b w:val="0"/>
          <w:spacing w:val="17"/>
        </w:rPr>
        <w:t xml:space="preserve"> </w:t>
      </w:r>
      <w:r w:rsidRPr="00381C13">
        <w:rPr>
          <w:b w:val="0"/>
          <w:spacing w:val="-1"/>
        </w:rPr>
        <w:t>information</w:t>
      </w:r>
      <w:r w:rsidRPr="00381C13">
        <w:rPr>
          <w:b w:val="0"/>
          <w:spacing w:val="16"/>
        </w:rPr>
        <w:t xml:space="preserve"> </w:t>
      </w:r>
      <w:r w:rsidRPr="00381C13">
        <w:rPr>
          <w:b w:val="0"/>
          <w:spacing w:val="-1"/>
        </w:rPr>
        <w:t>about</w:t>
      </w:r>
      <w:r w:rsidRPr="00381C13">
        <w:rPr>
          <w:b w:val="0"/>
          <w:spacing w:val="20"/>
        </w:rPr>
        <w:t xml:space="preserve"> </w:t>
      </w:r>
      <w:r w:rsidRPr="00381C13">
        <w:rPr>
          <w:b w:val="0"/>
          <w:spacing w:val="-3"/>
        </w:rPr>
        <w:t>how</w:t>
      </w:r>
      <w:r w:rsidRPr="00381C13">
        <w:rPr>
          <w:b w:val="0"/>
          <w:spacing w:val="45"/>
        </w:rPr>
        <w:t xml:space="preserve"> </w:t>
      </w:r>
      <w:r w:rsidRPr="00381C13">
        <w:rPr>
          <w:b w:val="0"/>
        </w:rPr>
        <w:t xml:space="preserve">to </w:t>
      </w:r>
      <w:r w:rsidRPr="00381C13">
        <w:rPr>
          <w:b w:val="0"/>
          <w:spacing w:val="-1"/>
        </w:rPr>
        <w:t>make</w:t>
      </w:r>
      <w:r w:rsidRPr="00381C13">
        <w:rPr>
          <w:b w:val="0"/>
        </w:rPr>
        <w:t xml:space="preserve"> a</w:t>
      </w:r>
      <w:r w:rsidRPr="00381C13">
        <w:rPr>
          <w:b w:val="0"/>
          <w:spacing w:val="-2"/>
        </w:rPr>
        <w:t xml:space="preserve"> </w:t>
      </w:r>
      <w:r w:rsidR="00AD6D4B" w:rsidRPr="00381C13">
        <w:rPr>
          <w:b w:val="0"/>
          <w:spacing w:val="-1"/>
        </w:rPr>
        <w:t>referral:</w:t>
      </w:r>
    </w:p>
    <w:p w14:paraId="50883201" w14:textId="77777777" w:rsidR="00284832" w:rsidRPr="00381C13" w:rsidRDefault="00284832" w:rsidP="00733B3E">
      <w:pPr>
        <w:pStyle w:val="BodyText"/>
        <w:kinsoku w:val="0"/>
        <w:overflowPunct w:val="0"/>
        <w:rPr>
          <w:b/>
          <w:bCs/>
        </w:rPr>
      </w:pPr>
    </w:p>
    <w:p w14:paraId="13F325C9" w14:textId="77777777" w:rsidR="00284832" w:rsidRPr="00381C13" w:rsidRDefault="00284832" w:rsidP="00733B3E">
      <w:pPr>
        <w:pStyle w:val="BodyText"/>
        <w:kinsoku w:val="0"/>
        <w:overflowPunct w:val="0"/>
        <w:spacing w:before="9"/>
        <w:rPr>
          <w:b/>
          <w:bCs/>
        </w:rPr>
      </w:pPr>
    </w:p>
    <w:p w14:paraId="71FD4631"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1C7AAC28"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292B32CE"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948CC1E" w14:textId="77777777" w:rsidR="00253759" w:rsidRPr="00381C13" w:rsidRDefault="00253759" w:rsidP="00733B3E">
      <w:pPr>
        <w:pStyle w:val="ListParagraph"/>
        <w:numPr>
          <w:ilvl w:val="0"/>
          <w:numId w:val="33"/>
        </w:numPr>
        <w:tabs>
          <w:tab w:val="left" w:pos="2261"/>
        </w:tabs>
        <w:kinsoku w:val="0"/>
        <w:overflowPunct w:val="0"/>
        <w:ind w:left="840"/>
        <w:rPr>
          <w:rFonts w:ascii="Arial" w:hAnsi="Arial" w:cs="Arial"/>
          <w:vanish/>
          <w:spacing w:val="-1"/>
          <w:sz w:val="22"/>
          <w:szCs w:val="22"/>
        </w:rPr>
      </w:pPr>
    </w:p>
    <w:p w14:paraId="78CB9F72" w14:textId="77777777" w:rsidR="00253759" w:rsidRPr="00381C13" w:rsidRDefault="00253759" w:rsidP="00733B3E">
      <w:pPr>
        <w:pStyle w:val="ListParagraph"/>
        <w:numPr>
          <w:ilvl w:val="1"/>
          <w:numId w:val="33"/>
        </w:numPr>
        <w:tabs>
          <w:tab w:val="left" w:pos="2261"/>
        </w:tabs>
        <w:kinsoku w:val="0"/>
        <w:overflowPunct w:val="0"/>
        <w:ind w:left="840"/>
        <w:rPr>
          <w:rFonts w:ascii="Arial" w:hAnsi="Arial" w:cs="Arial"/>
          <w:vanish/>
          <w:spacing w:val="-1"/>
          <w:sz w:val="22"/>
          <w:szCs w:val="22"/>
        </w:rPr>
      </w:pPr>
    </w:p>
    <w:p w14:paraId="36B0BEB1" w14:textId="6A179BE5" w:rsidR="00284832" w:rsidRPr="00381C13" w:rsidRDefault="00284832" w:rsidP="00733B3E">
      <w:pPr>
        <w:pStyle w:val="BodyText"/>
        <w:tabs>
          <w:tab w:val="left" w:pos="1276"/>
        </w:tabs>
        <w:kinsoku w:val="0"/>
        <w:overflowPunct w:val="0"/>
        <w:rPr>
          <w:spacing w:val="-1"/>
        </w:rPr>
      </w:pPr>
      <w:r w:rsidRPr="00381C13">
        <w:rPr>
          <w:spacing w:val="-1"/>
        </w:rPr>
        <w:t>East</w:t>
      </w:r>
      <w:r w:rsidRPr="00381C13">
        <w:rPr>
          <w:spacing w:val="1"/>
        </w:rPr>
        <w:t xml:space="preserve"> </w:t>
      </w:r>
      <w:r w:rsidRPr="00381C13">
        <w:rPr>
          <w:spacing w:val="-1"/>
        </w:rPr>
        <w:t>London</w:t>
      </w:r>
      <w:r w:rsidRPr="00381C13">
        <w:rPr>
          <w:spacing w:val="-2"/>
        </w:rPr>
        <w:t xml:space="preserve"> </w:t>
      </w:r>
      <w:r w:rsidRPr="00381C13">
        <w:rPr>
          <w:spacing w:val="-1"/>
        </w:rPr>
        <w:t>boroughs</w:t>
      </w:r>
      <w:r w:rsidRPr="00381C13">
        <w:rPr>
          <w:spacing w:val="-2"/>
        </w:rPr>
        <w:t xml:space="preserve"> (City,</w:t>
      </w:r>
      <w:r w:rsidRPr="00381C13">
        <w:rPr>
          <w:spacing w:val="2"/>
        </w:rPr>
        <w:t xml:space="preserve"> </w:t>
      </w:r>
      <w:r w:rsidRPr="00381C13">
        <w:rPr>
          <w:spacing w:val="-1"/>
        </w:rPr>
        <w:t>Hackney, Newham, Tower</w:t>
      </w:r>
      <w:r w:rsidRPr="00381C13">
        <w:rPr>
          <w:spacing w:val="1"/>
        </w:rPr>
        <w:t xml:space="preserve"> </w:t>
      </w:r>
      <w:r w:rsidRPr="00381C13">
        <w:rPr>
          <w:spacing w:val="-1"/>
        </w:rPr>
        <w:t>Hamlets)</w:t>
      </w:r>
    </w:p>
    <w:bookmarkStart w:id="2" w:name="_MON_1738605257"/>
    <w:bookmarkEnd w:id="2"/>
    <w:p w14:paraId="359063E5" w14:textId="29172E92" w:rsidR="00AD6D4B" w:rsidRPr="00381C13" w:rsidRDefault="009715CE" w:rsidP="00733B3E">
      <w:pPr>
        <w:pStyle w:val="BodyText"/>
        <w:kinsoku w:val="0"/>
        <w:overflowPunct w:val="0"/>
        <w:rPr>
          <w:spacing w:val="-1"/>
        </w:rPr>
      </w:pPr>
      <w:r w:rsidRPr="00381C13">
        <w:rPr>
          <w:spacing w:val="-1"/>
        </w:rPr>
        <w:object w:dxaOrig="1520" w:dyaOrig="988" w14:anchorId="17219812">
          <v:shape id="_x0000_i1030" type="#_x0000_t75" style="width:76.8pt;height:48.6pt" o:ole="">
            <v:imagedata r:id="rId100" o:title=""/>
          </v:shape>
          <o:OLEObject Type="Embed" ProgID="Word.Document.12" ShapeID="_x0000_i1030" DrawAspect="Icon" ObjectID="_1819182587" r:id="rId101">
            <o:FieldCodes>\s</o:FieldCodes>
          </o:OLEObject>
        </w:object>
      </w:r>
    </w:p>
    <w:p w14:paraId="7F5508A0" w14:textId="77777777" w:rsidR="00284832" w:rsidRPr="00381C13" w:rsidRDefault="00284832" w:rsidP="00733B3E">
      <w:pPr>
        <w:pStyle w:val="BodyText"/>
        <w:kinsoku w:val="0"/>
        <w:overflowPunct w:val="0"/>
        <w:spacing w:before="10"/>
      </w:pPr>
    </w:p>
    <w:p w14:paraId="7C38EA6B" w14:textId="218C855B" w:rsidR="00284832" w:rsidRPr="00381C13" w:rsidRDefault="00284832" w:rsidP="00733B3E">
      <w:pPr>
        <w:pStyle w:val="BodyText"/>
        <w:kinsoku w:val="0"/>
        <w:overflowPunct w:val="0"/>
        <w:rPr>
          <w:spacing w:val="-1"/>
        </w:rPr>
      </w:pPr>
      <w:r w:rsidRPr="00381C13">
        <w:rPr>
          <w:spacing w:val="-1"/>
        </w:rPr>
        <w:t>Bedfordshire</w:t>
      </w:r>
      <w:r w:rsidRPr="00381C13">
        <w:rPr>
          <w:spacing w:val="-2"/>
        </w:rPr>
        <w:t xml:space="preserve"> </w:t>
      </w:r>
      <w:r w:rsidRPr="00381C13">
        <w:rPr>
          <w:spacing w:val="-1"/>
        </w:rPr>
        <w:t>and</w:t>
      </w:r>
      <w:r w:rsidRPr="00381C13">
        <w:t xml:space="preserve"> </w:t>
      </w:r>
      <w:r w:rsidRPr="00381C13">
        <w:rPr>
          <w:spacing w:val="-1"/>
        </w:rPr>
        <w:t>Luton</w:t>
      </w:r>
      <w:r w:rsidRPr="00381C13">
        <w:rPr>
          <w:spacing w:val="-2"/>
        </w:rPr>
        <w:t xml:space="preserve"> </w:t>
      </w:r>
      <w:r w:rsidRPr="00381C13">
        <w:rPr>
          <w:spacing w:val="-1"/>
        </w:rPr>
        <w:t>CSC</w:t>
      </w:r>
      <w:r w:rsidRPr="00381C13">
        <w:t xml:space="preserve"> </w:t>
      </w:r>
      <w:r w:rsidRPr="00381C13">
        <w:rPr>
          <w:spacing w:val="-1"/>
        </w:rPr>
        <w:t>(Bedford</w:t>
      </w:r>
      <w:r w:rsidRPr="00381C13">
        <w:rPr>
          <w:spacing w:val="-2"/>
        </w:rPr>
        <w:t xml:space="preserve"> </w:t>
      </w:r>
      <w:r w:rsidRPr="00381C13">
        <w:rPr>
          <w:spacing w:val="-1"/>
        </w:rPr>
        <w:t>Borough, Central Beds,</w:t>
      </w:r>
      <w:r w:rsidRPr="00381C13">
        <w:rPr>
          <w:spacing w:val="2"/>
        </w:rPr>
        <w:t xml:space="preserve"> </w:t>
      </w:r>
      <w:r w:rsidRPr="00381C13">
        <w:rPr>
          <w:spacing w:val="-1"/>
        </w:rPr>
        <w:t>Luton)</w:t>
      </w:r>
    </w:p>
    <w:p w14:paraId="2E85F44C" w14:textId="77777777" w:rsidR="00AD6D4B" w:rsidRPr="00381C13" w:rsidRDefault="00AD6D4B" w:rsidP="00733B3E">
      <w:pPr>
        <w:pStyle w:val="ListParagraph"/>
        <w:ind w:left="840"/>
        <w:rPr>
          <w:rFonts w:ascii="Arial" w:hAnsi="Arial" w:cs="Arial"/>
          <w:spacing w:val="-1"/>
          <w:sz w:val="22"/>
          <w:szCs w:val="22"/>
        </w:rPr>
      </w:pPr>
    </w:p>
    <w:bookmarkStart w:id="3" w:name="_MON_1738589513"/>
    <w:bookmarkEnd w:id="3"/>
    <w:p w14:paraId="63F9D0F6" w14:textId="24B83AFB" w:rsidR="00AD6D4B" w:rsidRPr="00381C13" w:rsidRDefault="009715CE" w:rsidP="00733B3E">
      <w:pPr>
        <w:pStyle w:val="BodyText"/>
        <w:kinsoku w:val="0"/>
        <w:overflowPunct w:val="0"/>
        <w:rPr>
          <w:spacing w:val="-1"/>
        </w:rPr>
      </w:pPr>
      <w:r w:rsidRPr="00381C13">
        <w:rPr>
          <w:spacing w:val="-1"/>
        </w:rPr>
        <w:object w:dxaOrig="1520" w:dyaOrig="988" w14:anchorId="7ED39612">
          <v:shape id="_x0000_i1031" type="#_x0000_t75" style="width:76.8pt;height:48.6pt" o:ole="">
            <v:imagedata r:id="rId102" o:title=""/>
          </v:shape>
          <o:OLEObject Type="Embed" ProgID="Word.Document.12" ShapeID="_x0000_i1031" DrawAspect="Icon" ObjectID="_1819182588" r:id="rId103">
            <o:FieldCodes>\s</o:FieldCodes>
          </o:OLEObject>
        </w:object>
      </w:r>
    </w:p>
    <w:p w14:paraId="01D266E8" w14:textId="77777777" w:rsidR="00284832" w:rsidRPr="00381C13" w:rsidRDefault="00284832" w:rsidP="00733B3E">
      <w:pPr>
        <w:pStyle w:val="BodyText"/>
        <w:kinsoku w:val="0"/>
        <w:overflowPunct w:val="0"/>
        <w:spacing w:before="8"/>
      </w:pPr>
    </w:p>
    <w:p w14:paraId="7FC27738" w14:textId="77777777" w:rsidR="00284832" w:rsidRPr="00381C13" w:rsidRDefault="00284832" w:rsidP="00733B3E">
      <w:pPr>
        <w:pStyle w:val="BodyText"/>
        <w:kinsoku w:val="0"/>
        <w:overflowPunct w:val="0"/>
        <w:spacing w:before="10"/>
      </w:pPr>
    </w:p>
    <w:p w14:paraId="7C1337E0" w14:textId="77777777" w:rsidR="00284832" w:rsidRPr="00381C13" w:rsidRDefault="00284832" w:rsidP="00733B3E">
      <w:pPr>
        <w:pStyle w:val="BodyText"/>
        <w:kinsoku w:val="0"/>
        <w:overflowPunct w:val="0"/>
        <w:rPr>
          <w:b/>
          <w:bCs/>
        </w:rPr>
      </w:pPr>
    </w:p>
    <w:p w14:paraId="0853786D" w14:textId="77777777" w:rsidR="001E6EB7" w:rsidRPr="00381C13" w:rsidRDefault="001E6EB7" w:rsidP="009311F8">
      <w:pPr>
        <w:pStyle w:val="ListParagraph"/>
        <w:numPr>
          <w:ilvl w:val="1"/>
          <w:numId w:val="50"/>
        </w:numPr>
        <w:tabs>
          <w:tab w:val="left" w:pos="821"/>
        </w:tabs>
        <w:kinsoku w:val="0"/>
        <w:overflowPunct w:val="0"/>
        <w:ind w:left="840"/>
        <w:rPr>
          <w:rFonts w:ascii="Arial" w:hAnsi="Arial" w:cs="Arial"/>
          <w:b/>
          <w:bCs/>
          <w:vanish/>
          <w:spacing w:val="-1"/>
          <w:sz w:val="22"/>
          <w:szCs w:val="22"/>
        </w:rPr>
      </w:pPr>
    </w:p>
    <w:p w14:paraId="053F9E61"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4ABAC3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8FB27B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562FF1BF"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085A0AE0"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015FE8BA"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576FE7A2"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7B16174D"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1988EE65"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352E5143"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4CF05680" w14:textId="77777777" w:rsidR="00253759" w:rsidRPr="00381C13" w:rsidRDefault="00253759" w:rsidP="00733B3E">
      <w:pPr>
        <w:pStyle w:val="ListParagraph"/>
        <w:numPr>
          <w:ilvl w:val="0"/>
          <w:numId w:val="36"/>
        </w:numPr>
        <w:tabs>
          <w:tab w:val="left" w:pos="821"/>
        </w:tabs>
        <w:kinsoku w:val="0"/>
        <w:overflowPunct w:val="0"/>
        <w:ind w:left="840"/>
        <w:rPr>
          <w:rFonts w:ascii="Arial" w:hAnsi="Arial" w:cs="Arial"/>
          <w:bCs/>
          <w:vanish/>
          <w:spacing w:val="-1"/>
          <w:sz w:val="22"/>
          <w:szCs w:val="22"/>
        </w:rPr>
      </w:pPr>
    </w:p>
    <w:p w14:paraId="3B333A34" w14:textId="77777777" w:rsidR="00253759" w:rsidRPr="00381C13" w:rsidRDefault="00253759" w:rsidP="00733B3E">
      <w:pPr>
        <w:pStyle w:val="ListParagraph"/>
        <w:numPr>
          <w:ilvl w:val="1"/>
          <w:numId w:val="36"/>
        </w:numPr>
        <w:tabs>
          <w:tab w:val="left" w:pos="821"/>
        </w:tabs>
        <w:kinsoku w:val="0"/>
        <w:overflowPunct w:val="0"/>
        <w:ind w:left="840"/>
        <w:rPr>
          <w:rFonts w:ascii="Arial" w:hAnsi="Arial" w:cs="Arial"/>
          <w:bCs/>
          <w:vanish/>
          <w:spacing w:val="-1"/>
          <w:sz w:val="22"/>
          <w:szCs w:val="22"/>
        </w:rPr>
      </w:pPr>
    </w:p>
    <w:p w14:paraId="374C9E3B" w14:textId="77777777" w:rsidR="00253759" w:rsidRPr="00381C13" w:rsidRDefault="00253759" w:rsidP="00733B3E">
      <w:pPr>
        <w:pStyle w:val="ListParagraph"/>
        <w:numPr>
          <w:ilvl w:val="1"/>
          <w:numId w:val="36"/>
        </w:numPr>
        <w:tabs>
          <w:tab w:val="left" w:pos="821"/>
        </w:tabs>
        <w:kinsoku w:val="0"/>
        <w:overflowPunct w:val="0"/>
        <w:ind w:left="840"/>
        <w:rPr>
          <w:rFonts w:ascii="Arial" w:hAnsi="Arial" w:cs="Arial"/>
          <w:bCs/>
          <w:vanish/>
          <w:spacing w:val="-1"/>
          <w:sz w:val="22"/>
          <w:szCs w:val="22"/>
        </w:rPr>
      </w:pPr>
    </w:p>
    <w:p w14:paraId="115EFFE6" w14:textId="77777777" w:rsidR="00284832" w:rsidRPr="00381C13" w:rsidRDefault="00284832" w:rsidP="00733B3E">
      <w:pPr>
        <w:pStyle w:val="BodyText"/>
        <w:tabs>
          <w:tab w:val="left" w:pos="821"/>
        </w:tabs>
        <w:kinsoku w:val="0"/>
        <w:overflowPunct w:val="0"/>
        <w:rPr>
          <w:bCs/>
          <w:spacing w:val="-1"/>
        </w:rPr>
      </w:pPr>
      <w:r w:rsidRPr="00381C13">
        <w:rPr>
          <w:bCs/>
          <w:spacing w:val="-1"/>
        </w:rPr>
        <w:t>Telephone the relevant Children’s Social Care / MASH tea</w:t>
      </w:r>
      <w:r w:rsidR="00AD6D4B" w:rsidRPr="00381C13">
        <w:rPr>
          <w:bCs/>
          <w:spacing w:val="-1"/>
        </w:rPr>
        <w:t>m if referral is urgent.</w:t>
      </w:r>
      <w:r w:rsidR="006C3895" w:rsidRPr="00381C13">
        <w:rPr>
          <w:bCs/>
          <w:spacing w:val="-1"/>
        </w:rPr>
        <w:t xml:space="preserve"> </w:t>
      </w:r>
      <w:r w:rsidR="00AD6D4B" w:rsidRPr="00381C13">
        <w:rPr>
          <w:bCs/>
          <w:spacing w:val="-1"/>
        </w:rPr>
        <w:t>If non-urgent then complete</w:t>
      </w:r>
      <w:r w:rsidRPr="00381C13">
        <w:rPr>
          <w:bCs/>
          <w:spacing w:val="-1"/>
        </w:rPr>
        <w:t xml:space="preserve"> relevant </w:t>
      </w:r>
      <w:r w:rsidR="00AD6D4B" w:rsidRPr="00381C13">
        <w:rPr>
          <w:bCs/>
          <w:spacing w:val="-1"/>
        </w:rPr>
        <w:t xml:space="preserve">online </w:t>
      </w:r>
      <w:r w:rsidRPr="00381C13">
        <w:rPr>
          <w:bCs/>
          <w:spacing w:val="-1"/>
        </w:rPr>
        <w:t>referral form</w:t>
      </w:r>
      <w:r w:rsidR="00F51C91" w:rsidRPr="00381C13">
        <w:rPr>
          <w:bCs/>
          <w:spacing w:val="-1"/>
        </w:rPr>
        <w:t xml:space="preserve"> </w:t>
      </w:r>
      <w:r w:rsidRPr="00381C13">
        <w:rPr>
          <w:bCs/>
          <w:spacing w:val="-1"/>
        </w:rPr>
        <w:t>for the borough</w:t>
      </w:r>
      <w:r w:rsidR="00AD6D4B" w:rsidRPr="00381C13">
        <w:rPr>
          <w:bCs/>
          <w:spacing w:val="-1"/>
        </w:rPr>
        <w:t xml:space="preserve"> the child resides in. If you have made an urgent telephone referral then the online referral form needs completing after the call.</w:t>
      </w:r>
      <w:r w:rsidR="00137BD8" w:rsidRPr="00381C13">
        <w:rPr>
          <w:bCs/>
          <w:spacing w:val="-1"/>
        </w:rPr>
        <w:t xml:space="preserve"> Upload referral form to Rio document list.</w:t>
      </w:r>
      <w:r w:rsidR="006C3895" w:rsidRPr="00381C13">
        <w:rPr>
          <w:bCs/>
          <w:spacing w:val="-1"/>
        </w:rPr>
        <w:t xml:space="preserve"> </w:t>
      </w:r>
      <w:r w:rsidRPr="00381C13">
        <w:rPr>
          <w:bCs/>
          <w:spacing w:val="-1"/>
        </w:rPr>
        <w:t xml:space="preserve">Agree with the recipient of the </w:t>
      </w:r>
      <w:r w:rsidR="00715329" w:rsidRPr="00381C13">
        <w:rPr>
          <w:bCs/>
          <w:spacing w:val="-1"/>
        </w:rPr>
        <w:t xml:space="preserve">telephone </w:t>
      </w:r>
      <w:r w:rsidR="006C3895" w:rsidRPr="00381C13">
        <w:rPr>
          <w:bCs/>
          <w:spacing w:val="-1"/>
        </w:rPr>
        <w:t xml:space="preserve">referral </w:t>
      </w:r>
      <w:r w:rsidRPr="00381C13">
        <w:rPr>
          <w:bCs/>
          <w:spacing w:val="-1"/>
        </w:rPr>
        <w:t>what the child and parents will be told</w:t>
      </w:r>
      <w:r w:rsidR="006C3895" w:rsidRPr="00381C13">
        <w:rPr>
          <w:bCs/>
          <w:spacing w:val="-1"/>
        </w:rPr>
        <w:t xml:space="preserve">, </w:t>
      </w:r>
      <w:r w:rsidRPr="00381C13">
        <w:rPr>
          <w:bCs/>
          <w:spacing w:val="-1"/>
        </w:rPr>
        <w:t>by whom and</w:t>
      </w:r>
      <w:r w:rsidR="006C3895" w:rsidRPr="00381C13">
        <w:rPr>
          <w:bCs/>
          <w:spacing w:val="-1"/>
        </w:rPr>
        <w:t xml:space="preserve"> b</w:t>
      </w:r>
      <w:r w:rsidRPr="00381C13">
        <w:rPr>
          <w:bCs/>
          <w:spacing w:val="-1"/>
        </w:rPr>
        <w:t>y when</w:t>
      </w:r>
      <w:r w:rsidR="006C3895" w:rsidRPr="00381C13">
        <w:rPr>
          <w:bCs/>
          <w:spacing w:val="-1"/>
        </w:rPr>
        <w:t>.</w:t>
      </w:r>
    </w:p>
    <w:p w14:paraId="048BD275" w14:textId="77777777" w:rsidR="00284832" w:rsidRPr="00381C13" w:rsidRDefault="00284832" w:rsidP="00733B3E">
      <w:pPr>
        <w:pStyle w:val="BodyText"/>
        <w:tabs>
          <w:tab w:val="left" w:pos="821"/>
        </w:tabs>
        <w:kinsoku w:val="0"/>
        <w:overflowPunct w:val="0"/>
        <w:rPr>
          <w:bCs/>
          <w:spacing w:val="-1"/>
        </w:rPr>
      </w:pPr>
    </w:p>
    <w:p w14:paraId="031572F4"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Children’s Social Care should acknowledge your referral within one working </w:t>
      </w:r>
      <w:r w:rsidR="00715329" w:rsidRPr="00381C13">
        <w:rPr>
          <w:bCs/>
          <w:spacing w:val="-1"/>
        </w:rPr>
        <w:t>day.</w:t>
      </w:r>
    </w:p>
    <w:p w14:paraId="68E7A0B4" w14:textId="77777777" w:rsidR="00284832" w:rsidRPr="00381C13" w:rsidRDefault="00284832" w:rsidP="00733B3E">
      <w:pPr>
        <w:pStyle w:val="BodyText"/>
        <w:tabs>
          <w:tab w:val="left" w:pos="821"/>
        </w:tabs>
        <w:kinsoku w:val="0"/>
        <w:overflowPunct w:val="0"/>
        <w:jc w:val="both"/>
        <w:rPr>
          <w:bCs/>
          <w:spacing w:val="-1"/>
        </w:rPr>
      </w:pPr>
    </w:p>
    <w:p w14:paraId="190CFDBA"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If you have not heard back within 3 working days, contact Children’s Social Care again to find out if/how it is being acted </w:t>
      </w:r>
      <w:r w:rsidR="00715329" w:rsidRPr="00381C13">
        <w:rPr>
          <w:bCs/>
          <w:spacing w:val="-1"/>
        </w:rPr>
        <w:t>upon.</w:t>
      </w:r>
    </w:p>
    <w:p w14:paraId="226E7501" w14:textId="77777777" w:rsidR="00284832" w:rsidRPr="00381C13" w:rsidRDefault="00284832" w:rsidP="00733B3E">
      <w:pPr>
        <w:pStyle w:val="BodyText"/>
        <w:tabs>
          <w:tab w:val="left" w:pos="821"/>
        </w:tabs>
        <w:kinsoku w:val="0"/>
        <w:overflowPunct w:val="0"/>
        <w:jc w:val="both"/>
        <w:rPr>
          <w:bCs/>
          <w:spacing w:val="-1"/>
        </w:rPr>
      </w:pPr>
    </w:p>
    <w:p w14:paraId="028B7631"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 xml:space="preserve">If you are not happy that the response will safeguard the child and you are unable to resolve it, discuss with your manager or </w:t>
      </w:r>
      <w:r w:rsidR="00715329" w:rsidRPr="00381C13">
        <w:rPr>
          <w:bCs/>
          <w:spacing w:val="-1"/>
        </w:rPr>
        <w:t>clinical lead.</w:t>
      </w:r>
    </w:p>
    <w:p w14:paraId="3B41EC93" w14:textId="77777777" w:rsidR="00284832" w:rsidRPr="00381C13" w:rsidRDefault="00284832" w:rsidP="00733B3E">
      <w:pPr>
        <w:pStyle w:val="BodyText"/>
        <w:tabs>
          <w:tab w:val="left" w:pos="821"/>
        </w:tabs>
        <w:kinsoku w:val="0"/>
        <w:overflowPunct w:val="0"/>
        <w:jc w:val="both"/>
        <w:rPr>
          <w:bCs/>
          <w:spacing w:val="-1"/>
        </w:rPr>
      </w:pPr>
    </w:p>
    <w:p w14:paraId="6B1D94C6"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The Trust’s Safeguarding Children Teams are available to support staff about making a referral or if concerns need to be escalated.</w:t>
      </w:r>
    </w:p>
    <w:p w14:paraId="68E16ACF" w14:textId="77777777" w:rsidR="00284832" w:rsidRPr="00381C13" w:rsidRDefault="00284832" w:rsidP="00733B3E">
      <w:pPr>
        <w:pStyle w:val="BodyText"/>
        <w:kinsoku w:val="0"/>
        <w:overflowPunct w:val="0"/>
        <w:jc w:val="both"/>
      </w:pPr>
    </w:p>
    <w:p w14:paraId="2ACB8335" w14:textId="77777777" w:rsidR="00284832" w:rsidRPr="00381C13" w:rsidRDefault="00284832" w:rsidP="00733B3E">
      <w:pPr>
        <w:pStyle w:val="BodyText"/>
        <w:tabs>
          <w:tab w:val="left" w:pos="821"/>
        </w:tabs>
        <w:kinsoku w:val="0"/>
        <w:overflowPunct w:val="0"/>
        <w:jc w:val="both"/>
        <w:rPr>
          <w:bCs/>
          <w:spacing w:val="-1"/>
        </w:rPr>
      </w:pPr>
    </w:p>
    <w:p w14:paraId="5C755355" w14:textId="77777777" w:rsidR="00284832" w:rsidRPr="00381C13" w:rsidRDefault="00284832" w:rsidP="00733B3E">
      <w:pPr>
        <w:pStyle w:val="BodyText"/>
        <w:tabs>
          <w:tab w:val="left" w:pos="821"/>
        </w:tabs>
        <w:kinsoku w:val="0"/>
        <w:overflowPunct w:val="0"/>
        <w:jc w:val="both"/>
        <w:rPr>
          <w:bCs/>
          <w:spacing w:val="-1"/>
        </w:rPr>
      </w:pPr>
      <w:r w:rsidRPr="00381C13">
        <w:rPr>
          <w:bCs/>
          <w:spacing w:val="-1"/>
        </w:rPr>
        <w:t>As part of their risk assessments of adults or children, staff should assess any risks to children and whether a referral should be made to Children’s Social Care. Staff should use their clinical judgement regarding risk but there are some situations which must always be referred to Children’s Social Care.</w:t>
      </w:r>
    </w:p>
    <w:p w14:paraId="1C0ABDDF" w14:textId="77777777" w:rsidR="00284832" w:rsidRPr="00381C13" w:rsidRDefault="00284832" w:rsidP="00733B3E">
      <w:pPr>
        <w:pStyle w:val="BodyText"/>
        <w:kinsoku w:val="0"/>
        <w:overflowPunct w:val="0"/>
        <w:spacing w:before="5"/>
      </w:pPr>
    </w:p>
    <w:p w14:paraId="6322CD41" w14:textId="77777777" w:rsidR="00284832" w:rsidRPr="00381C13" w:rsidRDefault="00284832" w:rsidP="00733B3E">
      <w:pPr>
        <w:pStyle w:val="BodyText"/>
        <w:tabs>
          <w:tab w:val="left" w:pos="821"/>
        </w:tabs>
        <w:kinsoku w:val="0"/>
        <w:overflowPunct w:val="0"/>
        <w:rPr>
          <w:bCs/>
          <w:spacing w:val="-1"/>
        </w:rPr>
      </w:pPr>
      <w:r w:rsidRPr="00381C13">
        <w:rPr>
          <w:bCs/>
          <w:spacing w:val="-1"/>
        </w:rPr>
        <w:t>Referrals must be made to Children’s Social Care if:</w:t>
      </w:r>
    </w:p>
    <w:p w14:paraId="49292E20" w14:textId="77777777" w:rsidR="00284832" w:rsidRPr="00381C13" w:rsidRDefault="00284832" w:rsidP="00733B3E">
      <w:pPr>
        <w:pStyle w:val="BodyText"/>
        <w:kinsoku w:val="0"/>
        <w:overflowPunct w:val="0"/>
      </w:pPr>
    </w:p>
    <w:p w14:paraId="4BDB5099" w14:textId="77777777" w:rsidR="00284832" w:rsidRPr="00381C13" w:rsidRDefault="00284832" w:rsidP="00733B3E">
      <w:pPr>
        <w:pStyle w:val="BodyText"/>
        <w:kinsoku w:val="0"/>
        <w:overflowPunct w:val="0"/>
        <w:spacing w:before="4"/>
      </w:pPr>
    </w:p>
    <w:p w14:paraId="37AFE8A8" w14:textId="77777777" w:rsidR="00284832" w:rsidRPr="00381C13" w:rsidRDefault="00284832" w:rsidP="00733B3E">
      <w:pPr>
        <w:pStyle w:val="BodyText"/>
        <w:numPr>
          <w:ilvl w:val="2"/>
          <w:numId w:val="6"/>
        </w:numPr>
        <w:tabs>
          <w:tab w:val="left" w:pos="2261"/>
        </w:tabs>
        <w:kinsoku w:val="0"/>
        <w:overflowPunct w:val="0"/>
        <w:ind w:left="840" w:right="721"/>
        <w:rPr>
          <w:spacing w:val="-1"/>
        </w:rPr>
      </w:pPr>
      <w:r w:rsidRPr="00381C13">
        <w:t xml:space="preserve">A </w:t>
      </w:r>
      <w:r w:rsidRPr="00381C13">
        <w:rPr>
          <w:spacing w:val="-1"/>
        </w:rPr>
        <w:t xml:space="preserve">parent </w:t>
      </w:r>
      <w:r w:rsidRPr="00381C13">
        <w:t>or</w:t>
      </w:r>
      <w:r w:rsidRPr="00381C13">
        <w:rPr>
          <w:spacing w:val="-1"/>
        </w:rPr>
        <w:t xml:space="preserve"> other adult</w:t>
      </w:r>
      <w:r w:rsidRPr="00381C13">
        <w:rPr>
          <w:spacing w:val="2"/>
        </w:rPr>
        <w:t xml:space="preserve"> </w:t>
      </w:r>
      <w:r w:rsidRPr="00381C13">
        <w:rPr>
          <w:spacing w:val="-1"/>
        </w:rPr>
        <w:t>in</w:t>
      </w:r>
      <w:r w:rsidRPr="00381C13">
        <w:rPr>
          <w:spacing w:val="-2"/>
        </w:rPr>
        <w:t xml:space="preserve"> </w:t>
      </w:r>
      <w:r w:rsidRPr="00381C13">
        <w:rPr>
          <w:spacing w:val="-1"/>
        </w:rPr>
        <w:t>significant contact</w:t>
      </w:r>
      <w:r w:rsidRPr="00381C13">
        <w:rPr>
          <w:spacing w:val="2"/>
        </w:rPr>
        <w:t xml:space="preserve"> </w:t>
      </w:r>
      <w:r w:rsidRPr="00381C13">
        <w:rPr>
          <w:spacing w:val="-2"/>
        </w:rPr>
        <w:t>with</w:t>
      </w:r>
      <w:r w:rsidRPr="00381C13">
        <w:t xml:space="preserve"> </w:t>
      </w:r>
      <w:r w:rsidRPr="00381C13">
        <w:rPr>
          <w:spacing w:val="-1"/>
        </w:rPr>
        <w:t>children</w:t>
      </w:r>
      <w:r w:rsidRPr="00381C13">
        <w:t xml:space="preserve"> </w:t>
      </w:r>
      <w:r w:rsidRPr="00381C13">
        <w:rPr>
          <w:spacing w:val="-1"/>
        </w:rPr>
        <w:t>has</w:t>
      </w:r>
      <w:r w:rsidRPr="00381C13">
        <w:rPr>
          <w:spacing w:val="1"/>
        </w:rPr>
        <w:t xml:space="preserve"> </w:t>
      </w:r>
      <w:r w:rsidRPr="00381C13">
        <w:rPr>
          <w:spacing w:val="-1"/>
        </w:rPr>
        <w:t>delusional</w:t>
      </w:r>
      <w:r w:rsidRPr="00381C13">
        <w:rPr>
          <w:spacing w:val="47"/>
        </w:rPr>
        <w:t xml:space="preserve"> </w:t>
      </w:r>
      <w:r w:rsidRPr="00381C13">
        <w:rPr>
          <w:spacing w:val="-1"/>
        </w:rPr>
        <w:t>thinking</w:t>
      </w:r>
      <w:r w:rsidRPr="00381C13">
        <w:t xml:space="preserve"> </w:t>
      </w:r>
      <w:r w:rsidRPr="00381C13">
        <w:rPr>
          <w:spacing w:val="-1"/>
        </w:rPr>
        <w:t>involving</w:t>
      </w:r>
      <w:r w:rsidRPr="00381C13">
        <w:rPr>
          <w:spacing w:val="2"/>
        </w:rPr>
        <w:t xml:space="preserve"> </w:t>
      </w:r>
      <w:r w:rsidRPr="00381C13">
        <w:t>a</w:t>
      </w:r>
      <w:r w:rsidRPr="00381C13">
        <w:rPr>
          <w:spacing w:val="2"/>
        </w:rPr>
        <w:t xml:space="preserve"> </w:t>
      </w:r>
      <w:r w:rsidR="00715329" w:rsidRPr="00381C13">
        <w:rPr>
          <w:spacing w:val="-1"/>
        </w:rPr>
        <w:t>child.</w:t>
      </w:r>
    </w:p>
    <w:p w14:paraId="727D3E29" w14:textId="77777777" w:rsidR="00284832" w:rsidRPr="00381C13" w:rsidRDefault="00284832" w:rsidP="00733B3E">
      <w:pPr>
        <w:pStyle w:val="BodyText"/>
        <w:kinsoku w:val="0"/>
        <w:overflowPunct w:val="0"/>
        <w:spacing w:before="10"/>
      </w:pPr>
    </w:p>
    <w:p w14:paraId="49C68F86" w14:textId="77777777" w:rsidR="00284832" w:rsidRPr="00381C13" w:rsidRDefault="00284832" w:rsidP="00733B3E">
      <w:pPr>
        <w:pStyle w:val="BodyText"/>
        <w:numPr>
          <w:ilvl w:val="2"/>
          <w:numId w:val="6"/>
        </w:numPr>
        <w:tabs>
          <w:tab w:val="left" w:pos="2261"/>
        </w:tabs>
        <w:kinsoku w:val="0"/>
        <w:overflowPunct w:val="0"/>
        <w:ind w:left="840" w:right="978"/>
        <w:rPr>
          <w:spacing w:val="-1"/>
        </w:rPr>
      </w:pPr>
      <w:r w:rsidRPr="00381C13">
        <w:t xml:space="preserve">A </w:t>
      </w:r>
      <w:r w:rsidRPr="00381C13">
        <w:rPr>
          <w:spacing w:val="-1"/>
        </w:rPr>
        <w:t xml:space="preserve">parent </w:t>
      </w:r>
      <w:r w:rsidRPr="00381C13">
        <w:t>or</w:t>
      </w:r>
      <w:r w:rsidRPr="00381C13">
        <w:rPr>
          <w:spacing w:val="-1"/>
        </w:rPr>
        <w:t xml:space="preserve"> other adult</w:t>
      </w:r>
      <w:r w:rsidRPr="00381C13">
        <w:rPr>
          <w:spacing w:val="2"/>
        </w:rPr>
        <w:t xml:space="preserve"> </w:t>
      </w:r>
      <w:r w:rsidRPr="00381C13">
        <w:rPr>
          <w:spacing w:val="-1"/>
        </w:rPr>
        <w:t>in</w:t>
      </w:r>
      <w:r w:rsidRPr="00381C13">
        <w:rPr>
          <w:spacing w:val="-2"/>
        </w:rPr>
        <w:t xml:space="preserve"> </w:t>
      </w:r>
      <w:r w:rsidRPr="00381C13">
        <w:rPr>
          <w:spacing w:val="-1"/>
        </w:rPr>
        <w:t>significant contact</w:t>
      </w:r>
      <w:r w:rsidRPr="00381C13">
        <w:rPr>
          <w:spacing w:val="2"/>
        </w:rPr>
        <w:t xml:space="preserve"> </w:t>
      </w:r>
      <w:r w:rsidRPr="00381C13">
        <w:rPr>
          <w:spacing w:val="-2"/>
        </w:rPr>
        <w:t>with</w:t>
      </w:r>
      <w:r w:rsidRPr="00381C13">
        <w:t xml:space="preserve"> </w:t>
      </w:r>
      <w:r w:rsidRPr="00381C13">
        <w:rPr>
          <w:spacing w:val="-1"/>
        </w:rPr>
        <w:t>children</w:t>
      </w:r>
      <w:r w:rsidRPr="00381C13">
        <w:t xml:space="preserve"> </w:t>
      </w:r>
      <w:r w:rsidRPr="00381C13">
        <w:rPr>
          <w:spacing w:val="-1"/>
        </w:rPr>
        <w:t>has</w:t>
      </w:r>
      <w:r w:rsidRPr="00381C13">
        <w:rPr>
          <w:spacing w:val="1"/>
        </w:rPr>
        <w:t xml:space="preserve"> </w:t>
      </w:r>
      <w:r w:rsidRPr="00381C13">
        <w:rPr>
          <w:spacing w:val="-1"/>
        </w:rPr>
        <w:t>suicidal</w:t>
      </w:r>
      <w:r w:rsidRPr="00381C13">
        <w:rPr>
          <w:spacing w:val="45"/>
        </w:rPr>
        <w:t xml:space="preserve"> </w:t>
      </w:r>
      <w:r w:rsidRPr="00381C13">
        <w:rPr>
          <w:spacing w:val="-1"/>
        </w:rPr>
        <w:t xml:space="preserve">thoughts </w:t>
      </w:r>
      <w:r w:rsidRPr="00381C13">
        <w:rPr>
          <w:spacing w:val="-2"/>
        </w:rPr>
        <w:t>involving</w:t>
      </w:r>
      <w:r w:rsidRPr="00381C13">
        <w:rPr>
          <w:spacing w:val="2"/>
        </w:rPr>
        <w:t xml:space="preserve"> </w:t>
      </w:r>
      <w:r w:rsidRPr="00381C13">
        <w:t xml:space="preserve">a </w:t>
      </w:r>
      <w:r w:rsidR="00715329" w:rsidRPr="00381C13">
        <w:rPr>
          <w:spacing w:val="-1"/>
        </w:rPr>
        <w:t>child.</w:t>
      </w:r>
    </w:p>
    <w:p w14:paraId="617CDF6B" w14:textId="77777777" w:rsidR="00284832" w:rsidRPr="00381C13" w:rsidRDefault="00284832" w:rsidP="00733B3E">
      <w:pPr>
        <w:pStyle w:val="BodyText"/>
        <w:kinsoku w:val="0"/>
        <w:overflowPunct w:val="0"/>
        <w:spacing w:before="1"/>
      </w:pPr>
    </w:p>
    <w:p w14:paraId="0E94009D" w14:textId="77777777" w:rsidR="00284832" w:rsidRPr="00381C13" w:rsidRDefault="00284832" w:rsidP="00733B3E">
      <w:pPr>
        <w:pStyle w:val="BodyText"/>
        <w:numPr>
          <w:ilvl w:val="2"/>
          <w:numId w:val="6"/>
        </w:numPr>
        <w:tabs>
          <w:tab w:val="left" w:pos="2261"/>
        </w:tabs>
        <w:kinsoku w:val="0"/>
        <w:overflowPunct w:val="0"/>
        <w:ind w:left="840" w:right="403"/>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a</w:t>
      </w:r>
      <w:r w:rsidRPr="00381C13">
        <w:rPr>
          <w:spacing w:val="-2"/>
        </w:rPr>
        <w:t xml:space="preserve"> </w:t>
      </w:r>
      <w:r w:rsidRPr="00381C13">
        <w:rPr>
          <w:spacing w:val="-1"/>
        </w:rPr>
        <w:t>female</w:t>
      </w:r>
      <w:r w:rsidRPr="00381C13">
        <w:t xml:space="preserve"> </w:t>
      </w:r>
      <w:r w:rsidRPr="00381C13">
        <w:rPr>
          <w:spacing w:val="-1"/>
        </w:rPr>
        <w:t xml:space="preserve">under </w:t>
      </w:r>
      <w:r w:rsidRPr="00381C13">
        <w:t>18</w:t>
      </w:r>
      <w:r w:rsidRPr="00381C13">
        <w:rPr>
          <w:spacing w:val="-2"/>
        </w:rPr>
        <w:t xml:space="preserve"> </w:t>
      </w:r>
      <w:r w:rsidRPr="00381C13">
        <w:rPr>
          <w:spacing w:val="-1"/>
        </w:rPr>
        <w:t>has</w:t>
      </w:r>
      <w:r w:rsidRPr="00381C13">
        <w:rPr>
          <w:spacing w:val="1"/>
        </w:rPr>
        <w:t xml:space="preserve"> </w:t>
      </w:r>
      <w:r w:rsidRPr="00381C13">
        <w:rPr>
          <w:spacing w:val="-1"/>
        </w:rPr>
        <w:t>undergone</w:t>
      </w:r>
      <w:r w:rsidRPr="00381C13">
        <w:t xml:space="preserve"> </w:t>
      </w:r>
      <w:r w:rsidRPr="00381C13">
        <w:rPr>
          <w:spacing w:val="-2"/>
        </w:rPr>
        <w:t>or</w:t>
      </w:r>
      <w:r w:rsidRPr="00381C13">
        <w:rPr>
          <w:spacing w:val="-1"/>
        </w:rPr>
        <w:t xml:space="preserve"> </w:t>
      </w:r>
      <w:r w:rsidRPr="00381C13">
        <w:t>may</w:t>
      </w:r>
      <w:r w:rsidRPr="00381C13">
        <w:rPr>
          <w:spacing w:val="-2"/>
        </w:rPr>
        <w:t xml:space="preserve"> </w:t>
      </w:r>
      <w:r w:rsidRPr="00381C13">
        <w:rPr>
          <w:spacing w:val="-1"/>
        </w:rPr>
        <w:t>undergo</w:t>
      </w:r>
      <w:r w:rsidRPr="00381C13">
        <w:rPr>
          <w:spacing w:val="49"/>
        </w:rPr>
        <w:t xml:space="preserve"> </w:t>
      </w:r>
      <w:r w:rsidR="00715329" w:rsidRPr="00381C13">
        <w:rPr>
          <w:spacing w:val="-1"/>
        </w:rPr>
        <w:t>FGM.</w:t>
      </w:r>
    </w:p>
    <w:p w14:paraId="5EE83A5C" w14:textId="77777777" w:rsidR="00284832" w:rsidRPr="00381C13" w:rsidRDefault="00284832" w:rsidP="00733B3E">
      <w:pPr>
        <w:pStyle w:val="BodyText"/>
        <w:kinsoku w:val="0"/>
        <w:overflowPunct w:val="0"/>
      </w:pPr>
    </w:p>
    <w:p w14:paraId="0E13C586" w14:textId="77777777" w:rsidR="00715329" w:rsidRPr="00381C13" w:rsidRDefault="00284832" w:rsidP="00733B3E">
      <w:pPr>
        <w:pStyle w:val="BodyText"/>
        <w:numPr>
          <w:ilvl w:val="2"/>
          <w:numId w:val="6"/>
        </w:numPr>
        <w:tabs>
          <w:tab w:val="left" w:pos="2261"/>
        </w:tabs>
        <w:kinsoku w:val="0"/>
        <w:overflowPunct w:val="0"/>
        <w:ind w:left="840" w:right="1040"/>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t xml:space="preserve">a </w:t>
      </w:r>
      <w:r w:rsidRPr="00381C13">
        <w:rPr>
          <w:spacing w:val="-2"/>
        </w:rPr>
        <w:t>child</w:t>
      </w:r>
      <w:r w:rsidRPr="00381C13">
        <w:t xml:space="preserve"> or</w:t>
      </w:r>
      <w:r w:rsidRPr="00381C13">
        <w:rPr>
          <w:spacing w:val="2"/>
        </w:rPr>
        <w:t xml:space="preserve"> </w:t>
      </w:r>
      <w:r w:rsidRPr="00381C13">
        <w:rPr>
          <w:spacing w:val="-1"/>
        </w:rPr>
        <w:t>young</w:t>
      </w:r>
      <w:r w:rsidRPr="00381C13">
        <w:t xml:space="preserve"> </w:t>
      </w:r>
      <w:r w:rsidRPr="00381C13">
        <w:rPr>
          <w:spacing w:val="-1"/>
        </w:rPr>
        <w:t>person</w:t>
      </w:r>
      <w:r w:rsidRPr="00381C13">
        <w:t xml:space="preserve"> </w:t>
      </w:r>
      <w:r w:rsidRPr="00381C13">
        <w:rPr>
          <w:spacing w:val="-1"/>
        </w:rPr>
        <w:t>is</w:t>
      </w:r>
      <w:r w:rsidRPr="00381C13">
        <w:rPr>
          <w:spacing w:val="-2"/>
        </w:rPr>
        <w:t xml:space="preserve"> </w:t>
      </w:r>
      <w:r w:rsidRPr="00381C13">
        <w:t>at</w:t>
      </w:r>
      <w:r w:rsidRPr="00381C13">
        <w:rPr>
          <w:spacing w:val="-1"/>
        </w:rPr>
        <w:t xml:space="preserve"> risk</w:t>
      </w:r>
      <w:r w:rsidRPr="00381C13">
        <w:rPr>
          <w:spacing w:val="1"/>
        </w:rPr>
        <w:t xml:space="preserve"> </w:t>
      </w:r>
      <w:r w:rsidRPr="00381C13">
        <w:rPr>
          <w:spacing w:val="-2"/>
        </w:rPr>
        <w:t>of</w:t>
      </w:r>
      <w:r w:rsidRPr="00381C13">
        <w:rPr>
          <w:spacing w:val="2"/>
        </w:rPr>
        <w:t xml:space="preserve"> </w:t>
      </w:r>
      <w:r w:rsidRPr="00381C13">
        <w:rPr>
          <w:spacing w:val="-2"/>
        </w:rPr>
        <w:t>Child</w:t>
      </w:r>
      <w:r w:rsidRPr="00381C13">
        <w:t xml:space="preserve"> </w:t>
      </w:r>
      <w:r w:rsidRPr="00381C13">
        <w:rPr>
          <w:spacing w:val="-1"/>
        </w:rPr>
        <w:t>Sexual</w:t>
      </w:r>
      <w:r w:rsidRPr="00381C13">
        <w:rPr>
          <w:spacing w:val="51"/>
        </w:rPr>
        <w:t xml:space="preserve"> </w:t>
      </w:r>
      <w:r w:rsidR="00715329" w:rsidRPr="00381C13">
        <w:rPr>
          <w:spacing w:val="-1"/>
        </w:rPr>
        <w:t>Exploitation.</w:t>
      </w:r>
    </w:p>
    <w:p w14:paraId="278D60F3" w14:textId="77777777" w:rsidR="00715329" w:rsidRPr="00381C13" w:rsidRDefault="00715329" w:rsidP="00733B3E">
      <w:pPr>
        <w:pStyle w:val="BodyText"/>
        <w:tabs>
          <w:tab w:val="left" w:pos="2261"/>
        </w:tabs>
        <w:kinsoku w:val="0"/>
        <w:overflowPunct w:val="0"/>
        <w:ind w:right="1040"/>
        <w:rPr>
          <w:spacing w:val="-1"/>
        </w:rPr>
      </w:pPr>
    </w:p>
    <w:p w14:paraId="75CD17C0" w14:textId="77777777" w:rsidR="00284832" w:rsidRPr="00381C13" w:rsidRDefault="00284832" w:rsidP="00733B3E">
      <w:pPr>
        <w:pStyle w:val="BodyText"/>
        <w:numPr>
          <w:ilvl w:val="2"/>
          <w:numId w:val="6"/>
        </w:numPr>
        <w:tabs>
          <w:tab w:val="left" w:pos="2261"/>
        </w:tabs>
        <w:kinsoku w:val="0"/>
        <w:overflowPunct w:val="0"/>
        <w:spacing w:before="1"/>
        <w:ind w:left="840"/>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 xml:space="preserve">a </w:t>
      </w:r>
      <w:r w:rsidRPr="00381C13">
        <w:rPr>
          <w:spacing w:val="-1"/>
        </w:rPr>
        <w:t>child</w:t>
      </w:r>
      <w:r w:rsidRPr="00381C13">
        <w:t xml:space="preserve"> or</w:t>
      </w:r>
      <w:r w:rsidRPr="00381C13">
        <w:rPr>
          <w:spacing w:val="-1"/>
        </w:rPr>
        <w:t xml:space="preserve"> young</w:t>
      </w:r>
      <w:r w:rsidRPr="00381C13">
        <w:rPr>
          <w:spacing w:val="2"/>
        </w:rPr>
        <w:t xml:space="preserve"> </w:t>
      </w:r>
      <w:r w:rsidRPr="00381C13">
        <w:rPr>
          <w:spacing w:val="-1"/>
        </w:rPr>
        <w:t>person</w:t>
      </w:r>
      <w:r w:rsidRPr="00381C13">
        <w:rPr>
          <w:spacing w:val="-2"/>
        </w:rPr>
        <w:t xml:space="preserve"> </w:t>
      </w:r>
      <w:r w:rsidRPr="00381C13">
        <w:rPr>
          <w:spacing w:val="-1"/>
        </w:rPr>
        <w:t>is</w:t>
      </w:r>
      <w:r w:rsidRPr="00381C13">
        <w:rPr>
          <w:spacing w:val="1"/>
        </w:rPr>
        <w:t xml:space="preserve"> </w:t>
      </w:r>
      <w:r w:rsidRPr="00381C13">
        <w:t>at</w:t>
      </w:r>
      <w:r w:rsidRPr="00381C13">
        <w:rPr>
          <w:spacing w:val="-1"/>
        </w:rPr>
        <w:t xml:space="preserve"> </w:t>
      </w:r>
      <w:r w:rsidRPr="00381C13">
        <w:rPr>
          <w:spacing w:val="-2"/>
        </w:rPr>
        <w:t>risk</w:t>
      </w:r>
      <w:r w:rsidRPr="00381C13">
        <w:rPr>
          <w:spacing w:val="1"/>
        </w:rPr>
        <w:t xml:space="preserve"> </w:t>
      </w:r>
      <w:r w:rsidRPr="00381C13">
        <w:rPr>
          <w:spacing w:val="-2"/>
        </w:rPr>
        <w:t>of</w:t>
      </w:r>
      <w:r w:rsidRPr="00381C13">
        <w:rPr>
          <w:spacing w:val="2"/>
        </w:rPr>
        <w:t xml:space="preserve"> </w:t>
      </w:r>
      <w:r w:rsidR="00715329" w:rsidRPr="00381C13">
        <w:rPr>
          <w:spacing w:val="-1"/>
        </w:rPr>
        <w:t>radicalisation.</w:t>
      </w:r>
    </w:p>
    <w:p w14:paraId="581519E8" w14:textId="77777777" w:rsidR="00284832" w:rsidRPr="00381C13" w:rsidRDefault="00284832" w:rsidP="00733B3E">
      <w:pPr>
        <w:pStyle w:val="BodyText"/>
        <w:kinsoku w:val="0"/>
        <w:overflowPunct w:val="0"/>
        <w:spacing w:before="10"/>
      </w:pPr>
    </w:p>
    <w:p w14:paraId="3C8FCE8B" w14:textId="77777777" w:rsidR="00284832" w:rsidRPr="00381C13" w:rsidRDefault="00284832" w:rsidP="00733B3E">
      <w:pPr>
        <w:pStyle w:val="BodyText"/>
        <w:numPr>
          <w:ilvl w:val="2"/>
          <w:numId w:val="6"/>
        </w:numPr>
        <w:tabs>
          <w:tab w:val="left" w:pos="2261"/>
        </w:tabs>
        <w:kinsoku w:val="0"/>
        <w:overflowPunct w:val="0"/>
        <w:ind w:left="840" w:right="721"/>
        <w:rPr>
          <w:spacing w:val="-1"/>
        </w:rPr>
      </w:pPr>
      <w:r w:rsidRPr="00381C13">
        <w:rPr>
          <w:spacing w:val="-1"/>
        </w:rPr>
        <w:t>There</w:t>
      </w:r>
      <w:r w:rsidRPr="00381C13">
        <w:t xml:space="preserve"> </w:t>
      </w:r>
      <w:r w:rsidRPr="00381C13">
        <w:rPr>
          <w:spacing w:val="-1"/>
        </w:rPr>
        <w:t>are</w:t>
      </w:r>
      <w:r w:rsidRPr="00381C13">
        <w:t xml:space="preserve"> </w:t>
      </w:r>
      <w:r w:rsidRPr="00381C13">
        <w:rPr>
          <w:spacing w:val="-1"/>
        </w:rPr>
        <w:t>concerns</w:t>
      </w:r>
      <w:r w:rsidRPr="00381C13">
        <w:rPr>
          <w:spacing w:val="-2"/>
        </w:rPr>
        <w:t xml:space="preserve"> </w:t>
      </w:r>
      <w:r w:rsidRPr="00381C13">
        <w:rPr>
          <w:spacing w:val="-1"/>
        </w:rPr>
        <w:t xml:space="preserve">that </w:t>
      </w:r>
      <w:r w:rsidRPr="00381C13">
        <w:t xml:space="preserve">a </w:t>
      </w:r>
      <w:r w:rsidRPr="00381C13">
        <w:rPr>
          <w:spacing w:val="-1"/>
        </w:rPr>
        <w:t>child</w:t>
      </w:r>
      <w:r w:rsidRPr="00381C13">
        <w:t xml:space="preserve"> may</w:t>
      </w:r>
      <w:r w:rsidRPr="00381C13">
        <w:rPr>
          <w:spacing w:val="-2"/>
        </w:rPr>
        <w:t xml:space="preserve"> </w:t>
      </w:r>
      <w:r w:rsidRPr="00381C13">
        <w:t>be</w:t>
      </w:r>
      <w:r w:rsidRPr="00381C13">
        <w:rPr>
          <w:spacing w:val="-2"/>
        </w:rPr>
        <w:t xml:space="preserve"> </w:t>
      </w:r>
      <w:r w:rsidRPr="00381C13">
        <w:rPr>
          <w:spacing w:val="-1"/>
        </w:rPr>
        <w:t xml:space="preserve">subject </w:t>
      </w:r>
      <w:r w:rsidRPr="00381C13">
        <w:rPr>
          <w:spacing w:val="-2"/>
        </w:rPr>
        <w:t>of</w:t>
      </w:r>
      <w:r w:rsidRPr="00381C13">
        <w:rPr>
          <w:spacing w:val="2"/>
        </w:rPr>
        <w:t xml:space="preserve"> </w:t>
      </w:r>
      <w:r w:rsidRPr="00381C13">
        <w:rPr>
          <w:spacing w:val="-1"/>
        </w:rPr>
        <w:t>Fabricated</w:t>
      </w:r>
      <w:r w:rsidRPr="00381C13">
        <w:rPr>
          <w:spacing w:val="-2"/>
        </w:rPr>
        <w:t xml:space="preserve"> </w:t>
      </w:r>
      <w:r w:rsidRPr="00381C13">
        <w:t>or</w:t>
      </w:r>
      <w:r w:rsidRPr="00381C13">
        <w:rPr>
          <w:spacing w:val="-1"/>
        </w:rPr>
        <w:t xml:space="preserve"> Induced</w:t>
      </w:r>
      <w:r w:rsidRPr="00381C13">
        <w:rPr>
          <w:spacing w:val="53"/>
        </w:rPr>
        <w:t xml:space="preserve"> </w:t>
      </w:r>
      <w:r w:rsidRPr="00381C13">
        <w:rPr>
          <w:spacing w:val="-1"/>
        </w:rPr>
        <w:t>Illness.</w:t>
      </w:r>
    </w:p>
    <w:p w14:paraId="73F38E99" w14:textId="77777777" w:rsidR="00BA0EFA" w:rsidRPr="00381C13" w:rsidRDefault="00BA0EFA" w:rsidP="00733B3E">
      <w:pPr>
        <w:pStyle w:val="ListParagraph"/>
        <w:ind w:left="840"/>
        <w:rPr>
          <w:rFonts w:ascii="Arial" w:hAnsi="Arial" w:cs="Arial"/>
          <w:spacing w:val="-1"/>
          <w:sz w:val="22"/>
          <w:szCs w:val="22"/>
        </w:rPr>
      </w:pPr>
    </w:p>
    <w:p w14:paraId="61B27732" w14:textId="77777777" w:rsidR="00BA0EFA" w:rsidRPr="00381C13" w:rsidRDefault="00BA0EFA" w:rsidP="00733B3E">
      <w:pPr>
        <w:pStyle w:val="BodyText"/>
        <w:numPr>
          <w:ilvl w:val="2"/>
          <w:numId w:val="6"/>
        </w:numPr>
        <w:tabs>
          <w:tab w:val="left" w:pos="2261"/>
        </w:tabs>
        <w:kinsoku w:val="0"/>
        <w:overflowPunct w:val="0"/>
        <w:ind w:left="840" w:right="721"/>
        <w:rPr>
          <w:spacing w:val="-1"/>
        </w:rPr>
      </w:pPr>
      <w:r w:rsidRPr="00381C13">
        <w:rPr>
          <w:spacing w:val="-1"/>
        </w:rPr>
        <w:t>A child has been in hospital or a psychiatric unit (including private and voluntary sector units) for any continuous period exceeding and/or likely to exceed 12 weeks (section 85 of the Children Act 1989).</w:t>
      </w:r>
    </w:p>
    <w:p w14:paraId="16939D7F" w14:textId="77777777" w:rsidR="00BA0EFA" w:rsidRPr="00381C13" w:rsidRDefault="00BA0EFA" w:rsidP="00733B3E">
      <w:pPr>
        <w:pStyle w:val="ListParagraph"/>
        <w:ind w:left="840"/>
        <w:rPr>
          <w:rFonts w:ascii="Arial" w:hAnsi="Arial" w:cs="Arial"/>
          <w:spacing w:val="-1"/>
          <w:sz w:val="22"/>
          <w:szCs w:val="22"/>
        </w:rPr>
      </w:pPr>
    </w:p>
    <w:p w14:paraId="380DCCEE" w14:textId="77777777" w:rsidR="00BA0EFA" w:rsidRPr="00381C13" w:rsidRDefault="00BA0EFA" w:rsidP="00733B3E">
      <w:pPr>
        <w:pStyle w:val="BodyText"/>
        <w:numPr>
          <w:ilvl w:val="2"/>
          <w:numId w:val="6"/>
        </w:numPr>
        <w:tabs>
          <w:tab w:val="left" w:pos="2261"/>
        </w:tabs>
        <w:kinsoku w:val="0"/>
        <w:overflowPunct w:val="0"/>
        <w:ind w:left="840" w:right="721"/>
        <w:rPr>
          <w:spacing w:val="-1"/>
        </w:rPr>
      </w:pPr>
      <w:r w:rsidRPr="00381C13">
        <w:rPr>
          <w:spacing w:val="-1"/>
        </w:rPr>
        <w:t>Where an unborn baby is considered to be at risk of harm or likely to be in need of services from Children’s Social Care when born.</w:t>
      </w:r>
    </w:p>
    <w:p w14:paraId="047B9E5B" w14:textId="77777777" w:rsidR="00284832" w:rsidRPr="00381C13" w:rsidRDefault="00284832" w:rsidP="00733B3E">
      <w:pPr>
        <w:pStyle w:val="BodyText"/>
        <w:kinsoku w:val="0"/>
        <w:overflowPunct w:val="0"/>
      </w:pPr>
    </w:p>
    <w:p w14:paraId="1576BF03" w14:textId="77777777" w:rsidR="00284832" w:rsidRPr="00381C13" w:rsidRDefault="00284832" w:rsidP="00733B3E">
      <w:pPr>
        <w:pStyle w:val="BodyText"/>
        <w:kinsoku w:val="0"/>
        <w:overflowPunct w:val="0"/>
        <w:spacing w:line="252" w:lineRule="exact"/>
        <w:rPr>
          <w:spacing w:val="-1"/>
        </w:rPr>
      </w:pPr>
      <w:r w:rsidRPr="00381C13">
        <w:rPr>
          <w:spacing w:val="-2"/>
        </w:rPr>
        <w:t>Following</w:t>
      </w:r>
      <w:r w:rsidRPr="00381C13">
        <w:rPr>
          <w:spacing w:val="2"/>
        </w:rPr>
        <w:t xml:space="preserve"> </w:t>
      </w:r>
      <w:r w:rsidRPr="00381C13">
        <w:rPr>
          <w:spacing w:val="-1"/>
        </w:rPr>
        <w:t>triage</w:t>
      </w:r>
      <w:r w:rsidRPr="00381C13">
        <w:rPr>
          <w:spacing w:val="-2"/>
        </w:rPr>
        <w:t xml:space="preserve"> of</w:t>
      </w:r>
      <w:r w:rsidRPr="00381C13">
        <w:rPr>
          <w:spacing w:val="2"/>
        </w:rPr>
        <w:t xml:space="preserve"> </w:t>
      </w:r>
      <w:r w:rsidRPr="00381C13">
        <w:t>the</w:t>
      </w:r>
      <w:r w:rsidRPr="00381C13">
        <w:rPr>
          <w:spacing w:val="-2"/>
        </w:rPr>
        <w:t xml:space="preserve"> </w:t>
      </w:r>
      <w:r w:rsidRPr="00381C13">
        <w:rPr>
          <w:spacing w:val="-1"/>
        </w:rPr>
        <w:t>referral</w:t>
      </w:r>
      <w:r w:rsidRPr="00381C13">
        <w:rPr>
          <w:spacing w:val="3"/>
        </w:rPr>
        <w:t xml:space="preserve"> </w:t>
      </w:r>
      <w:r w:rsidRPr="00381C13">
        <w:t>to</w:t>
      </w:r>
      <w:r w:rsidRPr="00381C13">
        <w:rPr>
          <w:spacing w:val="-2"/>
        </w:rPr>
        <w:t xml:space="preserve"> </w:t>
      </w:r>
      <w:r w:rsidRPr="00381C13">
        <w:rPr>
          <w:spacing w:val="-1"/>
        </w:rPr>
        <w:t>children’s</w:t>
      </w:r>
      <w:r w:rsidRPr="00381C13">
        <w:rPr>
          <w:spacing w:val="1"/>
        </w:rPr>
        <w:t xml:space="preserve"> </w:t>
      </w:r>
      <w:r w:rsidRPr="00381C13">
        <w:rPr>
          <w:spacing w:val="-1"/>
        </w:rPr>
        <w:t>social</w:t>
      </w:r>
      <w:r w:rsidRPr="00381C13">
        <w:rPr>
          <w:spacing w:val="-3"/>
        </w:rPr>
        <w:t xml:space="preserve"> </w:t>
      </w:r>
      <w:r w:rsidRPr="00381C13">
        <w:t>care,</w:t>
      </w:r>
      <w:r w:rsidRPr="00381C13">
        <w:rPr>
          <w:spacing w:val="-1"/>
        </w:rPr>
        <w:t xml:space="preserve"> </w:t>
      </w:r>
      <w:r w:rsidRPr="00381C13">
        <w:t>the</w:t>
      </w:r>
      <w:r w:rsidRPr="00381C13">
        <w:rPr>
          <w:spacing w:val="-2"/>
        </w:rPr>
        <w:t xml:space="preserve"> </w:t>
      </w:r>
      <w:r w:rsidRPr="00381C13">
        <w:rPr>
          <w:spacing w:val="-1"/>
        </w:rPr>
        <w:t>outcome</w:t>
      </w:r>
      <w:r w:rsidRPr="00381C13">
        <w:rPr>
          <w:spacing w:val="-2"/>
        </w:rPr>
        <w:t xml:space="preserve"> </w:t>
      </w:r>
      <w:r w:rsidRPr="00381C13">
        <w:rPr>
          <w:spacing w:val="-1"/>
        </w:rPr>
        <w:t>could be:</w:t>
      </w:r>
    </w:p>
    <w:p w14:paraId="078A812D" w14:textId="77777777" w:rsidR="00284832" w:rsidRPr="00381C13" w:rsidRDefault="00284832" w:rsidP="00733B3E">
      <w:pPr>
        <w:pStyle w:val="BodyText"/>
        <w:numPr>
          <w:ilvl w:val="3"/>
          <w:numId w:val="6"/>
        </w:numPr>
        <w:kinsoku w:val="0"/>
        <w:overflowPunct w:val="0"/>
        <w:spacing w:line="268" w:lineRule="exact"/>
        <w:ind w:left="840"/>
        <w:rPr>
          <w:spacing w:val="-1"/>
        </w:rPr>
      </w:pPr>
      <w:r w:rsidRPr="00381C13">
        <w:rPr>
          <w:spacing w:val="-1"/>
        </w:rPr>
        <w:t xml:space="preserve">Delegated </w:t>
      </w:r>
      <w:r w:rsidRPr="00381C13">
        <w:t>to</w:t>
      </w:r>
      <w:r w:rsidRPr="00381C13">
        <w:rPr>
          <w:spacing w:val="-2"/>
        </w:rPr>
        <w:t xml:space="preserve"> </w:t>
      </w:r>
      <w:r w:rsidRPr="00381C13">
        <w:rPr>
          <w:spacing w:val="-1"/>
        </w:rPr>
        <w:t>Early</w:t>
      </w:r>
      <w:r w:rsidRPr="00381C13">
        <w:rPr>
          <w:spacing w:val="-2"/>
        </w:rPr>
        <w:t xml:space="preserve"> </w:t>
      </w:r>
      <w:r w:rsidR="00715329" w:rsidRPr="00381C13">
        <w:rPr>
          <w:spacing w:val="-1"/>
        </w:rPr>
        <w:t>Help.</w:t>
      </w:r>
    </w:p>
    <w:p w14:paraId="678A5FD4" w14:textId="77777777" w:rsidR="00284832" w:rsidRPr="00381C13" w:rsidRDefault="00284832" w:rsidP="00733B3E">
      <w:pPr>
        <w:pStyle w:val="BodyText"/>
        <w:numPr>
          <w:ilvl w:val="3"/>
          <w:numId w:val="6"/>
        </w:numPr>
        <w:tabs>
          <w:tab w:val="left" w:pos="2268"/>
        </w:tabs>
        <w:kinsoku w:val="0"/>
        <w:overflowPunct w:val="0"/>
        <w:spacing w:line="268" w:lineRule="exact"/>
        <w:ind w:left="840"/>
      </w:pPr>
      <w:r w:rsidRPr="00381C13">
        <w:rPr>
          <w:spacing w:val="-1"/>
        </w:rPr>
        <w:t>‘Mash’</w:t>
      </w:r>
      <w:r w:rsidR="00715329" w:rsidRPr="00381C13">
        <w:t xml:space="preserve"> process.</w:t>
      </w:r>
    </w:p>
    <w:p w14:paraId="428B48F8" w14:textId="77777777" w:rsidR="00284832" w:rsidRPr="00381C13" w:rsidRDefault="00284832" w:rsidP="00733B3E">
      <w:pPr>
        <w:pStyle w:val="BodyText"/>
        <w:numPr>
          <w:ilvl w:val="3"/>
          <w:numId w:val="6"/>
        </w:numPr>
        <w:tabs>
          <w:tab w:val="left" w:pos="2268"/>
        </w:tabs>
        <w:kinsoku w:val="0"/>
        <w:overflowPunct w:val="0"/>
        <w:ind w:left="840" w:right="3736"/>
      </w:pPr>
      <w:r w:rsidRPr="00381C13">
        <w:rPr>
          <w:spacing w:val="-1"/>
        </w:rPr>
        <w:t>Single</w:t>
      </w:r>
      <w:r w:rsidRPr="00381C13">
        <w:t xml:space="preserve"> </w:t>
      </w:r>
      <w:r w:rsidRPr="00381C13">
        <w:rPr>
          <w:spacing w:val="-1"/>
        </w:rPr>
        <w:t>Agency</w:t>
      </w:r>
      <w:r w:rsidRPr="00381C13">
        <w:rPr>
          <w:spacing w:val="-2"/>
        </w:rPr>
        <w:t xml:space="preserve"> </w:t>
      </w:r>
      <w:r w:rsidRPr="00381C13">
        <w:rPr>
          <w:spacing w:val="-1"/>
        </w:rPr>
        <w:t>Statutory</w:t>
      </w:r>
      <w:r w:rsidRPr="00381C13">
        <w:rPr>
          <w:spacing w:val="-4"/>
        </w:rPr>
        <w:t xml:space="preserve"> </w:t>
      </w:r>
      <w:r w:rsidRPr="00381C13">
        <w:rPr>
          <w:spacing w:val="-1"/>
        </w:rPr>
        <w:t>Assessment</w:t>
      </w:r>
      <w:r w:rsidR="00715329" w:rsidRPr="00381C13">
        <w:rPr>
          <w:spacing w:val="-1"/>
        </w:rPr>
        <w:t>.</w:t>
      </w:r>
    </w:p>
    <w:p w14:paraId="747B1CB8" w14:textId="77777777" w:rsidR="00284832" w:rsidRPr="00381C13" w:rsidRDefault="00715329" w:rsidP="00733B3E">
      <w:pPr>
        <w:pStyle w:val="BodyText"/>
        <w:numPr>
          <w:ilvl w:val="3"/>
          <w:numId w:val="6"/>
        </w:numPr>
        <w:tabs>
          <w:tab w:val="left" w:pos="2268"/>
        </w:tabs>
        <w:kinsoku w:val="0"/>
        <w:overflowPunct w:val="0"/>
        <w:spacing w:line="268" w:lineRule="exact"/>
        <w:ind w:left="840"/>
        <w:rPr>
          <w:spacing w:val="-1"/>
        </w:rPr>
      </w:pPr>
      <w:r w:rsidRPr="00381C13">
        <w:rPr>
          <w:spacing w:val="-1"/>
        </w:rPr>
        <w:t>Closed.</w:t>
      </w:r>
    </w:p>
    <w:p w14:paraId="3209BBC0" w14:textId="77777777" w:rsidR="00BC4550" w:rsidRPr="00381C13" w:rsidRDefault="00BC4550" w:rsidP="00733B3E">
      <w:pPr>
        <w:pStyle w:val="BodyText"/>
        <w:tabs>
          <w:tab w:val="left" w:pos="2621"/>
        </w:tabs>
        <w:kinsoku w:val="0"/>
        <w:overflowPunct w:val="0"/>
        <w:spacing w:line="268" w:lineRule="exact"/>
        <w:rPr>
          <w:spacing w:val="-1"/>
        </w:rPr>
      </w:pPr>
    </w:p>
    <w:p w14:paraId="09077278" w14:textId="77777777" w:rsidR="00B0278C" w:rsidRPr="00381C13" w:rsidRDefault="00BC4550" w:rsidP="00733B3E">
      <w:pPr>
        <w:pStyle w:val="BodyText"/>
        <w:tabs>
          <w:tab w:val="left" w:pos="2621"/>
        </w:tabs>
        <w:kinsoku w:val="0"/>
        <w:overflowPunct w:val="0"/>
        <w:spacing w:line="268" w:lineRule="exact"/>
        <w:rPr>
          <w:spacing w:val="-1"/>
        </w:rPr>
      </w:pPr>
      <w:r w:rsidRPr="00381C13">
        <w:rPr>
          <w:spacing w:val="-1"/>
        </w:rPr>
        <w:t xml:space="preserve">Services </w:t>
      </w:r>
      <w:r w:rsidR="00137BD8" w:rsidRPr="00381C13">
        <w:rPr>
          <w:spacing w:val="-1"/>
        </w:rPr>
        <w:t>should keep</w:t>
      </w:r>
      <w:r w:rsidRPr="00381C13">
        <w:rPr>
          <w:spacing w:val="-1"/>
        </w:rPr>
        <w:t xml:space="preserve"> a list of children at risk/</w:t>
      </w:r>
      <w:r w:rsidR="00137BD8" w:rsidRPr="00381C13">
        <w:rPr>
          <w:spacing w:val="-1"/>
        </w:rPr>
        <w:t>who are subject to child protection plans</w:t>
      </w:r>
      <w:r w:rsidR="0047480E" w:rsidRPr="00381C13">
        <w:rPr>
          <w:spacing w:val="-1"/>
        </w:rPr>
        <w:t xml:space="preserve"> </w:t>
      </w:r>
      <w:r w:rsidR="00137BD8" w:rsidRPr="00381C13">
        <w:rPr>
          <w:spacing w:val="-1"/>
        </w:rPr>
        <w:t xml:space="preserve">or who are </w:t>
      </w:r>
      <w:r w:rsidRPr="00381C13">
        <w:rPr>
          <w:spacing w:val="-1"/>
        </w:rPr>
        <w:t>looked after</w:t>
      </w:r>
      <w:r w:rsidR="00137BD8" w:rsidRPr="00381C13">
        <w:rPr>
          <w:spacing w:val="-1"/>
        </w:rPr>
        <w:t xml:space="preserve"> and alerts should be placed on the service user’s Rio record. If the service user is a child then the details of the people who have parental responsibility for them should be linked via family management on Rio, likewise is the service user is an adult, any children who they have parental responsibility for should be linked via family management.</w:t>
      </w:r>
    </w:p>
    <w:p w14:paraId="79760A7D" w14:textId="77777777" w:rsidR="00B0278C" w:rsidRPr="00381C13" w:rsidRDefault="00B0278C" w:rsidP="00B0278C">
      <w:pPr>
        <w:pStyle w:val="Heading4"/>
      </w:pPr>
    </w:p>
    <w:p w14:paraId="51ABF7CD" w14:textId="1EBDAE13" w:rsidR="00284832" w:rsidRPr="00381C13" w:rsidRDefault="00B0278C" w:rsidP="00B0278C">
      <w:pPr>
        <w:pStyle w:val="Heading4"/>
        <w:ind w:hanging="698"/>
      </w:pPr>
      <w:r w:rsidRPr="00381C13">
        <w:t xml:space="preserve">12.0 Managing </w:t>
      </w:r>
      <w:r w:rsidR="003D54EE" w:rsidRPr="00381C13">
        <w:t xml:space="preserve">Multi-agency </w:t>
      </w:r>
      <w:r w:rsidRPr="00381C13">
        <w:t>Disagreement and Escalation</w:t>
      </w:r>
    </w:p>
    <w:p w14:paraId="4D4E6776" w14:textId="77777777" w:rsidR="00284832" w:rsidRPr="00381C13" w:rsidRDefault="00284832">
      <w:pPr>
        <w:pStyle w:val="BodyText"/>
        <w:kinsoku w:val="0"/>
        <w:overflowPunct w:val="0"/>
        <w:spacing w:before="2"/>
        <w:ind w:left="0"/>
        <w:rPr>
          <w:b/>
          <w:bCs/>
        </w:rPr>
      </w:pPr>
    </w:p>
    <w:p w14:paraId="53E3FA99" w14:textId="77777777" w:rsidR="00284832" w:rsidRPr="00381C13" w:rsidRDefault="00284832" w:rsidP="00733B3E">
      <w:pPr>
        <w:pStyle w:val="BodyText"/>
        <w:kinsoku w:val="0"/>
        <w:overflowPunct w:val="0"/>
        <w:ind w:left="851" w:right="129"/>
        <w:jc w:val="both"/>
        <w:rPr>
          <w:spacing w:val="-1"/>
        </w:rPr>
      </w:pPr>
      <w:r w:rsidRPr="00381C13">
        <w:t>It</w:t>
      </w:r>
      <w:r w:rsidRPr="00381C13">
        <w:rPr>
          <w:spacing w:val="6"/>
        </w:rPr>
        <w:t xml:space="preserve"> </w:t>
      </w:r>
      <w:r w:rsidRPr="00381C13">
        <w:rPr>
          <w:spacing w:val="-1"/>
        </w:rPr>
        <w:t>is</w:t>
      </w:r>
      <w:r w:rsidRPr="00381C13">
        <w:rPr>
          <w:spacing w:val="3"/>
        </w:rPr>
        <w:t xml:space="preserve"> </w:t>
      </w:r>
      <w:r w:rsidRPr="00381C13">
        <w:rPr>
          <w:spacing w:val="-1"/>
        </w:rPr>
        <w:t>important</w:t>
      </w:r>
      <w:r w:rsidRPr="00381C13">
        <w:rPr>
          <w:spacing w:val="6"/>
        </w:rPr>
        <w:t xml:space="preserve"> </w:t>
      </w:r>
      <w:r w:rsidRPr="00381C13">
        <w:rPr>
          <w:spacing w:val="-1"/>
        </w:rPr>
        <w:t>that</w:t>
      </w:r>
      <w:r w:rsidRPr="00381C13">
        <w:rPr>
          <w:spacing w:val="6"/>
        </w:rPr>
        <w:t xml:space="preserve"> </w:t>
      </w:r>
      <w:r w:rsidRPr="00381C13">
        <w:rPr>
          <w:spacing w:val="-1"/>
        </w:rPr>
        <w:t>all</w:t>
      </w:r>
      <w:r w:rsidRPr="00381C13">
        <w:rPr>
          <w:spacing w:val="2"/>
        </w:rPr>
        <w:t xml:space="preserve"> </w:t>
      </w:r>
      <w:r w:rsidRPr="00381C13">
        <w:rPr>
          <w:spacing w:val="-1"/>
        </w:rPr>
        <w:t>those</w:t>
      </w:r>
      <w:r w:rsidRPr="00381C13">
        <w:rPr>
          <w:spacing w:val="5"/>
        </w:rPr>
        <w:t xml:space="preserve"> </w:t>
      </w:r>
      <w:r w:rsidRPr="00381C13">
        <w:rPr>
          <w:spacing w:val="-1"/>
        </w:rPr>
        <w:t>working</w:t>
      </w:r>
      <w:r w:rsidRPr="00381C13">
        <w:rPr>
          <w:spacing w:val="7"/>
        </w:rPr>
        <w:t xml:space="preserve"> </w:t>
      </w:r>
      <w:r w:rsidRPr="00381C13">
        <w:rPr>
          <w:spacing w:val="-2"/>
        </w:rPr>
        <w:t>with</w:t>
      </w:r>
      <w:r w:rsidRPr="00381C13">
        <w:rPr>
          <w:spacing w:val="5"/>
        </w:rPr>
        <w:t xml:space="preserve"> </w:t>
      </w:r>
      <w:r w:rsidRPr="00381C13">
        <w:rPr>
          <w:spacing w:val="-1"/>
        </w:rPr>
        <w:t>children</w:t>
      </w:r>
      <w:r w:rsidRPr="00381C13">
        <w:rPr>
          <w:spacing w:val="3"/>
        </w:rPr>
        <w:t xml:space="preserve"> </w:t>
      </w:r>
      <w:r w:rsidRPr="00381C13">
        <w:rPr>
          <w:spacing w:val="-1"/>
        </w:rPr>
        <w:t>and</w:t>
      </w:r>
      <w:r w:rsidRPr="00381C13">
        <w:rPr>
          <w:spacing w:val="3"/>
        </w:rPr>
        <w:t xml:space="preserve"> </w:t>
      </w:r>
      <w:r w:rsidRPr="00381C13">
        <w:rPr>
          <w:spacing w:val="-1"/>
        </w:rPr>
        <w:t>families</w:t>
      </w:r>
      <w:r w:rsidRPr="00381C13">
        <w:rPr>
          <w:spacing w:val="3"/>
        </w:rPr>
        <w:t xml:space="preserve"> </w:t>
      </w:r>
      <w:r w:rsidRPr="00381C13">
        <w:t>feel</w:t>
      </w:r>
      <w:r w:rsidRPr="00381C13">
        <w:rPr>
          <w:spacing w:val="4"/>
        </w:rPr>
        <w:t xml:space="preserve"> </w:t>
      </w:r>
      <w:r w:rsidRPr="00381C13">
        <w:rPr>
          <w:spacing w:val="-1"/>
        </w:rPr>
        <w:t>able</w:t>
      </w:r>
      <w:r w:rsidRPr="00381C13">
        <w:rPr>
          <w:spacing w:val="5"/>
        </w:rPr>
        <w:t xml:space="preserve"> </w:t>
      </w:r>
      <w:r w:rsidRPr="00381C13">
        <w:t xml:space="preserve">to </w:t>
      </w:r>
      <w:r w:rsidRPr="00381C13">
        <w:rPr>
          <w:spacing w:val="-1"/>
        </w:rPr>
        <w:t>air</w:t>
      </w:r>
      <w:r w:rsidRPr="00381C13">
        <w:rPr>
          <w:spacing w:val="6"/>
        </w:rPr>
        <w:t xml:space="preserve"> </w:t>
      </w:r>
      <w:r w:rsidRPr="00381C13">
        <w:rPr>
          <w:spacing w:val="-1"/>
        </w:rPr>
        <w:t>their</w:t>
      </w:r>
      <w:r w:rsidRPr="00381C13">
        <w:rPr>
          <w:spacing w:val="4"/>
        </w:rPr>
        <w:t xml:space="preserve"> </w:t>
      </w:r>
      <w:r w:rsidRPr="00381C13">
        <w:rPr>
          <w:spacing w:val="-2"/>
        </w:rPr>
        <w:t>views</w:t>
      </w:r>
      <w:r w:rsidRPr="00381C13">
        <w:rPr>
          <w:spacing w:val="5"/>
        </w:rPr>
        <w:t xml:space="preserve"> </w:t>
      </w:r>
      <w:r w:rsidRPr="00381C13">
        <w:rPr>
          <w:spacing w:val="-1"/>
        </w:rPr>
        <w:t>and</w:t>
      </w:r>
      <w:r w:rsidRPr="00381C13">
        <w:rPr>
          <w:spacing w:val="45"/>
        </w:rPr>
        <w:t xml:space="preserve"> </w:t>
      </w:r>
      <w:r w:rsidRPr="00381C13">
        <w:rPr>
          <w:spacing w:val="-1"/>
        </w:rPr>
        <w:t>constructively</w:t>
      </w:r>
      <w:r w:rsidRPr="00381C13">
        <w:rPr>
          <w:spacing w:val="-2"/>
        </w:rPr>
        <w:t xml:space="preserve"> </w:t>
      </w:r>
      <w:r w:rsidRPr="00381C13">
        <w:rPr>
          <w:spacing w:val="-1"/>
        </w:rPr>
        <w:t>challenge</w:t>
      </w:r>
      <w:r w:rsidRPr="00381C13">
        <w:t xml:space="preserve"> the</w:t>
      </w:r>
      <w:r w:rsidRPr="00381C13">
        <w:rPr>
          <w:spacing w:val="2"/>
        </w:rPr>
        <w:t xml:space="preserve"> </w:t>
      </w:r>
      <w:r w:rsidRPr="00381C13">
        <w:rPr>
          <w:spacing w:val="-1"/>
        </w:rPr>
        <w:t>decisions</w:t>
      </w:r>
      <w:r w:rsidRPr="00381C13">
        <w:rPr>
          <w:spacing w:val="1"/>
        </w:rPr>
        <w:t xml:space="preserve"> </w:t>
      </w:r>
      <w:r w:rsidRPr="00381C13">
        <w:rPr>
          <w:spacing w:val="-1"/>
        </w:rPr>
        <w:t>and</w:t>
      </w:r>
      <w:r w:rsidRPr="00381C13">
        <w:rPr>
          <w:spacing w:val="-2"/>
        </w:rPr>
        <w:t xml:space="preserve"> </w:t>
      </w:r>
      <w:r w:rsidRPr="00381C13">
        <w:rPr>
          <w:spacing w:val="-1"/>
        </w:rPr>
        <w:t>actions,</w:t>
      </w:r>
      <w:r w:rsidRPr="00381C13">
        <w:rPr>
          <w:spacing w:val="2"/>
        </w:rPr>
        <w:t xml:space="preserve"> </w:t>
      </w:r>
      <w:r w:rsidRPr="00381C13">
        <w:rPr>
          <w:spacing w:val="-1"/>
        </w:rPr>
        <w:t>or</w:t>
      </w:r>
      <w:r w:rsidRPr="00381C13">
        <w:rPr>
          <w:spacing w:val="1"/>
        </w:rPr>
        <w:t xml:space="preserve"> </w:t>
      </w:r>
      <w:r w:rsidRPr="00381C13">
        <w:rPr>
          <w:spacing w:val="-2"/>
        </w:rPr>
        <w:t>lack</w:t>
      </w:r>
      <w:r w:rsidRPr="00381C13">
        <w:rPr>
          <w:spacing w:val="1"/>
        </w:rPr>
        <w:t xml:space="preserve"> </w:t>
      </w:r>
      <w:r w:rsidRPr="00381C13">
        <w:rPr>
          <w:spacing w:val="-2"/>
        </w:rPr>
        <w:t>of</w:t>
      </w:r>
      <w:r w:rsidRPr="00381C13">
        <w:rPr>
          <w:spacing w:val="2"/>
        </w:rPr>
        <w:t xml:space="preserve"> </w:t>
      </w:r>
      <w:r w:rsidRPr="00381C13">
        <w:rPr>
          <w:spacing w:val="-1"/>
        </w:rPr>
        <w:t>actions</w:t>
      </w:r>
      <w:r w:rsidRPr="00381C13">
        <w:rPr>
          <w:spacing w:val="1"/>
        </w:rPr>
        <w:t xml:space="preserve"> </w:t>
      </w:r>
      <w:r w:rsidRPr="00381C13">
        <w:rPr>
          <w:spacing w:val="-2"/>
        </w:rPr>
        <w:t>of</w:t>
      </w:r>
      <w:r w:rsidRPr="00381C13">
        <w:rPr>
          <w:spacing w:val="2"/>
        </w:rPr>
        <w:t xml:space="preserve"> </w:t>
      </w:r>
      <w:r w:rsidRPr="00381C13">
        <w:rPr>
          <w:spacing w:val="-1"/>
        </w:rPr>
        <w:t>others.</w:t>
      </w:r>
    </w:p>
    <w:p w14:paraId="6C11AC87" w14:textId="77777777" w:rsidR="00284832" w:rsidRPr="00381C13" w:rsidRDefault="00284832" w:rsidP="00733B3E">
      <w:pPr>
        <w:pStyle w:val="BodyText"/>
        <w:kinsoku w:val="0"/>
        <w:overflowPunct w:val="0"/>
        <w:spacing w:before="10"/>
        <w:ind w:left="851"/>
      </w:pPr>
    </w:p>
    <w:p w14:paraId="7D1494ED" w14:textId="77777777" w:rsidR="00284832" w:rsidRPr="00381C13" w:rsidRDefault="00284832" w:rsidP="00733B3E">
      <w:pPr>
        <w:pStyle w:val="BodyText"/>
        <w:kinsoku w:val="0"/>
        <w:overflowPunct w:val="0"/>
        <w:ind w:left="851" w:right="116"/>
        <w:jc w:val="both"/>
        <w:rPr>
          <w:spacing w:val="-1"/>
        </w:rPr>
      </w:pPr>
      <w:r w:rsidRPr="00381C13">
        <w:rPr>
          <w:spacing w:val="-1"/>
        </w:rPr>
        <w:t>Concern</w:t>
      </w:r>
      <w:r w:rsidRPr="00381C13">
        <w:rPr>
          <w:spacing w:val="5"/>
        </w:rPr>
        <w:t xml:space="preserve"> </w:t>
      </w:r>
      <w:r w:rsidRPr="00381C13">
        <w:t>or</w:t>
      </w:r>
      <w:r w:rsidRPr="00381C13">
        <w:rPr>
          <w:spacing w:val="6"/>
        </w:rPr>
        <w:t xml:space="preserve"> </w:t>
      </w:r>
      <w:r w:rsidRPr="00381C13">
        <w:rPr>
          <w:spacing w:val="-1"/>
        </w:rPr>
        <w:t>disagreement</w:t>
      </w:r>
      <w:r w:rsidRPr="00381C13">
        <w:rPr>
          <w:spacing w:val="6"/>
        </w:rPr>
        <w:t xml:space="preserve"> </w:t>
      </w:r>
      <w:r w:rsidRPr="00381C13">
        <w:t>may</w:t>
      </w:r>
      <w:r w:rsidRPr="00381C13">
        <w:rPr>
          <w:spacing w:val="2"/>
        </w:rPr>
        <w:t xml:space="preserve"> </w:t>
      </w:r>
      <w:r w:rsidRPr="00381C13">
        <w:t>arise</w:t>
      </w:r>
      <w:r w:rsidRPr="00381C13">
        <w:rPr>
          <w:spacing w:val="4"/>
        </w:rPr>
        <w:t xml:space="preserve"> </w:t>
      </w:r>
      <w:r w:rsidRPr="00381C13">
        <w:rPr>
          <w:spacing w:val="-1"/>
        </w:rPr>
        <w:t>over</w:t>
      </w:r>
      <w:r w:rsidRPr="00381C13">
        <w:rPr>
          <w:spacing w:val="6"/>
        </w:rPr>
        <w:t xml:space="preserve"> </w:t>
      </w:r>
      <w:r w:rsidRPr="00381C13">
        <w:rPr>
          <w:spacing w:val="-1"/>
        </w:rPr>
        <w:t>another</w:t>
      </w:r>
      <w:r w:rsidRPr="00381C13">
        <w:rPr>
          <w:spacing w:val="6"/>
        </w:rPr>
        <w:t xml:space="preserve"> </w:t>
      </w:r>
      <w:r w:rsidRPr="00381C13">
        <w:rPr>
          <w:spacing w:val="-1"/>
        </w:rPr>
        <w:t>professional's</w:t>
      </w:r>
      <w:r w:rsidRPr="00381C13">
        <w:rPr>
          <w:spacing w:val="5"/>
        </w:rPr>
        <w:t xml:space="preserve"> </w:t>
      </w:r>
      <w:r w:rsidRPr="00381C13">
        <w:rPr>
          <w:spacing w:val="-1"/>
        </w:rPr>
        <w:t>decisions,</w:t>
      </w:r>
      <w:r w:rsidRPr="00381C13">
        <w:rPr>
          <w:spacing w:val="4"/>
        </w:rPr>
        <w:t xml:space="preserve"> </w:t>
      </w:r>
      <w:r w:rsidRPr="00381C13">
        <w:rPr>
          <w:spacing w:val="-1"/>
        </w:rPr>
        <w:t>actions</w:t>
      </w:r>
      <w:r w:rsidRPr="00381C13">
        <w:rPr>
          <w:spacing w:val="5"/>
        </w:rPr>
        <w:t xml:space="preserve"> </w:t>
      </w:r>
      <w:r w:rsidRPr="00381C13">
        <w:t>or</w:t>
      </w:r>
      <w:r w:rsidRPr="00381C13">
        <w:rPr>
          <w:spacing w:val="6"/>
        </w:rPr>
        <w:t xml:space="preserve"> </w:t>
      </w:r>
      <w:r w:rsidRPr="00381C13">
        <w:rPr>
          <w:spacing w:val="-1"/>
        </w:rPr>
        <w:t>lack</w:t>
      </w:r>
      <w:r w:rsidRPr="00381C13">
        <w:rPr>
          <w:spacing w:val="5"/>
        </w:rPr>
        <w:t xml:space="preserve"> </w:t>
      </w:r>
      <w:r w:rsidRPr="00381C13">
        <w:rPr>
          <w:spacing w:val="-2"/>
        </w:rPr>
        <w:t>of</w:t>
      </w:r>
      <w:r w:rsidRPr="00381C13">
        <w:rPr>
          <w:spacing w:val="75"/>
        </w:rPr>
        <w:t xml:space="preserve"> </w:t>
      </w:r>
      <w:r w:rsidRPr="00381C13">
        <w:rPr>
          <w:spacing w:val="-1"/>
        </w:rPr>
        <w:t>actions</w:t>
      </w:r>
      <w:r w:rsidRPr="00381C13">
        <w:rPr>
          <w:spacing w:val="6"/>
        </w:rPr>
        <w:t xml:space="preserve"> </w:t>
      </w:r>
      <w:r w:rsidRPr="00381C13">
        <w:rPr>
          <w:spacing w:val="-1"/>
        </w:rPr>
        <w:t>in</w:t>
      </w:r>
      <w:r w:rsidRPr="00381C13">
        <w:rPr>
          <w:spacing w:val="6"/>
        </w:rPr>
        <w:t xml:space="preserve"> </w:t>
      </w:r>
      <w:r w:rsidRPr="00381C13">
        <w:rPr>
          <w:spacing w:val="-1"/>
        </w:rPr>
        <w:t>relation</w:t>
      </w:r>
      <w:r w:rsidRPr="00381C13">
        <w:rPr>
          <w:spacing w:val="6"/>
        </w:rPr>
        <w:t xml:space="preserve"> </w:t>
      </w:r>
      <w:r w:rsidRPr="00381C13">
        <w:t>to</w:t>
      </w:r>
      <w:r w:rsidRPr="00381C13">
        <w:rPr>
          <w:spacing w:val="6"/>
        </w:rPr>
        <w:t xml:space="preserve"> </w:t>
      </w:r>
      <w:r w:rsidRPr="00381C13">
        <w:t>a</w:t>
      </w:r>
      <w:r w:rsidRPr="00381C13">
        <w:rPr>
          <w:spacing w:val="6"/>
        </w:rPr>
        <w:t xml:space="preserve"> </w:t>
      </w:r>
      <w:r w:rsidR="00715329" w:rsidRPr="00381C13">
        <w:rPr>
          <w:spacing w:val="6"/>
        </w:rPr>
        <w:t xml:space="preserve">number of issues; </w:t>
      </w:r>
      <w:r w:rsidRPr="00381C13">
        <w:rPr>
          <w:spacing w:val="-1"/>
        </w:rPr>
        <w:t>referral,</w:t>
      </w:r>
      <w:r w:rsidRPr="00381C13">
        <w:rPr>
          <w:spacing w:val="7"/>
        </w:rPr>
        <w:t xml:space="preserve"> </w:t>
      </w:r>
      <w:r w:rsidRPr="00381C13">
        <w:t>an</w:t>
      </w:r>
      <w:r w:rsidRPr="00381C13">
        <w:rPr>
          <w:spacing w:val="6"/>
        </w:rPr>
        <w:t xml:space="preserve"> </w:t>
      </w:r>
      <w:r w:rsidRPr="00381C13">
        <w:rPr>
          <w:spacing w:val="-1"/>
        </w:rPr>
        <w:t>assessment</w:t>
      </w:r>
      <w:r w:rsidRPr="00381C13">
        <w:rPr>
          <w:spacing w:val="7"/>
        </w:rPr>
        <w:t xml:space="preserve"> </w:t>
      </w:r>
      <w:r w:rsidRPr="00381C13">
        <w:rPr>
          <w:spacing w:val="-2"/>
        </w:rPr>
        <w:t>or</w:t>
      </w:r>
      <w:r w:rsidRPr="00381C13">
        <w:rPr>
          <w:spacing w:val="7"/>
        </w:rPr>
        <w:t xml:space="preserve"> </w:t>
      </w:r>
      <w:r w:rsidRPr="00381C13">
        <w:t>an</w:t>
      </w:r>
      <w:r w:rsidRPr="00381C13">
        <w:rPr>
          <w:spacing w:val="6"/>
        </w:rPr>
        <w:t xml:space="preserve"> </w:t>
      </w:r>
      <w:r w:rsidRPr="00381C13">
        <w:rPr>
          <w:spacing w:val="-1"/>
        </w:rPr>
        <w:t>enquiry,</w:t>
      </w:r>
      <w:r w:rsidRPr="00381C13">
        <w:rPr>
          <w:spacing w:val="7"/>
        </w:rPr>
        <w:t xml:space="preserve"> </w:t>
      </w:r>
      <w:r w:rsidRPr="00381C13">
        <w:t>the</w:t>
      </w:r>
      <w:r w:rsidRPr="00381C13">
        <w:rPr>
          <w:spacing w:val="63"/>
        </w:rPr>
        <w:t xml:space="preserve"> </w:t>
      </w:r>
      <w:r w:rsidRPr="00381C13">
        <w:rPr>
          <w:spacing w:val="-1"/>
        </w:rPr>
        <w:t>implementation</w:t>
      </w:r>
      <w:r w:rsidRPr="00381C13">
        <w:rPr>
          <w:spacing w:val="7"/>
        </w:rPr>
        <w:t xml:space="preserve"> </w:t>
      </w:r>
      <w:r w:rsidRPr="00381C13">
        <w:rPr>
          <w:spacing w:val="-2"/>
        </w:rPr>
        <w:t>of</w:t>
      </w:r>
      <w:r w:rsidRPr="00381C13">
        <w:rPr>
          <w:spacing w:val="8"/>
        </w:rPr>
        <w:t xml:space="preserve"> </w:t>
      </w:r>
      <w:r w:rsidRPr="00381C13">
        <w:t>the</w:t>
      </w:r>
      <w:r w:rsidRPr="00381C13">
        <w:rPr>
          <w:spacing w:val="10"/>
        </w:rPr>
        <w:t xml:space="preserve"> </w:t>
      </w:r>
      <w:r w:rsidRPr="00381C13">
        <w:rPr>
          <w:spacing w:val="-2"/>
        </w:rPr>
        <w:t>child</w:t>
      </w:r>
      <w:r w:rsidRPr="00381C13">
        <w:rPr>
          <w:spacing w:val="7"/>
        </w:rPr>
        <w:t xml:space="preserve"> </w:t>
      </w:r>
      <w:r w:rsidRPr="00381C13">
        <w:rPr>
          <w:spacing w:val="-1"/>
        </w:rPr>
        <w:t>protection</w:t>
      </w:r>
      <w:r w:rsidRPr="00381C13">
        <w:rPr>
          <w:spacing w:val="7"/>
        </w:rPr>
        <w:t xml:space="preserve"> </w:t>
      </w:r>
      <w:r w:rsidRPr="00381C13">
        <w:rPr>
          <w:spacing w:val="-1"/>
        </w:rPr>
        <w:t>plan</w:t>
      </w:r>
      <w:r w:rsidR="00715329" w:rsidRPr="00381C13">
        <w:rPr>
          <w:spacing w:val="-1"/>
        </w:rPr>
        <w:t xml:space="preserve"> (</w:t>
      </w:r>
      <w:r w:rsidRPr="00381C13">
        <w:rPr>
          <w:spacing w:val="-1"/>
        </w:rPr>
        <w:t>including</w:t>
      </w:r>
      <w:r w:rsidRPr="00381C13">
        <w:rPr>
          <w:spacing w:val="9"/>
        </w:rPr>
        <w:t xml:space="preserve"> </w:t>
      </w:r>
      <w:r w:rsidRPr="00381C13">
        <w:t>the</w:t>
      </w:r>
      <w:r w:rsidRPr="00381C13">
        <w:rPr>
          <w:spacing w:val="5"/>
        </w:rPr>
        <w:t xml:space="preserve"> </w:t>
      </w:r>
      <w:r w:rsidRPr="00381C13">
        <w:rPr>
          <w:spacing w:val="-1"/>
        </w:rPr>
        <w:t>timing,</w:t>
      </w:r>
      <w:r w:rsidRPr="00381C13">
        <w:rPr>
          <w:spacing w:val="6"/>
        </w:rPr>
        <w:t xml:space="preserve"> </w:t>
      </w:r>
      <w:r w:rsidRPr="00381C13">
        <w:rPr>
          <w:spacing w:val="-1"/>
        </w:rPr>
        <w:t>quoracy</w:t>
      </w:r>
      <w:r w:rsidRPr="00381C13">
        <w:rPr>
          <w:spacing w:val="5"/>
        </w:rPr>
        <w:t xml:space="preserve"> </w:t>
      </w:r>
      <w:r w:rsidRPr="00381C13">
        <w:t>or</w:t>
      </w:r>
      <w:r w:rsidRPr="00381C13">
        <w:rPr>
          <w:spacing w:val="8"/>
        </w:rPr>
        <w:t xml:space="preserve"> </w:t>
      </w:r>
      <w:r w:rsidRPr="00381C13">
        <w:rPr>
          <w:spacing w:val="-1"/>
        </w:rPr>
        <w:t>decision-making</w:t>
      </w:r>
      <w:r w:rsidRPr="00381C13">
        <w:rPr>
          <w:spacing w:val="63"/>
        </w:rPr>
        <w:t xml:space="preserve"> </w:t>
      </w:r>
      <w:r w:rsidRPr="00381C13">
        <w:rPr>
          <w:spacing w:val="-2"/>
        </w:rPr>
        <w:t>of</w:t>
      </w:r>
      <w:r w:rsidRPr="00381C13">
        <w:rPr>
          <w:spacing w:val="4"/>
        </w:rPr>
        <w:t xml:space="preserve"> </w:t>
      </w:r>
      <w:r w:rsidRPr="00381C13">
        <w:rPr>
          <w:spacing w:val="-1"/>
        </w:rPr>
        <w:t>core</w:t>
      </w:r>
      <w:r w:rsidRPr="00381C13">
        <w:rPr>
          <w:spacing w:val="-2"/>
        </w:rPr>
        <w:t xml:space="preserve"> </w:t>
      </w:r>
      <w:r w:rsidRPr="00381C13">
        <w:t>group</w:t>
      </w:r>
      <w:r w:rsidRPr="00381C13">
        <w:rPr>
          <w:spacing w:val="-2"/>
        </w:rPr>
        <w:t xml:space="preserve"> </w:t>
      </w:r>
      <w:r w:rsidR="00715329" w:rsidRPr="00381C13">
        <w:rPr>
          <w:spacing w:val="-1"/>
        </w:rPr>
        <w:t>meetings),</w:t>
      </w:r>
      <w:r w:rsidRPr="00381C13">
        <w:rPr>
          <w:spacing w:val="-1"/>
        </w:rPr>
        <w:t xml:space="preserve"> progress</w:t>
      </w:r>
      <w:r w:rsidRPr="00381C13">
        <w:rPr>
          <w:spacing w:val="-2"/>
        </w:rPr>
        <w:t xml:space="preserve"> of</w:t>
      </w:r>
      <w:r w:rsidRPr="00381C13">
        <w:rPr>
          <w:spacing w:val="2"/>
        </w:rPr>
        <w:t xml:space="preserve"> </w:t>
      </w:r>
      <w:r w:rsidRPr="00381C13">
        <w:t>the</w:t>
      </w:r>
      <w:r w:rsidRPr="00381C13">
        <w:rPr>
          <w:spacing w:val="1"/>
        </w:rPr>
        <w:t xml:space="preserve"> </w:t>
      </w:r>
      <w:r w:rsidRPr="00381C13">
        <w:rPr>
          <w:spacing w:val="-1"/>
        </w:rPr>
        <w:t>plan</w:t>
      </w:r>
      <w:r w:rsidRPr="00381C13">
        <w:t xml:space="preserve"> </w:t>
      </w:r>
      <w:r w:rsidRPr="00381C13">
        <w:rPr>
          <w:spacing w:val="-2"/>
        </w:rPr>
        <w:t>or</w:t>
      </w:r>
      <w:r w:rsidRPr="00381C13">
        <w:rPr>
          <w:spacing w:val="1"/>
        </w:rPr>
        <w:t xml:space="preserve"> </w:t>
      </w:r>
      <w:r w:rsidRPr="00381C13">
        <w:rPr>
          <w:spacing w:val="-1"/>
        </w:rPr>
        <w:t>professional practice.</w:t>
      </w:r>
    </w:p>
    <w:p w14:paraId="19A238DE" w14:textId="77777777" w:rsidR="00284832" w:rsidRPr="00381C13" w:rsidRDefault="00284832" w:rsidP="00733B3E">
      <w:pPr>
        <w:pStyle w:val="BodyText"/>
        <w:kinsoku w:val="0"/>
        <w:overflowPunct w:val="0"/>
        <w:spacing w:before="9"/>
        <w:ind w:left="851"/>
      </w:pPr>
    </w:p>
    <w:p w14:paraId="7F6C5E5B" w14:textId="77777777" w:rsidR="00284832" w:rsidRPr="00381C13" w:rsidRDefault="00284832" w:rsidP="00733B3E">
      <w:pPr>
        <w:pStyle w:val="BodyText"/>
        <w:kinsoku w:val="0"/>
        <w:overflowPunct w:val="0"/>
        <w:ind w:left="851" w:right="117"/>
        <w:jc w:val="both"/>
        <w:rPr>
          <w:spacing w:val="-1"/>
        </w:rPr>
      </w:pPr>
      <w:r w:rsidRPr="00381C13">
        <w:rPr>
          <w:spacing w:val="-1"/>
        </w:rPr>
        <w:t>There</w:t>
      </w:r>
      <w:r w:rsidRPr="00381C13">
        <w:rPr>
          <w:spacing w:val="-2"/>
        </w:rPr>
        <w:t xml:space="preserve"> </w:t>
      </w:r>
      <w:r w:rsidRPr="00381C13">
        <w:t>must</w:t>
      </w:r>
      <w:r w:rsidRPr="00381C13">
        <w:rPr>
          <w:spacing w:val="-1"/>
        </w:rPr>
        <w:t xml:space="preserve"> </w:t>
      </w:r>
      <w:r w:rsidRPr="00381C13">
        <w:t>be</w:t>
      </w:r>
      <w:r w:rsidRPr="00381C13">
        <w:rPr>
          <w:spacing w:val="-2"/>
        </w:rPr>
        <w:t xml:space="preserve"> </w:t>
      </w:r>
      <w:r w:rsidRPr="00381C13">
        <w:rPr>
          <w:spacing w:val="-1"/>
        </w:rPr>
        <w:t>respectful</w:t>
      </w:r>
      <w:r w:rsidRPr="00381C13">
        <w:rPr>
          <w:spacing w:val="-5"/>
        </w:rPr>
        <w:t xml:space="preserve"> </w:t>
      </w:r>
      <w:r w:rsidRPr="00381C13">
        <w:rPr>
          <w:spacing w:val="-1"/>
        </w:rPr>
        <w:t>challenge</w:t>
      </w:r>
      <w:r w:rsidRPr="00381C13">
        <w:t xml:space="preserve"> </w:t>
      </w:r>
      <w:r w:rsidRPr="00381C13">
        <w:rPr>
          <w:spacing w:val="-1"/>
        </w:rPr>
        <w:t xml:space="preserve">whenever </w:t>
      </w:r>
      <w:r w:rsidRPr="00381C13">
        <w:t xml:space="preserve">a </w:t>
      </w:r>
      <w:r w:rsidRPr="00381C13">
        <w:rPr>
          <w:spacing w:val="-1"/>
        </w:rPr>
        <w:t>professional</w:t>
      </w:r>
      <w:r w:rsidRPr="00381C13">
        <w:rPr>
          <w:spacing w:val="-3"/>
        </w:rPr>
        <w:t xml:space="preserve"> </w:t>
      </w:r>
      <w:r w:rsidRPr="00381C13">
        <w:rPr>
          <w:spacing w:val="-1"/>
        </w:rPr>
        <w:t>has</w:t>
      </w:r>
      <w:r w:rsidRPr="00381C13">
        <w:rPr>
          <w:spacing w:val="-2"/>
        </w:rPr>
        <w:t xml:space="preserve"> </w:t>
      </w:r>
      <w:r w:rsidRPr="00381C13">
        <w:rPr>
          <w:spacing w:val="-1"/>
        </w:rPr>
        <w:t>concern</w:t>
      </w:r>
      <w:r w:rsidRPr="00381C13">
        <w:rPr>
          <w:spacing w:val="-2"/>
        </w:rPr>
        <w:t xml:space="preserve"> </w:t>
      </w:r>
      <w:r w:rsidRPr="00381C13">
        <w:rPr>
          <w:spacing w:val="-1"/>
        </w:rPr>
        <w:t xml:space="preserve">about </w:t>
      </w:r>
      <w:r w:rsidRPr="00381C13">
        <w:t>the</w:t>
      </w:r>
      <w:r w:rsidRPr="00381C13">
        <w:rPr>
          <w:spacing w:val="-2"/>
        </w:rPr>
        <w:t xml:space="preserve"> </w:t>
      </w:r>
      <w:r w:rsidRPr="00381C13">
        <w:rPr>
          <w:spacing w:val="-1"/>
        </w:rPr>
        <w:t>action</w:t>
      </w:r>
      <w:r w:rsidRPr="00381C13">
        <w:rPr>
          <w:spacing w:val="-2"/>
        </w:rPr>
        <w:t xml:space="preserve"> </w:t>
      </w:r>
      <w:r w:rsidRPr="00381C13">
        <w:t>or</w:t>
      </w:r>
      <w:r w:rsidRPr="00381C13">
        <w:rPr>
          <w:spacing w:val="79"/>
        </w:rPr>
        <w:t xml:space="preserve"> </w:t>
      </w:r>
      <w:r w:rsidRPr="00381C13">
        <w:rPr>
          <w:spacing w:val="-1"/>
        </w:rPr>
        <w:t>inaction</w:t>
      </w:r>
      <w:r w:rsidRPr="00381C13">
        <w:rPr>
          <w:spacing w:val="7"/>
        </w:rPr>
        <w:t xml:space="preserve"> </w:t>
      </w:r>
      <w:r w:rsidRPr="00381C13">
        <w:rPr>
          <w:spacing w:val="-2"/>
        </w:rPr>
        <w:t>of</w:t>
      </w:r>
      <w:r w:rsidRPr="00381C13">
        <w:rPr>
          <w:spacing w:val="11"/>
        </w:rPr>
        <w:t xml:space="preserve"> </w:t>
      </w:r>
      <w:r w:rsidRPr="00381C13">
        <w:rPr>
          <w:spacing w:val="-1"/>
        </w:rPr>
        <w:t>another,</w:t>
      </w:r>
      <w:r w:rsidRPr="00381C13">
        <w:rPr>
          <w:spacing w:val="10"/>
        </w:rPr>
        <w:t xml:space="preserve"> </w:t>
      </w:r>
      <w:r w:rsidRPr="00381C13">
        <w:t>or</w:t>
      </w:r>
      <w:r w:rsidRPr="00381C13">
        <w:rPr>
          <w:spacing w:val="6"/>
        </w:rPr>
        <w:t xml:space="preserve"> </w:t>
      </w:r>
      <w:r w:rsidRPr="00381C13">
        <w:rPr>
          <w:spacing w:val="-1"/>
        </w:rPr>
        <w:t>with</w:t>
      </w:r>
      <w:r w:rsidRPr="00381C13">
        <w:rPr>
          <w:spacing w:val="7"/>
        </w:rPr>
        <w:t xml:space="preserve"> </w:t>
      </w:r>
      <w:r w:rsidRPr="00381C13">
        <w:rPr>
          <w:spacing w:val="-1"/>
        </w:rPr>
        <w:t>regard</w:t>
      </w:r>
      <w:r w:rsidRPr="00381C13">
        <w:rPr>
          <w:spacing w:val="5"/>
        </w:rPr>
        <w:t xml:space="preserve"> </w:t>
      </w:r>
      <w:r w:rsidRPr="00381C13">
        <w:t>to</w:t>
      </w:r>
      <w:r w:rsidRPr="00381C13">
        <w:rPr>
          <w:spacing w:val="7"/>
        </w:rPr>
        <w:t xml:space="preserve"> </w:t>
      </w:r>
      <w:r w:rsidRPr="00381C13">
        <w:rPr>
          <w:spacing w:val="-1"/>
        </w:rPr>
        <w:t>any</w:t>
      </w:r>
      <w:r w:rsidRPr="00381C13">
        <w:rPr>
          <w:spacing w:val="5"/>
        </w:rPr>
        <w:t xml:space="preserve"> </w:t>
      </w:r>
      <w:r w:rsidRPr="00381C13">
        <w:rPr>
          <w:spacing w:val="-1"/>
        </w:rPr>
        <w:t>response</w:t>
      </w:r>
      <w:r w:rsidRPr="00381C13">
        <w:rPr>
          <w:spacing w:val="7"/>
        </w:rPr>
        <w:t xml:space="preserve"> </w:t>
      </w:r>
      <w:r w:rsidRPr="00381C13">
        <w:rPr>
          <w:spacing w:val="-1"/>
        </w:rPr>
        <w:t>about</w:t>
      </w:r>
      <w:r w:rsidRPr="00381C13">
        <w:rPr>
          <w:spacing w:val="9"/>
        </w:rPr>
        <w:t xml:space="preserve"> </w:t>
      </w:r>
      <w:r w:rsidRPr="00381C13">
        <w:rPr>
          <w:spacing w:val="-1"/>
        </w:rPr>
        <w:t>concerns</w:t>
      </w:r>
      <w:r w:rsidRPr="00381C13">
        <w:rPr>
          <w:spacing w:val="7"/>
        </w:rPr>
        <w:t xml:space="preserve"> </w:t>
      </w:r>
      <w:r w:rsidRPr="00381C13">
        <w:rPr>
          <w:spacing w:val="-1"/>
        </w:rPr>
        <w:t>and</w:t>
      </w:r>
      <w:r w:rsidRPr="00381C13">
        <w:rPr>
          <w:spacing w:val="5"/>
        </w:rPr>
        <w:t xml:space="preserve"> </w:t>
      </w:r>
      <w:r w:rsidRPr="00381C13">
        <w:rPr>
          <w:spacing w:val="-1"/>
        </w:rPr>
        <w:t>referrals</w:t>
      </w:r>
      <w:r w:rsidRPr="00381C13">
        <w:rPr>
          <w:spacing w:val="5"/>
        </w:rPr>
        <w:t xml:space="preserve"> </w:t>
      </w:r>
      <w:r w:rsidRPr="00381C13">
        <w:t>for</w:t>
      </w:r>
      <w:r w:rsidRPr="00381C13">
        <w:rPr>
          <w:spacing w:val="8"/>
        </w:rPr>
        <w:t xml:space="preserve"> </w:t>
      </w:r>
      <w:r w:rsidRPr="00381C13">
        <w:rPr>
          <w:spacing w:val="-1"/>
        </w:rPr>
        <w:t>children</w:t>
      </w:r>
      <w:r w:rsidRPr="00381C13">
        <w:rPr>
          <w:spacing w:val="55"/>
        </w:rPr>
        <w:t xml:space="preserve"> </w:t>
      </w:r>
      <w:r w:rsidRPr="00381C13">
        <w:rPr>
          <w:spacing w:val="-1"/>
        </w:rPr>
        <w:t>perceived</w:t>
      </w:r>
      <w:r w:rsidRPr="00381C13">
        <w:t xml:space="preserve"> to be</w:t>
      </w:r>
      <w:r w:rsidRPr="00381C13">
        <w:rPr>
          <w:spacing w:val="-2"/>
        </w:rPr>
        <w:t xml:space="preserve"> </w:t>
      </w:r>
      <w:r w:rsidRPr="00381C13">
        <w:t>at</w:t>
      </w:r>
      <w:r w:rsidRPr="00381C13">
        <w:rPr>
          <w:spacing w:val="-1"/>
        </w:rPr>
        <w:t xml:space="preserve"> </w:t>
      </w:r>
      <w:r w:rsidRPr="00381C13">
        <w:rPr>
          <w:spacing w:val="-2"/>
        </w:rPr>
        <w:t>risk</w:t>
      </w:r>
      <w:r w:rsidRPr="00381C13">
        <w:rPr>
          <w:spacing w:val="1"/>
        </w:rPr>
        <w:t xml:space="preserve"> </w:t>
      </w:r>
      <w:r w:rsidRPr="00381C13">
        <w:t>or</w:t>
      </w:r>
      <w:r w:rsidRPr="00381C13">
        <w:rPr>
          <w:spacing w:val="-1"/>
        </w:rPr>
        <w:t xml:space="preserve"> in</w:t>
      </w:r>
      <w:r w:rsidRPr="00381C13">
        <w:t xml:space="preserve"> </w:t>
      </w:r>
      <w:r w:rsidRPr="00381C13">
        <w:rPr>
          <w:spacing w:val="-1"/>
        </w:rPr>
        <w:t>need.</w:t>
      </w:r>
    </w:p>
    <w:p w14:paraId="7B6CD4B9" w14:textId="77777777" w:rsidR="00284832" w:rsidRPr="00381C13" w:rsidRDefault="00284832" w:rsidP="00733B3E">
      <w:pPr>
        <w:pStyle w:val="BodyText"/>
        <w:kinsoku w:val="0"/>
        <w:overflowPunct w:val="0"/>
        <w:ind w:left="851"/>
      </w:pPr>
    </w:p>
    <w:p w14:paraId="1929AD3A" w14:textId="77777777" w:rsidR="00284832" w:rsidRPr="00381C13" w:rsidRDefault="00284832" w:rsidP="00733B3E">
      <w:pPr>
        <w:pStyle w:val="BodyText"/>
        <w:kinsoku w:val="0"/>
        <w:overflowPunct w:val="0"/>
        <w:ind w:left="851" w:right="121"/>
        <w:jc w:val="both"/>
        <w:rPr>
          <w:spacing w:val="-2"/>
        </w:rPr>
      </w:pPr>
      <w:r w:rsidRPr="00381C13">
        <w:rPr>
          <w:spacing w:val="-1"/>
        </w:rPr>
        <w:t>This</w:t>
      </w:r>
      <w:r w:rsidRPr="00381C13">
        <w:rPr>
          <w:spacing w:val="5"/>
        </w:rPr>
        <w:t xml:space="preserve"> </w:t>
      </w:r>
      <w:r w:rsidRPr="00381C13">
        <w:rPr>
          <w:spacing w:val="-1"/>
        </w:rPr>
        <w:t>challenge</w:t>
      </w:r>
      <w:r w:rsidRPr="00381C13">
        <w:rPr>
          <w:spacing w:val="5"/>
        </w:rPr>
        <w:t xml:space="preserve"> </w:t>
      </w:r>
      <w:r w:rsidRPr="00381C13">
        <w:rPr>
          <w:spacing w:val="-1"/>
        </w:rPr>
        <w:t>should</w:t>
      </w:r>
      <w:r w:rsidRPr="00381C13">
        <w:rPr>
          <w:spacing w:val="5"/>
        </w:rPr>
        <w:t xml:space="preserve"> </w:t>
      </w:r>
      <w:r w:rsidRPr="00381C13">
        <w:rPr>
          <w:spacing w:val="-2"/>
        </w:rPr>
        <w:t>initially</w:t>
      </w:r>
      <w:r w:rsidRPr="00381C13">
        <w:rPr>
          <w:spacing w:val="3"/>
        </w:rPr>
        <w:t xml:space="preserve"> </w:t>
      </w:r>
      <w:r w:rsidRPr="00381C13">
        <w:t>be</w:t>
      </w:r>
      <w:r w:rsidRPr="00381C13">
        <w:rPr>
          <w:spacing w:val="5"/>
        </w:rPr>
        <w:t xml:space="preserve"> </w:t>
      </w:r>
      <w:r w:rsidRPr="00381C13">
        <w:t>the</w:t>
      </w:r>
      <w:r w:rsidRPr="00381C13">
        <w:rPr>
          <w:spacing w:val="5"/>
        </w:rPr>
        <w:t xml:space="preserve"> </w:t>
      </w:r>
      <w:r w:rsidRPr="00381C13">
        <w:rPr>
          <w:spacing w:val="-1"/>
        </w:rPr>
        <w:t>responsibility</w:t>
      </w:r>
      <w:r w:rsidRPr="00381C13">
        <w:rPr>
          <w:spacing w:val="3"/>
        </w:rPr>
        <w:t xml:space="preserve"> </w:t>
      </w:r>
      <w:r w:rsidRPr="00381C13">
        <w:t>of</w:t>
      </w:r>
      <w:r w:rsidRPr="00381C13">
        <w:rPr>
          <w:spacing w:val="6"/>
        </w:rPr>
        <w:t xml:space="preserve"> </w:t>
      </w:r>
      <w:r w:rsidRPr="00381C13">
        <w:t>the</w:t>
      </w:r>
      <w:r w:rsidRPr="00381C13">
        <w:rPr>
          <w:spacing w:val="2"/>
        </w:rPr>
        <w:t xml:space="preserve"> </w:t>
      </w:r>
      <w:r w:rsidRPr="00381C13">
        <w:rPr>
          <w:spacing w:val="-1"/>
        </w:rPr>
        <w:t>member</w:t>
      </w:r>
      <w:r w:rsidRPr="00381C13">
        <w:rPr>
          <w:spacing w:val="6"/>
        </w:rPr>
        <w:t xml:space="preserve"> </w:t>
      </w:r>
      <w:r w:rsidRPr="00381C13">
        <w:rPr>
          <w:spacing w:val="-2"/>
        </w:rPr>
        <w:t>of</w:t>
      </w:r>
      <w:r w:rsidRPr="00381C13">
        <w:rPr>
          <w:spacing w:val="6"/>
        </w:rPr>
        <w:t xml:space="preserve"> </w:t>
      </w:r>
      <w:r w:rsidRPr="00381C13">
        <w:rPr>
          <w:spacing w:val="-2"/>
        </w:rPr>
        <w:t>staff</w:t>
      </w:r>
      <w:r w:rsidRPr="00381C13">
        <w:rPr>
          <w:spacing w:val="4"/>
        </w:rPr>
        <w:t xml:space="preserve"> </w:t>
      </w:r>
      <w:r w:rsidRPr="00381C13">
        <w:rPr>
          <w:spacing w:val="-2"/>
        </w:rPr>
        <w:t>who</w:t>
      </w:r>
      <w:r w:rsidRPr="00381C13">
        <w:rPr>
          <w:spacing w:val="5"/>
        </w:rPr>
        <w:t xml:space="preserve"> </w:t>
      </w:r>
      <w:r w:rsidRPr="00381C13">
        <w:rPr>
          <w:spacing w:val="-1"/>
        </w:rPr>
        <w:t>has</w:t>
      </w:r>
      <w:r w:rsidRPr="00381C13">
        <w:rPr>
          <w:spacing w:val="5"/>
        </w:rPr>
        <w:t xml:space="preserve"> </w:t>
      </w:r>
      <w:r w:rsidRPr="00381C13">
        <w:rPr>
          <w:spacing w:val="-1"/>
        </w:rPr>
        <w:t>concerns,</w:t>
      </w:r>
      <w:r w:rsidRPr="00381C13">
        <w:rPr>
          <w:spacing w:val="73"/>
        </w:rPr>
        <w:t xml:space="preserve"> </w:t>
      </w:r>
      <w:r w:rsidRPr="00381C13">
        <w:rPr>
          <w:spacing w:val="-1"/>
        </w:rPr>
        <w:t>and</w:t>
      </w:r>
      <w:r w:rsidRPr="00381C13">
        <w:t xml:space="preserve"> the</w:t>
      </w:r>
      <w:r w:rsidRPr="00381C13">
        <w:rPr>
          <w:spacing w:val="-2"/>
        </w:rPr>
        <w:t xml:space="preserve"> </w:t>
      </w:r>
      <w:r w:rsidRPr="00381C13">
        <w:rPr>
          <w:spacing w:val="-1"/>
        </w:rPr>
        <w:t>other</w:t>
      </w:r>
      <w:r w:rsidRPr="00381C13">
        <w:rPr>
          <w:spacing w:val="1"/>
        </w:rPr>
        <w:t xml:space="preserve"> </w:t>
      </w:r>
      <w:r w:rsidRPr="00381C13">
        <w:rPr>
          <w:spacing w:val="-1"/>
        </w:rPr>
        <w:t>agency</w:t>
      </w:r>
      <w:r w:rsidRPr="00381C13">
        <w:rPr>
          <w:spacing w:val="-2"/>
        </w:rPr>
        <w:t xml:space="preserve"> or</w:t>
      </w:r>
      <w:r w:rsidRPr="00381C13">
        <w:rPr>
          <w:spacing w:val="-1"/>
        </w:rPr>
        <w:t xml:space="preserve"> professional </w:t>
      </w:r>
      <w:r w:rsidRPr="00381C13">
        <w:rPr>
          <w:spacing w:val="-2"/>
        </w:rPr>
        <w:t>involved.</w:t>
      </w:r>
    </w:p>
    <w:p w14:paraId="6EE752D3" w14:textId="77777777" w:rsidR="00284832" w:rsidRPr="00381C13" w:rsidRDefault="00284832" w:rsidP="00733B3E">
      <w:pPr>
        <w:pStyle w:val="BodyText"/>
        <w:kinsoku w:val="0"/>
        <w:overflowPunct w:val="0"/>
        <w:ind w:left="851"/>
      </w:pPr>
    </w:p>
    <w:p w14:paraId="3B6150CE" w14:textId="77777777" w:rsidR="00284832" w:rsidRPr="00381C13" w:rsidRDefault="00284832" w:rsidP="00733B3E">
      <w:pPr>
        <w:pStyle w:val="BodyText"/>
        <w:kinsoku w:val="0"/>
        <w:overflowPunct w:val="0"/>
        <w:ind w:left="851" w:right="113"/>
        <w:jc w:val="both"/>
        <w:rPr>
          <w:spacing w:val="-1"/>
        </w:rPr>
      </w:pPr>
      <w:r w:rsidRPr="00381C13">
        <w:rPr>
          <w:spacing w:val="-1"/>
        </w:rPr>
        <w:t>If</w:t>
      </w:r>
      <w:r w:rsidRPr="00381C13">
        <w:rPr>
          <w:spacing w:val="40"/>
        </w:rPr>
        <w:t xml:space="preserve"> </w:t>
      </w:r>
      <w:r w:rsidRPr="00381C13">
        <w:t>the</w:t>
      </w:r>
      <w:r w:rsidRPr="00381C13">
        <w:rPr>
          <w:spacing w:val="38"/>
        </w:rPr>
        <w:t xml:space="preserve"> </w:t>
      </w:r>
      <w:r w:rsidRPr="00381C13">
        <w:rPr>
          <w:spacing w:val="-1"/>
        </w:rPr>
        <w:t>practitioner(s)</w:t>
      </w:r>
      <w:r w:rsidRPr="00381C13">
        <w:rPr>
          <w:spacing w:val="40"/>
        </w:rPr>
        <w:t xml:space="preserve"> </w:t>
      </w:r>
      <w:r w:rsidRPr="00381C13">
        <w:rPr>
          <w:spacing w:val="-1"/>
        </w:rPr>
        <w:t>are</w:t>
      </w:r>
      <w:r w:rsidRPr="00381C13">
        <w:rPr>
          <w:spacing w:val="36"/>
        </w:rPr>
        <w:t xml:space="preserve"> </w:t>
      </w:r>
      <w:r w:rsidRPr="00381C13">
        <w:rPr>
          <w:spacing w:val="-1"/>
        </w:rPr>
        <w:t>unable</w:t>
      </w:r>
      <w:r w:rsidRPr="00381C13">
        <w:rPr>
          <w:spacing w:val="38"/>
        </w:rPr>
        <w:t xml:space="preserve"> </w:t>
      </w:r>
      <w:r w:rsidRPr="00381C13">
        <w:t>to</w:t>
      </w:r>
      <w:r w:rsidRPr="00381C13">
        <w:rPr>
          <w:spacing w:val="36"/>
        </w:rPr>
        <w:t xml:space="preserve"> </w:t>
      </w:r>
      <w:r w:rsidRPr="00381C13">
        <w:rPr>
          <w:spacing w:val="-1"/>
        </w:rPr>
        <w:t>resolve</w:t>
      </w:r>
      <w:r w:rsidRPr="00381C13">
        <w:rPr>
          <w:spacing w:val="39"/>
        </w:rPr>
        <w:t xml:space="preserve"> </w:t>
      </w:r>
      <w:r w:rsidRPr="00381C13">
        <w:rPr>
          <w:spacing w:val="-1"/>
        </w:rPr>
        <w:t>differences</w:t>
      </w:r>
      <w:r w:rsidRPr="00381C13">
        <w:rPr>
          <w:spacing w:val="38"/>
        </w:rPr>
        <w:t xml:space="preserve"> </w:t>
      </w:r>
      <w:r w:rsidRPr="00381C13">
        <w:rPr>
          <w:spacing w:val="-2"/>
        </w:rPr>
        <w:t>within</w:t>
      </w:r>
      <w:r w:rsidRPr="00381C13">
        <w:rPr>
          <w:spacing w:val="38"/>
        </w:rPr>
        <w:t xml:space="preserve"> </w:t>
      </w:r>
      <w:r w:rsidRPr="00381C13">
        <w:t>an</w:t>
      </w:r>
      <w:r w:rsidRPr="00381C13">
        <w:rPr>
          <w:spacing w:val="38"/>
        </w:rPr>
        <w:t xml:space="preserve"> </w:t>
      </w:r>
      <w:r w:rsidRPr="00381C13">
        <w:rPr>
          <w:spacing w:val="-1"/>
        </w:rPr>
        <w:t>appropriate</w:t>
      </w:r>
      <w:r w:rsidRPr="00381C13">
        <w:rPr>
          <w:spacing w:val="39"/>
        </w:rPr>
        <w:t xml:space="preserve"> </w:t>
      </w:r>
      <w:r w:rsidRPr="00381C13">
        <w:rPr>
          <w:spacing w:val="-1"/>
        </w:rPr>
        <w:t>timescale,</w:t>
      </w:r>
      <w:r w:rsidRPr="00381C13">
        <w:rPr>
          <w:spacing w:val="39"/>
        </w:rPr>
        <w:t xml:space="preserve"> </w:t>
      </w:r>
      <w:r w:rsidRPr="00381C13">
        <w:rPr>
          <w:spacing w:val="-2"/>
        </w:rPr>
        <w:t>or</w:t>
      </w:r>
      <w:r w:rsidRPr="00381C13">
        <w:rPr>
          <w:spacing w:val="51"/>
        </w:rPr>
        <w:t xml:space="preserve"> </w:t>
      </w:r>
      <w:r w:rsidRPr="00381C13">
        <w:rPr>
          <w:spacing w:val="-1"/>
        </w:rPr>
        <w:t>anticipate</w:t>
      </w:r>
      <w:r w:rsidRPr="00381C13">
        <w:rPr>
          <w:spacing w:val="2"/>
        </w:rPr>
        <w:t xml:space="preserve"> </w:t>
      </w:r>
      <w:r w:rsidRPr="00381C13">
        <w:rPr>
          <w:spacing w:val="-1"/>
        </w:rPr>
        <w:t>they</w:t>
      </w:r>
      <w:r w:rsidRPr="00381C13">
        <w:rPr>
          <w:spacing w:val="2"/>
        </w:rPr>
        <w:t xml:space="preserve"> </w:t>
      </w:r>
      <w:r w:rsidRPr="00381C13">
        <w:rPr>
          <w:spacing w:val="-2"/>
        </w:rPr>
        <w:t>will</w:t>
      </w:r>
      <w:r w:rsidRPr="00381C13">
        <w:rPr>
          <w:spacing w:val="1"/>
        </w:rPr>
        <w:t xml:space="preserve"> </w:t>
      </w:r>
      <w:r w:rsidRPr="00381C13">
        <w:t>be</w:t>
      </w:r>
      <w:r w:rsidRPr="00381C13">
        <w:rPr>
          <w:spacing w:val="3"/>
        </w:rPr>
        <w:t xml:space="preserve"> </w:t>
      </w:r>
      <w:r w:rsidRPr="00381C13">
        <w:rPr>
          <w:spacing w:val="-1"/>
        </w:rPr>
        <w:t>unable</w:t>
      </w:r>
      <w:r w:rsidRPr="00381C13">
        <w:rPr>
          <w:spacing w:val="2"/>
        </w:rPr>
        <w:t xml:space="preserve"> </w:t>
      </w:r>
      <w:r w:rsidRPr="00381C13">
        <w:t>to</w:t>
      </w:r>
      <w:r w:rsidRPr="00381C13">
        <w:rPr>
          <w:spacing w:val="2"/>
        </w:rPr>
        <w:t xml:space="preserve"> </w:t>
      </w:r>
      <w:r w:rsidRPr="00381C13">
        <w:t>do</w:t>
      </w:r>
      <w:r w:rsidRPr="00381C13">
        <w:rPr>
          <w:spacing w:val="1"/>
        </w:rPr>
        <w:t xml:space="preserve"> </w:t>
      </w:r>
      <w:r w:rsidRPr="00381C13">
        <w:t>so,</w:t>
      </w:r>
      <w:r w:rsidRPr="00381C13">
        <w:rPr>
          <w:spacing w:val="2"/>
        </w:rPr>
        <w:t xml:space="preserve"> </w:t>
      </w:r>
      <w:r w:rsidRPr="00381C13">
        <w:rPr>
          <w:spacing w:val="-1"/>
        </w:rPr>
        <w:t>they</w:t>
      </w:r>
      <w:r w:rsidRPr="00381C13">
        <w:rPr>
          <w:spacing w:val="2"/>
        </w:rPr>
        <w:t xml:space="preserve"> </w:t>
      </w:r>
      <w:r w:rsidRPr="00381C13">
        <w:rPr>
          <w:spacing w:val="-1"/>
        </w:rPr>
        <w:t>should</w:t>
      </w:r>
      <w:r w:rsidRPr="00381C13">
        <w:rPr>
          <w:spacing w:val="2"/>
        </w:rPr>
        <w:t xml:space="preserve"> </w:t>
      </w:r>
      <w:r w:rsidRPr="00381C13">
        <w:rPr>
          <w:spacing w:val="-1"/>
        </w:rPr>
        <w:t>contact</w:t>
      </w:r>
      <w:r w:rsidRPr="00381C13">
        <w:rPr>
          <w:spacing w:val="2"/>
        </w:rPr>
        <w:t xml:space="preserve"> </w:t>
      </w:r>
      <w:r w:rsidRPr="00381C13">
        <w:t>a</w:t>
      </w:r>
      <w:r w:rsidRPr="00381C13">
        <w:rPr>
          <w:spacing w:val="2"/>
        </w:rPr>
        <w:t xml:space="preserve"> </w:t>
      </w:r>
      <w:r w:rsidRPr="00381C13">
        <w:rPr>
          <w:spacing w:val="-1"/>
        </w:rPr>
        <w:t>member</w:t>
      </w:r>
      <w:r w:rsidRPr="00381C13">
        <w:rPr>
          <w:spacing w:val="2"/>
        </w:rPr>
        <w:t xml:space="preserve"> </w:t>
      </w:r>
      <w:r w:rsidRPr="00381C13">
        <w:rPr>
          <w:spacing w:val="-2"/>
        </w:rPr>
        <w:t>of</w:t>
      </w:r>
      <w:r w:rsidRPr="00381C13">
        <w:rPr>
          <w:spacing w:val="5"/>
        </w:rPr>
        <w:t xml:space="preserve"> </w:t>
      </w:r>
      <w:r w:rsidRPr="00381C13">
        <w:t>the</w:t>
      </w:r>
      <w:r w:rsidRPr="00381C13">
        <w:rPr>
          <w:spacing w:val="60"/>
        </w:rPr>
        <w:t xml:space="preserve"> </w:t>
      </w:r>
      <w:r w:rsidRPr="00381C13">
        <w:rPr>
          <w:spacing w:val="-1"/>
        </w:rPr>
        <w:t>Trust’s</w:t>
      </w:r>
      <w:r w:rsidRPr="00381C13">
        <w:rPr>
          <w:spacing w:val="57"/>
        </w:rPr>
        <w:t xml:space="preserve"> </w:t>
      </w:r>
      <w:r w:rsidRPr="00381C13">
        <w:rPr>
          <w:spacing w:val="-1"/>
        </w:rPr>
        <w:t>Safeguarding</w:t>
      </w:r>
      <w:r w:rsidRPr="00381C13">
        <w:rPr>
          <w:spacing w:val="50"/>
        </w:rPr>
        <w:t xml:space="preserve"> </w:t>
      </w:r>
      <w:r w:rsidRPr="00381C13">
        <w:rPr>
          <w:spacing w:val="-1"/>
        </w:rPr>
        <w:t>Children</w:t>
      </w:r>
      <w:r w:rsidRPr="00381C13">
        <w:rPr>
          <w:spacing w:val="51"/>
        </w:rPr>
        <w:t xml:space="preserve"> </w:t>
      </w:r>
      <w:r w:rsidRPr="00381C13">
        <w:rPr>
          <w:spacing w:val="-1"/>
        </w:rPr>
        <w:t>Team</w:t>
      </w:r>
      <w:r w:rsidRPr="00381C13">
        <w:rPr>
          <w:spacing w:val="49"/>
        </w:rPr>
        <w:t xml:space="preserve"> </w:t>
      </w:r>
      <w:r w:rsidRPr="00381C13">
        <w:rPr>
          <w:spacing w:val="-1"/>
        </w:rPr>
        <w:t>and</w:t>
      </w:r>
      <w:r w:rsidRPr="00381C13">
        <w:rPr>
          <w:spacing w:val="48"/>
        </w:rPr>
        <w:t xml:space="preserve"> </w:t>
      </w:r>
      <w:r w:rsidRPr="00381C13">
        <w:rPr>
          <w:spacing w:val="-1"/>
        </w:rPr>
        <w:t>follow</w:t>
      </w:r>
      <w:r w:rsidRPr="00381C13">
        <w:rPr>
          <w:spacing w:val="45"/>
        </w:rPr>
        <w:t xml:space="preserve"> </w:t>
      </w:r>
      <w:r w:rsidRPr="00381C13">
        <w:t>the</w:t>
      </w:r>
      <w:r w:rsidRPr="00381C13">
        <w:rPr>
          <w:spacing w:val="48"/>
        </w:rPr>
        <w:t xml:space="preserve"> </w:t>
      </w:r>
      <w:r w:rsidRPr="00381C13">
        <w:rPr>
          <w:spacing w:val="-1"/>
        </w:rPr>
        <w:t>local</w:t>
      </w:r>
      <w:r w:rsidRPr="00381C13">
        <w:rPr>
          <w:spacing w:val="48"/>
        </w:rPr>
        <w:t xml:space="preserve"> </w:t>
      </w:r>
      <w:r w:rsidRPr="00381C13">
        <w:rPr>
          <w:spacing w:val="-1"/>
        </w:rPr>
        <w:t>Safeguarding</w:t>
      </w:r>
      <w:r w:rsidRPr="00381C13">
        <w:rPr>
          <w:spacing w:val="50"/>
        </w:rPr>
        <w:t xml:space="preserve"> </w:t>
      </w:r>
      <w:r w:rsidRPr="00381C13">
        <w:rPr>
          <w:spacing w:val="-1"/>
        </w:rPr>
        <w:t>Board</w:t>
      </w:r>
      <w:r w:rsidRPr="00381C13">
        <w:rPr>
          <w:spacing w:val="52"/>
        </w:rPr>
        <w:t xml:space="preserve"> </w:t>
      </w:r>
      <w:r w:rsidRPr="00381C13">
        <w:rPr>
          <w:spacing w:val="-1"/>
        </w:rPr>
        <w:t>conflict</w:t>
      </w:r>
      <w:r w:rsidRPr="00381C13">
        <w:rPr>
          <w:spacing w:val="49"/>
        </w:rPr>
        <w:t xml:space="preserve"> </w:t>
      </w:r>
      <w:r w:rsidRPr="00381C13">
        <w:rPr>
          <w:spacing w:val="-1"/>
        </w:rPr>
        <w:t>resolution</w:t>
      </w:r>
      <w:r w:rsidRPr="00381C13">
        <w:rPr>
          <w:spacing w:val="71"/>
        </w:rPr>
        <w:t xml:space="preserve"> </w:t>
      </w:r>
      <w:r w:rsidRPr="00381C13">
        <w:rPr>
          <w:spacing w:val="-1"/>
        </w:rPr>
        <w:t>procedures.</w:t>
      </w:r>
    </w:p>
    <w:p w14:paraId="1F65B4E5" w14:textId="77777777" w:rsidR="00284832" w:rsidRPr="00381C13" w:rsidRDefault="00284832" w:rsidP="00733B3E">
      <w:pPr>
        <w:pStyle w:val="BodyText"/>
        <w:kinsoku w:val="0"/>
        <w:overflowPunct w:val="0"/>
        <w:spacing w:before="72"/>
        <w:ind w:left="851" w:right="125"/>
      </w:pPr>
      <w:r w:rsidRPr="00381C13">
        <w:rPr>
          <w:spacing w:val="-1"/>
        </w:rPr>
        <w:t>Escalation</w:t>
      </w:r>
      <w:r w:rsidRPr="00381C13">
        <w:rPr>
          <w:spacing w:val="41"/>
        </w:rPr>
        <w:t xml:space="preserve"> </w:t>
      </w:r>
      <w:r w:rsidRPr="00381C13">
        <w:rPr>
          <w:spacing w:val="-2"/>
        </w:rPr>
        <w:t>of</w:t>
      </w:r>
      <w:r w:rsidRPr="00381C13">
        <w:rPr>
          <w:spacing w:val="44"/>
        </w:rPr>
        <w:t xml:space="preserve"> </w:t>
      </w:r>
      <w:r w:rsidRPr="00381C13">
        <w:rPr>
          <w:spacing w:val="-1"/>
        </w:rPr>
        <w:t>concerns</w:t>
      </w:r>
      <w:r w:rsidRPr="00381C13">
        <w:rPr>
          <w:spacing w:val="38"/>
        </w:rPr>
        <w:t xml:space="preserve"> </w:t>
      </w:r>
      <w:r w:rsidRPr="00381C13">
        <w:rPr>
          <w:spacing w:val="-1"/>
        </w:rPr>
        <w:t>relating</w:t>
      </w:r>
      <w:r w:rsidRPr="00381C13">
        <w:rPr>
          <w:spacing w:val="41"/>
        </w:rPr>
        <w:t xml:space="preserve"> </w:t>
      </w:r>
      <w:r w:rsidRPr="00381C13">
        <w:t>to</w:t>
      </w:r>
      <w:r w:rsidRPr="00381C13">
        <w:rPr>
          <w:spacing w:val="41"/>
        </w:rPr>
        <w:t xml:space="preserve"> </w:t>
      </w:r>
      <w:r w:rsidRPr="00381C13">
        <w:rPr>
          <w:spacing w:val="-1"/>
        </w:rPr>
        <w:t>any</w:t>
      </w:r>
      <w:r w:rsidRPr="00381C13">
        <w:rPr>
          <w:spacing w:val="39"/>
        </w:rPr>
        <w:t xml:space="preserve"> </w:t>
      </w:r>
      <w:r w:rsidRPr="00381C13">
        <w:rPr>
          <w:spacing w:val="-1"/>
        </w:rPr>
        <w:t>aspect</w:t>
      </w:r>
      <w:r w:rsidRPr="00381C13">
        <w:rPr>
          <w:spacing w:val="43"/>
        </w:rPr>
        <w:t xml:space="preserve"> </w:t>
      </w:r>
      <w:r w:rsidRPr="00381C13">
        <w:rPr>
          <w:spacing w:val="-2"/>
        </w:rPr>
        <w:t>of</w:t>
      </w:r>
      <w:r w:rsidRPr="00381C13">
        <w:rPr>
          <w:spacing w:val="42"/>
        </w:rPr>
        <w:t xml:space="preserve"> </w:t>
      </w:r>
      <w:r w:rsidRPr="00381C13">
        <w:rPr>
          <w:spacing w:val="-1"/>
        </w:rPr>
        <w:t>safeguarding</w:t>
      </w:r>
      <w:r w:rsidRPr="00381C13">
        <w:rPr>
          <w:spacing w:val="43"/>
        </w:rPr>
        <w:t xml:space="preserve"> </w:t>
      </w:r>
      <w:r w:rsidRPr="00381C13">
        <w:t>or</w:t>
      </w:r>
      <w:r w:rsidRPr="00381C13">
        <w:rPr>
          <w:spacing w:val="39"/>
        </w:rPr>
        <w:t xml:space="preserve"> </w:t>
      </w:r>
      <w:r w:rsidRPr="00381C13">
        <w:rPr>
          <w:spacing w:val="-1"/>
        </w:rPr>
        <w:t>child</w:t>
      </w:r>
      <w:r w:rsidRPr="00381C13">
        <w:rPr>
          <w:spacing w:val="41"/>
        </w:rPr>
        <w:t xml:space="preserve"> </w:t>
      </w:r>
      <w:r w:rsidRPr="00381C13">
        <w:rPr>
          <w:spacing w:val="-1"/>
        </w:rPr>
        <w:t>protection</w:t>
      </w:r>
      <w:r w:rsidRPr="00381C13">
        <w:rPr>
          <w:spacing w:val="40"/>
        </w:rPr>
        <w:t xml:space="preserve"> </w:t>
      </w:r>
      <w:r w:rsidRPr="00381C13">
        <w:rPr>
          <w:spacing w:val="-1"/>
        </w:rPr>
        <w:t>work</w:t>
      </w:r>
      <w:r w:rsidRPr="00381C13">
        <w:rPr>
          <w:spacing w:val="45"/>
        </w:rPr>
        <w:t xml:space="preserve"> </w:t>
      </w:r>
      <w:r w:rsidRPr="00381C13">
        <w:rPr>
          <w:spacing w:val="-2"/>
        </w:rPr>
        <w:t>is</w:t>
      </w:r>
      <w:r w:rsidRPr="00381C13">
        <w:rPr>
          <w:spacing w:val="57"/>
        </w:rPr>
        <w:t xml:space="preserve"> </w:t>
      </w:r>
      <w:r w:rsidRPr="00381C13">
        <w:rPr>
          <w:spacing w:val="-1"/>
        </w:rPr>
        <w:t>essential;</w:t>
      </w:r>
      <w:r w:rsidRPr="00381C13">
        <w:rPr>
          <w:spacing w:val="2"/>
        </w:rPr>
        <w:t xml:space="preserve"> </w:t>
      </w:r>
      <w:r w:rsidRPr="00381C13">
        <w:rPr>
          <w:spacing w:val="-1"/>
        </w:rPr>
        <w:t>it is</w:t>
      </w:r>
      <w:r w:rsidRPr="00381C13">
        <w:rPr>
          <w:spacing w:val="1"/>
        </w:rPr>
        <w:t xml:space="preserve"> </w:t>
      </w:r>
      <w:r w:rsidRPr="00381C13">
        <w:rPr>
          <w:spacing w:val="-2"/>
        </w:rPr>
        <w:t xml:space="preserve">clearly </w:t>
      </w:r>
      <w:r w:rsidRPr="00381C13">
        <w:rPr>
          <w:spacing w:val="-1"/>
        </w:rPr>
        <w:t>stated</w:t>
      </w:r>
      <w:r w:rsidRPr="00381C13">
        <w:t xml:space="preserve"> </w:t>
      </w:r>
      <w:r w:rsidRPr="00381C13">
        <w:rPr>
          <w:spacing w:val="-2"/>
        </w:rPr>
        <w:t>within</w:t>
      </w:r>
      <w:r w:rsidRPr="00381C13">
        <w:t xml:space="preserve"> the:</w:t>
      </w:r>
    </w:p>
    <w:p w14:paraId="1BD988AA" w14:textId="77777777" w:rsidR="00284832" w:rsidRPr="00381C13" w:rsidRDefault="00284832" w:rsidP="00733B3E">
      <w:pPr>
        <w:pStyle w:val="BodyText"/>
        <w:kinsoku w:val="0"/>
        <w:overflowPunct w:val="0"/>
        <w:ind w:left="851"/>
      </w:pPr>
    </w:p>
    <w:p w14:paraId="035CA293" w14:textId="77777777" w:rsidR="00284832" w:rsidRPr="00381C13" w:rsidRDefault="00715329" w:rsidP="00733B3E">
      <w:pPr>
        <w:pStyle w:val="BodyText"/>
        <w:ind w:left="851"/>
      </w:pPr>
      <w:r w:rsidRPr="00381C13">
        <w:t xml:space="preserve">London </w:t>
      </w:r>
      <w:r w:rsidR="00284832" w:rsidRPr="00381C13">
        <w:t>Child</w:t>
      </w:r>
      <w:r w:rsidR="00284832" w:rsidRPr="00381C13">
        <w:tab/>
      </w:r>
      <w:r w:rsidRPr="00381C13">
        <w:t>Protection Procedures 2022</w:t>
      </w:r>
      <w:r w:rsidR="00284832" w:rsidRPr="00381C13">
        <w:t>,</w:t>
      </w:r>
      <w:r w:rsidRPr="00381C13">
        <w:t xml:space="preserve"> </w:t>
      </w:r>
      <w:r w:rsidR="00284832" w:rsidRPr="00381C13">
        <w:t>Part</w:t>
      </w:r>
      <w:r w:rsidRPr="00381C13">
        <w:t xml:space="preserve"> PA4, Resolving Professional Differences.</w:t>
      </w:r>
    </w:p>
    <w:p w14:paraId="13D59974" w14:textId="77777777" w:rsidR="00715329" w:rsidRPr="00381C13" w:rsidRDefault="00D1706E" w:rsidP="00733B3E">
      <w:pPr>
        <w:pStyle w:val="BodyText"/>
        <w:tabs>
          <w:tab w:val="left" w:pos="1989"/>
          <w:tab w:val="left" w:pos="2922"/>
          <w:tab w:val="left" w:pos="4349"/>
          <w:tab w:val="left" w:pos="5906"/>
          <w:tab w:val="left" w:pos="6892"/>
          <w:tab w:val="left" w:pos="7729"/>
          <w:tab w:val="left" w:pos="8430"/>
          <w:tab w:val="left" w:pos="9599"/>
        </w:tabs>
        <w:kinsoku w:val="0"/>
        <w:overflowPunct w:val="0"/>
        <w:ind w:left="851" w:right="119"/>
        <w:rPr>
          <w:color w:val="000000"/>
        </w:rPr>
      </w:pPr>
      <w:hyperlink r:id="rId104" w:history="1">
        <w:r w:rsidR="00715329" w:rsidRPr="00381C13">
          <w:rPr>
            <w:rStyle w:val="Hyperlink"/>
            <w:rFonts w:cs="Arial"/>
          </w:rPr>
          <w:t>http://www.londonsafeguardingchildrenprocedures.co.uk/profess_conflict_res.html</w:t>
        </w:r>
      </w:hyperlink>
    </w:p>
    <w:p w14:paraId="046CA586" w14:textId="77777777" w:rsidR="00284832" w:rsidRPr="00381C13" w:rsidRDefault="00284832" w:rsidP="00733B3E">
      <w:pPr>
        <w:pStyle w:val="BodyText"/>
        <w:kinsoku w:val="0"/>
        <w:overflowPunct w:val="0"/>
        <w:spacing w:before="6"/>
        <w:ind w:left="851"/>
      </w:pPr>
    </w:p>
    <w:p w14:paraId="5716C9DD" w14:textId="77777777" w:rsidR="00284832" w:rsidRPr="00381C13" w:rsidRDefault="003342E1" w:rsidP="00733B3E">
      <w:pPr>
        <w:pStyle w:val="BodyText"/>
        <w:ind w:left="851"/>
      </w:pPr>
      <w:r w:rsidRPr="00381C13">
        <w:t xml:space="preserve">Pan </w:t>
      </w:r>
      <w:r w:rsidR="00284832" w:rsidRPr="00381C13">
        <w:t>Bedford</w:t>
      </w:r>
      <w:r w:rsidRPr="00381C13">
        <w:t>shire Child Protection Procedures May 2022, Multi Agency Disagreement and Escalation Procedure.</w:t>
      </w:r>
    </w:p>
    <w:p w14:paraId="204B085E" w14:textId="77777777" w:rsidR="003342E1" w:rsidRPr="00381C13" w:rsidRDefault="00D1706E" w:rsidP="00733B3E">
      <w:pPr>
        <w:pStyle w:val="BodyText"/>
        <w:tabs>
          <w:tab w:val="left" w:pos="1664"/>
          <w:tab w:val="left" w:pos="3365"/>
          <w:tab w:val="left" w:pos="4320"/>
          <w:tab w:val="left" w:pos="5764"/>
          <w:tab w:val="left" w:pos="7345"/>
          <w:tab w:val="left" w:pos="8348"/>
          <w:tab w:val="right" w:pos="9843"/>
        </w:tabs>
        <w:kinsoku w:val="0"/>
        <w:overflowPunct w:val="0"/>
        <w:spacing w:before="72"/>
        <w:ind w:left="851"/>
      </w:pPr>
      <w:hyperlink r:id="rId105" w:history="1">
        <w:r w:rsidR="003342E1" w:rsidRPr="00381C13">
          <w:rPr>
            <w:rStyle w:val="Hyperlink"/>
            <w:rFonts w:cs="Arial"/>
          </w:rPr>
          <w:t>https://bedfordscb.proceduresonline.com/p_resolution_disagree.html</w:t>
        </w:r>
      </w:hyperlink>
    </w:p>
    <w:p w14:paraId="798CB2E5" w14:textId="77777777" w:rsidR="00284832" w:rsidRDefault="00284832">
      <w:pPr>
        <w:pStyle w:val="BodyText"/>
        <w:kinsoku w:val="0"/>
        <w:overflowPunct w:val="0"/>
        <w:spacing w:before="10"/>
        <w:ind w:left="0"/>
      </w:pPr>
    </w:p>
    <w:p w14:paraId="54CC8F15" w14:textId="77777777" w:rsidR="00381C13" w:rsidRPr="00381C13" w:rsidRDefault="00381C13">
      <w:pPr>
        <w:pStyle w:val="BodyText"/>
        <w:kinsoku w:val="0"/>
        <w:overflowPunct w:val="0"/>
        <w:spacing w:before="10"/>
        <w:ind w:left="0"/>
      </w:pPr>
    </w:p>
    <w:p w14:paraId="25B7F69A" w14:textId="6F378E08" w:rsidR="00284832" w:rsidRPr="00381C13" w:rsidRDefault="00B0278C" w:rsidP="00B0278C">
      <w:pPr>
        <w:pStyle w:val="Heading4"/>
        <w:ind w:hanging="698"/>
      </w:pPr>
      <w:r w:rsidRPr="00381C13">
        <w:t>13.0 Reference</w:t>
      </w:r>
      <w:r w:rsidR="00733B3E" w:rsidRPr="00381C13">
        <w:t>s</w:t>
      </w:r>
      <w:r w:rsidR="00284832" w:rsidRPr="00381C13">
        <w:rPr>
          <w:spacing w:val="1"/>
        </w:rPr>
        <w:t xml:space="preserve"> </w:t>
      </w:r>
      <w:r w:rsidR="00284832" w:rsidRPr="00381C13">
        <w:t>and</w:t>
      </w:r>
      <w:r w:rsidR="00284832" w:rsidRPr="00381C13">
        <w:rPr>
          <w:spacing w:val="2"/>
        </w:rPr>
        <w:t xml:space="preserve"> </w:t>
      </w:r>
      <w:r w:rsidR="00284832" w:rsidRPr="00381C13">
        <w:t>Associated Documents</w:t>
      </w:r>
    </w:p>
    <w:p w14:paraId="1D7C2BB8" w14:textId="77777777" w:rsidR="003D54EE" w:rsidRPr="00381C13" w:rsidRDefault="003D54EE" w:rsidP="003D54EE">
      <w:pPr>
        <w:rPr>
          <w:rFonts w:ascii="Arial" w:hAnsi="Arial" w:cs="Arial"/>
          <w:sz w:val="22"/>
          <w:szCs w:val="22"/>
        </w:rPr>
      </w:pPr>
    </w:p>
    <w:p w14:paraId="3FA5E70B" w14:textId="77777777" w:rsidR="003D54EE" w:rsidRPr="00381C13" w:rsidRDefault="003D54EE" w:rsidP="00733B3E">
      <w:pPr>
        <w:ind w:left="851"/>
        <w:rPr>
          <w:rFonts w:ascii="Arial" w:hAnsi="Arial" w:cs="Arial"/>
          <w:sz w:val="22"/>
          <w:szCs w:val="22"/>
        </w:rPr>
      </w:pPr>
      <w:r w:rsidRPr="00381C13">
        <w:rPr>
          <w:rFonts w:ascii="Arial" w:hAnsi="Arial" w:cs="Arial"/>
          <w:sz w:val="22"/>
          <w:szCs w:val="22"/>
        </w:rPr>
        <w:t xml:space="preserve">The Care Act 2014 </w:t>
      </w:r>
    </w:p>
    <w:p w14:paraId="5A9D697C" w14:textId="77777777" w:rsidR="003D54EE" w:rsidRPr="00381C13" w:rsidRDefault="00D1706E" w:rsidP="00733B3E">
      <w:pPr>
        <w:ind w:left="851"/>
        <w:rPr>
          <w:rFonts w:ascii="Arial" w:hAnsi="Arial" w:cs="Arial"/>
          <w:sz w:val="22"/>
          <w:szCs w:val="22"/>
        </w:rPr>
      </w:pPr>
      <w:hyperlink r:id="rId106" w:history="1">
        <w:r w:rsidR="003D54EE" w:rsidRPr="00381C13">
          <w:rPr>
            <w:rStyle w:val="Hyperlink"/>
            <w:rFonts w:ascii="Arial" w:hAnsi="Arial" w:cs="Arial"/>
            <w:color w:val="auto"/>
            <w:sz w:val="22"/>
            <w:szCs w:val="22"/>
          </w:rPr>
          <w:t>https://www.legislation.gov.uk/ukpga/2014/23/contents/enacted</w:t>
        </w:r>
      </w:hyperlink>
    </w:p>
    <w:p w14:paraId="5603FADD" w14:textId="60EC4CC4" w:rsidR="00284832" w:rsidRPr="00381C13" w:rsidRDefault="00284832" w:rsidP="00733B3E">
      <w:pPr>
        <w:pStyle w:val="BodyText"/>
        <w:kinsoku w:val="0"/>
        <w:overflowPunct w:val="0"/>
        <w:spacing w:before="203"/>
        <w:ind w:left="851"/>
      </w:pPr>
      <w:r w:rsidRPr="00381C13">
        <w:t>The</w:t>
      </w:r>
      <w:r w:rsidRPr="00381C13">
        <w:rPr>
          <w:spacing w:val="-2"/>
        </w:rPr>
        <w:t xml:space="preserve"> </w:t>
      </w:r>
      <w:r w:rsidRPr="00381C13">
        <w:rPr>
          <w:spacing w:val="-1"/>
        </w:rPr>
        <w:t>Children</w:t>
      </w:r>
      <w:r w:rsidRPr="00381C13">
        <w:t xml:space="preserve"> </w:t>
      </w:r>
      <w:r w:rsidRPr="00381C13">
        <w:rPr>
          <w:spacing w:val="-1"/>
        </w:rPr>
        <w:t>Act 1989</w:t>
      </w:r>
    </w:p>
    <w:p w14:paraId="71BBDE21" w14:textId="77777777" w:rsidR="00284832" w:rsidRPr="00381C13" w:rsidRDefault="00D1706E" w:rsidP="00733B3E">
      <w:pPr>
        <w:pStyle w:val="BodyText"/>
        <w:kinsoku w:val="0"/>
        <w:overflowPunct w:val="0"/>
        <w:ind w:left="851"/>
      </w:pPr>
      <w:hyperlink r:id="rId107" w:history="1">
        <w:r w:rsidR="00284832" w:rsidRPr="00381C13">
          <w:rPr>
            <w:iCs/>
            <w:spacing w:val="-1"/>
            <w:u w:val="single"/>
          </w:rPr>
          <w:t>https://www.legislation.gov.uk/ukpga/1989/41/contents.htm</w:t>
        </w:r>
      </w:hyperlink>
    </w:p>
    <w:p w14:paraId="4F457CC4" w14:textId="77777777" w:rsidR="00284832" w:rsidRPr="00381C13" w:rsidRDefault="00284832" w:rsidP="00733B3E">
      <w:pPr>
        <w:pStyle w:val="BodyText"/>
        <w:kinsoku w:val="0"/>
        <w:overflowPunct w:val="0"/>
        <w:spacing w:before="11"/>
        <w:ind w:left="851"/>
        <w:rPr>
          <w:i/>
          <w:iCs/>
        </w:rPr>
      </w:pPr>
    </w:p>
    <w:p w14:paraId="549B5C87" w14:textId="77777777" w:rsidR="00B60F6E" w:rsidRPr="00381C13" w:rsidRDefault="00284832" w:rsidP="00733B3E">
      <w:pPr>
        <w:pStyle w:val="BodyText"/>
        <w:kinsoku w:val="0"/>
        <w:overflowPunct w:val="0"/>
        <w:ind w:left="851" w:right="1752"/>
        <w:rPr>
          <w:iCs/>
          <w:spacing w:val="-1"/>
        </w:rPr>
      </w:pPr>
      <w:r w:rsidRPr="00381C13">
        <w:rPr>
          <w:iCs/>
          <w:spacing w:val="-1"/>
        </w:rPr>
        <w:t>The</w:t>
      </w:r>
      <w:r w:rsidRPr="00381C13">
        <w:rPr>
          <w:iCs/>
        </w:rPr>
        <w:t xml:space="preserve"> </w:t>
      </w:r>
      <w:r w:rsidRPr="00381C13">
        <w:rPr>
          <w:iCs/>
          <w:spacing w:val="-1"/>
        </w:rPr>
        <w:t>Children</w:t>
      </w:r>
      <w:r w:rsidRPr="00381C13">
        <w:rPr>
          <w:iCs/>
        </w:rPr>
        <w:t xml:space="preserve"> </w:t>
      </w:r>
      <w:r w:rsidR="00B60F6E" w:rsidRPr="00381C13">
        <w:rPr>
          <w:iCs/>
        </w:rPr>
        <w:t>A</w:t>
      </w:r>
      <w:r w:rsidR="00B60F6E" w:rsidRPr="00381C13">
        <w:rPr>
          <w:iCs/>
          <w:spacing w:val="-1"/>
        </w:rPr>
        <w:t xml:space="preserve">ct </w:t>
      </w:r>
      <w:r w:rsidRPr="00381C13">
        <w:rPr>
          <w:iCs/>
          <w:spacing w:val="-1"/>
        </w:rPr>
        <w:t>2004</w:t>
      </w:r>
    </w:p>
    <w:p w14:paraId="37D050E2" w14:textId="70930E60" w:rsidR="00284832" w:rsidRPr="00381C13" w:rsidRDefault="00D1706E" w:rsidP="00733B3E">
      <w:pPr>
        <w:pStyle w:val="BodyText"/>
        <w:kinsoku w:val="0"/>
        <w:overflowPunct w:val="0"/>
        <w:ind w:left="851" w:right="1752"/>
        <w:rPr>
          <w:u w:val="single"/>
        </w:rPr>
      </w:pPr>
      <w:hyperlink r:id="rId108" w:history="1">
        <w:r w:rsidR="00B60F6E" w:rsidRPr="00381C13">
          <w:rPr>
            <w:rStyle w:val="Hyperlink"/>
            <w:rFonts w:cs="Arial"/>
            <w:iCs/>
            <w:color w:val="auto"/>
            <w:spacing w:val="-1"/>
          </w:rPr>
          <w:t>https://www.legislation.gov.uk/ukpga/2004/31/contents</w:t>
        </w:r>
      </w:hyperlink>
    </w:p>
    <w:p w14:paraId="7291A6FB" w14:textId="77777777" w:rsidR="00B60F6E" w:rsidRPr="00381C13" w:rsidRDefault="00B60F6E" w:rsidP="00733B3E">
      <w:pPr>
        <w:pStyle w:val="BodyText"/>
        <w:kinsoku w:val="0"/>
        <w:overflowPunct w:val="0"/>
        <w:spacing w:before="5" w:line="430" w:lineRule="auto"/>
        <w:ind w:left="851" w:right="153"/>
        <w:rPr>
          <w:iCs/>
          <w:spacing w:val="-1"/>
        </w:rPr>
      </w:pPr>
    </w:p>
    <w:p w14:paraId="4DBBB43C" w14:textId="107D7B73" w:rsidR="00284832" w:rsidRPr="00381C13" w:rsidRDefault="00284832" w:rsidP="00733B3E">
      <w:pPr>
        <w:pStyle w:val="BodyText"/>
        <w:kinsoku w:val="0"/>
        <w:overflowPunct w:val="0"/>
        <w:spacing w:before="5"/>
        <w:ind w:left="851" w:right="153"/>
        <w:rPr>
          <w:color w:val="000000"/>
        </w:rPr>
      </w:pPr>
      <w:r w:rsidRPr="00381C13">
        <w:rPr>
          <w:iCs/>
          <w:spacing w:val="-1"/>
        </w:rPr>
        <w:t>The</w:t>
      </w:r>
      <w:r w:rsidRPr="00381C13">
        <w:rPr>
          <w:iCs/>
        </w:rPr>
        <w:t xml:space="preserve"> </w:t>
      </w:r>
      <w:r w:rsidRPr="00381C13">
        <w:rPr>
          <w:iCs/>
          <w:spacing w:val="-1"/>
        </w:rPr>
        <w:t>Children</w:t>
      </w:r>
      <w:r w:rsidRPr="00381C13">
        <w:rPr>
          <w:iCs/>
        </w:rPr>
        <w:t xml:space="preserve"> </w:t>
      </w:r>
      <w:r w:rsidRPr="00381C13">
        <w:rPr>
          <w:iCs/>
          <w:spacing w:val="-1"/>
        </w:rPr>
        <w:t>and</w:t>
      </w:r>
      <w:r w:rsidRPr="00381C13">
        <w:rPr>
          <w:iCs/>
        </w:rPr>
        <w:t xml:space="preserve"> </w:t>
      </w:r>
      <w:r w:rsidRPr="00381C13">
        <w:rPr>
          <w:iCs/>
          <w:spacing w:val="-2"/>
        </w:rPr>
        <w:t>Families</w:t>
      </w:r>
      <w:r w:rsidRPr="00381C13">
        <w:rPr>
          <w:iCs/>
        </w:rPr>
        <w:t xml:space="preserve"> Act</w:t>
      </w:r>
      <w:r w:rsidRPr="00381C13">
        <w:rPr>
          <w:iCs/>
          <w:spacing w:val="-1"/>
        </w:rPr>
        <w:t xml:space="preserve"> 2014</w:t>
      </w:r>
      <w:r w:rsidRPr="00381C13">
        <w:rPr>
          <w:iCs/>
        </w:rPr>
        <w:t xml:space="preserve"> </w:t>
      </w:r>
      <w:hyperlink r:id="rId109" w:history="1">
        <w:r w:rsidR="00B60F6E" w:rsidRPr="00381C13">
          <w:rPr>
            <w:rStyle w:val="Hyperlink"/>
            <w:rFonts w:cs="Arial"/>
            <w:iCs/>
            <w:color w:val="auto"/>
            <w:spacing w:val="-1"/>
          </w:rPr>
          <w:t>http://www.legislation.gov.uk/ukpga/2014/6/contents/enacted</w:t>
        </w:r>
      </w:hyperlink>
    </w:p>
    <w:p w14:paraId="275D54EE" w14:textId="77777777" w:rsidR="00B60F6E" w:rsidRPr="00381C13" w:rsidRDefault="00B60F6E" w:rsidP="00733B3E">
      <w:pPr>
        <w:pStyle w:val="BodyText"/>
        <w:kinsoku w:val="0"/>
        <w:overflowPunct w:val="0"/>
        <w:ind w:left="851" w:right="2381"/>
        <w:rPr>
          <w:spacing w:val="-1"/>
        </w:rPr>
      </w:pPr>
    </w:p>
    <w:p w14:paraId="34FE3C3C" w14:textId="6FA72BCE" w:rsidR="00284832" w:rsidRPr="00381C13" w:rsidRDefault="00284832" w:rsidP="00733B3E">
      <w:pPr>
        <w:pStyle w:val="BodyText"/>
        <w:kinsoku w:val="0"/>
        <w:overflowPunct w:val="0"/>
        <w:ind w:left="851" w:right="172"/>
      </w:pPr>
      <w:r w:rsidRPr="00381C13">
        <w:rPr>
          <w:spacing w:val="-1"/>
        </w:rPr>
        <w:t>Education</w:t>
      </w:r>
      <w:r w:rsidRPr="00381C13">
        <w:t xml:space="preserve"> and </w:t>
      </w:r>
      <w:r w:rsidRPr="00381C13">
        <w:rPr>
          <w:spacing w:val="-1"/>
        </w:rPr>
        <w:t>Adoption</w:t>
      </w:r>
      <w:r w:rsidRPr="00381C13">
        <w:rPr>
          <w:spacing w:val="-2"/>
        </w:rPr>
        <w:t xml:space="preserve"> </w:t>
      </w:r>
      <w:r w:rsidRPr="00381C13">
        <w:rPr>
          <w:spacing w:val="-1"/>
        </w:rPr>
        <w:t>Act</w:t>
      </w:r>
      <w:r w:rsidRPr="00381C13">
        <w:rPr>
          <w:spacing w:val="2"/>
        </w:rPr>
        <w:t xml:space="preserve"> </w:t>
      </w:r>
      <w:r w:rsidRPr="00381C13">
        <w:t xml:space="preserve">2015 </w:t>
      </w:r>
      <w:r w:rsidR="00B60F6E" w:rsidRPr="00381C13">
        <w:rPr>
          <w:spacing w:val="-1"/>
          <w:u w:val="single"/>
        </w:rPr>
        <w:t>https://services.parliament.uk/bills/2015-16/educationandadoption.html</w:t>
      </w:r>
    </w:p>
    <w:p w14:paraId="1859ACDB" w14:textId="77777777" w:rsidR="00284832" w:rsidRPr="00381C13" w:rsidRDefault="00284832" w:rsidP="00733B3E">
      <w:pPr>
        <w:pStyle w:val="BodyText"/>
        <w:kinsoku w:val="0"/>
        <w:overflowPunct w:val="0"/>
        <w:spacing w:before="8"/>
        <w:ind w:left="851"/>
      </w:pPr>
    </w:p>
    <w:p w14:paraId="4208504D" w14:textId="37430AFB" w:rsidR="00920A02" w:rsidRPr="00381C13" w:rsidRDefault="00D1706E" w:rsidP="00733B3E">
      <w:pPr>
        <w:pStyle w:val="BodyText"/>
        <w:kinsoku w:val="0"/>
        <w:overflowPunct w:val="0"/>
        <w:spacing w:before="72"/>
        <w:ind w:left="851" w:right="172"/>
      </w:pPr>
      <w:hyperlink r:id="rId110" w:history="1">
        <w:r w:rsidR="00920A02" w:rsidRPr="00381C13">
          <w:rPr>
            <w:rStyle w:val="Hyperlink"/>
            <w:rFonts w:cs="Arial"/>
          </w:rPr>
          <w:t>Mental Capacity Act 2005 (legislation.gov.uk)</w:t>
        </w:r>
      </w:hyperlink>
    </w:p>
    <w:p w14:paraId="2208FEBA" w14:textId="77777777" w:rsidR="00920A02" w:rsidRPr="00381C13" w:rsidRDefault="00920A02" w:rsidP="00733B3E">
      <w:pPr>
        <w:pStyle w:val="BodyText"/>
        <w:kinsoku w:val="0"/>
        <w:overflowPunct w:val="0"/>
        <w:spacing w:before="72"/>
        <w:ind w:left="851" w:right="172"/>
        <w:rPr>
          <w:spacing w:val="-1"/>
        </w:rPr>
      </w:pPr>
    </w:p>
    <w:p w14:paraId="4C9A9433" w14:textId="4980AF04" w:rsidR="00920A02" w:rsidRPr="00381C13" w:rsidRDefault="00D1706E" w:rsidP="00733B3E">
      <w:pPr>
        <w:pStyle w:val="BodyText"/>
        <w:kinsoku w:val="0"/>
        <w:overflowPunct w:val="0"/>
        <w:spacing w:before="72"/>
        <w:ind w:left="851" w:right="172"/>
      </w:pPr>
      <w:hyperlink r:id="rId111" w:history="1">
        <w:r w:rsidR="00920A02" w:rsidRPr="00381C13">
          <w:rPr>
            <w:rStyle w:val="Hyperlink"/>
            <w:rFonts w:cs="Arial"/>
          </w:rPr>
          <w:t>Mental Capacity Act Code of Practice - GOV.UK (www.gov.uk)</w:t>
        </w:r>
      </w:hyperlink>
    </w:p>
    <w:p w14:paraId="68C70C36" w14:textId="77777777" w:rsidR="00920A02" w:rsidRPr="00381C13" w:rsidRDefault="00920A02" w:rsidP="00733B3E">
      <w:pPr>
        <w:pStyle w:val="BodyText"/>
        <w:kinsoku w:val="0"/>
        <w:overflowPunct w:val="0"/>
        <w:spacing w:before="72"/>
        <w:ind w:left="851" w:right="172"/>
        <w:rPr>
          <w:spacing w:val="-1"/>
        </w:rPr>
      </w:pPr>
    </w:p>
    <w:p w14:paraId="434905FB" w14:textId="3FCD11C1" w:rsidR="00284832" w:rsidRPr="00381C13" w:rsidRDefault="00284832" w:rsidP="00733B3E">
      <w:pPr>
        <w:pStyle w:val="BodyText"/>
        <w:kinsoku w:val="0"/>
        <w:overflowPunct w:val="0"/>
        <w:spacing w:before="72"/>
        <w:ind w:left="851" w:right="172"/>
        <w:rPr>
          <w:color w:val="000000"/>
        </w:rPr>
      </w:pPr>
      <w:r w:rsidRPr="00381C13">
        <w:rPr>
          <w:spacing w:val="-1"/>
        </w:rPr>
        <w:t>Serious</w:t>
      </w:r>
      <w:r w:rsidRPr="00381C13">
        <w:t xml:space="preserve"> Crime</w:t>
      </w:r>
      <w:r w:rsidRPr="00381C13">
        <w:rPr>
          <w:spacing w:val="-2"/>
        </w:rPr>
        <w:t xml:space="preserve"> </w:t>
      </w:r>
      <w:r w:rsidRPr="00381C13">
        <w:rPr>
          <w:spacing w:val="-1"/>
        </w:rPr>
        <w:t>Act 2015</w:t>
      </w:r>
      <w:r w:rsidRPr="00381C13">
        <w:t xml:space="preserve"> </w:t>
      </w:r>
      <w:hyperlink r:id="rId112" w:history="1">
        <w:r w:rsidRPr="00381C13">
          <w:rPr>
            <w:spacing w:val="-1"/>
            <w:u w:val="single"/>
          </w:rPr>
          <w:t>http://www.legislation.gov.uk/ukpga/2015/9/part/5/crossheading/female-genital-</w:t>
        </w:r>
      </w:hyperlink>
      <w:hyperlink r:id="rId113" w:history="1">
        <w:r w:rsidRPr="00381C13">
          <w:rPr>
            <w:spacing w:val="-1"/>
            <w:u w:val="single"/>
          </w:rPr>
          <w:t>mutilation/enacted</w:t>
        </w:r>
      </w:hyperlink>
    </w:p>
    <w:p w14:paraId="63773F67" w14:textId="77777777" w:rsidR="00284832" w:rsidRPr="00381C13" w:rsidRDefault="00284832" w:rsidP="00733B3E">
      <w:pPr>
        <w:pStyle w:val="BodyText"/>
        <w:kinsoku w:val="0"/>
        <w:overflowPunct w:val="0"/>
        <w:spacing w:before="6"/>
        <w:ind w:left="851"/>
      </w:pPr>
    </w:p>
    <w:p w14:paraId="70C84EB9" w14:textId="572182B8" w:rsidR="00284832" w:rsidRPr="00381C13" w:rsidRDefault="00284832" w:rsidP="00733B3E">
      <w:pPr>
        <w:pStyle w:val="BodyText"/>
        <w:kinsoku w:val="0"/>
        <w:overflowPunct w:val="0"/>
        <w:spacing w:before="72"/>
        <w:ind w:left="851" w:right="125"/>
        <w:rPr>
          <w:color w:val="0000FF"/>
        </w:rPr>
      </w:pPr>
      <w:r w:rsidRPr="00381C13">
        <w:rPr>
          <w:spacing w:val="-1"/>
        </w:rPr>
        <w:t>Children</w:t>
      </w:r>
      <w:r w:rsidRPr="00381C13">
        <w:t xml:space="preserve"> </w:t>
      </w:r>
      <w:r w:rsidRPr="00381C13">
        <w:rPr>
          <w:spacing w:val="-1"/>
        </w:rPr>
        <w:t>and</w:t>
      </w:r>
      <w:r w:rsidRPr="00381C13">
        <w:t xml:space="preserve"> </w:t>
      </w:r>
      <w:r w:rsidRPr="00381C13">
        <w:rPr>
          <w:spacing w:val="-1"/>
        </w:rPr>
        <w:t>Social</w:t>
      </w:r>
      <w:r w:rsidRPr="00381C13">
        <w:rPr>
          <w:spacing w:val="-5"/>
        </w:rPr>
        <w:t xml:space="preserve"> </w:t>
      </w:r>
      <w:r w:rsidRPr="00381C13">
        <w:t>Work</w:t>
      </w:r>
      <w:r w:rsidRPr="00381C13">
        <w:rPr>
          <w:spacing w:val="1"/>
        </w:rPr>
        <w:t xml:space="preserve"> </w:t>
      </w:r>
      <w:r w:rsidRPr="00381C13">
        <w:rPr>
          <w:spacing w:val="-1"/>
        </w:rPr>
        <w:t>Act 2017</w:t>
      </w:r>
      <w:r w:rsidRPr="00381C13">
        <w:t xml:space="preserve"> </w:t>
      </w:r>
      <w:hyperlink r:id="rId114" w:history="1">
        <w:r w:rsidRPr="00381C13">
          <w:rPr>
            <w:spacing w:val="-1"/>
            <w:u w:val="single"/>
          </w:rPr>
          <w:t>http://www.legislation.gov.uk/ukpga/2017/16/contents/enacted.htm</w:t>
        </w:r>
      </w:hyperlink>
    </w:p>
    <w:p w14:paraId="4F80F628" w14:textId="77777777" w:rsidR="003D54EE" w:rsidRPr="00381C13" w:rsidRDefault="003D54EE" w:rsidP="00733B3E">
      <w:pPr>
        <w:pStyle w:val="BodyText"/>
        <w:kinsoku w:val="0"/>
        <w:overflowPunct w:val="0"/>
        <w:spacing w:before="72"/>
        <w:ind w:left="851" w:right="125"/>
        <w:rPr>
          <w:color w:val="0000FF"/>
        </w:rPr>
      </w:pPr>
    </w:p>
    <w:p w14:paraId="21704C8D" w14:textId="77777777" w:rsidR="003D54EE" w:rsidRPr="00381C13" w:rsidRDefault="003D54EE" w:rsidP="00733B3E">
      <w:pPr>
        <w:pStyle w:val="BodyText"/>
        <w:kinsoku w:val="0"/>
        <w:overflowPunct w:val="0"/>
        <w:spacing w:before="72"/>
        <w:ind w:left="851" w:right="125"/>
      </w:pPr>
      <w:r w:rsidRPr="00381C13">
        <w:t>Counter-Terrorism and Security Act (2015)</w:t>
      </w:r>
    </w:p>
    <w:p w14:paraId="6C3585E7" w14:textId="77777777" w:rsidR="003D54EE" w:rsidRPr="00381C13" w:rsidRDefault="00D1706E" w:rsidP="00733B3E">
      <w:pPr>
        <w:pStyle w:val="BodyText"/>
        <w:kinsoku w:val="0"/>
        <w:overflowPunct w:val="0"/>
        <w:spacing w:before="72"/>
        <w:ind w:left="851" w:right="125"/>
      </w:pPr>
      <w:hyperlink r:id="rId115" w:history="1">
        <w:r w:rsidR="003D54EE" w:rsidRPr="00381C13">
          <w:rPr>
            <w:rStyle w:val="Hyperlink"/>
            <w:rFonts w:cs="Arial"/>
            <w:color w:val="auto"/>
          </w:rPr>
          <w:t>https://www.legislation.gov.uk/ukpga/2015/6/contents/enacted</w:t>
        </w:r>
      </w:hyperlink>
    </w:p>
    <w:p w14:paraId="5C5ED019" w14:textId="77777777" w:rsidR="00284832" w:rsidRPr="00381C13" w:rsidRDefault="00284832" w:rsidP="00733B3E">
      <w:pPr>
        <w:pStyle w:val="BodyText"/>
        <w:kinsoku w:val="0"/>
        <w:overflowPunct w:val="0"/>
        <w:spacing w:before="8"/>
        <w:ind w:left="851"/>
      </w:pPr>
    </w:p>
    <w:p w14:paraId="3C623F8D" w14:textId="36369885" w:rsidR="00284832" w:rsidRPr="00381C13" w:rsidRDefault="00284832" w:rsidP="00733B3E">
      <w:pPr>
        <w:pStyle w:val="BodyText"/>
        <w:kinsoku w:val="0"/>
        <w:overflowPunct w:val="0"/>
        <w:spacing w:before="72"/>
        <w:ind w:left="851" w:right="153"/>
        <w:rPr>
          <w:spacing w:val="-1"/>
        </w:rPr>
      </w:pPr>
      <w:r w:rsidRPr="00381C13">
        <w:t>HM</w:t>
      </w:r>
      <w:r w:rsidRPr="00381C13">
        <w:rPr>
          <w:spacing w:val="32"/>
        </w:rPr>
        <w:t xml:space="preserve"> </w:t>
      </w:r>
      <w:r w:rsidRPr="00381C13">
        <w:rPr>
          <w:spacing w:val="-1"/>
        </w:rPr>
        <w:t>Government</w:t>
      </w:r>
      <w:r w:rsidRPr="00381C13">
        <w:rPr>
          <w:spacing w:val="38"/>
        </w:rPr>
        <w:t xml:space="preserve"> </w:t>
      </w:r>
      <w:r w:rsidR="00BB0624">
        <w:rPr>
          <w:spacing w:val="-1"/>
        </w:rPr>
        <w:t>(2023</w:t>
      </w:r>
      <w:r w:rsidRPr="00381C13">
        <w:rPr>
          <w:spacing w:val="-1"/>
        </w:rPr>
        <w:t>)</w:t>
      </w:r>
      <w:r w:rsidRPr="00381C13">
        <w:rPr>
          <w:spacing w:val="30"/>
        </w:rPr>
        <w:t xml:space="preserve"> </w:t>
      </w:r>
      <w:r w:rsidRPr="00381C13">
        <w:t>Working</w:t>
      </w:r>
      <w:r w:rsidRPr="00381C13">
        <w:rPr>
          <w:spacing w:val="36"/>
        </w:rPr>
        <w:t xml:space="preserve"> </w:t>
      </w:r>
      <w:r w:rsidRPr="00381C13">
        <w:rPr>
          <w:spacing w:val="-1"/>
        </w:rPr>
        <w:t>Together</w:t>
      </w:r>
      <w:r w:rsidRPr="00381C13">
        <w:rPr>
          <w:spacing w:val="37"/>
        </w:rPr>
        <w:t xml:space="preserve"> </w:t>
      </w:r>
      <w:r w:rsidRPr="00381C13">
        <w:t>to</w:t>
      </w:r>
      <w:r w:rsidRPr="00381C13">
        <w:rPr>
          <w:spacing w:val="36"/>
        </w:rPr>
        <w:t xml:space="preserve"> </w:t>
      </w:r>
      <w:r w:rsidRPr="00381C13">
        <w:rPr>
          <w:spacing w:val="-1"/>
        </w:rPr>
        <w:t>Safeguard</w:t>
      </w:r>
      <w:r w:rsidRPr="00381C13">
        <w:rPr>
          <w:spacing w:val="37"/>
        </w:rPr>
        <w:t xml:space="preserve"> </w:t>
      </w:r>
      <w:r w:rsidRPr="00381C13">
        <w:rPr>
          <w:spacing w:val="-1"/>
        </w:rPr>
        <w:t>Children:</w:t>
      </w:r>
      <w:r w:rsidRPr="00381C13">
        <w:rPr>
          <w:spacing w:val="37"/>
        </w:rPr>
        <w:t xml:space="preserve"> </w:t>
      </w:r>
      <w:r w:rsidRPr="00381C13">
        <w:t>A</w:t>
      </w:r>
      <w:r w:rsidRPr="00381C13">
        <w:rPr>
          <w:spacing w:val="36"/>
        </w:rPr>
        <w:t xml:space="preserve"> </w:t>
      </w:r>
      <w:r w:rsidRPr="00381C13">
        <w:rPr>
          <w:spacing w:val="-1"/>
        </w:rPr>
        <w:t>guide</w:t>
      </w:r>
      <w:r w:rsidRPr="00381C13">
        <w:rPr>
          <w:spacing w:val="36"/>
        </w:rPr>
        <w:t xml:space="preserve"> </w:t>
      </w:r>
      <w:r w:rsidRPr="00381C13">
        <w:t>to</w:t>
      </w:r>
      <w:r w:rsidRPr="00381C13">
        <w:rPr>
          <w:spacing w:val="36"/>
        </w:rPr>
        <w:t xml:space="preserve"> </w:t>
      </w:r>
      <w:r w:rsidRPr="00381C13">
        <w:rPr>
          <w:spacing w:val="-1"/>
        </w:rPr>
        <w:t>inter-agency</w:t>
      </w:r>
      <w:r w:rsidRPr="00381C13">
        <w:rPr>
          <w:spacing w:val="69"/>
        </w:rPr>
        <w:t xml:space="preserve"> </w:t>
      </w:r>
      <w:r w:rsidRPr="00381C13">
        <w:rPr>
          <w:spacing w:val="-1"/>
        </w:rPr>
        <w:t>working</w:t>
      </w:r>
      <w:r w:rsidRPr="00381C13">
        <w:t xml:space="preserve"> to</w:t>
      </w:r>
      <w:r w:rsidRPr="00381C13">
        <w:rPr>
          <w:spacing w:val="-2"/>
        </w:rPr>
        <w:t xml:space="preserve"> </w:t>
      </w:r>
      <w:r w:rsidRPr="00381C13">
        <w:rPr>
          <w:spacing w:val="-1"/>
        </w:rPr>
        <w:t>safeguard</w:t>
      </w:r>
      <w:r w:rsidRPr="00381C13">
        <w:rPr>
          <w:spacing w:val="-2"/>
        </w:rPr>
        <w:t xml:space="preserve"> and</w:t>
      </w:r>
      <w:r w:rsidRPr="00381C13">
        <w:t xml:space="preserve"> </w:t>
      </w:r>
      <w:r w:rsidRPr="00381C13">
        <w:rPr>
          <w:spacing w:val="-1"/>
        </w:rPr>
        <w:t>promote</w:t>
      </w:r>
      <w:r w:rsidRPr="00381C13">
        <w:rPr>
          <w:spacing w:val="-2"/>
        </w:rPr>
        <w:t xml:space="preserve"> </w:t>
      </w:r>
      <w:r w:rsidRPr="00381C13">
        <w:t>the</w:t>
      </w:r>
      <w:r w:rsidRPr="00381C13">
        <w:rPr>
          <w:spacing w:val="-2"/>
        </w:rPr>
        <w:t xml:space="preserve"> </w:t>
      </w:r>
      <w:r w:rsidRPr="00381C13">
        <w:rPr>
          <w:spacing w:val="-1"/>
        </w:rPr>
        <w:t>welfare</w:t>
      </w:r>
      <w:r w:rsidRPr="00381C13">
        <w:rPr>
          <w:spacing w:val="-2"/>
        </w:rPr>
        <w:t xml:space="preserve"> of</w:t>
      </w:r>
      <w:r w:rsidRPr="00381C13">
        <w:rPr>
          <w:spacing w:val="-1"/>
        </w:rPr>
        <w:t xml:space="preserve"> </w:t>
      </w:r>
      <w:r w:rsidRPr="00381C13">
        <w:t>children,</w:t>
      </w:r>
      <w:r w:rsidRPr="00381C13">
        <w:rPr>
          <w:spacing w:val="2"/>
        </w:rPr>
        <w:t xml:space="preserve"> </w:t>
      </w:r>
      <w:r w:rsidRPr="00381C13">
        <w:rPr>
          <w:spacing w:val="-2"/>
        </w:rPr>
        <w:t>Crown</w:t>
      </w:r>
      <w:r w:rsidRPr="00381C13">
        <w:t xml:space="preserve"> </w:t>
      </w:r>
      <w:r w:rsidRPr="00381C13">
        <w:rPr>
          <w:spacing w:val="-1"/>
        </w:rPr>
        <w:t>Copyright</w:t>
      </w:r>
    </w:p>
    <w:p w14:paraId="202CD05A" w14:textId="77777777" w:rsidR="00284832" w:rsidRPr="00381C13" w:rsidRDefault="00284832" w:rsidP="00733B3E">
      <w:pPr>
        <w:pStyle w:val="BodyText"/>
        <w:kinsoku w:val="0"/>
        <w:overflowPunct w:val="0"/>
        <w:ind w:left="851"/>
      </w:pPr>
    </w:p>
    <w:p w14:paraId="7241D526" w14:textId="77777777" w:rsidR="00284832" w:rsidRPr="00381C13" w:rsidRDefault="00284832" w:rsidP="00733B3E">
      <w:pPr>
        <w:pStyle w:val="BodyText"/>
        <w:kinsoku w:val="0"/>
        <w:overflowPunct w:val="0"/>
        <w:ind w:left="851" w:right="125"/>
        <w:rPr>
          <w:spacing w:val="-1"/>
        </w:rPr>
      </w:pPr>
      <w:r w:rsidRPr="00381C13">
        <w:rPr>
          <w:spacing w:val="-1"/>
        </w:rPr>
        <w:t>NICE</w:t>
      </w:r>
      <w:r w:rsidRPr="00381C13">
        <w:rPr>
          <w:spacing w:val="45"/>
        </w:rPr>
        <w:t xml:space="preserve"> </w:t>
      </w:r>
      <w:r w:rsidRPr="00381C13">
        <w:rPr>
          <w:spacing w:val="-1"/>
        </w:rPr>
        <w:t>Clinical</w:t>
      </w:r>
      <w:r w:rsidRPr="00381C13">
        <w:rPr>
          <w:spacing w:val="45"/>
        </w:rPr>
        <w:t xml:space="preserve"> </w:t>
      </w:r>
      <w:r w:rsidRPr="00381C13">
        <w:rPr>
          <w:spacing w:val="-1"/>
        </w:rPr>
        <w:t>Guidance</w:t>
      </w:r>
      <w:r w:rsidRPr="00381C13">
        <w:rPr>
          <w:spacing w:val="45"/>
        </w:rPr>
        <w:t xml:space="preserve"> </w:t>
      </w:r>
      <w:r w:rsidRPr="00381C13">
        <w:rPr>
          <w:spacing w:val="-1"/>
        </w:rPr>
        <w:t>(89)</w:t>
      </w:r>
      <w:r w:rsidRPr="00381C13">
        <w:rPr>
          <w:spacing w:val="47"/>
        </w:rPr>
        <w:t xml:space="preserve"> </w:t>
      </w:r>
      <w:r w:rsidRPr="00381C13">
        <w:rPr>
          <w:spacing w:val="-1"/>
        </w:rPr>
        <w:t>2016:</w:t>
      </w:r>
      <w:r w:rsidRPr="00381C13">
        <w:rPr>
          <w:spacing w:val="50"/>
        </w:rPr>
        <w:t xml:space="preserve"> </w:t>
      </w:r>
      <w:r w:rsidRPr="00381C13">
        <w:rPr>
          <w:spacing w:val="-2"/>
        </w:rPr>
        <w:t>Child</w:t>
      </w:r>
      <w:r w:rsidRPr="00381C13">
        <w:rPr>
          <w:spacing w:val="46"/>
        </w:rPr>
        <w:t xml:space="preserve"> </w:t>
      </w:r>
      <w:r w:rsidRPr="00381C13">
        <w:rPr>
          <w:spacing w:val="-1"/>
        </w:rPr>
        <w:t>Maltreatment:</w:t>
      </w:r>
      <w:r w:rsidRPr="00381C13">
        <w:rPr>
          <w:spacing w:val="41"/>
        </w:rPr>
        <w:t xml:space="preserve"> </w:t>
      </w:r>
      <w:r w:rsidRPr="00381C13">
        <w:rPr>
          <w:spacing w:val="1"/>
        </w:rPr>
        <w:t>When</w:t>
      </w:r>
      <w:r w:rsidRPr="00381C13">
        <w:rPr>
          <w:spacing w:val="45"/>
        </w:rPr>
        <w:t xml:space="preserve"> </w:t>
      </w:r>
      <w:r w:rsidRPr="00381C13">
        <w:t>to</w:t>
      </w:r>
      <w:r w:rsidRPr="00381C13">
        <w:rPr>
          <w:spacing w:val="46"/>
        </w:rPr>
        <w:t xml:space="preserve"> </w:t>
      </w:r>
      <w:r w:rsidRPr="00381C13">
        <w:rPr>
          <w:spacing w:val="-1"/>
        </w:rPr>
        <w:t>suspect</w:t>
      </w:r>
      <w:r w:rsidRPr="00381C13">
        <w:rPr>
          <w:spacing w:val="47"/>
        </w:rPr>
        <w:t xml:space="preserve"> </w:t>
      </w:r>
      <w:r w:rsidRPr="00381C13">
        <w:rPr>
          <w:spacing w:val="-1"/>
        </w:rPr>
        <w:t>maltreatment</w:t>
      </w:r>
      <w:r w:rsidRPr="00381C13">
        <w:rPr>
          <w:spacing w:val="47"/>
        </w:rPr>
        <w:t xml:space="preserve"> </w:t>
      </w:r>
      <w:r w:rsidRPr="00381C13">
        <w:rPr>
          <w:spacing w:val="-1"/>
        </w:rPr>
        <w:t>in</w:t>
      </w:r>
      <w:r w:rsidRPr="00381C13">
        <w:rPr>
          <w:spacing w:val="45"/>
        </w:rPr>
        <w:t xml:space="preserve"> </w:t>
      </w:r>
      <w:r w:rsidRPr="00381C13">
        <w:rPr>
          <w:spacing w:val="-1"/>
        </w:rPr>
        <w:t>Under</w:t>
      </w:r>
      <w:r w:rsidRPr="00381C13">
        <w:rPr>
          <w:spacing w:val="1"/>
        </w:rPr>
        <w:t xml:space="preserve"> </w:t>
      </w:r>
      <w:r w:rsidRPr="00381C13">
        <w:rPr>
          <w:spacing w:val="-1"/>
        </w:rPr>
        <w:t>18s</w:t>
      </w:r>
    </w:p>
    <w:p w14:paraId="629B0571" w14:textId="77777777" w:rsidR="00284832" w:rsidRPr="00381C13" w:rsidRDefault="00284832" w:rsidP="00733B3E">
      <w:pPr>
        <w:pStyle w:val="BodyText"/>
        <w:kinsoku w:val="0"/>
        <w:overflowPunct w:val="0"/>
        <w:ind w:left="851"/>
      </w:pPr>
    </w:p>
    <w:p w14:paraId="702CBCF4" w14:textId="77777777" w:rsidR="00284832" w:rsidRPr="00381C13" w:rsidRDefault="00284832" w:rsidP="00733B3E">
      <w:pPr>
        <w:pStyle w:val="BodyText"/>
        <w:kinsoku w:val="0"/>
        <w:overflowPunct w:val="0"/>
        <w:ind w:left="851"/>
        <w:rPr>
          <w:spacing w:val="-1"/>
        </w:rPr>
      </w:pPr>
      <w:r w:rsidRPr="00381C13">
        <w:rPr>
          <w:spacing w:val="-1"/>
        </w:rPr>
        <w:t>NICE</w:t>
      </w:r>
      <w:r w:rsidRPr="00381C13">
        <w:t xml:space="preserve"> </w:t>
      </w:r>
      <w:r w:rsidRPr="00381C13">
        <w:rPr>
          <w:spacing w:val="-1"/>
        </w:rPr>
        <w:t>Guidelines</w:t>
      </w:r>
      <w:r w:rsidRPr="00381C13">
        <w:rPr>
          <w:spacing w:val="1"/>
        </w:rPr>
        <w:t xml:space="preserve"> </w:t>
      </w:r>
      <w:r w:rsidRPr="00381C13">
        <w:rPr>
          <w:spacing w:val="-1"/>
        </w:rPr>
        <w:t>(NG76)</w:t>
      </w:r>
      <w:r w:rsidRPr="00381C13">
        <w:rPr>
          <w:spacing w:val="1"/>
        </w:rPr>
        <w:t xml:space="preserve"> </w:t>
      </w:r>
      <w:r w:rsidRPr="00381C13">
        <w:rPr>
          <w:spacing w:val="-1"/>
        </w:rPr>
        <w:t xml:space="preserve">2017: </w:t>
      </w:r>
      <w:r w:rsidRPr="00381C13">
        <w:rPr>
          <w:spacing w:val="-2"/>
        </w:rPr>
        <w:t>Child</w:t>
      </w:r>
      <w:r w:rsidRPr="00381C13">
        <w:t xml:space="preserve"> </w:t>
      </w:r>
      <w:r w:rsidRPr="00381C13">
        <w:rPr>
          <w:spacing w:val="-1"/>
        </w:rPr>
        <w:t>Abuse</w:t>
      </w:r>
      <w:r w:rsidRPr="00381C13">
        <w:t xml:space="preserve"> and</w:t>
      </w:r>
      <w:r w:rsidRPr="00381C13">
        <w:rPr>
          <w:spacing w:val="-2"/>
        </w:rPr>
        <w:t xml:space="preserve"> </w:t>
      </w:r>
      <w:r w:rsidRPr="00381C13">
        <w:rPr>
          <w:spacing w:val="-1"/>
        </w:rPr>
        <w:t>Neglect</w:t>
      </w:r>
    </w:p>
    <w:p w14:paraId="7F59D4F9" w14:textId="77777777" w:rsidR="00284832" w:rsidRPr="00381C13" w:rsidRDefault="00284832" w:rsidP="00733B3E">
      <w:pPr>
        <w:pStyle w:val="BodyText"/>
        <w:kinsoku w:val="0"/>
        <w:overflowPunct w:val="0"/>
        <w:spacing w:before="1"/>
        <w:ind w:left="851"/>
      </w:pPr>
    </w:p>
    <w:p w14:paraId="344C49DF" w14:textId="77777777" w:rsidR="00284832" w:rsidRPr="00381C13" w:rsidRDefault="00284832" w:rsidP="00733B3E">
      <w:pPr>
        <w:pStyle w:val="BodyText"/>
        <w:kinsoku w:val="0"/>
        <w:overflowPunct w:val="0"/>
        <w:ind w:left="851" w:right="153"/>
        <w:rPr>
          <w:spacing w:val="-1"/>
        </w:rPr>
      </w:pPr>
      <w:r w:rsidRPr="00381C13">
        <w:rPr>
          <w:spacing w:val="-2"/>
        </w:rPr>
        <w:t>RCPCH</w:t>
      </w:r>
      <w:r w:rsidRPr="00381C13">
        <w:rPr>
          <w:spacing w:val="14"/>
        </w:rPr>
        <w:t xml:space="preserve"> </w:t>
      </w:r>
      <w:r w:rsidRPr="00381C13">
        <w:rPr>
          <w:spacing w:val="-1"/>
        </w:rPr>
        <w:t>(2019)</w:t>
      </w:r>
      <w:r w:rsidRPr="00381C13">
        <w:rPr>
          <w:spacing w:val="17"/>
        </w:rPr>
        <w:t xml:space="preserve"> </w:t>
      </w:r>
      <w:r w:rsidRPr="00381C13">
        <w:rPr>
          <w:spacing w:val="-1"/>
        </w:rPr>
        <w:t>Safeguarding</w:t>
      </w:r>
      <w:r w:rsidRPr="00381C13">
        <w:rPr>
          <w:spacing w:val="17"/>
        </w:rPr>
        <w:t xml:space="preserve"> </w:t>
      </w:r>
      <w:r w:rsidRPr="00381C13">
        <w:rPr>
          <w:spacing w:val="-1"/>
        </w:rPr>
        <w:t>Children</w:t>
      </w:r>
      <w:r w:rsidRPr="00381C13">
        <w:rPr>
          <w:spacing w:val="15"/>
        </w:rPr>
        <w:t xml:space="preserve"> </w:t>
      </w:r>
      <w:r w:rsidRPr="00381C13">
        <w:rPr>
          <w:spacing w:val="-1"/>
        </w:rPr>
        <w:t>and</w:t>
      </w:r>
      <w:r w:rsidRPr="00381C13">
        <w:rPr>
          <w:spacing w:val="15"/>
        </w:rPr>
        <w:t xml:space="preserve"> </w:t>
      </w:r>
      <w:r w:rsidRPr="00381C13">
        <w:rPr>
          <w:spacing w:val="-1"/>
        </w:rPr>
        <w:t>Young</w:t>
      </w:r>
      <w:r w:rsidRPr="00381C13">
        <w:rPr>
          <w:spacing w:val="17"/>
        </w:rPr>
        <w:t xml:space="preserve"> </w:t>
      </w:r>
      <w:r w:rsidRPr="00381C13">
        <w:rPr>
          <w:spacing w:val="-1"/>
        </w:rPr>
        <w:t>people:</w:t>
      </w:r>
      <w:r w:rsidRPr="00381C13">
        <w:rPr>
          <w:spacing w:val="13"/>
        </w:rPr>
        <w:t xml:space="preserve"> </w:t>
      </w:r>
      <w:r w:rsidRPr="00381C13">
        <w:rPr>
          <w:spacing w:val="-1"/>
        </w:rPr>
        <w:t>roles</w:t>
      </w:r>
      <w:r w:rsidRPr="00381C13">
        <w:rPr>
          <w:spacing w:val="15"/>
        </w:rPr>
        <w:t xml:space="preserve"> </w:t>
      </w:r>
      <w:r w:rsidRPr="00381C13">
        <w:rPr>
          <w:spacing w:val="-1"/>
        </w:rPr>
        <w:t>and</w:t>
      </w:r>
      <w:r w:rsidRPr="00381C13">
        <w:rPr>
          <w:spacing w:val="15"/>
        </w:rPr>
        <w:t xml:space="preserve"> </w:t>
      </w:r>
      <w:r w:rsidRPr="00381C13">
        <w:rPr>
          <w:spacing w:val="-1"/>
        </w:rPr>
        <w:t>competences</w:t>
      </w:r>
      <w:r w:rsidRPr="00381C13">
        <w:rPr>
          <w:spacing w:val="12"/>
        </w:rPr>
        <w:t xml:space="preserve"> </w:t>
      </w:r>
      <w:r w:rsidRPr="00381C13">
        <w:t>for</w:t>
      </w:r>
      <w:r w:rsidRPr="00381C13">
        <w:rPr>
          <w:spacing w:val="16"/>
        </w:rPr>
        <w:t xml:space="preserve"> </w:t>
      </w:r>
      <w:r w:rsidRPr="00381C13">
        <w:rPr>
          <w:spacing w:val="-1"/>
        </w:rPr>
        <w:t>health</w:t>
      </w:r>
      <w:r w:rsidRPr="00381C13">
        <w:rPr>
          <w:spacing w:val="69"/>
        </w:rPr>
        <w:t xml:space="preserve"> </w:t>
      </w:r>
      <w:r w:rsidRPr="00381C13">
        <w:t>care</w:t>
      </w:r>
      <w:r w:rsidRPr="00381C13">
        <w:rPr>
          <w:spacing w:val="1"/>
        </w:rPr>
        <w:t xml:space="preserve"> </w:t>
      </w:r>
      <w:r w:rsidRPr="00381C13">
        <w:rPr>
          <w:spacing w:val="-1"/>
        </w:rPr>
        <w:t>staff,</w:t>
      </w:r>
      <w:r w:rsidRPr="00381C13">
        <w:rPr>
          <w:spacing w:val="-3"/>
        </w:rPr>
        <w:t xml:space="preserve"> </w:t>
      </w:r>
      <w:r w:rsidRPr="00381C13">
        <w:rPr>
          <w:spacing w:val="-1"/>
        </w:rPr>
        <w:t>Intercollegiate</w:t>
      </w:r>
      <w:r w:rsidRPr="00381C13">
        <w:rPr>
          <w:spacing w:val="-2"/>
        </w:rPr>
        <w:t xml:space="preserve"> </w:t>
      </w:r>
      <w:r w:rsidRPr="00381C13">
        <w:rPr>
          <w:spacing w:val="-1"/>
        </w:rPr>
        <w:t>document,</w:t>
      </w:r>
    </w:p>
    <w:p w14:paraId="6DBABBC3" w14:textId="77777777" w:rsidR="00284832" w:rsidRPr="00381C13" w:rsidRDefault="00284832" w:rsidP="00733B3E">
      <w:pPr>
        <w:pStyle w:val="BodyText"/>
        <w:kinsoku w:val="0"/>
        <w:overflowPunct w:val="0"/>
        <w:ind w:left="851"/>
      </w:pPr>
    </w:p>
    <w:p w14:paraId="2FC21A2F" w14:textId="77777777" w:rsidR="00284832" w:rsidRPr="00381C13" w:rsidRDefault="00284832" w:rsidP="00733B3E">
      <w:pPr>
        <w:pStyle w:val="BodyText"/>
        <w:kinsoku w:val="0"/>
        <w:overflowPunct w:val="0"/>
        <w:ind w:left="851" w:right="125"/>
        <w:rPr>
          <w:spacing w:val="-1"/>
        </w:rPr>
      </w:pPr>
      <w:r w:rsidRPr="00381C13">
        <w:t>HM</w:t>
      </w:r>
      <w:r w:rsidRPr="00381C13">
        <w:rPr>
          <w:spacing w:val="-6"/>
        </w:rPr>
        <w:t xml:space="preserve"> </w:t>
      </w:r>
      <w:r w:rsidRPr="00381C13">
        <w:rPr>
          <w:spacing w:val="-2"/>
        </w:rPr>
        <w:t xml:space="preserve">Government (2015), </w:t>
      </w:r>
      <w:r w:rsidRPr="00381C13">
        <w:rPr>
          <w:spacing w:val="-1"/>
        </w:rPr>
        <w:t>What</w:t>
      </w:r>
      <w:r w:rsidRPr="00381C13">
        <w:rPr>
          <w:spacing w:val="-3"/>
        </w:rPr>
        <w:t xml:space="preserve"> </w:t>
      </w:r>
      <w:r w:rsidRPr="00381C13">
        <w:t>to</w:t>
      </w:r>
      <w:r w:rsidRPr="00381C13">
        <w:rPr>
          <w:spacing w:val="-2"/>
        </w:rPr>
        <w:t xml:space="preserve"> </w:t>
      </w:r>
      <w:r w:rsidRPr="00381C13">
        <w:t>do</w:t>
      </w:r>
      <w:r w:rsidRPr="00381C13">
        <w:rPr>
          <w:spacing w:val="-2"/>
        </w:rPr>
        <w:t xml:space="preserve"> if</w:t>
      </w:r>
      <w:r w:rsidRPr="00381C13">
        <w:rPr>
          <w:spacing w:val="2"/>
        </w:rPr>
        <w:t xml:space="preserve"> </w:t>
      </w:r>
      <w:r w:rsidRPr="00381C13">
        <w:rPr>
          <w:spacing w:val="-2"/>
        </w:rPr>
        <w:t xml:space="preserve">you’re </w:t>
      </w:r>
      <w:r w:rsidRPr="00381C13">
        <w:rPr>
          <w:spacing w:val="-1"/>
        </w:rPr>
        <w:t>worried</w:t>
      </w:r>
      <w:r w:rsidRPr="00381C13">
        <w:rPr>
          <w:spacing w:val="1"/>
        </w:rPr>
        <w:t xml:space="preserve"> </w:t>
      </w:r>
      <w:r w:rsidRPr="00381C13">
        <w:t xml:space="preserve">a </w:t>
      </w:r>
      <w:r w:rsidRPr="00381C13">
        <w:rPr>
          <w:spacing w:val="-2"/>
        </w:rPr>
        <w:t>child</w:t>
      </w:r>
      <w:r w:rsidRPr="00381C13">
        <w:t xml:space="preserve"> </w:t>
      </w:r>
      <w:r w:rsidRPr="00381C13">
        <w:rPr>
          <w:spacing w:val="-1"/>
        </w:rPr>
        <w:t>is</w:t>
      </w:r>
      <w:r w:rsidRPr="00381C13">
        <w:rPr>
          <w:spacing w:val="-2"/>
        </w:rPr>
        <w:t xml:space="preserve"> being abused:</w:t>
      </w:r>
      <w:r w:rsidRPr="00381C13">
        <w:rPr>
          <w:spacing w:val="-3"/>
        </w:rPr>
        <w:t xml:space="preserve"> </w:t>
      </w:r>
      <w:r w:rsidRPr="00381C13">
        <w:rPr>
          <w:spacing w:val="-2"/>
        </w:rPr>
        <w:t>advice</w:t>
      </w:r>
      <w:r w:rsidRPr="00381C13">
        <w:rPr>
          <w:spacing w:val="-4"/>
        </w:rPr>
        <w:t xml:space="preserve"> </w:t>
      </w:r>
      <w:r w:rsidRPr="00381C13">
        <w:rPr>
          <w:spacing w:val="-1"/>
        </w:rPr>
        <w:t>for</w:t>
      </w:r>
      <w:r w:rsidRPr="00381C13">
        <w:rPr>
          <w:spacing w:val="59"/>
        </w:rPr>
        <w:t xml:space="preserve"> </w:t>
      </w:r>
      <w:r w:rsidRPr="00381C13">
        <w:rPr>
          <w:spacing w:val="-2"/>
        </w:rPr>
        <w:t>practitioners.</w:t>
      </w:r>
      <w:r w:rsidRPr="00381C13">
        <w:rPr>
          <w:spacing w:val="2"/>
        </w:rPr>
        <w:t xml:space="preserve"> </w:t>
      </w:r>
      <w:r w:rsidRPr="00381C13">
        <w:rPr>
          <w:spacing w:val="-2"/>
        </w:rPr>
        <w:t>Crown</w:t>
      </w:r>
      <w:r w:rsidRPr="00381C13">
        <w:t xml:space="preserve"> </w:t>
      </w:r>
      <w:r w:rsidRPr="00381C13">
        <w:rPr>
          <w:spacing w:val="-1"/>
        </w:rPr>
        <w:t>copyright</w:t>
      </w:r>
    </w:p>
    <w:p w14:paraId="447337BE" w14:textId="77777777" w:rsidR="00284832" w:rsidRPr="00381C13" w:rsidRDefault="00284832" w:rsidP="00733B3E">
      <w:pPr>
        <w:pStyle w:val="BodyText"/>
        <w:kinsoku w:val="0"/>
        <w:overflowPunct w:val="0"/>
        <w:spacing w:before="8"/>
        <w:ind w:left="851"/>
      </w:pPr>
    </w:p>
    <w:p w14:paraId="132E567B" w14:textId="777F233B" w:rsidR="00284832" w:rsidRPr="00381C13" w:rsidRDefault="00284832" w:rsidP="00733B3E">
      <w:pPr>
        <w:pStyle w:val="BodyText"/>
        <w:kinsoku w:val="0"/>
        <w:overflowPunct w:val="0"/>
        <w:ind w:left="851"/>
        <w:rPr>
          <w:spacing w:val="-1"/>
        </w:rPr>
      </w:pPr>
      <w:r w:rsidRPr="00381C13">
        <w:t>HM</w:t>
      </w:r>
      <w:r w:rsidRPr="00381C13">
        <w:rPr>
          <w:spacing w:val="-6"/>
        </w:rPr>
        <w:t xml:space="preserve"> </w:t>
      </w:r>
      <w:r w:rsidRPr="00381C13">
        <w:rPr>
          <w:spacing w:val="-2"/>
        </w:rPr>
        <w:t xml:space="preserve">Government Guidance on Forced Marriage </w:t>
      </w:r>
      <w:r w:rsidRPr="00381C13">
        <w:rPr>
          <w:spacing w:val="-1"/>
        </w:rPr>
        <w:t>2013</w:t>
      </w:r>
      <w:r w:rsidRPr="00381C13">
        <w:rPr>
          <w:spacing w:val="-4"/>
        </w:rPr>
        <w:t xml:space="preserve"> </w:t>
      </w:r>
      <w:r w:rsidRPr="00381C13">
        <w:rPr>
          <w:spacing w:val="-2"/>
        </w:rPr>
        <w:t xml:space="preserve">updated </w:t>
      </w:r>
      <w:r w:rsidR="00BB0624">
        <w:rPr>
          <w:spacing w:val="-1"/>
        </w:rPr>
        <w:t>2023</w:t>
      </w:r>
    </w:p>
    <w:p w14:paraId="73B87A15" w14:textId="77777777" w:rsidR="00284832" w:rsidRPr="00381C13" w:rsidRDefault="00284832" w:rsidP="00733B3E">
      <w:pPr>
        <w:pStyle w:val="BodyText"/>
        <w:kinsoku w:val="0"/>
        <w:overflowPunct w:val="0"/>
        <w:spacing w:before="3"/>
        <w:ind w:left="851"/>
      </w:pPr>
    </w:p>
    <w:p w14:paraId="073069D3" w14:textId="77777777" w:rsidR="00284832" w:rsidRPr="00381C13" w:rsidRDefault="00284832" w:rsidP="00733B3E">
      <w:pPr>
        <w:pStyle w:val="BodyText"/>
        <w:kinsoku w:val="0"/>
        <w:overflowPunct w:val="0"/>
        <w:ind w:left="851" w:right="183"/>
        <w:rPr>
          <w:spacing w:val="-1"/>
        </w:rPr>
      </w:pPr>
      <w:r w:rsidRPr="00381C13">
        <w:t>HM</w:t>
      </w:r>
      <w:r w:rsidRPr="00381C13">
        <w:rPr>
          <w:spacing w:val="-3"/>
        </w:rPr>
        <w:t xml:space="preserve"> </w:t>
      </w:r>
      <w:r w:rsidRPr="00381C13">
        <w:rPr>
          <w:spacing w:val="-1"/>
        </w:rPr>
        <w:t>Government (2009),</w:t>
      </w:r>
      <w:r w:rsidRPr="00381C13">
        <w:rPr>
          <w:spacing w:val="1"/>
        </w:rPr>
        <w:t xml:space="preserve"> </w:t>
      </w:r>
      <w:r w:rsidRPr="00381C13">
        <w:rPr>
          <w:i/>
          <w:iCs/>
          <w:spacing w:val="-1"/>
        </w:rPr>
        <w:t>The</w:t>
      </w:r>
      <w:r w:rsidRPr="00381C13">
        <w:rPr>
          <w:i/>
          <w:iCs/>
        </w:rPr>
        <w:t xml:space="preserve"> </w:t>
      </w:r>
      <w:r w:rsidRPr="00381C13">
        <w:rPr>
          <w:i/>
          <w:iCs/>
          <w:spacing w:val="-1"/>
        </w:rPr>
        <w:t xml:space="preserve">Right </w:t>
      </w:r>
      <w:r w:rsidRPr="00381C13">
        <w:rPr>
          <w:i/>
          <w:iCs/>
        </w:rPr>
        <w:t xml:space="preserve">to </w:t>
      </w:r>
      <w:r w:rsidRPr="00381C13">
        <w:rPr>
          <w:i/>
          <w:iCs/>
          <w:spacing w:val="-1"/>
        </w:rPr>
        <w:t>Choose: multi-agency</w:t>
      </w:r>
      <w:r w:rsidRPr="00381C13">
        <w:rPr>
          <w:i/>
          <w:iCs/>
          <w:spacing w:val="1"/>
        </w:rPr>
        <w:t xml:space="preserve"> </w:t>
      </w:r>
      <w:r w:rsidRPr="00381C13">
        <w:rPr>
          <w:i/>
          <w:iCs/>
          <w:spacing w:val="-1"/>
        </w:rPr>
        <w:t>statutory</w:t>
      </w:r>
      <w:r w:rsidRPr="00381C13">
        <w:rPr>
          <w:i/>
          <w:iCs/>
          <w:spacing w:val="1"/>
        </w:rPr>
        <w:t xml:space="preserve"> </w:t>
      </w:r>
      <w:r w:rsidRPr="00381C13">
        <w:rPr>
          <w:i/>
          <w:iCs/>
          <w:spacing w:val="-1"/>
        </w:rPr>
        <w:t>guidance</w:t>
      </w:r>
      <w:r w:rsidRPr="00381C13">
        <w:rPr>
          <w:i/>
          <w:iCs/>
        </w:rPr>
        <w:t xml:space="preserve"> </w:t>
      </w:r>
      <w:r w:rsidRPr="00381C13">
        <w:rPr>
          <w:i/>
          <w:iCs/>
          <w:spacing w:val="-1"/>
        </w:rPr>
        <w:t>for</w:t>
      </w:r>
      <w:r w:rsidRPr="00381C13">
        <w:rPr>
          <w:i/>
          <w:iCs/>
          <w:spacing w:val="1"/>
        </w:rPr>
        <w:t xml:space="preserve"> </w:t>
      </w:r>
      <w:r w:rsidRPr="00381C13">
        <w:rPr>
          <w:i/>
          <w:iCs/>
          <w:spacing w:val="-1"/>
        </w:rPr>
        <w:t>dealing</w:t>
      </w:r>
      <w:r w:rsidRPr="00381C13">
        <w:rPr>
          <w:i/>
          <w:iCs/>
          <w:spacing w:val="45"/>
        </w:rPr>
        <w:t xml:space="preserve"> </w:t>
      </w:r>
      <w:r w:rsidRPr="00381C13">
        <w:rPr>
          <w:i/>
          <w:iCs/>
          <w:spacing w:val="-1"/>
        </w:rPr>
        <w:t>with</w:t>
      </w:r>
      <w:r w:rsidRPr="00381C13">
        <w:rPr>
          <w:i/>
          <w:iCs/>
          <w:spacing w:val="-2"/>
        </w:rPr>
        <w:t xml:space="preserve"> </w:t>
      </w:r>
      <w:r w:rsidRPr="00381C13">
        <w:rPr>
          <w:i/>
          <w:iCs/>
          <w:spacing w:val="-1"/>
        </w:rPr>
        <w:t>forced</w:t>
      </w:r>
      <w:r w:rsidRPr="00381C13">
        <w:rPr>
          <w:i/>
          <w:iCs/>
          <w:spacing w:val="-2"/>
        </w:rPr>
        <w:t xml:space="preserve"> </w:t>
      </w:r>
      <w:r w:rsidRPr="00381C13">
        <w:rPr>
          <w:i/>
          <w:iCs/>
          <w:spacing w:val="-1"/>
        </w:rPr>
        <w:t>marriage.</w:t>
      </w:r>
      <w:r w:rsidRPr="00381C13">
        <w:rPr>
          <w:i/>
          <w:iCs/>
          <w:spacing w:val="1"/>
        </w:rPr>
        <w:t xml:space="preserve"> </w:t>
      </w:r>
      <w:r w:rsidRPr="00381C13">
        <w:rPr>
          <w:spacing w:val="-1"/>
        </w:rPr>
        <w:t>Forced</w:t>
      </w:r>
      <w:r w:rsidRPr="00381C13">
        <w:t xml:space="preserve"> </w:t>
      </w:r>
      <w:r w:rsidRPr="00381C13">
        <w:rPr>
          <w:spacing w:val="-1"/>
        </w:rPr>
        <w:t>Marriage</w:t>
      </w:r>
      <w:r w:rsidRPr="00381C13">
        <w:rPr>
          <w:spacing w:val="-2"/>
        </w:rPr>
        <w:t xml:space="preserve"> </w:t>
      </w:r>
      <w:r w:rsidRPr="00381C13">
        <w:rPr>
          <w:spacing w:val="-1"/>
        </w:rPr>
        <w:t>Unit: London</w:t>
      </w:r>
    </w:p>
    <w:p w14:paraId="6758703C" w14:textId="77777777" w:rsidR="00284832" w:rsidRPr="00381C13" w:rsidRDefault="00284832" w:rsidP="00733B3E">
      <w:pPr>
        <w:pStyle w:val="BodyText"/>
        <w:kinsoku w:val="0"/>
        <w:overflowPunct w:val="0"/>
        <w:spacing w:before="5"/>
        <w:ind w:left="851"/>
      </w:pPr>
    </w:p>
    <w:p w14:paraId="04BF8498" w14:textId="04AE2C06" w:rsidR="00284832" w:rsidRPr="00381C13" w:rsidRDefault="00284832" w:rsidP="00733B3E">
      <w:pPr>
        <w:pStyle w:val="BodyText"/>
        <w:kinsoku w:val="0"/>
        <w:overflowPunct w:val="0"/>
        <w:ind w:left="851" w:right="125"/>
      </w:pPr>
      <w:r w:rsidRPr="00381C13">
        <w:rPr>
          <w:spacing w:val="-1"/>
        </w:rPr>
        <w:t>HM</w:t>
      </w:r>
      <w:r w:rsidRPr="00381C13">
        <w:rPr>
          <w:spacing w:val="-3"/>
        </w:rPr>
        <w:t xml:space="preserve"> </w:t>
      </w:r>
      <w:r w:rsidRPr="00381C13">
        <w:rPr>
          <w:spacing w:val="-2"/>
        </w:rPr>
        <w:t>Government</w:t>
      </w:r>
      <w:r w:rsidRPr="00381C13">
        <w:rPr>
          <w:spacing w:val="-1"/>
        </w:rPr>
        <w:t xml:space="preserve"> </w:t>
      </w:r>
      <w:r w:rsidRPr="00381C13">
        <w:rPr>
          <w:spacing w:val="-2"/>
        </w:rPr>
        <w:t>(2008),</w:t>
      </w:r>
      <w:r w:rsidRPr="00381C13">
        <w:rPr>
          <w:spacing w:val="1"/>
        </w:rPr>
        <w:t xml:space="preserve"> </w:t>
      </w:r>
      <w:r w:rsidRPr="00381C13">
        <w:rPr>
          <w:i/>
          <w:iCs/>
          <w:spacing w:val="-2"/>
        </w:rPr>
        <w:t>Safeguarding</w:t>
      </w:r>
      <w:r w:rsidRPr="00381C13">
        <w:rPr>
          <w:i/>
          <w:iCs/>
        </w:rPr>
        <w:t xml:space="preserve"> </w:t>
      </w:r>
      <w:r w:rsidRPr="00381C13">
        <w:rPr>
          <w:i/>
          <w:iCs/>
          <w:spacing w:val="-2"/>
        </w:rPr>
        <w:t>children</w:t>
      </w:r>
      <w:r w:rsidRPr="00381C13">
        <w:rPr>
          <w:i/>
          <w:iCs/>
        </w:rPr>
        <w:t xml:space="preserve"> in</w:t>
      </w:r>
      <w:r w:rsidRPr="00381C13">
        <w:rPr>
          <w:i/>
          <w:iCs/>
          <w:spacing w:val="-2"/>
        </w:rPr>
        <w:t xml:space="preserve"> whom</w:t>
      </w:r>
      <w:r w:rsidRPr="00381C13">
        <w:rPr>
          <w:i/>
          <w:iCs/>
          <w:spacing w:val="1"/>
        </w:rPr>
        <w:t xml:space="preserve"> </w:t>
      </w:r>
      <w:r w:rsidRPr="00381C13">
        <w:rPr>
          <w:i/>
          <w:iCs/>
          <w:spacing w:val="-2"/>
        </w:rPr>
        <w:t>illness</w:t>
      </w:r>
      <w:r w:rsidRPr="00381C13">
        <w:rPr>
          <w:i/>
          <w:iCs/>
          <w:spacing w:val="1"/>
        </w:rPr>
        <w:t xml:space="preserve"> </w:t>
      </w:r>
      <w:r w:rsidRPr="00381C13">
        <w:rPr>
          <w:i/>
          <w:iCs/>
          <w:spacing w:val="-2"/>
        </w:rPr>
        <w:t>is</w:t>
      </w:r>
      <w:r w:rsidRPr="00381C13">
        <w:rPr>
          <w:i/>
          <w:iCs/>
          <w:spacing w:val="1"/>
        </w:rPr>
        <w:t xml:space="preserve"> </w:t>
      </w:r>
      <w:r w:rsidRPr="00381C13">
        <w:rPr>
          <w:i/>
          <w:iCs/>
          <w:spacing w:val="-2"/>
        </w:rPr>
        <w:t>fabricated</w:t>
      </w:r>
      <w:r w:rsidRPr="00381C13">
        <w:rPr>
          <w:i/>
          <w:iCs/>
        </w:rPr>
        <w:t xml:space="preserve"> </w:t>
      </w:r>
      <w:r w:rsidRPr="00381C13">
        <w:rPr>
          <w:i/>
          <w:iCs/>
          <w:spacing w:val="-2"/>
        </w:rPr>
        <w:t>or</w:t>
      </w:r>
      <w:r w:rsidRPr="00381C13">
        <w:rPr>
          <w:i/>
          <w:iCs/>
          <w:spacing w:val="1"/>
        </w:rPr>
        <w:t xml:space="preserve"> </w:t>
      </w:r>
      <w:r w:rsidRPr="00381C13">
        <w:rPr>
          <w:i/>
          <w:iCs/>
          <w:spacing w:val="-2"/>
        </w:rPr>
        <w:t>induced.</w:t>
      </w:r>
      <w:r w:rsidRPr="00381C13">
        <w:rPr>
          <w:i/>
          <w:iCs/>
          <w:spacing w:val="5"/>
        </w:rPr>
        <w:t xml:space="preserve"> </w:t>
      </w:r>
      <w:r w:rsidRPr="00381C13">
        <w:rPr>
          <w:spacing w:val="-2"/>
        </w:rPr>
        <w:t>DCSF</w:t>
      </w:r>
      <w:r w:rsidRPr="00381C13">
        <w:rPr>
          <w:spacing w:val="65"/>
        </w:rPr>
        <w:t xml:space="preserve"> </w:t>
      </w:r>
      <w:r w:rsidRPr="00381C13">
        <w:rPr>
          <w:spacing w:val="-2"/>
        </w:rPr>
        <w:t>Publications</w:t>
      </w:r>
      <w:r w:rsidR="00B60F6E" w:rsidRPr="00381C13">
        <w:rPr>
          <w:spacing w:val="-2"/>
        </w:rPr>
        <w:t>.</w:t>
      </w:r>
    </w:p>
    <w:p w14:paraId="424E71B1" w14:textId="77777777" w:rsidR="00284832" w:rsidRPr="00381C13" w:rsidRDefault="00D1706E" w:rsidP="00733B3E">
      <w:pPr>
        <w:pStyle w:val="BodyText"/>
        <w:kinsoku w:val="0"/>
        <w:overflowPunct w:val="0"/>
        <w:ind w:left="851" w:right="125"/>
      </w:pPr>
      <w:hyperlink r:id="rId116" w:history="1">
        <w:r w:rsidR="00284832" w:rsidRPr="00381C13">
          <w:rPr>
            <w:spacing w:val="-1"/>
            <w:u w:val="single"/>
          </w:rPr>
          <w:t>https://assets.publishing.service.gov.uk/government/uploads/system/uploads/attachment_dat</w:t>
        </w:r>
      </w:hyperlink>
      <w:r w:rsidR="00284832" w:rsidRPr="00381C13">
        <w:t xml:space="preserve">  </w:t>
      </w:r>
      <w:hyperlink r:id="rId117" w:history="1">
        <w:r w:rsidR="00284832" w:rsidRPr="00381C13">
          <w:rPr>
            <w:spacing w:val="-1"/>
            <w:u w:val="single"/>
          </w:rPr>
          <w:t>a/file/277314/Safeguarding_Children_in_whom_illness_is_fabricated_or_induced.pdf</w:t>
        </w:r>
      </w:hyperlink>
    </w:p>
    <w:p w14:paraId="566C6F29" w14:textId="77777777" w:rsidR="00284832" w:rsidRPr="00381C13" w:rsidRDefault="00284832" w:rsidP="00733B3E">
      <w:pPr>
        <w:pStyle w:val="BodyText"/>
        <w:kinsoku w:val="0"/>
        <w:overflowPunct w:val="0"/>
        <w:spacing w:before="2"/>
        <w:ind w:left="851"/>
      </w:pPr>
    </w:p>
    <w:p w14:paraId="78616EF4" w14:textId="145C98DD" w:rsidR="00B60F6E" w:rsidRPr="00381C13" w:rsidRDefault="00B60F6E" w:rsidP="00733B3E">
      <w:pPr>
        <w:pStyle w:val="BodyText"/>
        <w:ind w:left="851"/>
      </w:pPr>
      <w:r w:rsidRPr="00381C13">
        <w:t xml:space="preserve">National Audit </w:t>
      </w:r>
      <w:r w:rsidR="00284832" w:rsidRPr="00381C13">
        <w:t>Office</w:t>
      </w:r>
      <w:r w:rsidR="00284832" w:rsidRPr="00381C13">
        <w:tab/>
        <w:t>(2015),</w:t>
      </w:r>
      <w:r w:rsidRPr="00381C13">
        <w:t xml:space="preserve"> </w:t>
      </w:r>
      <w:r w:rsidR="00284832" w:rsidRPr="00381C13">
        <w:t>Care</w:t>
      </w:r>
      <w:r w:rsidR="00284832" w:rsidRPr="00381C13">
        <w:tab/>
      </w:r>
      <w:r w:rsidRPr="00381C13">
        <w:t xml:space="preserve">Leavers’ transition to </w:t>
      </w:r>
      <w:r w:rsidR="00284832" w:rsidRPr="00381C13">
        <w:t>adulthood</w:t>
      </w:r>
      <w:r w:rsidR="00284832" w:rsidRPr="00381C13">
        <w:tab/>
      </w:r>
    </w:p>
    <w:p w14:paraId="00D2FD31" w14:textId="0DC92371" w:rsidR="00284832" w:rsidRPr="00381C13" w:rsidRDefault="00284832" w:rsidP="00733B3E">
      <w:pPr>
        <w:pStyle w:val="BodyText"/>
        <w:ind w:left="851"/>
      </w:pPr>
      <w:r w:rsidRPr="00381C13">
        <w:t>https:</w:t>
      </w:r>
      <w:hyperlink r:id="rId118" w:history="1">
        <w:r w:rsidRPr="00381C13">
          <w:t>//www.gov.uk/government/uploads/system/uploads/attachment_data/file/39764</w:t>
        </w:r>
      </w:hyperlink>
      <w:r w:rsidRPr="00381C13">
        <w:t xml:space="preserve"> 9/CA1989_Transitions_guidance.pdf</w:t>
      </w:r>
    </w:p>
    <w:p w14:paraId="3947F2C7" w14:textId="77777777" w:rsidR="00284832" w:rsidRPr="00381C13" w:rsidRDefault="00284832" w:rsidP="00733B3E">
      <w:pPr>
        <w:pStyle w:val="BodyText"/>
        <w:kinsoku w:val="0"/>
        <w:overflowPunct w:val="0"/>
        <w:ind w:left="851"/>
      </w:pPr>
    </w:p>
    <w:p w14:paraId="18399C0E" w14:textId="46DC451A" w:rsidR="00284832" w:rsidRPr="00381C13" w:rsidRDefault="00284832" w:rsidP="00733B3E">
      <w:pPr>
        <w:pStyle w:val="BodyText"/>
        <w:kinsoku w:val="0"/>
        <w:overflowPunct w:val="0"/>
        <w:ind w:left="851" w:right="172"/>
        <w:rPr>
          <w:spacing w:val="-2"/>
        </w:rPr>
      </w:pPr>
      <w:r w:rsidRPr="00381C13">
        <w:rPr>
          <w:spacing w:val="-1"/>
        </w:rPr>
        <w:t>Skills</w:t>
      </w:r>
      <w:r w:rsidRPr="00381C13">
        <w:rPr>
          <w:spacing w:val="-2"/>
        </w:rPr>
        <w:t xml:space="preserve"> </w:t>
      </w:r>
      <w:r w:rsidRPr="00381C13">
        <w:t>for</w:t>
      </w:r>
      <w:r w:rsidRPr="00381C13">
        <w:rPr>
          <w:spacing w:val="1"/>
        </w:rPr>
        <w:t xml:space="preserve"> </w:t>
      </w:r>
      <w:r w:rsidRPr="00381C13">
        <w:rPr>
          <w:spacing w:val="-1"/>
        </w:rPr>
        <w:t>Health (2013),</w:t>
      </w:r>
      <w:r w:rsidRPr="00381C13">
        <w:rPr>
          <w:spacing w:val="-3"/>
        </w:rPr>
        <w:t xml:space="preserve"> </w:t>
      </w:r>
      <w:r w:rsidRPr="00381C13">
        <w:rPr>
          <w:spacing w:val="-1"/>
        </w:rPr>
        <w:t>UK</w:t>
      </w:r>
      <w:r w:rsidRPr="00381C13">
        <w:t xml:space="preserve"> </w:t>
      </w:r>
      <w:r w:rsidRPr="00381C13">
        <w:rPr>
          <w:spacing w:val="-1"/>
        </w:rPr>
        <w:t>Core</w:t>
      </w:r>
      <w:r w:rsidRPr="00381C13">
        <w:rPr>
          <w:spacing w:val="1"/>
        </w:rPr>
        <w:t xml:space="preserve"> </w:t>
      </w:r>
      <w:r w:rsidRPr="00381C13">
        <w:rPr>
          <w:spacing w:val="-2"/>
        </w:rPr>
        <w:t xml:space="preserve">Skills </w:t>
      </w:r>
      <w:r w:rsidRPr="00381C13">
        <w:rPr>
          <w:spacing w:val="-1"/>
        </w:rPr>
        <w:t>Training</w:t>
      </w:r>
      <w:r w:rsidRPr="00381C13">
        <w:rPr>
          <w:spacing w:val="-2"/>
        </w:rPr>
        <w:t xml:space="preserve"> </w:t>
      </w:r>
      <w:r w:rsidRPr="00381C13">
        <w:rPr>
          <w:spacing w:val="-1"/>
        </w:rPr>
        <w:t>Framework</w:t>
      </w:r>
      <w:r w:rsidRPr="00381C13">
        <w:rPr>
          <w:spacing w:val="4"/>
        </w:rPr>
        <w:t xml:space="preserve"> </w:t>
      </w:r>
      <w:r w:rsidRPr="00381C13">
        <w:rPr>
          <w:spacing w:val="-1"/>
        </w:rPr>
        <w:t>Subject</w:t>
      </w:r>
      <w:r w:rsidR="00B60F6E" w:rsidRPr="00381C13">
        <w:rPr>
          <w:spacing w:val="-3"/>
        </w:rPr>
        <w:t xml:space="preserve"> G</w:t>
      </w:r>
      <w:r w:rsidRPr="00381C13">
        <w:rPr>
          <w:spacing w:val="-1"/>
        </w:rPr>
        <w:t>uide</w:t>
      </w:r>
      <w:r w:rsidRPr="00381C13">
        <w:rPr>
          <w:spacing w:val="47"/>
        </w:rPr>
        <w:t xml:space="preserve"> </w:t>
      </w:r>
      <w:r w:rsidRPr="00381C13">
        <w:rPr>
          <w:spacing w:val="-1"/>
        </w:rPr>
        <w:t>Trust-wide</w:t>
      </w:r>
      <w:r w:rsidRPr="00381C13">
        <w:t xml:space="preserve"> </w:t>
      </w:r>
      <w:r w:rsidRPr="00381C13">
        <w:rPr>
          <w:spacing w:val="-1"/>
        </w:rPr>
        <w:t>Care</w:t>
      </w:r>
      <w:r w:rsidRPr="00381C13">
        <w:rPr>
          <w:spacing w:val="1"/>
        </w:rPr>
        <w:t xml:space="preserve"> </w:t>
      </w:r>
      <w:r w:rsidRPr="00381C13">
        <w:rPr>
          <w:spacing w:val="-1"/>
        </w:rPr>
        <w:t>Programme</w:t>
      </w:r>
      <w:r w:rsidRPr="00381C13">
        <w:rPr>
          <w:spacing w:val="-2"/>
        </w:rPr>
        <w:t xml:space="preserve"> </w:t>
      </w:r>
      <w:r w:rsidRPr="00381C13">
        <w:rPr>
          <w:spacing w:val="-1"/>
        </w:rPr>
        <w:t>Approach</w:t>
      </w:r>
      <w:r w:rsidRPr="00381C13">
        <w:rPr>
          <w:spacing w:val="-2"/>
        </w:rPr>
        <w:t xml:space="preserve"> </w:t>
      </w:r>
      <w:r w:rsidRPr="00381C13">
        <w:rPr>
          <w:spacing w:val="-1"/>
        </w:rPr>
        <w:t xml:space="preserve">(CPA) </w:t>
      </w:r>
      <w:r w:rsidRPr="00381C13">
        <w:rPr>
          <w:spacing w:val="-2"/>
        </w:rPr>
        <w:t>Policy</w:t>
      </w:r>
      <w:r w:rsidR="00B60F6E" w:rsidRPr="00381C13">
        <w:rPr>
          <w:spacing w:val="-2"/>
        </w:rPr>
        <w:t>.</w:t>
      </w:r>
    </w:p>
    <w:p w14:paraId="0B53D801" w14:textId="77777777" w:rsidR="00B60F6E" w:rsidRPr="00381C13" w:rsidRDefault="00B60F6E" w:rsidP="00733B3E">
      <w:pPr>
        <w:pStyle w:val="BodyText"/>
        <w:kinsoku w:val="0"/>
        <w:overflowPunct w:val="0"/>
        <w:ind w:left="851" w:right="172"/>
        <w:rPr>
          <w:spacing w:val="-2"/>
        </w:rPr>
      </w:pPr>
    </w:p>
    <w:p w14:paraId="75248945" w14:textId="4B0B5126" w:rsidR="00284832" w:rsidRPr="00381C13" w:rsidRDefault="00284832" w:rsidP="00733B3E">
      <w:pPr>
        <w:pStyle w:val="BodyText"/>
        <w:kinsoku w:val="0"/>
        <w:overflowPunct w:val="0"/>
        <w:spacing w:before="4"/>
        <w:ind w:left="851" w:right="125"/>
        <w:rPr>
          <w:spacing w:val="-1"/>
        </w:rPr>
      </w:pPr>
      <w:r w:rsidRPr="00381C13">
        <w:rPr>
          <w:spacing w:val="-1"/>
        </w:rPr>
        <w:t>Department</w:t>
      </w:r>
      <w:r w:rsidRPr="00381C13">
        <w:rPr>
          <w:spacing w:val="1"/>
        </w:rPr>
        <w:t xml:space="preserve"> </w:t>
      </w:r>
      <w:r w:rsidRPr="00381C13">
        <w:rPr>
          <w:spacing w:val="-2"/>
        </w:rPr>
        <w:t>of</w:t>
      </w:r>
      <w:r w:rsidRPr="00381C13">
        <w:rPr>
          <w:spacing w:val="4"/>
        </w:rPr>
        <w:t xml:space="preserve"> </w:t>
      </w:r>
      <w:r w:rsidRPr="00381C13">
        <w:rPr>
          <w:spacing w:val="-1"/>
        </w:rPr>
        <w:t>Health</w:t>
      </w:r>
      <w:r w:rsidRPr="00381C13">
        <w:rPr>
          <w:spacing w:val="5"/>
        </w:rPr>
        <w:t xml:space="preserve"> </w:t>
      </w:r>
      <w:r w:rsidRPr="00381C13">
        <w:rPr>
          <w:spacing w:val="-1"/>
        </w:rPr>
        <w:t>(2008),</w:t>
      </w:r>
      <w:r w:rsidRPr="00381C13">
        <w:rPr>
          <w:spacing w:val="2"/>
        </w:rPr>
        <w:t xml:space="preserve"> </w:t>
      </w:r>
      <w:r w:rsidRPr="00381C13">
        <w:rPr>
          <w:spacing w:val="-1"/>
        </w:rPr>
        <w:t>Refocusing</w:t>
      </w:r>
      <w:r w:rsidRPr="00381C13">
        <w:rPr>
          <w:spacing w:val="2"/>
        </w:rPr>
        <w:t xml:space="preserve"> </w:t>
      </w:r>
      <w:r w:rsidRPr="00381C13">
        <w:t>the</w:t>
      </w:r>
      <w:r w:rsidRPr="00381C13">
        <w:rPr>
          <w:spacing w:val="2"/>
        </w:rPr>
        <w:t xml:space="preserve"> </w:t>
      </w:r>
      <w:r w:rsidRPr="00381C13">
        <w:rPr>
          <w:spacing w:val="-2"/>
        </w:rPr>
        <w:t>Care</w:t>
      </w:r>
      <w:r w:rsidRPr="00381C13">
        <w:rPr>
          <w:spacing w:val="3"/>
        </w:rPr>
        <w:t xml:space="preserve"> </w:t>
      </w:r>
      <w:r w:rsidRPr="00381C13">
        <w:rPr>
          <w:spacing w:val="-1"/>
        </w:rPr>
        <w:t>Programme</w:t>
      </w:r>
      <w:r w:rsidRPr="00381C13">
        <w:rPr>
          <w:spacing w:val="3"/>
        </w:rPr>
        <w:t xml:space="preserve"> </w:t>
      </w:r>
      <w:r w:rsidRPr="00381C13">
        <w:rPr>
          <w:spacing w:val="-1"/>
        </w:rPr>
        <w:t>Approach:</w:t>
      </w:r>
      <w:r w:rsidRPr="00381C13">
        <w:rPr>
          <w:spacing w:val="1"/>
        </w:rPr>
        <w:t xml:space="preserve"> </w:t>
      </w:r>
      <w:r w:rsidRPr="00381C13">
        <w:rPr>
          <w:spacing w:val="-1"/>
        </w:rPr>
        <w:t>Policy</w:t>
      </w:r>
      <w:r w:rsidRPr="00381C13">
        <w:rPr>
          <w:spacing w:val="5"/>
        </w:rPr>
        <w:t xml:space="preserve"> </w:t>
      </w:r>
      <w:r w:rsidRPr="00381C13">
        <w:rPr>
          <w:spacing w:val="-1"/>
        </w:rPr>
        <w:t>and</w:t>
      </w:r>
      <w:r w:rsidRPr="00381C13">
        <w:rPr>
          <w:spacing w:val="3"/>
        </w:rPr>
        <w:t xml:space="preserve"> </w:t>
      </w:r>
      <w:r w:rsidRPr="00381C13">
        <w:rPr>
          <w:spacing w:val="-1"/>
        </w:rPr>
        <w:t>Positive</w:t>
      </w:r>
      <w:r w:rsidRPr="00381C13">
        <w:rPr>
          <w:spacing w:val="39"/>
        </w:rPr>
        <w:t xml:space="preserve"> </w:t>
      </w:r>
      <w:r w:rsidRPr="00381C13">
        <w:rPr>
          <w:spacing w:val="-1"/>
        </w:rPr>
        <w:t>Practice</w:t>
      </w:r>
      <w:r w:rsidRPr="00381C13">
        <w:rPr>
          <w:spacing w:val="-2"/>
        </w:rPr>
        <w:t xml:space="preserve"> </w:t>
      </w:r>
      <w:r w:rsidRPr="00381C13">
        <w:rPr>
          <w:spacing w:val="-1"/>
        </w:rPr>
        <w:t>Guidance</w:t>
      </w:r>
      <w:r w:rsidR="00B60F6E" w:rsidRPr="00381C13">
        <w:rPr>
          <w:spacing w:val="-1"/>
        </w:rPr>
        <w:t>.</w:t>
      </w:r>
    </w:p>
    <w:p w14:paraId="15B30126" w14:textId="77777777" w:rsidR="00284832" w:rsidRPr="00381C13" w:rsidRDefault="00284832" w:rsidP="00733B3E">
      <w:pPr>
        <w:pStyle w:val="BodyText"/>
        <w:kinsoku w:val="0"/>
        <w:overflowPunct w:val="0"/>
        <w:spacing w:before="1"/>
        <w:ind w:left="851"/>
      </w:pPr>
    </w:p>
    <w:p w14:paraId="0F3FC3A2" w14:textId="483292B9" w:rsidR="00284832" w:rsidRPr="00381C13" w:rsidRDefault="00284832" w:rsidP="00733B3E">
      <w:pPr>
        <w:pStyle w:val="BodyText"/>
        <w:kinsoku w:val="0"/>
        <w:overflowPunct w:val="0"/>
        <w:ind w:left="851" w:right="153"/>
        <w:rPr>
          <w:spacing w:val="-1"/>
        </w:rPr>
      </w:pPr>
      <w:r w:rsidRPr="00381C13">
        <w:rPr>
          <w:spacing w:val="-1"/>
        </w:rPr>
        <w:t>Department</w:t>
      </w:r>
      <w:r w:rsidRPr="00381C13">
        <w:rPr>
          <w:spacing w:val="56"/>
        </w:rPr>
        <w:t xml:space="preserve"> </w:t>
      </w:r>
      <w:r w:rsidRPr="00381C13">
        <w:rPr>
          <w:spacing w:val="-2"/>
        </w:rPr>
        <w:t>of</w:t>
      </w:r>
      <w:r w:rsidRPr="00381C13">
        <w:rPr>
          <w:spacing w:val="59"/>
        </w:rPr>
        <w:t xml:space="preserve"> </w:t>
      </w:r>
      <w:r w:rsidRPr="00381C13">
        <w:rPr>
          <w:spacing w:val="-1"/>
        </w:rPr>
        <w:t>Health</w:t>
      </w:r>
      <w:r w:rsidRPr="00381C13">
        <w:rPr>
          <w:spacing w:val="55"/>
        </w:rPr>
        <w:t xml:space="preserve"> </w:t>
      </w:r>
      <w:r w:rsidRPr="00381C13">
        <w:rPr>
          <w:spacing w:val="-1"/>
        </w:rPr>
        <w:t>and</w:t>
      </w:r>
      <w:r w:rsidRPr="00381C13">
        <w:rPr>
          <w:spacing w:val="55"/>
        </w:rPr>
        <w:t xml:space="preserve"> </w:t>
      </w:r>
      <w:r w:rsidRPr="00381C13">
        <w:rPr>
          <w:spacing w:val="-1"/>
        </w:rPr>
        <w:t>Social</w:t>
      </w:r>
      <w:r w:rsidRPr="00381C13">
        <w:rPr>
          <w:spacing w:val="54"/>
        </w:rPr>
        <w:t xml:space="preserve"> </w:t>
      </w:r>
      <w:r w:rsidRPr="00381C13">
        <w:rPr>
          <w:spacing w:val="-1"/>
        </w:rPr>
        <w:t>Care</w:t>
      </w:r>
      <w:r w:rsidRPr="00381C13">
        <w:rPr>
          <w:spacing w:val="56"/>
        </w:rPr>
        <w:t xml:space="preserve"> </w:t>
      </w:r>
      <w:r w:rsidRPr="00381C13">
        <w:t>Institute</w:t>
      </w:r>
      <w:r w:rsidRPr="00381C13">
        <w:rPr>
          <w:spacing w:val="54"/>
        </w:rPr>
        <w:t xml:space="preserve"> </w:t>
      </w:r>
      <w:r w:rsidRPr="00381C13">
        <w:t>for</w:t>
      </w:r>
      <w:r w:rsidRPr="00381C13">
        <w:rPr>
          <w:spacing w:val="56"/>
        </w:rPr>
        <w:t xml:space="preserve"> </w:t>
      </w:r>
      <w:r w:rsidRPr="00381C13">
        <w:rPr>
          <w:spacing w:val="-1"/>
        </w:rPr>
        <w:t>Excellence</w:t>
      </w:r>
      <w:r w:rsidRPr="00381C13">
        <w:rPr>
          <w:spacing w:val="55"/>
        </w:rPr>
        <w:t xml:space="preserve"> </w:t>
      </w:r>
      <w:r w:rsidRPr="00381C13">
        <w:rPr>
          <w:spacing w:val="-1"/>
        </w:rPr>
        <w:t>(2008),</w:t>
      </w:r>
      <w:r w:rsidRPr="00381C13">
        <w:rPr>
          <w:spacing w:val="60"/>
        </w:rPr>
        <w:t xml:space="preserve"> </w:t>
      </w:r>
      <w:r w:rsidRPr="00381C13">
        <w:rPr>
          <w:spacing w:val="-1"/>
        </w:rPr>
        <w:t>Care</w:t>
      </w:r>
      <w:r w:rsidRPr="00381C13">
        <w:rPr>
          <w:spacing w:val="56"/>
        </w:rPr>
        <w:t xml:space="preserve"> </w:t>
      </w:r>
      <w:r w:rsidRPr="00381C13">
        <w:rPr>
          <w:spacing w:val="-1"/>
        </w:rPr>
        <w:t>Programme</w:t>
      </w:r>
      <w:r w:rsidRPr="00381C13">
        <w:rPr>
          <w:spacing w:val="53"/>
        </w:rPr>
        <w:t xml:space="preserve"> </w:t>
      </w:r>
      <w:r w:rsidRPr="00381C13">
        <w:rPr>
          <w:spacing w:val="-1"/>
        </w:rPr>
        <w:t>Approach</w:t>
      </w:r>
      <w:r w:rsidRPr="00381C13">
        <w:t xml:space="preserve"> </w:t>
      </w:r>
      <w:r w:rsidRPr="00381C13">
        <w:rPr>
          <w:spacing w:val="-1"/>
        </w:rPr>
        <w:t>Briefing:</w:t>
      </w:r>
      <w:r w:rsidRPr="00381C13">
        <w:rPr>
          <w:spacing w:val="1"/>
        </w:rPr>
        <w:t xml:space="preserve"> </w:t>
      </w:r>
      <w:r w:rsidRPr="00381C13">
        <w:rPr>
          <w:spacing w:val="-1"/>
        </w:rPr>
        <w:t>Parents</w:t>
      </w:r>
      <w:r w:rsidRPr="00381C13">
        <w:rPr>
          <w:spacing w:val="1"/>
        </w:rPr>
        <w:t xml:space="preserve"> </w:t>
      </w:r>
      <w:r w:rsidRPr="00381C13">
        <w:rPr>
          <w:spacing w:val="-2"/>
        </w:rPr>
        <w:t>with</w:t>
      </w:r>
      <w:r w:rsidRPr="00381C13">
        <w:t xml:space="preserve"> </w:t>
      </w:r>
      <w:r w:rsidRPr="00381C13">
        <w:rPr>
          <w:spacing w:val="-1"/>
        </w:rPr>
        <w:t>Mental Health</w:t>
      </w:r>
      <w:r w:rsidRPr="00381C13">
        <w:t xml:space="preserve"> </w:t>
      </w:r>
      <w:r w:rsidRPr="00381C13">
        <w:rPr>
          <w:spacing w:val="-1"/>
        </w:rPr>
        <w:t>Problems</w:t>
      </w:r>
      <w:r w:rsidRPr="00381C13">
        <w:rPr>
          <w:spacing w:val="1"/>
        </w:rPr>
        <w:t xml:space="preserve"> </w:t>
      </w:r>
      <w:r w:rsidRPr="00381C13">
        <w:rPr>
          <w:spacing w:val="-1"/>
        </w:rPr>
        <w:t>and</w:t>
      </w:r>
      <w:r w:rsidRPr="00381C13">
        <w:rPr>
          <w:spacing w:val="-2"/>
        </w:rPr>
        <w:t xml:space="preserve"> </w:t>
      </w:r>
      <w:r w:rsidRPr="00381C13">
        <w:rPr>
          <w:spacing w:val="-1"/>
        </w:rPr>
        <w:t>their Children</w:t>
      </w:r>
      <w:r w:rsidR="00B60F6E" w:rsidRPr="00381C13">
        <w:rPr>
          <w:spacing w:val="-1"/>
        </w:rPr>
        <w:t>.</w:t>
      </w:r>
    </w:p>
    <w:p w14:paraId="1C40D381" w14:textId="77777777" w:rsidR="00284832" w:rsidRPr="00381C13" w:rsidRDefault="00284832" w:rsidP="00733B3E">
      <w:pPr>
        <w:pStyle w:val="BodyText"/>
        <w:kinsoku w:val="0"/>
        <w:overflowPunct w:val="0"/>
        <w:ind w:left="851"/>
      </w:pPr>
    </w:p>
    <w:p w14:paraId="7DFEB16F" w14:textId="24417B56" w:rsidR="00284832" w:rsidRPr="00381C13" w:rsidRDefault="00284832" w:rsidP="00733B3E">
      <w:pPr>
        <w:pStyle w:val="BodyText"/>
        <w:kinsoku w:val="0"/>
        <w:overflowPunct w:val="0"/>
        <w:ind w:left="851" w:right="125"/>
        <w:rPr>
          <w:spacing w:val="-1"/>
        </w:rPr>
      </w:pPr>
      <w:r w:rsidRPr="00381C13">
        <w:rPr>
          <w:spacing w:val="-1"/>
        </w:rPr>
        <w:t>Royal</w:t>
      </w:r>
      <w:r w:rsidRPr="00381C13">
        <w:rPr>
          <w:spacing w:val="57"/>
        </w:rPr>
        <w:t xml:space="preserve"> </w:t>
      </w:r>
      <w:r w:rsidRPr="00381C13">
        <w:rPr>
          <w:spacing w:val="-1"/>
        </w:rPr>
        <w:t>College</w:t>
      </w:r>
      <w:r w:rsidRPr="00381C13">
        <w:rPr>
          <w:spacing w:val="58"/>
        </w:rPr>
        <w:t xml:space="preserve"> </w:t>
      </w:r>
      <w:r w:rsidRPr="00381C13">
        <w:rPr>
          <w:spacing w:val="-2"/>
        </w:rPr>
        <w:t>of</w:t>
      </w:r>
      <w:r w:rsidRPr="00381C13">
        <w:t xml:space="preserve"> </w:t>
      </w:r>
      <w:r w:rsidRPr="00381C13">
        <w:rPr>
          <w:spacing w:val="-1"/>
        </w:rPr>
        <w:t>Psychiatry</w:t>
      </w:r>
      <w:r w:rsidRPr="00381C13">
        <w:rPr>
          <w:spacing w:val="55"/>
        </w:rPr>
        <w:t xml:space="preserve"> </w:t>
      </w:r>
      <w:r w:rsidRPr="00381C13">
        <w:rPr>
          <w:spacing w:val="-1"/>
        </w:rPr>
        <w:t>(2017),</w:t>
      </w:r>
      <w:r w:rsidRPr="00381C13">
        <w:rPr>
          <w:spacing w:val="59"/>
        </w:rPr>
        <w:t xml:space="preserve"> </w:t>
      </w:r>
      <w:r w:rsidRPr="00381C13">
        <w:rPr>
          <w:spacing w:val="-1"/>
        </w:rPr>
        <w:t>Parental</w:t>
      </w:r>
      <w:r w:rsidRPr="00381C13">
        <w:rPr>
          <w:spacing w:val="54"/>
        </w:rPr>
        <w:t xml:space="preserve"> </w:t>
      </w:r>
      <w:r w:rsidRPr="00381C13">
        <w:rPr>
          <w:spacing w:val="-1"/>
        </w:rPr>
        <w:t>mental</w:t>
      </w:r>
      <w:r w:rsidRPr="00381C13">
        <w:rPr>
          <w:spacing w:val="57"/>
        </w:rPr>
        <w:t xml:space="preserve"> </w:t>
      </w:r>
      <w:r w:rsidRPr="00381C13">
        <w:rPr>
          <w:spacing w:val="-1"/>
        </w:rPr>
        <w:t>illness:</w:t>
      </w:r>
      <w:r w:rsidRPr="00381C13">
        <w:rPr>
          <w:spacing w:val="58"/>
        </w:rPr>
        <w:t xml:space="preserve"> </w:t>
      </w:r>
      <w:r w:rsidRPr="00381C13">
        <w:t>the</w:t>
      </w:r>
      <w:r w:rsidRPr="00381C13">
        <w:rPr>
          <w:spacing w:val="57"/>
        </w:rPr>
        <w:t xml:space="preserve"> </w:t>
      </w:r>
      <w:r w:rsidRPr="00381C13">
        <w:rPr>
          <w:spacing w:val="-1"/>
        </w:rPr>
        <w:t>impact</w:t>
      </w:r>
      <w:r w:rsidRPr="00381C13">
        <w:rPr>
          <w:spacing w:val="59"/>
        </w:rPr>
        <w:t xml:space="preserve"> </w:t>
      </w:r>
      <w:r w:rsidRPr="00381C13">
        <w:t>on</w:t>
      </w:r>
      <w:r w:rsidRPr="00381C13">
        <w:rPr>
          <w:spacing w:val="57"/>
        </w:rPr>
        <w:t xml:space="preserve"> </w:t>
      </w:r>
      <w:r w:rsidRPr="00381C13">
        <w:rPr>
          <w:spacing w:val="-1"/>
        </w:rPr>
        <w:t>children</w:t>
      </w:r>
      <w:r w:rsidRPr="00381C13">
        <w:rPr>
          <w:spacing w:val="58"/>
        </w:rPr>
        <w:t xml:space="preserve"> </w:t>
      </w:r>
      <w:r w:rsidRPr="00381C13">
        <w:rPr>
          <w:spacing w:val="-1"/>
        </w:rPr>
        <w:t>and</w:t>
      </w:r>
      <w:r w:rsidRPr="00381C13">
        <w:rPr>
          <w:spacing w:val="65"/>
        </w:rPr>
        <w:t xml:space="preserve"> </w:t>
      </w:r>
      <w:r w:rsidRPr="00381C13">
        <w:rPr>
          <w:spacing w:val="-1"/>
        </w:rPr>
        <w:t>adolescents:</w:t>
      </w:r>
      <w:r w:rsidRPr="00381C13">
        <w:rPr>
          <w:spacing w:val="-2"/>
        </w:rPr>
        <w:t xml:space="preserve"> </w:t>
      </w:r>
      <w:r w:rsidRPr="00381C13">
        <w:t>for</w:t>
      </w:r>
      <w:r w:rsidRPr="00381C13">
        <w:rPr>
          <w:spacing w:val="1"/>
        </w:rPr>
        <w:t xml:space="preserve"> </w:t>
      </w:r>
      <w:r w:rsidRPr="00381C13">
        <w:rPr>
          <w:spacing w:val="-1"/>
        </w:rPr>
        <w:t>parents</w:t>
      </w:r>
      <w:r w:rsidRPr="00381C13">
        <w:rPr>
          <w:spacing w:val="-2"/>
        </w:rPr>
        <w:t xml:space="preserve"> </w:t>
      </w:r>
      <w:r w:rsidRPr="00381C13">
        <w:rPr>
          <w:spacing w:val="-1"/>
        </w:rPr>
        <w:t>and</w:t>
      </w:r>
      <w:r w:rsidRPr="00381C13">
        <w:t xml:space="preserve"> </w:t>
      </w:r>
      <w:r w:rsidR="00B60F6E" w:rsidRPr="00381C13">
        <w:rPr>
          <w:spacing w:val="-1"/>
        </w:rPr>
        <w:t>carers.</w:t>
      </w:r>
    </w:p>
    <w:p w14:paraId="2EE9EAA8" w14:textId="77777777" w:rsidR="00284832" w:rsidRPr="00381C13" w:rsidRDefault="00284832" w:rsidP="00733B3E">
      <w:pPr>
        <w:pStyle w:val="BodyText"/>
        <w:kinsoku w:val="0"/>
        <w:overflowPunct w:val="0"/>
        <w:ind w:left="851"/>
      </w:pPr>
    </w:p>
    <w:p w14:paraId="5EDC0845" w14:textId="6263B7B6" w:rsidR="00284832" w:rsidRPr="00381C13" w:rsidRDefault="00284832" w:rsidP="00733B3E">
      <w:pPr>
        <w:pStyle w:val="BodyText"/>
        <w:kinsoku w:val="0"/>
        <w:overflowPunct w:val="0"/>
        <w:spacing w:line="480" w:lineRule="auto"/>
        <w:ind w:left="851" w:right="172"/>
        <w:rPr>
          <w:spacing w:val="-1"/>
        </w:rPr>
      </w:pPr>
      <w:r w:rsidRPr="00381C13">
        <w:t>The</w:t>
      </w:r>
      <w:r w:rsidRPr="00381C13">
        <w:rPr>
          <w:spacing w:val="-2"/>
        </w:rPr>
        <w:t xml:space="preserve"> </w:t>
      </w:r>
      <w:r w:rsidRPr="00381C13">
        <w:rPr>
          <w:spacing w:val="-1"/>
        </w:rPr>
        <w:t xml:space="preserve">Government </w:t>
      </w:r>
      <w:r w:rsidRPr="00381C13">
        <w:rPr>
          <w:spacing w:val="-2"/>
        </w:rPr>
        <w:t>Drug</w:t>
      </w:r>
      <w:r w:rsidRPr="00381C13">
        <w:rPr>
          <w:spacing w:val="2"/>
        </w:rPr>
        <w:t xml:space="preserve"> </w:t>
      </w:r>
      <w:r w:rsidRPr="00381C13">
        <w:rPr>
          <w:spacing w:val="-2"/>
        </w:rPr>
        <w:t xml:space="preserve">Strategy </w:t>
      </w:r>
      <w:r w:rsidRPr="00381C13">
        <w:rPr>
          <w:spacing w:val="-1"/>
        </w:rPr>
        <w:t>(2017),</w:t>
      </w:r>
      <w:r w:rsidRPr="00381C13">
        <w:rPr>
          <w:spacing w:val="3"/>
        </w:rPr>
        <w:t xml:space="preserve"> </w:t>
      </w:r>
      <w:r w:rsidRPr="00381C13">
        <w:rPr>
          <w:spacing w:val="-1"/>
        </w:rPr>
        <w:t>Tackling</w:t>
      </w:r>
      <w:r w:rsidRPr="00381C13">
        <w:rPr>
          <w:spacing w:val="1"/>
        </w:rPr>
        <w:t xml:space="preserve"> </w:t>
      </w:r>
      <w:r w:rsidRPr="00381C13">
        <w:rPr>
          <w:spacing w:val="-1"/>
        </w:rPr>
        <w:t>the</w:t>
      </w:r>
      <w:r w:rsidRPr="00381C13">
        <w:t xml:space="preserve"> </w:t>
      </w:r>
      <w:r w:rsidRPr="00381C13">
        <w:rPr>
          <w:spacing w:val="-1"/>
        </w:rPr>
        <w:t>complex</w:t>
      </w:r>
      <w:r w:rsidRPr="00381C13">
        <w:rPr>
          <w:spacing w:val="-2"/>
        </w:rPr>
        <w:t xml:space="preserve"> </w:t>
      </w:r>
      <w:r w:rsidRPr="00381C13">
        <w:rPr>
          <w:spacing w:val="-1"/>
        </w:rPr>
        <w:t>issue</w:t>
      </w:r>
      <w:r w:rsidRPr="00381C13">
        <w:t xml:space="preserve"> </w:t>
      </w:r>
      <w:r w:rsidRPr="00381C13">
        <w:rPr>
          <w:spacing w:val="-2"/>
        </w:rPr>
        <w:t>of</w:t>
      </w:r>
      <w:r w:rsidRPr="00381C13">
        <w:rPr>
          <w:spacing w:val="2"/>
        </w:rPr>
        <w:t xml:space="preserve"> </w:t>
      </w:r>
      <w:r w:rsidRPr="00381C13">
        <w:rPr>
          <w:spacing w:val="-2"/>
        </w:rPr>
        <w:t>drug</w:t>
      </w:r>
      <w:r w:rsidRPr="00381C13">
        <w:t xml:space="preserve"> </w:t>
      </w:r>
      <w:r w:rsidRPr="00381C13">
        <w:rPr>
          <w:spacing w:val="-1"/>
        </w:rPr>
        <w:t>misuse</w:t>
      </w:r>
      <w:r w:rsidRPr="00381C13">
        <w:rPr>
          <w:spacing w:val="73"/>
        </w:rPr>
        <w:t xml:space="preserve"> </w:t>
      </w:r>
      <w:r w:rsidRPr="00381C13">
        <w:rPr>
          <w:spacing w:val="-1"/>
        </w:rPr>
        <w:t>House</w:t>
      </w:r>
      <w:r w:rsidR="00574FBC" w:rsidRPr="00381C13">
        <w:t xml:space="preserve"> </w:t>
      </w:r>
      <w:r w:rsidRPr="00381C13">
        <w:rPr>
          <w:spacing w:val="-2"/>
        </w:rPr>
        <w:t>of</w:t>
      </w:r>
      <w:r w:rsidRPr="00381C13">
        <w:rPr>
          <w:spacing w:val="2"/>
        </w:rPr>
        <w:t xml:space="preserve"> </w:t>
      </w:r>
      <w:r w:rsidRPr="00381C13">
        <w:rPr>
          <w:spacing w:val="-1"/>
        </w:rPr>
        <w:t>Parliament Post</w:t>
      </w:r>
      <w:r w:rsidRPr="00381C13">
        <w:rPr>
          <w:spacing w:val="2"/>
        </w:rPr>
        <w:t xml:space="preserve"> </w:t>
      </w:r>
      <w:r w:rsidRPr="00381C13">
        <w:rPr>
          <w:spacing w:val="-1"/>
        </w:rPr>
        <w:t>note; Parental Alcohol</w:t>
      </w:r>
      <w:r w:rsidRPr="00381C13">
        <w:rPr>
          <w:spacing w:val="-3"/>
        </w:rPr>
        <w:t xml:space="preserve"> </w:t>
      </w:r>
      <w:r w:rsidRPr="00381C13">
        <w:rPr>
          <w:spacing w:val="-1"/>
        </w:rPr>
        <w:t>Misuse</w:t>
      </w:r>
      <w:r w:rsidRPr="00381C13">
        <w:t xml:space="preserve"> </w:t>
      </w:r>
      <w:r w:rsidRPr="00381C13">
        <w:rPr>
          <w:spacing w:val="-1"/>
        </w:rPr>
        <w:t>and</w:t>
      </w:r>
      <w:r w:rsidRPr="00381C13">
        <w:t xml:space="preserve"> </w:t>
      </w:r>
      <w:r w:rsidRPr="00381C13">
        <w:rPr>
          <w:spacing w:val="-1"/>
        </w:rPr>
        <w:t>Children,</w:t>
      </w:r>
      <w:r w:rsidRPr="00381C13">
        <w:rPr>
          <w:spacing w:val="1"/>
        </w:rPr>
        <w:t xml:space="preserve"> </w:t>
      </w:r>
      <w:r w:rsidRPr="00381C13">
        <w:rPr>
          <w:spacing w:val="-1"/>
        </w:rPr>
        <w:t>February 2018</w:t>
      </w:r>
      <w:r w:rsidR="00574FBC" w:rsidRPr="00381C13">
        <w:rPr>
          <w:spacing w:val="-1"/>
        </w:rPr>
        <w:t>.</w:t>
      </w:r>
    </w:p>
    <w:p w14:paraId="3A3625B8" w14:textId="1D1489B3" w:rsidR="00284832" w:rsidRPr="00381C13" w:rsidRDefault="00284832" w:rsidP="00733B3E">
      <w:pPr>
        <w:pStyle w:val="BodyText"/>
        <w:kinsoku w:val="0"/>
        <w:overflowPunct w:val="0"/>
        <w:spacing w:before="7"/>
        <w:ind w:left="851" w:right="125"/>
        <w:rPr>
          <w:spacing w:val="-1"/>
        </w:rPr>
      </w:pPr>
      <w:r w:rsidRPr="00381C13">
        <w:rPr>
          <w:spacing w:val="-1"/>
        </w:rPr>
        <w:t>Social</w:t>
      </w:r>
      <w:r w:rsidRPr="00381C13">
        <w:rPr>
          <w:spacing w:val="14"/>
        </w:rPr>
        <w:t xml:space="preserve"> </w:t>
      </w:r>
      <w:r w:rsidRPr="00381C13">
        <w:rPr>
          <w:spacing w:val="-1"/>
        </w:rPr>
        <w:t>Care</w:t>
      </w:r>
      <w:r w:rsidRPr="00381C13">
        <w:rPr>
          <w:spacing w:val="15"/>
        </w:rPr>
        <w:t xml:space="preserve"> </w:t>
      </w:r>
      <w:r w:rsidRPr="00381C13">
        <w:t>Institute</w:t>
      </w:r>
      <w:r w:rsidRPr="00381C13">
        <w:rPr>
          <w:spacing w:val="13"/>
        </w:rPr>
        <w:t xml:space="preserve"> </w:t>
      </w:r>
      <w:r w:rsidRPr="00381C13">
        <w:t>for</w:t>
      </w:r>
      <w:r w:rsidRPr="00381C13">
        <w:rPr>
          <w:spacing w:val="13"/>
        </w:rPr>
        <w:t xml:space="preserve"> </w:t>
      </w:r>
      <w:r w:rsidRPr="00381C13">
        <w:rPr>
          <w:spacing w:val="-1"/>
        </w:rPr>
        <w:t>Excellence</w:t>
      </w:r>
      <w:r w:rsidRPr="00381C13">
        <w:rPr>
          <w:spacing w:val="16"/>
        </w:rPr>
        <w:t xml:space="preserve"> </w:t>
      </w:r>
      <w:r w:rsidRPr="00381C13">
        <w:rPr>
          <w:spacing w:val="-1"/>
        </w:rPr>
        <w:t>(2012),</w:t>
      </w:r>
      <w:r w:rsidRPr="00381C13">
        <w:rPr>
          <w:spacing w:val="14"/>
        </w:rPr>
        <w:t xml:space="preserve"> </w:t>
      </w:r>
      <w:r w:rsidRPr="00381C13">
        <w:rPr>
          <w:spacing w:val="-1"/>
        </w:rPr>
        <w:t>Think</w:t>
      </w:r>
      <w:r w:rsidRPr="00381C13">
        <w:rPr>
          <w:spacing w:val="15"/>
        </w:rPr>
        <w:t xml:space="preserve"> </w:t>
      </w:r>
      <w:r w:rsidRPr="00381C13">
        <w:rPr>
          <w:spacing w:val="-1"/>
        </w:rPr>
        <w:t>Child,</w:t>
      </w:r>
      <w:r w:rsidRPr="00381C13">
        <w:rPr>
          <w:spacing w:val="16"/>
        </w:rPr>
        <w:t xml:space="preserve"> </w:t>
      </w:r>
      <w:r w:rsidRPr="00381C13">
        <w:rPr>
          <w:spacing w:val="-1"/>
        </w:rPr>
        <w:t>Think</w:t>
      </w:r>
      <w:r w:rsidRPr="00381C13">
        <w:rPr>
          <w:spacing w:val="17"/>
        </w:rPr>
        <w:t xml:space="preserve"> </w:t>
      </w:r>
      <w:r w:rsidRPr="00381C13">
        <w:rPr>
          <w:spacing w:val="-1"/>
        </w:rPr>
        <w:t>Parent,</w:t>
      </w:r>
      <w:r w:rsidRPr="00381C13">
        <w:rPr>
          <w:spacing w:val="13"/>
        </w:rPr>
        <w:t xml:space="preserve"> </w:t>
      </w:r>
      <w:r w:rsidRPr="00381C13">
        <w:rPr>
          <w:spacing w:val="-1"/>
        </w:rPr>
        <w:t>Think</w:t>
      </w:r>
      <w:r w:rsidRPr="00381C13">
        <w:rPr>
          <w:spacing w:val="17"/>
        </w:rPr>
        <w:t xml:space="preserve"> </w:t>
      </w:r>
      <w:r w:rsidRPr="00381C13">
        <w:rPr>
          <w:spacing w:val="-2"/>
        </w:rPr>
        <w:t>Family:</w:t>
      </w:r>
      <w:r w:rsidRPr="00381C13">
        <w:rPr>
          <w:spacing w:val="16"/>
        </w:rPr>
        <w:t xml:space="preserve"> </w:t>
      </w:r>
      <w:r w:rsidRPr="00381C13">
        <w:t>a</w:t>
      </w:r>
      <w:r w:rsidRPr="00381C13">
        <w:rPr>
          <w:spacing w:val="15"/>
        </w:rPr>
        <w:t xml:space="preserve"> </w:t>
      </w:r>
      <w:r w:rsidRPr="00381C13">
        <w:rPr>
          <w:spacing w:val="-1"/>
        </w:rPr>
        <w:t>guide</w:t>
      </w:r>
      <w:r w:rsidRPr="00381C13">
        <w:rPr>
          <w:spacing w:val="63"/>
        </w:rPr>
        <w:t xml:space="preserve"> </w:t>
      </w:r>
      <w:r w:rsidRPr="00381C13">
        <w:t xml:space="preserve">to </w:t>
      </w:r>
      <w:r w:rsidRPr="00381C13">
        <w:rPr>
          <w:spacing w:val="-1"/>
        </w:rPr>
        <w:t>parental</w:t>
      </w:r>
      <w:r w:rsidRPr="00381C13">
        <w:rPr>
          <w:spacing w:val="-3"/>
        </w:rPr>
        <w:t xml:space="preserve"> </w:t>
      </w:r>
      <w:r w:rsidRPr="00381C13">
        <w:rPr>
          <w:spacing w:val="-1"/>
        </w:rPr>
        <w:t>mental health</w:t>
      </w:r>
      <w:r w:rsidRPr="00381C13">
        <w:rPr>
          <w:spacing w:val="-2"/>
        </w:rPr>
        <w:t xml:space="preserve"> </w:t>
      </w:r>
      <w:r w:rsidRPr="00381C13">
        <w:rPr>
          <w:spacing w:val="-1"/>
        </w:rPr>
        <w:t>and</w:t>
      </w:r>
      <w:r w:rsidRPr="00381C13">
        <w:t xml:space="preserve"> </w:t>
      </w:r>
      <w:r w:rsidRPr="00381C13">
        <w:rPr>
          <w:spacing w:val="-1"/>
        </w:rPr>
        <w:t>child</w:t>
      </w:r>
      <w:r w:rsidRPr="00381C13">
        <w:rPr>
          <w:spacing w:val="2"/>
        </w:rPr>
        <w:t xml:space="preserve"> </w:t>
      </w:r>
      <w:r w:rsidRPr="00381C13">
        <w:rPr>
          <w:spacing w:val="-1"/>
        </w:rPr>
        <w:t>welfare</w:t>
      </w:r>
      <w:r w:rsidR="00B60F6E" w:rsidRPr="00381C13">
        <w:rPr>
          <w:spacing w:val="-1"/>
        </w:rPr>
        <w:t>.</w:t>
      </w:r>
    </w:p>
    <w:p w14:paraId="4A51D7D7" w14:textId="77777777" w:rsidR="00284832" w:rsidRPr="00381C13" w:rsidRDefault="00284832" w:rsidP="004B086D">
      <w:pPr>
        <w:pStyle w:val="BodyText"/>
        <w:kinsoku w:val="0"/>
        <w:overflowPunct w:val="0"/>
        <w:ind w:left="260"/>
      </w:pPr>
    </w:p>
    <w:p w14:paraId="40D21E55" w14:textId="77777777" w:rsidR="00284832" w:rsidRPr="00381C13" w:rsidRDefault="00284832">
      <w:pPr>
        <w:pStyle w:val="BodyText"/>
        <w:kinsoku w:val="0"/>
        <w:overflowPunct w:val="0"/>
        <w:spacing w:before="9"/>
        <w:ind w:left="0"/>
      </w:pPr>
    </w:p>
    <w:p w14:paraId="57E28ACE" w14:textId="13777955" w:rsidR="00284832" w:rsidRPr="00381C13" w:rsidRDefault="00B0278C" w:rsidP="009311F8">
      <w:pPr>
        <w:pStyle w:val="Heading3"/>
        <w:numPr>
          <w:ilvl w:val="0"/>
          <w:numId w:val="45"/>
        </w:numPr>
        <w:tabs>
          <w:tab w:val="left" w:pos="709"/>
        </w:tabs>
        <w:kinsoku w:val="0"/>
        <w:overflowPunct w:val="0"/>
        <w:ind w:left="851" w:hanging="1177"/>
        <w:rPr>
          <w:b w:val="0"/>
          <w:bCs w:val="0"/>
          <w:sz w:val="22"/>
          <w:szCs w:val="22"/>
        </w:rPr>
      </w:pPr>
      <w:r w:rsidRPr="00381C13">
        <w:rPr>
          <w:sz w:val="22"/>
          <w:szCs w:val="22"/>
        </w:rPr>
        <w:t xml:space="preserve"> </w:t>
      </w:r>
      <w:r w:rsidR="00284832" w:rsidRPr="00381C13">
        <w:rPr>
          <w:sz w:val="22"/>
          <w:szCs w:val="22"/>
        </w:rPr>
        <w:t xml:space="preserve">Child Protection </w:t>
      </w:r>
      <w:r w:rsidR="00284832" w:rsidRPr="00381C13">
        <w:rPr>
          <w:spacing w:val="-1"/>
          <w:sz w:val="22"/>
          <w:szCs w:val="22"/>
        </w:rPr>
        <w:t>Procedures</w:t>
      </w:r>
    </w:p>
    <w:p w14:paraId="28F3D834" w14:textId="77777777" w:rsidR="00284832" w:rsidRPr="00381C13" w:rsidRDefault="00284832">
      <w:pPr>
        <w:pStyle w:val="BodyText"/>
        <w:kinsoku w:val="0"/>
        <w:overflowPunct w:val="0"/>
        <w:spacing w:before="201"/>
        <w:ind w:left="820" w:right="116"/>
        <w:jc w:val="both"/>
        <w:rPr>
          <w:spacing w:val="-1"/>
        </w:rPr>
      </w:pPr>
      <w:r w:rsidRPr="00381C13">
        <w:rPr>
          <w:spacing w:val="-1"/>
        </w:rPr>
        <w:t>Health</w:t>
      </w:r>
      <w:r w:rsidRPr="00381C13">
        <w:rPr>
          <w:spacing w:val="10"/>
        </w:rPr>
        <w:t xml:space="preserve"> </w:t>
      </w:r>
      <w:r w:rsidRPr="00381C13">
        <w:rPr>
          <w:spacing w:val="-1"/>
        </w:rPr>
        <w:t>professionals</w:t>
      </w:r>
      <w:r w:rsidRPr="00381C13">
        <w:rPr>
          <w:spacing w:val="10"/>
        </w:rPr>
        <w:t xml:space="preserve"> </w:t>
      </w:r>
      <w:r w:rsidRPr="00381C13">
        <w:rPr>
          <w:spacing w:val="-2"/>
        </w:rPr>
        <w:t>involved</w:t>
      </w:r>
      <w:r w:rsidRPr="00381C13">
        <w:rPr>
          <w:spacing w:val="9"/>
        </w:rPr>
        <w:t xml:space="preserve"> </w:t>
      </w:r>
      <w:r w:rsidRPr="00381C13">
        <w:rPr>
          <w:spacing w:val="-1"/>
        </w:rPr>
        <w:t>in</w:t>
      </w:r>
      <w:r w:rsidRPr="00381C13">
        <w:rPr>
          <w:spacing w:val="10"/>
        </w:rPr>
        <w:t xml:space="preserve"> </w:t>
      </w:r>
      <w:r w:rsidRPr="00381C13">
        <w:t>the</w:t>
      </w:r>
      <w:r w:rsidRPr="00381C13">
        <w:rPr>
          <w:spacing w:val="9"/>
        </w:rPr>
        <w:t xml:space="preserve"> </w:t>
      </w:r>
      <w:r w:rsidRPr="00381C13">
        <w:t>care</w:t>
      </w:r>
      <w:r w:rsidRPr="00381C13">
        <w:rPr>
          <w:spacing w:val="8"/>
        </w:rPr>
        <w:t xml:space="preserve"> </w:t>
      </w:r>
      <w:r w:rsidRPr="00381C13">
        <w:rPr>
          <w:spacing w:val="-2"/>
        </w:rPr>
        <w:t>of</w:t>
      </w:r>
      <w:r w:rsidRPr="00381C13">
        <w:rPr>
          <w:spacing w:val="11"/>
        </w:rPr>
        <w:t xml:space="preserve"> </w:t>
      </w:r>
      <w:r w:rsidRPr="00381C13">
        <w:t>a</w:t>
      </w:r>
      <w:r w:rsidRPr="00381C13">
        <w:rPr>
          <w:spacing w:val="10"/>
        </w:rPr>
        <w:t xml:space="preserve"> </w:t>
      </w:r>
      <w:r w:rsidRPr="00381C13">
        <w:rPr>
          <w:spacing w:val="-2"/>
        </w:rPr>
        <w:t>child</w:t>
      </w:r>
      <w:r w:rsidRPr="00381C13">
        <w:rPr>
          <w:spacing w:val="10"/>
        </w:rPr>
        <w:t xml:space="preserve"> </w:t>
      </w:r>
      <w:r w:rsidRPr="00381C13">
        <w:rPr>
          <w:spacing w:val="-1"/>
        </w:rPr>
        <w:t>and</w:t>
      </w:r>
      <w:r w:rsidRPr="00381C13">
        <w:rPr>
          <w:spacing w:val="10"/>
        </w:rPr>
        <w:t xml:space="preserve"> </w:t>
      </w:r>
      <w:r w:rsidRPr="00381C13">
        <w:rPr>
          <w:spacing w:val="-1"/>
        </w:rPr>
        <w:t>young</w:t>
      </w:r>
      <w:r w:rsidRPr="00381C13">
        <w:rPr>
          <w:spacing w:val="12"/>
        </w:rPr>
        <w:t xml:space="preserve"> </w:t>
      </w:r>
      <w:r w:rsidRPr="00381C13">
        <w:rPr>
          <w:spacing w:val="-1"/>
        </w:rPr>
        <w:t>person</w:t>
      </w:r>
      <w:r w:rsidRPr="00381C13">
        <w:rPr>
          <w:spacing w:val="9"/>
        </w:rPr>
        <w:t xml:space="preserve"> </w:t>
      </w:r>
      <w:r w:rsidRPr="00381C13">
        <w:rPr>
          <w:spacing w:val="-1"/>
        </w:rPr>
        <w:t>are</w:t>
      </w:r>
      <w:r w:rsidRPr="00381C13">
        <w:rPr>
          <w:spacing w:val="7"/>
        </w:rPr>
        <w:t xml:space="preserve"> </w:t>
      </w:r>
      <w:r w:rsidRPr="00381C13">
        <w:rPr>
          <w:spacing w:val="-1"/>
        </w:rPr>
        <w:t>required</w:t>
      </w:r>
      <w:r w:rsidRPr="00381C13">
        <w:rPr>
          <w:spacing w:val="7"/>
        </w:rPr>
        <w:t xml:space="preserve"> </w:t>
      </w:r>
      <w:r w:rsidRPr="00381C13">
        <w:t>to</w:t>
      </w:r>
      <w:r w:rsidRPr="00381C13">
        <w:rPr>
          <w:spacing w:val="7"/>
        </w:rPr>
        <w:t xml:space="preserve"> </w:t>
      </w:r>
      <w:r w:rsidRPr="00381C13">
        <w:rPr>
          <w:spacing w:val="-1"/>
        </w:rPr>
        <w:t>attend</w:t>
      </w:r>
      <w:r w:rsidRPr="00381C13">
        <w:rPr>
          <w:spacing w:val="59"/>
        </w:rPr>
        <w:t xml:space="preserve"> </w:t>
      </w:r>
      <w:r w:rsidRPr="00381C13">
        <w:rPr>
          <w:spacing w:val="-1"/>
        </w:rPr>
        <w:t>child</w:t>
      </w:r>
      <w:r w:rsidRPr="00381C13">
        <w:rPr>
          <w:spacing w:val="29"/>
        </w:rPr>
        <w:t xml:space="preserve"> </w:t>
      </w:r>
      <w:r w:rsidRPr="00381C13">
        <w:rPr>
          <w:spacing w:val="-1"/>
        </w:rPr>
        <w:t>protection</w:t>
      </w:r>
      <w:r w:rsidRPr="00381C13">
        <w:rPr>
          <w:spacing w:val="29"/>
        </w:rPr>
        <w:t xml:space="preserve"> </w:t>
      </w:r>
      <w:r w:rsidRPr="00381C13">
        <w:t>case</w:t>
      </w:r>
      <w:r w:rsidRPr="00381C13">
        <w:rPr>
          <w:spacing w:val="29"/>
        </w:rPr>
        <w:t xml:space="preserve"> </w:t>
      </w:r>
      <w:r w:rsidRPr="00381C13">
        <w:rPr>
          <w:spacing w:val="-1"/>
        </w:rPr>
        <w:t>conferences</w:t>
      </w:r>
      <w:r w:rsidRPr="00381C13">
        <w:rPr>
          <w:spacing w:val="29"/>
        </w:rPr>
        <w:t xml:space="preserve"> </w:t>
      </w:r>
      <w:r w:rsidRPr="00381C13">
        <w:rPr>
          <w:spacing w:val="-2"/>
        </w:rPr>
        <w:t>or</w:t>
      </w:r>
      <w:r w:rsidRPr="00381C13">
        <w:rPr>
          <w:spacing w:val="30"/>
        </w:rPr>
        <w:t xml:space="preserve"> </w:t>
      </w:r>
      <w:r w:rsidRPr="00381C13">
        <w:rPr>
          <w:spacing w:val="-1"/>
        </w:rPr>
        <w:t>meetings</w:t>
      </w:r>
      <w:r w:rsidRPr="00381C13">
        <w:rPr>
          <w:spacing w:val="29"/>
        </w:rPr>
        <w:t xml:space="preserve"> </w:t>
      </w:r>
      <w:r w:rsidRPr="00381C13">
        <w:rPr>
          <w:spacing w:val="-1"/>
        </w:rPr>
        <w:t>and</w:t>
      </w:r>
      <w:r w:rsidRPr="00381C13">
        <w:rPr>
          <w:spacing w:val="29"/>
        </w:rPr>
        <w:t xml:space="preserve"> </w:t>
      </w:r>
      <w:r w:rsidRPr="00381C13">
        <w:rPr>
          <w:spacing w:val="-1"/>
        </w:rPr>
        <w:t>make</w:t>
      </w:r>
      <w:r w:rsidRPr="00381C13">
        <w:rPr>
          <w:spacing w:val="34"/>
        </w:rPr>
        <w:t xml:space="preserve"> </w:t>
      </w:r>
      <w:r w:rsidRPr="00381C13">
        <w:rPr>
          <w:spacing w:val="-1"/>
        </w:rPr>
        <w:t>specific</w:t>
      </w:r>
      <w:r w:rsidRPr="00381C13">
        <w:rPr>
          <w:spacing w:val="29"/>
        </w:rPr>
        <w:t xml:space="preserve"> </w:t>
      </w:r>
      <w:r w:rsidRPr="00381C13">
        <w:rPr>
          <w:spacing w:val="-1"/>
        </w:rPr>
        <w:t>contribution</w:t>
      </w:r>
      <w:r w:rsidRPr="00381C13">
        <w:rPr>
          <w:spacing w:val="29"/>
        </w:rPr>
        <w:t xml:space="preserve"> </w:t>
      </w:r>
      <w:r w:rsidRPr="00381C13">
        <w:rPr>
          <w:spacing w:val="-1"/>
        </w:rPr>
        <w:t>due</w:t>
      </w:r>
      <w:r w:rsidRPr="00381C13">
        <w:rPr>
          <w:spacing w:val="29"/>
        </w:rPr>
        <w:t xml:space="preserve"> </w:t>
      </w:r>
      <w:r w:rsidRPr="00381C13">
        <w:t>to</w:t>
      </w:r>
      <w:r w:rsidRPr="00381C13">
        <w:rPr>
          <w:spacing w:val="29"/>
        </w:rPr>
        <w:t xml:space="preserve"> </w:t>
      </w:r>
      <w:r w:rsidRPr="00381C13">
        <w:rPr>
          <w:spacing w:val="-1"/>
        </w:rPr>
        <w:t>their</w:t>
      </w:r>
      <w:r w:rsidRPr="00381C13">
        <w:rPr>
          <w:spacing w:val="75"/>
        </w:rPr>
        <w:t xml:space="preserve"> </w:t>
      </w:r>
      <w:r w:rsidRPr="00381C13">
        <w:rPr>
          <w:spacing w:val="-1"/>
        </w:rPr>
        <w:t>knowledge</w:t>
      </w:r>
      <w:r w:rsidRPr="00381C13">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child</w:t>
      </w:r>
      <w:r w:rsidRPr="00381C13">
        <w:t xml:space="preserve"> and</w:t>
      </w:r>
      <w:r w:rsidRPr="00381C13">
        <w:rPr>
          <w:spacing w:val="-2"/>
        </w:rPr>
        <w:t xml:space="preserve"> </w:t>
      </w:r>
      <w:r w:rsidRPr="00381C13">
        <w:rPr>
          <w:spacing w:val="-1"/>
        </w:rPr>
        <w:t>family</w:t>
      </w:r>
      <w:r w:rsidRPr="00381C13">
        <w:rPr>
          <w:spacing w:val="-2"/>
        </w:rPr>
        <w:t xml:space="preserve"> </w:t>
      </w:r>
      <w:r w:rsidRPr="00381C13">
        <w:t>or</w:t>
      </w:r>
      <w:r w:rsidRPr="00381C13">
        <w:rPr>
          <w:spacing w:val="1"/>
        </w:rPr>
        <w:t xml:space="preserve"> </w:t>
      </w:r>
      <w:r w:rsidRPr="00381C13">
        <w:rPr>
          <w:spacing w:val="-1"/>
        </w:rPr>
        <w:t>their</w:t>
      </w:r>
      <w:r w:rsidRPr="00381C13">
        <w:rPr>
          <w:spacing w:val="2"/>
        </w:rPr>
        <w:t xml:space="preserve"> </w:t>
      </w:r>
      <w:r w:rsidRPr="00381C13">
        <w:rPr>
          <w:spacing w:val="-1"/>
        </w:rPr>
        <w:t>expertise</w:t>
      </w:r>
      <w:r w:rsidRPr="00381C13">
        <w:t xml:space="preserve"> </w:t>
      </w:r>
      <w:r w:rsidRPr="00381C13">
        <w:rPr>
          <w:spacing w:val="-1"/>
        </w:rPr>
        <w:t xml:space="preserve">relevant </w:t>
      </w:r>
      <w:r w:rsidRPr="00381C13">
        <w:t>to</w:t>
      </w:r>
      <w:r w:rsidRPr="00381C13">
        <w:rPr>
          <w:spacing w:val="-2"/>
        </w:rPr>
        <w:t xml:space="preserve"> </w:t>
      </w:r>
      <w:r w:rsidRPr="00381C13">
        <w:t xml:space="preserve">the </w:t>
      </w:r>
      <w:r w:rsidRPr="00381C13">
        <w:rPr>
          <w:spacing w:val="-1"/>
        </w:rPr>
        <w:t>case.</w:t>
      </w:r>
    </w:p>
    <w:p w14:paraId="2DBA14CA" w14:textId="77777777" w:rsidR="00284832" w:rsidRPr="00381C13" w:rsidRDefault="00284832">
      <w:pPr>
        <w:pStyle w:val="BodyText"/>
        <w:kinsoku w:val="0"/>
        <w:overflowPunct w:val="0"/>
        <w:spacing w:before="5"/>
        <w:ind w:left="0"/>
      </w:pPr>
    </w:p>
    <w:p w14:paraId="56BC5150" w14:textId="77777777" w:rsidR="00284832" w:rsidRPr="00381C13" w:rsidRDefault="00284832">
      <w:pPr>
        <w:pStyle w:val="BodyText"/>
        <w:kinsoku w:val="0"/>
        <w:overflowPunct w:val="0"/>
        <w:ind w:left="820" w:right="116"/>
        <w:jc w:val="both"/>
        <w:rPr>
          <w:spacing w:val="-1"/>
        </w:rPr>
      </w:pPr>
      <w:r w:rsidRPr="00381C13">
        <w:rPr>
          <w:spacing w:val="-1"/>
        </w:rPr>
        <w:t>For</w:t>
      </w:r>
      <w:r w:rsidRPr="00381C13">
        <w:rPr>
          <w:spacing w:val="44"/>
        </w:rPr>
        <w:t xml:space="preserve"> </w:t>
      </w:r>
      <w:r w:rsidRPr="00381C13">
        <w:t>further</w:t>
      </w:r>
      <w:r w:rsidRPr="00381C13">
        <w:rPr>
          <w:spacing w:val="47"/>
        </w:rPr>
        <w:t xml:space="preserve"> </w:t>
      </w:r>
      <w:r w:rsidRPr="00381C13">
        <w:rPr>
          <w:spacing w:val="-1"/>
        </w:rPr>
        <w:t>information,</w:t>
      </w:r>
      <w:r w:rsidRPr="00381C13">
        <w:rPr>
          <w:spacing w:val="47"/>
        </w:rPr>
        <w:t xml:space="preserve"> </w:t>
      </w:r>
      <w:r w:rsidRPr="00381C13">
        <w:t>see</w:t>
      </w:r>
      <w:r w:rsidRPr="00381C13">
        <w:rPr>
          <w:spacing w:val="45"/>
        </w:rPr>
        <w:t xml:space="preserve"> </w:t>
      </w:r>
      <w:r w:rsidRPr="00381C13">
        <w:rPr>
          <w:spacing w:val="-1"/>
        </w:rPr>
        <w:t>appendix</w:t>
      </w:r>
      <w:r w:rsidRPr="00381C13">
        <w:rPr>
          <w:spacing w:val="44"/>
        </w:rPr>
        <w:t xml:space="preserve"> </w:t>
      </w:r>
      <w:r w:rsidRPr="00381C13">
        <w:t>iv</w:t>
      </w:r>
      <w:r w:rsidRPr="00381C13">
        <w:rPr>
          <w:spacing w:val="33"/>
        </w:rPr>
        <w:t xml:space="preserve"> </w:t>
      </w:r>
      <w:r w:rsidRPr="00381C13">
        <w:rPr>
          <w:spacing w:val="-1"/>
        </w:rPr>
        <w:t>(Guidance</w:t>
      </w:r>
      <w:r w:rsidRPr="00381C13">
        <w:rPr>
          <w:spacing w:val="46"/>
        </w:rPr>
        <w:t xml:space="preserve"> </w:t>
      </w:r>
      <w:r w:rsidRPr="00381C13">
        <w:t>on</w:t>
      </w:r>
      <w:r w:rsidRPr="00381C13">
        <w:rPr>
          <w:spacing w:val="45"/>
        </w:rPr>
        <w:t xml:space="preserve"> </w:t>
      </w:r>
      <w:r w:rsidRPr="00381C13">
        <w:rPr>
          <w:spacing w:val="-1"/>
        </w:rPr>
        <w:t>preparation</w:t>
      </w:r>
      <w:r w:rsidRPr="00381C13">
        <w:rPr>
          <w:spacing w:val="45"/>
        </w:rPr>
        <w:t xml:space="preserve"> </w:t>
      </w:r>
      <w:r w:rsidRPr="00381C13">
        <w:t>at</w:t>
      </w:r>
      <w:r w:rsidRPr="00381C13">
        <w:rPr>
          <w:spacing w:val="44"/>
        </w:rPr>
        <w:t xml:space="preserve"> </w:t>
      </w:r>
      <w:r w:rsidRPr="00381C13">
        <w:t>a</w:t>
      </w:r>
      <w:r w:rsidRPr="00381C13">
        <w:rPr>
          <w:spacing w:val="46"/>
        </w:rPr>
        <w:t xml:space="preserve"> </w:t>
      </w:r>
      <w:r w:rsidRPr="00381C13">
        <w:rPr>
          <w:spacing w:val="-1"/>
        </w:rPr>
        <w:t>child</w:t>
      </w:r>
      <w:r w:rsidRPr="00381C13">
        <w:rPr>
          <w:spacing w:val="46"/>
        </w:rPr>
        <w:t xml:space="preserve"> </w:t>
      </w:r>
      <w:r w:rsidRPr="00381C13">
        <w:rPr>
          <w:spacing w:val="-1"/>
        </w:rPr>
        <w:t>protection</w:t>
      </w:r>
      <w:r w:rsidRPr="00381C13">
        <w:rPr>
          <w:spacing w:val="65"/>
        </w:rPr>
        <w:t xml:space="preserve"> </w:t>
      </w:r>
      <w:r w:rsidRPr="00381C13">
        <w:rPr>
          <w:spacing w:val="-1"/>
        </w:rPr>
        <w:t>conference</w:t>
      </w:r>
      <w:r w:rsidRPr="00381C13">
        <w:rPr>
          <w:spacing w:val="-2"/>
        </w:rPr>
        <w:t xml:space="preserve"> </w:t>
      </w:r>
      <w:r w:rsidRPr="00381C13">
        <w:rPr>
          <w:spacing w:val="-1"/>
        </w:rPr>
        <w:t>and</w:t>
      </w:r>
      <w:r w:rsidRPr="00381C13">
        <w:rPr>
          <w:spacing w:val="-2"/>
        </w:rPr>
        <w:t xml:space="preserve"> </w:t>
      </w:r>
      <w:r w:rsidRPr="00381C13">
        <w:rPr>
          <w:spacing w:val="-1"/>
        </w:rPr>
        <w:t>other</w:t>
      </w:r>
      <w:r w:rsidRPr="00381C13">
        <w:rPr>
          <w:spacing w:val="1"/>
        </w:rPr>
        <w:t xml:space="preserve"> </w:t>
      </w:r>
      <w:r w:rsidRPr="00381C13">
        <w:rPr>
          <w:spacing w:val="-2"/>
        </w:rPr>
        <w:t>child</w:t>
      </w:r>
      <w:r w:rsidRPr="00381C13">
        <w:t xml:space="preserve"> </w:t>
      </w:r>
      <w:r w:rsidRPr="00381C13">
        <w:rPr>
          <w:spacing w:val="-1"/>
        </w:rPr>
        <w:t>protection</w:t>
      </w:r>
      <w:r w:rsidRPr="00381C13">
        <w:rPr>
          <w:spacing w:val="-2"/>
        </w:rPr>
        <w:t xml:space="preserve"> </w:t>
      </w:r>
      <w:r w:rsidRPr="00381C13">
        <w:rPr>
          <w:spacing w:val="-1"/>
        </w:rPr>
        <w:t>meetings)</w:t>
      </w:r>
    </w:p>
    <w:p w14:paraId="1188524A" w14:textId="77777777" w:rsidR="00284832" w:rsidRPr="00381C13" w:rsidRDefault="00284832">
      <w:pPr>
        <w:pStyle w:val="BodyText"/>
        <w:kinsoku w:val="0"/>
        <w:overflowPunct w:val="0"/>
        <w:spacing w:before="3"/>
        <w:ind w:left="0"/>
      </w:pPr>
    </w:p>
    <w:p w14:paraId="35C9ADC3" w14:textId="77777777" w:rsidR="00284832" w:rsidRPr="00381C13" w:rsidRDefault="00284832" w:rsidP="004B086D">
      <w:pPr>
        <w:pStyle w:val="BodyText"/>
        <w:tabs>
          <w:tab w:val="left" w:pos="1541"/>
        </w:tabs>
        <w:kinsoku w:val="0"/>
        <w:overflowPunct w:val="0"/>
        <w:ind w:left="820" w:right="125"/>
        <w:rPr>
          <w:spacing w:val="-1"/>
        </w:rPr>
      </w:pPr>
      <w:r w:rsidRPr="00381C13">
        <w:rPr>
          <w:spacing w:val="-1"/>
        </w:rPr>
        <w:t>Trust</w:t>
      </w:r>
      <w:r w:rsidRPr="00381C13">
        <w:rPr>
          <w:spacing w:val="35"/>
        </w:rPr>
        <w:t xml:space="preserve"> </w:t>
      </w:r>
      <w:r w:rsidRPr="00381C13">
        <w:rPr>
          <w:spacing w:val="-1"/>
        </w:rPr>
        <w:t>staff</w:t>
      </w:r>
      <w:r w:rsidRPr="00381C13">
        <w:rPr>
          <w:spacing w:val="35"/>
        </w:rPr>
        <w:t xml:space="preserve"> </w:t>
      </w:r>
      <w:r w:rsidRPr="00381C13">
        <w:rPr>
          <w:spacing w:val="-2"/>
        </w:rPr>
        <w:t>who</w:t>
      </w:r>
      <w:r w:rsidRPr="00381C13">
        <w:rPr>
          <w:spacing w:val="36"/>
        </w:rPr>
        <w:t xml:space="preserve"> </w:t>
      </w:r>
      <w:r w:rsidRPr="00381C13">
        <w:rPr>
          <w:spacing w:val="-1"/>
        </w:rPr>
        <w:t>work</w:t>
      </w:r>
      <w:r w:rsidRPr="00381C13">
        <w:rPr>
          <w:spacing w:val="37"/>
        </w:rPr>
        <w:t xml:space="preserve"> </w:t>
      </w:r>
      <w:r w:rsidRPr="00381C13">
        <w:rPr>
          <w:spacing w:val="-1"/>
        </w:rPr>
        <w:t>in</w:t>
      </w:r>
      <w:r w:rsidRPr="00381C13">
        <w:rPr>
          <w:spacing w:val="31"/>
        </w:rPr>
        <w:t xml:space="preserve"> </w:t>
      </w:r>
      <w:r w:rsidRPr="00381C13">
        <w:rPr>
          <w:spacing w:val="-1"/>
        </w:rPr>
        <w:t>London</w:t>
      </w:r>
      <w:r w:rsidRPr="00381C13">
        <w:rPr>
          <w:spacing w:val="33"/>
        </w:rPr>
        <w:t xml:space="preserve"> </w:t>
      </w:r>
      <w:r w:rsidRPr="00381C13">
        <w:t>must</w:t>
      </w:r>
      <w:r w:rsidRPr="00381C13">
        <w:rPr>
          <w:spacing w:val="33"/>
        </w:rPr>
        <w:t xml:space="preserve"> </w:t>
      </w:r>
      <w:r w:rsidRPr="00381C13">
        <w:rPr>
          <w:spacing w:val="-1"/>
        </w:rPr>
        <w:t>familiarise</w:t>
      </w:r>
      <w:r w:rsidRPr="00381C13">
        <w:rPr>
          <w:spacing w:val="33"/>
        </w:rPr>
        <w:t xml:space="preserve"> </w:t>
      </w:r>
      <w:r w:rsidRPr="00381C13">
        <w:rPr>
          <w:spacing w:val="-1"/>
        </w:rPr>
        <w:t>themselves,</w:t>
      </w:r>
      <w:r w:rsidRPr="00381C13">
        <w:rPr>
          <w:spacing w:val="35"/>
        </w:rPr>
        <w:t xml:space="preserve"> </w:t>
      </w:r>
      <w:r w:rsidRPr="00381C13">
        <w:rPr>
          <w:spacing w:val="-1"/>
        </w:rPr>
        <w:t>and</w:t>
      </w:r>
      <w:r w:rsidRPr="00381C13">
        <w:rPr>
          <w:spacing w:val="34"/>
        </w:rPr>
        <w:t xml:space="preserve"> </w:t>
      </w:r>
      <w:r w:rsidRPr="00381C13">
        <w:rPr>
          <w:spacing w:val="-2"/>
        </w:rPr>
        <w:t>comply,</w:t>
      </w:r>
      <w:r w:rsidRPr="00381C13">
        <w:rPr>
          <w:spacing w:val="37"/>
        </w:rPr>
        <w:t xml:space="preserve"> </w:t>
      </w:r>
      <w:r w:rsidRPr="00381C13">
        <w:rPr>
          <w:spacing w:val="-2"/>
        </w:rPr>
        <w:t>with</w:t>
      </w:r>
      <w:r w:rsidRPr="00381C13">
        <w:rPr>
          <w:spacing w:val="34"/>
        </w:rPr>
        <w:t xml:space="preserve"> </w:t>
      </w:r>
      <w:r w:rsidRPr="00381C13">
        <w:t>the</w:t>
      </w:r>
      <w:r w:rsidRPr="00381C13">
        <w:rPr>
          <w:spacing w:val="53"/>
        </w:rPr>
        <w:t xml:space="preserve"> </w:t>
      </w:r>
      <w:r w:rsidRPr="00381C13">
        <w:rPr>
          <w:spacing w:val="-1"/>
        </w:rPr>
        <w:t>London</w:t>
      </w:r>
      <w:r w:rsidRPr="00381C13">
        <w:t xml:space="preserve"> </w:t>
      </w:r>
      <w:r w:rsidRPr="00381C13">
        <w:rPr>
          <w:spacing w:val="-2"/>
        </w:rPr>
        <w:t>Child</w:t>
      </w:r>
      <w:r w:rsidRPr="00381C13">
        <w:t xml:space="preserve"> </w:t>
      </w:r>
      <w:r w:rsidRPr="00381C13">
        <w:rPr>
          <w:spacing w:val="-1"/>
        </w:rPr>
        <w:t>Protection</w:t>
      </w:r>
      <w:r w:rsidRPr="00381C13">
        <w:rPr>
          <w:spacing w:val="-2"/>
        </w:rPr>
        <w:t xml:space="preserve"> </w:t>
      </w:r>
      <w:r w:rsidRPr="00381C13">
        <w:rPr>
          <w:spacing w:val="-1"/>
        </w:rPr>
        <w:t>Procedures.</w:t>
      </w:r>
    </w:p>
    <w:p w14:paraId="151BD341" w14:textId="77777777" w:rsidR="00284832" w:rsidRPr="00381C13" w:rsidRDefault="00284832" w:rsidP="004B086D">
      <w:pPr>
        <w:pStyle w:val="BodyText"/>
        <w:kinsoku w:val="0"/>
        <w:overflowPunct w:val="0"/>
        <w:spacing w:before="3"/>
        <w:ind w:left="0"/>
      </w:pPr>
    </w:p>
    <w:p w14:paraId="67842E0A" w14:textId="77777777" w:rsidR="00284832" w:rsidRPr="00381C13" w:rsidRDefault="00284832" w:rsidP="004B086D">
      <w:pPr>
        <w:pStyle w:val="BodyText"/>
        <w:kinsoku w:val="0"/>
        <w:overflowPunct w:val="0"/>
        <w:ind w:left="820"/>
        <w:rPr>
          <w:color w:val="000000"/>
        </w:rPr>
      </w:pPr>
      <w:r w:rsidRPr="00381C13">
        <w:t>The</w:t>
      </w:r>
      <w:r w:rsidRPr="00381C13">
        <w:rPr>
          <w:spacing w:val="-2"/>
        </w:rPr>
        <w:t xml:space="preserve"> </w:t>
      </w:r>
      <w:r w:rsidRPr="00381C13">
        <w:rPr>
          <w:spacing w:val="-1"/>
        </w:rPr>
        <w:t>London</w:t>
      </w:r>
      <w:r w:rsidRPr="00381C13">
        <w:t xml:space="preserve"> </w:t>
      </w:r>
      <w:r w:rsidR="007B672E" w:rsidRPr="00381C13">
        <w:t xml:space="preserve">Safeguarding Children </w:t>
      </w:r>
      <w:r w:rsidRPr="00381C13">
        <w:rPr>
          <w:spacing w:val="-1"/>
        </w:rPr>
        <w:t>Procedures</w:t>
      </w:r>
      <w:r w:rsidR="007B672E" w:rsidRPr="00381C13">
        <w:rPr>
          <w:spacing w:val="-1"/>
        </w:rPr>
        <w:t xml:space="preserve"> and Practice Guidance</w:t>
      </w:r>
      <w:r w:rsidRPr="00381C13">
        <w:rPr>
          <w:spacing w:val="-4"/>
        </w:rPr>
        <w:t xml:space="preserve"> </w:t>
      </w:r>
      <w:r w:rsidRPr="00381C13">
        <w:t>can be</w:t>
      </w:r>
      <w:r w:rsidRPr="00381C13">
        <w:rPr>
          <w:spacing w:val="-2"/>
        </w:rPr>
        <w:t xml:space="preserve"> </w:t>
      </w:r>
      <w:r w:rsidRPr="00381C13">
        <w:rPr>
          <w:spacing w:val="-1"/>
        </w:rPr>
        <w:t>found</w:t>
      </w:r>
      <w:r w:rsidRPr="00381C13">
        <w:t xml:space="preserve"> </w:t>
      </w:r>
      <w:r w:rsidRPr="00381C13">
        <w:rPr>
          <w:spacing w:val="-1"/>
        </w:rPr>
        <w:t>at:</w:t>
      </w:r>
      <w:r w:rsidRPr="00381C13">
        <w:rPr>
          <w:spacing w:val="1"/>
        </w:rPr>
        <w:t xml:space="preserve"> </w:t>
      </w:r>
      <w:hyperlink r:id="rId119" w:history="1">
        <w:r w:rsidRPr="00381C13">
          <w:rPr>
            <w:color w:val="0000FF"/>
            <w:spacing w:val="-1"/>
            <w:u w:val="single"/>
          </w:rPr>
          <w:t>http://www.londoncp.co.uk</w:t>
        </w:r>
      </w:hyperlink>
    </w:p>
    <w:p w14:paraId="54E73622" w14:textId="77777777" w:rsidR="00284832" w:rsidRPr="00381C13" w:rsidRDefault="00284832" w:rsidP="004B086D">
      <w:pPr>
        <w:pStyle w:val="BodyText"/>
        <w:kinsoku w:val="0"/>
        <w:overflowPunct w:val="0"/>
        <w:spacing w:before="2"/>
        <w:ind w:left="0"/>
      </w:pPr>
    </w:p>
    <w:p w14:paraId="4514A3E6" w14:textId="77777777" w:rsidR="00284832" w:rsidRPr="00381C13" w:rsidRDefault="00284832" w:rsidP="004B086D">
      <w:pPr>
        <w:pStyle w:val="BodyText"/>
        <w:tabs>
          <w:tab w:val="left" w:pos="1541"/>
        </w:tabs>
        <w:kinsoku w:val="0"/>
        <w:overflowPunct w:val="0"/>
        <w:spacing w:before="72"/>
        <w:ind w:left="820" w:right="117"/>
        <w:jc w:val="both"/>
        <w:rPr>
          <w:spacing w:val="-1"/>
        </w:rPr>
      </w:pPr>
      <w:r w:rsidRPr="00381C13">
        <w:rPr>
          <w:spacing w:val="-1"/>
        </w:rPr>
        <w:t>Trust</w:t>
      </w:r>
      <w:r w:rsidRPr="00381C13">
        <w:rPr>
          <w:spacing w:val="15"/>
        </w:rPr>
        <w:t xml:space="preserve"> </w:t>
      </w:r>
      <w:r w:rsidRPr="00381C13">
        <w:rPr>
          <w:spacing w:val="-2"/>
        </w:rPr>
        <w:t>staff</w:t>
      </w:r>
      <w:r w:rsidRPr="00381C13">
        <w:rPr>
          <w:spacing w:val="15"/>
        </w:rPr>
        <w:t xml:space="preserve"> </w:t>
      </w:r>
      <w:r w:rsidRPr="00381C13">
        <w:rPr>
          <w:spacing w:val="-2"/>
        </w:rPr>
        <w:t>who</w:t>
      </w:r>
      <w:r w:rsidRPr="00381C13">
        <w:rPr>
          <w:spacing w:val="15"/>
        </w:rPr>
        <w:t xml:space="preserve"> </w:t>
      </w:r>
      <w:r w:rsidRPr="00381C13">
        <w:rPr>
          <w:spacing w:val="-1"/>
        </w:rPr>
        <w:t>work</w:t>
      </w:r>
      <w:r w:rsidRPr="00381C13">
        <w:rPr>
          <w:spacing w:val="17"/>
        </w:rPr>
        <w:t xml:space="preserve"> </w:t>
      </w:r>
      <w:r w:rsidRPr="00381C13">
        <w:rPr>
          <w:spacing w:val="-2"/>
        </w:rPr>
        <w:t>in</w:t>
      </w:r>
      <w:r w:rsidRPr="00381C13">
        <w:rPr>
          <w:spacing w:val="13"/>
        </w:rPr>
        <w:t xml:space="preserve"> </w:t>
      </w:r>
      <w:r w:rsidRPr="00381C13">
        <w:rPr>
          <w:spacing w:val="-1"/>
        </w:rPr>
        <w:t>Bedford</w:t>
      </w:r>
      <w:r w:rsidRPr="00381C13">
        <w:rPr>
          <w:spacing w:val="13"/>
        </w:rPr>
        <w:t xml:space="preserve"> </w:t>
      </w:r>
      <w:r w:rsidRPr="00381C13">
        <w:rPr>
          <w:spacing w:val="-1"/>
        </w:rPr>
        <w:t>Borough,</w:t>
      </w:r>
      <w:r w:rsidRPr="00381C13">
        <w:rPr>
          <w:spacing w:val="15"/>
        </w:rPr>
        <w:t xml:space="preserve"> </w:t>
      </w:r>
      <w:r w:rsidRPr="00381C13">
        <w:rPr>
          <w:spacing w:val="-1"/>
        </w:rPr>
        <w:t>Central</w:t>
      </w:r>
      <w:r w:rsidRPr="00381C13">
        <w:rPr>
          <w:spacing w:val="13"/>
        </w:rPr>
        <w:t xml:space="preserve"> </w:t>
      </w:r>
      <w:r w:rsidRPr="00381C13">
        <w:rPr>
          <w:spacing w:val="-1"/>
        </w:rPr>
        <w:t>Bedfordshire</w:t>
      </w:r>
      <w:r w:rsidRPr="00381C13">
        <w:rPr>
          <w:spacing w:val="13"/>
        </w:rPr>
        <w:t xml:space="preserve"> </w:t>
      </w:r>
      <w:r w:rsidRPr="00381C13">
        <w:t>or</w:t>
      </w:r>
      <w:r w:rsidRPr="00381C13">
        <w:rPr>
          <w:spacing w:val="12"/>
        </w:rPr>
        <w:t xml:space="preserve"> </w:t>
      </w:r>
      <w:r w:rsidRPr="00381C13">
        <w:rPr>
          <w:spacing w:val="-1"/>
        </w:rPr>
        <w:t>Luton</w:t>
      </w:r>
      <w:r w:rsidRPr="00381C13">
        <w:rPr>
          <w:spacing w:val="13"/>
        </w:rPr>
        <w:t xml:space="preserve"> </w:t>
      </w:r>
      <w:r w:rsidRPr="00381C13">
        <w:rPr>
          <w:spacing w:val="-1"/>
        </w:rPr>
        <w:t>must</w:t>
      </w:r>
      <w:r w:rsidRPr="00381C13">
        <w:rPr>
          <w:spacing w:val="67"/>
        </w:rPr>
        <w:t xml:space="preserve"> </w:t>
      </w:r>
      <w:r w:rsidRPr="00381C13">
        <w:rPr>
          <w:spacing w:val="-1"/>
        </w:rPr>
        <w:t>familiarise</w:t>
      </w:r>
      <w:r w:rsidRPr="00381C13">
        <w:rPr>
          <w:spacing w:val="46"/>
        </w:rPr>
        <w:t xml:space="preserve"> </w:t>
      </w:r>
      <w:r w:rsidRPr="00381C13">
        <w:rPr>
          <w:spacing w:val="-1"/>
        </w:rPr>
        <w:t>themselves,</w:t>
      </w:r>
      <w:r w:rsidRPr="00381C13">
        <w:rPr>
          <w:spacing w:val="48"/>
        </w:rPr>
        <w:t xml:space="preserve"> </w:t>
      </w:r>
      <w:r w:rsidRPr="00381C13">
        <w:rPr>
          <w:spacing w:val="-1"/>
        </w:rPr>
        <w:t>and</w:t>
      </w:r>
      <w:r w:rsidRPr="00381C13">
        <w:rPr>
          <w:spacing w:val="47"/>
        </w:rPr>
        <w:t xml:space="preserve"> </w:t>
      </w:r>
      <w:r w:rsidRPr="00381C13">
        <w:rPr>
          <w:spacing w:val="-1"/>
        </w:rPr>
        <w:t>comply,</w:t>
      </w:r>
      <w:r w:rsidRPr="00381C13">
        <w:rPr>
          <w:spacing w:val="48"/>
        </w:rPr>
        <w:t xml:space="preserve"> </w:t>
      </w:r>
      <w:r w:rsidRPr="00381C13">
        <w:rPr>
          <w:spacing w:val="-2"/>
        </w:rPr>
        <w:t>with</w:t>
      </w:r>
      <w:r w:rsidRPr="00381C13">
        <w:rPr>
          <w:spacing w:val="47"/>
        </w:rPr>
        <w:t xml:space="preserve"> </w:t>
      </w:r>
      <w:r w:rsidRPr="00381C13">
        <w:t>the</w:t>
      </w:r>
      <w:r w:rsidRPr="00381C13">
        <w:rPr>
          <w:spacing w:val="47"/>
        </w:rPr>
        <w:t xml:space="preserve"> </w:t>
      </w:r>
      <w:r w:rsidR="007B672E" w:rsidRPr="00381C13">
        <w:rPr>
          <w:spacing w:val="-1"/>
        </w:rPr>
        <w:t>Bedford Borough, Central Bedfordshire and Luton Safeguarding Children’s Boards Procedures</w:t>
      </w:r>
    </w:p>
    <w:p w14:paraId="43E07776" w14:textId="77777777" w:rsidR="00284832" w:rsidRPr="00381C13" w:rsidRDefault="00284832" w:rsidP="004B086D">
      <w:pPr>
        <w:pStyle w:val="BodyText"/>
        <w:kinsoku w:val="0"/>
        <w:overflowPunct w:val="0"/>
        <w:spacing w:before="5"/>
        <w:ind w:left="0"/>
      </w:pPr>
    </w:p>
    <w:p w14:paraId="1553B998" w14:textId="77777777" w:rsidR="00284832" w:rsidRPr="00381C13" w:rsidRDefault="00284832" w:rsidP="004B086D">
      <w:pPr>
        <w:pStyle w:val="BodyText"/>
        <w:kinsoku w:val="0"/>
        <w:overflowPunct w:val="0"/>
        <w:spacing w:line="428" w:lineRule="auto"/>
        <w:ind w:left="820" w:right="125"/>
        <w:rPr>
          <w:color w:val="000000"/>
        </w:rPr>
      </w:pPr>
      <w:r w:rsidRPr="00381C13">
        <w:t>The</w:t>
      </w:r>
      <w:r w:rsidRPr="00381C13">
        <w:rPr>
          <w:spacing w:val="-2"/>
        </w:rPr>
        <w:t xml:space="preserve"> </w:t>
      </w:r>
      <w:r w:rsidR="007B672E" w:rsidRPr="00381C13">
        <w:rPr>
          <w:spacing w:val="-1"/>
        </w:rPr>
        <w:t>Bedford Borough, Central Bedfordshire and Luton Safeguarding Children’s Boards Procedures</w:t>
      </w:r>
      <w:r w:rsidR="007B672E" w:rsidRPr="00381C13">
        <w:t xml:space="preserve"> </w:t>
      </w:r>
      <w:r w:rsidRPr="00381C13">
        <w:t>can be</w:t>
      </w:r>
      <w:r w:rsidRPr="00381C13">
        <w:rPr>
          <w:spacing w:val="-5"/>
        </w:rPr>
        <w:t xml:space="preserve"> </w:t>
      </w:r>
      <w:r w:rsidRPr="00381C13">
        <w:t>found</w:t>
      </w:r>
      <w:r w:rsidRPr="00381C13">
        <w:rPr>
          <w:spacing w:val="-2"/>
        </w:rPr>
        <w:t xml:space="preserve"> </w:t>
      </w:r>
      <w:r w:rsidRPr="00381C13">
        <w:rPr>
          <w:spacing w:val="-1"/>
        </w:rPr>
        <w:t>at:</w:t>
      </w:r>
      <w:r w:rsidRPr="00381C13">
        <w:t xml:space="preserve"> </w:t>
      </w:r>
      <w:r w:rsidRPr="00381C13">
        <w:rPr>
          <w:color w:val="0000FF"/>
        </w:rPr>
        <w:t xml:space="preserve"> </w:t>
      </w:r>
      <w:r w:rsidR="007B672E" w:rsidRPr="00381C13">
        <w:rPr>
          <w:color w:val="0000FF"/>
        </w:rPr>
        <w:t>https://bedfordscb.proceduresonline.com/index.html#</w:t>
      </w:r>
    </w:p>
    <w:p w14:paraId="4803B9E2" w14:textId="77777777" w:rsidR="00284832" w:rsidRPr="00381C13" w:rsidRDefault="00284832" w:rsidP="004B086D">
      <w:pPr>
        <w:pStyle w:val="BodyText"/>
        <w:tabs>
          <w:tab w:val="left" w:pos="1541"/>
        </w:tabs>
        <w:kinsoku w:val="0"/>
        <w:overflowPunct w:val="0"/>
        <w:spacing w:before="8"/>
        <w:ind w:left="820"/>
        <w:rPr>
          <w:spacing w:val="-1"/>
        </w:rPr>
      </w:pPr>
      <w:r w:rsidRPr="00381C13">
        <w:t xml:space="preserve">In </w:t>
      </w:r>
      <w:r w:rsidRPr="00381C13">
        <w:rPr>
          <w:spacing w:val="-1"/>
        </w:rPr>
        <w:t>both</w:t>
      </w:r>
      <w:r w:rsidRPr="00381C13">
        <w:t xml:space="preserve"> </w:t>
      </w:r>
      <w:r w:rsidRPr="00381C13">
        <w:rPr>
          <w:spacing w:val="-1"/>
        </w:rPr>
        <w:t>sets</w:t>
      </w:r>
      <w:r w:rsidRPr="00381C13">
        <w:rPr>
          <w:spacing w:val="-2"/>
        </w:rPr>
        <w:t xml:space="preserve"> of</w:t>
      </w:r>
      <w:r w:rsidRPr="00381C13">
        <w:rPr>
          <w:spacing w:val="2"/>
        </w:rPr>
        <w:t xml:space="preserve"> </w:t>
      </w:r>
      <w:r w:rsidRPr="00381C13">
        <w:rPr>
          <w:spacing w:val="-1"/>
        </w:rPr>
        <w:t>procedures</w:t>
      </w:r>
      <w:r w:rsidRPr="00381C13">
        <w:rPr>
          <w:spacing w:val="1"/>
        </w:rPr>
        <w:t xml:space="preserve"> </w:t>
      </w:r>
      <w:r w:rsidRPr="00381C13">
        <w:t>can be</w:t>
      </w:r>
      <w:r w:rsidRPr="00381C13">
        <w:rPr>
          <w:spacing w:val="-5"/>
        </w:rPr>
        <w:t xml:space="preserve"> </w:t>
      </w:r>
      <w:r w:rsidRPr="00381C13">
        <w:rPr>
          <w:spacing w:val="-1"/>
        </w:rPr>
        <w:t>found:</w:t>
      </w:r>
    </w:p>
    <w:p w14:paraId="51FEFFBF" w14:textId="77777777" w:rsidR="00284832" w:rsidRPr="00381C13" w:rsidRDefault="00284832" w:rsidP="004B086D">
      <w:pPr>
        <w:pStyle w:val="BodyText"/>
        <w:kinsoku w:val="0"/>
        <w:overflowPunct w:val="0"/>
        <w:spacing w:before="5"/>
        <w:ind w:left="0"/>
      </w:pPr>
    </w:p>
    <w:p w14:paraId="3EA62AC3" w14:textId="5DB65497" w:rsidR="00284832" w:rsidRPr="00381C13" w:rsidRDefault="00574FBC" w:rsidP="00E14501">
      <w:pPr>
        <w:pStyle w:val="BodyText"/>
        <w:numPr>
          <w:ilvl w:val="0"/>
          <w:numId w:val="39"/>
        </w:numPr>
        <w:tabs>
          <w:tab w:val="left" w:pos="2261"/>
        </w:tabs>
        <w:kinsoku w:val="0"/>
        <w:overflowPunct w:val="0"/>
        <w:spacing w:line="269" w:lineRule="exact"/>
        <w:ind w:left="1540"/>
        <w:rPr>
          <w:spacing w:val="-1"/>
        </w:rPr>
      </w:pPr>
      <w:r w:rsidRPr="00381C13">
        <w:rPr>
          <w:spacing w:val="-1"/>
        </w:rPr>
        <w:t>D</w:t>
      </w:r>
      <w:r w:rsidR="00284832" w:rsidRPr="00381C13">
        <w:rPr>
          <w:spacing w:val="-1"/>
        </w:rPr>
        <w:t>efinitions</w:t>
      </w:r>
      <w:r w:rsidR="00284832" w:rsidRPr="00381C13">
        <w:rPr>
          <w:spacing w:val="1"/>
        </w:rPr>
        <w:t xml:space="preserve"> </w:t>
      </w:r>
      <w:r w:rsidR="00284832" w:rsidRPr="00381C13">
        <w:rPr>
          <w:spacing w:val="-2"/>
        </w:rPr>
        <w:t>of</w:t>
      </w:r>
      <w:r w:rsidR="00284832" w:rsidRPr="00381C13">
        <w:rPr>
          <w:spacing w:val="2"/>
        </w:rPr>
        <w:t xml:space="preserve"> </w:t>
      </w:r>
      <w:r w:rsidR="00284832" w:rsidRPr="00381C13">
        <w:rPr>
          <w:spacing w:val="-1"/>
        </w:rPr>
        <w:t>abuse</w:t>
      </w:r>
      <w:r w:rsidR="00284832" w:rsidRPr="00381C13">
        <w:rPr>
          <w:spacing w:val="-2"/>
        </w:rPr>
        <w:t xml:space="preserve"> </w:t>
      </w:r>
      <w:r w:rsidR="00284832" w:rsidRPr="00381C13">
        <w:rPr>
          <w:spacing w:val="-1"/>
        </w:rPr>
        <w:t>and</w:t>
      </w:r>
      <w:r w:rsidR="00284832" w:rsidRPr="00381C13">
        <w:rPr>
          <w:spacing w:val="-2"/>
        </w:rPr>
        <w:t xml:space="preserve"> </w:t>
      </w:r>
      <w:r w:rsidR="00284832" w:rsidRPr="00381C13">
        <w:rPr>
          <w:spacing w:val="-1"/>
        </w:rPr>
        <w:t>neglect</w:t>
      </w:r>
      <w:r w:rsidRPr="00381C13">
        <w:rPr>
          <w:spacing w:val="-1"/>
        </w:rPr>
        <w:t>.</w:t>
      </w:r>
    </w:p>
    <w:p w14:paraId="43C29958" w14:textId="77777777" w:rsidR="00574FBC"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t>G</w:t>
      </w:r>
      <w:r w:rsidR="00284832" w:rsidRPr="00381C13">
        <w:rPr>
          <w:spacing w:val="-1"/>
        </w:rPr>
        <w:t>uidance</w:t>
      </w:r>
      <w:r w:rsidR="00284832" w:rsidRPr="00381C13">
        <w:rPr>
          <w:spacing w:val="45"/>
        </w:rPr>
        <w:t xml:space="preserve"> </w:t>
      </w:r>
      <w:r w:rsidR="00284832" w:rsidRPr="00381C13">
        <w:t>on</w:t>
      </w:r>
      <w:r w:rsidR="00284832" w:rsidRPr="00381C13">
        <w:rPr>
          <w:spacing w:val="45"/>
        </w:rPr>
        <w:t xml:space="preserve"> </w:t>
      </w:r>
      <w:r w:rsidR="00284832" w:rsidRPr="00381C13">
        <w:rPr>
          <w:spacing w:val="-1"/>
        </w:rPr>
        <w:t>acting</w:t>
      </w:r>
      <w:r w:rsidR="00284832" w:rsidRPr="00381C13">
        <w:rPr>
          <w:spacing w:val="47"/>
        </w:rPr>
        <w:t xml:space="preserve"> </w:t>
      </w:r>
      <w:r w:rsidR="00284832" w:rsidRPr="00381C13">
        <w:t>on</w:t>
      </w:r>
      <w:r w:rsidR="00284832" w:rsidRPr="00381C13">
        <w:rPr>
          <w:spacing w:val="43"/>
        </w:rPr>
        <w:t xml:space="preserve"> </w:t>
      </w:r>
      <w:r w:rsidR="00284832" w:rsidRPr="00381C13">
        <w:rPr>
          <w:spacing w:val="-1"/>
        </w:rPr>
        <w:t>concerns</w:t>
      </w:r>
      <w:r w:rsidR="00284832" w:rsidRPr="00381C13">
        <w:rPr>
          <w:spacing w:val="46"/>
        </w:rPr>
        <w:t xml:space="preserve"> </w:t>
      </w:r>
      <w:r w:rsidR="00284832" w:rsidRPr="00381C13">
        <w:rPr>
          <w:spacing w:val="-1"/>
        </w:rPr>
        <w:t>and</w:t>
      </w:r>
      <w:r w:rsidR="00284832" w:rsidRPr="00381C13">
        <w:rPr>
          <w:spacing w:val="43"/>
        </w:rPr>
        <w:t xml:space="preserve"> </w:t>
      </w:r>
      <w:r w:rsidR="00284832" w:rsidRPr="00381C13">
        <w:rPr>
          <w:spacing w:val="-1"/>
        </w:rPr>
        <w:t>making</w:t>
      </w:r>
      <w:r w:rsidR="00284832" w:rsidRPr="00381C13">
        <w:rPr>
          <w:spacing w:val="49"/>
        </w:rPr>
        <w:t xml:space="preserve"> </w:t>
      </w:r>
      <w:r w:rsidR="00284832" w:rsidRPr="00381C13">
        <w:rPr>
          <w:spacing w:val="-1"/>
        </w:rPr>
        <w:t>referrals</w:t>
      </w:r>
      <w:r w:rsidR="00284832" w:rsidRPr="00381C13">
        <w:rPr>
          <w:spacing w:val="46"/>
        </w:rPr>
        <w:t xml:space="preserve"> </w:t>
      </w:r>
      <w:r w:rsidR="00284832" w:rsidRPr="00381C13">
        <w:t>to</w:t>
      </w:r>
      <w:r w:rsidR="00284832" w:rsidRPr="00381C13">
        <w:rPr>
          <w:spacing w:val="46"/>
        </w:rPr>
        <w:t xml:space="preserve"> </w:t>
      </w:r>
      <w:r w:rsidR="00284832" w:rsidRPr="00381C13">
        <w:rPr>
          <w:spacing w:val="-1"/>
        </w:rPr>
        <w:t>Children’s</w:t>
      </w:r>
      <w:r w:rsidR="00284832" w:rsidRPr="00381C13">
        <w:rPr>
          <w:spacing w:val="46"/>
        </w:rPr>
        <w:t xml:space="preserve"> </w:t>
      </w:r>
      <w:r w:rsidR="00284832" w:rsidRPr="00381C13">
        <w:rPr>
          <w:spacing w:val="-1"/>
        </w:rPr>
        <w:t>Social</w:t>
      </w:r>
      <w:r w:rsidR="00284832" w:rsidRPr="00381C13">
        <w:rPr>
          <w:spacing w:val="49"/>
        </w:rPr>
        <w:t xml:space="preserve"> </w:t>
      </w:r>
      <w:r w:rsidR="00284832" w:rsidRPr="00381C13">
        <w:rPr>
          <w:spacing w:val="-1"/>
        </w:rPr>
        <w:t>Care</w:t>
      </w:r>
      <w:r w:rsidRPr="00381C13">
        <w:rPr>
          <w:spacing w:val="-1"/>
        </w:rPr>
        <w:t>.</w:t>
      </w:r>
    </w:p>
    <w:p w14:paraId="41857D5C" w14:textId="77777777" w:rsidR="00574FBC"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t>G</w:t>
      </w:r>
      <w:r w:rsidR="00284832" w:rsidRPr="00381C13">
        <w:rPr>
          <w:spacing w:val="-1"/>
        </w:rPr>
        <w:t>uidance</w:t>
      </w:r>
      <w:r w:rsidR="00284832" w:rsidRPr="00381C13">
        <w:t xml:space="preserve"> on</w:t>
      </w:r>
      <w:r w:rsidR="00284832" w:rsidRPr="00381C13">
        <w:rPr>
          <w:spacing w:val="-2"/>
        </w:rPr>
        <w:t xml:space="preserve"> </w:t>
      </w:r>
      <w:r w:rsidR="00284832" w:rsidRPr="00381C13">
        <w:rPr>
          <w:spacing w:val="-1"/>
        </w:rPr>
        <w:t>information</w:t>
      </w:r>
      <w:r w:rsidR="00284832" w:rsidRPr="00381C13">
        <w:rPr>
          <w:spacing w:val="-2"/>
        </w:rPr>
        <w:t xml:space="preserve"> </w:t>
      </w:r>
      <w:r w:rsidR="00284832" w:rsidRPr="00381C13">
        <w:rPr>
          <w:spacing w:val="-1"/>
        </w:rPr>
        <w:t>sharing</w:t>
      </w:r>
      <w:r w:rsidR="00284832" w:rsidRPr="00381C13">
        <w:t xml:space="preserve"> </w:t>
      </w:r>
      <w:r w:rsidR="00284832" w:rsidRPr="00381C13">
        <w:rPr>
          <w:spacing w:val="-1"/>
        </w:rPr>
        <w:t>and</w:t>
      </w:r>
      <w:r w:rsidR="00284832" w:rsidRPr="00381C13">
        <w:rPr>
          <w:spacing w:val="-2"/>
        </w:rPr>
        <w:t xml:space="preserve"> </w:t>
      </w:r>
      <w:r w:rsidR="00284832" w:rsidRPr="00381C13">
        <w:rPr>
          <w:spacing w:val="-1"/>
        </w:rPr>
        <w:t>consent</w:t>
      </w:r>
      <w:r w:rsidRPr="00381C13">
        <w:t>.</w:t>
      </w:r>
    </w:p>
    <w:p w14:paraId="20CF224B" w14:textId="5694B517" w:rsidR="00284832" w:rsidRPr="00381C13" w:rsidRDefault="00574FBC" w:rsidP="00E14501">
      <w:pPr>
        <w:pStyle w:val="BodyText"/>
        <w:numPr>
          <w:ilvl w:val="0"/>
          <w:numId w:val="39"/>
        </w:numPr>
        <w:tabs>
          <w:tab w:val="left" w:pos="2261"/>
        </w:tabs>
        <w:kinsoku w:val="0"/>
        <w:overflowPunct w:val="0"/>
        <w:spacing w:before="19" w:line="252" w:lineRule="exact"/>
        <w:ind w:left="1540" w:right="153"/>
      </w:pPr>
      <w:r w:rsidRPr="00381C13">
        <w:rPr>
          <w:spacing w:val="-1"/>
        </w:rPr>
        <w:t>G</w:t>
      </w:r>
      <w:r w:rsidR="00284832" w:rsidRPr="00381C13">
        <w:rPr>
          <w:spacing w:val="-1"/>
        </w:rPr>
        <w:t>uidance</w:t>
      </w:r>
      <w:r w:rsidR="00284832" w:rsidRPr="00381C13">
        <w:t xml:space="preserve"> on</w:t>
      </w:r>
      <w:r w:rsidR="00284832" w:rsidRPr="00381C13">
        <w:rPr>
          <w:spacing w:val="-2"/>
        </w:rPr>
        <w:t xml:space="preserve"> resolving</w:t>
      </w:r>
      <w:r w:rsidR="00284832" w:rsidRPr="00381C13">
        <w:rPr>
          <w:spacing w:val="4"/>
        </w:rPr>
        <w:t xml:space="preserve"> </w:t>
      </w:r>
      <w:r w:rsidR="00284832" w:rsidRPr="00381C13">
        <w:rPr>
          <w:spacing w:val="-1"/>
        </w:rPr>
        <w:t>professional disagreements</w:t>
      </w:r>
      <w:r w:rsidRPr="00381C13">
        <w:rPr>
          <w:spacing w:val="-1"/>
        </w:rPr>
        <w:t>.</w:t>
      </w:r>
    </w:p>
    <w:p w14:paraId="45635BA8" w14:textId="77777777" w:rsidR="00284832" w:rsidRPr="00381C13" w:rsidRDefault="00284832" w:rsidP="004B086D">
      <w:pPr>
        <w:pStyle w:val="BodyText"/>
        <w:kinsoku w:val="0"/>
        <w:overflowPunct w:val="0"/>
        <w:ind w:left="0"/>
      </w:pPr>
    </w:p>
    <w:p w14:paraId="3A895974" w14:textId="0865AD89" w:rsidR="00B74B5C" w:rsidRPr="00381C13" w:rsidRDefault="00284832" w:rsidP="00574FBC">
      <w:pPr>
        <w:pStyle w:val="BodyText"/>
        <w:tabs>
          <w:tab w:val="left" w:pos="841"/>
        </w:tabs>
        <w:kinsoku w:val="0"/>
        <w:overflowPunct w:val="0"/>
        <w:spacing w:before="198"/>
        <w:ind w:left="820" w:right="124"/>
        <w:rPr>
          <w:spacing w:val="-1"/>
        </w:rPr>
      </w:pPr>
      <w:r w:rsidRPr="00381C13">
        <w:t>In</w:t>
      </w:r>
      <w:r w:rsidRPr="00381C13">
        <w:rPr>
          <w:spacing w:val="3"/>
        </w:rPr>
        <w:t xml:space="preserve"> </w:t>
      </w:r>
      <w:r w:rsidRPr="00381C13">
        <w:rPr>
          <w:spacing w:val="-1"/>
        </w:rPr>
        <w:t>addition,</w:t>
      </w:r>
      <w:r w:rsidRPr="00381C13">
        <w:rPr>
          <w:spacing w:val="2"/>
        </w:rPr>
        <w:t xml:space="preserve"> </w:t>
      </w:r>
      <w:r w:rsidRPr="00381C13">
        <w:t>the</w:t>
      </w:r>
      <w:r w:rsidRPr="00381C13">
        <w:rPr>
          <w:spacing w:val="2"/>
        </w:rPr>
        <w:t xml:space="preserve"> </w:t>
      </w:r>
      <w:r w:rsidRPr="00381C13">
        <w:rPr>
          <w:spacing w:val="-1"/>
        </w:rPr>
        <w:t>Safeguarding</w:t>
      </w:r>
      <w:r w:rsidRPr="00381C13">
        <w:rPr>
          <w:spacing w:val="4"/>
        </w:rPr>
        <w:t xml:space="preserve"> </w:t>
      </w:r>
      <w:r w:rsidRPr="00381C13">
        <w:rPr>
          <w:spacing w:val="-1"/>
        </w:rPr>
        <w:t>Children</w:t>
      </w:r>
      <w:r w:rsidRPr="00381C13">
        <w:rPr>
          <w:spacing w:val="3"/>
        </w:rPr>
        <w:t xml:space="preserve"> </w:t>
      </w:r>
      <w:r w:rsidR="00574FBC" w:rsidRPr="00381C13">
        <w:rPr>
          <w:spacing w:val="-1"/>
        </w:rPr>
        <w:t>Partnerships</w:t>
      </w:r>
      <w:r w:rsidRPr="00381C13">
        <w:rPr>
          <w:spacing w:val="7"/>
        </w:rPr>
        <w:t xml:space="preserve"> </w:t>
      </w:r>
      <w:r w:rsidRPr="00381C13">
        <w:rPr>
          <w:spacing w:val="-1"/>
        </w:rPr>
        <w:t>in</w:t>
      </w:r>
      <w:r w:rsidRPr="00381C13">
        <w:t xml:space="preserve"> </w:t>
      </w:r>
      <w:r w:rsidRPr="00381C13">
        <w:rPr>
          <w:spacing w:val="-1"/>
        </w:rPr>
        <w:t>London</w:t>
      </w:r>
      <w:r w:rsidRPr="00381C13">
        <w:rPr>
          <w:spacing w:val="3"/>
        </w:rPr>
        <w:t xml:space="preserve"> </w:t>
      </w:r>
      <w:r w:rsidRPr="00381C13">
        <w:rPr>
          <w:spacing w:val="-1"/>
        </w:rPr>
        <w:t>and</w:t>
      </w:r>
      <w:r w:rsidRPr="00381C13">
        <w:rPr>
          <w:spacing w:val="3"/>
        </w:rPr>
        <w:t xml:space="preserve"> </w:t>
      </w:r>
      <w:r w:rsidR="00574FBC" w:rsidRPr="00381C13">
        <w:rPr>
          <w:spacing w:val="3"/>
        </w:rPr>
        <w:t xml:space="preserve">Pan </w:t>
      </w:r>
      <w:r w:rsidRPr="00381C13">
        <w:rPr>
          <w:spacing w:val="-1"/>
        </w:rPr>
        <w:t>Bedfordshire</w:t>
      </w:r>
      <w:r w:rsidRPr="00381C13">
        <w:rPr>
          <w:spacing w:val="4"/>
        </w:rPr>
        <w:t xml:space="preserve"> </w:t>
      </w:r>
      <w:r w:rsidRPr="00381C13">
        <w:rPr>
          <w:spacing w:val="-1"/>
        </w:rPr>
        <w:t>have</w:t>
      </w:r>
      <w:r w:rsidRPr="00381C13">
        <w:rPr>
          <w:spacing w:val="3"/>
        </w:rPr>
        <w:t xml:space="preserve"> </w:t>
      </w:r>
      <w:r w:rsidRPr="00381C13">
        <w:rPr>
          <w:spacing w:val="-1"/>
        </w:rPr>
        <w:t>local</w:t>
      </w:r>
      <w:r w:rsidRPr="00381C13">
        <w:rPr>
          <w:spacing w:val="51"/>
        </w:rPr>
        <w:t xml:space="preserve"> </w:t>
      </w:r>
      <w:r w:rsidRPr="00381C13">
        <w:rPr>
          <w:spacing w:val="-1"/>
        </w:rPr>
        <w:t>guidance</w:t>
      </w:r>
      <w:r w:rsidRPr="00381C13">
        <w:t xml:space="preserve"> </w:t>
      </w:r>
      <w:r w:rsidRPr="00381C13">
        <w:rPr>
          <w:spacing w:val="-2"/>
        </w:rPr>
        <w:t>which</w:t>
      </w:r>
      <w:r w:rsidRPr="00381C13">
        <w:t xml:space="preserve"> can be</w:t>
      </w:r>
      <w:r w:rsidRPr="00381C13">
        <w:rPr>
          <w:spacing w:val="-5"/>
        </w:rPr>
        <w:t xml:space="preserve"> </w:t>
      </w:r>
      <w:r w:rsidRPr="00381C13">
        <w:rPr>
          <w:spacing w:val="-1"/>
        </w:rPr>
        <w:t>found</w:t>
      </w:r>
      <w:r w:rsidRPr="00381C13">
        <w:t xml:space="preserve"> on</w:t>
      </w:r>
      <w:r w:rsidRPr="00381C13">
        <w:rPr>
          <w:spacing w:val="-2"/>
        </w:rPr>
        <w:t xml:space="preserve"> </w:t>
      </w:r>
      <w:r w:rsidRPr="00381C13">
        <w:rPr>
          <w:spacing w:val="-1"/>
        </w:rPr>
        <w:t>their</w:t>
      </w:r>
      <w:r w:rsidRPr="00381C13">
        <w:rPr>
          <w:spacing w:val="1"/>
        </w:rPr>
        <w:t xml:space="preserve"> </w:t>
      </w:r>
      <w:r w:rsidRPr="00381C13">
        <w:rPr>
          <w:spacing w:val="-1"/>
        </w:rPr>
        <w:t>websites.</w:t>
      </w:r>
    </w:p>
    <w:p w14:paraId="6F580709" w14:textId="03A05FD6" w:rsidR="00284832" w:rsidRPr="00381C13" w:rsidRDefault="00284832" w:rsidP="005B2C96">
      <w:pPr>
        <w:pStyle w:val="BodyText"/>
        <w:tabs>
          <w:tab w:val="left" w:pos="1561"/>
        </w:tabs>
        <w:kinsoku w:val="0"/>
        <w:overflowPunct w:val="0"/>
        <w:spacing w:line="269" w:lineRule="exact"/>
        <w:ind w:left="820"/>
        <w:rPr>
          <w:spacing w:val="-1"/>
        </w:rPr>
      </w:pPr>
      <w:r w:rsidRPr="00381C13">
        <w:rPr>
          <w:spacing w:val="-1"/>
        </w:rPr>
        <w:t>This</w:t>
      </w:r>
      <w:r w:rsidRPr="00381C13">
        <w:rPr>
          <w:spacing w:val="1"/>
        </w:rPr>
        <w:t xml:space="preserve"> </w:t>
      </w:r>
      <w:r w:rsidRPr="00381C13">
        <w:rPr>
          <w:spacing w:val="-1"/>
        </w:rPr>
        <w:t>includes</w:t>
      </w:r>
      <w:r w:rsidRPr="00381C13">
        <w:rPr>
          <w:spacing w:val="-2"/>
        </w:rPr>
        <w:t xml:space="preserve"> </w:t>
      </w:r>
      <w:r w:rsidRPr="00381C13">
        <w:rPr>
          <w:spacing w:val="-1"/>
        </w:rPr>
        <w:t>local</w:t>
      </w:r>
      <w:r w:rsidRPr="00381C13">
        <w:t xml:space="preserve"> </w:t>
      </w:r>
      <w:r w:rsidRPr="00381C13">
        <w:rPr>
          <w:spacing w:val="-1"/>
        </w:rPr>
        <w:t>information</w:t>
      </w:r>
      <w:r w:rsidRPr="00381C13">
        <w:t xml:space="preserve"> </w:t>
      </w:r>
      <w:r w:rsidRPr="00381C13">
        <w:rPr>
          <w:spacing w:val="-1"/>
        </w:rPr>
        <w:t>about:</w:t>
      </w:r>
    </w:p>
    <w:p w14:paraId="1F12E021"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Threshold</w:t>
      </w:r>
      <w:r w:rsidRPr="00381C13">
        <w:rPr>
          <w:spacing w:val="-2"/>
        </w:rPr>
        <w:t xml:space="preserve"> </w:t>
      </w:r>
      <w:r w:rsidRPr="00381C13">
        <w:rPr>
          <w:spacing w:val="-1"/>
        </w:rPr>
        <w:t>guidance</w:t>
      </w:r>
    </w:p>
    <w:p w14:paraId="322D0F35" w14:textId="77777777" w:rsidR="00284832" w:rsidRPr="00381C13" w:rsidRDefault="00284832" w:rsidP="00E14501">
      <w:pPr>
        <w:pStyle w:val="BodyText"/>
        <w:numPr>
          <w:ilvl w:val="0"/>
          <w:numId w:val="40"/>
        </w:numPr>
        <w:tabs>
          <w:tab w:val="left" w:pos="2268"/>
          <w:tab w:val="left" w:pos="5871"/>
        </w:tabs>
        <w:kinsoku w:val="0"/>
        <w:overflowPunct w:val="0"/>
        <w:ind w:left="1560" w:right="115"/>
        <w:rPr>
          <w:spacing w:val="-2"/>
        </w:rPr>
      </w:pPr>
      <w:r w:rsidRPr="00381C13">
        <w:rPr>
          <w:spacing w:val="-1"/>
        </w:rPr>
        <w:t>How</w:t>
      </w:r>
      <w:r w:rsidRPr="00381C13">
        <w:t xml:space="preserve">  </w:t>
      </w:r>
      <w:r w:rsidRPr="00381C13">
        <w:rPr>
          <w:spacing w:val="9"/>
        </w:rPr>
        <w:t xml:space="preserve"> </w:t>
      </w:r>
      <w:r w:rsidRPr="00381C13">
        <w:t xml:space="preserve">to  </w:t>
      </w:r>
      <w:r w:rsidRPr="00381C13">
        <w:rPr>
          <w:spacing w:val="12"/>
        </w:rPr>
        <w:t xml:space="preserve"> </w:t>
      </w:r>
      <w:r w:rsidRPr="00381C13">
        <w:t xml:space="preserve">make  </w:t>
      </w:r>
      <w:r w:rsidRPr="00381C13">
        <w:rPr>
          <w:spacing w:val="10"/>
        </w:rPr>
        <w:t xml:space="preserve"> </w:t>
      </w:r>
      <w:r w:rsidRPr="00381C13">
        <w:rPr>
          <w:spacing w:val="-1"/>
        </w:rPr>
        <w:t>referrals</w:t>
      </w:r>
      <w:r w:rsidRPr="00381C13">
        <w:t xml:space="preserve">  </w:t>
      </w:r>
      <w:r w:rsidRPr="00381C13">
        <w:rPr>
          <w:spacing w:val="13"/>
        </w:rPr>
        <w:t xml:space="preserve"> </w:t>
      </w:r>
      <w:r w:rsidRPr="00381C13">
        <w:t xml:space="preserve">to  </w:t>
      </w:r>
      <w:r w:rsidRPr="00381C13">
        <w:rPr>
          <w:spacing w:val="12"/>
        </w:rPr>
        <w:t xml:space="preserve"> </w:t>
      </w:r>
      <w:r w:rsidRPr="00381C13">
        <w:rPr>
          <w:spacing w:val="-1"/>
        </w:rPr>
        <w:t>Children’s</w:t>
      </w:r>
      <w:r w:rsidRPr="00381C13">
        <w:rPr>
          <w:spacing w:val="-1"/>
        </w:rPr>
        <w:tab/>
        <w:t>Social</w:t>
      </w:r>
      <w:r w:rsidRPr="00381C13">
        <w:t xml:space="preserve">  </w:t>
      </w:r>
      <w:r w:rsidRPr="00381C13">
        <w:rPr>
          <w:spacing w:val="11"/>
        </w:rPr>
        <w:t xml:space="preserve"> </w:t>
      </w:r>
      <w:r w:rsidRPr="00381C13">
        <w:rPr>
          <w:spacing w:val="-1"/>
        </w:rPr>
        <w:t>Care</w:t>
      </w:r>
      <w:r w:rsidRPr="00381C13">
        <w:t xml:space="preserve">  </w:t>
      </w:r>
      <w:r w:rsidRPr="00381C13">
        <w:rPr>
          <w:spacing w:val="13"/>
        </w:rPr>
        <w:t xml:space="preserve"> </w:t>
      </w:r>
      <w:r w:rsidRPr="00381C13">
        <w:rPr>
          <w:spacing w:val="-1"/>
        </w:rPr>
        <w:t>and</w:t>
      </w:r>
      <w:r w:rsidRPr="00381C13">
        <w:t xml:space="preserve">  </w:t>
      </w:r>
      <w:r w:rsidRPr="00381C13">
        <w:rPr>
          <w:spacing w:val="12"/>
        </w:rPr>
        <w:t xml:space="preserve"> </w:t>
      </w:r>
      <w:r w:rsidRPr="00381C13">
        <w:rPr>
          <w:spacing w:val="-1"/>
        </w:rPr>
        <w:t>Multi-agency</w:t>
      </w:r>
      <w:r w:rsidRPr="00381C13">
        <w:rPr>
          <w:spacing w:val="29"/>
        </w:rPr>
        <w:t xml:space="preserve"> </w:t>
      </w:r>
      <w:r w:rsidRPr="00381C13">
        <w:rPr>
          <w:spacing w:val="-1"/>
        </w:rPr>
        <w:t>Safeguarding</w:t>
      </w:r>
      <w:r w:rsidRPr="00381C13">
        <w:rPr>
          <w:spacing w:val="2"/>
        </w:rPr>
        <w:t xml:space="preserve"> </w:t>
      </w:r>
      <w:r w:rsidRPr="00381C13">
        <w:rPr>
          <w:spacing w:val="-1"/>
        </w:rPr>
        <w:t>Hubs</w:t>
      </w:r>
      <w:r w:rsidRPr="00381C13">
        <w:rPr>
          <w:spacing w:val="-2"/>
        </w:rPr>
        <w:t xml:space="preserve"> (MASH)</w:t>
      </w:r>
    </w:p>
    <w:p w14:paraId="05AD2718"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Escalation</w:t>
      </w:r>
      <w:r w:rsidRPr="00381C13">
        <w:t xml:space="preserve"> </w:t>
      </w:r>
      <w:r w:rsidRPr="00381C13">
        <w:rPr>
          <w:spacing w:val="-1"/>
        </w:rPr>
        <w:t>processes</w:t>
      </w:r>
    </w:p>
    <w:p w14:paraId="5EC17818"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Joint</w:t>
      </w:r>
      <w:r w:rsidRPr="00381C13">
        <w:rPr>
          <w:spacing w:val="1"/>
        </w:rPr>
        <w:t xml:space="preserve"> </w:t>
      </w:r>
      <w:r w:rsidRPr="00381C13">
        <w:rPr>
          <w:spacing w:val="-1"/>
        </w:rPr>
        <w:t>protocols</w:t>
      </w:r>
    </w:p>
    <w:p w14:paraId="3F290949" w14:textId="77777777" w:rsidR="00284832" w:rsidRPr="00381C13" w:rsidRDefault="00284832" w:rsidP="00E14501">
      <w:pPr>
        <w:pStyle w:val="BodyText"/>
        <w:numPr>
          <w:ilvl w:val="0"/>
          <w:numId w:val="40"/>
        </w:numPr>
        <w:tabs>
          <w:tab w:val="left" w:pos="2268"/>
        </w:tabs>
        <w:kinsoku w:val="0"/>
        <w:overflowPunct w:val="0"/>
        <w:spacing w:line="268" w:lineRule="exact"/>
        <w:ind w:left="1560"/>
        <w:rPr>
          <w:spacing w:val="-1"/>
        </w:rPr>
      </w:pPr>
      <w:r w:rsidRPr="00381C13">
        <w:rPr>
          <w:spacing w:val="-1"/>
        </w:rPr>
        <w:t>Training</w:t>
      </w:r>
      <w:r w:rsidRPr="00381C13">
        <w:rPr>
          <w:spacing w:val="2"/>
        </w:rPr>
        <w:t xml:space="preserve"> </w:t>
      </w:r>
      <w:r w:rsidRPr="00381C13">
        <w:rPr>
          <w:spacing w:val="-1"/>
        </w:rPr>
        <w:t>courses</w:t>
      </w:r>
    </w:p>
    <w:p w14:paraId="245603D2" w14:textId="77777777" w:rsidR="00284832" w:rsidRPr="00381C13" w:rsidRDefault="00284832" w:rsidP="00733B3E">
      <w:pPr>
        <w:pStyle w:val="BodyText"/>
        <w:kinsoku w:val="0"/>
        <w:overflowPunct w:val="0"/>
        <w:spacing w:before="3"/>
        <w:ind w:left="851"/>
      </w:pPr>
    </w:p>
    <w:p w14:paraId="12DD6203" w14:textId="4A24A777" w:rsidR="00284832" w:rsidRPr="00381C13" w:rsidRDefault="00284832" w:rsidP="00733B3E">
      <w:pPr>
        <w:pStyle w:val="Heading4"/>
        <w:tabs>
          <w:tab w:val="left" w:pos="841"/>
        </w:tabs>
        <w:kinsoku w:val="0"/>
        <w:overflowPunct w:val="0"/>
        <w:ind w:left="851" w:firstLine="0"/>
        <w:rPr>
          <w:b w:val="0"/>
          <w:bCs w:val="0"/>
        </w:rPr>
      </w:pPr>
      <w:r w:rsidRPr="00381C13">
        <w:rPr>
          <w:spacing w:val="-1"/>
        </w:rPr>
        <w:t>City</w:t>
      </w:r>
      <w:r w:rsidRPr="00381C13">
        <w:rPr>
          <w:spacing w:val="-4"/>
        </w:rPr>
        <w:t xml:space="preserve"> </w:t>
      </w:r>
      <w:r w:rsidRPr="00381C13">
        <w:rPr>
          <w:spacing w:val="-1"/>
        </w:rPr>
        <w:t>and</w:t>
      </w:r>
      <w:r w:rsidRPr="00381C13">
        <w:t xml:space="preserve"> </w:t>
      </w:r>
      <w:r w:rsidRPr="00381C13">
        <w:rPr>
          <w:spacing w:val="-1"/>
        </w:rPr>
        <w:t>Hackney</w:t>
      </w:r>
      <w:r w:rsidRPr="00381C13">
        <w:rPr>
          <w:spacing w:val="-4"/>
        </w:rPr>
        <w:t xml:space="preserve"> </w:t>
      </w:r>
      <w:r w:rsidRPr="00381C13">
        <w:rPr>
          <w:spacing w:val="-1"/>
        </w:rPr>
        <w:t>Local</w:t>
      </w:r>
      <w:r w:rsidRPr="00381C13">
        <w:rPr>
          <w:spacing w:val="2"/>
        </w:rPr>
        <w:t xml:space="preserve"> </w:t>
      </w:r>
      <w:r w:rsidRPr="00381C13">
        <w:rPr>
          <w:spacing w:val="-1"/>
        </w:rPr>
        <w:t>Safeguarding</w:t>
      </w:r>
      <w:r w:rsidRPr="00381C13">
        <w:rPr>
          <w:spacing w:val="-3"/>
        </w:rPr>
        <w:t xml:space="preserve"> </w:t>
      </w:r>
      <w:r w:rsidRPr="00381C13">
        <w:rPr>
          <w:spacing w:val="-1"/>
        </w:rPr>
        <w:t>Children</w:t>
      </w:r>
      <w:r w:rsidRPr="00381C13">
        <w:t xml:space="preserve"> </w:t>
      </w:r>
      <w:r w:rsidR="00574FBC" w:rsidRPr="00381C13">
        <w:rPr>
          <w:spacing w:val="-1"/>
        </w:rPr>
        <w:t>Partnership</w:t>
      </w:r>
    </w:p>
    <w:p w14:paraId="5205D4F2" w14:textId="77777777" w:rsidR="00284832" w:rsidRPr="00381C13" w:rsidRDefault="00284832" w:rsidP="00733B3E">
      <w:pPr>
        <w:pStyle w:val="BodyText"/>
        <w:kinsoku w:val="0"/>
        <w:overflowPunct w:val="0"/>
        <w:spacing w:before="5"/>
        <w:ind w:left="851"/>
        <w:rPr>
          <w:b/>
          <w:bCs/>
        </w:rPr>
      </w:pPr>
    </w:p>
    <w:p w14:paraId="44C7292C" w14:textId="2713A45E" w:rsidR="00284832" w:rsidRPr="00381C13" w:rsidRDefault="00D1706E" w:rsidP="00733B3E">
      <w:pPr>
        <w:pStyle w:val="BodyText"/>
        <w:kinsoku w:val="0"/>
        <w:overflowPunct w:val="0"/>
        <w:ind w:left="851"/>
        <w:rPr>
          <w:color w:val="000000"/>
        </w:rPr>
      </w:pPr>
      <w:hyperlink r:id="rId120" w:history="1">
        <w:r w:rsidR="00574FBC" w:rsidRPr="00381C13">
          <w:rPr>
            <w:rStyle w:val="Hyperlink"/>
            <w:rFonts w:cs="Arial"/>
          </w:rPr>
          <w:t>https://chscp.org.uk/</w:t>
        </w:r>
      </w:hyperlink>
    </w:p>
    <w:p w14:paraId="27834DFC" w14:textId="77777777" w:rsidR="00284832" w:rsidRPr="00381C13" w:rsidRDefault="00284832" w:rsidP="00733B3E">
      <w:pPr>
        <w:pStyle w:val="BodyText"/>
        <w:kinsoku w:val="0"/>
        <w:overflowPunct w:val="0"/>
        <w:spacing w:before="11"/>
        <w:ind w:left="851"/>
      </w:pPr>
    </w:p>
    <w:p w14:paraId="73537D95" w14:textId="20FF6712" w:rsidR="00284832" w:rsidRPr="00381C13" w:rsidRDefault="00284832" w:rsidP="00733B3E">
      <w:pPr>
        <w:pStyle w:val="Heading4"/>
        <w:tabs>
          <w:tab w:val="left" w:pos="841"/>
        </w:tabs>
        <w:kinsoku w:val="0"/>
        <w:overflowPunct w:val="0"/>
        <w:spacing w:before="72"/>
        <w:ind w:left="851" w:firstLine="0"/>
        <w:rPr>
          <w:b w:val="0"/>
          <w:bCs w:val="0"/>
        </w:rPr>
      </w:pPr>
      <w:r w:rsidRPr="00381C13">
        <w:rPr>
          <w:spacing w:val="-1"/>
        </w:rPr>
        <w:t>Newham Local</w:t>
      </w:r>
      <w:r w:rsidRPr="00381C13">
        <w:rPr>
          <w:spacing w:val="1"/>
        </w:rPr>
        <w:t xml:space="preserve"> </w:t>
      </w:r>
      <w:r w:rsidRPr="00381C13">
        <w:rPr>
          <w:spacing w:val="-1"/>
        </w:rPr>
        <w:t>Safeguarding</w:t>
      </w:r>
      <w:r w:rsidRPr="00381C13">
        <w:t xml:space="preserve"> </w:t>
      </w:r>
      <w:r w:rsidRPr="00381C13">
        <w:rPr>
          <w:spacing w:val="-1"/>
        </w:rPr>
        <w:t>Children</w:t>
      </w:r>
      <w:r w:rsidR="00574FBC" w:rsidRPr="00381C13">
        <w:t xml:space="preserve"> Partnership</w:t>
      </w:r>
    </w:p>
    <w:p w14:paraId="6505B071" w14:textId="77777777" w:rsidR="00284832" w:rsidRPr="00381C13" w:rsidRDefault="00284832" w:rsidP="00733B3E">
      <w:pPr>
        <w:pStyle w:val="BodyText"/>
        <w:kinsoku w:val="0"/>
        <w:overflowPunct w:val="0"/>
        <w:spacing w:before="8"/>
        <w:ind w:left="851"/>
        <w:rPr>
          <w:b/>
          <w:bCs/>
        </w:rPr>
      </w:pPr>
    </w:p>
    <w:p w14:paraId="264ECDDF" w14:textId="16D9054C" w:rsidR="00284832" w:rsidRPr="00381C13" w:rsidRDefault="00574FBC" w:rsidP="00733B3E">
      <w:pPr>
        <w:pStyle w:val="BodyText"/>
        <w:kinsoku w:val="0"/>
        <w:overflowPunct w:val="0"/>
        <w:ind w:left="851"/>
        <w:rPr>
          <w:color w:val="000000"/>
        </w:rPr>
      </w:pPr>
      <w:r w:rsidRPr="00381C13">
        <w:rPr>
          <w:color w:val="0000FF"/>
          <w:spacing w:val="-1"/>
          <w:u w:val="single"/>
        </w:rPr>
        <w:t>https://www.newhamscp.org.uk/</w:t>
      </w:r>
    </w:p>
    <w:p w14:paraId="383CB04A" w14:textId="77777777" w:rsidR="00284832" w:rsidRPr="00381C13" w:rsidRDefault="00284832" w:rsidP="00733B3E">
      <w:pPr>
        <w:pStyle w:val="BodyText"/>
        <w:kinsoku w:val="0"/>
        <w:overflowPunct w:val="0"/>
        <w:spacing w:before="8"/>
        <w:ind w:left="851"/>
      </w:pPr>
    </w:p>
    <w:p w14:paraId="0B43DD47" w14:textId="0B1205DD" w:rsidR="00284832" w:rsidRPr="00381C13" w:rsidRDefault="00284832" w:rsidP="00733B3E">
      <w:pPr>
        <w:pStyle w:val="Heading4"/>
        <w:tabs>
          <w:tab w:val="left" w:pos="841"/>
        </w:tabs>
        <w:kinsoku w:val="0"/>
        <w:overflowPunct w:val="0"/>
        <w:spacing w:before="72"/>
        <w:ind w:left="851" w:firstLine="0"/>
        <w:rPr>
          <w:b w:val="0"/>
          <w:bCs w:val="0"/>
        </w:rPr>
      </w:pPr>
      <w:r w:rsidRPr="00381C13">
        <w:rPr>
          <w:spacing w:val="-1"/>
        </w:rPr>
        <w:t>Tower</w:t>
      </w:r>
      <w:r w:rsidRPr="00381C13">
        <w:rPr>
          <w:spacing w:val="-2"/>
        </w:rPr>
        <w:t xml:space="preserve"> </w:t>
      </w:r>
      <w:r w:rsidRPr="00381C13">
        <w:rPr>
          <w:spacing w:val="-1"/>
        </w:rPr>
        <w:t>Hamlets</w:t>
      </w:r>
      <w:r w:rsidRPr="00381C13">
        <w:t xml:space="preserve"> </w:t>
      </w:r>
      <w:r w:rsidRPr="00381C13">
        <w:rPr>
          <w:spacing w:val="-1"/>
        </w:rPr>
        <w:t>Local Safeguarding</w:t>
      </w:r>
      <w:r w:rsidRPr="00381C13">
        <w:rPr>
          <w:spacing w:val="-2"/>
        </w:rPr>
        <w:t xml:space="preserve"> </w:t>
      </w:r>
      <w:r w:rsidRPr="00381C13">
        <w:rPr>
          <w:spacing w:val="-1"/>
        </w:rPr>
        <w:t>Children</w:t>
      </w:r>
      <w:r w:rsidRPr="00381C13">
        <w:rPr>
          <w:spacing w:val="-3"/>
        </w:rPr>
        <w:t xml:space="preserve"> </w:t>
      </w:r>
      <w:r w:rsidR="00574FBC" w:rsidRPr="00381C13">
        <w:rPr>
          <w:spacing w:val="-1"/>
        </w:rPr>
        <w:t>Partnership</w:t>
      </w:r>
    </w:p>
    <w:p w14:paraId="458CB0D4" w14:textId="77777777" w:rsidR="00284832" w:rsidRPr="00381C13" w:rsidRDefault="00284832" w:rsidP="00733B3E">
      <w:pPr>
        <w:pStyle w:val="BodyText"/>
        <w:kinsoku w:val="0"/>
        <w:overflowPunct w:val="0"/>
        <w:spacing w:before="8"/>
        <w:ind w:left="851"/>
        <w:rPr>
          <w:b/>
          <w:bCs/>
        </w:rPr>
      </w:pPr>
    </w:p>
    <w:p w14:paraId="41688C28" w14:textId="2B323137" w:rsidR="00284832" w:rsidRPr="00381C13" w:rsidRDefault="00D1706E" w:rsidP="00733B3E">
      <w:pPr>
        <w:pStyle w:val="BodyText"/>
        <w:kinsoku w:val="0"/>
        <w:overflowPunct w:val="0"/>
        <w:ind w:left="851"/>
        <w:rPr>
          <w:color w:val="000000"/>
        </w:rPr>
      </w:pPr>
      <w:hyperlink r:id="rId121" w:history="1">
        <w:r w:rsidR="00574FBC" w:rsidRPr="00381C13">
          <w:rPr>
            <w:rStyle w:val="Hyperlink"/>
            <w:rFonts w:cs="Arial"/>
            <w:spacing w:val="-1"/>
          </w:rPr>
          <w:t>http://www.childrenandfamiliestrust.co.uk/the-lscb/</w:t>
        </w:r>
      </w:hyperlink>
    </w:p>
    <w:p w14:paraId="62D5BDE2" w14:textId="77777777" w:rsidR="00284832" w:rsidRPr="00381C13" w:rsidRDefault="00284832" w:rsidP="00733B3E">
      <w:pPr>
        <w:pStyle w:val="BodyText"/>
        <w:kinsoku w:val="0"/>
        <w:overflowPunct w:val="0"/>
        <w:spacing w:before="11"/>
        <w:ind w:left="851"/>
      </w:pPr>
    </w:p>
    <w:p w14:paraId="262B98A0" w14:textId="77777777" w:rsidR="00284832" w:rsidRPr="00381C13" w:rsidRDefault="00284832" w:rsidP="00733B3E">
      <w:pPr>
        <w:pStyle w:val="BodyText"/>
        <w:kinsoku w:val="0"/>
        <w:overflowPunct w:val="0"/>
        <w:spacing w:before="11"/>
        <w:ind w:left="851"/>
      </w:pPr>
    </w:p>
    <w:p w14:paraId="718B012C" w14:textId="5DABD9C3" w:rsidR="00284832" w:rsidRPr="00381C13" w:rsidRDefault="00284832" w:rsidP="00733B3E">
      <w:pPr>
        <w:pStyle w:val="Heading4"/>
        <w:tabs>
          <w:tab w:val="left" w:pos="841"/>
        </w:tabs>
        <w:kinsoku w:val="0"/>
        <w:overflowPunct w:val="0"/>
        <w:spacing w:before="72"/>
        <w:ind w:left="851" w:right="3921" w:firstLine="0"/>
        <w:rPr>
          <w:b w:val="0"/>
          <w:bCs w:val="0"/>
        </w:rPr>
      </w:pPr>
      <w:r w:rsidRPr="00381C13">
        <w:rPr>
          <w:spacing w:val="-1"/>
        </w:rPr>
        <w:t>Luton</w:t>
      </w:r>
      <w:r w:rsidRPr="00381C13">
        <w:t xml:space="preserve"> </w:t>
      </w:r>
      <w:r w:rsidR="00574FBC" w:rsidRPr="00381C13">
        <w:rPr>
          <w:spacing w:val="-1"/>
        </w:rPr>
        <w:t>Safeguarding Children Board</w:t>
      </w:r>
    </w:p>
    <w:p w14:paraId="7CB8E706" w14:textId="77777777" w:rsidR="00284832" w:rsidRPr="00381C13" w:rsidRDefault="00284832" w:rsidP="00733B3E">
      <w:pPr>
        <w:pStyle w:val="BodyText"/>
        <w:kinsoku w:val="0"/>
        <w:overflowPunct w:val="0"/>
        <w:spacing w:before="8"/>
        <w:ind w:left="851"/>
        <w:rPr>
          <w:b/>
          <w:bCs/>
        </w:rPr>
      </w:pPr>
    </w:p>
    <w:p w14:paraId="5C83BCB3" w14:textId="24137BA1" w:rsidR="00284832" w:rsidRPr="00381C13" w:rsidRDefault="00D1706E" w:rsidP="00733B3E">
      <w:pPr>
        <w:pStyle w:val="BodyText"/>
        <w:kinsoku w:val="0"/>
        <w:overflowPunct w:val="0"/>
        <w:ind w:left="851" w:right="3869"/>
        <w:rPr>
          <w:color w:val="0000FF"/>
          <w:spacing w:val="-1"/>
          <w:u w:val="single"/>
        </w:rPr>
      </w:pPr>
      <w:hyperlink r:id="rId122" w:history="1">
        <w:r w:rsidR="00284832" w:rsidRPr="00381C13">
          <w:rPr>
            <w:color w:val="0000FF"/>
            <w:spacing w:val="-1"/>
            <w:u w:val="single"/>
          </w:rPr>
          <w:t>http://lutonlscb.org.uk/</w:t>
        </w:r>
      </w:hyperlink>
    </w:p>
    <w:p w14:paraId="1A7A86CA" w14:textId="0BC0B323" w:rsidR="00662F40" w:rsidRPr="00381C13" w:rsidRDefault="00662F40" w:rsidP="00733B3E">
      <w:pPr>
        <w:pStyle w:val="BodyText"/>
        <w:kinsoku w:val="0"/>
        <w:overflowPunct w:val="0"/>
        <w:ind w:left="851" w:right="3869"/>
        <w:rPr>
          <w:color w:val="0000FF"/>
          <w:spacing w:val="-1"/>
          <w:u w:val="single"/>
        </w:rPr>
      </w:pPr>
    </w:p>
    <w:p w14:paraId="7AA4EF86" w14:textId="60A6421F" w:rsidR="00662F40" w:rsidRPr="00381C13" w:rsidRDefault="00662F40" w:rsidP="00733B3E">
      <w:pPr>
        <w:pStyle w:val="BodyText"/>
        <w:kinsoku w:val="0"/>
        <w:overflowPunct w:val="0"/>
        <w:ind w:left="851" w:right="172"/>
        <w:rPr>
          <w:b/>
          <w:spacing w:val="-1"/>
        </w:rPr>
      </w:pPr>
      <w:r w:rsidRPr="00381C13">
        <w:rPr>
          <w:b/>
          <w:spacing w:val="-1"/>
        </w:rPr>
        <w:t>Central Bedfordshire Safeguarding Children Board</w:t>
      </w:r>
    </w:p>
    <w:p w14:paraId="65439B57" w14:textId="77777777" w:rsidR="00662F40" w:rsidRPr="00381C13" w:rsidRDefault="00662F40" w:rsidP="00733B3E">
      <w:pPr>
        <w:pStyle w:val="BodyText"/>
        <w:kinsoku w:val="0"/>
        <w:overflowPunct w:val="0"/>
        <w:ind w:left="851" w:right="172"/>
        <w:rPr>
          <w:b/>
          <w:spacing w:val="-1"/>
        </w:rPr>
      </w:pPr>
    </w:p>
    <w:p w14:paraId="7BF2E8A5" w14:textId="428AFEDE" w:rsidR="00662F40" w:rsidRPr="00381C13" w:rsidRDefault="00D1706E" w:rsidP="00733B3E">
      <w:pPr>
        <w:pStyle w:val="BodyText"/>
        <w:kinsoku w:val="0"/>
        <w:overflowPunct w:val="0"/>
        <w:ind w:left="851" w:right="172"/>
        <w:rPr>
          <w:color w:val="000000"/>
        </w:rPr>
      </w:pPr>
      <w:hyperlink r:id="rId123" w:history="1">
        <w:r w:rsidR="00662F40" w:rsidRPr="00381C13">
          <w:rPr>
            <w:rStyle w:val="Hyperlink"/>
            <w:rFonts w:cs="Arial"/>
          </w:rPr>
          <w:t>https://centralbedfordshirelscb.org.uk/lscb-website/about-us/welcome-to-the-central-bedfordshire-safeguarding-children-board-website</w:t>
        </w:r>
      </w:hyperlink>
    </w:p>
    <w:p w14:paraId="7B9C39BD" w14:textId="5958C03C" w:rsidR="00662F40" w:rsidRPr="00381C13" w:rsidRDefault="00662F40" w:rsidP="00733B3E">
      <w:pPr>
        <w:pStyle w:val="BodyText"/>
        <w:kinsoku w:val="0"/>
        <w:overflowPunct w:val="0"/>
        <w:ind w:left="851" w:right="172"/>
        <w:rPr>
          <w:color w:val="000000"/>
        </w:rPr>
      </w:pPr>
    </w:p>
    <w:p w14:paraId="3CD3B54F" w14:textId="4783722B" w:rsidR="00662F40" w:rsidRPr="00381C13" w:rsidRDefault="00662F40" w:rsidP="00733B3E">
      <w:pPr>
        <w:pStyle w:val="BodyText"/>
        <w:kinsoku w:val="0"/>
        <w:overflowPunct w:val="0"/>
        <w:ind w:left="851" w:right="172"/>
        <w:rPr>
          <w:b/>
          <w:color w:val="000000"/>
        </w:rPr>
      </w:pPr>
      <w:r w:rsidRPr="00381C13">
        <w:rPr>
          <w:b/>
          <w:color w:val="000000"/>
        </w:rPr>
        <w:t>Bedford Safeguarding Children Partnership</w:t>
      </w:r>
    </w:p>
    <w:p w14:paraId="18BFC31A" w14:textId="3D0AA82B" w:rsidR="00662F40" w:rsidRPr="00381C13" w:rsidRDefault="00662F40" w:rsidP="00733B3E">
      <w:pPr>
        <w:pStyle w:val="BodyText"/>
        <w:kinsoku w:val="0"/>
        <w:overflowPunct w:val="0"/>
        <w:ind w:left="851" w:right="172"/>
        <w:rPr>
          <w:b/>
          <w:color w:val="000000"/>
        </w:rPr>
      </w:pPr>
    </w:p>
    <w:p w14:paraId="5CE249A5" w14:textId="75C80CFF" w:rsidR="00662F40" w:rsidRPr="00381C13" w:rsidRDefault="00D1706E" w:rsidP="00733B3E">
      <w:pPr>
        <w:pStyle w:val="BodyText"/>
        <w:kinsoku w:val="0"/>
        <w:overflowPunct w:val="0"/>
        <w:ind w:left="851" w:right="172"/>
        <w:rPr>
          <w:color w:val="000000"/>
        </w:rPr>
      </w:pPr>
      <w:hyperlink r:id="rId124" w:history="1">
        <w:r w:rsidR="00662F40" w:rsidRPr="00381C13">
          <w:rPr>
            <w:rStyle w:val="Hyperlink"/>
            <w:rFonts w:cs="Arial"/>
          </w:rPr>
          <w:t>https://www.bedford.gov.uk/social-care-and-health/children-and-families/safeguarding-children-partnership</w:t>
        </w:r>
      </w:hyperlink>
    </w:p>
    <w:p w14:paraId="0CE792AD" w14:textId="77777777" w:rsidR="00662F40" w:rsidRPr="00381C13" w:rsidRDefault="00662F40" w:rsidP="00662F40">
      <w:pPr>
        <w:pStyle w:val="BodyText"/>
        <w:kinsoku w:val="0"/>
        <w:overflowPunct w:val="0"/>
        <w:ind w:left="851" w:right="172"/>
        <w:rPr>
          <w:b/>
          <w:color w:val="000000"/>
        </w:rPr>
      </w:pPr>
    </w:p>
    <w:p w14:paraId="44EB120B" w14:textId="77777777" w:rsidR="00284832" w:rsidRPr="00381C13" w:rsidRDefault="00284832" w:rsidP="00E82C05">
      <w:pPr>
        <w:pStyle w:val="BodyText"/>
        <w:kinsoku w:val="0"/>
        <w:overflowPunct w:val="0"/>
        <w:spacing w:before="11"/>
        <w:ind w:left="0"/>
      </w:pPr>
    </w:p>
    <w:p w14:paraId="092002DF" w14:textId="77777777" w:rsidR="00284832" w:rsidRPr="00381C13" w:rsidRDefault="00284832" w:rsidP="00E82C05">
      <w:pPr>
        <w:pStyle w:val="BodyText"/>
        <w:kinsoku w:val="0"/>
        <w:overflowPunct w:val="0"/>
        <w:ind w:left="0"/>
      </w:pPr>
    </w:p>
    <w:p w14:paraId="2C1AD471" w14:textId="77777777" w:rsidR="007553DD" w:rsidRPr="00381C13" w:rsidRDefault="007553DD" w:rsidP="00E82C05">
      <w:pPr>
        <w:pStyle w:val="BodyText"/>
        <w:kinsoku w:val="0"/>
        <w:overflowPunct w:val="0"/>
        <w:ind w:left="0"/>
      </w:pPr>
    </w:p>
    <w:p w14:paraId="1C54CC11" w14:textId="77777777" w:rsidR="007553DD" w:rsidRPr="00381C13" w:rsidRDefault="007553DD">
      <w:pPr>
        <w:pStyle w:val="BodyText"/>
        <w:kinsoku w:val="0"/>
        <w:overflowPunct w:val="0"/>
        <w:ind w:left="0"/>
      </w:pPr>
    </w:p>
    <w:p w14:paraId="7C2579EB" w14:textId="77777777" w:rsidR="007553DD" w:rsidRPr="00381C13" w:rsidRDefault="007553DD">
      <w:pPr>
        <w:pStyle w:val="BodyText"/>
        <w:kinsoku w:val="0"/>
        <w:overflowPunct w:val="0"/>
        <w:ind w:left="0"/>
      </w:pPr>
    </w:p>
    <w:p w14:paraId="44C33318" w14:textId="77777777" w:rsidR="007553DD" w:rsidRPr="00381C13" w:rsidRDefault="007553DD">
      <w:pPr>
        <w:pStyle w:val="BodyText"/>
        <w:kinsoku w:val="0"/>
        <w:overflowPunct w:val="0"/>
        <w:ind w:left="0"/>
      </w:pPr>
    </w:p>
    <w:p w14:paraId="0F8BE9FA" w14:textId="77777777" w:rsidR="007553DD" w:rsidRPr="00381C13" w:rsidRDefault="007553DD">
      <w:pPr>
        <w:pStyle w:val="BodyText"/>
        <w:kinsoku w:val="0"/>
        <w:overflowPunct w:val="0"/>
        <w:ind w:left="0"/>
      </w:pPr>
    </w:p>
    <w:p w14:paraId="059BCF86" w14:textId="77777777" w:rsidR="007553DD" w:rsidRPr="00381C13" w:rsidRDefault="007553DD">
      <w:pPr>
        <w:pStyle w:val="BodyText"/>
        <w:kinsoku w:val="0"/>
        <w:overflowPunct w:val="0"/>
        <w:ind w:left="0"/>
      </w:pPr>
    </w:p>
    <w:p w14:paraId="747E1C47" w14:textId="15BF186C" w:rsidR="004D4FC5" w:rsidRPr="00381C13" w:rsidRDefault="004D4FC5" w:rsidP="00AB7CD6">
      <w:pPr>
        <w:pStyle w:val="Heading3"/>
        <w:kinsoku w:val="0"/>
        <w:overflowPunct w:val="0"/>
        <w:spacing w:before="69"/>
        <w:ind w:left="0" w:firstLine="0"/>
        <w:rPr>
          <w:spacing w:val="-1"/>
          <w:sz w:val="22"/>
          <w:szCs w:val="22"/>
        </w:rPr>
      </w:pPr>
    </w:p>
    <w:p w14:paraId="5F37AACA" w14:textId="0B69CA2F" w:rsidR="00284832" w:rsidRPr="00381C13" w:rsidRDefault="00284832">
      <w:pPr>
        <w:pStyle w:val="Heading3"/>
        <w:kinsoku w:val="0"/>
        <w:overflowPunct w:val="0"/>
        <w:spacing w:before="69"/>
        <w:ind w:left="378" w:firstLine="0"/>
        <w:rPr>
          <w:b w:val="0"/>
          <w:bCs w:val="0"/>
          <w:sz w:val="22"/>
          <w:szCs w:val="22"/>
        </w:rPr>
      </w:pPr>
      <w:r w:rsidRPr="00381C13">
        <w:rPr>
          <w:spacing w:val="-1"/>
          <w:sz w:val="22"/>
          <w:szCs w:val="22"/>
        </w:rPr>
        <w:t>Appendix</w:t>
      </w:r>
      <w:r w:rsidRPr="00381C13">
        <w:rPr>
          <w:spacing w:val="1"/>
          <w:sz w:val="22"/>
          <w:szCs w:val="22"/>
        </w:rPr>
        <w:t xml:space="preserve"> </w:t>
      </w:r>
      <w:r w:rsidRPr="00381C13">
        <w:rPr>
          <w:sz w:val="22"/>
          <w:szCs w:val="22"/>
        </w:rPr>
        <w:t>i</w:t>
      </w:r>
    </w:p>
    <w:p w14:paraId="759FFFB8" w14:textId="77777777" w:rsidR="00284832" w:rsidRPr="00381C13" w:rsidRDefault="00284832">
      <w:pPr>
        <w:pStyle w:val="BodyText"/>
        <w:kinsoku w:val="0"/>
        <w:overflowPunct w:val="0"/>
        <w:ind w:left="0"/>
        <w:rPr>
          <w:b/>
          <w:bCs/>
        </w:rPr>
      </w:pPr>
    </w:p>
    <w:p w14:paraId="16221BC0" w14:textId="77777777" w:rsidR="00284832" w:rsidRPr="00381C13" w:rsidRDefault="00284832">
      <w:pPr>
        <w:pStyle w:val="BodyText"/>
        <w:kinsoku w:val="0"/>
        <w:overflowPunct w:val="0"/>
        <w:spacing w:before="8"/>
        <w:ind w:left="0"/>
        <w:rPr>
          <w:b/>
          <w:bCs/>
        </w:rPr>
      </w:pPr>
    </w:p>
    <w:p w14:paraId="358F496D" w14:textId="77777777" w:rsidR="00284832" w:rsidRPr="00381C13" w:rsidRDefault="00284832">
      <w:pPr>
        <w:pStyle w:val="BodyText"/>
        <w:kinsoku w:val="0"/>
        <w:overflowPunct w:val="0"/>
        <w:ind w:left="0"/>
        <w:rPr>
          <w:b/>
          <w:bCs/>
        </w:rPr>
      </w:pPr>
    </w:p>
    <w:p w14:paraId="5500A8AC" w14:textId="77777777" w:rsidR="00284832" w:rsidRPr="00381C13" w:rsidRDefault="00284832">
      <w:pPr>
        <w:pStyle w:val="BodyText"/>
        <w:kinsoku w:val="0"/>
        <w:overflowPunct w:val="0"/>
        <w:spacing w:before="9"/>
        <w:ind w:left="0"/>
        <w:rPr>
          <w:b/>
          <w:bCs/>
        </w:rPr>
      </w:pPr>
    </w:p>
    <w:p w14:paraId="1553B2AB" w14:textId="77777777" w:rsidR="00284832" w:rsidRPr="00381C13" w:rsidRDefault="00284832">
      <w:pPr>
        <w:pStyle w:val="BodyText"/>
        <w:kinsoku w:val="0"/>
        <w:overflowPunct w:val="0"/>
        <w:ind w:left="2728" w:right="109" w:hanging="2336"/>
      </w:pPr>
      <w:r w:rsidRPr="00381C13">
        <w:rPr>
          <w:b/>
          <w:bCs/>
          <w:spacing w:val="-1"/>
        </w:rPr>
        <w:t>Triangle</w:t>
      </w:r>
      <w:r w:rsidRPr="00381C13">
        <w:rPr>
          <w:b/>
          <w:bCs/>
        </w:rPr>
        <w:t xml:space="preserve"> </w:t>
      </w:r>
      <w:r w:rsidRPr="00381C13">
        <w:rPr>
          <w:b/>
          <w:bCs/>
          <w:spacing w:val="-1"/>
        </w:rPr>
        <w:t>chart</w:t>
      </w:r>
      <w:r w:rsidRPr="00381C13">
        <w:rPr>
          <w:b/>
          <w:bCs/>
        </w:rPr>
        <w:t xml:space="preserve"> for </w:t>
      </w:r>
      <w:r w:rsidRPr="00381C13">
        <w:rPr>
          <w:b/>
          <w:bCs/>
          <w:spacing w:val="-1"/>
        </w:rPr>
        <w:t>the</w:t>
      </w:r>
      <w:r w:rsidRPr="00381C13">
        <w:rPr>
          <w:b/>
          <w:bCs/>
        </w:rPr>
        <w:t xml:space="preserve"> </w:t>
      </w:r>
      <w:r w:rsidRPr="00381C13">
        <w:rPr>
          <w:b/>
          <w:bCs/>
          <w:spacing w:val="-1"/>
        </w:rPr>
        <w:t>Assessment</w:t>
      </w:r>
      <w:r w:rsidRPr="00381C13">
        <w:rPr>
          <w:b/>
          <w:bCs/>
        </w:rPr>
        <w:t xml:space="preserve"> of</w:t>
      </w:r>
      <w:r w:rsidRPr="00381C13">
        <w:rPr>
          <w:b/>
          <w:bCs/>
          <w:spacing w:val="-3"/>
        </w:rPr>
        <w:t xml:space="preserve"> </w:t>
      </w:r>
      <w:r w:rsidRPr="00381C13">
        <w:rPr>
          <w:b/>
          <w:bCs/>
        </w:rPr>
        <w:t>Children</w:t>
      </w:r>
      <w:r w:rsidRPr="00381C13">
        <w:rPr>
          <w:b/>
          <w:bCs/>
          <w:spacing w:val="-2"/>
        </w:rPr>
        <w:t xml:space="preserve"> </w:t>
      </w:r>
      <w:r w:rsidRPr="00381C13">
        <w:rPr>
          <w:b/>
          <w:bCs/>
        </w:rPr>
        <w:t>in</w:t>
      </w:r>
      <w:r w:rsidRPr="00381C13">
        <w:rPr>
          <w:b/>
          <w:bCs/>
          <w:spacing w:val="29"/>
        </w:rPr>
        <w:t xml:space="preserve"> </w:t>
      </w:r>
      <w:r w:rsidRPr="00381C13">
        <w:rPr>
          <w:b/>
          <w:bCs/>
        </w:rPr>
        <w:t xml:space="preserve">Need </w:t>
      </w:r>
      <w:r w:rsidRPr="00381C13">
        <w:rPr>
          <w:b/>
          <w:bCs/>
          <w:spacing w:val="-1"/>
        </w:rPr>
        <w:t>and</w:t>
      </w:r>
      <w:r w:rsidRPr="00381C13">
        <w:rPr>
          <w:b/>
          <w:bCs/>
        </w:rPr>
        <w:t xml:space="preserve"> </w:t>
      </w:r>
      <w:r w:rsidRPr="00381C13">
        <w:rPr>
          <w:b/>
          <w:bCs/>
          <w:spacing w:val="-1"/>
        </w:rPr>
        <w:t>their</w:t>
      </w:r>
      <w:r w:rsidRPr="00381C13">
        <w:rPr>
          <w:b/>
          <w:bCs/>
          <w:spacing w:val="-2"/>
        </w:rPr>
        <w:t xml:space="preserve"> </w:t>
      </w:r>
      <w:r w:rsidRPr="00381C13">
        <w:rPr>
          <w:b/>
          <w:bCs/>
          <w:spacing w:val="-1"/>
        </w:rPr>
        <w:t>Families</w:t>
      </w:r>
    </w:p>
    <w:p w14:paraId="46F9F7FA" w14:textId="77777777" w:rsidR="00284832" w:rsidRPr="00381C13" w:rsidRDefault="00284832">
      <w:pPr>
        <w:pStyle w:val="BodyText"/>
        <w:kinsoku w:val="0"/>
        <w:overflowPunct w:val="0"/>
        <w:ind w:left="0"/>
        <w:rPr>
          <w:b/>
          <w:bCs/>
        </w:rPr>
      </w:pPr>
    </w:p>
    <w:p w14:paraId="7EAB11F3" w14:textId="77777777" w:rsidR="007553DD" w:rsidRPr="00381C13" w:rsidRDefault="009B224D" w:rsidP="00662F40">
      <w:pPr>
        <w:pStyle w:val="BodyText"/>
        <w:kinsoku w:val="0"/>
        <w:overflowPunct w:val="0"/>
        <w:spacing w:line="200" w:lineRule="atLeast"/>
        <w:ind w:left="0"/>
        <w:sectPr w:rsidR="007553DD" w:rsidRPr="00381C13">
          <w:pgSz w:w="11910" w:h="16840"/>
          <w:pgMar w:top="900" w:right="1260" w:bottom="1580" w:left="980" w:header="708" w:footer="1388" w:gutter="0"/>
          <w:cols w:space="720" w:equalWidth="0">
            <w:col w:w="9670"/>
          </w:cols>
          <w:noEndnote/>
        </w:sectPr>
      </w:pPr>
      <w:r w:rsidRPr="00381C13">
        <w:rPr>
          <w:noProof/>
        </w:rPr>
        <w:drawing>
          <wp:inline distT="0" distB="0" distL="0" distR="0" wp14:anchorId="33753C30" wp14:editId="3392BF00">
            <wp:extent cx="5524500" cy="3533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24500" cy="3533775"/>
                    </a:xfrm>
                    <a:prstGeom prst="rect">
                      <a:avLst/>
                    </a:prstGeom>
                    <a:noFill/>
                    <a:ln>
                      <a:noFill/>
                    </a:ln>
                  </pic:spPr>
                </pic:pic>
              </a:graphicData>
            </a:graphic>
          </wp:inline>
        </w:drawing>
      </w:r>
      <w:r w:rsidR="007553DD" w:rsidRPr="00381C13">
        <w:object w:dxaOrig="10104" w:dyaOrig="7140" w14:anchorId="1FB63A5E">
          <v:shape id="_x0000_i1032" type="#_x0000_t75" style="width:414pt;height:291.6pt" o:ole="">
            <v:imagedata r:id="rId126" o:title=""/>
          </v:shape>
          <o:OLEObject Type="Embed" ProgID="AcroExch.Document.DC" ShapeID="_x0000_i1032" DrawAspect="Content" ObjectID="_1819182589" r:id="rId127"/>
        </w:object>
      </w:r>
    </w:p>
    <w:p w14:paraId="03DC9935" w14:textId="77777777" w:rsidR="00284832" w:rsidRPr="00381C13" w:rsidRDefault="00284832">
      <w:pPr>
        <w:pStyle w:val="BodyText"/>
        <w:kinsoku w:val="0"/>
        <w:overflowPunct w:val="0"/>
        <w:ind w:left="0"/>
        <w:rPr>
          <w:b/>
          <w:bCs/>
        </w:rPr>
      </w:pPr>
    </w:p>
    <w:p w14:paraId="40EE3888" w14:textId="77777777" w:rsidR="00284832" w:rsidRPr="00381C13" w:rsidRDefault="00284832">
      <w:pPr>
        <w:pStyle w:val="BodyText"/>
        <w:kinsoku w:val="0"/>
        <w:overflowPunct w:val="0"/>
        <w:ind w:left="0"/>
        <w:rPr>
          <w:b/>
          <w:bCs/>
        </w:rPr>
      </w:pPr>
    </w:p>
    <w:p w14:paraId="0DFB8EAE" w14:textId="77777777" w:rsidR="00284832" w:rsidRPr="00381C13" w:rsidRDefault="00284832">
      <w:pPr>
        <w:pStyle w:val="BodyText"/>
        <w:kinsoku w:val="0"/>
        <w:overflowPunct w:val="0"/>
        <w:spacing w:before="69"/>
        <w:ind w:left="515"/>
      </w:pPr>
      <w:r w:rsidRPr="00381C13">
        <w:rPr>
          <w:b/>
          <w:bCs/>
          <w:spacing w:val="-1"/>
        </w:rPr>
        <w:t>Appendix</w:t>
      </w:r>
      <w:r w:rsidRPr="00381C13">
        <w:rPr>
          <w:b/>
          <w:bCs/>
          <w:spacing w:val="1"/>
        </w:rPr>
        <w:t xml:space="preserve"> </w:t>
      </w:r>
      <w:r w:rsidRPr="00381C13">
        <w:rPr>
          <w:b/>
          <w:bCs/>
        </w:rPr>
        <w:t>ii</w:t>
      </w:r>
    </w:p>
    <w:p w14:paraId="069D5174" w14:textId="77777777" w:rsidR="00284832" w:rsidRPr="00381C13" w:rsidRDefault="00284832">
      <w:pPr>
        <w:pStyle w:val="BodyText"/>
        <w:kinsoku w:val="0"/>
        <w:overflowPunct w:val="0"/>
        <w:spacing w:before="10"/>
        <w:ind w:left="0"/>
        <w:rPr>
          <w:b/>
          <w:bCs/>
        </w:rPr>
      </w:pPr>
    </w:p>
    <w:p w14:paraId="5C4A7102" w14:textId="77777777" w:rsidR="00284832" w:rsidRPr="00381C13" w:rsidRDefault="00284832">
      <w:pPr>
        <w:pStyle w:val="BodyText"/>
        <w:kinsoku w:val="0"/>
        <w:overflowPunct w:val="0"/>
        <w:ind w:left="0"/>
        <w:rPr>
          <w:b/>
          <w:bCs/>
        </w:rPr>
      </w:pPr>
    </w:p>
    <w:bookmarkStart w:id="4" w:name="_MON_1741072986"/>
    <w:bookmarkEnd w:id="4"/>
    <w:p w14:paraId="2EDE3777" w14:textId="4C764596" w:rsidR="00284832" w:rsidRPr="00381C13" w:rsidRDefault="00F17120" w:rsidP="00127C72">
      <w:pPr>
        <w:pStyle w:val="BodyText"/>
        <w:kinsoku w:val="0"/>
        <w:overflowPunct w:val="0"/>
        <w:spacing w:line="200" w:lineRule="atLeast"/>
        <w:ind w:left="113"/>
      </w:pPr>
      <w:r w:rsidRPr="00381C13">
        <w:object w:dxaOrig="9405" w:dyaOrig="12090" w14:anchorId="2CE9FA0C">
          <v:shape id="_x0000_i1033" type="#_x0000_t75" style="width:471pt;height:604.8pt" o:ole="">
            <v:imagedata r:id="rId128" o:title=""/>
          </v:shape>
          <o:OLEObject Type="Embed" ProgID="Word.Document.12" ShapeID="_x0000_i1033" DrawAspect="Content" ObjectID="_1819182590" r:id="rId129">
            <o:FieldCodes>\s</o:FieldCodes>
          </o:OLEObject>
        </w:object>
      </w:r>
    </w:p>
    <w:p w14:paraId="1E028CA0" w14:textId="77777777" w:rsidR="00284832" w:rsidRPr="00381C13" w:rsidRDefault="00284832">
      <w:pPr>
        <w:pStyle w:val="BodyText"/>
        <w:kinsoku w:val="0"/>
        <w:overflowPunct w:val="0"/>
        <w:spacing w:line="200" w:lineRule="atLeast"/>
        <w:ind w:left="113"/>
        <w:sectPr w:rsidR="00284832" w:rsidRPr="00381C13">
          <w:pgSz w:w="11910" w:h="16840"/>
          <w:pgMar w:top="900" w:right="1300" w:bottom="1580" w:left="960" w:header="708" w:footer="1388" w:gutter="0"/>
          <w:cols w:space="720" w:equalWidth="0">
            <w:col w:w="9650"/>
          </w:cols>
          <w:noEndnote/>
        </w:sectPr>
      </w:pPr>
    </w:p>
    <w:p w14:paraId="62D99909" w14:textId="77777777" w:rsidR="00284832" w:rsidRPr="00381C13" w:rsidRDefault="00284832">
      <w:pPr>
        <w:pStyle w:val="BodyText"/>
        <w:kinsoku w:val="0"/>
        <w:overflowPunct w:val="0"/>
        <w:ind w:left="0"/>
        <w:rPr>
          <w:b/>
          <w:bCs/>
        </w:rPr>
      </w:pPr>
    </w:p>
    <w:p w14:paraId="50D0CFFA" w14:textId="77777777" w:rsidR="00284832" w:rsidRPr="00381C13" w:rsidRDefault="00284832">
      <w:pPr>
        <w:pStyle w:val="BodyText"/>
        <w:kinsoku w:val="0"/>
        <w:overflowPunct w:val="0"/>
        <w:spacing w:before="5"/>
        <w:ind w:left="0"/>
        <w:rPr>
          <w:b/>
          <w:bCs/>
        </w:rPr>
      </w:pPr>
    </w:p>
    <w:p w14:paraId="75C77E43" w14:textId="77777777" w:rsidR="00284832" w:rsidRPr="00381C13" w:rsidRDefault="009B224D">
      <w:pPr>
        <w:pStyle w:val="BodyText"/>
        <w:tabs>
          <w:tab w:val="left" w:pos="2429"/>
        </w:tabs>
        <w:kinsoku w:val="0"/>
        <w:overflowPunct w:val="0"/>
        <w:spacing w:line="200" w:lineRule="atLeast"/>
        <w:ind w:left="285"/>
      </w:pPr>
      <w:r w:rsidRPr="00381C13">
        <w:rPr>
          <w:noProof/>
          <w:position w:val="17"/>
        </w:rPr>
        <mc:AlternateContent>
          <mc:Choice Requires="wpg">
            <w:drawing>
              <wp:inline distT="0" distB="0" distL="0" distR="0" wp14:anchorId="272A664B" wp14:editId="20A30D1C">
                <wp:extent cx="1287780" cy="347345"/>
                <wp:effectExtent l="9525" t="5080" r="7620" b="9525"/>
                <wp:docPr id="47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780" cy="347345"/>
                          <a:chOff x="0" y="0"/>
                          <a:chExt cx="2028" cy="1171"/>
                        </a:xfrm>
                      </wpg:grpSpPr>
                      <wps:wsp>
                        <wps:cNvPr id="477" name="Rectangle 8"/>
                        <wps:cNvSpPr>
                          <a:spLocks noChangeArrowheads="1"/>
                        </wps:cNvSpPr>
                        <wps:spPr bwMode="auto">
                          <a:xfrm>
                            <a:off x="6" y="79"/>
                            <a:ext cx="202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9113" w14:textId="77777777" w:rsidR="005C0BE8" w:rsidRDefault="005C0BE8">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5C0BE8" w:rsidRDefault="005C0BE8"/>
                          </w:txbxContent>
                        </wps:txbx>
                        <wps:bodyPr rot="0" vert="horz" wrap="square" lIns="0" tIns="0" rIns="0" bIns="0" anchor="t" anchorCtr="0" upright="1">
                          <a:noAutofit/>
                        </wps:bodyPr>
                      </wps:wsp>
                      <wps:wsp>
                        <wps:cNvPr id="478" name="Text Box 9"/>
                        <wps:cNvSpPr txBox="1">
                          <a:spLocks noChangeArrowheads="1"/>
                        </wps:cNvSpPr>
                        <wps:spPr bwMode="auto">
                          <a:xfrm>
                            <a:off x="0" y="0"/>
                            <a:ext cx="2028" cy="1171"/>
                          </a:xfrm>
                          <a:prstGeom prst="rect">
                            <a:avLst/>
                          </a:prstGeom>
                          <a:noFill/>
                          <a:ln w="953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486C75" w14:textId="77777777" w:rsidR="005C0BE8" w:rsidRDefault="005C0BE8">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72A664B" id="Group 7" o:spid="_x0000_s1026" style="width:101.4pt;height:27.35pt;mso-position-horizontal-relative:char;mso-position-vertical-relative:line" coordsize="2028,1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">
                <v:rect id="Rectangle 8" o:spid="_x0000_s1027" style="position:absolute;left:6;top:79;width:202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AC19113" w14:textId="77777777" w:rsidR="005C0BE8" w:rsidRDefault="005C0BE8">
                        <w:pPr>
                          <w:widowControl/>
                          <w:autoSpaceDE/>
                          <w:autoSpaceDN/>
                          <w:adjustRightInd/>
                          <w:spacing w:line="1020" w:lineRule="atLeast"/>
                        </w:pPr>
                        <w:r>
                          <w:rPr>
                            <w:noProof/>
                          </w:rPr>
                          <w:drawing>
                            <wp:inline distT="0" distB="0" distL="0" distR="0" wp14:anchorId="137F4741" wp14:editId="14DD5245">
                              <wp:extent cx="1276350" cy="638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76350" cy="638175"/>
                                      </a:xfrm>
                                      <a:prstGeom prst="rect">
                                        <a:avLst/>
                                      </a:prstGeom>
                                      <a:noFill/>
                                      <a:ln>
                                        <a:noFill/>
                                      </a:ln>
                                    </pic:spPr>
                                  </pic:pic>
                                </a:graphicData>
                              </a:graphic>
                            </wp:inline>
                          </w:drawing>
                        </w:r>
                      </w:p>
                      <w:p w14:paraId="5EE7594C" w14:textId="77777777" w:rsidR="005C0BE8" w:rsidRDefault="005C0BE8"/>
                    </w:txbxContent>
                  </v:textbox>
                </v:rect>
                <v:shapetype id="_x0000_t202" coordsize="21600,21600" o:spt="202" path="m,l,21600r21600,l21600,xe">
                  <v:stroke joinstyle="miter"/>
                  <v:path gradientshapeok="t" o:connecttype="rect"/>
                </v:shapetype>
                <v:shape id="Text Box 9" o:spid="_x0000_s1028" type="#_x0000_t202" style="position:absolute;width:202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" filled="f" strokeweight=".26475mm">
                  <v:textbox inset="0,0,0,0">
                    <w:txbxContent>
                      <w:p w14:paraId="44486C75" w14:textId="77777777" w:rsidR="005C0BE8" w:rsidRDefault="005C0BE8">
                        <w:pPr>
                          <w:pStyle w:val="BodyText"/>
                          <w:kinsoku w:val="0"/>
                          <w:overflowPunct w:val="0"/>
                          <w:spacing w:before="71"/>
                          <w:ind w:left="142"/>
                          <w:rPr>
                            <w:rFonts w:ascii="Calibri" w:hAnsi="Calibri" w:cs="Calibri"/>
                            <w:sz w:val="28"/>
                            <w:szCs w:val="28"/>
                          </w:rPr>
                        </w:pPr>
                        <w:r>
                          <w:rPr>
                            <w:rFonts w:ascii="Calibri" w:hAnsi="Calibri" w:cs="Calibri"/>
                            <w:b/>
                            <w:bCs/>
                            <w:spacing w:val="-1"/>
                            <w:sz w:val="28"/>
                            <w:szCs w:val="28"/>
                          </w:rPr>
                          <w:t>Appendix</w:t>
                        </w:r>
                        <w:r>
                          <w:rPr>
                            <w:rFonts w:ascii="Calibri" w:hAnsi="Calibri" w:cs="Calibri"/>
                            <w:b/>
                            <w:bCs/>
                            <w:sz w:val="28"/>
                            <w:szCs w:val="28"/>
                          </w:rPr>
                          <w:t xml:space="preserve"> </w:t>
                        </w:r>
                        <w:r>
                          <w:rPr>
                            <w:rFonts w:ascii="Calibri" w:hAnsi="Calibri" w:cs="Calibri"/>
                            <w:b/>
                            <w:bCs/>
                            <w:spacing w:val="-1"/>
                            <w:sz w:val="28"/>
                            <w:szCs w:val="28"/>
                          </w:rPr>
                          <w:t>iii</w:t>
                        </w:r>
                      </w:p>
                    </w:txbxContent>
                  </v:textbox>
                </v:shape>
                <w10:anchorlock/>
              </v:group>
            </w:pict>
          </mc:Fallback>
        </mc:AlternateContent>
      </w:r>
      <w:r w:rsidR="00284832" w:rsidRPr="00381C13">
        <w:rPr>
          <w:position w:val="17"/>
        </w:rPr>
        <w:t xml:space="preserve"> </w:t>
      </w:r>
      <w:r w:rsidR="00284832" w:rsidRPr="00381C13">
        <w:rPr>
          <w:position w:val="17"/>
        </w:rPr>
        <w:tab/>
      </w:r>
      <w:r w:rsidRPr="00381C13">
        <w:rPr>
          <w:noProof/>
        </w:rPr>
        <mc:AlternateContent>
          <mc:Choice Requires="wpg">
            <w:drawing>
              <wp:inline distT="0" distB="0" distL="0" distR="0" wp14:anchorId="2A3AB80D" wp14:editId="29B38C23">
                <wp:extent cx="3773805" cy="730885"/>
                <wp:effectExtent l="0" t="0" r="0" b="0"/>
                <wp:docPr id="4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3805" cy="730885"/>
                          <a:chOff x="0" y="0"/>
                          <a:chExt cx="5943" cy="1151"/>
                        </a:xfrm>
                      </wpg:grpSpPr>
                      <wps:wsp>
                        <wps:cNvPr id="458" name="Freeform 11"/>
                        <wps:cNvSpPr>
                          <a:spLocks/>
                        </wps:cNvSpPr>
                        <wps:spPr bwMode="auto">
                          <a:xfrm>
                            <a:off x="20" y="20"/>
                            <a:ext cx="5903" cy="1111"/>
                          </a:xfrm>
                          <a:custGeom>
                            <a:avLst/>
                            <a:gdLst>
                              <a:gd name="T0" fmla="*/ 0 w 5903"/>
                              <a:gd name="T1" fmla="*/ 185 h 1111"/>
                              <a:gd name="T2" fmla="*/ 1 w 5903"/>
                              <a:gd name="T3" fmla="*/ 162 h 1111"/>
                              <a:gd name="T4" fmla="*/ 5 w 5903"/>
                              <a:gd name="T5" fmla="*/ 139 h 1111"/>
                              <a:gd name="T6" fmla="*/ 12 w 5903"/>
                              <a:gd name="T7" fmla="*/ 118 h 1111"/>
                              <a:gd name="T8" fmla="*/ 21 w 5903"/>
                              <a:gd name="T9" fmla="*/ 98 h 1111"/>
                              <a:gd name="T10" fmla="*/ 32 w 5903"/>
                              <a:gd name="T11" fmla="*/ 79 h 1111"/>
                              <a:gd name="T12" fmla="*/ 46 w 5903"/>
                              <a:gd name="T13" fmla="*/ 62 h 1111"/>
                              <a:gd name="T14" fmla="*/ 61 w 5903"/>
                              <a:gd name="T15" fmla="*/ 47 h 1111"/>
                              <a:gd name="T16" fmla="*/ 78 w 5903"/>
                              <a:gd name="T17" fmla="*/ 33 h 1111"/>
                              <a:gd name="T18" fmla="*/ 96 w 5903"/>
                              <a:gd name="T19" fmla="*/ 22 h 1111"/>
                              <a:gd name="T20" fmla="*/ 116 w 5903"/>
                              <a:gd name="T21" fmla="*/ 13 h 1111"/>
                              <a:gd name="T22" fmla="*/ 137 w 5903"/>
                              <a:gd name="T23" fmla="*/ 6 h 1111"/>
                              <a:gd name="T24" fmla="*/ 160 w 5903"/>
                              <a:gd name="T25" fmla="*/ 1 h 1111"/>
                              <a:gd name="T26" fmla="*/ 183 w 5903"/>
                              <a:gd name="T27" fmla="*/ 0 h 1111"/>
                              <a:gd name="T28" fmla="*/ 5716 w 5903"/>
                              <a:gd name="T29" fmla="*/ 0 h 1111"/>
                              <a:gd name="T30" fmla="*/ 5739 w 5903"/>
                              <a:gd name="T31" fmla="*/ 1 h 1111"/>
                              <a:gd name="T32" fmla="*/ 5762 w 5903"/>
                              <a:gd name="T33" fmla="*/ 5 h 1111"/>
                              <a:gd name="T34" fmla="*/ 5783 w 5903"/>
                              <a:gd name="T35" fmla="*/ 12 h 1111"/>
                              <a:gd name="T36" fmla="*/ 5803 w 5903"/>
                              <a:gd name="T37" fmla="*/ 21 h 1111"/>
                              <a:gd name="T38" fmla="*/ 5822 w 5903"/>
                              <a:gd name="T39" fmla="*/ 32 h 1111"/>
                              <a:gd name="T40" fmla="*/ 5839 w 5903"/>
                              <a:gd name="T41" fmla="*/ 46 h 1111"/>
                              <a:gd name="T42" fmla="*/ 5854 w 5903"/>
                              <a:gd name="T43" fmla="*/ 61 h 1111"/>
                              <a:gd name="T44" fmla="*/ 5868 w 5903"/>
                              <a:gd name="T45" fmla="*/ 78 h 1111"/>
                              <a:gd name="T46" fmla="*/ 5879 w 5903"/>
                              <a:gd name="T47" fmla="*/ 96 h 1111"/>
                              <a:gd name="T48" fmla="*/ 5888 w 5903"/>
                              <a:gd name="T49" fmla="*/ 116 h 1111"/>
                              <a:gd name="T50" fmla="*/ 5895 w 5903"/>
                              <a:gd name="T51" fmla="*/ 137 h 1111"/>
                              <a:gd name="T52" fmla="*/ 5900 w 5903"/>
                              <a:gd name="T53" fmla="*/ 159 h 1111"/>
                              <a:gd name="T54" fmla="*/ 5902 w 5903"/>
                              <a:gd name="T55" fmla="*/ 182 h 1111"/>
                              <a:gd name="T56" fmla="*/ 5902 w 5903"/>
                              <a:gd name="T57" fmla="*/ 925 h 1111"/>
                              <a:gd name="T58" fmla="*/ 5900 w 5903"/>
                              <a:gd name="T59" fmla="*/ 948 h 1111"/>
                              <a:gd name="T60" fmla="*/ 5896 w 5903"/>
                              <a:gd name="T61" fmla="*/ 970 h 1111"/>
                              <a:gd name="T62" fmla="*/ 5889 w 5903"/>
                              <a:gd name="T63" fmla="*/ 991 h 1111"/>
                              <a:gd name="T64" fmla="*/ 5880 w 5903"/>
                              <a:gd name="T65" fmla="*/ 1011 h 1111"/>
                              <a:gd name="T66" fmla="*/ 5869 w 5903"/>
                              <a:gd name="T67" fmla="*/ 1030 h 1111"/>
                              <a:gd name="T68" fmla="*/ 5855 w 5903"/>
                              <a:gd name="T69" fmla="*/ 1047 h 1111"/>
                              <a:gd name="T70" fmla="*/ 5840 w 5903"/>
                              <a:gd name="T71" fmla="*/ 1063 h 1111"/>
                              <a:gd name="T72" fmla="*/ 5823 w 5903"/>
                              <a:gd name="T73" fmla="*/ 1076 h 1111"/>
                              <a:gd name="T74" fmla="*/ 5805 w 5903"/>
                              <a:gd name="T75" fmla="*/ 1088 h 1111"/>
                              <a:gd name="T76" fmla="*/ 5785 w 5903"/>
                              <a:gd name="T77" fmla="*/ 1097 h 1111"/>
                              <a:gd name="T78" fmla="*/ 5764 w 5903"/>
                              <a:gd name="T79" fmla="*/ 1104 h 1111"/>
                              <a:gd name="T80" fmla="*/ 5741 w 5903"/>
                              <a:gd name="T81" fmla="*/ 1108 h 1111"/>
                              <a:gd name="T82" fmla="*/ 5718 w 5903"/>
                              <a:gd name="T83" fmla="*/ 1110 h 1111"/>
                              <a:gd name="T84" fmla="*/ 185 w 5903"/>
                              <a:gd name="T85" fmla="*/ 1110 h 1111"/>
                              <a:gd name="T86" fmla="*/ 162 w 5903"/>
                              <a:gd name="T87" fmla="*/ 1109 h 1111"/>
                              <a:gd name="T88" fmla="*/ 139 w 5903"/>
                              <a:gd name="T89" fmla="*/ 1104 h 1111"/>
                              <a:gd name="T90" fmla="*/ 118 w 5903"/>
                              <a:gd name="T91" fmla="*/ 1098 h 1111"/>
                              <a:gd name="T92" fmla="*/ 98 w 5903"/>
                              <a:gd name="T93" fmla="*/ 1089 h 1111"/>
                              <a:gd name="T94" fmla="*/ 80 w 5903"/>
                              <a:gd name="T95" fmla="*/ 1077 h 1111"/>
                              <a:gd name="T96" fmla="*/ 62 w 5903"/>
                              <a:gd name="T97" fmla="*/ 1064 h 1111"/>
                              <a:gd name="T98" fmla="*/ 47 w 5903"/>
                              <a:gd name="T99" fmla="*/ 1049 h 1111"/>
                              <a:gd name="T100" fmla="*/ 33 w 5903"/>
                              <a:gd name="T101" fmla="*/ 1032 h 1111"/>
                              <a:gd name="T102" fmla="*/ 22 w 5903"/>
                              <a:gd name="T103" fmla="*/ 1013 h 1111"/>
                              <a:gd name="T104" fmla="*/ 13 w 5903"/>
                              <a:gd name="T105" fmla="*/ 993 h 1111"/>
                              <a:gd name="T106" fmla="*/ 6 w 5903"/>
                              <a:gd name="T107" fmla="*/ 972 h 1111"/>
                              <a:gd name="T108" fmla="*/ 1 w 5903"/>
                              <a:gd name="T109" fmla="*/ 950 h 1111"/>
                              <a:gd name="T110" fmla="*/ 0 w 5903"/>
                              <a:gd name="T111" fmla="*/ 927 h 1111"/>
                              <a:gd name="T112" fmla="*/ 0 w 5903"/>
                              <a:gd name="T113" fmla="*/ 185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903" h="1111">
                                <a:moveTo>
                                  <a:pt x="0" y="185"/>
                                </a:moveTo>
                                <a:lnTo>
                                  <a:pt x="1" y="162"/>
                                </a:lnTo>
                                <a:lnTo>
                                  <a:pt x="5" y="139"/>
                                </a:lnTo>
                                <a:lnTo>
                                  <a:pt x="12" y="118"/>
                                </a:lnTo>
                                <a:lnTo>
                                  <a:pt x="21" y="98"/>
                                </a:lnTo>
                                <a:lnTo>
                                  <a:pt x="32" y="79"/>
                                </a:lnTo>
                                <a:lnTo>
                                  <a:pt x="46" y="62"/>
                                </a:lnTo>
                                <a:lnTo>
                                  <a:pt x="61" y="47"/>
                                </a:lnTo>
                                <a:lnTo>
                                  <a:pt x="78" y="33"/>
                                </a:lnTo>
                                <a:lnTo>
                                  <a:pt x="96" y="22"/>
                                </a:lnTo>
                                <a:lnTo>
                                  <a:pt x="116" y="13"/>
                                </a:lnTo>
                                <a:lnTo>
                                  <a:pt x="137" y="6"/>
                                </a:lnTo>
                                <a:lnTo>
                                  <a:pt x="160" y="1"/>
                                </a:lnTo>
                                <a:lnTo>
                                  <a:pt x="183" y="0"/>
                                </a:lnTo>
                                <a:lnTo>
                                  <a:pt x="5716" y="0"/>
                                </a:lnTo>
                                <a:lnTo>
                                  <a:pt x="5739" y="1"/>
                                </a:lnTo>
                                <a:lnTo>
                                  <a:pt x="5762" y="5"/>
                                </a:lnTo>
                                <a:lnTo>
                                  <a:pt x="5783" y="12"/>
                                </a:lnTo>
                                <a:lnTo>
                                  <a:pt x="5803" y="21"/>
                                </a:lnTo>
                                <a:lnTo>
                                  <a:pt x="5822" y="32"/>
                                </a:lnTo>
                                <a:lnTo>
                                  <a:pt x="5839" y="46"/>
                                </a:lnTo>
                                <a:lnTo>
                                  <a:pt x="5854" y="61"/>
                                </a:lnTo>
                                <a:lnTo>
                                  <a:pt x="5868" y="78"/>
                                </a:lnTo>
                                <a:lnTo>
                                  <a:pt x="5879" y="96"/>
                                </a:lnTo>
                                <a:lnTo>
                                  <a:pt x="5888" y="116"/>
                                </a:lnTo>
                                <a:lnTo>
                                  <a:pt x="5895" y="137"/>
                                </a:lnTo>
                                <a:lnTo>
                                  <a:pt x="5900" y="159"/>
                                </a:lnTo>
                                <a:lnTo>
                                  <a:pt x="5902" y="182"/>
                                </a:lnTo>
                                <a:lnTo>
                                  <a:pt x="5902" y="925"/>
                                </a:lnTo>
                                <a:lnTo>
                                  <a:pt x="5900" y="948"/>
                                </a:lnTo>
                                <a:lnTo>
                                  <a:pt x="5896" y="970"/>
                                </a:lnTo>
                                <a:lnTo>
                                  <a:pt x="5889" y="991"/>
                                </a:lnTo>
                                <a:lnTo>
                                  <a:pt x="5880" y="1011"/>
                                </a:lnTo>
                                <a:lnTo>
                                  <a:pt x="5869" y="1030"/>
                                </a:lnTo>
                                <a:lnTo>
                                  <a:pt x="5855" y="1047"/>
                                </a:lnTo>
                                <a:lnTo>
                                  <a:pt x="5840" y="1063"/>
                                </a:lnTo>
                                <a:lnTo>
                                  <a:pt x="5823" y="1076"/>
                                </a:lnTo>
                                <a:lnTo>
                                  <a:pt x="5805" y="1088"/>
                                </a:lnTo>
                                <a:lnTo>
                                  <a:pt x="5785" y="1097"/>
                                </a:lnTo>
                                <a:lnTo>
                                  <a:pt x="5764" y="1104"/>
                                </a:lnTo>
                                <a:lnTo>
                                  <a:pt x="5741" y="1108"/>
                                </a:lnTo>
                                <a:lnTo>
                                  <a:pt x="5718" y="1110"/>
                                </a:lnTo>
                                <a:lnTo>
                                  <a:pt x="185" y="1110"/>
                                </a:lnTo>
                                <a:lnTo>
                                  <a:pt x="162" y="1109"/>
                                </a:lnTo>
                                <a:lnTo>
                                  <a:pt x="139" y="1104"/>
                                </a:lnTo>
                                <a:lnTo>
                                  <a:pt x="118" y="1098"/>
                                </a:lnTo>
                                <a:lnTo>
                                  <a:pt x="98" y="1089"/>
                                </a:lnTo>
                                <a:lnTo>
                                  <a:pt x="80" y="1077"/>
                                </a:lnTo>
                                <a:lnTo>
                                  <a:pt x="62" y="1064"/>
                                </a:lnTo>
                                <a:lnTo>
                                  <a:pt x="47" y="1049"/>
                                </a:lnTo>
                                <a:lnTo>
                                  <a:pt x="33" y="1032"/>
                                </a:lnTo>
                                <a:lnTo>
                                  <a:pt x="22" y="1013"/>
                                </a:lnTo>
                                <a:lnTo>
                                  <a:pt x="13" y="993"/>
                                </a:lnTo>
                                <a:lnTo>
                                  <a:pt x="6" y="972"/>
                                </a:lnTo>
                                <a:lnTo>
                                  <a:pt x="1" y="950"/>
                                </a:lnTo>
                                <a:lnTo>
                                  <a:pt x="0" y="927"/>
                                </a:lnTo>
                                <a:lnTo>
                                  <a:pt x="0" y="18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Rectangle 12"/>
                        <wps:cNvSpPr>
                          <a:spLocks noChangeArrowheads="1"/>
                        </wps:cNvSpPr>
                        <wps:spPr bwMode="auto">
                          <a:xfrm>
                            <a:off x="179" y="167"/>
                            <a:ext cx="56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970F4" w14:textId="77777777" w:rsidR="005C0BE8" w:rsidRDefault="005C0BE8">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5C0BE8" w:rsidRDefault="005C0BE8"/>
                          </w:txbxContent>
                        </wps:txbx>
                        <wps:bodyPr rot="0" vert="horz" wrap="square" lIns="0" tIns="0" rIns="0" bIns="0" anchor="t" anchorCtr="0" upright="1">
                          <a:noAutofit/>
                        </wps:bodyPr>
                      </wps:wsp>
                      <wps:wsp>
                        <wps:cNvPr id="460" name="Rectangle 13"/>
                        <wps:cNvSpPr>
                          <a:spLocks noChangeArrowheads="1"/>
                        </wps:cNvSpPr>
                        <wps:spPr bwMode="auto">
                          <a:xfrm>
                            <a:off x="95" y="167"/>
                            <a:ext cx="576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69FA" w14:textId="77777777" w:rsidR="005C0BE8" w:rsidRDefault="005C0BE8">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5C0BE8" w:rsidRDefault="005C0BE8"/>
                          </w:txbxContent>
                        </wps:txbx>
                        <wps:bodyPr rot="0" vert="horz" wrap="square" lIns="0" tIns="0" rIns="0" bIns="0" anchor="t" anchorCtr="0" upright="1">
                          <a:noAutofit/>
                        </wps:bodyPr>
                      </wps:wsp>
                      <wps:wsp>
                        <wps:cNvPr id="461" name="Rectangle 14"/>
                        <wps:cNvSpPr>
                          <a:spLocks noChangeArrowheads="1"/>
                        </wps:cNvSpPr>
                        <wps:spPr bwMode="auto">
                          <a:xfrm>
                            <a:off x="660" y="418"/>
                            <a:ext cx="19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AB02A" w14:textId="77777777" w:rsidR="005C0BE8" w:rsidRDefault="005C0BE8">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5C0BE8" w:rsidRDefault="005C0BE8"/>
                          </w:txbxContent>
                        </wps:txbx>
                        <wps:bodyPr rot="0" vert="horz" wrap="square" lIns="0" tIns="0" rIns="0" bIns="0" anchor="t" anchorCtr="0" upright="1">
                          <a:noAutofit/>
                        </wps:bodyPr>
                      </wps:wsp>
                      <wps:wsp>
                        <wps:cNvPr id="462" name="Freeform 15"/>
                        <wps:cNvSpPr>
                          <a:spLocks/>
                        </wps:cNvSpPr>
                        <wps:spPr bwMode="auto">
                          <a:xfrm>
                            <a:off x="2340" y="505"/>
                            <a:ext cx="96" cy="90"/>
                          </a:xfrm>
                          <a:custGeom>
                            <a:avLst/>
                            <a:gdLst>
                              <a:gd name="T0" fmla="*/ 0 w 96"/>
                              <a:gd name="T1" fmla="*/ 0 h 90"/>
                              <a:gd name="T2" fmla="*/ 0 w 96"/>
                              <a:gd name="T3" fmla="*/ 89 h 90"/>
                              <a:gd name="T4" fmla="*/ 30 w 96"/>
                              <a:gd name="T5" fmla="*/ 89 h 90"/>
                              <a:gd name="T6" fmla="*/ 54 w 96"/>
                              <a:gd name="T7" fmla="*/ 87 h 90"/>
                              <a:gd name="T8" fmla="*/ 72 w 96"/>
                              <a:gd name="T9" fmla="*/ 81 h 90"/>
                              <a:gd name="T10" fmla="*/ 89 w 96"/>
                              <a:gd name="T11" fmla="*/ 64 h 90"/>
                              <a:gd name="T12" fmla="*/ 95 w 96"/>
                              <a:gd name="T13" fmla="*/ 47 h 90"/>
                              <a:gd name="T14" fmla="*/ 95 w 96"/>
                              <a:gd name="T15" fmla="*/ 32 h 90"/>
                              <a:gd name="T16" fmla="*/ 90 w 96"/>
                              <a:gd name="T17" fmla="*/ 21 h 90"/>
                              <a:gd name="T18" fmla="*/ 82 w 96"/>
                              <a:gd name="T19" fmla="*/ 13 h 90"/>
                              <a:gd name="T20" fmla="*/ 68 w 96"/>
                              <a:gd name="T21" fmla="*/ 4 h 90"/>
                              <a:gd name="T22" fmla="*/ 47 w 96"/>
                              <a:gd name="T23" fmla="*/ 0 h 90"/>
                              <a:gd name="T24" fmla="*/ 0 w 96"/>
                              <a:gd name="T25"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6" h="90">
                                <a:moveTo>
                                  <a:pt x="0" y="0"/>
                                </a:moveTo>
                                <a:lnTo>
                                  <a:pt x="0" y="89"/>
                                </a:lnTo>
                                <a:lnTo>
                                  <a:pt x="30" y="89"/>
                                </a:lnTo>
                                <a:lnTo>
                                  <a:pt x="54" y="87"/>
                                </a:lnTo>
                                <a:lnTo>
                                  <a:pt x="72" y="81"/>
                                </a:lnTo>
                                <a:lnTo>
                                  <a:pt x="89" y="64"/>
                                </a:lnTo>
                                <a:lnTo>
                                  <a:pt x="95" y="47"/>
                                </a:lnTo>
                                <a:lnTo>
                                  <a:pt x="95" y="32"/>
                                </a:lnTo>
                                <a:lnTo>
                                  <a:pt x="90" y="21"/>
                                </a:lnTo>
                                <a:lnTo>
                                  <a:pt x="82" y="13"/>
                                </a:lnTo>
                                <a:lnTo>
                                  <a:pt x="68" y="4"/>
                                </a:lnTo>
                                <a:lnTo>
                                  <a:pt x="47" y="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 name="Freeform 16"/>
                        <wps:cNvSpPr>
                          <a:spLocks/>
                        </wps:cNvSpPr>
                        <wps:spPr bwMode="auto">
                          <a:xfrm>
                            <a:off x="2216" y="424"/>
                            <a:ext cx="340" cy="401"/>
                          </a:xfrm>
                          <a:custGeom>
                            <a:avLst/>
                            <a:gdLst>
                              <a:gd name="T0" fmla="*/ 0 w 340"/>
                              <a:gd name="T1" fmla="*/ 0 h 401"/>
                              <a:gd name="T2" fmla="*/ 205 w 340"/>
                              <a:gd name="T3" fmla="*/ 0 h 401"/>
                              <a:gd name="T4" fmla="*/ 230 w 340"/>
                              <a:gd name="T5" fmla="*/ 1 h 401"/>
                              <a:gd name="T6" fmla="*/ 251 w 340"/>
                              <a:gd name="T7" fmla="*/ 4 h 401"/>
                              <a:gd name="T8" fmla="*/ 271 w 340"/>
                              <a:gd name="T9" fmla="*/ 10 h 401"/>
                              <a:gd name="T10" fmla="*/ 288 w 340"/>
                              <a:gd name="T11" fmla="*/ 18 h 401"/>
                              <a:gd name="T12" fmla="*/ 302 w 340"/>
                              <a:gd name="T13" fmla="*/ 28 h 401"/>
                              <a:gd name="T14" fmla="*/ 316 w 340"/>
                              <a:gd name="T15" fmla="*/ 43 h 401"/>
                              <a:gd name="T16" fmla="*/ 326 w 340"/>
                              <a:gd name="T17" fmla="*/ 60 h 401"/>
                              <a:gd name="T18" fmla="*/ 334 w 340"/>
                              <a:gd name="T19" fmla="*/ 79 h 401"/>
                              <a:gd name="T20" fmla="*/ 338 w 340"/>
                              <a:gd name="T21" fmla="*/ 99 h 401"/>
                              <a:gd name="T22" fmla="*/ 339 w 340"/>
                              <a:gd name="T23" fmla="*/ 121 h 401"/>
                              <a:gd name="T24" fmla="*/ 338 w 340"/>
                              <a:gd name="T25" fmla="*/ 144 h 401"/>
                              <a:gd name="T26" fmla="*/ 334 w 340"/>
                              <a:gd name="T27" fmla="*/ 165 h 401"/>
                              <a:gd name="T28" fmla="*/ 327 w 340"/>
                              <a:gd name="T29" fmla="*/ 184 h 401"/>
                              <a:gd name="T30" fmla="*/ 318 w 340"/>
                              <a:gd name="T31" fmla="*/ 201 h 401"/>
                              <a:gd name="T32" fmla="*/ 305 w 340"/>
                              <a:gd name="T33" fmla="*/ 215 h 401"/>
                              <a:gd name="T34" fmla="*/ 291 w 340"/>
                              <a:gd name="T35" fmla="*/ 227 h 401"/>
                              <a:gd name="T36" fmla="*/ 275 w 340"/>
                              <a:gd name="T37" fmla="*/ 236 h 401"/>
                              <a:gd name="T38" fmla="*/ 257 w 340"/>
                              <a:gd name="T39" fmla="*/ 243 h 401"/>
                              <a:gd name="T40" fmla="*/ 237 w 340"/>
                              <a:gd name="T41" fmla="*/ 248 h 401"/>
                              <a:gd name="T42" fmla="*/ 215 w 340"/>
                              <a:gd name="T43" fmla="*/ 251 h 401"/>
                              <a:gd name="T44" fmla="*/ 124 w 340"/>
                              <a:gd name="T45" fmla="*/ 251 h 401"/>
                              <a:gd name="T46" fmla="*/ 124 w 340"/>
                              <a:gd name="T47" fmla="*/ 400 h 401"/>
                              <a:gd name="T48" fmla="*/ 0 w 340"/>
                              <a:gd name="T49" fmla="*/ 400 h 401"/>
                              <a:gd name="T50" fmla="*/ 0 w 340"/>
                              <a:gd name="T5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40" h="401">
                                <a:moveTo>
                                  <a:pt x="0" y="0"/>
                                </a:moveTo>
                                <a:lnTo>
                                  <a:pt x="205" y="0"/>
                                </a:lnTo>
                                <a:lnTo>
                                  <a:pt x="230" y="1"/>
                                </a:lnTo>
                                <a:lnTo>
                                  <a:pt x="251" y="4"/>
                                </a:lnTo>
                                <a:lnTo>
                                  <a:pt x="271" y="10"/>
                                </a:lnTo>
                                <a:lnTo>
                                  <a:pt x="288" y="18"/>
                                </a:lnTo>
                                <a:lnTo>
                                  <a:pt x="302" y="28"/>
                                </a:lnTo>
                                <a:lnTo>
                                  <a:pt x="316" y="43"/>
                                </a:lnTo>
                                <a:lnTo>
                                  <a:pt x="326" y="60"/>
                                </a:lnTo>
                                <a:lnTo>
                                  <a:pt x="334" y="79"/>
                                </a:lnTo>
                                <a:lnTo>
                                  <a:pt x="338" y="99"/>
                                </a:lnTo>
                                <a:lnTo>
                                  <a:pt x="339" y="121"/>
                                </a:lnTo>
                                <a:lnTo>
                                  <a:pt x="338" y="144"/>
                                </a:lnTo>
                                <a:lnTo>
                                  <a:pt x="334" y="165"/>
                                </a:lnTo>
                                <a:lnTo>
                                  <a:pt x="327" y="184"/>
                                </a:lnTo>
                                <a:lnTo>
                                  <a:pt x="318" y="201"/>
                                </a:lnTo>
                                <a:lnTo>
                                  <a:pt x="305" y="215"/>
                                </a:lnTo>
                                <a:lnTo>
                                  <a:pt x="291" y="227"/>
                                </a:lnTo>
                                <a:lnTo>
                                  <a:pt x="275" y="236"/>
                                </a:lnTo>
                                <a:lnTo>
                                  <a:pt x="257" y="243"/>
                                </a:lnTo>
                                <a:lnTo>
                                  <a:pt x="237" y="248"/>
                                </a:lnTo>
                                <a:lnTo>
                                  <a:pt x="215" y="251"/>
                                </a:lnTo>
                                <a:lnTo>
                                  <a:pt x="124" y="251"/>
                                </a:lnTo>
                                <a:lnTo>
                                  <a:pt x="124"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Freeform 17"/>
                        <wps:cNvSpPr>
                          <a:spLocks/>
                        </wps:cNvSpPr>
                        <wps:spPr bwMode="auto">
                          <a:xfrm>
                            <a:off x="1499" y="424"/>
                            <a:ext cx="451" cy="401"/>
                          </a:xfrm>
                          <a:custGeom>
                            <a:avLst/>
                            <a:gdLst>
                              <a:gd name="T0" fmla="*/ 0 w 451"/>
                              <a:gd name="T1" fmla="*/ 0 h 401"/>
                              <a:gd name="T2" fmla="*/ 162 w 451"/>
                              <a:gd name="T3" fmla="*/ 0 h 401"/>
                              <a:gd name="T4" fmla="*/ 225 w 451"/>
                              <a:gd name="T5" fmla="*/ 243 h 401"/>
                              <a:gd name="T6" fmla="*/ 287 w 451"/>
                              <a:gd name="T7" fmla="*/ 0 h 401"/>
                              <a:gd name="T8" fmla="*/ 450 w 451"/>
                              <a:gd name="T9" fmla="*/ 0 h 401"/>
                              <a:gd name="T10" fmla="*/ 450 w 451"/>
                              <a:gd name="T11" fmla="*/ 400 h 401"/>
                              <a:gd name="T12" fmla="*/ 349 w 451"/>
                              <a:gd name="T13" fmla="*/ 400 h 401"/>
                              <a:gd name="T14" fmla="*/ 349 w 451"/>
                              <a:gd name="T15" fmla="*/ 95 h 401"/>
                              <a:gd name="T16" fmla="*/ 271 w 451"/>
                              <a:gd name="T17" fmla="*/ 400 h 401"/>
                              <a:gd name="T18" fmla="*/ 179 w 451"/>
                              <a:gd name="T19" fmla="*/ 400 h 401"/>
                              <a:gd name="T20" fmla="*/ 101 w 451"/>
                              <a:gd name="T21" fmla="*/ 95 h 401"/>
                              <a:gd name="T22" fmla="*/ 101 w 451"/>
                              <a:gd name="T23" fmla="*/ 400 h 401"/>
                              <a:gd name="T24" fmla="*/ 0 w 451"/>
                              <a:gd name="T25" fmla="*/ 400 h 401"/>
                              <a:gd name="T26" fmla="*/ 0 w 45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51" h="401">
                                <a:moveTo>
                                  <a:pt x="0" y="0"/>
                                </a:moveTo>
                                <a:lnTo>
                                  <a:pt x="162" y="0"/>
                                </a:lnTo>
                                <a:lnTo>
                                  <a:pt x="225" y="243"/>
                                </a:lnTo>
                                <a:lnTo>
                                  <a:pt x="287" y="0"/>
                                </a:lnTo>
                                <a:lnTo>
                                  <a:pt x="450" y="0"/>
                                </a:lnTo>
                                <a:lnTo>
                                  <a:pt x="450" y="400"/>
                                </a:lnTo>
                                <a:lnTo>
                                  <a:pt x="349" y="400"/>
                                </a:lnTo>
                                <a:lnTo>
                                  <a:pt x="349" y="95"/>
                                </a:lnTo>
                                <a:lnTo>
                                  <a:pt x="271" y="400"/>
                                </a:lnTo>
                                <a:lnTo>
                                  <a:pt x="179" y="400"/>
                                </a:lnTo>
                                <a:lnTo>
                                  <a:pt x="101" y="95"/>
                                </a:lnTo>
                                <a:lnTo>
                                  <a:pt x="101"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Freeform 18"/>
                        <wps:cNvSpPr>
                          <a:spLocks/>
                        </wps:cNvSpPr>
                        <wps:spPr bwMode="auto">
                          <a:xfrm>
                            <a:off x="660" y="424"/>
                            <a:ext cx="307" cy="401"/>
                          </a:xfrm>
                          <a:custGeom>
                            <a:avLst/>
                            <a:gdLst>
                              <a:gd name="T0" fmla="*/ 0 w 307"/>
                              <a:gd name="T1" fmla="*/ 0 h 401"/>
                              <a:gd name="T2" fmla="*/ 306 w 307"/>
                              <a:gd name="T3" fmla="*/ 0 h 401"/>
                              <a:gd name="T4" fmla="*/ 306 w 307"/>
                              <a:gd name="T5" fmla="*/ 86 h 401"/>
                              <a:gd name="T6" fmla="*/ 124 w 307"/>
                              <a:gd name="T7" fmla="*/ 86 h 401"/>
                              <a:gd name="T8" fmla="*/ 124 w 307"/>
                              <a:gd name="T9" fmla="*/ 156 h 401"/>
                              <a:gd name="T10" fmla="*/ 279 w 307"/>
                              <a:gd name="T11" fmla="*/ 156 h 401"/>
                              <a:gd name="T12" fmla="*/ 279 w 307"/>
                              <a:gd name="T13" fmla="*/ 236 h 401"/>
                              <a:gd name="T14" fmla="*/ 124 w 307"/>
                              <a:gd name="T15" fmla="*/ 236 h 401"/>
                              <a:gd name="T16" fmla="*/ 124 w 307"/>
                              <a:gd name="T17" fmla="*/ 400 h 401"/>
                              <a:gd name="T18" fmla="*/ 0 w 307"/>
                              <a:gd name="T19" fmla="*/ 400 h 401"/>
                              <a:gd name="T20" fmla="*/ 0 w 307"/>
                              <a:gd name="T21"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7" h="401">
                                <a:moveTo>
                                  <a:pt x="0" y="0"/>
                                </a:moveTo>
                                <a:lnTo>
                                  <a:pt x="306" y="0"/>
                                </a:lnTo>
                                <a:lnTo>
                                  <a:pt x="306" y="86"/>
                                </a:lnTo>
                                <a:lnTo>
                                  <a:pt x="124" y="86"/>
                                </a:lnTo>
                                <a:lnTo>
                                  <a:pt x="124" y="156"/>
                                </a:lnTo>
                                <a:lnTo>
                                  <a:pt x="279" y="156"/>
                                </a:lnTo>
                                <a:lnTo>
                                  <a:pt x="279" y="236"/>
                                </a:lnTo>
                                <a:lnTo>
                                  <a:pt x="124" y="236"/>
                                </a:lnTo>
                                <a:lnTo>
                                  <a:pt x="124" y="400"/>
                                </a:lnTo>
                                <a:lnTo>
                                  <a:pt x="0" y="400"/>
                                </a:lnTo>
                                <a:lnTo>
                                  <a:pt x="0"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Freeform 19"/>
                        <wps:cNvSpPr>
                          <a:spLocks/>
                        </wps:cNvSpPr>
                        <wps:spPr bwMode="auto">
                          <a:xfrm>
                            <a:off x="1017" y="417"/>
                            <a:ext cx="408" cy="415"/>
                          </a:xfrm>
                          <a:custGeom>
                            <a:avLst/>
                            <a:gdLst>
                              <a:gd name="T0" fmla="*/ 240 w 408"/>
                              <a:gd name="T1" fmla="*/ 0 h 415"/>
                              <a:gd name="T2" fmla="*/ 282 w 408"/>
                              <a:gd name="T3" fmla="*/ 4 h 415"/>
                              <a:gd name="T4" fmla="*/ 314 w 408"/>
                              <a:gd name="T5" fmla="*/ 11 h 415"/>
                              <a:gd name="T6" fmla="*/ 350 w 408"/>
                              <a:gd name="T7" fmla="*/ 31 h 415"/>
                              <a:gd name="T8" fmla="*/ 378 w 408"/>
                              <a:gd name="T9" fmla="*/ 61 h 415"/>
                              <a:gd name="T10" fmla="*/ 396 w 408"/>
                              <a:gd name="T11" fmla="*/ 96 h 415"/>
                              <a:gd name="T12" fmla="*/ 273 w 408"/>
                              <a:gd name="T13" fmla="*/ 115 h 415"/>
                              <a:gd name="T14" fmla="*/ 242 w 408"/>
                              <a:gd name="T15" fmla="*/ 92 h 415"/>
                              <a:gd name="T16" fmla="*/ 197 w 408"/>
                              <a:gd name="T17" fmla="*/ 89 h 415"/>
                              <a:gd name="T18" fmla="*/ 161 w 408"/>
                              <a:gd name="T19" fmla="*/ 103 h 415"/>
                              <a:gd name="T20" fmla="*/ 138 w 408"/>
                              <a:gd name="T21" fmla="*/ 129 h 415"/>
                              <a:gd name="T22" fmla="*/ 126 w 408"/>
                              <a:gd name="T23" fmla="*/ 166 h 415"/>
                              <a:gd name="T24" fmla="*/ 124 w 408"/>
                              <a:gd name="T25" fmla="*/ 218 h 415"/>
                              <a:gd name="T26" fmla="*/ 130 w 408"/>
                              <a:gd name="T27" fmla="*/ 263 h 415"/>
                              <a:gd name="T28" fmla="*/ 143 w 408"/>
                              <a:gd name="T29" fmla="*/ 292 h 415"/>
                              <a:gd name="T30" fmla="*/ 176 w 408"/>
                              <a:gd name="T31" fmla="*/ 318 h 415"/>
                              <a:gd name="T32" fmla="*/ 215 w 408"/>
                              <a:gd name="T33" fmla="*/ 326 h 415"/>
                              <a:gd name="T34" fmla="*/ 254 w 408"/>
                              <a:gd name="T35" fmla="*/ 320 h 415"/>
                              <a:gd name="T36" fmla="*/ 290 w 408"/>
                              <a:gd name="T37" fmla="*/ 304 h 415"/>
                              <a:gd name="T38" fmla="*/ 216 w 408"/>
                              <a:gd name="T39" fmla="*/ 262 h 415"/>
                              <a:gd name="T40" fmla="*/ 407 w 408"/>
                              <a:gd name="T41" fmla="*/ 178 h 415"/>
                              <a:gd name="T42" fmla="*/ 387 w 408"/>
                              <a:gd name="T43" fmla="*/ 362 h 415"/>
                              <a:gd name="T44" fmla="*/ 351 w 408"/>
                              <a:gd name="T45" fmla="*/ 383 h 415"/>
                              <a:gd name="T46" fmla="*/ 317 w 408"/>
                              <a:gd name="T47" fmla="*/ 397 h 415"/>
                              <a:gd name="T48" fmla="*/ 279 w 408"/>
                              <a:gd name="T49" fmla="*/ 408 h 415"/>
                              <a:gd name="T50" fmla="*/ 240 w 408"/>
                              <a:gd name="T51" fmla="*/ 413 h 415"/>
                              <a:gd name="T52" fmla="*/ 194 w 408"/>
                              <a:gd name="T53" fmla="*/ 413 h 415"/>
                              <a:gd name="T54" fmla="*/ 150 w 408"/>
                              <a:gd name="T55" fmla="*/ 408 h 415"/>
                              <a:gd name="T56" fmla="*/ 114 w 408"/>
                              <a:gd name="T57" fmla="*/ 399 h 415"/>
                              <a:gd name="T58" fmla="*/ 80 w 408"/>
                              <a:gd name="T59" fmla="*/ 381 h 415"/>
                              <a:gd name="T60" fmla="*/ 50 w 408"/>
                              <a:gd name="T61" fmla="*/ 355 h 415"/>
                              <a:gd name="T62" fmla="*/ 27 w 408"/>
                              <a:gd name="T63" fmla="*/ 323 h 415"/>
                              <a:gd name="T64" fmla="*/ 11 w 408"/>
                              <a:gd name="T65" fmla="*/ 285 h 415"/>
                              <a:gd name="T66" fmla="*/ 2 w 408"/>
                              <a:gd name="T67" fmla="*/ 247 h 415"/>
                              <a:gd name="T68" fmla="*/ 0 w 408"/>
                              <a:gd name="T69" fmla="*/ 200 h 415"/>
                              <a:gd name="T70" fmla="*/ 4 w 408"/>
                              <a:gd name="T71" fmla="*/ 156 h 415"/>
                              <a:gd name="T72" fmla="*/ 13 w 408"/>
                              <a:gd name="T73" fmla="*/ 120 h 415"/>
                              <a:gd name="T74" fmla="*/ 32 w 408"/>
                              <a:gd name="T75" fmla="*/ 84 h 415"/>
                              <a:gd name="T76" fmla="*/ 58 w 408"/>
                              <a:gd name="T77" fmla="*/ 52 h 415"/>
                              <a:gd name="T78" fmla="*/ 88 w 408"/>
                              <a:gd name="T79" fmla="*/ 29 h 415"/>
                              <a:gd name="T80" fmla="*/ 120 w 408"/>
                              <a:gd name="T81" fmla="*/ 13 h 415"/>
                              <a:gd name="T82" fmla="*/ 157 w 408"/>
                              <a:gd name="T83" fmla="*/ 4 h 415"/>
                              <a:gd name="T84" fmla="*/ 200 w 408"/>
                              <a:gd name="T85"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8" h="415">
                                <a:moveTo>
                                  <a:pt x="215" y="0"/>
                                </a:moveTo>
                                <a:lnTo>
                                  <a:pt x="240" y="0"/>
                                </a:lnTo>
                                <a:lnTo>
                                  <a:pt x="263" y="1"/>
                                </a:lnTo>
                                <a:lnTo>
                                  <a:pt x="282" y="4"/>
                                </a:lnTo>
                                <a:lnTo>
                                  <a:pt x="300" y="7"/>
                                </a:lnTo>
                                <a:lnTo>
                                  <a:pt x="314" y="11"/>
                                </a:lnTo>
                                <a:lnTo>
                                  <a:pt x="333" y="20"/>
                                </a:lnTo>
                                <a:lnTo>
                                  <a:pt x="350" y="31"/>
                                </a:lnTo>
                                <a:lnTo>
                                  <a:pt x="365" y="44"/>
                                </a:lnTo>
                                <a:lnTo>
                                  <a:pt x="378" y="61"/>
                                </a:lnTo>
                                <a:lnTo>
                                  <a:pt x="388" y="78"/>
                                </a:lnTo>
                                <a:lnTo>
                                  <a:pt x="396" y="96"/>
                                </a:lnTo>
                                <a:lnTo>
                                  <a:pt x="282" y="134"/>
                                </a:lnTo>
                                <a:lnTo>
                                  <a:pt x="273" y="115"/>
                                </a:lnTo>
                                <a:lnTo>
                                  <a:pt x="259" y="101"/>
                                </a:lnTo>
                                <a:lnTo>
                                  <a:pt x="242" y="92"/>
                                </a:lnTo>
                                <a:lnTo>
                                  <a:pt x="222" y="88"/>
                                </a:lnTo>
                                <a:lnTo>
                                  <a:pt x="197" y="89"/>
                                </a:lnTo>
                                <a:lnTo>
                                  <a:pt x="177" y="95"/>
                                </a:lnTo>
                                <a:lnTo>
                                  <a:pt x="161" y="103"/>
                                </a:lnTo>
                                <a:lnTo>
                                  <a:pt x="147" y="116"/>
                                </a:lnTo>
                                <a:lnTo>
                                  <a:pt x="138" y="129"/>
                                </a:lnTo>
                                <a:lnTo>
                                  <a:pt x="131" y="146"/>
                                </a:lnTo>
                                <a:lnTo>
                                  <a:pt x="126" y="166"/>
                                </a:lnTo>
                                <a:lnTo>
                                  <a:pt x="123" y="189"/>
                                </a:lnTo>
                                <a:lnTo>
                                  <a:pt x="124" y="218"/>
                                </a:lnTo>
                                <a:lnTo>
                                  <a:pt x="126" y="243"/>
                                </a:lnTo>
                                <a:lnTo>
                                  <a:pt x="130" y="263"/>
                                </a:lnTo>
                                <a:lnTo>
                                  <a:pt x="136" y="279"/>
                                </a:lnTo>
                                <a:lnTo>
                                  <a:pt x="143" y="292"/>
                                </a:lnTo>
                                <a:lnTo>
                                  <a:pt x="159" y="307"/>
                                </a:lnTo>
                                <a:lnTo>
                                  <a:pt x="176" y="318"/>
                                </a:lnTo>
                                <a:lnTo>
                                  <a:pt x="194" y="324"/>
                                </a:lnTo>
                                <a:lnTo>
                                  <a:pt x="215" y="326"/>
                                </a:lnTo>
                                <a:lnTo>
                                  <a:pt x="235" y="325"/>
                                </a:lnTo>
                                <a:lnTo>
                                  <a:pt x="254" y="320"/>
                                </a:lnTo>
                                <a:lnTo>
                                  <a:pt x="272" y="314"/>
                                </a:lnTo>
                                <a:lnTo>
                                  <a:pt x="290" y="304"/>
                                </a:lnTo>
                                <a:lnTo>
                                  <a:pt x="299" y="262"/>
                                </a:lnTo>
                                <a:lnTo>
                                  <a:pt x="216" y="262"/>
                                </a:lnTo>
                                <a:lnTo>
                                  <a:pt x="216" y="178"/>
                                </a:lnTo>
                                <a:lnTo>
                                  <a:pt x="407" y="178"/>
                                </a:lnTo>
                                <a:lnTo>
                                  <a:pt x="407" y="349"/>
                                </a:lnTo>
                                <a:lnTo>
                                  <a:pt x="387" y="362"/>
                                </a:lnTo>
                                <a:lnTo>
                                  <a:pt x="369" y="373"/>
                                </a:lnTo>
                                <a:lnTo>
                                  <a:pt x="351" y="383"/>
                                </a:lnTo>
                                <a:lnTo>
                                  <a:pt x="334" y="391"/>
                                </a:lnTo>
                                <a:lnTo>
                                  <a:pt x="317" y="397"/>
                                </a:lnTo>
                                <a:lnTo>
                                  <a:pt x="298" y="403"/>
                                </a:lnTo>
                                <a:lnTo>
                                  <a:pt x="279" y="408"/>
                                </a:lnTo>
                                <a:lnTo>
                                  <a:pt x="259" y="411"/>
                                </a:lnTo>
                                <a:lnTo>
                                  <a:pt x="240" y="413"/>
                                </a:lnTo>
                                <a:lnTo>
                                  <a:pt x="219" y="414"/>
                                </a:lnTo>
                                <a:lnTo>
                                  <a:pt x="194" y="413"/>
                                </a:lnTo>
                                <a:lnTo>
                                  <a:pt x="171" y="411"/>
                                </a:lnTo>
                                <a:lnTo>
                                  <a:pt x="150" y="408"/>
                                </a:lnTo>
                                <a:lnTo>
                                  <a:pt x="131" y="404"/>
                                </a:lnTo>
                                <a:lnTo>
                                  <a:pt x="114" y="399"/>
                                </a:lnTo>
                                <a:lnTo>
                                  <a:pt x="99" y="392"/>
                                </a:lnTo>
                                <a:lnTo>
                                  <a:pt x="80" y="381"/>
                                </a:lnTo>
                                <a:lnTo>
                                  <a:pt x="64" y="368"/>
                                </a:lnTo>
                                <a:lnTo>
                                  <a:pt x="50" y="355"/>
                                </a:lnTo>
                                <a:lnTo>
                                  <a:pt x="37" y="340"/>
                                </a:lnTo>
                                <a:lnTo>
                                  <a:pt x="27" y="323"/>
                                </a:lnTo>
                                <a:lnTo>
                                  <a:pt x="18" y="304"/>
                                </a:lnTo>
                                <a:lnTo>
                                  <a:pt x="11" y="285"/>
                                </a:lnTo>
                                <a:lnTo>
                                  <a:pt x="5" y="266"/>
                                </a:lnTo>
                                <a:lnTo>
                                  <a:pt x="2" y="247"/>
                                </a:lnTo>
                                <a:lnTo>
                                  <a:pt x="0" y="227"/>
                                </a:lnTo>
                                <a:lnTo>
                                  <a:pt x="0" y="200"/>
                                </a:lnTo>
                                <a:lnTo>
                                  <a:pt x="1" y="177"/>
                                </a:lnTo>
                                <a:lnTo>
                                  <a:pt x="4" y="156"/>
                                </a:lnTo>
                                <a:lnTo>
                                  <a:pt x="8" y="137"/>
                                </a:lnTo>
                                <a:lnTo>
                                  <a:pt x="13" y="120"/>
                                </a:lnTo>
                                <a:lnTo>
                                  <a:pt x="20" y="105"/>
                                </a:lnTo>
                                <a:lnTo>
                                  <a:pt x="32" y="84"/>
                                </a:lnTo>
                                <a:lnTo>
                                  <a:pt x="45" y="67"/>
                                </a:lnTo>
                                <a:lnTo>
                                  <a:pt x="58" y="52"/>
                                </a:lnTo>
                                <a:lnTo>
                                  <a:pt x="72" y="39"/>
                                </a:lnTo>
                                <a:lnTo>
                                  <a:pt x="88" y="29"/>
                                </a:lnTo>
                                <a:lnTo>
                                  <a:pt x="104" y="19"/>
                                </a:lnTo>
                                <a:lnTo>
                                  <a:pt x="120" y="13"/>
                                </a:lnTo>
                                <a:lnTo>
                                  <a:pt x="137" y="8"/>
                                </a:lnTo>
                                <a:lnTo>
                                  <a:pt x="157" y="4"/>
                                </a:lnTo>
                                <a:lnTo>
                                  <a:pt x="177" y="1"/>
                                </a:lnTo>
                                <a:lnTo>
                                  <a:pt x="200" y="0"/>
                                </a:lnTo>
                                <a:lnTo>
                                  <a:pt x="215"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 name="Rectangle 20"/>
                        <wps:cNvSpPr>
                          <a:spLocks noChangeArrowheads="1"/>
                        </wps:cNvSpPr>
                        <wps:spPr bwMode="auto">
                          <a:xfrm>
                            <a:off x="2582" y="424"/>
                            <a:ext cx="274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DBC7C" w14:textId="77777777" w:rsidR="005C0BE8" w:rsidRDefault="005C0BE8">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5C0BE8" w:rsidRDefault="005C0BE8"/>
                          </w:txbxContent>
                        </wps:txbx>
                        <wps:bodyPr rot="0" vert="horz" wrap="square" lIns="0" tIns="0" rIns="0" bIns="0" anchor="t" anchorCtr="0" upright="1">
                          <a:noAutofit/>
                        </wps:bodyPr>
                      </wps:wsp>
                      <wps:wsp>
                        <wps:cNvPr id="468" name="Freeform 21"/>
                        <wps:cNvSpPr>
                          <a:spLocks/>
                        </wps:cNvSpPr>
                        <wps:spPr bwMode="auto">
                          <a:xfrm>
                            <a:off x="4624"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9" name="Freeform 22"/>
                        <wps:cNvSpPr>
                          <a:spLocks/>
                        </wps:cNvSpPr>
                        <wps:spPr bwMode="auto">
                          <a:xfrm>
                            <a:off x="2755" y="528"/>
                            <a:ext cx="89" cy="145"/>
                          </a:xfrm>
                          <a:custGeom>
                            <a:avLst/>
                            <a:gdLst>
                              <a:gd name="T0" fmla="*/ 43 w 89"/>
                              <a:gd name="T1" fmla="*/ 0 h 145"/>
                              <a:gd name="T2" fmla="*/ 0 w 89"/>
                              <a:gd name="T3" fmla="*/ 144 h 145"/>
                              <a:gd name="T4" fmla="*/ 88 w 89"/>
                              <a:gd name="T5" fmla="*/ 144 h 145"/>
                              <a:gd name="T6" fmla="*/ 43 w 89"/>
                              <a:gd name="T7" fmla="*/ 0 h 145"/>
                            </a:gdLst>
                            <a:ahLst/>
                            <a:cxnLst>
                              <a:cxn ang="0">
                                <a:pos x="T0" y="T1"/>
                              </a:cxn>
                              <a:cxn ang="0">
                                <a:pos x="T2" y="T3"/>
                              </a:cxn>
                              <a:cxn ang="0">
                                <a:pos x="T4" y="T5"/>
                              </a:cxn>
                              <a:cxn ang="0">
                                <a:pos x="T6" y="T7"/>
                              </a:cxn>
                            </a:cxnLst>
                            <a:rect l="0" t="0" r="r" b="b"/>
                            <a:pathLst>
                              <a:path w="89" h="145">
                                <a:moveTo>
                                  <a:pt x="43" y="0"/>
                                </a:moveTo>
                                <a:lnTo>
                                  <a:pt x="0" y="144"/>
                                </a:lnTo>
                                <a:lnTo>
                                  <a:pt x="88" y="144"/>
                                </a:lnTo>
                                <a:lnTo>
                                  <a:pt x="43" y="0"/>
                                </a:lnTo>
                                <a:close/>
                              </a:path>
                            </a:pathLst>
                          </a:custGeom>
                          <a:noFill/>
                          <a:ln w="88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23"/>
                        <wps:cNvSpPr>
                          <a:spLocks/>
                        </wps:cNvSpPr>
                        <wps:spPr bwMode="auto">
                          <a:xfrm>
                            <a:off x="4889" y="424"/>
                            <a:ext cx="436" cy="401"/>
                          </a:xfrm>
                          <a:custGeom>
                            <a:avLst/>
                            <a:gdLst>
                              <a:gd name="T0" fmla="*/ 0 w 436"/>
                              <a:gd name="T1" fmla="*/ 0 h 401"/>
                              <a:gd name="T2" fmla="*/ 137 w 436"/>
                              <a:gd name="T3" fmla="*/ 0 h 401"/>
                              <a:gd name="T4" fmla="*/ 218 w 436"/>
                              <a:gd name="T5" fmla="*/ 135 h 401"/>
                              <a:gd name="T6" fmla="*/ 299 w 436"/>
                              <a:gd name="T7" fmla="*/ 0 h 401"/>
                              <a:gd name="T8" fmla="*/ 435 w 436"/>
                              <a:gd name="T9" fmla="*/ 0 h 401"/>
                              <a:gd name="T10" fmla="*/ 280 w 436"/>
                              <a:gd name="T11" fmla="*/ 232 h 401"/>
                              <a:gd name="T12" fmla="*/ 280 w 436"/>
                              <a:gd name="T13" fmla="*/ 400 h 401"/>
                              <a:gd name="T14" fmla="*/ 155 w 436"/>
                              <a:gd name="T15" fmla="*/ 400 h 401"/>
                              <a:gd name="T16" fmla="*/ 155 w 436"/>
                              <a:gd name="T17" fmla="*/ 232 h 401"/>
                              <a:gd name="T18" fmla="*/ 0 w 436"/>
                              <a:gd name="T19"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6" h="401">
                                <a:moveTo>
                                  <a:pt x="0" y="0"/>
                                </a:moveTo>
                                <a:lnTo>
                                  <a:pt x="137" y="0"/>
                                </a:lnTo>
                                <a:lnTo>
                                  <a:pt x="218" y="135"/>
                                </a:lnTo>
                                <a:lnTo>
                                  <a:pt x="299" y="0"/>
                                </a:lnTo>
                                <a:lnTo>
                                  <a:pt x="435" y="0"/>
                                </a:lnTo>
                                <a:lnTo>
                                  <a:pt x="280" y="232"/>
                                </a:lnTo>
                                <a:lnTo>
                                  <a:pt x="280" y="400"/>
                                </a:lnTo>
                                <a:lnTo>
                                  <a:pt x="155" y="400"/>
                                </a:lnTo>
                                <a:lnTo>
                                  <a:pt x="155" y="232"/>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1" name="Freeform 24"/>
                        <wps:cNvSpPr>
                          <a:spLocks/>
                        </wps:cNvSpPr>
                        <wps:spPr bwMode="auto">
                          <a:xfrm>
                            <a:off x="4451"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25"/>
                        <wps:cNvSpPr>
                          <a:spLocks/>
                        </wps:cNvSpPr>
                        <wps:spPr bwMode="auto">
                          <a:xfrm>
                            <a:off x="3891" y="424"/>
                            <a:ext cx="561" cy="401"/>
                          </a:xfrm>
                          <a:custGeom>
                            <a:avLst/>
                            <a:gdLst>
                              <a:gd name="T0" fmla="*/ 0 w 561"/>
                              <a:gd name="T1" fmla="*/ 0 h 401"/>
                              <a:gd name="T2" fmla="*/ 117 w 561"/>
                              <a:gd name="T3" fmla="*/ 0 h 401"/>
                              <a:gd name="T4" fmla="*/ 159 w 561"/>
                              <a:gd name="T5" fmla="*/ 224 h 401"/>
                              <a:gd name="T6" fmla="*/ 221 w 561"/>
                              <a:gd name="T7" fmla="*/ 0 h 401"/>
                              <a:gd name="T8" fmla="*/ 339 w 561"/>
                              <a:gd name="T9" fmla="*/ 0 h 401"/>
                              <a:gd name="T10" fmla="*/ 401 w 561"/>
                              <a:gd name="T11" fmla="*/ 223 h 401"/>
                              <a:gd name="T12" fmla="*/ 443 w 561"/>
                              <a:gd name="T13" fmla="*/ 0 h 401"/>
                              <a:gd name="T14" fmla="*/ 560 w 561"/>
                              <a:gd name="T15" fmla="*/ 0 h 401"/>
                              <a:gd name="T16" fmla="*/ 472 w 561"/>
                              <a:gd name="T17" fmla="*/ 400 h 401"/>
                              <a:gd name="T18" fmla="*/ 350 w 561"/>
                              <a:gd name="T19" fmla="*/ 400 h 401"/>
                              <a:gd name="T20" fmla="*/ 280 w 561"/>
                              <a:gd name="T21" fmla="*/ 148 h 401"/>
                              <a:gd name="T22" fmla="*/ 210 w 561"/>
                              <a:gd name="T23" fmla="*/ 400 h 401"/>
                              <a:gd name="T24" fmla="*/ 89 w 561"/>
                              <a:gd name="T25" fmla="*/ 400 h 401"/>
                              <a:gd name="T26" fmla="*/ 0 w 561"/>
                              <a:gd name="T2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61" h="401">
                                <a:moveTo>
                                  <a:pt x="0" y="0"/>
                                </a:moveTo>
                                <a:lnTo>
                                  <a:pt x="117" y="0"/>
                                </a:lnTo>
                                <a:lnTo>
                                  <a:pt x="159" y="224"/>
                                </a:lnTo>
                                <a:lnTo>
                                  <a:pt x="221" y="0"/>
                                </a:lnTo>
                                <a:lnTo>
                                  <a:pt x="339" y="0"/>
                                </a:lnTo>
                                <a:lnTo>
                                  <a:pt x="401" y="223"/>
                                </a:lnTo>
                                <a:lnTo>
                                  <a:pt x="443" y="0"/>
                                </a:lnTo>
                                <a:lnTo>
                                  <a:pt x="560" y="0"/>
                                </a:lnTo>
                                <a:lnTo>
                                  <a:pt x="472" y="400"/>
                                </a:lnTo>
                                <a:lnTo>
                                  <a:pt x="350" y="400"/>
                                </a:lnTo>
                                <a:lnTo>
                                  <a:pt x="280" y="148"/>
                                </a:lnTo>
                                <a:lnTo>
                                  <a:pt x="210" y="400"/>
                                </a:lnTo>
                                <a:lnTo>
                                  <a:pt x="89" y="400"/>
                                </a:lnTo>
                                <a:lnTo>
                                  <a:pt x="0" y="0"/>
                                </a:lnTo>
                                <a:close/>
                              </a:path>
                            </a:pathLst>
                          </a:custGeom>
                          <a:noFill/>
                          <a:ln w="889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6"/>
                        <wps:cNvSpPr>
                          <a:spLocks/>
                        </wps:cNvSpPr>
                        <wps:spPr bwMode="auto">
                          <a:xfrm>
                            <a:off x="3464" y="424"/>
                            <a:ext cx="384" cy="401"/>
                          </a:xfrm>
                          <a:custGeom>
                            <a:avLst/>
                            <a:gdLst>
                              <a:gd name="T0" fmla="*/ 0 w 384"/>
                              <a:gd name="T1" fmla="*/ 0 h 401"/>
                              <a:gd name="T2" fmla="*/ 123 w 384"/>
                              <a:gd name="T3" fmla="*/ 0 h 401"/>
                              <a:gd name="T4" fmla="*/ 123 w 384"/>
                              <a:gd name="T5" fmla="*/ 140 h 401"/>
                              <a:gd name="T6" fmla="*/ 259 w 384"/>
                              <a:gd name="T7" fmla="*/ 140 h 401"/>
                              <a:gd name="T8" fmla="*/ 259 w 384"/>
                              <a:gd name="T9" fmla="*/ 0 h 401"/>
                              <a:gd name="T10" fmla="*/ 383 w 384"/>
                              <a:gd name="T11" fmla="*/ 0 h 401"/>
                              <a:gd name="T12" fmla="*/ 383 w 384"/>
                              <a:gd name="T13" fmla="*/ 400 h 401"/>
                              <a:gd name="T14" fmla="*/ 259 w 384"/>
                              <a:gd name="T15" fmla="*/ 400 h 401"/>
                              <a:gd name="T16" fmla="*/ 259 w 384"/>
                              <a:gd name="T17" fmla="*/ 238 h 401"/>
                              <a:gd name="T18" fmla="*/ 123 w 384"/>
                              <a:gd name="T19" fmla="*/ 238 h 401"/>
                              <a:gd name="T20" fmla="*/ 123 w 384"/>
                              <a:gd name="T21" fmla="*/ 400 h 401"/>
                              <a:gd name="T22" fmla="*/ 0 w 384"/>
                              <a:gd name="T23" fmla="*/ 400 h 401"/>
                              <a:gd name="T24" fmla="*/ 0 w 384"/>
                              <a:gd name="T25"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84" h="401">
                                <a:moveTo>
                                  <a:pt x="0" y="0"/>
                                </a:moveTo>
                                <a:lnTo>
                                  <a:pt x="123" y="0"/>
                                </a:lnTo>
                                <a:lnTo>
                                  <a:pt x="123" y="140"/>
                                </a:lnTo>
                                <a:lnTo>
                                  <a:pt x="259" y="140"/>
                                </a:lnTo>
                                <a:lnTo>
                                  <a:pt x="259" y="0"/>
                                </a:lnTo>
                                <a:lnTo>
                                  <a:pt x="383" y="0"/>
                                </a:lnTo>
                                <a:lnTo>
                                  <a:pt x="383" y="400"/>
                                </a:lnTo>
                                <a:lnTo>
                                  <a:pt x="259" y="400"/>
                                </a:lnTo>
                                <a:lnTo>
                                  <a:pt x="259" y="238"/>
                                </a:lnTo>
                                <a:lnTo>
                                  <a:pt x="123" y="238"/>
                                </a:lnTo>
                                <a:lnTo>
                                  <a:pt x="123" y="400"/>
                                </a:lnTo>
                                <a:lnTo>
                                  <a:pt x="0" y="400"/>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7"/>
                        <wps:cNvSpPr>
                          <a:spLocks/>
                        </wps:cNvSpPr>
                        <wps:spPr bwMode="auto">
                          <a:xfrm>
                            <a:off x="3031" y="424"/>
                            <a:ext cx="377" cy="401"/>
                          </a:xfrm>
                          <a:custGeom>
                            <a:avLst/>
                            <a:gdLst>
                              <a:gd name="T0" fmla="*/ 0 w 377"/>
                              <a:gd name="T1" fmla="*/ 0 h 401"/>
                              <a:gd name="T2" fmla="*/ 376 w 377"/>
                              <a:gd name="T3" fmla="*/ 0 h 401"/>
                              <a:gd name="T4" fmla="*/ 376 w 377"/>
                              <a:gd name="T5" fmla="*/ 99 h 401"/>
                              <a:gd name="T6" fmla="*/ 250 w 377"/>
                              <a:gd name="T7" fmla="*/ 99 h 401"/>
                              <a:gd name="T8" fmla="*/ 250 w 377"/>
                              <a:gd name="T9" fmla="*/ 400 h 401"/>
                              <a:gd name="T10" fmla="*/ 126 w 377"/>
                              <a:gd name="T11" fmla="*/ 400 h 401"/>
                              <a:gd name="T12" fmla="*/ 126 w 377"/>
                              <a:gd name="T13" fmla="*/ 99 h 401"/>
                              <a:gd name="T14" fmla="*/ 0 w 377"/>
                              <a:gd name="T15" fmla="*/ 99 h 401"/>
                              <a:gd name="T16" fmla="*/ 0 w 37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7" h="401">
                                <a:moveTo>
                                  <a:pt x="0" y="0"/>
                                </a:moveTo>
                                <a:lnTo>
                                  <a:pt x="376" y="0"/>
                                </a:lnTo>
                                <a:lnTo>
                                  <a:pt x="376" y="99"/>
                                </a:lnTo>
                                <a:lnTo>
                                  <a:pt x="250" y="99"/>
                                </a:lnTo>
                                <a:lnTo>
                                  <a:pt x="250" y="400"/>
                                </a:lnTo>
                                <a:lnTo>
                                  <a:pt x="126" y="400"/>
                                </a:lnTo>
                                <a:lnTo>
                                  <a:pt x="126" y="99"/>
                                </a:lnTo>
                                <a:lnTo>
                                  <a:pt x="0" y="99"/>
                                </a:lnTo>
                                <a:lnTo>
                                  <a:pt x="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8"/>
                        <wps:cNvSpPr>
                          <a:spLocks/>
                        </wps:cNvSpPr>
                        <wps:spPr bwMode="auto">
                          <a:xfrm>
                            <a:off x="2582" y="424"/>
                            <a:ext cx="437" cy="401"/>
                          </a:xfrm>
                          <a:custGeom>
                            <a:avLst/>
                            <a:gdLst>
                              <a:gd name="T0" fmla="*/ 150 w 437"/>
                              <a:gd name="T1" fmla="*/ 0 h 401"/>
                              <a:gd name="T2" fmla="*/ 285 w 437"/>
                              <a:gd name="T3" fmla="*/ 0 h 401"/>
                              <a:gd name="T4" fmla="*/ 436 w 437"/>
                              <a:gd name="T5" fmla="*/ 400 h 401"/>
                              <a:gd name="T6" fmla="*/ 306 w 437"/>
                              <a:gd name="T7" fmla="*/ 400 h 401"/>
                              <a:gd name="T8" fmla="*/ 286 w 437"/>
                              <a:gd name="T9" fmla="*/ 334 h 401"/>
                              <a:gd name="T10" fmla="*/ 145 w 437"/>
                              <a:gd name="T11" fmla="*/ 334 h 401"/>
                              <a:gd name="T12" fmla="*/ 126 w 437"/>
                              <a:gd name="T13" fmla="*/ 400 h 401"/>
                              <a:gd name="T14" fmla="*/ 0 w 437"/>
                              <a:gd name="T15" fmla="*/ 400 h 401"/>
                              <a:gd name="T16" fmla="*/ 150 w 437"/>
                              <a:gd name="T17" fmla="*/ 0 h 4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7" h="401">
                                <a:moveTo>
                                  <a:pt x="150" y="0"/>
                                </a:moveTo>
                                <a:lnTo>
                                  <a:pt x="285" y="0"/>
                                </a:lnTo>
                                <a:lnTo>
                                  <a:pt x="436" y="400"/>
                                </a:lnTo>
                                <a:lnTo>
                                  <a:pt x="306" y="400"/>
                                </a:lnTo>
                                <a:lnTo>
                                  <a:pt x="286" y="334"/>
                                </a:lnTo>
                                <a:lnTo>
                                  <a:pt x="145" y="334"/>
                                </a:lnTo>
                                <a:lnTo>
                                  <a:pt x="126" y="400"/>
                                </a:lnTo>
                                <a:lnTo>
                                  <a:pt x="0" y="400"/>
                                </a:lnTo>
                                <a:lnTo>
                                  <a:pt x="150" y="0"/>
                                </a:lnTo>
                                <a:close/>
                              </a:path>
                            </a:pathLst>
                          </a:custGeom>
                          <a:noFill/>
                          <a:ln w="889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A3AB80D" id="Group 10" o:spid="_x0000_s1029" style="width:297.15pt;height:57.55pt;mso-position-horizontal-relative:char;mso-position-vertical-relative:line" coordsize="5943,1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">
                <v:shape id="Freeform 11" o:spid="_x0000_s1030" style="position:absolute;left:20;top:20;width:5903;height:1111;visibility:visible;mso-wrap-style:square;v-text-anchor:top" coordsize="5903,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" path="m,185l1,162,5,139r7,-21l21,98,32,79,46,62,61,47,78,33,96,22r20,-9l137,6,160,1,183,,5716,r23,1l5762,5r21,7l5803,21r19,11l5839,46r15,15l5868,78r11,18l5888,116r7,21l5900,159r2,23l5902,925r-2,23l5896,970r-7,21l5880,1011r-11,19l5855,1047r-15,16l5823,1076r-18,12l5785,1097r-21,7l5741,1108r-23,2l185,1110r-23,-1l139,1104r-21,-6l98,1089,80,1077,62,1064,47,1049,33,1032,22,1013,13,993,6,972,1,950,,927,,185xe" filled="f" strokecolor="#385d89" strokeweight=".70589mm">
                  <v:path arrowok="t" o:connecttype="custom" o:connectlocs="0,185;1,162;5,139;12,118;21,98;32,79;46,62;61,47;78,33;96,22;116,13;137,6;160,1;183,0;5716,0;5739,1;5762,5;5783,12;5803,21;5822,32;5839,46;5854,61;5868,78;5879,96;5888,116;5895,137;5900,159;5902,182;5902,925;5900,948;5896,970;5889,991;5880,1011;5869,1030;5855,1047;5840,1063;5823,1076;5805,1088;5785,1097;5764,1104;5741,1108;5718,1110;185,1110;162,1109;139,1104;118,1098;98,1089;80,1077;62,1064;47,1049;33,1032;22,1013;13,993;6,972;1,950;0,927;0,185" o:connectangles="0,0,0,0,0,0,0,0,0,0,0,0,0,0,0,0,0,0,0,0,0,0,0,0,0,0,0,0,0,0,0,0,0,0,0,0,0,0,0,0,0,0,0,0,0,0,0,0,0,0,0,0,0,0,0,0,0"/>
                </v:shape>
                <v:rect id="Rectangle 12" o:spid="_x0000_s1031" style="position:absolute;left:179;top:167;width:56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1F7970F4" w14:textId="77777777" w:rsidR="005C0BE8" w:rsidRDefault="005C0BE8">
                        <w:pPr>
                          <w:widowControl/>
                          <w:autoSpaceDE/>
                          <w:autoSpaceDN/>
                          <w:adjustRightInd/>
                          <w:spacing w:line="820" w:lineRule="atLeast"/>
                        </w:pPr>
                        <w:r>
                          <w:rPr>
                            <w:noProof/>
                          </w:rPr>
                          <w:drawing>
                            <wp:inline distT="0" distB="0" distL="0" distR="0" wp14:anchorId="09A9E9C0" wp14:editId="56792591">
                              <wp:extent cx="3590925" cy="514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590925" cy="514350"/>
                                      </a:xfrm>
                                      <a:prstGeom prst="rect">
                                        <a:avLst/>
                                      </a:prstGeom>
                                      <a:noFill/>
                                      <a:ln>
                                        <a:noFill/>
                                      </a:ln>
                                    </pic:spPr>
                                  </pic:pic>
                                </a:graphicData>
                              </a:graphic>
                            </wp:inline>
                          </w:drawing>
                        </w:r>
                      </w:p>
                      <w:p w14:paraId="10EF0FD8" w14:textId="77777777" w:rsidR="005C0BE8" w:rsidRDefault="005C0BE8"/>
                    </w:txbxContent>
                  </v:textbox>
                </v:rect>
                <v:rect id="Rectangle 13" o:spid="_x0000_s1032" style="position:absolute;left:95;top:167;width:576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25D369FA" w14:textId="77777777" w:rsidR="005C0BE8" w:rsidRDefault="005C0BE8">
                        <w:pPr>
                          <w:widowControl/>
                          <w:autoSpaceDE/>
                          <w:autoSpaceDN/>
                          <w:adjustRightInd/>
                          <w:spacing w:line="820" w:lineRule="atLeast"/>
                        </w:pPr>
                        <w:r>
                          <w:rPr>
                            <w:noProof/>
                          </w:rPr>
                          <w:drawing>
                            <wp:inline distT="0" distB="0" distL="0" distR="0" wp14:anchorId="00A31C13" wp14:editId="0C78A3B4">
                              <wp:extent cx="3648075" cy="514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648075" cy="514350"/>
                                      </a:xfrm>
                                      <a:prstGeom prst="rect">
                                        <a:avLst/>
                                      </a:prstGeom>
                                      <a:noFill/>
                                      <a:ln>
                                        <a:noFill/>
                                      </a:ln>
                                    </pic:spPr>
                                  </pic:pic>
                                </a:graphicData>
                              </a:graphic>
                            </wp:inline>
                          </w:drawing>
                        </w:r>
                      </w:p>
                      <w:p w14:paraId="3A955B36" w14:textId="77777777" w:rsidR="005C0BE8" w:rsidRDefault="005C0BE8"/>
                    </w:txbxContent>
                  </v:textbox>
                </v:rect>
                <v:rect id="Rectangle 14" o:spid="_x0000_s1033" style="position:absolute;left:660;top:418;width:19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40AB02A" w14:textId="77777777" w:rsidR="005C0BE8" w:rsidRDefault="005C0BE8">
                        <w:pPr>
                          <w:widowControl/>
                          <w:autoSpaceDE/>
                          <w:autoSpaceDN/>
                          <w:adjustRightInd/>
                          <w:spacing w:line="420" w:lineRule="atLeast"/>
                        </w:pPr>
                        <w:r>
                          <w:rPr>
                            <w:noProof/>
                          </w:rPr>
                          <w:drawing>
                            <wp:inline distT="0" distB="0" distL="0" distR="0" wp14:anchorId="0B2CD69C" wp14:editId="5231CFB6">
                              <wp:extent cx="1209675" cy="2571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p>
                      <w:p w14:paraId="1914F854" w14:textId="77777777" w:rsidR="005C0BE8" w:rsidRDefault="005C0BE8"/>
                    </w:txbxContent>
                  </v:textbox>
                </v:rect>
                <v:shape id="Freeform 15" o:spid="_x0000_s1034" style="position:absolute;left:2340;top:505;width:96;height:90;visibility:visible;mso-wrap-style:square;v-text-anchor:top" coordsize="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" path="m,l,89r30,l54,87,72,81,89,64,95,47r,-15l90,21,82,13,68,4,47,,,xe" filled="f" strokecolor="white" strokeweight=".24714mm">
                  <v:path arrowok="t" o:connecttype="custom" o:connectlocs="0,0;0,89;30,89;54,87;72,81;89,64;95,47;95,32;90,21;82,13;68,4;47,0;0,0" o:connectangles="0,0,0,0,0,0,0,0,0,0,0,0,0"/>
                </v:shape>
                <v:shape id="Freeform 16" o:spid="_x0000_s1035" style="position:absolute;left:2216;top:424;width:340;height:401;visibility:visible;mso-wrap-style:square;v-text-anchor:top" coordsize="34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" path="m,l205,r25,1l251,4r20,6l288,18r14,10l316,43r10,17l334,79r4,20l339,121r-1,23l334,165r-7,19l318,201r-13,14l291,227r-16,9l257,243r-20,5l215,251r-91,l124,400,,400,,xe" filled="f" strokecolor="white" strokeweight=".24714mm">
                  <v:path arrowok="t" o:connecttype="custom" o:connectlocs="0,0;205,0;230,1;251,4;271,10;288,18;302,28;316,43;326,60;334,79;338,99;339,121;338,144;334,165;327,184;318,201;305,215;291,227;275,236;257,243;237,248;215,251;124,251;124,400;0,400;0,0" o:connectangles="0,0,0,0,0,0,0,0,0,0,0,0,0,0,0,0,0,0,0,0,0,0,0,0,0,0"/>
                </v:shape>
                <v:shape id="Freeform 17" o:spid="_x0000_s1036" style="position:absolute;left:1499;top:424;width:451;height:401;visibility:visible;mso-wrap-style:square;v-text-anchor:top" coordsize="45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" path="m,l162,r63,243l287,,450,r,400l349,400r,-305l271,400r-92,l101,95r,305l,400,,xe" filled="f" strokecolor="white" strokeweight=".24714mm">
                  <v:path arrowok="t" o:connecttype="custom" o:connectlocs="0,0;162,0;225,243;287,0;450,0;450,400;349,400;349,95;271,400;179,400;101,95;101,400;0,400;0,0" o:connectangles="0,0,0,0,0,0,0,0,0,0,0,0,0,0"/>
                </v:shape>
                <v:shape id="Freeform 18" o:spid="_x0000_s1037" style="position:absolute;left:660;top:424;width:307;height:401;visibility:visible;mso-wrap-style:square;v-text-anchor:top" coordsize="30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" path="m,l306,r,86l124,86r,70l279,156r,80l124,236r,164l,400,,xe" filled="f" strokecolor="white" strokeweight=".24717mm">
                  <v:path arrowok="t" o:connecttype="custom" o:connectlocs="0,0;306,0;306,86;124,86;124,156;279,156;279,236;124,236;124,400;0,400;0,0" o:connectangles="0,0,0,0,0,0,0,0,0,0,0"/>
                </v:shape>
                <v:shape id="Freeform 19" o:spid="_x0000_s1038" style="position:absolute;left:1017;top:417;width:408;height:415;visibility:visible;mso-wrap-style:square;v-text-anchor:top" coordsize="40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" path="m215,r25,l263,1r19,3l300,7r14,4l333,20r17,11l365,44r13,17l388,78r8,18l282,134r-9,-19l259,101,242,92,222,88r-25,1l177,95r-16,8l147,116r-9,13l131,146r-5,20l123,189r1,29l126,243r4,20l136,279r7,13l159,307r17,11l194,324r21,2l235,325r19,-5l272,314r18,-10l299,262r-83,l216,178r191,l407,349r-20,13l369,373r-18,10l334,391r-17,6l298,403r-19,5l259,411r-19,2l219,414r-25,-1l171,411r-21,-3l131,404r-17,-5l99,392,80,381,64,368,50,355,37,340,27,323,18,304,11,285,5,266,2,247,,227,,200,1,177,4,156,8,137r5,-17l20,105,32,84,45,67,58,52,72,39,88,29,104,19r16,-6l137,8,157,4,177,1,200,r15,xe" filled="f" strokecolor="white" strokeweight=".24714mm">
                  <v:path arrowok="t" o:connecttype="custom" o:connectlocs="240,0;282,4;314,11;350,31;378,61;396,96;273,115;242,92;197,89;161,103;138,129;126,166;124,218;130,263;143,292;176,318;215,326;254,320;290,304;216,262;407,178;387,362;351,383;317,397;279,408;240,413;194,413;150,408;114,399;80,381;50,355;27,323;11,285;2,247;0,200;4,156;13,120;32,84;58,52;88,29;120,13;157,4;200,0" o:connectangles="0,0,0,0,0,0,0,0,0,0,0,0,0,0,0,0,0,0,0,0,0,0,0,0,0,0,0,0,0,0,0,0,0,0,0,0,0,0,0,0,0,0,0"/>
                </v:shape>
                <v:rect id="Rectangle 20" o:spid="_x0000_s1039" style="position:absolute;left:2582;top:424;width:274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68FDBC7C" w14:textId="77777777" w:rsidR="005C0BE8" w:rsidRDefault="005C0BE8">
                        <w:pPr>
                          <w:widowControl/>
                          <w:autoSpaceDE/>
                          <w:autoSpaceDN/>
                          <w:adjustRightInd/>
                          <w:spacing w:line="400" w:lineRule="atLeast"/>
                        </w:pPr>
                        <w:r>
                          <w:rPr>
                            <w:noProof/>
                          </w:rPr>
                          <w:drawing>
                            <wp:inline distT="0" distB="0" distL="0" distR="0" wp14:anchorId="5BFA61AE" wp14:editId="2F82293A">
                              <wp:extent cx="1752600" cy="2571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752600" cy="257175"/>
                                      </a:xfrm>
                                      <a:prstGeom prst="rect">
                                        <a:avLst/>
                                      </a:prstGeom>
                                      <a:noFill/>
                                      <a:ln>
                                        <a:noFill/>
                                      </a:ln>
                                    </pic:spPr>
                                  </pic:pic>
                                </a:graphicData>
                              </a:graphic>
                            </wp:inline>
                          </w:drawing>
                        </w:r>
                      </w:p>
                      <w:p w14:paraId="6934DF39" w14:textId="77777777" w:rsidR="005C0BE8" w:rsidRDefault="005C0BE8"/>
                    </w:txbxContent>
                  </v:textbox>
                </v:rect>
                <v:shape id="Freeform 21" o:spid="_x0000_s1040" style="position:absolute;left:4624;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" path="m43,l,144r88,l43,xe" filled="f" strokecolor="white" strokeweight=".24717mm">
                  <v:path arrowok="t" o:connecttype="custom" o:connectlocs="43,0;0,144;88,144;43,0" o:connectangles="0,0,0,0"/>
                </v:shape>
                <v:shape id="Freeform 22" o:spid="_x0000_s1041" style="position:absolute;left:2755;top:528;width:89;height:145;visibility:visible;mso-wrap-style:square;v-text-anchor:top" coordsize="8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" path="m43,l,144r88,l43,xe" filled="f" strokecolor="white" strokeweight=".24717mm">
                  <v:path arrowok="t" o:connecttype="custom" o:connectlocs="43,0;0,144;88,144;43,0" o:connectangles="0,0,0,0"/>
                </v:shape>
                <v:shape id="Freeform 23" o:spid="_x0000_s1042" style="position:absolute;left:4889;top:424;width:436;height:401;visibility:visible;mso-wrap-style:square;v-text-anchor:top" coordsize="43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" path="m,l137,r81,135l299,,435,,280,232r,168l155,400r,-168l,xe" filled="f" strokecolor="white" strokeweight=".24714mm">
                  <v:path arrowok="t" o:connecttype="custom" o:connectlocs="0,0;137,0;218,135;299,0;435,0;280,232;280,400;155,400;155,232;0,0" o:connectangles="0,0,0,0,0,0,0,0,0,0"/>
                </v:shape>
                <v:shape id="Freeform 24" o:spid="_x0000_s1043" style="position:absolute;left:4451;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" path="m150,l285,,436,400r-130,l286,334r-141,l126,400,,400,150,xe" filled="f" strokecolor="white" strokeweight=".24714mm">
                  <v:path arrowok="t" o:connecttype="custom" o:connectlocs="150,0;285,0;436,400;306,400;286,334;145,334;126,400;0,400;150,0" o:connectangles="0,0,0,0,0,0,0,0,0"/>
                </v:shape>
                <v:shape id="Freeform 25" o:spid="_x0000_s1044" style="position:absolute;left:3891;top:424;width:561;height:401;visibility:visible;mso-wrap-style:square;v-text-anchor:top" coordsize="5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" path="m,l117,r42,224l221,,339,r62,223l443,,560,,472,400r-122,l280,148,210,400r-121,l,xe" filled="f" strokecolor="white" strokeweight=".24711mm">
                  <v:path arrowok="t" o:connecttype="custom" o:connectlocs="0,0;117,0;159,224;221,0;339,0;401,223;443,0;560,0;472,400;350,400;280,148;210,400;89,400;0,0" o:connectangles="0,0,0,0,0,0,0,0,0,0,0,0,0,0"/>
                </v:shape>
                <v:shape id="Freeform 26" o:spid="_x0000_s1045" style="position:absolute;left:3464;top:424;width:384;height:401;visibility:visible;mso-wrap-style:square;v-text-anchor:top" coordsize="38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" path="m,l123,r,140l259,140,259,,383,r,400l259,400r,-162l123,238r,162l,400,,xe" filled="f" strokecolor="white" strokeweight=".24714mm">
                  <v:path arrowok="t" o:connecttype="custom" o:connectlocs="0,0;123,0;123,140;259,140;259,0;383,0;383,400;259,400;259,238;123,238;123,400;0,400;0,0" o:connectangles="0,0,0,0,0,0,0,0,0,0,0,0,0"/>
                </v:shape>
                <v:shape id="Freeform 27" o:spid="_x0000_s1046" style="position:absolute;left:3031;top:424;width:377;height:401;visibility:visible;mso-wrap-style:square;v-text-anchor:top" coordsize="37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" path="m,l376,r,99l250,99r,301l126,400r,-301l,99,,xe" filled="f" strokecolor="white" strokeweight=".24714mm">
                  <v:path arrowok="t" o:connecttype="custom" o:connectlocs="0,0;376,0;376,99;250,99;250,400;126,400;126,99;0,99;0,0" o:connectangles="0,0,0,0,0,0,0,0,0"/>
                </v:shape>
                <v:shape id="Freeform 28" o:spid="_x0000_s1047" style="position:absolute;left:2582;top:424;width:437;height:401;visibility:visible;mso-wrap-style:square;v-text-anchor:top" coordsize="437,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" path="m150,l285,,436,400r-130,l286,334r-141,l126,400,,400,150,xe" filled="f" strokecolor="white" strokeweight=".24714mm">
                  <v:path arrowok="t" o:connecttype="custom" o:connectlocs="150,0;285,0;436,400;306,400;286,334;145,334;126,400;0,400;150,0" o:connectangles="0,0,0,0,0,0,0,0,0"/>
                </v:shape>
                <w10:anchorlock/>
              </v:group>
            </w:pict>
          </mc:Fallback>
        </mc:AlternateContent>
      </w:r>
    </w:p>
    <w:p w14:paraId="0143C562" w14:textId="2CA99C6B" w:rsidR="00284832" w:rsidRPr="00381C13" w:rsidRDefault="00E352EC">
      <w:pPr>
        <w:pStyle w:val="BodyText"/>
        <w:kinsoku w:val="0"/>
        <w:overflowPunct w:val="0"/>
        <w:ind w:left="0"/>
        <w:rPr>
          <w:b/>
          <w:bCs/>
        </w:rPr>
      </w:pPr>
      <w:r w:rsidRPr="00381C13">
        <w:rPr>
          <w:noProof/>
        </w:rPr>
        <mc:AlternateContent>
          <mc:Choice Requires="wpg">
            <w:drawing>
              <wp:anchor distT="0" distB="0" distL="114300" distR="114300" simplePos="0" relativeHeight="251651072" behindDoc="1" locked="0" layoutInCell="0" allowOverlap="1" wp14:anchorId="6813E424" wp14:editId="60B82585">
                <wp:simplePos x="0" y="0"/>
                <wp:positionH relativeFrom="page">
                  <wp:posOffset>-220980</wp:posOffset>
                </wp:positionH>
                <wp:positionV relativeFrom="paragraph">
                  <wp:posOffset>186690</wp:posOffset>
                </wp:positionV>
                <wp:extent cx="6132830" cy="7499985"/>
                <wp:effectExtent l="0" t="0" r="20320" b="24765"/>
                <wp:wrapNone/>
                <wp:docPr id="1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2830" cy="7499985"/>
                          <a:chOff x="-346" y="34"/>
                          <a:chExt cx="9658" cy="11811"/>
                        </a:xfrm>
                      </wpg:grpSpPr>
                      <wpg:grpSp>
                        <wpg:cNvPr id="130" name="Group 30"/>
                        <wpg:cNvGrpSpPr>
                          <a:grpSpLocks/>
                        </wpg:cNvGrpSpPr>
                        <wpg:grpSpPr bwMode="auto">
                          <a:xfrm>
                            <a:off x="5090" y="7447"/>
                            <a:ext cx="241" cy="481"/>
                            <a:chOff x="5090" y="7447"/>
                            <a:chExt cx="241" cy="481"/>
                          </a:xfrm>
                        </wpg:grpSpPr>
                        <wps:wsp>
                          <wps:cNvPr id="131" name="Freeform 31"/>
                          <wps:cNvSpPr>
                            <a:spLocks/>
                          </wps:cNvSpPr>
                          <wps:spPr bwMode="auto">
                            <a:xfrm>
                              <a:off x="5090" y="7447"/>
                              <a:ext cx="241" cy="481"/>
                            </a:xfrm>
                            <a:custGeom>
                              <a:avLst/>
                              <a:gdLst>
                                <a:gd name="T0" fmla="*/ 240 w 241"/>
                                <a:gd name="T1" fmla="*/ 360 h 481"/>
                                <a:gd name="T2" fmla="*/ 0 w 241"/>
                                <a:gd name="T3" fmla="*/ 360 h 481"/>
                                <a:gd name="T4" fmla="*/ 120 w 241"/>
                                <a:gd name="T5" fmla="*/ 480 h 481"/>
                                <a:gd name="T6" fmla="*/ 240 w 241"/>
                                <a:gd name="T7" fmla="*/ 360 h 481"/>
                              </a:gdLst>
                              <a:ahLst/>
                              <a:cxnLst>
                                <a:cxn ang="0">
                                  <a:pos x="T0" y="T1"/>
                                </a:cxn>
                                <a:cxn ang="0">
                                  <a:pos x="T2" y="T3"/>
                                </a:cxn>
                                <a:cxn ang="0">
                                  <a:pos x="T4" y="T5"/>
                                </a:cxn>
                                <a:cxn ang="0">
                                  <a:pos x="T6" y="T7"/>
                                </a:cxn>
                              </a:cxnLst>
                              <a:rect l="0" t="0" r="r" b="b"/>
                              <a:pathLst>
                                <a:path w="241" h="481">
                                  <a:moveTo>
                                    <a:pt x="240" y="360"/>
                                  </a:moveTo>
                                  <a:lnTo>
                                    <a:pt x="0" y="360"/>
                                  </a:lnTo>
                                  <a:lnTo>
                                    <a:pt x="120" y="480"/>
                                  </a:lnTo>
                                  <a:lnTo>
                                    <a:pt x="24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2"/>
                          <wps:cNvSpPr>
                            <a:spLocks/>
                          </wps:cNvSpPr>
                          <wps:spPr bwMode="auto">
                            <a:xfrm>
                              <a:off x="5090" y="7447"/>
                              <a:ext cx="241" cy="481"/>
                            </a:xfrm>
                            <a:custGeom>
                              <a:avLst/>
                              <a:gdLst>
                                <a:gd name="T0" fmla="*/ 180 w 241"/>
                                <a:gd name="T1" fmla="*/ 0 h 481"/>
                                <a:gd name="T2" fmla="*/ 60 w 241"/>
                                <a:gd name="T3" fmla="*/ 0 h 481"/>
                                <a:gd name="T4" fmla="*/ 60 w 241"/>
                                <a:gd name="T5" fmla="*/ 360 h 481"/>
                                <a:gd name="T6" fmla="*/ 180 w 241"/>
                                <a:gd name="T7" fmla="*/ 360 h 481"/>
                                <a:gd name="T8" fmla="*/ 180 w 241"/>
                                <a:gd name="T9" fmla="*/ 0 h 481"/>
                              </a:gdLst>
                              <a:ahLst/>
                              <a:cxnLst>
                                <a:cxn ang="0">
                                  <a:pos x="T0" y="T1"/>
                                </a:cxn>
                                <a:cxn ang="0">
                                  <a:pos x="T2" y="T3"/>
                                </a:cxn>
                                <a:cxn ang="0">
                                  <a:pos x="T4" y="T5"/>
                                </a:cxn>
                                <a:cxn ang="0">
                                  <a:pos x="T6" y="T7"/>
                                </a:cxn>
                                <a:cxn ang="0">
                                  <a:pos x="T8" y="T9"/>
                                </a:cxn>
                              </a:cxnLst>
                              <a:rect l="0" t="0" r="r" b="b"/>
                              <a:pathLst>
                                <a:path w="241" h="481">
                                  <a:moveTo>
                                    <a:pt x="180" y="0"/>
                                  </a:moveTo>
                                  <a:lnTo>
                                    <a:pt x="60" y="0"/>
                                  </a:lnTo>
                                  <a:lnTo>
                                    <a:pt x="60" y="360"/>
                                  </a:lnTo>
                                  <a:lnTo>
                                    <a:pt x="180" y="36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33"/>
                        <wpg:cNvGrpSpPr>
                          <a:grpSpLocks/>
                        </wpg:cNvGrpSpPr>
                        <wpg:grpSpPr bwMode="auto">
                          <a:xfrm>
                            <a:off x="5042" y="7427"/>
                            <a:ext cx="337" cy="529"/>
                            <a:chOff x="5042" y="7427"/>
                            <a:chExt cx="337" cy="529"/>
                          </a:xfrm>
                        </wpg:grpSpPr>
                        <wps:wsp>
                          <wps:cNvPr id="134" name="Freeform 34"/>
                          <wps:cNvSpPr>
                            <a:spLocks/>
                          </wps:cNvSpPr>
                          <wps:spPr bwMode="auto">
                            <a:xfrm>
                              <a:off x="5042" y="7427"/>
                              <a:ext cx="337" cy="529"/>
                            </a:xfrm>
                            <a:custGeom>
                              <a:avLst/>
                              <a:gdLst>
                                <a:gd name="T0" fmla="*/ 88 w 337"/>
                                <a:gd name="T1" fmla="*/ 360 h 529"/>
                                <a:gd name="T2" fmla="*/ 0 w 337"/>
                                <a:gd name="T3" fmla="*/ 360 h 529"/>
                                <a:gd name="T4" fmla="*/ 168 w 337"/>
                                <a:gd name="T5" fmla="*/ 528 h 529"/>
                                <a:gd name="T6" fmla="*/ 210 w 337"/>
                                <a:gd name="T7" fmla="*/ 486 h 529"/>
                                <a:gd name="T8" fmla="*/ 154 w 337"/>
                                <a:gd name="T9" fmla="*/ 486 h 529"/>
                                <a:gd name="T10" fmla="*/ 168 w 337"/>
                                <a:gd name="T11" fmla="*/ 471 h 529"/>
                                <a:gd name="T12" fmla="*/ 96 w 337"/>
                                <a:gd name="T13" fmla="*/ 400 h 529"/>
                                <a:gd name="T14" fmla="*/ 48 w 337"/>
                                <a:gd name="T15" fmla="*/ 400 h 529"/>
                                <a:gd name="T16" fmla="*/ 62 w 337"/>
                                <a:gd name="T17" fmla="*/ 365 h 529"/>
                                <a:gd name="T18" fmla="*/ 88 w 337"/>
                                <a:gd name="T19" fmla="*/ 365 h 529"/>
                                <a:gd name="T20" fmla="*/ 88 w 337"/>
                                <a:gd name="T21" fmla="*/ 36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529">
                                  <a:moveTo>
                                    <a:pt x="88" y="360"/>
                                  </a:moveTo>
                                  <a:lnTo>
                                    <a:pt x="0" y="360"/>
                                  </a:lnTo>
                                  <a:lnTo>
                                    <a:pt x="168" y="528"/>
                                  </a:lnTo>
                                  <a:lnTo>
                                    <a:pt x="210" y="486"/>
                                  </a:lnTo>
                                  <a:lnTo>
                                    <a:pt x="154" y="486"/>
                                  </a:lnTo>
                                  <a:lnTo>
                                    <a:pt x="168" y="471"/>
                                  </a:lnTo>
                                  <a:lnTo>
                                    <a:pt x="96" y="400"/>
                                  </a:lnTo>
                                  <a:lnTo>
                                    <a:pt x="48" y="400"/>
                                  </a:lnTo>
                                  <a:lnTo>
                                    <a:pt x="62" y="365"/>
                                  </a:lnTo>
                                  <a:lnTo>
                                    <a:pt x="88" y="365"/>
                                  </a:lnTo>
                                  <a:lnTo>
                                    <a:pt x="8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5"/>
                          <wps:cNvSpPr>
                            <a:spLocks/>
                          </wps:cNvSpPr>
                          <wps:spPr bwMode="auto">
                            <a:xfrm>
                              <a:off x="5042" y="7427"/>
                              <a:ext cx="337" cy="529"/>
                            </a:xfrm>
                            <a:custGeom>
                              <a:avLst/>
                              <a:gdLst>
                                <a:gd name="T0" fmla="*/ 168 w 337"/>
                                <a:gd name="T1" fmla="*/ 471 h 529"/>
                                <a:gd name="T2" fmla="*/ 154 w 337"/>
                                <a:gd name="T3" fmla="*/ 486 h 529"/>
                                <a:gd name="T4" fmla="*/ 182 w 337"/>
                                <a:gd name="T5" fmla="*/ 486 h 529"/>
                                <a:gd name="T6" fmla="*/ 168 w 337"/>
                                <a:gd name="T7" fmla="*/ 471 h 529"/>
                              </a:gdLst>
                              <a:ahLst/>
                              <a:cxnLst>
                                <a:cxn ang="0">
                                  <a:pos x="T0" y="T1"/>
                                </a:cxn>
                                <a:cxn ang="0">
                                  <a:pos x="T2" y="T3"/>
                                </a:cxn>
                                <a:cxn ang="0">
                                  <a:pos x="T4" y="T5"/>
                                </a:cxn>
                                <a:cxn ang="0">
                                  <a:pos x="T6" y="T7"/>
                                </a:cxn>
                              </a:cxnLst>
                              <a:rect l="0" t="0" r="r" b="b"/>
                              <a:pathLst>
                                <a:path w="337" h="529">
                                  <a:moveTo>
                                    <a:pt x="168" y="471"/>
                                  </a:moveTo>
                                  <a:lnTo>
                                    <a:pt x="154" y="486"/>
                                  </a:lnTo>
                                  <a:lnTo>
                                    <a:pt x="182" y="486"/>
                                  </a:lnTo>
                                  <a:lnTo>
                                    <a:pt x="168"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6"/>
                          <wps:cNvSpPr>
                            <a:spLocks/>
                          </wps:cNvSpPr>
                          <wps:spPr bwMode="auto">
                            <a:xfrm>
                              <a:off x="5042" y="7427"/>
                              <a:ext cx="337" cy="529"/>
                            </a:xfrm>
                            <a:custGeom>
                              <a:avLst/>
                              <a:gdLst>
                                <a:gd name="T0" fmla="*/ 274 w 337"/>
                                <a:gd name="T1" fmla="*/ 365 h 529"/>
                                <a:gd name="T2" fmla="*/ 168 w 337"/>
                                <a:gd name="T3" fmla="*/ 471 h 529"/>
                                <a:gd name="T4" fmla="*/ 182 w 337"/>
                                <a:gd name="T5" fmla="*/ 486 h 529"/>
                                <a:gd name="T6" fmla="*/ 210 w 337"/>
                                <a:gd name="T7" fmla="*/ 486 h 529"/>
                                <a:gd name="T8" fmla="*/ 296 w 337"/>
                                <a:gd name="T9" fmla="*/ 400 h 529"/>
                                <a:gd name="T10" fmla="*/ 288 w 337"/>
                                <a:gd name="T11" fmla="*/ 400 h 529"/>
                                <a:gd name="T12" fmla="*/ 274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274" y="365"/>
                                  </a:moveTo>
                                  <a:lnTo>
                                    <a:pt x="168" y="471"/>
                                  </a:lnTo>
                                  <a:lnTo>
                                    <a:pt x="182" y="486"/>
                                  </a:lnTo>
                                  <a:lnTo>
                                    <a:pt x="210" y="486"/>
                                  </a:lnTo>
                                  <a:lnTo>
                                    <a:pt x="296" y="400"/>
                                  </a:lnTo>
                                  <a:lnTo>
                                    <a:pt x="288" y="400"/>
                                  </a:lnTo>
                                  <a:lnTo>
                                    <a:pt x="27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7"/>
                          <wps:cNvSpPr>
                            <a:spLocks/>
                          </wps:cNvSpPr>
                          <wps:spPr bwMode="auto">
                            <a:xfrm>
                              <a:off x="5042" y="7427"/>
                              <a:ext cx="337" cy="529"/>
                            </a:xfrm>
                            <a:custGeom>
                              <a:avLst/>
                              <a:gdLst>
                                <a:gd name="T0" fmla="*/ 62 w 337"/>
                                <a:gd name="T1" fmla="*/ 365 h 529"/>
                                <a:gd name="T2" fmla="*/ 48 w 337"/>
                                <a:gd name="T3" fmla="*/ 400 h 529"/>
                                <a:gd name="T4" fmla="*/ 96 w 337"/>
                                <a:gd name="T5" fmla="*/ 400 h 529"/>
                                <a:gd name="T6" fmla="*/ 62 w 337"/>
                                <a:gd name="T7" fmla="*/ 365 h 529"/>
                              </a:gdLst>
                              <a:ahLst/>
                              <a:cxnLst>
                                <a:cxn ang="0">
                                  <a:pos x="T0" y="T1"/>
                                </a:cxn>
                                <a:cxn ang="0">
                                  <a:pos x="T2" y="T3"/>
                                </a:cxn>
                                <a:cxn ang="0">
                                  <a:pos x="T4" y="T5"/>
                                </a:cxn>
                                <a:cxn ang="0">
                                  <a:pos x="T6" y="T7"/>
                                </a:cxn>
                              </a:cxnLst>
                              <a:rect l="0" t="0" r="r" b="b"/>
                              <a:pathLst>
                                <a:path w="337" h="529">
                                  <a:moveTo>
                                    <a:pt x="62" y="365"/>
                                  </a:moveTo>
                                  <a:lnTo>
                                    <a:pt x="48" y="400"/>
                                  </a:lnTo>
                                  <a:lnTo>
                                    <a:pt x="96" y="400"/>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8"/>
                          <wps:cNvSpPr>
                            <a:spLocks/>
                          </wps:cNvSpPr>
                          <wps:spPr bwMode="auto">
                            <a:xfrm>
                              <a:off x="5042" y="7427"/>
                              <a:ext cx="337" cy="529"/>
                            </a:xfrm>
                            <a:custGeom>
                              <a:avLst/>
                              <a:gdLst>
                                <a:gd name="T0" fmla="*/ 88 w 337"/>
                                <a:gd name="T1" fmla="*/ 365 h 529"/>
                                <a:gd name="T2" fmla="*/ 62 w 337"/>
                                <a:gd name="T3" fmla="*/ 365 h 529"/>
                                <a:gd name="T4" fmla="*/ 96 w 337"/>
                                <a:gd name="T5" fmla="*/ 400 h 529"/>
                                <a:gd name="T6" fmla="*/ 128 w 337"/>
                                <a:gd name="T7" fmla="*/ 400 h 529"/>
                                <a:gd name="T8" fmla="*/ 128 w 337"/>
                                <a:gd name="T9" fmla="*/ 380 h 529"/>
                                <a:gd name="T10" fmla="*/ 88 w 337"/>
                                <a:gd name="T11" fmla="*/ 380 h 529"/>
                                <a:gd name="T12" fmla="*/ 88 w 337"/>
                                <a:gd name="T13" fmla="*/ 365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88" y="365"/>
                                  </a:moveTo>
                                  <a:lnTo>
                                    <a:pt x="62" y="365"/>
                                  </a:lnTo>
                                  <a:lnTo>
                                    <a:pt x="96" y="400"/>
                                  </a:lnTo>
                                  <a:lnTo>
                                    <a:pt x="128" y="400"/>
                                  </a:lnTo>
                                  <a:lnTo>
                                    <a:pt x="128" y="380"/>
                                  </a:lnTo>
                                  <a:lnTo>
                                    <a:pt x="88" y="380"/>
                                  </a:lnTo>
                                  <a:lnTo>
                                    <a:pt x="88"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9"/>
                          <wps:cNvSpPr>
                            <a:spLocks/>
                          </wps:cNvSpPr>
                          <wps:spPr bwMode="auto">
                            <a:xfrm>
                              <a:off x="5042" y="7427"/>
                              <a:ext cx="337" cy="529"/>
                            </a:xfrm>
                            <a:custGeom>
                              <a:avLst/>
                              <a:gdLst>
                                <a:gd name="T0" fmla="*/ 208 w 337"/>
                                <a:gd name="T1" fmla="*/ 20 h 529"/>
                                <a:gd name="T2" fmla="*/ 208 w 337"/>
                                <a:gd name="T3" fmla="*/ 400 h 529"/>
                                <a:gd name="T4" fmla="*/ 240 w 337"/>
                                <a:gd name="T5" fmla="*/ 400 h 529"/>
                                <a:gd name="T6" fmla="*/ 260 w 337"/>
                                <a:gd name="T7" fmla="*/ 380 h 529"/>
                                <a:gd name="T8" fmla="*/ 248 w 337"/>
                                <a:gd name="T9" fmla="*/ 380 h 529"/>
                                <a:gd name="T10" fmla="*/ 228 w 337"/>
                                <a:gd name="T11" fmla="*/ 360 h 529"/>
                                <a:gd name="T12" fmla="*/ 248 w 337"/>
                                <a:gd name="T13" fmla="*/ 360 h 529"/>
                                <a:gd name="T14" fmla="*/ 248 w 337"/>
                                <a:gd name="T15" fmla="*/ 40 h 529"/>
                                <a:gd name="T16" fmla="*/ 228 w 337"/>
                                <a:gd name="T17" fmla="*/ 40 h 529"/>
                                <a:gd name="T18" fmla="*/ 208 w 337"/>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08" y="20"/>
                                  </a:moveTo>
                                  <a:lnTo>
                                    <a:pt x="208" y="400"/>
                                  </a:lnTo>
                                  <a:lnTo>
                                    <a:pt x="240" y="400"/>
                                  </a:lnTo>
                                  <a:lnTo>
                                    <a:pt x="260" y="380"/>
                                  </a:lnTo>
                                  <a:lnTo>
                                    <a:pt x="248" y="380"/>
                                  </a:lnTo>
                                  <a:lnTo>
                                    <a:pt x="228" y="360"/>
                                  </a:lnTo>
                                  <a:lnTo>
                                    <a:pt x="248" y="36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40"/>
                          <wps:cNvSpPr>
                            <a:spLocks/>
                          </wps:cNvSpPr>
                          <wps:spPr bwMode="auto">
                            <a:xfrm>
                              <a:off x="5042" y="7427"/>
                              <a:ext cx="337" cy="529"/>
                            </a:xfrm>
                            <a:custGeom>
                              <a:avLst/>
                              <a:gdLst>
                                <a:gd name="T0" fmla="*/ 330 w 337"/>
                                <a:gd name="T1" fmla="*/ 365 h 529"/>
                                <a:gd name="T2" fmla="*/ 274 w 337"/>
                                <a:gd name="T3" fmla="*/ 365 h 529"/>
                                <a:gd name="T4" fmla="*/ 288 w 337"/>
                                <a:gd name="T5" fmla="*/ 400 h 529"/>
                                <a:gd name="T6" fmla="*/ 296 w 337"/>
                                <a:gd name="T7" fmla="*/ 400 h 529"/>
                                <a:gd name="T8" fmla="*/ 330 w 337"/>
                                <a:gd name="T9" fmla="*/ 365 h 529"/>
                              </a:gdLst>
                              <a:ahLst/>
                              <a:cxnLst>
                                <a:cxn ang="0">
                                  <a:pos x="T0" y="T1"/>
                                </a:cxn>
                                <a:cxn ang="0">
                                  <a:pos x="T2" y="T3"/>
                                </a:cxn>
                                <a:cxn ang="0">
                                  <a:pos x="T4" y="T5"/>
                                </a:cxn>
                                <a:cxn ang="0">
                                  <a:pos x="T6" y="T7"/>
                                </a:cxn>
                                <a:cxn ang="0">
                                  <a:pos x="T8" y="T9"/>
                                </a:cxn>
                              </a:cxnLst>
                              <a:rect l="0" t="0" r="r" b="b"/>
                              <a:pathLst>
                                <a:path w="337" h="529">
                                  <a:moveTo>
                                    <a:pt x="330" y="365"/>
                                  </a:moveTo>
                                  <a:lnTo>
                                    <a:pt x="274" y="365"/>
                                  </a:lnTo>
                                  <a:lnTo>
                                    <a:pt x="288" y="400"/>
                                  </a:lnTo>
                                  <a:lnTo>
                                    <a:pt x="296" y="400"/>
                                  </a:lnTo>
                                  <a:lnTo>
                                    <a:pt x="330"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41"/>
                          <wps:cNvSpPr>
                            <a:spLocks/>
                          </wps:cNvSpPr>
                          <wps:spPr bwMode="auto">
                            <a:xfrm>
                              <a:off x="5042" y="7427"/>
                              <a:ext cx="337" cy="529"/>
                            </a:xfrm>
                            <a:custGeom>
                              <a:avLst/>
                              <a:gdLst>
                                <a:gd name="T0" fmla="*/ 248 w 337"/>
                                <a:gd name="T1" fmla="*/ 0 h 529"/>
                                <a:gd name="T2" fmla="*/ 88 w 337"/>
                                <a:gd name="T3" fmla="*/ 0 h 529"/>
                                <a:gd name="T4" fmla="*/ 88 w 337"/>
                                <a:gd name="T5" fmla="*/ 380 h 529"/>
                                <a:gd name="T6" fmla="*/ 108 w 337"/>
                                <a:gd name="T7" fmla="*/ 360 h 529"/>
                                <a:gd name="T8" fmla="*/ 128 w 337"/>
                                <a:gd name="T9" fmla="*/ 360 h 529"/>
                                <a:gd name="T10" fmla="*/ 128 w 337"/>
                                <a:gd name="T11" fmla="*/ 40 h 529"/>
                                <a:gd name="T12" fmla="*/ 108 w 337"/>
                                <a:gd name="T13" fmla="*/ 40 h 529"/>
                                <a:gd name="T14" fmla="*/ 128 w 337"/>
                                <a:gd name="T15" fmla="*/ 20 h 529"/>
                                <a:gd name="T16" fmla="*/ 248 w 337"/>
                                <a:gd name="T17" fmla="*/ 20 h 529"/>
                                <a:gd name="T18" fmla="*/ 248 w 337"/>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529">
                                  <a:moveTo>
                                    <a:pt x="248" y="0"/>
                                  </a:moveTo>
                                  <a:lnTo>
                                    <a:pt x="88" y="0"/>
                                  </a:lnTo>
                                  <a:lnTo>
                                    <a:pt x="88" y="380"/>
                                  </a:lnTo>
                                  <a:lnTo>
                                    <a:pt x="108" y="360"/>
                                  </a:lnTo>
                                  <a:lnTo>
                                    <a:pt x="128" y="36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42"/>
                          <wps:cNvSpPr>
                            <a:spLocks/>
                          </wps:cNvSpPr>
                          <wps:spPr bwMode="auto">
                            <a:xfrm>
                              <a:off x="5042" y="7427"/>
                              <a:ext cx="337" cy="529"/>
                            </a:xfrm>
                            <a:custGeom>
                              <a:avLst/>
                              <a:gdLst>
                                <a:gd name="T0" fmla="*/ 128 w 337"/>
                                <a:gd name="T1" fmla="*/ 360 h 529"/>
                                <a:gd name="T2" fmla="*/ 108 w 337"/>
                                <a:gd name="T3" fmla="*/ 360 h 529"/>
                                <a:gd name="T4" fmla="*/ 88 w 337"/>
                                <a:gd name="T5" fmla="*/ 380 h 529"/>
                                <a:gd name="T6" fmla="*/ 128 w 337"/>
                                <a:gd name="T7" fmla="*/ 380 h 529"/>
                                <a:gd name="T8" fmla="*/ 128 w 337"/>
                                <a:gd name="T9" fmla="*/ 360 h 529"/>
                              </a:gdLst>
                              <a:ahLst/>
                              <a:cxnLst>
                                <a:cxn ang="0">
                                  <a:pos x="T0" y="T1"/>
                                </a:cxn>
                                <a:cxn ang="0">
                                  <a:pos x="T2" y="T3"/>
                                </a:cxn>
                                <a:cxn ang="0">
                                  <a:pos x="T4" y="T5"/>
                                </a:cxn>
                                <a:cxn ang="0">
                                  <a:pos x="T6" y="T7"/>
                                </a:cxn>
                                <a:cxn ang="0">
                                  <a:pos x="T8" y="T9"/>
                                </a:cxn>
                              </a:cxnLst>
                              <a:rect l="0" t="0" r="r" b="b"/>
                              <a:pathLst>
                                <a:path w="337" h="529">
                                  <a:moveTo>
                                    <a:pt x="128" y="360"/>
                                  </a:moveTo>
                                  <a:lnTo>
                                    <a:pt x="108" y="360"/>
                                  </a:lnTo>
                                  <a:lnTo>
                                    <a:pt x="88" y="380"/>
                                  </a:lnTo>
                                  <a:lnTo>
                                    <a:pt x="128" y="380"/>
                                  </a:lnTo>
                                  <a:lnTo>
                                    <a:pt x="12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3"/>
                          <wps:cNvSpPr>
                            <a:spLocks/>
                          </wps:cNvSpPr>
                          <wps:spPr bwMode="auto">
                            <a:xfrm>
                              <a:off x="5042" y="7427"/>
                              <a:ext cx="337" cy="529"/>
                            </a:xfrm>
                            <a:custGeom>
                              <a:avLst/>
                              <a:gdLst>
                                <a:gd name="T0" fmla="*/ 248 w 337"/>
                                <a:gd name="T1" fmla="*/ 360 h 529"/>
                                <a:gd name="T2" fmla="*/ 228 w 337"/>
                                <a:gd name="T3" fmla="*/ 360 h 529"/>
                                <a:gd name="T4" fmla="*/ 248 w 337"/>
                                <a:gd name="T5" fmla="*/ 380 h 529"/>
                                <a:gd name="T6" fmla="*/ 248 w 337"/>
                                <a:gd name="T7" fmla="*/ 360 h 529"/>
                              </a:gdLst>
                              <a:ahLst/>
                              <a:cxnLst>
                                <a:cxn ang="0">
                                  <a:pos x="T0" y="T1"/>
                                </a:cxn>
                                <a:cxn ang="0">
                                  <a:pos x="T2" y="T3"/>
                                </a:cxn>
                                <a:cxn ang="0">
                                  <a:pos x="T4" y="T5"/>
                                </a:cxn>
                                <a:cxn ang="0">
                                  <a:pos x="T6" y="T7"/>
                                </a:cxn>
                              </a:cxnLst>
                              <a:rect l="0" t="0" r="r" b="b"/>
                              <a:pathLst>
                                <a:path w="337" h="529">
                                  <a:moveTo>
                                    <a:pt x="248" y="360"/>
                                  </a:moveTo>
                                  <a:lnTo>
                                    <a:pt x="228" y="360"/>
                                  </a:lnTo>
                                  <a:lnTo>
                                    <a:pt x="248" y="380"/>
                                  </a:lnTo>
                                  <a:lnTo>
                                    <a:pt x="248"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44"/>
                          <wps:cNvSpPr>
                            <a:spLocks/>
                          </wps:cNvSpPr>
                          <wps:spPr bwMode="auto">
                            <a:xfrm>
                              <a:off x="5042" y="7427"/>
                              <a:ext cx="337" cy="529"/>
                            </a:xfrm>
                            <a:custGeom>
                              <a:avLst/>
                              <a:gdLst>
                                <a:gd name="T0" fmla="*/ 336 w 337"/>
                                <a:gd name="T1" fmla="*/ 360 h 529"/>
                                <a:gd name="T2" fmla="*/ 248 w 337"/>
                                <a:gd name="T3" fmla="*/ 360 h 529"/>
                                <a:gd name="T4" fmla="*/ 248 w 337"/>
                                <a:gd name="T5" fmla="*/ 380 h 529"/>
                                <a:gd name="T6" fmla="*/ 260 w 337"/>
                                <a:gd name="T7" fmla="*/ 380 h 529"/>
                                <a:gd name="T8" fmla="*/ 274 w 337"/>
                                <a:gd name="T9" fmla="*/ 365 h 529"/>
                                <a:gd name="T10" fmla="*/ 330 w 337"/>
                                <a:gd name="T11" fmla="*/ 365 h 529"/>
                                <a:gd name="T12" fmla="*/ 336 w 337"/>
                                <a:gd name="T13" fmla="*/ 360 h 529"/>
                              </a:gdLst>
                              <a:ahLst/>
                              <a:cxnLst>
                                <a:cxn ang="0">
                                  <a:pos x="T0" y="T1"/>
                                </a:cxn>
                                <a:cxn ang="0">
                                  <a:pos x="T2" y="T3"/>
                                </a:cxn>
                                <a:cxn ang="0">
                                  <a:pos x="T4" y="T5"/>
                                </a:cxn>
                                <a:cxn ang="0">
                                  <a:pos x="T6" y="T7"/>
                                </a:cxn>
                                <a:cxn ang="0">
                                  <a:pos x="T8" y="T9"/>
                                </a:cxn>
                                <a:cxn ang="0">
                                  <a:pos x="T10" y="T11"/>
                                </a:cxn>
                                <a:cxn ang="0">
                                  <a:pos x="T12" y="T13"/>
                                </a:cxn>
                              </a:cxnLst>
                              <a:rect l="0" t="0" r="r" b="b"/>
                              <a:pathLst>
                                <a:path w="337" h="529">
                                  <a:moveTo>
                                    <a:pt x="336" y="360"/>
                                  </a:moveTo>
                                  <a:lnTo>
                                    <a:pt x="248" y="360"/>
                                  </a:lnTo>
                                  <a:lnTo>
                                    <a:pt x="248" y="380"/>
                                  </a:lnTo>
                                  <a:lnTo>
                                    <a:pt x="260" y="380"/>
                                  </a:lnTo>
                                  <a:lnTo>
                                    <a:pt x="274" y="365"/>
                                  </a:lnTo>
                                  <a:lnTo>
                                    <a:pt x="330" y="365"/>
                                  </a:lnTo>
                                  <a:lnTo>
                                    <a:pt x="33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5"/>
                          <wps:cNvSpPr>
                            <a:spLocks/>
                          </wps:cNvSpPr>
                          <wps:spPr bwMode="auto">
                            <a:xfrm>
                              <a:off x="5042" y="7427"/>
                              <a:ext cx="337" cy="529"/>
                            </a:xfrm>
                            <a:custGeom>
                              <a:avLst/>
                              <a:gdLst>
                                <a:gd name="T0" fmla="*/ 128 w 337"/>
                                <a:gd name="T1" fmla="*/ 20 h 529"/>
                                <a:gd name="T2" fmla="*/ 108 w 337"/>
                                <a:gd name="T3" fmla="*/ 40 h 529"/>
                                <a:gd name="T4" fmla="*/ 128 w 337"/>
                                <a:gd name="T5" fmla="*/ 40 h 529"/>
                                <a:gd name="T6" fmla="*/ 128 w 337"/>
                                <a:gd name="T7" fmla="*/ 20 h 529"/>
                              </a:gdLst>
                              <a:ahLst/>
                              <a:cxnLst>
                                <a:cxn ang="0">
                                  <a:pos x="T0" y="T1"/>
                                </a:cxn>
                                <a:cxn ang="0">
                                  <a:pos x="T2" y="T3"/>
                                </a:cxn>
                                <a:cxn ang="0">
                                  <a:pos x="T4" y="T5"/>
                                </a:cxn>
                                <a:cxn ang="0">
                                  <a:pos x="T6" y="T7"/>
                                </a:cxn>
                              </a:cxnLst>
                              <a:rect l="0" t="0" r="r" b="b"/>
                              <a:pathLst>
                                <a:path w="337" h="52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6"/>
                          <wps:cNvSpPr>
                            <a:spLocks/>
                          </wps:cNvSpPr>
                          <wps:spPr bwMode="auto">
                            <a:xfrm>
                              <a:off x="5042" y="7427"/>
                              <a:ext cx="337" cy="529"/>
                            </a:xfrm>
                            <a:custGeom>
                              <a:avLst/>
                              <a:gdLst>
                                <a:gd name="T0" fmla="*/ 208 w 337"/>
                                <a:gd name="T1" fmla="*/ 20 h 529"/>
                                <a:gd name="T2" fmla="*/ 128 w 337"/>
                                <a:gd name="T3" fmla="*/ 20 h 529"/>
                                <a:gd name="T4" fmla="*/ 128 w 337"/>
                                <a:gd name="T5" fmla="*/ 40 h 529"/>
                                <a:gd name="T6" fmla="*/ 208 w 337"/>
                                <a:gd name="T7" fmla="*/ 40 h 529"/>
                                <a:gd name="T8" fmla="*/ 208 w 337"/>
                                <a:gd name="T9" fmla="*/ 20 h 529"/>
                              </a:gdLst>
                              <a:ahLst/>
                              <a:cxnLst>
                                <a:cxn ang="0">
                                  <a:pos x="T0" y="T1"/>
                                </a:cxn>
                                <a:cxn ang="0">
                                  <a:pos x="T2" y="T3"/>
                                </a:cxn>
                                <a:cxn ang="0">
                                  <a:pos x="T4" y="T5"/>
                                </a:cxn>
                                <a:cxn ang="0">
                                  <a:pos x="T6" y="T7"/>
                                </a:cxn>
                                <a:cxn ang="0">
                                  <a:pos x="T8" y="T9"/>
                                </a:cxn>
                              </a:cxnLst>
                              <a:rect l="0" t="0" r="r" b="b"/>
                              <a:pathLst>
                                <a:path w="337" h="52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7"/>
                          <wps:cNvSpPr>
                            <a:spLocks/>
                          </wps:cNvSpPr>
                          <wps:spPr bwMode="auto">
                            <a:xfrm>
                              <a:off x="5042" y="7427"/>
                              <a:ext cx="337" cy="529"/>
                            </a:xfrm>
                            <a:custGeom>
                              <a:avLst/>
                              <a:gdLst>
                                <a:gd name="T0" fmla="*/ 248 w 337"/>
                                <a:gd name="T1" fmla="*/ 20 h 529"/>
                                <a:gd name="T2" fmla="*/ 208 w 337"/>
                                <a:gd name="T3" fmla="*/ 20 h 529"/>
                                <a:gd name="T4" fmla="*/ 228 w 337"/>
                                <a:gd name="T5" fmla="*/ 40 h 529"/>
                                <a:gd name="T6" fmla="*/ 248 w 337"/>
                                <a:gd name="T7" fmla="*/ 40 h 529"/>
                                <a:gd name="T8" fmla="*/ 248 w 337"/>
                                <a:gd name="T9" fmla="*/ 20 h 529"/>
                              </a:gdLst>
                              <a:ahLst/>
                              <a:cxnLst>
                                <a:cxn ang="0">
                                  <a:pos x="T0" y="T1"/>
                                </a:cxn>
                                <a:cxn ang="0">
                                  <a:pos x="T2" y="T3"/>
                                </a:cxn>
                                <a:cxn ang="0">
                                  <a:pos x="T4" y="T5"/>
                                </a:cxn>
                                <a:cxn ang="0">
                                  <a:pos x="T6" y="T7"/>
                                </a:cxn>
                                <a:cxn ang="0">
                                  <a:pos x="T8" y="T9"/>
                                </a:cxn>
                              </a:cxnLst>
                              <a:rect l="0" t="0" r="r" b="b"/>
                              <a:pathLst>
                                <a:path w="337" h="52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8" name="Freeform 48"/>
                        <wps:cNvSpPr>
                          <a:spLocks/>
                        </wps:cNvSpPr>
                        <wps:spPr bwMode="auto">
                          <a:xfrm>
                            <a:off x="1111" y="7927"/>
                            <a:ext cx="8140" cy="2192"/>
                          </a:xfrm>
                          <a:custGeom>
                            <a:avLst/>
                            <a:gdLst>
                              <a:gd name="T0" fmla="*/ 365 w 8140"/>
                              <a:gd name="T1" fmla="*/ 0 h 2192"/>
                              <a:gd name="T2" fmla="*/ 306 w 8140"/>
                              <a:gd name="T3" fmla="*/ 4 h 2192"/>
                              <a:gd name="T4" fmla="*/ 249 w 8140"/>
                              <a:gd name="T5" fmla="*/ 18 h 2192"/>
                              <a:gd name="T6" fmla="*/ 197 w 8140"/>
                              <a:gd name="T7" fmla="*/ 40 h 2192"/>
                              <a:gd name="T8" fmla="*/ 149 w 8140"/>
                              <a:gd name="T9" fmla="*/ 70 h 2192"/>
                              <a:gd name="T10" fmla="*/ 107 w 8140"/>
                              <a:gd name="T11" fmla="*/ 106 h 2192"/>
                              <a:gd name="T12" fmla="*/ 70 w 8140"/>
                              <a:gd name="T13" fmla="*/ 149 h 2192"/>
                              <a:gd name="T14" fmla="*/ 40 w 8140"/>
                              <a:gd name="T15" fmla="*/ 197 h 2192"/>
                              <a:gd name="T16" fmla="*/ 18 w 8140"/>
                              <a:gd name="T17" fmla="*/ 249 h 2192"/>
                              <a:gd name="T18" fmla="*/ 4 w 8140"/>
                              <a:gd name="T19" fmla="*/ 305 h 2192"/>
                              <a:gd name="T20" fmla="*/ 0 w 8140"/>
                              <a:gd name="T21" fmla="*/ 365 h 2192"/>
                              <a:gd name="T22" fmla="*/ 1 w 8140"/>
                              <a:gd name="T23" fmla="*/ 1855 h 2192"/>
                              <a:gd name="T24" fmla="*/ 10 w 8140"/>
                              <a:gd name="T25" fmla="*/ 1913 h 2192"/>
                              <a:gd name="T26" fmla="*/ 28 w 8140"/>
                              <a:gd name="T27" fmla="*/ 1968 h 2192"/>
                              <a:gd name="T28" fmla="*/ 54 w 8140"/>
                              <a:gd name="T29" fmla="*/ 2018 h 2192"/>
                              <a:gd name="T30" fmla="*/ 87 w 8140"/>
                              <a:gd name="T31" fmla="*/ 2063 h 2192"/>
                              <a:gd name="T32" fmla="*/ 127 w 8140"/>
                              <a:gd name="T33" fmla="*/ 2103 h 2192"/>
                              <a:gd name="T34" fmla="*/ 172 w 8140"/>
                              <a:gd name="T35" fmla="*/ 2136 h 2192"/>
                              <a:gd name="T36" fmla="*/ 223 w 8140"/>
                              <a:gd name="T37" fmla="*/ 2162 h 2192"/>
                              <a:gd name="T38" fmla="*/ 277 w 8140"/>
                              <a:gd name="T39" fmla="*/ 2180 h 2192"/>
                              <a:gd name="T40" fmla="*/ 335 w 8140"/>
                              <a:gd name="T41" fmla="*/ 2189 h 2192"/>
                              <a:gd name="T42" fmla="*/ 7774 w 8140"/>
                              <a:gd name="T43" fmla="*/ 2191 h 2192"/>
                              <a:gd name="T44" fmla="*/ 7833 w 8140"/>
                              <a:gd name="T45" fmla="*/ 2186 h 2192"/>
                              <a:gd name="T46" fmla="*/ 7889 w 8140"/>
                              <a:gd name="T47" fmla="*/ 2172 h 2192"/>
                              <a:gd name="T48" fmla="*/ 7942 w 8140"/>
                              <a:gd name="T49" fmla="*/ 2150 h 2192"/>
                              <a:gd name="T50" fmla="*/ 7990 w 8140"/>
                              <a:gd name="T51" fmla="*/ 2120 h 2192"/>
                              <a:gd name="T52" fmla="*/ 8032 w 8140"/>
                              <a:gd name="T53" fmla="*/ 2084 h 2192"/>
                              <a:gd name="T54" fmla="*/ 8069 w 8140"/>
                              <a:gd name="T55" fmla="*/ 2041 h 2192"/>
                              <a:gd name="T56" fmla="*/ 8098 w 8140"/>
                              <a:gd name="T57" fmla="*/ 1993 h 2192"/>
                              <a:gd name="T58" fmla="*/ 8121 w 8140"/>
                              <a:gd name="T59" fmla="*/ 1941 h 2192"/>
                              <a:gd name="T60" fmla="*/ 8134 w 8140"/>
                              <a:gd name="T61" fmla="*/ 1885 h 2192"/>
                              <a:gd name="T62" fmla="*/ 8139 w 8140"/>
                              <a:gd name="T63" fmla="*/ 1825 h 2192"/>
                              <a:gd name="T64" fmla="*/ 8138 w 8140"/>
                              <a:gd name="T65" fmla="*/ 335 h 2192"/>
                              <a:gd name="T66" fmla="*/ 8129 w 8140"/>
                              <a:gd name="T67" fmla="*/ 277 h 2192"/>
                              <a:gd name="T68" fmla="*/ 8110 w 8140"/>
                              <a:gd name="T69" fmla="*/ 223 h 2192"/>
                              <a:gd name="T70" fmla="*/ 8084 w 8140"/>
                              <a:gd name="T71" fmla="*/ 172 h 2192"/>
                              <a:gd name="T72" fmla="*/ 8051 w 8140"/>
                              <a:gd name="T73" fmla="*/ 127 h 2192"/>
                              <a:gd name="T74" fmla="*/ 8012 w 8140"/>
                              <a:gd name="T75" fmla="*/ 87 h 2192"/>
                              <a:gd name="T76" fmla="*/ 7966 w 8140"/>
                              <a:gd name="T77" fmla="*/ 54 h 2192"/>
                              <a:gd name="T78" fmla="*/ 7916 w 8140"/>
                              <a:gd name="T79" fmla="*/ 28 h 2192"/>
                              <a:gd name="T80" fmla="*/ 7862 w 8140"/>
                              <a:gd name="T81" fmla="*/ 10 h 2192"/>
                              <a:gd name="T82" fmla="*/ 7804 w 8140"/>
                              <a:gd name="T83" fmla="*/ 1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7774" y="0"/>
                                </a:moveTo>
                                <a:lnTo>
                                  <a:pt x="365" y="0"/>
                                </a:lnTo>
                                <a:lnTo>
                                  <a:pt x="335" y="1"/>
                                </a:lnTo>
                                <a:lnTo>
                                  <a:pt x="306" y="4"/>
                                </a:lnTo>
                                <a:lnTo>
                                  <a:pt x="277" y="10"/>
                                </a:lnTo>
                                <a:lnTo>
                                  <a:pt x="249" y="18"/>
                                </a:lnTo>
                                <a:lnTo>
                                  <a:pt x="223" y="28"/>
                                </a:lnTo>
                                <a:lnTo>
                                  <a:pt x="197" y="40"/>
                                </a:lnTo>
                                <a:lnTo>
                                  <a:pt x="172" y="54"/>
                                </a:lnTo>
                                <a:lnTo>
                                  <a:pt x="149" y="70"/>
                                </a:lnTo>
                                <a:lnTo>
                                  <a:pt x="127" y="87"/>
                                </a:lnTo>
                                <a:lnTo>
                                  <a:pt x="107" y="106"/>
                                </a:lnTo>
                                <a:lnTo>
                                  <a:pt x="87" y="127"/>
                                </a:lnTo>
                                <a:lnTo>
                                  <a:pt x="70" y="149"/>
                                </a:lnTo>
                                <a:lnTo>
                                  <a:pt x="54" y="172"/>
                                </a:lnTo>
                                <a:lnTo>
                                  <a:pt x="40" y="197"/>
                                </a:lnTo>
                                <a:lnTo>
                                  <a:pt x="28" y="223"/>
                                </a:lnTo>
                                <a:lnTo>
                                  <a:pt x="18" y="249"/>
                                </a:lnTo>
                                <a:lnTo>
                                  <a:pt x="10" y="277"/>
                                </a:lnTo>
                                <a:lnTo>
                                  <a:pt x="4" y="305"/>
                                </a:lnTo>
                                <a:lnTo>
                                  <a:pt x="1" y="335"/>
                                </a:lnTo>
                                <a:lnTo>
                                  <a:pt x="0" y="365"/>
                                </a:lnTo>
                                <a:lnTo>
                                  <a:pt x="0" y="1825"/>
                                </a:lnTo>
                                <a:lnTo>
                                  <a:pt x="1" y="1855"/>
                                </a:lnTo>
                                <a:lnTo>
                                  <a:pt x="4" y="1885"/>
                                </a:lnTo>
                                <a:lnTo>
                                  <a:pt x="10" y="1913"/>
                                </a:lnTo>
                                <a:lnTo>
                                  <a:pt x="18" y="1941"/>
                                </a:lnTo>
                                <a:lnTo>
                                  <a:pt x="28" y="1968"/>
                                </a:lnTo>
                                <a:lnTo>
                                  <a:pt x="40" y="1993"/>
                                </a:lnTo>
                                <a:lnTo>
                                  <a:pt x="54" y="2018"/>
                                </a:lnTo>
                                <a:lnTo>
                                  <a:pt x="70" y="2041"/>
                                </a:lnTo>
                                <a:lnTo>
                                  <a:pt x="87" y="2063"/>
                                </a:lnTo>
                                <a:lnTo>
                                  <a:pt x="107" y="2084"/>
                                </a:lnTo>
                                <a:lnTo>
                                  <a:pt x="127" y="2103"/>
                                </a:lnTo>
                                <a:lnTo>
                                  <a:pt x="149" y="2120"/>
                                </a:lnTo>
                                <a:lnTo>
                                  <a:pt x="172" y="2136"/>
                                </a:lnTo>
                                <a:lnTo>
                                  <a:pt x="197" y="2150"/>
                                </a:lnTo>
                                <a:lnTo>
                                  <a:pt x="223" y="2162"/>
                                </a:lnTo>
                                <a:lnTo>
                                  <a:pt x="249" y="2172"/>
                                </a:lnTo>
                                <a:lnTo>
                                  <a:pt x="277" y="2180"/>
                                </a:lnTo>
                                <a:lnTo>
                                  <a:pt x="306" y="2186"/>
                                </a:lnTo>
                                <a:lnTo>
                                  <a:pt x="335" y="2189"/>
                                </a:lnTo>
                                <a:lnTo>
                                  <a:pt x="365" y="2191"/>
                                </a:lnTo>
                                <a:lnTo>
                                  <a:pt x="7774" y="2191"/>
                                </a:lnTo>
                                <a:lnTo>
                                  <a:pt x="7804" y="2189"/>
                                </a:lnTo>
                                <a:lnTo>
                                  <a:pt x="7833" y="2186"/>
                                </a:lnTo>
                                <a:lnTo>
                                  <a:pt x="7862" y="2180"/>
                                </a:lnTo>
                                <a:lnTo>
                                  <a:pt x="7889" y="2172"/>
                                </a:lnTo>
                                <a:lnTo>
                                  <a:pt x="7916" y="2162"/>
                                </a:lnTo>
                                <a:lnTo>
                                  <a:pt x="7942" y="2150"/>
                                </a:lnTo>
                                <a:lnTo>
                                  <a:pt x="7966" y="2136"/>
                                </a:lnTo>
                                <a:lnTo>
                                  <a:pt x="7990" y="2120"/>
                                </a:lnTo>
                                <a:lnTo>
                                  <a:pt x="8012" y="2103"/>
                                </a:lnTo>
                                <a:lnTo>
                                  <a:pt x="8032" y="2084"/>
                                </a:lnTo>
                                <a:lnTo>
                                  <a:pt x="8051" y="2063"/>
                                </a:lnTo>
                                <a:lnTo>
                                  <a:pt x="8069" y="2041"/>
                                </a:lnTo>
                                <a:lnTo>
                                  <a:pt x="8084" y="2018"/>
                                </a:lnTo>
                                <a:lnTo>
                                  <a:pt x="8098" y="1993"/>
                                </a:lnTo>
                                <a:lnTo>
                                  <a:pt x="8110" y="1968"/>
                                </a:lnTo>
                                <a:lnTo>
                                  <a:pt x="8121" y="1941"/>
                                </a:lnTo>
                                <a:lnTo>
                                  <a:pt x="8129" y="1913"/>
                                </a:lnTo>
                                <a:lnTo>
                                  <a:pt x="8134" y="1885"/>
                                </a:lnTo>
                                <a:lnTo>
                                  <a:pt x="8138" y="1855"/>
                                </a:lnTo>
                                <a:lnTo>
                                  <a:pt x="8139" y="1825"/>
                                </a:lnTo>
                                <a:lnTo>
                                  <a:pt x="8139" y="365"/>
                                </a:lnTo>
                                <a:lnTo>
                                  <a:pt x="8138" y="335"/>
                                </a:lnTo>
                                <a:lnTo>
                                  <a:pt x="8134" y="305"/>
                                </a:lnTo>
                                <a:lnTo>
                                  <a:pt x="8129" y="277"/>
                                </a:lnTo>
                                <a:lnTo>
                                  <a:pt x="8121" y="249"/>
                                </a:lnTo>
                                <a:lnTo>
                                  <a:pt x="8110" y="223"/>
                                </a:lnTo>
                                <a:lnTo>
                                  <a:pt x="8098" y="197"/>
                                </a:lnTo>
                                <a:lnTo>
                                  <a:pt x="8084" y="172"/>
                                </a:lnTo>
                                <a:lnTo>
                                  <a:pt x="8069" y="149"/>
                                </a:lnTo>
                                <a:lnTo>
                                  <a:pt x="8051" y="127"/>
                                </a:lnTo>
                                <a:lnTo>
                                  <a:pt x="8032" y="106"/>
                                </a:lnTo>
                                <a:lnTo>
                                  <a:pt x="8012" y="87"/>
                                </a:lnTo>
                                <a:lnTo>
                                  <a:pt x="7990" y="70"/>
                                </a:lnTo>
                                <a:lnTo>
                                  <a:pt x="7966" y="54"/>
                                </a:lnTo>
                                <a:lnTo>
                                  <a:pt x="7942" y="40"/>
                                </a:lnTo>
                                <a:lnTo>
                                  <a:pt x="7916" y="28"/>
                                </a:lnTo>
                                <a:lnTo>
                                  <a:pt x="7889" y="18"/>
                                </a:lnTo>
                                <a:lnTo>
                                  <a:pt x="7862" y="10"/>
                                </a:lnTo>
                                <a:lnTo>
                                  <a:pt x="7833" y="4"/>
                                </a:lnTo>
                                <a:lnTo>
                                  <a:pt x="7804" y="1"/>
                                </a:lnTo>
                                <a:lnTo>
                                  <a:pt x="7774"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49"/>
                        <wps:cNvSpPr>
                          <a:spLocks/>
                        </wps:cNvSpPr>
                        <wps:spPr bwMode="auto">
                          <a:xfrm>
                            <a:off x="1111" y="7927"/>
                            <a:ext cx="8140" cy="2192"/>
                          </a:xfrm>
                          <a:custGeom>
                            <a:avLst/>
                            <a:gdLst>
                              <a:gd name="T0" fmla="*/ 1 w 8140"/>
                              <a:gd name="T1" fmla="*/ 335 h 2192"/>
                              <a:gd name="T2" fmla="*/ 10 w 8140"/>
                              <a:gd name="T3" fmla="*/ 277 h 2192"/>
                              <a:gd name="T4" fmla="*/ 28 w 8140"/>
                              <a:gd name="T5" fmla="*/ 223 h 2192"/>
                              <a:gd name="T6" fmla="*/ 54 w 8140"/>
                              <a:gd name="T7" fmla="*/ 172 h 2192"/>
                              <a:gd name="T8" fmla="*/ 87 w 8140"/>
                              <a:gd name="T9" fmla="*/ 127 h 2192"/>
                              <a:gd name="T10" fmla="*/ 127 w 8140"/>
                              <a:gd name="T11" fmla="*/ 87 h 2192"/>
                              <a:gd name="T12" fmla="*/ 172 w 8140"/>
                              <a:gd name="T13" fmla="*/ 54 h 2192"/>
                              <a:gd name="T14" fmla="*/ 223 w 8140"/>
                              <a:gd name="T15" fmla="*/ 28 h 2192"/>
                              <a:gd name="T16" fmla="*/ 277 w 8140"/>
                              <a:gd name="T17" fmla="*/ 10 h 2192"/>
                              <a:gd name="T18" fmla="*/ 335 w 8140"/>
                              <a:gd name="T19" fmla="*/ 1 h 2192"/>
                              <a:gd name="T20" fmla="*/ 7774 w 8140"/>
                              <a:gd name="T21" fmla="*/ 0 h 2192"/>
                              <a:gd name="T22" fmla="*/ 7833 w 8140"/>
                              <a:gd name="T23" fmla="*/ 4 h 2192"/>
                              <a:gd name="T24" fmla="*/ 7889 w 8140"/>
                              <a:gd name="T25" fmla="*/ 18 h 2192"/>
                              <a:gd name="T26" fmla="*/ 7942 w 8140"/>
                              <a:gd name="T27" fmla="*/ 40 h 2192"/>
                              <a:gd name="T28" fmla="*/ 7990 w 8140"/>
                              <a:gd name="T29" fmla="*/ 70 h 2192"/>
                              <a:gd name="T30" fmla="*/ 8032 w 8140"/>
                              <a:gd name="T31" fmla="*/ 106 h 2192"/>
                              <a:gd name="T32" fmla="*/ 8069 w 8140"/>
                              <a:gd name="T33" fmla="*/ 149 h 2192"/>
                              <a:gd name="T34" fmla="*/ 8098 w 8140"/>
                              <a:gd name="T35" fmla="*/ 197 h 2192"/>
                              <a:gd name="T36" fmla="*/ 8121 w 8140"/>
                              <a:gd name="T37" fmla="*/ 249 h 2192"/>
                              <a:gd name="T38" fmla="*/ 8134 w 8140"/>
                              <a:gd name="T39" fmla="*/ 305 h 2192"/>
                              <a:gd name="T40" fmla="*/ 8139 w 8140"/>
                              <a:gd name="T41" fmla="*/ 365 h 2192"/>
                              <a:gd name="T42" fmla="*/ 8138 w 8140"/>
                              <a:gd name="T43" fmla="*/ 1855 h 2192"/>
                              <a:gd name="T44" fmla="*/ 8129 w 8140"/>
                              <a:gd name="T45" fmla="*/ 1913 h 2192"/>
                              <a:gd name="T46" fmla="*/ 8110 w 8140"/>
                              <a:gd name="T47" fmla="*/ 1968 h 2192"/>
                              <a:gd name="T48" fmla="*/ 8084 w 8140"/>
                              <a:gd name="T49" fmla="*/ 2018 h 2192"/>
                              <a:gd name="T50" fmla="*/ 8051 w 8140"/>
                              <a:gd name="T51" fmla="*/ 2063 h 2192"/>
                              <a:gd name="T52" fmla="*/ 8012 w 8140"/>
                              <a:gd name="T53" fmla="*/ 2103 h 2192"/>
                              <a:gd name="T54" fmla="*/ 7966 w 8140"/>
                              <a:gd name="T55" fmla="*/ 2136 h 2192"/>
                              <a:gd name="T56" fmla="*/ 7916 w 8140"/>
                              <a:gd name="T57" fmla="*/ 2162 h 2192"/>
                              <a:gd name="T58" fmla="*/ 7862 w 8140"/>
                              <a:gd name="T59" fmla="*/ 2180 h 2192"/>
                              <a:gd name="T60" fmla="*/ 7804 w 8140"/>
                              <a:gd name="T61" fmla="*/ 2189 h 2192"/>
                              <a:gd name="T62" fmla="*/ 365 w 8140"/>
                              <a:gd name="T63" fmla="*/ 2191 h 2192"/>
                              <a:gd name="T64" fmla="*/ 306 w 8140"/>
                              <a:gd name="T65" fmla="*/ 2186 h 2192"/>
                              <a:gd name="T66" fmla="*/ 249 w 8140"/>
                              <a:gd name="T67" fmla="*/ 2172 h 2192"/>
                              <a:gd name="T68" fmla="*/ 197 w 8140"/>
                              <a:gd name="T69" fmla="*/ 2150 h 2192"/>
                              <a:gd name="T70" fmla="*/ 149 w 8140"/>
                              <a:gd name="T71" fmla="*/ 2120 h 2192"/>
                              <a:gd name="T72" fmla="*/ 107 w 8140"/>
                              <a:gd name="T73" fmla="*/ 2084 h 2192"/>
                              <a:gd name="T74" fmla="*/ 70 w 8140"/>
                              <a:gd name="T75" fmla="*/ 2041 h 2192"/>
                              <a:gd name="T76" fmla="*/ 40 w 8140"/>
                              <a:gd name="T77" fmla="*/ 1993 h 2192"/>
                              <a:gd name="T78" fmla="*/ 18 w 8140"/>
                              <a:gd name="T79" fmla="*/ 1941 h 2192"/>
                              <a:gd name="T80" fmla="*/ 4 w 8140"/>
                              <a:gd name="T81" fmla="*/ 1885 h 2192"/>
                              <a:gd name="T82" fmla="*/ 0 w 8140"/>
                              <a:gd name="T83" fmla="*/ 1825 h 2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8140" h="2192">
                                <a:moveTo>
                                  <a:pt x="0" y="365"/>
                                </a:moveTo>
                                <a:lnTo>
                                  <a:pt x="1" y="335"/>
                                </a:lnTo>
                                <a:lnTo>
                                  <a:pt x="4" y="305"/>
                                </a:lnTo>
                                <a:lnTo>
                                  <a:pt x="10" y="277"/>
                                </a:lnTo>
                                <a:lnTo>
                                  <a:pt x="18" y="249"/>
                                </a:lnTo>
                                <a:lnTo>
                                  <a:pt x="28" y="223"/>
                                </a:lnTo>
                                <a:lnTo>
                                  <a:pt x="40" y="197"/>
                                </a:lnTo>
                                <a:lnTo>
                                  <a:pt x="54" y="172"/>
                                </a:lnTo>
                                <a:lnTo>
                                  <a:pt x="70" y="149"/>
                                </a:lnTo>
                                <a:lnTo>
                                  <a:pt x="87" y="127"/>
                                </a:lnTo>
                                <a:lnTo>
                                  <a:pt x="107" y="106"/>
                                </a:lnTo>
                                <a:lnTo>
                                  <a:pt x="127" y="87"/>
                                </a:lnTo>
                                <a:lnTo>
                                  <a:pt x="149" y="70"/>
                                </a:lnTo>
                                <a:lnTo>
                                  <a:pt x="172" y="54"/>
                                </a:lnTo>
                                <a:lnTo>
                                  <a:pt x="197" y="40"/>
                                </a:lnTo>
                                <a:lnTo>
                                  <a:pt x="223" y="28"/>
                                </a:lnTo>
                                <a:lnTo>
                                  <a:pt x="249" y="18"/>
                                </a:lnTo>
                                <a:lnTo>
                                  <a:pt x="277" y="10"/>
                                </a:lnTo>
                                <a:lnTo>
                                  <a:pt x="306" y="4"/>
                                </a:lnTo>
                                <a:lnTo>
                                  <a:pt x="335" y="1"/>
                                </a:lnTo>
                                <a:lnTo>
                                  <a:pt x="365" y="0"/>
                                </a:lnTo>
                                <a:lnTo>
                                  <a:pt x="7774" y="0"/>
                                </a:lnTo>
                                <a:lnTo>
                                  <a:pt x="7804" y="1"/>
                                </a:lnTo>
                                <a:lnTo>
                                  <a:pt x="7833" y="4"/>
                                </a:lnTo>
                                <a:lnTo>
                                  <a:pt x="7862" y="10"/>
                                </a:lnTo>
                                <a:lnTo>
                                  <a:pt x="7889" y="18"/>
                                </a:lnTo>
                                <a:lnTo>
                                  <a:pt x="7916" y="28"/>
                                </a:lnTo>
                                <a:lnTo>
                                  <a:pt x="7942" y="40"/>
                                </a:lnTo>
                                <a:lnTo>
                                  <a:pt x="7966" y="54"/>
                                </a:lnTo>
                                <a:lnTo>
                                  <a:pt x="7990" y="70"/>
                                </a:lnTo>
                                <a:lnTo>
                                  <a:pt x="8012" y="87"/>
                                </a:lnTo>
                                <a:lnTo>
                                  <a:pt x="8032" y="106"/>
                                </a:lnTo>
                                <a:lnTo>
                                  <a:pt x="8051" y="127"/>
                                </a:lnTo>
                                <a:lnTo>
                                  <a:pt x="8069" y="149"/>
                                </a:lnTo>
                                <a:lnTo>
                                  <a:pt x="8084" y="172"/>
                                </a:lnTo>
                                <a:lnTo>
                                  <a:pt x="8098" y="197"/>
                                </a:lnTo>
                                <a:lnTo>
                                  <a:pt x="8110" y="223"/>
                                </a:lnTo>
                                <a:lnTo>
                                  <a:pt x="8121" y="249"/>
                                </a:lnTo>
                                <a:lnTo>
                                  <a:pt x="8129" y="277"/>
                                </a:lnTo>
                                <a:lnTo>
                                  <a:pt x="8134" y="305"/>
                                </a:lnTo>
                                <a:lnTo>
                                  <a:pt x="8138" y="335"/>
                                </a:lnTo>
                                <a:lnTo>
                                  <a:pt x="8139" y="365"/>
                                </a:lnTo>
                                <a:lnTo>
                                  <a:pt x="8139" y="1825"/>
                                </a:lnTo>
                                <a:lnTo>
                                  <a:pt x="8138" y="1855"/>
                                </a:lnTo>
                                <a:lnTo>
                                  <a:pt x="8134" y="1885"/>
                                </a:lnTo>
                                <a:lnTo>
                                  <a:pt x="8129" y="1913"/>
                                </a:lnTo>
                                <a:lnTo>
                                  <a:pt x="8121" y="1941"/>
                                </a:lnTo>
                                <a:lnTo>
                                  <a:pt x="8110" y="1968"/>
                                </a:lnTo>
                                <a:lnTo>
                                  <a:pt x="8098" y="1993"/>
                                </a:lnTo>
                                <a:lnTo>
                                  <a:pt x="8084" y="2018"/>
                                </a:lnTo>
                                <a:lnTo>
                                  <a:pt x="8069" y="2041"/>
                                </a:lnTo>
                                <a:lnTo>
                                  <a:pt x="8051" y="2063"/>
                                </a:lnTo>
                                <a:lnTo>
                                  <a:pt x="8032" y="2084"/>
                                </a:lnTo>
                                <a:lnTo>
                                  <a:pt x="8012" y="2103"/>
                                </a:lnTo>
                                <a:lnTo>
                                  <a:pt x="7990" y="2120"/>
                                </a:lnTo>
                                <a:lnTo>
                                  <a:pt x="7966" y="2136"/>
                                </a:lnTo>
                                <a:lnTo>
                                  <a:pt x="7942" y="2150"/>
                                </a:lnTo>
                                <a:lnTo>
                                  <a:pt x="7916" y="2162"/>
                                </a:lnTo>
                                <a:lnTo>
                                  <a:pt x="7889" y="2172"/>
                                </a:lnTo>
                                <a:lnTo>
                                  <a:pt x="7862" y="2180"/>
                                </a:lnTo>
                                <a:lnTo>
                                  <a:pt x="7833" y="2186"/>
                                </a:lnTo>
                                <a:lnTo>
                                  <a:pt x="7804" y="2189"/>
                                </a:lnTo>
                                <a:lnTo>
                                  <a:pt x="7774" y="2191"/>
                                </a:lnTo>
                                <a:lnTo>
                                  <a:pt x="365" y="2191"/>
                                </a:lnTo>
                                <a:lnTo>
                                  <a:pt x="335" y="2189"/>
                                </a:lnTo>
                                <a:lnTo>
                                  <a:pt x="306" y="2186"/>
                                </a:lnTo>
                                <a:lnTo>
                                  <a:pt x="277" y="2180"/>
                                </a:lnTo>
                                <a:lnTo>
                                  <a:pt x="249" y="2172"/>
                                </a:lnTo>
                                <a:lnTo>
                                  <a:pt x="223" y="2162"/>
                                </a:lnTo>
                                <a:lnTo>
                                  <a:pt x="197" y="2150"/>
                                </a:lnTo>
                                <a:lnTo>
                                  <a:pt x="172" y="2136"/>
                                </a:lnTo>
                                <a:lnTo>
                                  <a:pt x="149" y="2120"/>
                                </a:lnTo>
                                <a:lnTo>
                                  <a:pt x="127" y="2103"/>
                                </a:lnTo>
                                <a:lnTo>
                                  <a:pt x="107" y="2084"/>
                                </a:lnTo>
                                <a:lnTo>
                                  <a:pt x="87" y="2063"/>
                                </a:lnTo>
                                <a:lnTo>
                                  <a:pt x="70" y="2041"/>
                                </a:lnTo>
                                <a:lnTo>
                                  <a:pt x="54" y="2018"/>
                                </a:lnTo>
                                <a:lnTo>
                                  <a:pt x="40" y="1993"/>
                                </a:lnTo>
                                <a:lnTo>
                                  <a:pt x="28" y="1968"/>
                                </a:lnTo>
                                <a:lnTo>
                                  <a:pt x="18" y="1941"/>
                                </a:lnTo>
                                <a:lnTo>
                                  <a:pt x="10" y="1913"/>
                                </a:lnTo>
                                <a:lnTo>
                                  <a:pt x="4" y="1885"/>
                                </a:lnTo>
                                <a:lnTo>
                                  <a:pt x="1" y="1855"/>
                                </a:lnTo>
                                <a:lnTo>
                                  <a:pt x="0" y="1825"/>
                                </a:lnTo>
                                <a:lnTo>
                                  <a:pt x="0" y="365"/>
                                </a:lnTo>
                                <a:close/>
                              </a:path>
                            </a:pathLst>
                          </a:custGeom>
                          <a:noFill/>
                          <a:ln w="25413">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Rectangle 50"/>
                        <wps:cNvSpPr>
                          <a:spLocks noChangeArrowheads="1"/>
                        </wps:cNvSpPr>
                        <wps:spPr bwMode="auto">
                          <a:xfrm>
                            <a:off x="1240" y="8126"/>
                            <a:ext cx="788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7D14" w14:textId="77777777" w:rsidR="005C0BE8" w:rsidRDefault="005C0BE8">
                              <w:pPr>
                                <w:widowControl/>
                                <w:autoSpaceDE/>
                                <w:autoSpaceDN/>
                                <w:adjustRightInd/>
                                <w:spacing w:line="1800" w:lineRule="atLeast"/>
                              </w:pPr>
                              <w:r>
                                <w:rPr>
                                  <w:noProof/>
                                </w:rPr>
                                <w:drawing>
                                  <wp:inline distT="0" distB="0" distL="0" distR="0" wp14:anchorId="2F7467D2" wp14:editId="2B7C9E3A">
                                    <wp:extent cx="6021705" cy="130302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21705" cy="1303020"/>
                                            </a:xfrm>
                                            <a:prstGeom prst="rect">
                                              <a:avLst/>
                                            </a:prstGeom>
                                            <a:noFill/>
                                            <a:ln>
                                              <a:noFill/>
                                            </a:ln>
                                          </pic:spPr>
                                        </pic:pic>
                                      </a:graphicData>
                                    </a:graphic>
                                  </wp:inline>
                                </w:drawing>
                              </w:r>
                            </w:p>
                            <w:p w14:paraId="02E32C61" w14:textId="77777777" w:rsidR="005C0BE8" w:rsidRDefault="005C0BE8"/>
                          </w:txbxContent>
                        </wps:txbx>
                        <wps:bodyPr rot="0" vert="horz" wrap="square" lIns="0" tIns="0" rIns="0" bIns="0" anchor="t" anchorCtr="0" upright="1">
                          <a:noAutofit/>
                        </wps:bodyPr>
                      </wps:wsp>
                      <wpg:grpSp>
                        <wpg:cNvPr id="151" name="Group 51"/>
                        <wpg:cNvGrpSpPr>
                          <a:grpSpLocks/>
                        </wpg:cNvGrpSpPr>
                        <wpg:grpSpPr bwMode="auto">
                          <a:xfrm>
                            <a:off x="5015" y="10119"/>
                            <a:ext cx="271" cy="391"/>
                            <a:chOff x="5015" y="10119"/>
                            <a:chExt cx="271" cy="391"/>
                          </a:xfrm>
                        </wpg:grpSpPr>
                        <wps:wsp>
                          <wps:cNvPr id="152" name="Freeform 52"/>
                          <wps:cNvSpPr>
                            <a:spLocks/>
                          </wps:cNvSpPr>
                          <wps:spPr bwMode="auto">
                            <a:xfrm>
                              <a:off x="5015" y="10119"/>
                              <a:ext cx="271" cy="391"/>
                            </a:xfrm>
                            <a:custGeom>
                              <a:avLst/>
                              <a:gdLst>
                                <a:gd name="T0" fmla="*/ 270 w 271"/>
                                <a:gd name="T1" fmla="*/ 255 h 391"/>
                                <a:gd name="T2" fmla="*/ 0 w 271"/>
                                <a:gd name="T3" fmla="*/ 255 h 391"/>
                                <a:gd name="T4" fmla="*/ 135 w 271"/>
                                <a:gd name="T5" fmla="*/ 390 h 391"/>
                                <a:gd name="T6" fmla="*/ 270 w 271"/>
                                <a:gd name="T7" fmla="*/ 255 h 391"/>
                              </a:gdLst>
                              <a:ahLst/>
                              <a:cxnLst>
                                <a:cxn ang="0">
                                  <a:pos x="T0" y="T1"/>
                                </a:cxn>
                                <a:cxn ang="0">
                                  <a:pos x="T2" y="T3"/>
                                </a:cxn>
                                <a:cxn ang="0">
                                  <a:pos x="T4" y="T5"/>
                                </a:cxn>
                                <a:cxn ang="0">
                                  <a:pos x="T6" y="T7"/>
                                </a:cxn>
                              </a:cxnLst>
                              <a:rect l="0" t="0" r="r" b="b"/>
                              <a:pathLst>
                                <a:path w="271" h="391">
                                  <a:moveTo>
                                    <a:pt x="270" y="255"/>
                                  </a:moveTo>
                                  <a:lnTo>
                                    <a:pt x="0" y="255"/>
                                  </a:lnTo>
                                  <a:lnTo>
                                    <a:pt x="135" y="390"/>
                                  </a:lnTo>
                                  <a:lnTo>
                                    <a:pt x="270" y="25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3"/>
                          <wps:cNvSpPr>
                            <a:spLocks/>
                          </wps:cNvSpPr>
                          <wps:spPr bwMode="auto">
                            <a:xfrm>
                              <a:off x="5015" y="10119"/>
                              <a:ext cx="271" cy="391"/>
                            </a:xfrm>
                            <a:custGeom>
                              <a:avLst/>
                              <a:gdLst>
                                <a:gd name="T0" fmla="*/ 202 w 271"/>
                                <a:gd name="T1" fmla="*/ 0 h 391"/>
                                <a:gd name="T2" fmla="*/ 67 w 271"/>
                                <a:gd name="T3" fmla="*/ 0 h 391"/>
                                <a:gd name="T4" fmla="*/ 67 w 271"/>
                                <a:gd name="T5" fmla="*/ 255 h 391"/>
                                <a:gd name="T6" fmla="*/ 202 w 271"/>
                                <a:gd name="T7" fmla="*/ 255 h 391"/>
                                <a:gd name="T8" fmla="*/ 202 w 271"/>
                                <a:gd name="T9" fmla="*/ 0 h 391"/>
                              </a:gdLst>
                              <a:ahLst/>
                              <a:cxnLst>
                                <a:cxn ang="0">
                                  <a:pos x="T0" y="T1"/>
                                </a:cxn>
                                <a:cxn ang="0">
                                  <a:pos x="T2" y="T3"/>
                                </a:cxn>
                                <a:cxn ang="0">
                                  <a:pos x="T4" y="T5"/>
                                </a:cxn>
                                <a:cxn ang="0">
                                  <a:pos x="T6" y="T7"/>
                                </a:cxn>
                                <a:cxn ang="0">
                                  <a:pos x="T8" y="T9"/>
                                </a:cxn>
                              </a:cxnLst>
                              <a:rect l="0" t="0" r="r" b="b"/>
                              <a:pathLst>
                                <a:path w="271" h="391">
                                  <a:moveTo>
                                    <a:pt x="202" y="0"/>
                                  </a:moveTo>
                                  <a:lnTo>
                                    <a:pt x="67" y="0"/>
                                  </a:lnTo>
                                  <a:lnTo>
                                    <a:pt x="67" y="255"/>
                                  </a:lnTo>
                                  <a:lnTo>
                                    <a:pt x="202" y="255"/>
                                  </a:lnTo>
                                  <a:lnTo>
                                    <a:pt x="20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54"/>
                        <wpg:cNvGrpSpPr>
                          <a:grpSpLocks/>
                        </wpg:cNvGrpSpPr>
                        <wpg:grpSpPr bwMode="auto">
                          <a:xfrm>
                            <a:off x="4967" y="10099"/>
                            <a:ext cx="367" cy="439"/>
                            <a:chOff x="4967" y="10099"/>
                            <a:chExt cx="367" cy="439"/>
                          </a:xfrm>
                        </wpg:grpSpPr>
                        <wps:wsp>
                          <wps:cNvPr id="155" name="Freeform 55"/>
                          <wps:cNvSpPr>
                            <a:spLocks/>
                          </wps:cNvSpPr>
                          <wps:spPr bwMode="auto">
                            <a:xfrm>
                              <a:off x="4967" y="10099"/>
                              <a:ext cx="367" cy="439"/>
                            </a:xfrm>
                            <a:custGeom>
                              <a:avLst/>
                              <a:gdLst>
                                <a:gd name="T0" fmla="*/ 95 w 367"/>
                                <a:gd name="T1" fmla="*/ 255 h 439"/>
                                <a:gd name="T2" fmla="*/ 0 w 367"/>
                                <a:gd name="T3" fmla="*/ 255 h 439"/>
                                <a:gd name="T4" fmla="*/ 183 w 367"/>
                                <a:gd name="T5" fmla="*/ 438 h 439"/>
                                <a:gd name="T6" fmla="*/ 225 w 367"/>
                                <a:gd name="T7" fmla="*/ 396 h 439"/>
                                <a:gd name="T8" fmla="*/ 169 w 367"/>
                                <a:gd name="T9" fmla="*/ 396 h 439"/>
                                <a:gd name="T10" fmla="*/ 183 w 367"/>
                                <a:gd name="T11" fmla="*/ 381 h 439"/>
                                <a:gd name="T12" fmla="*/ 96 w 367"/>
                                <a:gd name="T13" fmla="*/ 295 h 439"/>
                                <a:gd name="T14" fmla="*/ 48 w 367"/>
                                <a:gd name="T15" fmla="*/ 295 h 439"/>
                                <a:gd name="T16" fmla="*/ 62 w 367"/>
                                <a:gd name="T17" fmla="*/ 261 h 439"/>
                                <a:gd name="T18" fmla="*/ 95 w 367"/>
                                <a:gd name="T19" fmla="*/ 261 h 439"/>
                                <a:gd name="T20" fmla="*/ 95 w 367"/>
                                <a:gd name="T21" fmla="*/ 255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67" h="439">
                                  <a:moveTo>
                                    <a:pt x="95" y="255"/>
                                  </a:moveTo>
                                  <a:lnTo>
                                    <a:pt x="0" y="255"/>
                                  </a:lnTo>
                                  <a:lnTo>
                                    <a:pt x="183" y="438"/>
                                  </a:lnTo>
                                  <a:lnTo>
                                    <a:pt x="225" y="396"/>
                                  </a:lnTo>
                                  <a:lnTo>
                                    <a:pt x="169" y="396"/>
                                  </a:lnTo>
                                  <a:lnTo>
                                    <a:pt x="183" y="381"/>
                                  </a:lnTo>
                                  <a:lnTo>
                                    <a:pt x="96" y="295"/>
                                  </a:lnTo>
                                  <a:lnTo>
                                    <a:pt x="48" y="295"/>
                                  </a:lnTo>
                                  <a:lnTo>
                                    <a:pt x="62" y="261"/>
                                  </a:lnTo>
                                  <a:lnTo>
                                    <a:pt x="95" y="261"/>
                                  </a:lnTo>
                                  <a:lnTo>
                                    <a:pt x="9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6"/>
                          <wps:cNvSpPr>
                            <a:spLocks/>
                          </wps:cNvSpPr>
                          <wps:spPr bwMode="auto">
                            <a:xfrm>
                              <a:off x="4967" y="10099"/>
                              <a:ext cx="367" cy="439"/>
                            </a:xfrm>
                            <a:custGeom>
                              <a:avLst/>
                              <a:gdLst>
                                <a:gd name="T0" fmla="*/ 183 w 367"/>
                                <a:gd name="T1" fmla="*/ 381 h 439"/>
                                <a:gd name="T2" fmla="*/ 169 w 367"/>
                                <a:gd name="T3" fmla="*/ 396 h 439"/>
                                <a:gd name="T4" fmla="*/ 197 w 367"/>
                                <a:gd name="T5" fmla="*/ 396 h 439"/>
                                <a:gd name="T6" fmla="*/ 183 w 367"/>
                                <a:gd name="T7" fmla="*/ 381 h 439"/>
                              </a:gdLst>
                              <a:ahLst/>
                              <a:cxnLst>
                                <a:cxn ang="0">
                                  <a:pos x="T0" y="T1"/>
                                </a:cxn>
                                <a:cxn ang="0">
                                  <a:pos x="T2" y="T3"/>
                                </a:cxn>
                                <a:cxn ang="0">
                                  <a:pos x="T4" y="T5"/>
                                </a:cxn>
                                <a:cxn ang="0">
                                  <a:pos x="T6" y="T7"/>
                                </a:cxn>
                              </a:cxnLst>
                              <a:rect l="0" t="0" r="r" b="b"/>
                              <a:pathLst>
                                <a:path w="367" h="439">
                                  <a:moveTo>
                                    <a:pt x="183" y="381"/>
                                  </a:moveTo>
                                  <a:lnTo>
                                    <a:pt x="169" y="396"/>
                                  </a:lnTo>
                                  <a:lnTo>
                                    <a:pt x="197" y="396"/>
                                  </a:lnTo>
                                  <a:lnTo>
                                    <a:pt x="183"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7"/>
                          <wps:cNvSpPr>
                            <a:spLocks/>
                          </wps:cNvSpPr>
                          <wps:spPr bwMode="auto">
                            <a:xfrm>
                              <a:off x="4967" y="10099"/>
                              <a:ext cx="367" cy="439"/>
                            </a:xfrm>
                            <a:custGeom>
                              <a:avLst/>
                              <a:gdLst>
                                <a:gd name="T0" fmla="*/ 304 w 367"/>
                                <a:gd name="T1" fmla="*/ 261 h 439"/>
                                <a:gd name="T2" fmla="*/ 183 w 367"/>
                                <a:gd name="T3" fmla="*/ 381 h 439"/>
                                <a:gd name="T4" fmla="*/ 197 w 367"/>
                                <a:gd name="T5" fmla="*/ 396 h 439"/>
                                <a:gd name="T6" fmla="*/ 225 w 367"/>
                                <a:gd name="T7" fmla="*/ 396 h 439"/>
                                <a:gd name="T8" fmla="*/ 326 w 367"/>
                                <a:gd name="T9" fmla="*/ 295 h 439"/>
                                <a:gd name="T10" fmla="*/ 318 w 367"/>
                                <a:gd name="T11" fmla="*/ 295 h 439"/>
                                <a:gd name="T12" fmla="*/ 304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04" y="261"/>
                                  </a:moveTo>
                                  <a:lnTo>
                                    <a:pt x="183" y="381"/>
                                  </a:lnTo>
                                  <a:lnTo>
                                    <a:pt x="197" y="396"/>
                                  </a:lnTo>
                                  <a:lnTo>
                                    <a:pt x="225" y="396"/>
                                  </a:lnTo>
                                  <a:lnTo>
                                    <a:pt x="326" y="295"/>
                                  </a:lnTo>
                                  <a:lnTo>
                                    <a:pt x="318" y="295"/>
                                  </a:lnTo>
                                  <a:lnTo>
                                    <a:pt x="304"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8"/>
                          <wps:cNvSpPr>
                            <a:spLocks/>
                          </wps:cNvSpPr>
                          <wps:spPr bwMode="auto">
                            <a:xfrm>
                              <a:off x="4967" y="10099"/>
                              <a:ext cx="367" cy="439"/>
                            </a:xfrm>
                            <a:custGeom>
                              <a:avLst/>
                              <a:gdLst>
                                <a:gd name="T0" fmla="*/ 62 w 367"/>
                                <a:gd name="T1" fmla="*/ 261 h 439"/>
                                <a:gd name="T2" fmla="*/ 48 w 367"/>
                                <a:gd name="T3" fmla="*/ 295 h 439"/>
                                <a:gd name="T4" fmla="*/ 96 w 367"/>
                                <a:gd name="T5" fmla="*/ 295 h 439"/>
                                <a:gd name="T6" fmla="*/ 62 w 367"/>
                                <a:gd name="T7" fmla="*/ 261 h 439"/>
                              </a:gdLst>
                              <a:ahLst/>
                              <a:cxnLst>
                                <a:cxn ang="0">
                                  <a:pos x="T0" y="T1"/>
                                </a:cxn>
                                <a:cxn ang="0">
                                  <a:pos x="T2" y="T3"/>
                                </a:cxn>
                                <a:cxn ang="0">
                                  <a:pos x="T4" y="T5"/>
                                </a:cxn>
                                <a:cxn ang="0">
                                  <a:pos x="T6" y="T7"/>
                                </a:cxn>
                              </a:cxnLst>
                              <a:rect l="0" t="0" r="r" b="b"/>
                              <a:pathLst>
                                <a:path w="367" h="439">
                                  <a:moveTo>
                                    <a:pt x="62" y="261"/>
                                  </a:moveTo>
                                  <a:lnTo>
                                    <a:pt x="48" y="295"/>
                                  </a:lnTo>
                                  <a:lnTo>
                                    <a:pt x="96" y="295"/>
                                  </a:lnTo>
                                  <a:lnTo>
                                    <a:pt x="62"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9"/>
                          <wps:cNvSpPr>
                            <a:spLocks/>
                          </wps:cNvSpPr>
                          <wps:spPr bwMode="auto">
                            <a:xfrm>
                              <a:off x="4967" y="10099"/>
                              <a:ext cx="367" cy="439"/>
                            </a:xfrm>
                            <a:custGeom>
                              <a:avLst/>
                              <a:gdLst>
                                <a:gd name="T0" fmla="*/ 95 w 367"/>
                                <a:gd name="T1" fmla="*/ 261 h 439"/>
                                <a:gd name="T2" fmla="*/ 62 w 367"/>
                                <a:gd name="T3" fmla="*/ 261 h 439"/>
                                <a:gd name="T4" fmla="*/ 96 w 367"/>
                                <a:gd name="T5" fmla="*/ 295 h 439"/>
                                <a:gd name="T6" fmla="*/ 135 w 367"/>
                                <a:gd name="T7" fmla="*/ 295 h 439"/>
                                <a:gd name="T8" fmla="*/ 135 w 367"/>
                                <a:gd name="T9" fmla="*/ 275 h 439"/>
                                <a:gd name="T10" fmla="*/ 95 w 367"/>
                                <a:gd name="T11" fmla="*/ 275 h 439"/>
                                <a:gd name="T12" fmla="*/ 95 w 367"/>
                                <a:gd name="T13" fmla="*/ 261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95" y="261"/>
                                  </a:moveTo>
                                  <a:lnTo>
                                    <a:pt x="62" y="261"/>
                                  </a:lnTo>
                                  <a:lnTo>
                                    <a:pt x="96" y="295"/>
                                  </a:lnTo>
                                  <a:lnTo>
                                    <a:pt x="135" y="295"/>
                                  </a:lnTo>
                                  <a:lnTo>
                                    <a:pt x="135" y="275"/>
                                  </a:lnTo>
                                  <a:lnTo>
                                    <a:pt x="95" y="275"/>
                                  </a:lnTo>
                                  <a:lnTo>
                                    <a:pt x="95"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60"/>
                          <wps:cNvSpPr>
                            <a:spLocks/>
                          </wps:cNvSpPr>
                          <wps:spPr bwMode="auto">
                            <a:xfrm>
                              <a:off x="4967" y="10099"/>
                              <a:ext cx="367" cy="439"/>
                            </a:xfrm>
                            <a:custGeom>
                              <a:avLst/>
                              <a:gdLst>
                                <a:gd name="T0" fmla="*/ 230 w 367"/>
                                <a:gd name="T1" fmla="*/ 20 h 439"/>
                                <a:gd name="T2" fmla="*/ 230 w 367"/>
                                <a:gd name="T3" fmla="*/ 295 h 439"/>
                                <a:gd name="T4" fmla="*/ 270 w 367"/>
                                <a:gd name="T5" fmla="*/ 295 h 439"/>
                                <a:gd name="T6" fmla="*/ 290 w 367"/>
                                <a:gd name="T7" fmla="*/ 275 h 439"/>
                                <a:gd name="T8" fmla="*/ 270 w 367"/>
                                <a:gd name="T9" fmla="*/ 275 h 439"/>
                                <a:gd name="T10" fmla="*/ 250 w 367"/>
                                <a:gd name="T11" fmla="*/ 255 h 439"/>
                                <a:gd name="T12" fmla="*/ 270 w 367"/>
                                <a:gd name="T13" fmla="*/ 255 h 439"/>
                                <a:gd name="T14" fmla="*/ 270 w 367"/>
                                <a:gd name="T15" fmla="*/ 40 h 439"/>
                                <a:gd name="T16" fmla="*/ 250 w 367"/>
                                <a:gd name="T17" fmla="*/ 40 h 439"/>
                                <a:gd name="T18" fmla="*/ 230 w 36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30" y="20"/>
                                  </a:moveTo>
                                  <a:lnTo>
                                    <a:pt x="230" y="295"/>
                                  </a:lnTo>
                                  <a:lnTo>
                                    <a:pt x="270" y="295"/>
                                  </a:lnTo>
                                  <a:lnTo>
                                    <a:pt x="290" y="275"/>
                                  </a:lnTo>
                                  <a:lnTo>
                                    <a:pt x="270" y="275"/>
                                  </a:lnTo>
                                  <a:lnTo>
                                    <a:pt x="250" y="255"/>
                                  </a:lnTo>
                                  <a:lnTo>
                                    <a:pt x="270" y="255"/>
                                  </a:lnTo>
                                  <a:lnTo>
                                    <a:pt x="270" y="40"/>
                                  </a:lnTo>
                                  <a:lnTo>
                                    <a:pt x="25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1"/>
                          <wps:cNvSpPr>
                            <a:spLocks/>
                          </wps:cNvSpPr>
                          <wps:spPr bwMode="auto">
                            <a:xfrm>
                              <a:off x="4967" y="10099"/>
                              <a:ext cx="367" cy="439"/>
                            </a:xfrm>
                            <a:custGeom>
                              <a:avLst/>
                              <a:gdLst>
                                <a:gd name="T0" fmla="*/ 360 w 367"/>
                                <a:gd name="T1" fmla="*/ 261 h 439"/>
                                <a:gd name="T2" fmla="*/ 304 w 367"/>
                                <a:gd name="T3" fmla="*/ 261 h 439"/>
                                <a:gd name="T4" fmla="*/ 318 w 367"/>
                                <a:gd name="T5" fmla="*/ 295 h 439"/>
                                <a:gd name="T6" fmla="*/ 326 w 367"/>
                                <a:gd name="T7" fmla="*/ 295 h 439"/>
                                <a:gd name="T8" fmla="*/ 360 w 367"/>
                                <a:gd name="T9" fmla="*/ 261 h 439"/>
                              </a:gdLst>
                              <a:ahLst/>
                              <a:cxnLst>
                                <a:cxn ang="0">
                                  <a:pos x="T0" y="T1"/>
                                </a:cxn>
                                <a:cxn ang="0">
                                  <a:pos x="T2" y="T3"/>
                                </a:cxn>
                                <a:cxn ang="0">
                                  <a:pos x="T4" y="T5"/>
                                </a:cxn>
                                <a:cxn ang="0">
                                  <a:pos x="T6" y="T7"/>
                                </a:cxn>
                                <a:cxn ang="0">
                                  <a:pos x="T8" y="T9"/>
                                </a:cxn>
                              </a:cxnLst>
                              <a:rect l="0" t="0" r="r" b="b"/>
                              <a:pathLst>
                                <a:path w="367" h="439">
                                  <a:moveTo>
                                    <a:pt x="360" y="261"/>
                                  </a:moveTo>
                                  <a:lnTo>
                                    <a:pt x="304" y="261"/>
                                  </a:lnTo>
                                  <a:lnTo>
                                    <a:pt x="318" y="295"/>
                                  </a:lnTo>
                                  <a:lnTo>
                                    <a:pt x="326" y="295"/>
                                  </a:lnTo>
                                  <a:lnTo>
                                    <a:pt x="360" y="26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2"/>
                          <wps:cNvSpPr>
                            <a:spLocks/>
                          </wps:cNvSpPr>
                          <wps:spPr bwMode="auto">
                            <a:xfrm>
                              <a:off x="4967" y="10099"/>
                              <a:ext cx="367" cy="439"/>
                            </a:xfrm>
                            <a:custGeom>
                              <a:avLst/>
                              <a:gdLst>
                                <a:gd name="T0" fmla="*/ 270 w 367"/>
                                <a:gd name="T1" fmla="*/ 0 h 439"/>
                                <a:gd name="T2" fmla="*/ 95 w 367"/>
                                <a:gd name="T3" fmla="*/ 0 h 439"/>
                                <a:gd name="T4" fmla="*/ 95 w 367"/>
                                <a:gd name="T5" fmla="*/ 275 h 439"/>
                                <a:gd name="T6" fmla="*/ 115 w 367"/>
                                <a:gd name="T7" fmla="*/ 255 h 439"/>
                                <a:gd name="T8" fmla="*/ 135 w 367"/>
                                <a:gd name="T9" fmla="*/ 255 h 439"/>
                                <a:gd name="T10" fmla="*/ 135 w 367"/>
                                <a:gd name="T11" fmla="*/ 40 h 439"/>
                                <a:gd name="T12" fmla="*/ 115 w 367"/>
                                <a:gd name="T13" fmla="*/ 40 h 439"/>
                                <a:gd name="T14" fmla="*/ 135 w 367"/>
                                <a:gd name="T15" fmla="*/ 20 h 439"/>
                                <a:gd name="T16" fmla="*/ 270 w 367"/>
                                <a:gd name="T17" fmla="*/ 20 h 439"/>
                                <a:gd name="T18" fmla="*/ 270 w 36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7" h="439">
                                  <a:moveTo>
                                    <a:pt x="270" y="0"/>
                                  </a:moveTo>
                                  <a:lnTo>
                                    <a:pt x="95" y="0"/>
                                  </a:lnTo>
                                  <a:lnTo>
                                    <a:pt x="95" y="275"/>
                                  </a:lnTo>
                                  <a:lnTo>
                                    <a:pt x="115" y="255"/>
                                  </a:lnTo>
                                  <a:lnTo>
                                    <a:pt x="135" y="255"/>
                                  </a:lnTo>
                                  <a:lnTo>
                                    <a:pt x="135" y="40"/>
                                  </a:lnTo>
                                  <a:lnTo>
                                    <a:pt x="115" y="40"/>
                                  </a:lnTo>
                                  <a:lnTo>
                                    <a:pt x="135" y="20"/>
                                  </a:lnTo>
                                  <a:lnTo>
                                    <a:pt x="270" y="20"/>
                                  </a:lnTo>
                                  <a:lnTo>
                                    <a:pt x="270"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63"/>
                          <wps:cNvSpPr>
                            <a:spLocks/>
                          </wps:cNvSpPr>
                          <wps:spPr bwMode="auto">
                            <a:xfrm>
                              <a:off x="4967" y="10099"/>
                              <a:ext cx="367" cy="439"/>
                            </a:xfrm>
                            <a:custGeom>
                              <a:avLst/>
                              <a:gdLst>
                                <a:gd name="T0" fmla="*/ 135 w 367"/>
                                <a:gd name="T1" fmla="*/ 255 h 439"/>
                                <a:gd name="T2" fmla="*/ 115 w 367"/>
                                <a:gd name="T3" fmla="*/ 255 h 439"/>
                                <a:gd name="T4" fmla="*/ 95 w 367"/>
                                <a:gd name="T5" fmla="*/ 275 h 439"/>
                                <a:gd name="T6" fmla="*/ 135 w 367"/>
                                <a:gd name="T7" fmla="*/ 275 h 439"/>
                                <a:gd name="T8" fmla="*/ 135 w 367"/>
                                <a:gd name="T9" fmla="*/ 255 h 439"/>
                              </a:gdLst>
                              <a:ahLst/>
                              <a:cxnLst>
                                <a:cxn ang="0">
                                  <a:pos x="T0" y="T1"/>
                                </a:cxn>
                                <a:cxn ang="0">
                                  <a:pos x="T2" y="T3"/>
                                </a:cxn>
                                <a:cxn ang="0">
                                  <a:pos x="T4" y="T5"/>
                                </a:cxn>
                                <a:cxn ang="0">
                                  <a:pos x="T6" y="T7"/>
                                </a:cxn>
                                <a:cxn ang="0">
                                  <a:pos x="T8" y="T9"/>
                                </a:cxn>
                              </a:cxnLst>
                              <a:rect l="0" t="0" r="r" b="b"/>
                              <a:pathLst>
                                <a:path w="367" h="439">
                                  <a:moveTo>
                                    <a:pt x="135" y="255"/>
                                  </a:moveTo>
                                  <a:lnTo>
                                    <a:pt x="115" y="255"/>
                                  </a:lnTo>
                                  <a:lnTo>
                                    <a:pt x="95" y="275"/>
                                  </a:lnTo>
                                  <a:lnTo>
                                    <a:pt x="135" y="275"/>
                                  </a:lnTo>
                                  <a:lnTo>
                                    <a:pt x="135"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64"/>
                          <wps:cNvSpPr>
                            <a:spLocks/>
                          </wps:cNvSpPr>
                          <wps:spPr bwMode="auto">
                            <a:xfrm>
                              <a:off x="4967" y="10099"/>
                              <a:ext cx="367" cy="439"/>
                            </a:xfrm>
                            <a:custGeom>
                              <a:avLst/>
                              <a:gdLst>
                                <a:gd name="T0" fmla="*/ 270 w 367"/>
                                <a:gd name="T1" fmla="*/ 255 h 439"/>
                                <a:gd name="T2" fmla="*/ 250 w 367"/>
                                <a:gd name="T3" fmla="*/ 255 h 439"/>
                                <a:gd name="T4" fmla="*/ 270 w 367"/>
                                <a:gd name="T5" fmla="*/ 275 h 439"/>
                                <a:gd name="T6" fmla="*/ 270 w 367"/>
                                <a:gd name="T7" fmla="*/ 255 h 439"/>
                              </a:gdLst>
                              <a:ahLst/>
                              <a:cxnLst>
                                <a:cxn ang="0">
                                  <a:pos x="T0" y="T1"/>
                                </a:cxn>
                                <a:cxn ang="0">
                                  <a:pos x="T2" y="T3"/>
                                </a:cxn>
                                <a:cxn ang="0">
                                  <a:pos x="T4" y="T5"/>
                                </a:cxn>
                                <a:cxn ang="0">
                                  <a:pos x="T6" y="T7"/>
                                </a:cxn>
                              </a:cxnLst>
                              <a:rect l="0" t="0" r="r" b="b"/>
                              <a:pathLst>
                                <a:path w="367" h="439">
                                  <a:moveTo>
                                    <a:pt x="270" y="255"/>
                                  </a:moveTo>
                                  <a:lnTo>
                                    <a:pt x="250" y="255"/>
                                  </a:lnTo>
                                  <a:lnTo>
                                    <a:pt x="270" y="275"/>
                                  </a:lnTo>
                                  <a:lnTo>
                                    <a:pt x="270"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5"/>
                          <wps:cNvSpPr>
                            <a:spLocks/>
                          </wps:cNvSpPr>
                          <wps:spPr bwMode="auto">
                            <a:xfrm>
                              <a:off x="4967" y="10099"/>
                              <a:ext cx="367" cy="439"/>
                            </a:xfrm>
                            <a:custGeom>
                              <a:avLst/>
                              <a:gdLst>
                                <a:gd name="T0" fmla="*/ 366 w 367"/>
                                <a:gd name="T1" fmla="*/ 255 h 439"/>
                                <a:gd name="T2" fmla="*/ 270 w 367"/>
                                <a:gd name="T3" fmla="*/ 255 h 439"/>
                                <a:gd name="T4" fmla="*/ 270 w 367"/>
                                <a:gd name="T5" fmla="*/ 275 h 439"/>
                                <a:gd name="T6" fmla="*/ 290 w 367"/>
                                <a:gd name="T7" fmla="*/ 275 h 439"/>
                                <a:gd name="T8" fmla="*/ 304 w 367"/>
                                <a:gd name="T9" fmla="*/ 261 h 439"/>
                                <a:gd name="T10" fmla="*/ 360 w 367"/>
                                <a:gd name="T11" fmla="*/ 261 h 439"/>
                                <a:gd name="T12" fmla="*/ 366 w 367"/>
                                <a:gd name="T13" fmla="*/ 255 h 439"/>
                              </a:gdLst>
                              <a:ahLst/>
                              <a:cxnLst>
                                <a:cxn ang="0">
                                  <a:pos x="T0" y="T1"/>
                                </a:cxn>
                                <a:cxn ang="0">
                                  <a:pos x="T2" y="T3"/>
                                </a:cxn>
                                <a:cxn ang="0">
                                  <a:pos x="T4" y="T5"/>
                                </a:cxn>
                                <a:cxn ang="0">
                                  <a:pos x="T6" y="T7"/>
                                </a:cxn>
                                <a:cxn ang="0">
                                  <a:pos x="T8" y="T9"/>
                                </a:cxn>
                                <a:cxn ang="0">
                                  <a:pos x="T10" y="T11"/>
                                </a:cxn>
                                <a:cxn ang="0">
                                  <a:pos x="T12" y="T13"/>
                                </a:cxn>
                              </a:cxnLst>
                              <a:rect l="0" t="0" r="r" b="b"/>
                              <a:pathLst>
                                <a:path w="367" h="439">
                                  <a:moveTo>
                                    <a:pt x="366" y="255"/>
                                  </a:moveTo>
                                  <a:lnTo>
                                    <a:pt x="270" y="255"/>
                                  </a:lnTo>
                                  <a:lnTo>
                                    <a:pt x="270" y="275"/>
                                  </a:lnTo>
                                  <a:lnTo>
                                    <a:pt x="290" y="275"/>
                                  </a:lnTo>
                                  <a:lnTo>
                                    <a:pt x="304" y="261"/>
                                  </a:lnTo>
                                  <a:lnTo>
                                    <a:pt x="360" y="261"/>
                                  </a:lnTo>
                                  <a:lnTo>
                                    <a:pt x="366" y="25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6"/>
                          <wps:cNvSpPr>
                            <a:spLocks/>
                          </wps:cNvSpPr>
                          <wps:spPr bwMode="auto">
                            <a:xfrm>
                              <a:off x="4967" y="10099"/>
                              <a:ext cx="367" cy="439"/>
                            </a:xfrm>
                            <a:custGeom>
                              <a:avLst/>
                              <a:gdLst>
                                <a:gd name="T0" fmla="*/ 135 w 367"/>
                                <a:gd name="T1" fmla="*/ 20 h 439"/>
                                <a:gd name="T2" fmla="*/ 115 w 367"/>
                                <a:gd name="T3" fmla="*/ 40 h 439"/>
                                <a:gd name="T4" fmla="*/ 135 w 367"/>
                                <a:gd name="T5" fmla="*/ 40 h 439"/>
                                <a:gd name="T6" fmla="*/ 135 w 367"/>
                                <a:gd name="T7" fmla="*/ 20 h 439"/>
                              </a:gdLst>
                              <a:ahLst/>
                              <a:cxnLst>
                                <a:cxn ang="0">
                                  <a:pos x="T0" y="T1"/>
                                </a:cxn>
                                <a:cxn ang="0">
                                  <a:pos x="T2" y="T3"/>
                                </a:cxn>
                                <a:cxn ang="0">
                                  <a:pos x="T4" y="T5"/>
                                </a:cxn>
                                <a:cxn ang="0">
                                  <a:pos x="T6" y="T7"/>
                                </a:cxn>
                              </a:cxnLst>
                              <a:rect l="0" t="0" r="r" b="b"/>
                              <a:pathLst>
                                <a:path w="367" h="439">
                                  <a:moveTo>
                                    <a:pt x="135" y="20"/>
                                  </a:move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67"/>
                          <wps:cNvSpPr>
                            <a:spLocks/>
                          </wps:cNvSpPr>
                          <wps:spPr bwMode="auto">
                            <a:xfrm>
                              <a:off x="4967" y="10099"/>
                              <a:ext cx="367" cy="439"/>
                            </a:xfrm>
                            <a:custGeom>
                              <a:avLst/>
                              <a:gdLst>
                                <a:gd name="T0" fmla="*/ 230 w 367"/>
                                <a:gd name="T1" fmla="*/ 20 h 439"/>
                                <a:gd name="T2" fmla="*/ 135 w 367"/>
                                <a:gd name="T3" fmla="*/ 20 h 439"/>
                                <a:gd name="T4" fmla="*/ 135 w 367"/>
                                <a:gd name="T5" fmla="*/ 40 h 439"/>
                                <a:gd name="T6" fmla="*/ 230 w 367"/>
                                <a:gd name="T7" fmla="*/ 40 h 439"/>
                                <a:gd name="T8" fmla="*/ 230 w 367"/>
                                <a:gd name="T9" fmla="*/ 20 h 439"/>
                              </a:gdLst>
                              <a:ahLst/>
                              <a:cxnLst>
                                <a:cxn ang="0">
                                  <a:pos x="T0" y="T1"/>
                                </a:cxn>
                                <a:cxn ang="0">
                                  <a:pos x="T2" y="T3"/>
                                </a:cxn>
                                <a:cxn ang="0">
                                  <a:pos x="T4" y="T5"/>
                                </a:cxn>
                                <a:cxn ang="0">
                                  <a:pos x="T6" y="T7"/>
                                </a:cxn>
                                <a:cxn ang="0">
                                  <a:pos x="T8" y="T9"/>
                                </a:cxn>
                              </a:cxnLst>
                              <a:rect l="0" t="0" r="r" b="b"/>
                              <a:pathLst>
                                <a:path w="367" h="439">
                                  <a:moveTo>
                                    <a:pt x="230" y="20"/>
                                  </a:moveTo>
                                  <a:lnTo>
                                    <a:pt x="135" y="20"/>
                                  </a:lnTo>
                                  <a:lnTo>
                                    <a:pt x="135" y="40"/>
                                  </a:lnTo>
                                  <a:lnTo>
                                    <a:pt x="230" y="40"/>
                                  </a:lnTo>
                                  <a:lnTo>
                                    <a:pt x="23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8"/>
                          <wps:cNvSpPr>
                            <a:spLocks/>
                          </wps:cNvSpPr>
                          <wps:spPr bwMode="auto">
                            <a:xfrm>
                              <a:off x="4967" y="10099"/>
                              <a:ext cx="367" cy="439"/>
                            </a:xfrm>
                            <a:custGeom>
                              <a:avLst/>
                              <a:gdLst>
                                <a:gd name="T0" fmla="*/ 270 w 367"/>
                                <a:gd name="T1" fmla="*/ 20 h 439"/>
                                <a:gd name="T2" fmla="*/ 230 w 367"/>
                                <a:gd name="T3" fmla="*/ 20 h 439"/>
                                <a:gd name="T4" fmla="*/ 250 w 367"/>
                                <a:gd name="T5" fmla="*/ 40 h 439"/>
                                <a:gd name="T6" fmla="*/ 270 w 367"/>
                                <a:gd name="T7" fmla="*/ 40 h 439"/>
                                <a:gd name="T8" fmla="*/ 270 w 367"/>
                                <a:gd name="T9" fmla="*/ 20 h 439"/>
                              </a:gdLst>
                              <a:ahLst/>
                              <a:cxnLst>
                                <a:cxn ang="0">
                                  <a:pos x="T0" y="T1"/>
                                </a:cxn>
                                <a:cxn ang="0">
                                  <a:pos x="T2" y="T3"/>
                                </a:cxn>
                                <a:cxn ang="0">
                                  <a:pos x="T4" y="T5"/>
                                </a:cxn>
                                <a:cxn ang="0">
                                  <a:pos x="T6" y="T7"/>
                                </a:cxn>
                                <a:cxn ang="0">
                                  <a:pos x="T8" y="T9"/>
                                </a:cxn>
                              </a:cxnLst>
                              <a:rect l="0" t="0" r="r" b="b"/>
                              <a:pathLst>
                                <a:path w="367" h="439">
                                  <a:moveTo>
                                    <a:pt x="270" y="20"/>
                                  </a:moveTo>
                                  <a:lnTo>
                                    <a:pt x="230" y="20"/>
                                  </a:lnTo>
                                  <a:lnTo>
                                    <a:pt x="250" y="40"/>
                                  </a:lnTo>
                                  <a:lnTo>
                                    <a:pt x="270" y="40"/>
                                  </a:lnTo>
                                  <a:lnTo>
                                    <a:pt x="27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9" name="Freeform 69"/>
                        <wps:cNvSpPr>
                          <a:spLocks/>
                        </wps:cNvSpPr>
                        <wps:spPr bwMode="auto">
                          <a:xfrm>
                            <a:off x="1215" y="6637"/>
                            <a:ext cx="8035" cy="811"/>
                          </a:xfrm>
                          <a:custGeom>
                            <a:avLst/>
                            <a:gdLst>
                              <a:gd name="T0" fmla="*/ 7899 w 8035"/>
                              <a:gd name="T1" fmla="*/ 0 h 811"/>
                              <a:gd name="T2" fmla="*/ 122 w 8035"/>
                              <a:gd name="T3" fmla="*/ 0 h 811"/>
                              <a:gd name="T4" fmla="*/ 100 w 8035"/>
                              <a:gd name="T5" fmla="*/ 4 h 811"/>
                              <a:gd name="T6" fmla="*/ 79 w 8035"/>
                              <a:gd name="T7" fmla="*/ 12 h 811"/>
                              <a:gd name="T8" fmla="*/ 60 w 8035"/>
                              <a:gd name="T9" fmla="*/ 22 h 811"/>
                              <a:gd name="T10" fmla="*/ 43 w 8035"/>
                              <a:gd name="T11" fmla="*/ 36 h 811"/>
                              <a:gd name="T12" fmla="*/ 28 w 8035"/>
                              <a:gd name="T13" fmla="*/ 52 h 811"/>
                              <a:gd name="T14" fmla="*/ 16 w 8035"/>
                              <a:gd name="T15" fmla="*/ 70 h 811"/>
                              <a:gd name="T16" fmla="*/ 7 w 8035"/>
                              <a:gd name="T17" fmla="*/ 90 h 811"/>
                              <a:gd name="T18" fmla="*/ 1 w 8035"/>
                              <a:gd name="T19" fmla="*/ 112 h 811"/>
                              <a:gd name="T20" fmla="*/ 0 w 8035"/>
                              <a:gd name="T21" fmla="*/ 135 h 811"/>
                              <a:gd name="T22" fmla="*/ 0 w 8035"/>
                              <a:gd name="T23" fmla="*/ 688 h 811"/>
                              <a:gd name="T24" fmla="*/ 4 w 8035"/>
                              <a:gd name="T25" fmla="*/ 710 h 811"/>
                              <a:gd name="T26" fmla="*/ 12 w 8035"/>
                              <a:gd name="T27" fmla="*/ 731 h 811"/>
                              <a:gd name="T28" fmla="*/ 22 w 8035"/>
                              <a:gd name="T29" fmla="*/ 750 h 811"/>
                              <a:gd name="T30" fmla="*/ 36 w 8035"/>
                              <a:gd name="T31" fmla="*/ 767 h 811"/>
                              <a:gd name="T32" fmla="*/ 52 w 8035"/>
                              <a:gd name="T33" fmla="*/ 781 h 811"/>
                              <a:gd name="T34" fmla="*/ 70 w 8035"/>
                              <a:gd name="T35" fmla="*/ 793 h 811"/>
                              <a:gd name="T36" fmla="*/ 90 w 8035"/>
                              <a:gd name="T37" fmla="*/ 802 h 811"/>
                              <a:gd name="T38" fmla="*/ 112 w 8035"/>
                              <a:gd name="T39" fmla="*/ 808 h 811"/>
                              <a:gd name="T40" fmla="*/ 135 w 8035"/>
                              <a:gd name="T41" fmla="*/ 810 h 811"/>
                              <a:gd name="T42" fmla="*/ 7912 w 8035"/>
                              <a:gd name="T43" fmla="*/ 809 h 811"/>
                              <a:gd name="T44" fmla="*/ 7934 w 8035"/>
                              <a:gd name="T45" fmla="*/ 805 h 811"/>
                              <a:gd name="T46" fmla="*/ 7955 w 8035"/>
                              <a:gd name="T47" fmla="*/ 798 h 811"/>
                              <a:gd name="T48" fmla="*/ 7974 w 8035"/>
                              <a:gd name="T49" fmla="*/ 787 h 811"/>
                              <a:gd name="T50" fmla="*/ 7991 w 8035"/>
                              <a:gd name="T51" fmla="*/ 774 h 811"/>
                              <a:gd name="T52" fmla="*/ 8006 w 8035"/>
                              <a:gd name="T53" fmla="*/ 758 h 811"/>
                              <a:gd name="T54" fmla="*/ 8018 w 8035"/>
                              <a:gd name="T55" fmla="*/ 739 h 811"/>
                              <a:gd name="T56" fmla="*/ 8027 w 8035"/>
                              <a:gd name="T57" fmla="*/ 719 h 811"/>
                              <a:gd name="T58" fmla="*/ 8032 w 8035"/>
                              <a:gd name="T59" fmla="*/ 698 h 811"/>
                              <a:gd name="T60" fmla="*/ 8034 w 8035"/>
                              <a:gd name="T61" fmla="*/ 675 h 811"/>
                              <a:gd name="T62" fmla="*/ 8033 w 8035"/>
                              <a:gd name="T63" fmla="*/ 122 h 811"/>
                              <a:gd name="T64" fmla="*/ 8029 w 8035"/>
                              <a:gd name="T65" fmla="*/ 99 h 811"/>
                              <a:gd name="T66" fmla="*/ 8022 w 8035"/>
                              <a:gd name="T67" fmla="*/ 79 h 811"/>
                              <a:gd name="T68" fmla="*/ 8011 w 8035"/>
                              <a:gd name="T69" fmla="*/ 60 h 811"/>
                              <a:gd name="T70" fmla="*/ 7998 w 8035"/>
                              <a:gd name="T71" fmla="*/ 43 h 811"/>
                              <a:gd name="T72" fmla="*/ 7982 w 8035"/>
                              <a:gd name="T73" fmla="*/ 28 h 811"/>
                              <a:gd name="T74" fmla="*/ 7964 w 8035"/>
                              <a:gd name="T75" fmla="*/ 16 h 811"/>
                              <a:gd name="T76" fmla="*/ 7944 w 8035"/>
                              <a:gd name="T77" fmla="*/ 7 h 811"/>
                              <a:gd name="T78" fmla="*/ 7922 w 8035"/>
                              <a:gd name="T79" fmla="*/ 1 h 811"/>
                              <a:gd name="T80" fmla="*/ 7899 w 8035"/>
                              <a:gd name="T81"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7899" y="0"/>
                                </a:moveTo>
                                <a:lnTo>
                                  <a:pt x="122" y="0"/>
                                </a:lnTo>
                                <a:lnTo>
                                  <a:pt x="100" y="4"/>
                                </a:lnTo>
                                <a:lnTo>
                                  <a:pt x="79" y="12"/>
                                </a:lnTo>
                                <a:lnTo>
                                  <a:pt x="60" y="22"/>
                                </a:lnTo>
                                <a:lnTo>
                                  <a:pt x="43" y="36"/>
                                </a:lnTo>
                                <a:lnTo>
                                  <a:pt x="28" y="52"/>
                                </a:lnTo>
                                <a:lnTo>
                                  <a:pt x="16" y="70"/>
                                </a:lnTo>
                                <a:lnTo>
                                  <a:pt x="7" y="90"/>
                                </a:lnTo>
                                <a:lnTo>
                                  <a:pt x="1" y="112"/>
                                </a:lnTo>
                                <a:lnTo>
                                  <a:pt x="0" y="135"/>
                                </a:lnTo>
                                <a:lnTo>
                                  <a:pt x="0" y="688"/>
                                </a:lnTo>
                                <a:lnTo>
                                  <a:pt x="4" y="710"/>
                                </a:lnTo>
                                <a:lnTo>
                                  <a:pt x="12" y="731"/>
                                </a:lnTo>
                                <a:lnTo>
                                  <a:pt x="22" y="750"/>
                                </a:lnTo>
                                <a:lnTo>
                                  <a:pt x="36" y="767"/>
                                </a:lnTo>
                                <a:lnTo>
                                  <a:pt x="52" y="781"/>
                                </a:lnTo>
                                <a:lnTo>
                                  <a:pt x="70" y="793"/>
                                </a:lnTo>
                                <a:lnTo>
                                  <a:pt x="90" y="802"/>
                                </a:lnTo>
                                <a:lnTo>
                                  <a:pt x="112" y="808"/>
                                </a:lnTo>
                                <a:lnTo>
                                  <a:pt x="135" y="810"/>
                                </a:lnTo>
                                <a:lnTo>
                                  <a:pt x="7912" y="809"/>
                                </a:lnTo>
                                <a:lnTo>
                                  <a:pt x="7934" y="805"/>
                                </a:lnTo>
                                <a:lnTo>
                                  <a:pt x="7955" y="798"/>
                                </a:lnTo>
                                <a:lnTo>
                                  <a:pt x="7974" y="787"/>
                                </a:lnTo>
                                <a:lnTo>
                                  <a:pt x="7991" y="774"/>
                                </a:lnTo>
                                <a:lnTo>
                                  <a:pt x="8006" y="758"/>
                                </a:lnTo>
                                <a:lnTo>
                                  <a:pt x="8018" y="739"/>
                                </a:lnTo>
                                <a:lnTo>
                                  <a:pt x="8027" y="719"/>
                                </a:lnTo>
                                <a:lnTo>
                                  <a:pt x="8032" y="698"/>
                                </a:lnTo>
                                <a:lnTo>
                                  <a:pt x="8034" y="675"/>
                                </a:lnTo>
                                <a:lnTo>
                                  <a:pt x="8033" y="122"/>
                                </a:lnTo>
                                <a:lnTo>
                                  <a:pt x="8029" y="99"/>
                                </a:lnTo>
                                <a:lnTo>
                                  <a:pt x="8022" y="79"/>
                                </a:lnTo>
                                <a:lnTo>
                                  <a:pt x="8011" y="60"/>
                                </a:lnTo>
                                <a:lnTo>
                                  <a:pt x="7998" y="43"/>
                                </a:lnTo>
                                <a:lnTo>
                                  <a:pt x="7982" y="28"/>
                                </a:lnTo>
                                <a:lnTo>
                                  <a:pt x="7964" y="16"/>
                                </a:lnTo>
                                <a:lnTo>
                                  <a:pt x="7944" y="7"/>
                                </a:lnTo>
                                <a:lnTo>
                                  <a:pt x="7922" y="1"/>
                                </a:lnTo>
                                <a:lnTo>
                                  <a:pt x="789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70"/>
                        <wps:cNvSpPr>
                          <a:spLocks/>
                        </wps:cNvSpPr>
                        <wps:spPr bwMode="auto">
                          <a:xfrm>
                            <a:off x="1215" y="6637"/>
                            <a:ext cx="8035" cy="811"/>
                          </a:xfrm>
                          <a:custGeom>
                            <a:avLst/>
                            <a:gdLst>
                              <a:gd name="T0" fmla="*/ 0 w 8035"/>
                              <a:gd name="T1" fmla="*/ 135 h 811"/>
                              <a:gd name="T2" fmla="*/ 1 w 8035"/>
                              <a:gd name="T3" fmla="*/ 112 h 811"/>
                              <a:gd name="T4" fmla="*/ 7 w 8035"/>
                              <a:gd name="T5" fmla="*/ 90 h 811"/>
                              <a:gd name="T6" fmla="*/ 16 w 8035"/>
                              <a:gd name="T7" fmla="*/ 70 h 811"/>
                              <a:gd name="T8" fmla="*/ 28 w 8035"/>
                              <a:gd name="T9" fmla="*/ 52 h 811"/>
                              <a:gd name="T10" fmla="*/ 43 w 8035"/>
                              <a:gd name="T11" fmla="*/ 36 h 811"/>
                              <a:gd name="T12" fmla="*/ 60 w 8035"/>
                              <a:gd name="T13" fmla="*/ 22 h 811"/>
                              <a:gd name="T14" fmla="*/ 79 w 8035"/>
                              <a:gd name="T15" fmla="*/ 12 h 811"/>
                              <a:gd name="T16" fmla="*/ 100 w 8035"/>
                              <a:gd name="T17" fmla="*/ 4 h 811"/>
                              <a:gd name="T18" fmla="*/ 122 w 8035"/>
                              <a:gd name="T19" fmla="*/ 0 h 811"/>
                              <a:gd name="T20" fmla="*/ 7899 w 8035"/>
                              <a:gd name="T21" fmla="*/ 0 h 811"/>
                              <a:gd name="T22" fmla="*/ 7922 w 8035"/>
                              <a:gd name="T23" fmla="*/ 1 h 811"/>
                              <a:gd name="T24" fmla="*/ 7944 w 8035"/>
                              <a:gd name="T25" fmla="*/ 7 h 811"/>
                              <a:gd name="T26" fmla="*/ 7964 w 8035"/>
                              <a:gd name="T27" fmla="*/ 16 h 811"/>
                              <a:gd name="T28" fmla="*/ 7982 w 8035"/>
                              <a:gd name="T29" fmla="*/ 28 h 811"/>
                              <a:gd name="T30" fmla="*/ 7998 w 8035"/>
                              <a:gd name="T31" fmla="*/ 43 h 811"/>
                              <a:gd name="T32" fmla="*/ 8011 w 8035"/>
                              <a:gd name="T33" fmla="*/ 60 h 811"/>
                              <a:gd name="T34" fmla="*/ 8022 w 8035"/>
                              <a:gd name="T35" fmla="*/ 79 h 811"/>
                              <a:gd name="T36" fmla="*/ 8029 w 8035"/>
                              <a:gd name="T37" fmla="*/ 99 h 811"/>
                              <a:gd name="T38" fmla="*/ 8033 w 8035"/>
                              <a:gd name="T39" fmla="*/ 122 h 811"/>
                              <a:gd name="T40" fmla="*/ 8034 w 8035"/>
                              <a:gd name="T41" fmla="*/ 675 h 811"/>
                              <a:gd name="T42" fmla="*/ 8032 w 8035"/>
                              <a:gd name="T43" fmla="*/ 698 h 811"/>
                              <a:gd name="T44" fmla="*/ 8027 w 8035"/>
                              <a:gd name="T45" fmla="*/ 719 h 811"/>
                              <a:gd name="T46" fmla="*/ 8018 w 8035"/>
                              <a:gd name="T47" fmla="*/ 739 h 811"/>
                              <a:gd name="T48" fmla="*/ 8006 w 8035"/>
                              <a:gd name="T49" fmla="*/ 758 h 811"/>
                              <a:gd name="T50" fmla="*/ 7991 w 8035"/>
                              <a:gd name="T51" fmla="*/ 774 h 811"/>
                              <a:gd name="T52" fmla="*/ 7974 w 8035"/>
                              <a:gd name="T53" fmla="*/ 787 h 811"/>
                              <a:gd name="T54" fmla="*/ 7955 w 8035"/>
                              <a:gd name="T55" fmla="*/ 798 h 811"/>
                              <a:gd name="T56" fmla="*/ 7934 w 8035"/>
                              <a:gd name="T57" fmla="*/ 805 h 811"/>
                              <a:gd name="T58" fmla="*/ 7912 w 8035"/>
                              <a:gd name="T59" fmla="*/ 809 h 811"/>
                              <a:gd name="T60" fmla="*/ 135 w 8035"/>
                              <a:gd name="T61" fmla="*/ 810 h 811"/>
                              <a:gd name="T62" fmla="*/ 112 w 8035"/>
                              <a:gd name="T63" fmla="*/ 808 h 811"/>
                              <a:gd name="T64" fmla="*/ 90 w 8035"/>
                              <a:gd name="T65" fmla="*/ 802 h 811"/>
                              <a:gd name="T66" fmla="*/ 70 w 8035"/>
                              <a:gd name="T67" fmla="*/ 793 h 811"/>
                              <a:gd name="T68" fmla="*/ 52 w 8035"/>
                              <a:gd name="T69" fmla="*/ 781 h 811"/>
                              <a:gd name="T70" fmla="*/ 36 w 8035"/>
                              <a:gd name="T71" fmla="*/ 767 h 811"/>
                              <a:gd name="T72" fmla="*/ 22 w 8035"/>
                              <a:gd name="T73" fmla="*/ 750 h 811"/>
                              <a:gd name="T74" fmla="*/ 12 w 8035"/>
                              <a:gd name="T75" fmla="*/ 731 h 811"/>
                              <a:gd name="T76" fmla="*/ 4 w 8035"/>
                              <a:gd name="T77" fmla="*/ 710 h 811"/>
                              <a:gd name="T78" fmla="*/ 0 w 8035"/>
                              <a:gd name="T79" fmla="*/ 688 h 811"/>
                              <a:gd name="T80" fmla="*/ 0 w 8035"/>
                              <a:gd name="T81" fmla="*/ 135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35" h="811">
                                <a:moveTo>
                                  <a:pt x="0" y="135"/>
                                </a:moveTo>
                                <a:lnTo>
                                  <a:pt x="1" y="112"/>
                                </a:lnTo>
                                <a:lnTo>
                                  <a:pt x="7" y="90"/>
                                </a:lnTo>
                                <a:lnTo>
                                  <a:pt x="16" y="70"/>
                                </a:lnTo>
                                <a:lnTo>
                                  <a:pt x="28" y="52"/>
                                </a:lnTo>
                                <a:lnTo>
                                  <a:pt x="43" y="36"/>
                                </a:lnTo>
                                <a:lnTo>
                                  <a:pt x="60" y="22"/>
                                </a:lnTo>
                                <a:lnTo>
                                  <a:pt x="79" y="12"/>
                                </a:lnTo>
                                <a:lnTo>
                                  <a:pt x="100" y="4"/>
                                </a:lnTo>
                                <a:lnTo>
                                  <a:pt x="122" y="0"/>
                                </a:lnTo>
                                <a:lnTo>
                                  <a:pt x="7899" y="0"/>
                                </a:lnTo>
                                <a:lnTo>
                                  <a:pt x="7922" y="1"/>
                                </a:lnTo>
                                <a:lnTo>
                                  <a:pt x="7944" y="7"/>
                                </a:lnTo>
                                <a:lnTo>
                                  <a:pt x="7964" y="16"/>
                                </a:lnTo>
                                <a:lnTo>
                                  <a:pt x="7982" y="28"/>
                                </a:lnTo>
                                <a:lnTo>
                                  <a:pt x="7998" y="43"/>
                                </a:lnTo>
                                <a:lnTo>
                                  <a:pt x="8011" y="60"/>
                                </a:lnTo>
                                <a:lnTo>
                                  <a:pt x="8022" y="79"/>
                                </a:lnTo>
                                <a:lnTo>
                                  <a:pt x="8029" y="99"/>
                                </a:lnTo>
                                <a:lnTo>
                                  <a:pt x="8033" y="122"/>
                                </a:lnTo>
                                <a:lnTo>
                                  <a:pt x="8034" y="675"/>
                                </a:lnTo>
                                <a:lnTo>
                                  <a:pt x="8032" y="698"/>
                                </a:lnTo>
                                <a:lnTo>
                                  <a:pt x="8027" y="719"/>
                                </a:lnTo>
                                <a:lnTo>
                                  <a:pt x="8018" y="739"/>
                                </a:lnTo>
                                <a:lnTo>
                                  <a:pt x="8006" y="758"/>
                                </a:lnTo>
                                <a:lnTo>
                                  <a:pt x="7991" y="774"/>
                                </a:lnTo>
                                <a:lnTo>
                                  <a:pt x="7974" y="787"/>
                                </a:lnTo>
                                <a:lnTo>
                                  <a:pt x="7955" y="798"/>
                                </a:lnTo>
                                <a:lnTo>
                                  <a:pt x="7934" y="805"/>
                                </a:lnTo>
                                <a:lnTo>
                                  <a:pt x="7912" y="809"/>
                                </a:lnTo>
                                <a:lnTo>
                                  <a:pt x="135" y="810"/>
                                </a:lnTo>
                                <a:lnTo>
                                  <a:pt x="112" y="808"/>
                                </a:lnTo>
                                <a:lnTo>
                                  <a:pt x="90" y="802"/>
                                </a:lnTo>
                                <a:lnTo>
                                  <a:pt x="70" y="793"/>
                                </a:lnTo>
                                <a:lnTo>
                                  <a:pt x="52" y="781"/>
                                </a:lnTo>
                                <a:lnTo>
                                  <a:pt x="36" y="767"/>
                                </a:lnTo>
                                <a:lnTo>
                                  <a:pt x="22" y="750"/>
                                </a:lnTo>
                                <a:lnTo>
                                  <a:pt x="12" y="731"/>
                                </a:lnTo>
                                <a:lnTo>
                                  <a:pt x="4" y="710"/>
                                </a:lnTo>
                                <a:lnTo>
                                  <a:pt x="0" y="688"/>
                                </a:lnTo>
                                <a:lnTo>
                                  <a:pt x="0" y="135"/>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71"/>
                        <wps:cNvSpPr>
                          <a:spLocks noChangeArrowheads="1"/>
                        </wps:cNvSpPr>
                        <wps:spPr bwMode="auto">
                          <a:xfrm>
                            <a:off x="1276" y="6770"/>
                            <a:ext cx="79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26EC8" w14:textId="77777777" w:rsidR="005C0BE8" w:rsidRDefault="005C0BE8">
                              <w:pPr>
                                <w:widowControl/>
                                <w:autoSpaceDE/>
                                <w:autoSpaceDN/>
                                <w:adjustRightInd/>
                                <w:spacing w:line="540" w:lineRule="atLeast"/>
                              </w:pPr>
                              <w:r>
                                <w:rPr>
                                  <w:noProof/>
                                </w:rPr>
                                <w:drawing>
                                  <wp:inline distT="0" distB="0" distL="0" distR="0" wp14:anchorId="1501C3A0" wp14:editId="7FBA9D40">
                                    <wp:extent cx="5029200" cy="3429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5C0BE8" w:rsidRDefault="005C0BE8"/>
                          </w:txbxContent>
                        </wps:txbx>
                        <wps:bodyPr rot="0" vert="horz" wrap="square" lIns="0" tIns="0" rIns="0" bIns="0" anchor="t" anchorCtr="0" upright="1">
                          <a:noAutofit/>
                        </wps:bodyPr>
                      </wps:wsp>
                      <wpg:grpSp>
                        <wpg:cNvPr id="172" name="Group 72"/>
                        <wpg:cNvGrpSpPr>
                          <a:grpSpLocks/>
                        </wpg:cNvGrpSpPr>
                        <wpg:grpSpPr bwMode="auto">
                          <a:xfrm>
                            <a:off x="4996" y="10944"/>
                            <a:ext cx="256" cy="436"/>
                            <a:chOff x="4996" y="10944"/>
                            <a:chExt cx="256" cy="436"/>
                          </a:xfrm>
                        </wpg:grpSpPr>
                        <wps:wsp>
                          <wps:cNvPr id="173" name="Freeform 73"/>
                          <wps:cNvSpPr>
                            <a:spLocks/>
                          </wps:cNvSpPr>
                          <wps:spPr bwMode="auto">
                            <a:xfrm>
                              <a:off x="4996" y="10944"/>
                              <a:ext cx="256" cy="436"/>
                            </a:xfrm>
                            <a:custGeom>
                              <a:avLst/>
                              <a:gdLst>
                                <a:gd name="T0" fmla="*/ 255 w 256"/>
                                <a:gd name="T1" fmla="*/ 307 h 436"/>
                                <a:gd name="T2" fmla="*/ 0 w 256"/>
                                <a:gd name="T3" fmla="*/ 307 h 436"/>
                                <a:gd name="T4" fmla="*/ 127 w 256"/>
                                <a:gd name="T5" fmla="*/ 435 h 436"/>
                                <a:gd name="T6" fmla="*/ 255 w 256"/>
                                <a:gd name="T7" fmla="*/ 307 h 436"/>
                              </a:gdLst>
                              <a:ahLst/>
                              <a:cxnLst>
                                <a:cxn ang="0">
                                  <a:pos x="T0" y="T1"/>
                                </a:cxn>
                                <a:cxn ang="0">
                                  <a:pos x="T2" y="T3"/>
                                </a:cxn>
                                <a:cxn ang="0">
                                  <a:pos x="T4" y="T5"/>
                                </a:cxn>
                                <a:cxn ang="0">
                                  <a:pos x="T6" y="T7"/>
                                </a:cxn>
                              </a:cxnLst>
                              <a:rect l="0" t="0" r="r" b="b"/>
                              <a:pathLst>
                                <a:path w="256" h="436">
                                  <a:moveTo>
                                    <a:pt x="255" y="307"/>
                                  </a:moveTo>
                                  <a:lnTo>
                                    <a:pt x="0" y="307"/>
                                  </a:lnTo>
                                  <a:lnTo>
                                    <a:pt x="127" y="435"/>
                                  </a:lnTo>
                                  <a:lnTo>
                                    <a:pt x="255" y="30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74"/>
                          <wps:cNvSpPr>
                            <a:spLocks/>
                          </wps:cNvSpPr>
                          <wps:spPr bwMode="auto">
                            <a:xfrm>
                              <a:off x="4996" y="10944"/>
                              <a:ext cx="256" cy="436"/>
                            </a:xfrm>
                            <a:custGeom>
                              <a:avLst/>
                              <a:gdLst>
                                <a:gd name="T0" fmla="*/ 191 w 256"/>
                                <a:gd name="T1" fmla="*/ 0 h 436"/>
                                <a:gd name="T2" fmla="*/ 63 w 256"/>
                                <a:gd name="T3" fmla="*/ 0 h 436"/>
                                <a:gd name="T4" fmla="*/ 63 w 256"/>
                                <a:gd name="T5" fmla="*/ 307 h 436"/>
                                <a:gd name="T6" fmla="*/ 191 w 256"/>
                                <a:gd name="T7" fmla="*/ 307 h 436"/>
                                <a:gd name="T8" fmla="*/ 191 w 256"/>
                                <a:gd name="T9" fmla="*/ 0 h 436"/>
                              </a:gdLst>
                              <a:ahLst/>
                              <a:cxnLst>
                                <a:cxn ang="0">
                                  <a:pos x="T0" y="T1"/>
                                </a:cxn>
                                <a:cxn ang="0">
                                  <a:pos x="T2" y="T3"/>
                                </a:cxn>
                                <a:cxn ang="0">
                                  <a:pos x="T4" y="T5"/>
                                </a:cxn>
                                <a:cxn ang="0">
                                  <a:pos x="T6" y="T7"/>
                                </a:cxn>
                                <a:cxn ang="0">
                                  <a:pos x="T8" y="T9"/>
                                </a:cxn>
                              </a:cxnLst>
                              <a:rect l="0" t="0" r="r" b="b"/>
                              <a:pathLst>
                                <a:path w="256" h="436">
                                  <a:moveTo>
                                    <a:pt x="191" y="0"/>
                                  </a:moveTo>
                                  <a:lnTo>
                                    <a:pt x="63" y="0"/>
                                  </a:lnTo>
                                  <a:lnTo>
                                    <a:pt x="63" y="307"/>
                                  </a:lnTo>
                                  <a:lnTo>
                                    <a:pt x="191" y="30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75"/>
                        <wpg:cNvGrpSpPr>
                          <a:grpSpLocks/>
                        </wpg:cNvGrpSpPr>
                        <wpg:grpSpPr bwMode="auto">
                          <a:xfrm>
                            <a:off x="4948" y="10924"/>
                            <a:ext cx="352" cy="484"/>
                            <a:chOff x="4948" y="10924"/>
                            <a:chExt cx="352" cy="484"/>
                          </a:xfrm>
                        </wpg:grpSpPr>
                        <wps:wsp>
                          <wps:cNvPr id="176" name="Freeform 76"/>
                          <wps:cNvSpPr>
                            <a:spLocks/>
                          </wps:cNvSpPr>
                          <wps:spPr bwMode="auto">
                            <a:xfrm>
                              <a:off x="4948" y="10924"/>
                              <a:ext cx="352" cy="484"/>
                            </a:xfrm>
                            <a:custGeom>
                              <a:avLst/>
                              <a:gdLst>
                                <a:gd name="T0" fmla="*/ 92 w 352"/>
                                <a:gd name="T1" fmla="*/ 307 h 484"/>
                                <a:gd name="T2" fmla="*/ 0 w 352"/>
                                <a:gd name="T3" fmla="*/ 307 h 484"/>
                                <a:gd name="T4" fmla="*/ 176 w 352"/>
                                <a:gd name="T5" fmla="*/ 483 h 484"/>
                                <a:gd name="T6" fmla="*/ 218 w 352"/>
                                <a:gd name="T7" fmla="*/ 441 h 484"/>
                                <a:gd name="T8" fmla="*/ 161 w 352"/>
                                <a:gd name="T9" fmla="*/ 441 h 484"/>
                                <a:gd name="T10" fmla="*/ 175 w 352"/>
                                <a:gd name="T11" fmla="*/ 426 h 484"/>
                                <a:gd name="T12" fmla="*/ 96 w 352"/>
                                <a:gd name="T13" fmla="*/ 347 h 484"/>
                                <a:gd name="T14" fmla="*/ 48 w 352"/>
                                <a:gd name="T15" fmla="*/ 347 h 484"/>
                                <a:gd name="T16" fmla="*/ 62 w 352"/>
                                <a:gd name="T17" fmla="*/ 313 h 484"/>
                                <a:gd name="T18" fmla="*/ 92 w 352"/>
                                <a:gd name="T19" fmla="*/ 313 h 484"/>
                                <a:gd name="T20" fmla="*/ 92 w 352"/>
                                <a:gd name="T21" fmla="*/ 307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484">
                                  <a:moveTo>
                                    <a:pt x="92" y="307"/>
                                  </a:moveTo>
                                  <a:lnTo>
                                    <a:pt x="0" y="307"/>
                                  </a:lnTo>
                                  <a:lnTo>
                                    <a:pt x="176" y="483"/>
                                  </a:lnTo>
                                  <a:lnTo>
                                    <a:pt x="218" y="441"/>
                                  </a:lnTo>
                                  <a:lnTo>
                                    <a:pt x="161" y="441"/>
                                  </a:lnTo>
                                  <a:lnTo>
                                    <a:pt x="175" y="426"/>
                                  </a:lnTo>
                                  <a:lnTo>
                                    <a:pt x="96" y="347"/>
                                  </a:lnTo>
                                  <a:lnTo>
                                    <a:pt x="48" y="347"/>
                                  </a:lnTo>
                                  <a:lnTo>
                                    <a:pt x="62" y="313"/>
                                  </a:lnTo>
                                  <a:lnTo>
                                    <a:pt x="92" y="313"/>
                                  </a:lnTo>
                                  <a:lnTo>
                                    <a:pt x="9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77"/>
                          <wps:cNvSpPr>
                            <a:spLocks/>
                          </wps:cNvSpPr>
                          <wps:spPr bwMode="auto">
                            <a:xfrm>
                              <a:off x="4948" y="10924"/>
                              <a:ext cx="352" cy="484"/>
                            </a:xfrm>
                            <a:custGeom>
                              <a:avLst/>
                              <a:gdLst>
                                <a:gd name="T0" fmla="*/ 175 w 352"/>
                                <a:gd name="T1" fmla="*/ 426 h 484"/>
                                <a:gd name="T2" fmla="*/ 161 w 352"/>
                                <a:gd name="T3" fmla="*/ 441 h 484"/>
                                <a:gd name="T4" fmla="*/ 190 w 352"/>
                                <a:gd name="T5" fmla="*/ 441 h 484"/>
                                <a:gd name="T6" fmla="*/ 175 w 352"/>
                                <a:gd name="T7" fmla="*/ 426 h 484"/>
                              </a:gdLst>
                              <a:ahLst/>
                              <a:cxnLst>
                                <a:cxn ang="0">
                                  <a:pos x="T0" y="T1"/>
                                </a:cxn>
                                <a:cxn ang="0">
                                  <a:pos x="T2" y="T3"/>
                                </a:cxn>
                                <a:cxn ang="0">
                                  <a:pos x="T4" y="T5"/>
                                </a:cxn>
                                <a:cxn ang="0">
                                  <a:pos x="T6" y="T7"/>
                                </a:cxn>
                              </a:cxnLst>
                              <a:rect l="0" t="0" r="r" b="b"/>
                              <a:pathLst>
                                <a:path w="352" h="484">
                                  <a:moveTo>
                                    <a:pt x="175" y="426"/>
                                  </a:moveTo>
                                  <a:lnTo>
                                    <a:pt x="161" y="441"/>
                                  </a:lnTo>
                                  <a:lnTo>
                                    <a:pt x="190" y="441"/>
                                  </a:lnTo>
                                  <a:lnTo>
                                    <a:pt x="175" y="42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78"/>
                          <wps:cNvSpPr>
                            <a:spLocks/>
                          </wps:cNvSpPr>
                          <wps:spPr bwMode="auto">
                            <a:xfrm>
                              <a:off x="4948" y="10924"/>
                              <a:ext cx="352" cy="484"/>
                            </a:xfrm>
                            <a:custGeom>
                              <a:avLst/>
                              <a:gdLst>
                                <a:gd name="T0" fmla="*/ 289 w 352"/>
                                <a:gd name="T1" fmla="*/ 313 h 484"/>
                                <a:gd name="T2" fmla="*/ 175 w 352"/>
                                <a:gd name="T3" fmla="*/ 426 h 484"/>
                                <a:gd name="T4" fmla="*/ 190 w 352"/>
                                <a:gd name="T5" fmla="*/ 441 h 484"/>
                                <a:gd name="T6" fmla="*/ 218 w 352"/>
                                <a:gd name="T7" fmla="*/ 441 h 484"/>
                                <a:gd name="T8" fmla="*/ 311 w 352"/>
                                <a:gd name="T9" fmla="*/ 347 h 484"/>
                                <a:gd name="T10" fmla="*/ 303 w 352"/>
                                <a:gd name="T11" fmla="*/ 347 h 484"/>
                                <a:gd name="T12" fmla="*/ 289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289" y="313"/>
                                  </a:moveTo>
                                  <a:lnTo>
                                    <a:pt x="175" y="426"/>
                                  </a:lnTo>
                                  <a:lnTo>
                                    <a:pt x="190" y="441"/>
                                  </a:lnTo>
                                  <a:lnTo>
                                    <a:pt x="218" y="441"/>
                                  </a:lnTo>
                                  <a:lnTo>
                                    <a:pt x="311" y="347"/>
                                  </a:lnTo>
                                  <a:lnTo>
                                    <a:pt x="303" y="347"/>
                                  </a:lnTo>
                                  <a:lnTo>
                                    <a:pt x="289"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79"/>
                          <wps:cNvSpPr>
                            <a:spLocks/>
                          </wps:cNvSpPr>
                          <wps:spPr bwMode="auto">
                            <a:xfrm>
                              <a:off x="4948" y="10924"/>
                              <a:ext cx="352" cy="484"/>
                            </a:xfrm>
                            <a:custGeom>
                              <a:avLst/>
                              <a:gdLst>
                                <a:gd name="T0" fmla="*/ 62 w 352"/>
                                <a:gd name="T1" fmla="*/ 313 h 484"/>
                                <a:gd name="T2" fmla="*/ 48 w 352"/>
                                <a:gd name="T3" fmla="*/ 347 h 484"/>
                                <a:gd name="T4" fmla="*/ 96 w 352"/>
                                <a:gd name="T5" fmla="*/ 347 h 484"/>
                                <a:gd name="T6" fmla="*/ 62 w 352"/>
                                <a:gd name="T7" fmla="*/ 313 h 484"/>
                              </a:gdLst>
                              <a:ahLst/>
                              <a:cxnLst>
                                <a:cxn ang="0">
                                  <a:pos x="T0" y="T1"/>
                                </a:cxn>
                                <a:cxn ang="0">
                                  <a:pos x="T2" y="T3"/>
                                </a:cxn>
                                <a:cxn ang="0">
                                  <a:pos x="T4" y="T5"/>
                                </a:cxn>
                                <a:cxn ang="0">
                                  <a:pos x="T6" y="T7"/>
                                </a:cxn>
                              </a:cxnLst>
                              <a:rect l="0" t="0" r="r" b="b"/>
                              <a:pathLst>
                                <a:path w="352" h="484">
                                  <a:moveTo>
                                    <a:pt x="62" y="313"/>
                                  </a:moveTo>
                                  <a:lnTo>
                                    <a:pt x="48" y="347"/>
                                  </a:lnTo>
                                  <a:lnTo>
                                    <a:pt x="96" y="347"/>
                                  </a:lnTo>
                                  <a:lnTo>
                                    <a:pt x="6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80"/>
                          <wps:cNvSpPr>
                            <a:spLocks/>
                          </wps:cNvSpPr>
                          <wps:spPr bwMode="auto">
                            <a:xfrm>
                              <a:off x="4948" y="10924"/>
                              <a:ext cx="352" cy="484"/>
                            </a:xfrm>
                            <a:custGeom>
                              <a:avLst/>
                              <a:gdLst>
                                <a:gd name="T0" fmla="*/ 92 w 352"/>
                                <a:gd name="T1" fmla="*/ 313 h 484"/>
                                <a:gd name="T2" fmla="*/ 62 w 352"/>
                                <a:gd name="T3" fmla="*/ 313 h 484"/>
                                <a:gd name="T4" fmla="*/ 96 w 352"/>
                                <a:gd name="T5" fmla="*/ 347 h 484"/>
                                <a:gd name="T6" fmla="*/ 132 w 352"/>
                                <a:gd name="T7" fmla="*/ 347 h 484"/>
                                <a:gd name="T8" fmla="*/ 132 w 352"/>
                                <a:gd name="T9" fmla="*/ 327 h 484"/>
                                <a:gd name="T10" fmla="*/ 92 w 352"/>
                                <a:gd name="T11" fmla="*/ 327 h 484"/>
                                <a:gd name="T12" fmla="*/ 92 w 352"/>
                                <a:gd name="T13" fmla="*/ 313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92" y="313"/>
                                  </a:moveTo>
                                  <a:lnTo>
                                    <a:pt x="62" y="313"/>
                                  </a:lnTo>
                                  <a:lnTo>
                                    <a:pt x="96" y="347"/>
                                  </a:lnTo>
                                  <a:lnTo>
                                    <a:pt x="132" y="347"/>
                                  </a:lnTo>
                                  <a:lnTo>
                                    <a:pt x="132" y="327"/>
                                  </a:lnTo>
                                  <a:lnTo>
                                    <a:pt x="92" y="327"/>
                                  </a:lnTo>
                                  <a:lnTo>
                                    <a:pt x="92"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81"/>
                          <wps:cNvSpPr>
                            <a:spLocks/>
                          </wps:cNvSpPr>
                          <wps:spPr bwMode="auto">
                            <a:xfrm>
                              <a:off x="4948" y="10924"/>
                              <a:ext cx="352" cy="484"/>
                            </a:xfrm>
                            <a:custGeom>
                              <a:avLst/>
                              <a:gdLst>
                                <a:gd name="T0" fmla="*/ 219 w 352"/>
                                <a:gd name="T1" fmla="*/ 20 h 484"/>
                                <a:gd name="T2" fmla="*/ 219 w 352"/>
                                <a:gd name="T3" fmla="*/ 347 h 484"/>
                                <a:gd name="T4" fmla="*/ 255 w 352"/>
                                <a:gd name="T5" fmla="*/ 347 h 484"/>
                                <a:gd name="T6" fmla="*/ 275 w 352"/>
                                <a:gd name="T7" fmla="*/ 327 h 484"/>
                                <a:gd name="T8" fmla="*/ 259 w 352"/>
                                <a:gd name="T9" fmla="*/ 327 h 484"/>
                                <a:gd name="T10" fmla="*/ 239 w 352"/>
                                <a:gd name="T11" fmla="*/ 307 h 484"/>
                                <a:gd name="T12" fmla="*/ 259 w 352"/>
                                <a:gd name="T13" fmla="*/ 307 h 484"/>
                                <a:gd name="T14" fmla="*/ 259 w 352"/>
                                <a:gd name="T15" fmla="*/ 40 h 484"/>
                                <a:gd name="T16" fmla="*/ 239 w 352"/>
                                <a:gd name="T17" fmla="*/ 40 h 484"/>
                                <a:gd name="T18" fmla="*/ 219 w 352"/>
                                <a:gd name="T19" fmla="*/ 2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19" y="20"/>
                                  </a:moveTo>
                                  <a:lnTo>
                                    <a:pt x="219" y="347"/>
                                  </a:lnTo>
                                  <a:lnTo>
                                    <a:pt x="255" y="347"/>
                                  </a:lnTo>
                                  <a:lnTo>
                                    <a:pt x="275" y="327"/>
                                  </a:lnTo>
                                  <a:lnTo>
                                    <a:pt x="259" y="327"/>
                                  </a:lnTo>
                                  <a:lnTo>
                                    <a:pt x="239" y="307"/>
                                  </a:lnTo>
                                  <a:lnTo>
                                    <a:pt x="259" y="30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2"/>
                          <wps:cNvSpPr>
                            <a:spLocks/>
                          </wps:cNvSpPr>
                          <wps:spPr bwMode="auto">
                            <a:xfrm>
                              <a:off x="4948" y="10924"/>
                              <a:ext cx="352" cy="484"/>
                            </a:xfrm>
                            <a:custGeom>
                              <a:avLst/>
                              <a:gdLst>
                                <a:gd name="T0" fmla="*/ 345 w 352"/>
                                <a:gd name="T1" fmla="*/ 313 h 484"/>
                                <a:gd name="T2" fmla="*/ 289 w 352"/>
                                <a:gd name="T3" fmla="*/ 313 h 484"/>
                                <a:gd name="T4" fmla="*/ 303 w 352"/>
                                <a:gd name="T5" fmla="*/ 347 h 484"/>
                                <a:gd name="T6" fmla="*/ 311 w 352"/>
                                <a:gd name="T7" fmla="*/ 347 h 484"/>
                                <a:gd name="T8" fmla="*/ 345 w 352"/>
                                <a:gd name="T9" fmla="*/ 313 h 484"/>
                              </a:gdLst>
                              <a:ahLst/>
                              <a:cxnLst>
                                <a:cxn ang="0">
                                  <a:pos x="T0" y="T1"/>
                                </a:cxn>
                                <a:cxn ang="0">
                                  <a:pos x="T2" y="T3"/>
                                </a:cxn>
                                <a:cxn ang="0">
                                  <a:pos x="T4" y="T5"/>
                                </a:cxn>
                                <a:cxn ang="0">
                                  <a:pos x="T6" y="T7"/>
                                </a:cxn>
                                <a:cxn ang="0">
                                  <a:pos x="T8" y="T9"/>
                                </a:cxn>
                              </a:cxnLst>
                              <a:rect l="0" t="0" r="r" b="b"/>
                              <a:pathLst>
                                <a:path w="352" h="484">
                                  <a:moveTo>
                                    <a:pt x="345" y="313"/>
                                  </a:moveTo>
                                  <a:lnTo>
                                    <a:pt x="289" y="313"/>
                                  </a:lnTo>
                                  <a:lnTo>
                                    <a:pt x="303" y="347"/>
                                  </a:lnTo>
                                  <a:lnTo>
                                    <a:pt x="311" y="347"/>
                                  </a:lnTo>
                                  <a:lnTo>
                                    <a:pt x="345" y="31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3"/>
                          <wps:cNvSpPr>
                            <a:spLocks/>
                          </wps:cNvSpPr>
                          <wps:spPr bwMode="auto">
                            <a:xfrm>
                              <a:off x="4948" y="10924"/>
                              <a:ext cx="352" cy="484"/>
                            </a:xfrm>
                            <a:custGeom>
                              <a:avLst/>
                              <a:gdLst>
                                <a:gd name="T0" fmla="*/ 259 w 352"/>
                                <a:gd name="T1" fmla="*/ 0 h 484"/>
                                <a:gd name="T2" fmla="*/ 92 w 352"/>
                                <a:gd name="T3" fmla="*/ 0 h 484"/>
                                <a:gd name="T4" fmla="*/ 92 w 352"/>
                                <a:gd name="T5" fmla="*/ 327 h 484"/>
                                <a:gd name="T6" fmla="*/ 112 w 352"/>
                                <a:gd name="T7" fmla="*/ 307 h 484"/>
                                <a:gd name="T8" fmla="*/ 132 w 352"/>
                                <a:gd name="T9" fmla="*/ 307 h 484"/>
                                <a:gd name="T10" fmla="*/ 132 w 352"/>
                                <a:gd name="T11" fmla="*/ 40 h 484"/>
                                <a:gd name="T12" fmla="*/ 112 w 352"/>
                                <a:gd name="T13" fmla="*/ 40 h 484"/>
                                <a:gd name="T14" fmla="*/ 132 w 352"/>
                                <a:gd name="T15" fmla="*/ 20 h 484"/>
                                <a:gd name="T16" fmla="*/ 259 w 352"/>
                                <a:gd name="T17" fmla="*/ 20 h 484"/>
                                <a:gd name="T18" fmla="*/ 259 w 352"/>
                                <a:gd name="T19" fmla="*/ 0 h 4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484">
                                  <a:moveTo>
                                    <a:pt x="259" y="0"/>
                                  </a:moveTo>
                                  <a:lnTo>
                                    <a:pt x="92" y="0"/>
                                  </a:lnTo>
                                  <a:lnTo>
                                    <a:pt x="92" y="327"/>
                                  </a:lnTo>
                                  <a:lnTo>
                                    <a:pt x="112" y="307"/>
                                  </a:lnTo>
                                  <a:lnTo>
                                    <a:pt x="132" y="30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84"/>
                          <wps:cNvSpPr>
                            <a:spLocks/>
                          </wps:cNvSpPr>
                          <wps:spPr bwMode="auto">
                            <a:xfrm>
                              <a:off x="4948" y="10924"/>
                              <a:ext cx="352" cy="484"/>
                            </a:xfrm>
                            <a:custGeom>
                              <a:avLst/>
                              <a:gdLst>
                                <a:gd name="T0" fmla="*/ 132 w 352"/>
                                <a:gd name="T1" fmla="*/ 307 h 484"/>
                                <a:gd name="T2" fmla="*/ 112 w 352"/>
                                <a:gd name="T3" fmla="*/ 307 h 484"/>
                                <a:gd name="T4" fmla="*/ 92 w 352"/>
                                <a:gd name="T5" fmla="*/ 327 h 484"/>
                                <a:gd name="T6" fmla="*/ 132 w 352"/>
                                <a:gd name="T7" fmla="*/ 327 h 484"/>
                                <a:gd name="T8" fmla="*/ 132 w 352"/>
                                <a:gd name="T9" fmla="*/ 307 h 484"/>
                              </a:gdLst>
                              <a:ahLst/>
                              <a:cxnLst>
                                <a:cxn ang="0">
                                  <a:pos x="T0" y="T1"/>
                                </a:cxn>
                                <a:cxn ang="0">
                                  <a:pos x="T2" y="T3"/>
                                </a:cxn>
                                <a:cxn ang="0">
                                  <a:pos x="T4" y="T5"/>
                                </a:cxn>
                                <a:cxn ang="0">
                                  <a:pos x="T6" y="T7"/>
                                </a:cxn>
                                <a:cxn ang="0">
                                  <a:pos x="T8" y="T9"/>
                                </a:cxn>
                              </a:cxnLst>
                              <a:rect l="0" t="0" r="r" b="b"/>
                              <a:pathLst>
                                <a:path w="352" h="484">
                                  <a:moveTo>
                                    <a:pt x="132" y="307"/>
                                  </a:moveTo>
                                  <a:lnTo>
                                    <a:pt x="112" y="307"/>
                                  </a:lnTo>
                                  <a:lnTo>
                                    <a:pt x="92" y="327"/>
                                  </a:lnTo>
                                  <a:lnTo>
                                    <a:pt x="132" y="327"/>
                                  </a:lnTo>
                                  <a:lnTo>
                                    <a:pt x="132"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5"/>
                          <wps:cNvSpPr>
                            <a:spLocks/>
                          </wps:cNvSpPr>
                          <wps:spPr bwMode="auto">
                            <a:xfrm>
                              <a:off x="4948" y="10924"/>
                              <a:ext cx="352" cy="484"/>
                            </a:xfrm>
                            <a:custGeom>
                              <a:avLst/>
                              <a:gdLst>
                                <a:gd name="T0" fmla="*/ 259 w 352"/>
                                <a:gd name="T1" fmla="*/ 307 h 484"/>
                                <a:gd name="T2" fmla="*/ 239 w 352"/>
                                <a:gd name="T3" fmla="*/ 307 h 484"/>
                                <a:gd name="T4" fmla="*/ 259 w 352"/>
                                <a:gd name="T5" fmla="*/ 327 h 484"/>
                                <a:gd name="T6" fmla="*/ 259 w 352"/>
                                <a:gd name="T7" fmla="*/ 307 h 484"/>
                              </a:gdLst>
                              <a:ahLst/>
                              <a:cxnLst>
                                <a:cxn ang="0">
                                  <a:pos x="T0" y="T1"/>
                                </a:cxn>
                                <a:cxn ang="0">
                                  <a:pos x="T2" y="T3"/>
                                </a:cxn>
                                <a:cxn ang="0">
                                  <a:pos x="T4" y="T5"/>
                                </a:cxn>
                                <a:cxn ang="0">
                                  <a:pos x="T6" y="T7"/>
                                </a:cxn>
                              </a:cxnLst>
                              <a:rect l="0" t="0" r="r" b="b"/>
                              <a:pathLst>
                                <a:path w="352" h="484">
                                  <a:moveTo>
                                    <a:pt x="259" y="307"/>
                                  </a:moveTo>
                                  <a:lnTo>
                                    <a:pt x="239" y="307"/>
                                  </a:lnTo>
                                  <a:lnTo>
                                    <a:pt x="259" y="327"/>
                                  </a:lnTo>
                                  <a:lnTo>
                                    <a:pt x="259"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6"/>
                          <wps:cNvSpPr>
                            <a:spLocks/>
                          </wps:cNvSpPr>
                          <wps:spPr bwMode="auto">
                            <a:xfrm>
                              <a:off x="4948" y="10924"/>
                              <a:ext cx="352" cy="484"/>
                            </a:xfrm>
                            <a:custGeom>
                              <a:avLst/>
                              <a:gdLst>
                                <a:gd name="T0" fmla="*/ 351 w 352"/>
                                <a:gd name="T1" fmla="*/ 307 h 484"/>
                                <a:gd name="T2" fmla="*/ 259 w 352"/>
                                <a:gd name="T3" fmla="*/ 307 h 484"/>
                                <a:gd name="T4" fmla="*/ 259 w 352"/>
                                <a:gd name="T5" fmla="*/ 327 h 484"/>
                                <a:gd name="T6" fmla="*/ 275 w 352"/>
                                <a:gd name="T7" fmla="*/ 327 h 484"/>
                                <a:gd name="T8" fmla="*/ 289 w 352"/>
                                <a:gd name="T9" fmla="*/ 313 h 484"/>
                                <a:gd name="T10" fmla="*/ 345 w 352"/>
                                <a:gd name="T11" fmla="*/ 313 h 484"/>
                                <a:gd name="T12" fmla="*/ 351 w 352"/>
                                <a:gd name="T13" fmla="*/ 307 h 484"/>
                              </a:gdLst>
                              <a:ahLst/>
                              <a:cxnLst>
                                <a:cxn ang="0">
                                  <a:pos x="T0" y="T1"/>
                                </a:cxn>
                                <a:cxn ang="0">
                                  <a:pos x="T2" y="T3"/>
                                </a:cxn>
                                <a:cxn ang="0">
                                  <a:pos x="T4" y="T5"/>
                                </a:cxn>
                                <a:cxn ang="0">
                                  <a:pos x="T6" y="T7"/>
                                </a:cxn>
                                <a:cxn ang="0">
                                  <a:pos x="T8" y="T9"/>
                                </a:cxn>
                                <a:cxn ang="0">
                                  <a:pos x="T10" y="T11"/>
                                </a:cxn>
                                <a:cxn ang="0">
                                  <a:pos x="T12" y="T13"/>
                                </a:cxn>
                              </a:cxnLst>
                              <a:rect l="0" t="0" r="r" b="b"/>
                              <a:pathLst>
                                <a:path w="352" h="484">
                                  <a:moveTo>
                                    <a:pt x="351" y="307"/>
                                  </a:moveTo>
                                  <a:lnTo>
                                    <a:pt x="259" y="307"/>
                                  </a:lnTo>
                                  <a:lnTo>
                                    <a:pt x="259" y="327"/>
                                  </a:lnTo>
                                  <a:lnTo>
                                    <a:pt x="275" y="327"/>
                                  </a:lnTo>
                                  <a:lnTo>
                                    <a:pt x="289" y="313"/>
                                  </a:lnTo>
                                  <a:lnTo>
                                    <a:pt x="345" y="313"/>
                                  </a:lnTo>
                                  <a:lnTo>
                                    <a:pt x="351" y="30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7"/>
                          <wps:cNvSpPr>
                            <a:spLocks/>
                          </wps:cNvSpPr>
                          <wps:spPr bwMode="auto">
                            <a:xfrm>
                              <a:off x="4948" y="10924"/>
                              <a:ext cx="352" cy="484"/>
                            </a:xfrm>
                            <a:custGeom>
                              <a:avLst/>
                              <a:gdLst>
                                <a:gd name="T0" fmla="*/ 132 w 352"/>
                                <a:gd name="T1" fmla="*/ 20 h 484"/>
                                <a:gd name="T2" fmla="*/ 112 w 352"/>
                                <a:gd name="T3" fmla="*/ 40 h 484"/>
                                <a:gd name="T4" fmla="*/ 132 w 352"/>
                                <a:gd name="T5" fmla="*/ 40 h 484"/>
                                <a:gd name="T6" fmla="*/ 132 w 352"/>
                                <a:gd name="T7" fmla="*/ 20 h 484"/>
                              </a:gdLst>
                              <a:ahLst/>
                              <a:cxnLst>
                                <a:cxn ang="0">
                                  <a:pos x="T0" y="T1"/>
                                </a:cxn>
                                <a:cxn ang="0">
                                  <a:pos x="T2" y="T3"/>
                                </a:cxn>
                                <a:cxn ang="0">
                                  <a:pos x="T4" y="T5"/>
                                </a:cxn>
                                <a:cxn ang="0">
                                  <a:pos x="T6" y="T7"/>
                                </a:cxn>
                              </a:cxnLst>
                              <a:rect l="0" t="0" r="r" b="b"/>
                              <a:pathLst>
                                <a:path w="352" h="48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8"/>
                          <wps:cNvSpPr>
                            <a:spLocks/>
                          </wps:cNvSpPr>
                          <wps:spPr bwMode="auto">
                            <a:xfrm>
                              <a:off x="4948" y="10924"/>
                              <a:ext cx="352" cy="484"/>
                            </a:xfrm>
                            <a:custGeom>
                              <a:avLst/>
                              <a:gdLst>
                                <a:gd name="T0" fmla="*/ 219 w 352"/>
                                <a:gd name="T1" fmla="*/ 20 h 484"/>
                                <a:gd name="T2" fmla="*/ 132 w 352"/>
                                <a:gd name="T3" fmla="*/ 20 h 484"/>
                                <a:gd name="T4" fmla="*/ 132 w 352"/>
                                <a:gd name="T5" fmla="*/ 40 h 484"/>
                                <a:gd name="T6" fmla="*/ 219 w 352"/>
                                <a:gd name="T7" fmla="*/ 40 h 484"/>
                                <a:gd name="T8" fmla="*/ 219 w 352"/>
                                <a:gd name="T9" fmla="*/ 20 h 484"/>
                              </a:gdLst>
                              <a:ahLst/>
                              <a:cxnLst>
                                <a:cxn ang="0">
                                  <a:pos x="T0" y="T1"/>
                                </a:cxn>
                                <a:cxn ang="0">
                                  <a:pos x="T2" y="T3"/>
                                </a:cxn>
                                <a:cxn ang="0">
                                  <a:pos x="T4" y="T5"/>
                                </a:cxn>
                                <a:cxn ang="0">
                                  <a:pos x="T6" y="T7"/>
                                </a:cxn>
                                <a:cxn ang="0">
                                  <a:pos x="T8" y="T9"/>
                                </a:cxn>
                              </a:cxnLst>
                              <a:rect l="0" t="0" r="r" b="b"/>
                              <a:pathLst>
                                <a:path w="352" h="48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9"/>
                          <wps:cNvSpPr>
                            <a:spLocks/>
                          </wps:cNvSpPr>
                          <wps:spPr bwMode="auto">
                            <a:xfrm>
                              <a:off x="4948" y="10924"/>
                              <a:ext cx="352" cy="484"/>
                            </a:xfrm>
                            <a:custGeom>
                              <a:avLst/>
                              <a:gdLst>
                                <a:gd name="T0" fmla="*/ 259 w 352"/>
                                <a:gd name="T1" fmla="*/ 20 h 484"/>
                                <a:gd name="T2" fmla="*/ 219 w 352"/>
                                <a:gd name="T3" fmla="*/ 20 h 484"/>
                                <a:gd name="T4" fmla="*/ 239 w 352"/>
                                <a:gd name="T5" fmla="*/ 40 h 484"/>
                                <a:gd name="T6" fmla="*/ 259 w 352"/>
                                <a:gd name="T7" fmla="*/ 40 h 484"/>
                                <a:gd name="T8" fmla="*/ 259 w 352"/>
                                <a:gd name="T9" fmla="*/ 20 h 484"/>
                              </a:gdLst>
                              <a:ahLst/>
                              <a:cxnLst>
                                <a:cxn ang="0">
                                  <a:pos x="T0" y="T1"/>
                                </a:cxn>
                                <a:cxn ang="0">
                                  <a:pos x="T2" y="T3"/>
                                </a:cxn>
                                <a:cxn ang="0">
                                  <a:pos x="T4" y="T5"/>
                                </a:cxn>
                                <a:cxn ang="0">
                                  <a:pos x="T6" y="T7"/>
                                </a:cxn>
                                <a:cxn ang="0">
                                  <a:pos x="T8" y="T9"/>
                                </a:cxn>
                              </a:cxnLst>
                              <a:rect l="0" t="0" r="r" b="b"/>
                              <a:pathLst>
                                <a:path w="352" h="48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0" name="Freeform 90"/>
                        <wps:cNvSpPr>
                          <a:spLocks/>
                        </wps:cNvSpPr>
                        <wps:spPr bwMode="auto">
                          <a:xfrm>
                            <a:off x="1080" y="10509"/>
                            <a:ext cx="8095" cy="436"/>
                          </a:xfrm>
                          <a:custGeom>
                            <a:avLst/>
                            <a:gdLst>
                              <a:gd name="T0" fmla="*/ 8021 w 8095"/>
                              <a:gd name="T1" fmla="*/ 0 h 436"/>
                              <a:gd name="T2" fmla="*/ 69 w 8095"/>
                              <a:gd name="T3" fmla="*/ 0 h 436"/>
                              <a:gd name="T4" fmla="*/ 47 w 8095"/>
                              <a:gd name="T5" fmla="*/ 4 h 436"/>
                              <a:gd name="T6" fmla="*/ 28 w 8095"/>
                              <a:gd name="T7" fmla="*/ 15 h 436"/>
                              <a:gd name="T8" fmla="*/ 13 w 8095"/>
                              <a:gd name="T9" fmla="*/ 30 h 436"/>
                              <a:gd name="T10" fmla="*/ 3 w 8095"/>
                              <a:gd name="T11" fmla="*/ 50 h 436"/>
                              <a:gd name="T12" fmla="*/ 0 w 8095"/>
                              <a:gd name="T13" fmla="*/ 72 h 436"/>
                              <a:gd name="T14" fmla="*/ 0 w 8095"/>
                              <a:gd name="T15" fmla="*/ 365 h 436"/>
                              <a:gd name="T16" fmla="*/ 4 w 8095"/>
                              <a:gd name="T17" fmla="*/ 387 h 436"/>
                              <a:gd name="T18" fmla="*/ 15 w 8095"/>
                              <a:gd name="T19" fmla="*/ 406 h 436"/>
                              <a:gd name="T20" fmla="*/ 30 w 8095"/>
                              <a:gd name="T21" fmla="*/ 421 h 436"/>
                              <a:gd name="T22" fmla="*/ 50 w 8095"/>
                              <a:gd name="T23" fmla="*/ 431 h 436"/>
                              <a:gd name="T24" fmla="*/ 72 w 8095"/>
                              <a:gd name="T25" fmla="*/ 435 h 436"/>
                              <a:gd name="T26" fmla="*/ 8025 w 8095"/>
                              <a:gd name="T27" fmla="*/ 435 h 436"/>
                              <a:gd name="T28" fmla="*/ 8047 w 8095"/>
                              <a:gd name="T29" fmla="*/ 430 h 436"/>
                              <a:gd name="T30" fmla="*/ 8066 w 8095"/>
                              <a:gd name="T31" fmla="*/ 420 h 436"/>
                              <a:gd name="T32" fmla="*/ 8081 w 8095"/>
                              <a:gd name="T33" fmla="*/ 404 h 436"/>
                              <a:gd name="T34" fmla="*/ 8091 w 8095"/>
                              <a:gd name="T35" fmla="*/ 385 h 436"/>
                              <a:gd name="T36" fmla="*/ 8094 w 8095"/>
                              <a:gd name="T37" fmla="*/ 362 h 436"/>
                              <a:gd name="T38" fmla="*/ 8094 w 8095"/>
                              <a:gd name="T39" fmla="*/ 69 h 436"/>
                              <a:gd name="T40" fmla="*/ 8090 w 8095"/>
                              <a:gd name="T41" fmla="*/ 47 h 436"/>
                              <a:gd name="T42" fmla="*/ 8079 w 8095"/>
                              <a:gd name="T43" fmla="*/ 28 h 436"/>
                              <a:gd name="T44" fmla="*/ 8063 w 8095"/>
                              <a:gd name="T45" fmla="*/ 13 h 436"/>
                              <a:gd name="T46" fmla="*/ 8044 w 8095"/>
                              <a:gd name="T47" fmla="*/ 3 h 436"/>
                              <a:gd name="T48" fmla="*/ 8021 w 8095"/>
                              <a:gd name="T4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8021" y="0"/>
                                </a:moveTo>
                                <a:lnTo>
                                  <a:pt x="69" y="0"/>
                                </a:lnTo>
                                <a:lnTo>
                                  <a:pt x="47" y="4"/>
                                </a:lnTo>
                                <a:lnTo>
                                  <a:pt x="28" y="15"/>
                                </a:lnTo>
                                <a:lnTo>
                                  <a:pt x="13" y="30"/>
                                </a:lnTo>
                                <a:lnTo>
                                  <a:pt x="3" y="50"/>
                                </a:lnTo>
                                <a:lnTo>
                                  <a:pt x="0" y="72"/>
                                </a:lnTo>
                                <a:lnTo>
                                  <a:pt x="0" y="365"/>
                                </a:lnTo>
                                <a:lnTo>
                                  <a:pt x="4" y="387"/>
                                </a:lnTo>
                                <a:lnTo>
                                  <a:pt x="15" y="406"/>
                                </a:lnTo>
                                <a:lnTo>
                                  <a:pt x="30" y="421"/>
                                </a:lnTo>
                                <a:lnTo>
                                  <a:pt x="50" y="431"/>
                                </a:lnTo>
                                <a:lnTo>
                                  <a:pt x="72" y="435"/>
                                </a:lnTo>
                                <a:lnTo>
                                  <a:pt x="8025" y="435"/>
                                </a:lnTo>
                                <a:lnTo>
                                  <a:pt x="8047" y="430"/>
                                </a:lnTo>
                                <a:lnTo>
                                  <a:pt x="8066" y="420"/>
                                </a:lnTo>
                                <a:lnTo>
                                  <a:pt x="8081" y="404"/>
                                </a:lnTo>
                                <a:lnTo>
                                  <a:pt x="8091" y="385"/>
                                </a:lnTo>
                                <a:lnTo>
                                  <a:pt x="8094" y="362"/>
                                </a:lnTo>
                                <a:lnTo>
                                  <a:pt x="8094" y="69"/>
                                </a:lnTo>
                                <a:lnTo>
                                  <a:pt x="8090" y="47"/>
                                </a:lnTo>
                                <a:lnTo>
                                  <a:pt x="8079" y="28"/>
                                </a:lnTo>
                                <a:lnTo>
                                  <a:pt x="8063" y="13"/>
                                </a:lnTo>
                                <a:lnTo>
                                  <a:pt x="8044" y="3"/>
                                </a:lnTo>
                                <a:lnTo>
                                  <a:pt x="802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1"/>
                        <wps:cNvSpPr>
                          <a:spLocks/>
                        </wps:cNvSpPr>
                        <wps:spPr bwMode="auto">
                          <a:xfrm>
                            <a:off x="1080" y="10509"/>
                            <a:ext cx="8095" cy="436"/>
                          </a:xfrm>
                          <a:custGeom>
                            <a:avLst/>
                            <a:gdLst>
                              <a:gd name="T0" fmla="*/ 0 w 8095"/>
                              <a:gd name="T1" fmla="*/ 72 h 436"/>
                              <a:gd name="T2" fmla="*/ 3 w 8095"/>
                              <a:gd name="T3" fmla="*/ 50 h 436"/>
                              <a:gd name="T4" fmla="*/ 13 w 8095"/>
                              <a:gd name="T5" fmla="*/ 30 h 436"/>
                              <a:gd name="T6" fmla="*/ 28 w 8095"/>
                              <a:gd name="T7" fmla="*/ 15 h 436"/>
                              <a:gd name="T8" fmla="*/ 47 w 8095"/>
                              <a:gd name="T9" fmla="*/ 4 h 436"/>
                              <a:gd name="T10" fmla="*/ 69 w 8095"/>
                              <a:gd name="T11" fmla="*/ 0 h 436"/>
                              <a:gd name="T12" fmla="*/ 8021 w 8095"/>
                              <a:gd name="T13" fmla="*/ 0 h 436"/>
                              <a:gd name="T14" fmla="*/ 8044 w 8095"/>
                              <a:gd name="T15" fmla="*/ 3 h 436"/>
                              <a:gd name="T16" fmla="*/ 8063 w 8095"/>
                              <a:gd name="T17" fmla="*/ 13 h 436"/>
                              <a:gd name="T18" fmla="*/ 8079 w 8095"/>
                              <a:gd name="T19" fmla="*/ 28 h 436"/>
                              <a:gd name="T20" fmla="*/ 8090 w 8095"/>
                              <a:gd name="T21" fmla="*/ 47 h 436"/>
                              <a:gd name="T22" fmla="*/ 8094 w 8095"/>
                              <a:gd name="T23" fmla="*/ 69 h 436"/>
                              <a:gd name="T24" fmla="*/ 8094 w 8095"/>
                              <a:gd name="T25" fmla="*/ 362 h 436"/>
                              <a:gd name="T26" fmla="*/ 8091 w 8095"/>
                              <a:gd name="T27" fmla="*/ 385 h 436"/>
                              <a:gd name="T28" fmla="*/ 8081 w 8095"/>
                              <a:gd name="T29" fmla="*/ 404 h 436"/>
                              <a:gd name="T30" fmla="*/ 8066 w 8095"/>
                              <a:gd name="T31" fmla="*/ 420 h 436"/>
                              <a:gd name="T32" fmla="*/ 8047 w 8095"/>
                              <a:gd name="T33" fmla="*/ 430 h 436"/>
                              <a:gd name="T34" fmla="*/ 8025 w 8095"/>
                              <a:gd name="T35" fmla="*/ 435 h 436"/>
                              <a:gd name="T36" fmla="*/ 72 w 8095"/>
                              <a:gd name="T37" fmla="*/ 435 h 436"/>
                              <a:gd name="T38" fmla="*/ 50 w 8095"/>
                              <a:gd name="T39" fmla="*/ 431 h 436"/>
                              <a:gd name="T40" fmla="*/ 30 w 8095"/>
                              <a:gd name="T41" fmla="*/ 421 h 436"/>
                              <a:gd name="T42" fmla="*/ 15 w 8095"/>
                              <a:gd name="T43" fmla="*/ 406 h 436"/>
                              <a:gd name="T44" fmla="*/ 4 w 8095"/>
                              <a:gd name="T45" fmla="*/ 387 h 436"/>
                              <a:gd name="T46" fmla="*/ 0 w 8095"/>
                              <a:gd name="T47" fmla="*/ 365 h 436"/>
                              <a:gd name="T48" fmla="*/ 0 w 8095"/>
                              <a:gd name="T49" fmla="*/ 72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36">
                                <a:moveTo>
                                  <a:pt x="0" y="72"/>
                                </a:moveTo>
                                <a:lnTo>
                                  <a:pt x="3" y="50"/>
                                </a:lnTo>
                                <a:lnTo>
                                  <a:pt x="13" y="30"/>
                                </a:lnTo>
                                <a:lnTo>
                                  <a:pt x="28" y="15"/>
                                </a:lnTo>
                                <a:lnTo>
                                  <a:pt x="47" y="4"/>
                                </a:lnTo>
                                <a:lnTo>
                                  <a:pt x="69" y="0"/>
                                </a:lnTo>
                                <a:lnTo>
                                  <a:pt x="8021" y="0"/>
                                </a:lnTo>
                                <a:lnTo>
                                  <a:pt x="8044" y="3"/>
                                </a:lnTo>
                                <a:lnTo>
                                  <a:pt x="8063" y="13"/>
                                </a:lnTo>
                                <a:lnTo>
                                  <a:pt x="8079" y="28"/>
                                </a:lnTo>
                                <a:lnTo>
                                  <a:pt x="8090" y="47"/>
                                </a:lnTo>
                                <a:lnTo>
                                  <a:pt x="8094" y="69"/>
                                </a:lnTo>
                                <a:lnTo>
                                  <a:pt x="8094" y="362"/>
                                </a:lnTo>
                                <a:lnTo>
                                  <a:pt x="8091" y="385"/>
                                </a:lnTo>
                                <a:lnTo>
                                  <a:pt x="8081" y="404"/>
                                </a:lnTo>
                                <a:lnTo>
                                  <a:pt x="8066" y="420"/>
                                </a:lnTo>
                                <a:lnTo>
                                  <a:pt x="8047" y="430"/>
                                </a:lnTo>
                                <a:lnTo>
                                  <a:pt x="8025" y="435"/>
                                </a:lnTo>
                                <a:lnTo>
                                  <a:pt x="72" y="435"/>
                                </a:lnTo>
                                <a:lnTo>
                                  <a:pt x="50" y="431"/>
                                </a:lnTo>
                                <a:lnTo>
                                  <a:pt x="30" y="421"/>
                                </a:lnTo>
                                <a:lnTo>
                                  <a:pt x="15" y="406"/>
                                </a:lnTo>
                                <a:lnTo>
                                  <a:pt x="4" y="387"/>
                                </a:lnTo>
                                <a:lnTo>
                                  <a:pt x="0" y="365"/>
                                </a:lnTo>
                                <a:lnTo>
                                  <a:pt x="0" y="7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Rectangle 92"/>
                        <wps:cNvSpPr>
                          <a:spLocks noChangeArrowheads="1"/>
                        </wps:cNvSpPr>
                        <wps:spPr bwMode="auto">
                          <a:xfrm>
                            <a:off x="1122" y="10623"/>
                            <a:ext cx="80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F2D90" w14:textId="77777777" w:rsidR="005C0BE8" w:rsidRDefault="005C0BE8">
                              <w:pPr>
                                <w:widowControl/>
                                <w:autoSpaceDE/>
                                <w:autoSpaceDN/>
                                <w:adjustRightInd/>
                                <w:spacing w:line="200" w:lineRule="atLeast"/>
                              </w:pPr>
                              <w:r>
                                <w:rPr>
                                  <w:noProof/>
                                </w:rPr>
                                <w:drawing>
                                  <wp:inline distT="0" distB="0" distL="0" distR="0" wp14:anchorId="352F8F12" wp14:editId="7C9071E3">
                                    <wp:extent cx="5086350" cy="1333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5C0BE8" w:rsidRDefault="005C0BE8"/>
                          </w:txbxContent>
                        </wps:txbx>
                        <wps:bodyPr rot="0" vert="horz" wrap="square" lIns="0" tIns="0" rIns="0" bIns="0" anchor="t" anchorCtr="0" upright="1">
                          <a:noAutofit/>
                        </wps:bodyPr>
                      </wps:wsp>
                      <wps:wsp>
                        <wps:cNvPr id="193" name="Freeform 93"/>
                        <wps:cNvSpPr>
                          <a:spLocks/>
                        </wps:cNvSpPr>
                        <wps:spPr bwMode="auto">
                          <a:xfrm>
                            <a:off x="1110" y="11379"/>
                            <a:ext cx="8095" cy="466"/>
                          </a:xfrm>
                          <a:custGeom>
                            <a:avLst/>
                            <a:gdLst>
                              <a:gd name="T0" fmla="*/ 8016 w 8095"/>
                              <a:gd name="T1" fmla="*/ 0 h 466"/>
                              <a:gd name="T2" fmla="*/ 66 w 8095"/>
                              <a:gd name="T3" fmla="*/ 0 h 466"/>
                              <a:gd name="T4" fmla="*/ 45 w 8095"/>
                              <a:gd name="T5" fmla="*/ 7 h 466"/>
                              <a:gd name="T6" fmla="*/ 26 w 8095"/>
                              <a:gd name="T7" fmla="*/ 18 h 466"/>
                              <a:gd name="T8" fmla="*/ 12 w 8095"/>
                              <a:gd name="T9" fmla="*/ 35 h 466"/>
                              <a:gd name="T10" fmla="*/ 3 w 8095"/>
                              <a:gd name="T11" fmla="*/ 55 h 466"/>
                              <a:gd name="T12" fmla="*/ 0 w 8095"/>
                              <a:gd name="T13" fmla="*/ 77 h 466"/>
                              <a:gd name="T14" fmla="*/ 0 w 8095"/>
                              <a:gd name="T15" fmla="*/ 398 h 466"/>
                              <a:gd name="T16" fmla="*/ 7 w 8095"/>
                              <a:gd name="T17" fmla="*/ 420 h 466"/>
                              <a:gd name="T18" fmla="*/ 18 w 8095"/>
                              <a:gd name="T19" fmla="*/ 438 h 466"/>
                              <a:gd name="T20" fmla="*/ 35 w 8095"/>
                              <a:gd name="T21" fmla="*/ 452 h 466"/>
                              <a:gd name="T22" fmla="*/ 55 w 8095"/>
                              <a:gd name="T23" fmla="*/ 461 h 466"/>
                              <a:gd name="T24" fmla="*/ 77 w 8095"/>
                              <a:gd name="T25" fmla="*/ 465 h 466"/>
                              <a:gd name="T26" fmla="*/ 8028 w 8095"/>
                              <a:gd name="T27" fmla="*/ 464 h 466"/>
                              <a:gd name="T28" fmla="*/ 8049 w 8095"/>
                              <a:gd name="T29" fmla="*/ 458 h 466"/>
                              <a:gd name="T30" fmla="*/ 8067 w 8095"/>
                              <a:gd name="T31" fmla="*/ 446 h 466"/>
                              <a:gd name="T32" fmla="*/ 8082 w 8095"/>
                              <a:gd name="T33" fmla="*/ 429 h 466"/>
                              <a:gd name="T34" fmla="*/ 8091 w 8095"/>
                              <a:gd name="T35" fmla="*/ 410 h 466"/>
                              <a:gd name="T36" fmla="*/ 8094 w 8095"/>
                              <a:gd name="T37" fmla="*/ 387 h 466"/>
                              <a:gd name="T38" fmla="*/ 8093 w 8095"/>
                              <a:gd name="T39" fmla="*/ 66 h 466"/>
                              <a:gd name="T40" fmla="*/ 8087 w 8095"/>
                              <a:gd name="T41" fmla="*/ 45 h 466"/>
                              <a:gd name="T42" fmla="*/ 8075 w 8095"/>
                              <a:gd name="T43" fmla="*/ 26 h 466"/>
                              <a:gd name="T44" fmla="*/ 8059 w 8095"/>
                              <a:gd name="T45" fmla="*/ 12 h 466"/>
                              <a:gd name="T46" fmla="*/ 8039 w 8095"/>
                              <a:gd name="T47" fmla="*/ 3 h 466"/>
                              <a:gd name="T48" fmla="*/ 8016 w 8095"/>
                              <a:gd name="T49" fmla="*/ 0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8016" y="0"/>
                                </a:moveTo>
                                <a:lnTo>
                                  <a:pt x="66" y="0"/>
                                </a:lnTo>
                                <a:lnTo>
                                  <a:pt x="45" y="7"/>
                                </a:lnTo>
                                <a:lnTo>
                                  <a:pt x="26" y="18"/>
                                </a:lnTo>
                                <a:lnTo>
                                  <a:pt x="12" y="35"/>
                                </a:lnTo>
                                <a:lnTo>
                                  <a:pt x="3" y="55"/>
                                </a:lnTo>
                                <a:lnTo>
                                  <a:pt x="0" y="77"/>
                                </a:lnTo>
                                <a:lnTo>
                                  <a:pt x="0" y="398"/>
                                </a:lnTo>
                                <a:lnTo>
                                  <a:pt x="7" y="420"/>
                                </a:lnTo>
                                <a:lnTo>
                                  <a:pt x="18" y="438"/>
                                </a:lnTo>
                                <a:lnTo>
                                  <a:pt x="35" y="452"/>
                                </a:lnTo>
                                <a:lnTo>
                                  <a:pt x="55" y="461"/>
                                </a:lnTo>
                                <a:lnTo>
                                  <a:pt x="77" y="465"/>
                                </a:lnTo>
                                <a:lnTo>
                                  <a:pt x="8028" y="464"/>
                                </a:lnTo>
                                <a:lnTo>
                                  <a:pt x="8049" y="458"/>
                                </a:lnTo>
                                <a:lnTo>
                                  <a:pt x="8067" y="446"/>
                                </a:lnTo>
                                <a:lnTo>
                                  <a:pt x="8082" y="429"/>
                                </a:lnTo>
                                <a:lnTo>
                                  <a:pt x="8091" y="410"/>
                                </a:lnTo>
                                <a:lnTo>
                                  <a:pt x="8094" y="387"/>
                                </a:lnTo>
                                <a:lnTo>
                                  <a:pt x="8093" y="66"/>
                                </a:lnTo>
                                <a:lnTo>
                                  <a:pt x="8087" y="45"/>
                                </a:lnTo>
                                <a:lnTo>
                                  <a:pt x="8075" y="26"/>
                                </a:lnTo>
                                <a:lnTo>
                                  <a:pt x="8059" y="12"/>
                                </a:lnTo>
                                <a:lnTo>
                                  <a:pt x="8039" y="3"/>
                                </a:lnTo>
                                <a:lnTo>
                                  <a:pt x="801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94"/>
                        <wps:cNvSpPr>
                          <a:spLocks/>
                        </wps:cNvSpPr>
                        <wps:spPr bwMode="auto">
                          <a:xfrm>
                            <a:off x="1110" y="11379"/>
                            <a:ext cx="8095" cy="466"/>
                          </a:xfrm>
                          <a:custGeom>
                            <a:avLst/>
                            <a:gdLst>
                              <a:gd name="T0" fmla="*/ 0 w 8095"/>
                              <a:gd name="T1" fmla="*/ 77 h 466"/>
                              <a:gd name="T2" fmla="*/ 3 w 8095"/>
                              <a:gd name="T3" fmla="*/ 55 h 466"/>
                              <a:gd name="T4" fmla="*/ 12 w 8095"/>
                              <a:gd name="T5" fmla="*/ 35 h 466"/>
                              <a:gd name="T6" fmla="*/ 26 w 8095"/>
                              <a:gd name="T7" fmla="*/ 18 h 466"/>
                              <a:gd name="T8" fmla="*/ 45 w 8095"/>
                              <a:gd name="T9" fmla="*/ 7 h 466"/>
                              <a:gd name="T10" fmla="*/ 66 w 8095"/>
                              <a:gd name="T11" fmla="*/ 0 h 466"/>
                              <a:gd name="T12" fmla="*/ 8016 w 8095"/>
                              <a:gd name="T13" fmla="*/ 0 h 466"/>
                              <a:gd name="T14" fmla="*/ 8039 w 8095"/>
                              <a:gd name="T15" fmla="*/ 3 h 466"/>
                              <a:gd name="T16" fmla="*/ 8059 w 8095"/>
                              <a:gd name="T17" fmla="*/ 12 h 466"/>
                              <a:gd name="T18" fmla="*/ 8075 w 8095"/>
                              <a:gd name="T19" fmla="*/ 26 h 466"/>
                              <a:gd name="T20" fmla="*/ 8087 w 8095"/>
                              <a:gd name="T21" fmla="*/ 45 h 466"/>
                              <a:gd name="T22" fmla="*/ 8093 w 8095"/>
                              <a:gd name="T23" fmla="*/ 66 h 466"/>
                              <a:gd name="T24" fmla="*/ 8094 w 8095"/>
                              <a:gd name="T25" fmla="*/ 387 h 466"/>
                              <a:gd name="T26" fmla="*/ 8091 w 8095"/>
                              <a:gd name="T27" fmla="*/ 410 h 466"/>
                              <a:gd name="T28" fmla="*/ 8082 w 8095"/>
                              <a:gd name="T29" fmla="*/ 429 h 466"/>
                              <a:gd name="T30" fmla="*/ 8067 w 8095"/>
                              <a:gd name="T31" fmla="*/ 446 h 466"/>
                              <a:gd name="T32" fmla="*/ 8049 w 8095"/>
                              <a:gd name="T33" fmla="*/ 458 h 466"/>
                              <a:gd name="T34" fmla="*/ 8028 w 8095"/>
                              <a:gd name="T35" fmla="*/ 464 h 466"/>
                              <a:gd name="T36" fmla="*/ 77 w 8095"/>
                              <a:gd name="T37" fmla="*/ 465 h 466"/>
                              <a:gd name="T38" fmla="*/ 55 w 8095"/>
                              <a:gd name="T39" fmla="*/ 461 h 466"/>
                              <a:gd name="T40" fmla="*/ 35 w 8095"/>
                              <a:gd name="T41" fmla="*/ 452 h 466"/>
                              <a:gd name="T42" fmla="*/ 18 w 8095"/>
                              <a:gd name="T43" fmla="*/ 438 h 466"/>
                              <a:gd name="T44" fmla="*/ 7 w 8095"/>
                              <a:gd name="T45" fmla="*/ 420 h 466"/>
                              <a:gd name="T46" fmla="*/ 0 w 8095"/>
                              <a:gd name="T47" fmla="*/ 398 h 466"/>
                              <a:gd name="T48" fmla="*/ 0 w 8095"/>
                              <a:gd name="T49" fmla="*/ 77 h 4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95" h="466">
                                <a:moveTo>
                                  <a:pt x="0" y="77"/>
                                </a:moveTo>
                                <a:lnTo>
                                  <a:pt x="3" y="55"/>
                                </a:lnTo>
                                <a:lnTo>
                                  <a:pt x="12" y="35"/>
                                </a:lnTo>
                                <a:lnTo>
                                  <a:pt x="26" y="18"/>
                                </a:lnTo>
                                <a:lnTo>
                                  <a:pt x="45" y="7"/>
                                </a:lnTo>
                                <a:lnTo>
                                  <a:pt x="66" y="0"/>
                                </a:lnTo>
                                <a:lnTo>
                                  <a:pt x="8016" y="0"/>
                                </a:lnTo>
                                <a:lnTo>
                                  <a:pt x="8039" y="3"/>
                                </a:lnTo>
                                <a:lnTo>
                                  <a:pt x="8059" y="12"/>
                                </a:lnTo>
                                <a:lnTo>
                                  <a:pt x="8075" y="26"/>
                                </a:lnTo>
                                <a:lnTo>
                                  <a:pt x="8087" y="45"/>
                                </a:lnTo>
                                <a:lnTo>
                                  <a:pt x="8093" y="66"/>
                                </a:lnTo>
                                <a:lnTo>
                                  <a:pt x="8094" y="387"/>
                                </a:lnTo>
                                <a:lnTo>
                                  <a:pt x="8091" y="410"/>
                                </a:lnTo>
                                <a:lnTo>
                                  <a:pt x="8082" y="429"/>
                                </a:lnTo>
                                <a:lnTo>
                                  <a:pt x="8067" y="446"/>
                                </a:lnTo>
                                <a:lnTo>
                                  <a:pt x="8049" y="458"/>
                                </a:lnTo>
                                <a:lnTo>
                                  <a:pt x="8028" y="464"/>
                                </a:lnTo>
                                <a:lnTo>
                                  <a:pt x="77" y="465"/>
                                </a:lnTo>
                                <a:lnTo>
                                  <a:pt x="55" y="461"/>
                                </a:lnTo>
                                <a:lnTo>
                                  <a:pt x="35" y="452"/>
                                </a:lnTo>
                                <a:lnTo>
                                  <a:pt x="18" y="438"/>
                                </a:lnTo>
                                <a:lnTo>
                                  <a:pt x="7" y="420"/>
                                </a:lnTo>
                                <a:lnTo>
                                  <a:pt x="0" y="398"/>
                                </a:lnTo>
                                <a:lnTo>
                                  <a:pt x="0" y="77"/>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95"/>
                        <wps:cNvSpPr>
                          <a:spLocks noChangeArrowheads="1"/>
                        </wps:cNvSpPr>
                        <wps:spPr bwMode="auto">
                          <a:xfrm>
                            <a:off x="1153" y="11495"/>
                            <a:ext cx="80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CCA20" w14:textId="77777777" w:rsidR="005C0BE8" w:rsidRDefault="005C0BE8">
                              <w:pPr>
                                <w:widowControl/>
                                <w:autoSpaceDE/>
                                <w:autoSpaceDN/>
                                <w:adjustRightInd/>
                                <w:spacing w:line="240" w:lineRule="atLeast"/>
                              </w:pPr>
                              <w:r>
                                <w:rPr>
                                  <w:noProof/>
                                </w:rPr>
                                <w:drawing>
                                  <wp:inline distT="0" distB="0" distL="0" distR="0" wp14:anchorId="4C6E1530" wp14:editId="362FB8DE">
                                    <wp:extent cx="5086350" cy="1524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5C0BE8" w:rsidRDefault="005C0BE8"/>
                          </w:txbxContent>
                        </wps:txbx>
                        <wps:bodyPr rot="0" vert="horz" wrap="square" lIns="0" tIns="0" rIns="0" bIns="0" anchor="t" anchorCtr="0" upright="1">
                          <a:noAutofit/>
                        </wps:bodyPr>
                      </wps:wsp>
                      <wpg:grpSp>
                        <wpg:cNvPr id="196" name="Group 96"/>
                        <wpg:cNvGrpSpPr>
                          <a:grpSpLocks/>
                        </wpg:cNvGrpSpPr>
                        <wpg:grpSpPr bwMode="auto">
                          <a:xfrm>
                            <a:off x="4926" y="1789"/>
                            <a:ext cx="91" cy="406"/>
                            <a:chOff x="4926" y="1789"/>
                            <a:chExt cx="91" cy="406"/>
                          </a:xfrm>
                        </wpg:grpSpPr>
                        <wps:wsp>
                          <wps:cNvPr id="197" name="Freeform 97"/>
                          <wps:cNvSpPr>
                            <a:spLocks/>
                          </wps:cNvSpPr>
                          <wps:spPr bwMode="auto">
                            <a:xfrm>
                              <a:off x="4926" y="178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8"/>
                          <wps:cNvSpPr>
                            <a:spLocks/>
                          </wps:cNvSpPr>
                          <wps:spPr bwMode="auto">
                            <a:xfrm>
                              <a:off x="4926" y="178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99"/>
                        <wpg:cNvGrpSpPr>
                          <a:grpSpLocks/>
                        </wpg:cNvGrpSpPr>
                        <wpg:grpSpPr bwMode="auto">
                          <a:xfrm>
                            <a:off x="4877" y="1769"/>
                            <a:ext cx="187" cy="454"/>
                            <a:chOff x="4877" y="1769"/>
                            <a:chExt cx="187" cy="454"/>
                          </a:xfrm>
                        </wpg:grpSpPr>
                        <wps:wsp>
                          <wps:cNvPr id="200" name="Freeform 100"/>
                          <wps:cNvSpPr>
                            <a:spLocks/>
                          </wps:cNvSpPr>
                          <wps:spPr bwMode="auto">
                            <a:xfrm>
                              <a:off x="4877" y="1769"/>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01"/>
                          <wps:cNvSpPr>
                            <a:spLocks/>
                          </wps:cNvSpPr>
                          <wps:spPr bwMode="auto">
                            <a:xfrm>
                              <a:off x="4877" y="1769"/>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02"/>
                          <wps:cNvSpPr>
                            <a:spLocks/>
                          </wps:cNvSpPr>
                          <wps:spPr bwMode="auto">
                            <a:xfrm>
                              <a:off x="4877" y="1769"/>
                              <a:ext cx="187" cy="454"/>
                            </a:xfrm>
                            <a:custGeom>
                              <a:avLst/>
                              <a:gdLst>
                                <a:gd name="T0" fmla="*/ 123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69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1"/>
                                  </a:lnTo>
                                  <a:lnTo>
                                    <a:pt x="135" y="411"/>
                                  </a:lnTo>
                                  <a:lnTo>
                                    <a:pt x="146" y="400"/>
                                  </a:lnTo>
                                  <a:lnTo>
                                    <a:pt x="138" y="400"/>
                                  </a:lnTo>
                                  <a:lnTo>
                                    <a:pt x="125" y="369"/>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03"/>
                          <wps:cNvSpPr>
                            <a:spLocks/>
                          </wps:cNvSpPr>
                          <wps:spPr bwMode="auto">
                            <a:xfrm>
                              <a:off x="4877" y="176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04"/>
                          <wps:cNvSpPr>
                            <a:spLocks/>
                          </wps:cNvSpPr>
                          <wps:spPr bwMode="auto">
                            <a:xfrm>
                              <a:off x="4877" y="176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5"/>
                          <wps:cNvSpPr>
                            <a:spLocks/>
                          </wps:cNvSpPr>
                          <wps:spPr bwMode="auto">
                            <a:xfrm>
                              <a:off x="4877" y="176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6"/>
                          <wps:cNvSpPr>
                            <a:spLocks/>
                          </wps:cNvSpPr>
                          <wps:spPr bwMode="auto">
                            <a:xfrm>
                              <a:off x="4877" y="1769"/>
                              <a:ext cx="187" cy="454"/>
                            </a:xfrm>
                            <a:custGeom>
                              <a:avLst/>
                              <a:gdLst>
                                <a:gd name="T0" fmla="*/ 125 w 187"/>
                                <a:gd name="T1" fmla="*/ 369 h 454"/>
                                <a:gd name="T2" fmla="*/ 138 w 187"/>
                                <a:gd name="T3" fmla="*/ 400 h 454"/>
                                <a:gd name="T4" fmla="*/ 146 w 187"/>
                                <a:gd name="T5" fmla="*/ 400 h 454"/>
                                <a:gd name="T6" fmla="*/ 166 w 187"/>
                                <a:gd name="T7" fmla="*/ 380 h 454"/>
                                <a:gd name="T8" fmla="*/ 135 w 187"/>
                                <a:gd name="T9" fmla="*/ 380 h 454"/>
                                <a:gd name="T10" fmla="*/ 125 w 187"/>
                                <a:gd name="T11" fmla="*/ 369 h 454"/>
                              </a:gdLst>
                              <a:ahLst/>
                              <a:cxnLst>
                                <a:cxn ang="0">
                                  <a:pos x="T0" y="T1"/>
                                </a:cxn>
                                <a:cxn ang="0">
                                  <a:pos x="T2" y="T3"/>
                                </a:cxn>
                                <a:cxn ang="0">
                                  <a:pos x="T4" y="T5"/>
                                </a:cxn>
                                <a:cxn ang="0">
                                  <a:pos x="T6" y="T7"/>
                                </a:cxn>
                                <a:cxn ang="0">
                                  <a:pos x="T8" y="T9"/>
                                </a:cxn>
                                <a:cxn ang="0">
                                  <a:pos x="T10" y="T11"/>
                                </a:cxn>
                              </a:cxnLst>
                              <a:rect l="0" t="0" r="r" b="b"/>
                              <a:pathLst>
                                <a:path w="187" h="454">
                                  <a:moveTo>
                                    <a:pt x="125" y="369"/>
                                  </a:moveTo>
                                  <a:lnTo>
                                    <a:pt x="138" y="400"/>
                                  </a:lnTo>
                                  <a:lnTo>
                                    <a:pt x="146" y="400"/>
                                  </a:lnTo>
                                  <a:lnTo>
                                    <a:pt x="166" y="380"/>
                                  </a:lnTo>
                                  <a:lnTo>
                                    <a:pt x="135" y="380"/>
                                  </a:lnTo>
                                  <a:lnTo>
                                    <a:pt x="125"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7"/>
                          <wps:cNvSpPr>
                            <a:spLocks/>
                          </wps:cNvSpPr>
                          <wps:spPr bwMode="auto">
                            <a:xfrm>
                              <a:off x="4877" y="176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8"/>
                          <wps:cNvSpPr>
                            <a:spLocks/>
                          </wps:cNvSpPr>
                          <wps:spPr bwMode="auto">
                            <a:xfrm>
                              <a:off x="4877" y="176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9"/>
                          <wps:cNvSpPr>
                            <a:spLocks/>
                          </wps:cNvSpPr>
                          <wps:spPr bwMode="auto">
                            <a:xfrm>
                              <a:off x="4877" y="176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10"/>
                          <wps:cNvSpPr>
                            <a:spLocks/>
                          </wps:cNvSpPr>
                          <wps:spPr bwMode="auto">
                            <a:xfrm>
                              <a:off x="4877" y="176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11"/>
                          <wps:cNvSpPr>
                            <a:spLocks/>
                          </wps:cNvSpPr>
                          <wps:spPr bwMode="auto">
                            <a:xfrm>
                              <a:off x="4877" y="176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12"/>
                          <wps:cNvSpPr>
                            <a:spLocks/>
                          </wps:cNvSpPr>
                          <wps:spPr bwMode="auto">
                            <a:xfrm>
                              <a:off x="4877" y="176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13"/>
                          <wps:cNvSpPr>
                            <a:spLocks/>
                          </wps:cNvSpPr>
                          <wps:spPr bwMode="auto">
                            <a:xfrm>
                              <a:off x="4877" y="1769"/>
                              <a:ext cx="187" cy="454"/>
                            </a:xfrm>
                            <a:custGeom>
                              <a:avLst/>
                              <a:gdLst>
                                <a:gd name="T0" fmla="*/ 135 w 187"/>
                                <a:gd name="T1" fmla="*/ 366 h 454"/>
                                <a:gd name="T2" fmla="*/ 124 w 187"/>
                                <a:gd name="T3" fmla="*/ 366 h 454"/>
                                <a:gd name="T4" fmla="*/ 125 w 187"/>
                                <a:gd name="T5" fmla="*/ 369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69"/>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14"/>
                          <wps:cNvSpPr>
                            <a:spLocks/>
                          </wps:cNvSpPr>
                          <wps:spPr bwMode="auto">
                            <a:xfrm>
                              <a:off x="4877" y="176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5"/>
                          <wps:cNvSpPr>
                            <a:spLocks/>
                          </wps:cNvSpPr>
                          <wps:spPr bwMode="auto">
                            <a:xfrm>
                              <a:off x="4877" y="1769"/>
                              <a:ext cx="187" cy="454"/>
                            </a:xfrm>
                            <a:custGeom>
                              <a:avLst/>
                              <a:gdLst>
                                <a:gd name="T0" fmla="*/ 62 w 187"/>
                                <a:gd name="T1" fmla="*/ 366 h 454"/>
                                <a:gd name="T2" fmla="*/ 60 w 187"/>
                                <a:gd name="T3" fmla="*/ 370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70"/>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6"/>
                          <wps:cNvSpPr>
                            <a:spLocks/>
                          </wps:cNvSpPr>
                          <wps:spPr bwMode="auto">
                            <a:xfrm>
                              <a:off x="4877" y="1769"/>
                              <a:ext cx="187" cy="454"/>
                            </a:xfrm>
                            <a:custGeom>
                              <a:avLst/>
                              <a:gdLst>
                                <a:gd name="T0" fmla="*/ 124 w 187"/>
                                <a:gd name="T1" fmla="*/ 366 h 454"/>
                                <a:gd name="T2" fmla="*/ 123 w 187"/>
                                <a:gd name="T3" fmla="*/ 367 h 454"/>
                                <a:gd name="T4" fmla="*/ 125 w 187"/>
                                <a:gd name="T5" fmla="*/ 369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3" y="367"/>
                                  </a:lnTo>
                                  <a:lnTo>
                                    <a:pt x="125" y="369"/>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7"/>
                          <wps:cNvSpPr>
                            <a:spLocks/>
                          </wps:cNvSpPr>
                          <wps:spPr bwMode="auto">
                            <a:xfrm>
                              <a:off x="4877" y="1769"/>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8"/>
                          <wps:cNvSpPr>
                            <a:spLocks/>
                          </wps:cNvSpPr>
                          <wps:spPr bwMode="auto">
                            <a:xfrm>
                              <a:off x="4877" y="1769"/>
                              <a:ext cx="187" cy="454"/>
                            </a:xfrm>
                            <a:custGeom>
                              <a:avLst/>
                              <a:gdLst>
                                <a:gd name="T0" fmla="*/ 135 w 187"/>
                                <a:gd name="T1" fmla="*/ 360 h 454"/>
                                <a:gd name="T2" fmla="*/ 115 w 187"/>
                                <a:gd name="T3" fmla="*/ 360 h 454"/>
                                <a:gd name="T4" fmla="*/ 123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9"/>
                          <wps:cNvSpPr>
                            <a:spLocks/>
                          </wps:cNvSpPr>
                          <wps:spPr bwMode="auto">
                            <a:xfrm>
                              <a:off x="4877" y="176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20"/>
                          <wps:cNvSpPr>
                            <a:spLocks/>
                          </wps:cNvSpPr>
                          <wps:spPr bwMode="auto">
                            <a:xfrm>
                              <a:off x="4877" y="176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1"/>
                          <wps:cNvSpPr>
                            <a:spLocks/>
                          </wps:cNvSpPr>
                          <wps:spPr bwMode="auto">
                            <a:xfrm>
                              <a:off x="4877" y="176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22" name="Freeform 122"/>
                        <wps:cNvSpPr>
                          <a:spLocks/>
                        </wps:cNvSpPr>
                        <wps:spPr bwMode="auto">
                          <a:xfrm>
                            <a:off x="3936" y="2194"/>
                            <a:ext cx="2332" cy="1716"/>
                          </a:xfrm>
                          <a:custGeom>
                            <a:avLst/>
                            <a:gdLst>
                              <a:gd name="T0" fmla="*/ 249 w 2103"/>
                              <a:gd name="T1" fmla="*/ 0 h 1576"/>
                              <a:gd name="T2" fmla="*/ 204 w 2103"/>
                              <a:gd name="T3" fmla="*/ 6 h 1576"/>
                              <a:gd name="T4" fmla="*/ 161 w 2103"/>
                              <a:gd name="T5" fmla="*/ 20 h 1576"/>
                              <a:gd name="T6" fmla="*/ 123 w 2103"/>
                              <a:gd name="T7" fmla="*/ 40 h 1576"/>
                              <a:gd name="T8" fmla="*/ 88 w 2103"/>
                              <a:gd name="T9" fmla="*/ 66 h 1576"/>
                              <a:gd name="T10" fmla="*/ 58 w 2103"/>
                              <a:gd name="T11" fmla="*/ 97 h 1576"/>
                              <a:gd name="T12" fmla="*/ 33 w 2103"/>
                              <a:gd name="T13" fmla="*/ 133 h 1576"/>
                              <a:gd name="T14" fmla="*/ 15 w 2103"/>
                              <a:gd name="T15" fmla="*/ 173 h 1576"/>
                              <a:gd name="T16" fmla="*/ 3 w 2103"/>
                              <a:gd name="T17" fmla="*/ 216 h 1576"/>
                              <a:gd name="T18" fmla="*/ 0 w 2103"/>
                              <a:gd name="T19" fmla="*/ 262 h 1576"/>
                              <a:gd name="T20" fmla="*/ 2 w 2103"/>
                              <a:gd name="T21" fmla="*/ 1349 h 1576"/>
                              <a:gd name="T22" fmla="*/ 12 w 2103"/>
                              <a:gd name="T23" fmla="*/ 1393 h 1576"/>
                              <a:gd name="T24" fmla="*/ 29 w 2103"/>
                              <a:gd name="T25" fmla="*/ 1433 h 1576"/>
                              <a:gd name="T26" fmla="*/ 52 w 2103"/>
                              <a:gd name="T27" fmla="*/ 1470 h 1576"/>
                              <a:gd name="T28" fmla="*/ 81 w 2103"/>
                              <a:gd name="T29" fmla="*/ 1503 h 1576"/>
                              <a:gd name="T30" fmla="*/ 115 w 2103"/>
                              <a:gd name="T31" fmla="*/ 1530 h 1576"/>
                              <a:gd name="T32" fmla="*/ 153 w 2103"/>
                              <a:gd name="T33" fmla="*/ 1551 h 1576"/>
                              <a:gd name="T34" fmla="*/ 195 w 2103"/>
                              <a:gd name="T35" fmla="*/ 1566 h 1576"/>
                              <a:gd name="T36" fmla="*/ 239 w 2103"/>
                              <a:gd name="T37" fmla="*/ 1574 h 1576"/>
                              <a:gd name="T38" fmla="*/ 1853 w 2103"/>
                              <a:gd name="T39" fmla="*/ 1575 h 1576"/>
                              <a:gd name="T40" fmla="*/ 1898 w 2103"/>
                              <a:gd name="T41" fmla="*/ 1569 h 1576"/>
                              <a:gd name="T42" fmla="*/ 1940 w 2103"/>
                              <a:gd name="T43" fmla="*/ 1555 h 1576"/>
                              <a:gd name="T44" fmla="*/ 1979 w 2103"/>
                              <a:gd name="T45" fmla="*/ 1535 h 1576"/>
                              <a:gd name="T46" fmla="*/ 2014 w 2103"/>
                              <a:gd name="T47" fmla="*/ 1509 h 1576"/>
                              <a:gd name="T48" fmla="*/ 2044 w 2103"/>
                              <a:gd name="T49" fmla="*/ 1477 h 1576"/>
                              <a:gd name="T50" fmla="*/ 2068 w 2103"/>
                              <a:gd name="T51" fmla="*/ 1441 h 1576"/>
                              <a:gd name="T52" fmla="*/ 2087 w 2103"/>
                              <a:gd name="T53" fmla="*/ 1401 h 1576"/>
                              <a:gd name="T54" fmla="*/ 2098 w 2103"/>
                              <a:gd name="T55" fmla="*/ 1358 h 1576"/>
                              <a:gd name="T56" fmla="*/ 2102 w 2103"/>
                              <a:gd name="T57" fmla="*/ 1313 h 1576"/>
                              <a:gd name="T58" fmla="*/ 2100 w 2103"/>
                              <a:gd name="T59" fmla="*/ 226 h 1576"/>
                              <a:gd name="T60" fmla="*/ 2090 w 2103"/>
                              <a:gd name="T61" fmla="*/ 182 h 1576"/>
                              <a:gd name="T62" fmla="*/ 2073 w 2103"/>
                              <a:gd name="T63" fmla="*/ 141 h 1576"/>
                              <a:gd name="T64" fmla="*/ 2049 w 2103"/>
                              <a:gd name="T65" fmla="*/ 104 h 1576"/>
                              <a:gd name="T66" fmla="*/ 2021 w 2103"/>
                              <a:gd name="T67" fmla="*/ 72 h 1576"/>
                              <a:gd name="T68" fmla="*/ 1987 w 2103"/>
                              <a:gd name="T69" fmla="*/ 45 h 1576"/>
                              <a:gd name="T70" fmla="*/ 1949 w 2103"/>
                              <a:gd name="T71" fmla="*/ 23 h 1576"/>
                              <a:gd name="T72" fmla="*/ 1907 w 2103"/>
                              <a:gd name="T73" fmla="*/ 8 h 1576"/>
                              <a:gd name="T74" fmla="*/ 1862 w 2103"/>
                              <a:gd name="T75" fmla="*/ 1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1839" y="0"/>
                                </a:moveTo>
                                <a:lnTo>
                                  <a:pt x="249" y="0"/>
                                </a:lnTo>
                                <a:lnTo>
                                  <a:pt x="226" y="2"/>
                                </a:lnTo>
                                <a:lnTo>
                                  <a:pt x="204" y="6"/>
                                </a:lnTo>
                                <a:lnTo>
                                  <a:pt x="182" y="12"/>
                                </a:lnTo>
                                <a:lnTo>
                                  <a:pt x="161" y="20"/>
                                </a:lnTo>
                                <a:lnTo>
                                  <a:pt x="142" y="29"/>
                                </a:lnTo>
                                <a:lnTo>
                                  <a:pt x="123" y="40"/>
                                </a:lnTo>
                                <a:lnTo>
                                  <a:pt x="105" y="52"/>
                                </a:lnTo>
                                <a:lnTo>
                                  <a:pt x="88" y="66"/>
                                </a:lnTo>
                                <a:lnTo>
                                  <a:pt x="72" y="81"/>
                                </a:lnTo>
                                <a:lnTo>
                                  <a:pt x="58" y="97"/>
                                </a:lnTo>
                                <a:lnTo>
                                  <a:pt x="45" y="115"/>
                                </a:lnTo>
                                <a:lnTo>
                                  <a:pt x="33" y="133"/>
                                </a:lnTo>
                                <a:lnTo>
                                  <a:pt x="23" y="153"/>
                                </a:lnTo>
                                <a:lnTo>
                                  <a:pt x="15" y="173"/>
                                </a:lnTo>
                                <a:lnTo>
                                  <a:pt x="8" y="194"/>
                                </a:lnTo>
                                <a:lnTo>
                                  <a:pt x="3" y="216"/>
                                </a:lnTo>
                                <a:lnTo>
                                  <a:pt x="1" y="239"/>
                                </a:lnTo>
                                <a:lnTo>
                                  <a:pt x="0" y="262"/>
                                </a:lnTo>
                                <a:lnTo>
                                  <a:pt x="0" y="1326"/>
                                </a:lnTo>
                                <a:lnTo>
                                  <a:pt x="2" y="1349"/>
                                </a:lnTo>
                                <a:lnTo>
                                  <a:pt x="6" y="1371"/>
                                </a:lnTo>
                                <a:lnTo>
                                  <a:pt x="12" y="1393"/>
                                </a:lnTo>
                                <a:lnTo>
                                  <a:pt x="20" y="1414"/>
                                </a:lnTo>
                                <a:lnTo>
                                  <a:pt x="29" y="1433"/>
                                </a:lnTo>
                                <a:lnTo>
                                  <a:pt x="40" y="1452"/>
                                </a:lnTo>
                                <a:lnTo>
                                  <a:pt x="52" y="1470"/>
                                </a:lnTo>
                                <a:lnTo>
                                  <a:pt x="66" y="1487"/>
                                </a:lnTo>
                                <a:lnTo>
                                  <a:pt x="81" y="1503"/>
                                </a:lnTo>
                                <a:lnTo>
                                  <a:pt x="97" y="1517"/>
                                </a:lnTo>
                                <a:lnTo>
                                  <a:pt x="115" y="1530"/>
                                </a:lnTo>
                                <a:lnTo>
                                  <a:pt x="133" y="1541"/>
                                </a:lnTo>
                                <a:lnTo>
                                  <a:pt x="153" y="1551"/>
                                </a:lnTo>
                                <a:lnTo>
                                  <a:pt x="173" y="1560"/>
                                </a:lnTo>
                                <a:lnTo>
                                  <a:pt x="195" y="1566"/>
                                </a:lnTo>
                                <a:lnTo>
                                  <a:pt x="217" y="1571"/>
                                </a:lnTo>
                                <a:lnTo>
                                  <a:pt x="239" y="1574"/>
                                </a:lnTo>
                                <a:lnTo>
                                  <a:pt x="262" y="1575"/>
                                </a:lnTo>
                                <a:lnTo>
                                  <a:pt x="1853" y="1575"/>
                                </a:lnTo>
                                <a:lnTo>
                                  <a:pt x="1876" y="1573"/>
                                </a:lnTo>
                                <a:lnTo>
                                  <a:pt x="1898" y="1569"/>
                                </a:lnTo>
                                <a:lnTo>
                                  <a:pt x="1919" y="1563"/>
                                </a:lnTo>
                                <a:lnTo>
                                  <a:pt x="1940" y="1555"/>
                                </a:lnTo>
                                <a:lnTo>
                                  <a:pt x="1960" y="1546"/>
                                </a:lnTo>
                                <a:lnTo>
                                  <a:pt x="1979" y="1535"/>
                                </a:lnTo>
                                <a:lnTo>
                                  <a:pt x="1997" y="1523"/>
                                </a:lnTo>
                                <a:lnTo>
                                  <a:pt x="2014" y="1509"/>
                                </a:lnTo>
                                <a:lnTo>
                                  <a:pt x="2029" y="1494"/>
                                </a:lnTo>
                                <a:lnTo>
                                  <a:pt x="2044" y="1477"/>
                                </a:lnTo>
                                <a:lnTo>
                                  <a:pt x="2057" y="1460"/>
                                </a:lnTo>
                                <a:lnTo>
                                  <a:pt x="2068" y="1441"/>
                                </a:lnTo>
                                <a:lnTo>
                                  <a:pt x="2078" y="1422"/>
                                </a:lnTo>
                                <a:lnTo>
                                  <a:pt x="2087" y="1401"/>
                                </a:lnTo>
                                <a:lnTo>
                                  <a:pt x="2093" y="1380"/>
                                </a:lnTo>
                                <a:lnTo>
                                  <a:pt x="2098" y="1358"/>
                                </a:lnTo>
                                <a:lnTo>
                                  <a:pt x="2101" y="1336"/>
                                </a:lnTo>
                                <a:lnTo>
                                  <a:pt x="2102" y="1313"/>
                                </a:lnTo>
                                <a:lnTo>
                                  <a:pt x="2102" y="249"/>
                                </a:lnTo>
                                <a:lnTo>
                                  <a:pt x="2100" y="226"/>
                                </a:lnTo>
                                <a:lnTo>
                                  <a:pt x="2095" y="204"/>
                                </a:lnTo>
                                <a:lnTo>
                                  <a:pt x="2090" y="182"/>
                                </a:lnTo>
                                <a:lnTo>
                                  <a:pt x="2082" y="161"/>
                                </a:lnTo>
                                <a:lnTo>
                                  <a:pt x="2073" y="141"/>
                                </a:lnTo>
                                <a:lnTo>
                                  <a:pt x="2062" y="122"/>
                                </a:lnTo>
                                <a:lnTo>
                                  <a:pt x="2049" y="104"/>
                                </a:lnTo>
                                <a:lnTo>
                                  <a:pt x="2036" y="88"/>
                                </a:lnTo>
                                <a:lnTo>
                                  <a:pt x="2021" y="72"/>
                                </a:lnTo>
                                <a:lnTo>
                                  <a:pt x="2004" y="58"/>
                                </a:lnTo>
                                <a:lnTo>
                                  <a:pt x="1987" y="45"/>
                                </a:lnTo>
                                <a:lnTo>
                                  <a:pt x="1968" y="33"/>
                                </a:lnTo>
                                <a:lnTo>
                                  <a:pt x="1949" y="23"/>
                                </a:lnTo>
                                <a:lnTo>
                                  <a:pt x="1928" y="15"/>
                                </a:lnTo>
                                <a:lnTo>
                                  <a:pt x="1907" y="8"/>
                                </a:lnTo>
                                <a:lnTo>
                                  <a:pt x="1885" y="3"/>
                                </a:lnTo>
                                <a:lnTo>
                                  <a:pt x="1862" y="1"/>
                                </a:lnTo>
                                <a:lnTo>
                                  <a:pt x="183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23"/>
                        <wps:cNvSpPr>
                          <a:spLocks/>
                        </wps:cNvSpPr>
                        <wps:spPr bwMode="auto">
                          <a:xfrm>
                            <a:off x="3936" y="2194"/>
                            <a:ext cx="2332" cy="1697"/>
                          </a:xfrm>
                          <a:custGeom>
                            <a:avLst/>
                            <a:gdLst>
                              <a:gd name="T0" fmla="*/ 1 w 2103"/>
                              <a:gd name="T1" fmla="*/ 239 h 1576"/>
                              <a:gd name="T2" fmla="*/ 8 w 2103"/>
                              <a:gd name="T3" fmla="*/ 194 h 1576"/>
                              <a:gd name="T4" fmla="*/ 23 w 2103"/>
                              <a:gd name="T5" fmla="*/ 153 h 1576"/>
                              <a:gd name="T6" fmla="*/ 45 w 2103"/>
                              <a:gd name="T7" fmla="*/ 115 h 1576"/>
                              <a:gd name="T8" fmla="*/ 72 w 2103"/>
                              <a:gd name="T9" fmla="*/ 81 h 1576"/>
                              <a:gd name="T10" fmla="*/ 105 w 2103"/>
                              <a:gd name="T11" fmla="*/ 52 h 1576"/>
                              <a:gd name="T12" fmla="*/ 142 w 2103"/>
                              <a:gd name="T13" fmla="*/ 29 h 1576"/>
                              <a:gd name="T14" fmla="*/ 182 w 2103"/>
                              <a:gd name="T15" fmla="*/ 12 h 1576"/>
                              <a:gd name="T16" fmla="*/ 226 w 2103"/>
                              <a:gd name="T17" fmla="*/ 2 h 1576"/>
                              <a:gd name="T18" fmla="*/ 1839 w 2103"/>
                              <a:gd name="T19" fmla="*/ 0 h 1576"/>
                              <a:gd name="T20" fmla="*/ 1885 w 2103"/>
                              <a:gd name="T21" fmla="*/ 3 h 1576"/>
                              <a:gd name="T22" fmla="*/ 1928 w 2103"/>
                              <a:gd name="T23" fmla="*/ 15 h 1576"/>
                              <a:gd name="T24" fmla="*/ 1968 w 2103"/>
                              <a:gd name="T25" fmla="*/ 33 h 1576"/>
                              <a:gd name="T26" fmla="*/ 2004 w 2103"/>
                              <a:gd name="T27" fmla="*/ 58 h 1576"/>
                              <a:gd name="T28" fmla="*/ 2036 w 2103"/>
                              <a:gd name="T29" fmla="*/ 88 h 1576"/>
                              <a:gd name="T30" fmla="*/ 2062 w 2103"/>
                              <a:gd name="T31" fmla="*/ 122 h 1576"/>
                              <a:gd name="T32" fmla="*/ 2082 w 2103"/>
                              <a:gd name="T33" fmla="*/ 161 h 1576"/>
                              <a:gd name="T34" fmla="*/ 2095 w 2103"/>
                              <a:gd name="T35" fmla="*/ 204 h 1576"/>
                              <a:gd name="T36" fmla="*/ 2102 w 2103"/>
                              <a:gd name="T37" fmla="*/ 249 h 1576"/>
                              <a:gd name="T38" fmla="*/ 2101 w 2103"/>
                              <a:gd name="T39" fmla="*/ 1336 h 1576"/>
                              <a:gd name="T40" fmla="*/ 2093 w 2103"/>
                              <a:gd name="T41" fmla="*/ 1380 h 1576"/>
                              <a:gd name="T42" fmla="*/ 2078 w 2103"/>
                              <a:gd name="T43" fmla="*/ 1422 h 1576"/>
                              <a:gd name="T44" fmla="*/ 2057 w 2103"/>
                              <a:gd name="T45" fmla="*/ 1460 h 1576"/>
                              <a:gd name="T46" fmla="*/ 2029 w 2103"/>
                              <a:gd name="T47" fmla="*/ 1494 h 1576"/>
                              <a:gd name="T48" fmla="*/ 1997 w 2103"/>
                              <a:gd name="T49" fmla="*/ 1523 h 1576"/>
                              <a:gd name="T50" fmla="*/ 1960 w 2103"/>
                              <a:gd name="T51" fmla="*/ 1546 h 1576"/>
                              <a:gd name="T52" fmla="*/ 1919 w 2103"/>
                              <a:gd name="T53" fmla="*/ 1563 h 1576"/>
                              <a:gd name="T54" fmla="*/ 1876 w 2103"/>
                              <a:gd name="T55" fmla="*/ 1573 h 1576"/>
                              <a:gd name="T56" fmla="*/ 262 w 2103"/>
                              <a:gd name="T57" fmla="*/ 1575 h 1576"/>
                              <a:gd name="T58" fmla="*/ 217 w 2103"/>
                              <a:gd name="T59" fmla="*/ 1571 h 1576"/>
                              <a:gd name="T60" fmla="*/ 173 w 2103"/>
                              <a:gd name="T61" fmla="*/ 1560 h 1576"/>
                              <a:gd name="T62" fmla="*/ 133 w 2103"/>
                              <a:gd name="T63" fmla="*/ 1541 h 1576"/>
                              <a:gd name="T64" fmla="*/ 97 w 2103"/>
                              <a:gd name="T65" fmla="*/ 1517 h 1576"/>
                              <a:gd name="T66" fmla="*/ 66 w 2103"/>
                              <a:gd name="T67" fmla="*/ 1487 h 1576"/>
                              <a:gd name="T68" fmla="*/ 40 w 2103"/>
                              <a:gd name="T69" fmla="*/ 1452 h 1576"/>
                              <a:gd name="T70" fmla="*/ 20 w 2103"/>
                              <a:gd name="T71" fmla="*/ 1414 h 1576"/>
                              <a:gd name="T72" fmla="*/ 6 w 2103"/>
                              <a:gd name="T73" fmla="*/ 1371 h 1576"/>
                              <a:gd name="T74" fmla="*/ 0 w 2103"/>
                              <a:gd name="T75" fmla="*/ 1326 h 1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103" h="1576">
                                <a:moveTo>
                                  <a:pt x="0" y="262"/>
                                </a:moveTo>
                                <a:lnTo>
                                  <a:pt x="1" y="239"/>
                                </a:lnTo>
                                <a:lnTo>
                                  <a:pt x="3" y="216"/>
                                </a:lnTo>
                                <a:lnTo>
                                  <a:pt x="8" y="194"/>
                                </a:lnTo>
                                <a:lnTo>
                                  <a:pt x="15" y="173"/>
                                </a:lnTo>
                                <a:lnTo>
                                  <a:pt x="23" y="153"/>
                                </a:lnTo>
                                <a:lnTo>
                                  <a:pt x="33" y="133"/>
                                </a:lnTo>
                                <a:lnTo>
                                  <a:pt x="45" y="115"/>
                                </a:lnTo>
                                <a:lnTo>
                                  <a:pt x="58" y="97"/>
                                </a:lnTo>
                                <a:lnTo>
                                  <a:pt x="72" y="81"/>
                                </a:lnTo>
                                <a:lnTo>
                                  <a:pt x="88" y="66"/>
                                </a:lnTo>
                                <a:lnTo>
                                  <a:pt x="105" y="52"/>
                                </a:lnTo>
                                <a:lnTo>
                                  <a:pt x="123" y="40"/>
                                </a:lnTo>
                                <a:lnTo>
                                  <a:pt x="142" y="29"/>
                                </a:lnTo>
                                <a:lnTo>
                                  <a:pt x="161" y="20"/>
                                </a:lnTo>
                                <a:lnTo>
                                  <a:pt x="182" y="12"/>
                                </a:lnTo>
                                <a:lnTo>
                                  <a:pt x="204" y="6"/>
                                </a:lnTo>
                                <a:lnTo>
                                  <a:pt x="226" y="2"/>
                                </a:lnTo>
                                <a:lnTo>
                                  <a:pt x="249" y="0"/>
                                </a:lnTo>
                                <a:lnTo>
                                  <a:pt x="1839" y="0"/>
                                </a:lnTo>
                                <a:lnTo>
                                  <a:pt x="1862" y="1"/>
                                </a:lnTo>
                                <a:lnTo>
                                  <a:pt x="1885" y="3"/>
                                </a:lnTo>
                                <a:lnTo>
                                  <a:pt x="1907" y="8"/>
                                </a:lnTo>
                                <a:lnTo>
                                  <a:pt x="1928" y="15"/>
                                </a:lnTo>
                                <a:lnTo>
                                  <a:pt x="1949" y="23"/>
                                </a:lnTo>
                                <a:lnTo>
                                  <a:pt x="1968" y="33"/>
                                </a:lnTo>
                                <a:lnTo>
                                  <a:pt x="1987" y="45"/>
                                </a:lnTo>
                                <a:lnTo>
                                  <a:pt x="2004" y="58"/>
                                </a:lnTo>
                                <a:lnTo>
                                  <a:pt x="2021" y="72"/>
                                </a:lnTo>
                                <a:lnTo>
                                  <a:pt x="2036" y="88"/>
                                </a:lnTo>
                                <a:lnTo>
                                  <a:pt x="2049" y="104"/>
                                </a:lnTo>
                                <a:lnTo>
                                  <a:pt x="2062" y="122"/>
                                </a:lnTo>
                                <a:lnTo>
                                  <a:pt x="2073" y="141"/>
                                </a:lnTo>
                                <a:lnTo>
                                  <a:pt x="2082" y="161"/>
                                </a:lnTo>
                                <a:lnTo>
                                  <a:pt x="2090" y="182"/>
                                </a:lnTo>
                                <a:lnTo>
                                  <a:pt x="2095" y="204"/>
                                </a:lnTo>
                                <a:lnTo>
                                  <a:pt x="2100" y="226"/>
                                </a:lnTo>
                                <a:lnTo>
                                  <a:pt x="2102" y="249"/>
                                </a:lnTo>
                                <a:lnTo>
                                  <a:pt x="2102" y="1313"/>
                                </a:lnTo>
                                <a:lnTo>
                                  <a:pt x="2101" y="1336"/>
                                </a:lnTo>
                                <a:lnTo>
                                  <a:pt x="2098" y="1358"/>
                                </a:lnTo>
                                <a:lnTo>
                                  <a:pt x="2093" y="1380"/>
                                </a:lnTo>
                                <a:lnTo>
                                  <a:pt x="2087" y="1401"/>
                                </a:lnTo>
                                <a:lnTo>
                                  <a:pt x="2078" y="1422"/>
                                </a:lnTo>
                                <a:lnTo>
                                  <a:pt x="2068" y="1441"/>
                                </a:lnTo>
                                <a:lnTo>
                                  <a:pt x="2057" y="1460"/>
                                </a:lnTo>
                                <a:lnTo>
                                  <a:pt x="2044" y="1477"/>
                                </a:lnTo>
                                <a:lnTo>
                                  <a:pt x="2029" y="1494"/>
                                </a:lnTo>
                                <a:lnTo>
                                  <a:pt x="2014" y="1509"/>
                                </a:lnTo>
                                <a:lnTo>
                                  <a:pt x="1997" y="1523"/>
                                </a:lnTo>
                                <a:lnTo>
                                  <a:pt x="1979" y="1535"/>
                                </a:lnTo>
                                <a:lnTo>
                                  <a:pt x="1960" y="1546"/>
                                </a:lnTo>
                                <a:lnTo>
                                  <a:pt x="1940" y="1555"/>
                                </a:lnTo>
                                <a:lnTo>
                                  <a:pt x="1919" y="1563"/>
                                </a:lnTo>
                                <a:lnTo>
                                  <a:pt x="1898" y="1569"/>
                                </a:lnTo>
                                <a:lnTo>
                                  <a:pt x="1876" y="1573"/>
                                </a:lnTo>
                                <a:lnTo>
                                  <a:pt x="1853" y="1575"/>
                                </a:lnTo>
                                <a:lnTo>
                                  <a:pt x="262" y="1575"/>
                                </a:lnTo>
                                <a:lnTo>
                                  <a:pt x="239" y="1574"/>
                                </a:lnTo>
                                <a:lnTo>
                                  <a:pt x="217" y="1571"/>
                                </a:lnTo>
                                <a:lnTo>
                                  <a:pt x="195" y="1566"/>
                                </a:lnTo>
                                <a:lnTo>
                                  <a:pt x="173" y="1560"/>
                                </a:lnTo>
                                <a:lnTo>
                                  <a:pt x="153" y="1551"/>
                                </a:lnTo>
                                <a:lnTo>
                                  <a:pt x="133" y="1541"/>
                                </a:lnTo>
                                <a:lnTo>
                                  <a:pt x="115" y="1530"/>
                                </a:lnTo>
                                <a:lnTo>
                                  <a:pt x="97" y="1517"/>
                                </a:lnTo>
                                <a:lnTo>
                                  <a:pt x="81" y="1503"/>
                                </a:lnTo>
                                <a:lnTo>
                                  <a:pt x="66" y="1487"/>
                                </a:lnTo>
                                <a:lnTo>
                                  <a:pt x="52" y="1470"/>
                                </a:lnTo>
                                <a:lnTo>
                                  <a:pt x="40" y="1452"/>
                                </a:lnTo>
                                <a:lnTo>
                                  <a:pt x="29" y="1433"/>
                                </a:lnTo>
                                <a:lnTo>
                                  <a:pt x="20" y="1414"/>
                                </a:lnTo>
                                <a:lnTo>
                                  <a:pt x="12" y="1393"/>
                                </a:lnTo>
                                <a:lnTo>
                                  <a:pt x="6" y="1371"/>
                                </a:lnTo>
                                <a:lnTo>
                                  <a:pt x="2" y="1349"/>
                                </a:lnTo>
                                <a:lnTo>
                                  <a:pt x="0" y="1326"/>
                                </a:lnTo>
                                <a:lnTo>
                                  <a:pt x="0" y="262"/>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Rectangle 124"/>
                        <wps:cNvSpPr>
                          <a:spLocks noChangeArrowheads="1"/>
                        </wps:cNvSpPr>
                        <wps:spPr bwMode="auto">
                          <a:xfrm>
                            <a:off x="-346" y="2610"/>
                            <a:ext cx="2302" cy="1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C66DC" w14:textId="23031DB0" w:rsidR="005C0BE8" w:rsidRDefault="005C0BE8">
                              <w:pPr>
                                <w:widowControl/>
                                <w:autoSpaceDE/>
                                <w:autoSpaceDN/>
                                <w:adjustRightInd/>
                                <w:spacing w:line="1240" w:lineRule="atLeast"/>
                              </w:pPr>
                            </w:p>
                            <w:p w14:paraId="5F62ECCC" w14:textId="77777777" w:rsidR="005C0BE8" w:rsidRDefault="005C0BE8"/>
                          </w:txbxContent>
                        </wps:txbx>
                        <wps:bodyPr rot="0" vert="horz" wrap="square" lIns="0" tIns="0" rIns="0" bIns="0" anchor="t" anchorCtr="0" upright="1">
                          <a:noAutofit/>
                        </wps:bodyPr>
                      </wps:wsp>
                      <wpg:grpSp>
                        <wpg:cNvPr id="225" name="Group 125"/>
                        <wpg:cNvGrpSpPr>
                          <a:grpSpLocks/>
                        </wpg:cNvGrpSpPr>
                        <wpg:grpSpPr bwMode="auto">
                          <a:xfrm>
                            <a:off x="2283" y="1789"/>
                            <a:ext cx="91" cy="676"/>
                            <a:chOff x="2283" y="1789"/>
                            <a:chExt cx="91" cy="676"/>
                          </a:xfrm>
                        </wpg:grpSpPr>
                        <wps:wsp>
                          <wps:cNvPr id="226" name="Freeform 126"/>
                          <wps:cNvSpPr>
                            <a:spLocks/>
                          </wps:cNvSpPr>
                          <wps:spPr bwMode="auto">
                            <a:xfrm>
                              <a:off x="2283" y="1789"/>
                              <a:ext cx="91" cy="676"/>
                            </a:xfrm>
                            <a:custGeom>
                              <a:avLst/>
                              <a:gdLst>
                                <a:gd name="T0" fmla="*/ 90 w 91"/>
                                <a:gd name="T1" fmla="*/ 630 h 676"/>
                                <a:gd name="T2" fmla="*/ 0 w 91"/>
                                <a:gd name="T3" fmla="*/ 630 h 676"/>
                                <a:gd name="T4" fmla="*/ 45 w 91"/>
                                <a:gd name="T5" fmla="*/ 675 h 676"/>
                                <a:gd name="T6" fmla="*/ 90 w 91"/>
                                <a:gd name="T7" fmla="*/ 630 h 676"/>
                              </a:gdLst>
                              <a:ahLst/>
                              <a:cxnLst>
                                <a:cxn ang="0">
                                  <a:pos x="T0" y="T1"/>
                                </a:cxn>
                                <a:cxn ang="0">
                                  <a:pos x="T2" y="T3"/>
                                </a:cxn>
                                <a:cxn ang="0">
                                  <a:pos x="T4" y="T5"/>
                                </a:cxn>
                                <a:cxn ang="0">
                                  <a:pos x="T6" y="T7"/>
                                </a:cxn>
                              </a:cxnLst>
                              <a:rect l="0" t="0" r="r" b="b"/>
                              <a:pathLst>
                                <a:path w="91" h="676">
                                  <a:moveTo>
                                    <a:pt x="90" y="630"/>
                                  </a:moveTo>
                                  <a:lnTo>
                                    <a:pt x="0" y="630"/>
                                  </a:lnTo>
                                  <a:lnTo>
                                    <a:pt x="45" y="675"/>
                                  </a:lnTo>
                                  <a:lnTo>
                                    <a:pt x="90" y="63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7"/>
                          <wps:cNvSpPr>
                            <a:spLocks/>
                          </wps:cNvSpPr>
                          <wps:spPr bwMode="auto">
                            <a:xfrm>
                              <a:off x="2283" y="1789"/>
                              <a:ext cx="91" cy="676"/>
                            </a:xfrm>
                            <a:custGeom>
                              <a:avLst/>
                              <a:gdLst>
                                <a:gd name="T0" fmla="*/ 67 w 91"/>
                                <a:gd name="T1" fmla="*/ 0 h 676"/>
                                <a:gd name="T2" fmla="*/ 22 w 91"/>
                                <a:gd name="T3" fmla="*/ 0 h 676"/>
                                <a:gd name="T4" fmla="*/ 22 w 91"/>
                                <a:gd name="T5" fmla="*/ 630 h 676"/>
                                <a:gd name="T6" fmla="*/ 67 w 91"/>
                                <a:gd name="T7" fmla="*/ 630 h 676"/>
                                <a:gd name="T8" fmla="*/ 67 w 91"/>
                                <a:gd name="T9" fmla="*/ 0 h 676"/>
                              </a:gdLst>
                              <a:ahLst/>
                              <a:cxnLst>
                                <a:cxn ang="0">
                                  <a:pos x="T0" y="T1"/>
                                </a:cxn>
                                <a:cxn ang="0">
                                  <a:pos x="T2" y="T3"/>
                                </a:cxn>
                                <a:cxn ang="0">
                                  <a:pos x="T4" y="T5"/>
                                </a:cxn>
                                <a:cxn ang="0">
                                  <a:pos x="T6" y="T7"/>
                                </a:cxn>
                                <a:cxn ang="0">
                                  <a:pos x="T8" y="T9"/>
                                </a:cxn>
                              </a:cxnLst>
                              <a:rect l="0" t="0" r="r" b="b"/>
                              <a:pathLst>
                                <a:path w="91" h="676">
                                  <a:moveTo>
                                    <a:pt x="67" y="0"/>
                                  </a:moveTo>
                                  <a:lnTo>
                                    <a:pt x="22" y="0"/>
                                  </a:lnTo>
                                  <a:lnTo>
                                    <a:pt x="22" y="630"/>
                                  </a:lnTo>
                                  <a:lnTo>
                                    <a:pt x="67" y="63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128"/>
                        <wpg:cNvGrpSpPr>
                          <a:grpSpLocks/>
                        </wpg:cNvGrpSpPr>
                        <wpg:grpSpPr bwMode="auto">
                          <a:xfrm>
                            <a:off x="2234" y="1769"/>
                            <a:ext cx="187" cy="724"/>
                            <a:chOff x="2234" y="1769"/>
                            <a:chExt cx="187" cy="724"/>
                          </a:xfrm>
                        </wpg:grpSpPr>
                        <wps:wsp>
                          <wps:cNvPr id="229" name="Freeform 129"/>
                          <wps:cNvSpPr>
                            <a:spLocks/>
                          </wps:cNvSpPr>
                          <wps:spPr bwMode="auto">
                            <a:xfrm>
                              <a:off x="2234" y="1769"/>
                              <a:ext cx="187" cy="724"/>
                            </a:xfrm>
                            <a:custGeom>
                              <a:avLst/>
                              <a:gdLst>
                                <a:gd name="T0" fmla="*/ 50 w 187"/>
                                <a:gd name="T1" fmla="*/ 630 h 724"/>
                                <a:gd name="T2" fmla="*/ 0 w 187"/>
                                <a:gd name="T3" fmla="*/ 630 h 724"/>
                                <a:gd name="T4" fmla="*/ 93 w 187"/>
                                <a:gd name="T5" fmla="*/ 723 h 724"/>
                                <a:gd name="T6" fmla="*/ 135 w 187"/>
                                <a:gd name="T7" fmla="*/ 681 h 724"/>
                                <a:gd name="T8" fmla="*/ 79 w 187"/>
                                <a:gd name="T9" fmla="*/ 681 h 724"/>
                                <a:gd name="T10" fmla="*/ 90 w 187"/>
                                <a:gd name="T11" fmla="*/ 670 h 724"/>
                                <a:gd name="T12" fmla="*/ 48 w 187"/>
                                <a:gd name="T13" fmla="*/ 670 h 724"/>
                                <a:gd name="T14" fmla="*/ 56 w 187"/>
                                <a:gd name="T15" fmla="*/ 650 h 724"/>
                                <a:gd name="T16" fmla="*/ 50 w 187"/>
                                <a:gd name="T17" fmla="*/ 650 h 724"/>
                                <a:gd name="T18" fmla="*/ 50 w 187"/>
                                <a:gd name="T19" fmla="*/ 63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724">
                                  <a:moveTo>
                                    <a:pt x="50" y="630"/>
                                  </a:moveTo>
                                  <a:lnTo>
                                    <a:pt x="0" y="630"/>
                                  </a:lnTo>
                                  <a:lnTo>
                                    <a:pt x="93" y="723"/>
                                  </a:lnTo>
                                  <a:lnTo>
                                    <a:pt x="135" y="681"/>
                                  </a:lnTo>
                                  <a:lnTo>
                                    <a:pt x="79" y="681"/>
                                  </a:lnTo>
                                  <a:lnTo>
                                    <a:pt x="90" y="670"/>
                                  </a:lnTo>
                                  <a:lnTo>
                                    <a:pt x="48" y="670"/>
                                  </a:lnTo>
                                  <a:lnTo>
                                    <a:pt x="56" y="650"/>
                                  </a:lnTo>
                                  <a:lnTo>
                                    <a:pt x="50" y="650"/>
                                  </a:lnTo>
                                  <a:lnTo>
                                    <a:pt x="5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30"/>
                          <wps:cNvSpPr>
                            <a:spLocks/>
                          </wps:cNvSpPr>
                          <wps:spPr bwMode="auto">
                            <a:xfrm>
                              <a:off x="2234" y="1769"/>
                              <a:ext cx="187" cy="724"/>
                            </a:xfrm>
                            <a:custGeom>
                              <a:avLst/>
                              <a:gdLst>
                                <a:gd name="T0" fmla="*/ 90 w 187"/>
                                <a:gd name="T1" fmla="*/ 669 h 724"/>
                                <a:gd name="T2" fmla="*/ 79 w 187"/>
                                <a:gd name="T3" fmla="*/ 681 h 724"/>
                                <a:gd name="T4" fmla="*/ 107 w 187"/>
                                <a:gd name="T5" fmla="*/ 681 h 724"/>
                                <a:gd name="T6" fmla="*/ 96 w 187"/>
                                <a:gd name="T7" fmla="*/ 670 h 724"/>
                                <a:gd name="T8" fmla="*/ 90 w 187"/>
                                <a:gd name="T9" fmla="*/ 670 h 724"/>
                                <a:gd name="T10" fmla="*/ 90 w 187"/>
                                <a:gd name="T11" fmla="*/ 669 h 724"/>
                              </a:gdLst>
                              <a:ahLst/>
                              <a:cxnLst>
                                <a:cxn ang="0">
                                  <a:pos x="T0" y="T1"/>
                                </a:cxn>
                                <a:cxn ang="0">
                                  <a:pos x="T2" y="T3"/>
                                </a:cxn>
                                <a:cxn ang="0">
                                  <a:pos x="T4" y="T5"/>
                                </a:cxn>
                                <a:cxn ang="0">
                                  <a:pos x="T6" y="T7"/>
                                </a:cxn>
                                <a:cxn ang="0">
                                  <a:pos x="T8" y="T9"/>
                                </a:cxn>
                                <a:cxn ang="0">
                                  <a:pos x="T10" y="T11"/>
                                </a:cxn>
                              </a:cxnLst>
                              <a:rect l="0" t="0" r="r" b="b"/>
                              <a:pathLst>
                                <a:path w="187" h="724">
                                  <a:moveTo>
                                    <a:pt x="90" y="669"/>
                                  </a:moveTo>
                                  <a:lnTo>
                                    <a:pt x="79" y="681"/>
                                  </a:lnTo>
                                  <a:lnTo>
                                    <a:pt x="107" y="681"/>
                                  </a:lnTo>
                                  <a:lnTo>
                                    <a:pt x="96" y="670"/>
                                  </a:lnTo>
                                  <a:lnTo>
                                    <a:pt x="90" y="670"/>
                                  </a:lnTo>
                                  <a:lnTo>
                                    <a:pt x="90"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31"/>
                          <wps:cNvSpPr>
                            <a:spLocks/>
                          </wps:cNvSpPr>
                          <wps:spPr bwMode="auto">
                            <a:xfrm>
                              <a:off x="2234" y="1769"/>
                              <a:ext cx="187" cy="724"/>
                            </a:xfrm>
                            <a:custGeom>
                              <a:avLst/>
                              <a:gdLst>
                                <a:gd name="T0" fmla="*/ 123 w 187"/>
                                <a:gd name="T1" fmla="*/ 637 h 724"/>
                                <a:gd name="T2" fmla="*/ 95 w 187"/>
                                <a:gd name="T3" fmla="*/ 664 h 724"/>
                                <a:gd name="T4" fmla="*/ 95 w 187"/>
                                <a:gd name="T5" fmla="*/ 669 h 724"/>
                                <a:gd name="T6" fmla="*/ 107 w 187"/>
                                <a:gd name="T7" fmla="*/ 681 h 724"/>
                                <a:gd name="T8" fmla="*/ 135 w 187"/>
                                <a:gd name="T9" fmla="*/ 681 h 724"/>
                                <a:gd name="T10" fmla="*/ 146 w 187"/>
                                <a:gd name="T11" fmla="*/ 670 h 724"/>
                                <a:gd name="T12" fmla="*/ 138 w 187"/>
                                <a:gd name="T13" fmla="*/ 670 h 724"/>
                                <a:gd name="T14" fmla="*/ 125 w 187"/>
                                <a:gd name="T15" fmla="*/ 640 h 724"/>
                                <a:gd name="T16" fmla="*/ 123 w 187"/>
                                <a:gd name="T17" fmla="*/ 637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724">
                                  <a:moveTo>
                                    <a:pt x="123" y="637"/>
                                  </a:moveTo>
                                  <a:lnTo>
                                    <a:pt x="95" y="664"/>
                                  </a:lnTo>
                                  <a:lnTo>
                                    <a:pt x="95" y="669"/>
                                  </a:lnTo>
                                  <a:lnTo>
                                    <a:pt x="107" y="681"/>
                                  </a:lnTo>
                                  <a:lnTo>
                                    <a:pt x="135" y="681"/>
                                  </a:lnTo>
                                  <a:lnTo>
                                    <a:pt x="146" y="670"/>
                                  </a:lnTo>
                                  <a:lnTo>
                                    <a:pt x="138" y="670"/>
                                  </a:lnTo>
                                  <a:lnTo>
                                    <a:pt x="125" y="640"/>
                                  </a:lnTo>
                                  <a:lnTo>
                                    <a:pt x="12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32"/>
                          <wps:cNvSpPr>
                            <a:spLocks/>
                          </wps:cNvSpPr>
                          <wps:spPr bwMode="auto">
                            <a:xfrm>
                              <a:off x="2234" y="1769"/>
                              <a:ext cx="187" cy="724"/>
                            </a:xfrm>
                            <a:custGeom>
                              <a:avLst/>
                              <a:gdLst>
                                <a:gd name="T0" fmla="*/ 63 w 187"/>
                                <a:gd name="T1" fmla="*/ 637 h 724"/>
                                <a:gd name="T2" fmla="*/ 60 w 187"/>
                                <a:gd name="T3" fmla="*/ 640 h 724"/>
                                <a:gd name="T4" fmla="*/ 48 w 187"/>
                                <a:gd name="T5" fmla="*/ 670 h 724"/>
                                <a:gd name="T6" fmla="*/ 90 w 187"/>
                                <a:gd name="T7" fmla="*/ 670 h 724"/>
                                <a:gd name="T8" fmla="*/ 90 w 187"/>
                                <a:gd name="T9" fmla="*/ 669 h 724"/>
                                <a:gd name="T10" fmla="*/ 90 w 187"/>
                                <a:gd name="T11" fmla="*/ 664 h 724"/>
                                <a:gd name="T12" fmla="*/ 63 w 187"/>
                                <a:gd name="T13" fmla="*/ 637 h 724"/>
                              </a:gdLst>
                              <a:ahLst/>
                              <a:cxnLst>
                                <a:cxn ang="0">
                                  <a:pos x="T0" y="T1"/>
                                </a:cxn>
                                <a:cxn ang="0">
                                  <a:pos x="T2" y="T3"/>
                                </a:cxn>
                                <a:cxn ang="0">
                                  <a:pos x="T4" y="T5"/>
                                </a:cxn>
                                <a:cxn ang="0">
                                  <a:pos x="T6" y="T7"/>
                                </a:cxn>
                                <a:cxn ang="0">
                                  <a:pos x="T8" y="T9"/>
                                </a:cxn>
                                <a:cxn ang="0">
                                  <a:pos x="T10" y="T11"/>
                                </a:cxn>
                                <a:cxn ang="0">
                                  <a:pos x="T12" y="T13"/>
                                </a:cxn>
                              </a:cxnLst>
                              <a:rect l="0" t="0" r="r" b="b"/>
                              <a:pathLst>
                                <a:path w="187" h="724">
                                  <a:moveTo>
                                    <a:pt x="63" y="637"/>
                                  </a:moveTo>
                                  <a:lnTo>
                                    <a:pt x="60" y="640"/>
                                  </a:lnTo>
                                  <a:lnTo>
                                    <a:pt x="48" y="670"/>
                                  </a:lnTo>
                                  <a:lnTo>
                                    <a:pt x="90" y="670"/>
                                  </a:lnTo>
                                  <a:lnTo>
                                    <a:pt x="90" y="669"/>
                                  </a:lnTo>
                                  <a:lnTo>
                                    <a:pt x="90" y="664"/>
                                  </a:lnTo>
                                  <a:lnTo>
                                    <a:pt x="63" y="63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33"/>
                          <wps:cNvSpPr>
                            <a:spLocks/>
                          </wps:cNvSpPr>
                          <wps:spPr bwMode="auto">
                            <a:xfrm>
                              <a:off x="2234" y="1769"/>
                              <a:ext cx="187" cy="724"/>
                            </a:xfrm>
                            <a:custGeom>
                              <a:avLst/>
                              <a:gdLst>
                                <a:gd name="T0" fmla="*/ 93 w 187"/>
                                <a:gd name="T1" fmla="*/ 667 h 724"/>
                                <a:gd name="T2" fmla="*/ 90 w 187"/>
                                <a:gd name="T3" fmla="*/ 669 h 724"/>
                                <a:gd name="T4" fmla="*/ 90 w 187"/>
                                <a:gd name="T5" fmla="*/ 670 h 724"/>
                                <a:gd name="T6" fmla="*/ 95 w 187"/>
                                <a:gd name="T7" fmla="*/ 670 h 724"/>
                                <a:gd name="T8" fmla="*/ 95 w 187"/>
                                <a:gd name="T9" fmla="*/ 669 h 724"/>
                                <a:gd name="T10" fmla="*/ 93 w 187"/>
                                <a:gd name="T11" fmla="*/ 667 h 724"/>
                              </a:gdLst>
                              <a:ahLst/>
                              <a:cxnLst>
                                <a:cxn ang="0">
                                  <a:pos x="T0" y="T1"/>
                                </a:cxn>
                                <a:cxn ang="0">
                                  <a:pos x="T2" y="T3"/>
                                </a:cxn>
                                <a:cxn ang="0">
                                  <a:pos x="T4" y="T5"/>
                                </a:cxn>
                                <a:cxn ang="0">
                                  <a:pos x="T6" y="T7"/>
                                </a:cxn>
                                <a:cxn ang="0">
                                  <a:pos x="T8" y="T9"/>
                                </a:cxn>
                                <a:cxn ang="0">
                                  <a:pos x="T10" y="T11"/>
                                </a:cxn>
                              </a:cxnLst>
                              <a:rect l="0" t="0" r="r" b="b"/>
                              <a:pathLst>
                                <a:path w="187" h="724">
                                  <a:moveTo>
                                    <a:pt x="93" y="667"/>
                                  </a:moveTo>
                                  <a:lnTo>
                                    <a:pt x="90" y="669"/>
                                  </a:lnTo>
                                  <a:lnTo>
                                    <a:pt x="90" y="670"/>
                                  </a:lnTo>
                                  <a:lnTo>
                                    <a:pt x="95" y="670"/>
                                  </a:lnTo>
                                  <a:lnTo>
                                    <a:pt x="95" y="669"/>
                                  </a:lnTo>
                                  <a:lnTo>
                                    <a:pt x="93" y="6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34"/>
                          <wps:cNvSpPr>
                            <a:spLocks/>
                          </wps:cNvSpPr>
                          <wps:spPr bwMode="auto">
                            <a:xfrm>
                              <a:off x="2234" y="1769"/>
                              <a:ext cx="187" cy="724"/>
                            </a:xfrm>
                            <a:custGeom>
                              <a:avLst/>
                              <a:gdLst>
                                <a:gd name="T0" fmla="*/ 95 w 187"/>
                                <a:gd name="T1" fmla="*/ 669 h 724"/>
                                <a:gd name="T2" fmla="*/ 95 w 187"/>
                                <a:gd name="T3" fmla="*/ 670 h 724"/>
                                <a:gd name="T4" fmla="*/ 96 w 187"/>
                                <a:gd name="T5" fmla="*/ 670 h 724"/>
                                <a:gd name="T6" fmla="*/ 95 w 187"/>
                                <a:gd name="T7" fmla="*/ 669 h 724"/>
                              </a:gdLst>
                              <a:ahLst/>
                              <a:cxnLst>
                                <a:cxn ang="0">
                                  <a:pos x="T0" y="T1"/>
                                </a:cxn>
                                <a:cxn ang="0">
                                  <a:pos x="T2" y="T3"/>
                                </a:cxn>
                                <a:cxn ang="0">
                                  <a:pos x="T4" y="T5"/>
                                </a:cxn>
                                <a:cxn ang="0">
                                  <a:pos x="T6" y="T7"/>
                                </a:cxn>
                              </a:cxnLst>
                              <a:rect l="0" t="0" r="r" b="b"/>
                              <a:pathLst>
                                <a:path w="187" h="724">
                                  <a:moveTo>
                                    <a:pt x="95" y="669"/>
                                  </a:moveTo>
                                  <a:lnTo>
                                    <a:pt x="95" y="670"/>
                                  </a:lnTo>
                                  <a:lnTo>
                                    <a:pt x="96" y="670"/>
                                  </a:lnTo>
                                  <a:lnTo>
                                    <a:pt x="95" y="6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5"/>
                          <wps:cNvSpPr>
                            <a:spLocks/>
                          </wps:cNvSpPr>
                          <wps:spPr bwMode="auto">
                            <a:xfrm>
                              <a:off x="2234" y="1769"/>
                              <a:ext cx="187" cy="724"/>
                            </a:xfrm>
                            <a:custGeom>
                              <a:avLst/>
                              <a:gdLst>
                                <a:gd name="T0" fmla="*/ 125 w 187"/>
                                <a:gd name="T1" fmla="*/ 640 h 724"/>
                                <a:gd name="T2" fmla="*/ 138 w 187"/>
                                <a:gd name="T3" fmla="*/ 670 h 724"/>
                                <a:gd name="T4" fmla="*/ 146 w 187"/>
                                <a:gd name="T5" fmla="*/ 670 h 724"/>
                                <a:gd name="T6" fmla="*/ 166 w 187"/>
                                <a:gd name="T7" fmla="*/ 650 h 724"/>
                                <a:gd name="T8" fmla="*/ 135 w 187"/>
                                <a:gd name="T9" fmla="*/ 650 h 724"/>
                                <a:gd name="T10" fmla="*/ 125 w 187"/>
                                <a:gd name="T11" fmla="*/ 640 h 724"/>
                              </a:gdLst>
                              <a:ahLst/>
                              <a:cxnLst>
                                <a:cxn ang="0">
                                  <a:pos x="T0" y="T1"/>
                                </a:cxn>
                                <a:cxn ang="0">
                                  <a:pos x="T2" y="T3"/>
                                </a:cxn>
                                <a:cxn ang="0">
                                  <a:pos x="T4" y="T5"/>
                                </a:cxn>
                                <a:cxn ang="0">
                                  <a:pos x="T6" y="T7"/>
                                </a:cxn>
                                <a:cxn ang="0">
                                  <a:pos x="T8" y="T9"/>
                                </a:cxn>
                                <a:cxn ang="0">
                                  <a:pos x="T10" y="T11"/>
                                </a:cxn>
                              </a:cxnLst>
                              <a:rect l="0" t="0" r="r" b="b"/>
                              <a:pathLst>
                                <a:path w="187" h="724">
                                  <a:moveTo>
                                    <a:pt x="125" y="640"/>
                                  </a:moveTo>
                                  <a:lnTo>
                                    <a:pt x="138" y="670"/>
                                  </a:lnTo>
                                  <a:lnTo>
                                    <a:pt x="146" y="670"/>
                                  </a:lnTo>
                                  <a:lnTo>
                                    <a:pt x="166" y="650"/>
                                  </a:lnTo>
                                  <a:lnTo>
                                    <a:pt x="135" y="650"/>
                                  </a:lnTo>
                                  <a:lnTo>
                                    <a:pt x="125"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6"/>
                          <wps:cNvSpPr>
                            <a:spLocks/>
                          </wps:cNvSpPr>
                          <wps:spPr bwMode="auto">
                            <a:xfrm>
                              <a:off x="2234" y="1769"/>
                              <a:ext cx="187" cy="724"/>
                            </a:xfrm>
                            <a:custGeom>
                              <a:avLst/>
                              <a:gdLst>
                                <a:gd name="T0" fmla="*/ 90 w 187"/>
                                <a:gd name="T1" fmla="*/ 664 h 724"/>
                                <a:gd name="T2" fmla="*/ 90 w 187"/>
                                <a:gd name="T3" fmla="*/ 669 h 724"/>
                                <a:gd name="T4" fmla="*/ 93 w 187"/>
                                <a:gd name="T5" fmla="*/ 667 h 724"/>
                                <a:gd name="T6" fmla="*/ 90 w 187"/>
                                <a:gd name="T7" fmla="*/ 664 h 724"/>
                              </a:gdLst>
                              <a:ahLst/>
                              <a:cxnLst>
                                <a:cxn ang="0">
                                  <a:pos x="T0" y="T1"/>
                                </a:cxn>
                                <a:cxn ang="0">
                                  <a:pos x="T2" y="T3"/>
                                </a:cxn>
                                <a:cxn ang="0">
                                  <a:pos x="T4" y="T5"/>
                                </a:cxn>
                                <a:cxn ang="0">
                                  <a:pos x="T6" y="T7"/>
                                </a:cxn>
                              </a:cxnLst>
                              <a:rect l="0" t="0" r="r" b="b"/>
                              <a:pathLst>
                                <a:path w="187" h="724">
                                  <a:moveTo>
                                    <a:pt x="90" y="664"/>
                                  </a:moveTo>
                                  <a:lnTo>
                                    <a:pt x="90" y="669"/>
                                  </a:lnTo>
                                  <a:lnTo>
                                    <a:pt x="93" y="667"/>
                                  </a:lnTo>
                                  <a:lnTo>
                                    <a:pt x="90"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7"/>
                          <wps:cNvSpPr>
                            <a:spLocks/>
                          </wps:cNvSpPr>
                          <wps:spPr bwMode="auto">
                            <a:xfrm>
                              <a:off x="2234" y="1769"/>
                              <a:ext cx="187" cy="724"/>
                            </a:xfrm>
                            <a:custGeom>
                              <a:avLst/>
                              <a:gdLst>
                                <a:gd name="T0" fmla="*/ 95 w 187"/>
                                <a:gd name="T1" fmla="*/ 664 h 724"/>
                                <a:gd name="T2" fmla="*/ 93 w 187"/>
                                <a:gd name="T3" fmla="*/ 667 h 724"/>
                                <a:gd name="T4" fmla="*/ 95 w 187"/>
                                <a:gd name="T5" fmla="*/ 669 h 724"/>
                                <a:gd name="T6" fmla="*/ 95 w 187"/>
                                <a:gd name="T7" fmla="*/ 664 h 724"/>
                              </a:gdLst>
                              <a:ahLst/>
                              <a:cxnLst>
                                <a:cxn ang="0">
                                  <a:pos x="T0" y="T1"/>
                                </a:cxn>
                                <a:cxn ang="0">
                                  <a:pos x="T2" y="T3"/>
                                </a:cxn>
                                <a:cxn ang="0">
                                  <a:pos x="T4" y="T5"/>
                                </a:cxn>
                                <a:cxn ang="0">
                                  <a:pos x="T6" y="T7"/>
                                </a:cxn>
                              </a:cxnLst>
                              <a:rect l="0" t="0" r="r" b="b"/>
                              <a:pathLst>
                                <a:path w="187" h="724">
                                  <a:moveTo>
                                    <a:pt x="95" y="664"/>
                                  </a:moveTo>
                                  <a:lnTo>
                                    <a:pt x="93" y="667"/>
                                  </a:lnTo>
                                  <a:lnTo>
                                    <a:pt x="95" y="669"/>
                                  </a:lnTo>
                                  <a:lnTo>
                                    <a:pt x="95" y="66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8"/>
                          <wps:cNvSpPr>
                            <a:spLocks/>
                          </wps:cNvSpPr>
                          <wps:spPr bwMode="auto">
                            <a:xfrm>
                              <a:off x="2234" y="1769"/>
                              <a:ext cx="187" cy="724"/>
                            </a:xfrm>
                            <a:custGeom>
                              <a:avLst/>
                              <a:gdLst>
                                <a:gd name="T0" fmla="*/ 90 w 187"/>
                                <a:gd name="T1" fmla="*/ 630 h 724"/>
                                <a:gd name="T2" fmla="*/ 70 w 187"/>
                                <a:gd name="T3" fmla="*/ 630 h 724"/>
                                <a:gd name="T4" fmla="*/ 63 w 187"/>
                                <a:gd name="T5" fmla="*/ 637 h 724"/>
                                <a:gd name="T6" fmla="*/ 90 w 187"/>
                                <a:gd name="T7" fmla="*/ 664 h 724"/>
                                <a:gd name="T8" fmla="*/ 90 w 187"/>
                                <a:gd name="T9" fmla="*/ 630 h 724"/>
                              </a:gdLst>
                              <a:ahLst/>
                              <a:cxnLst>
                                <a:cxn ang="0">
                                  <a:pos x="T0" y="T1"/>
                                </a:cxn>
                                <a:cxn ang="0">
                                  <a:pos x="T2" y="T3"/>
                                </a:cxn>
                                <a:cxn ang="0">
                                  <a:pos x="T4" y="T5"/>
                                </a:cxn>
                                <a:cxn ang="0">
                                  <a:pos x="T6" y="T7"/>
                                </a:cxn>
                                <a:cxn ang="0">
                                  <a:pos x="T8" y="T9"/>
                                </a:cxn>
                              </a:cxnLst>
                              <a:rect l="0" t="0" r="r" b="b"/>
                              <a:pathLst>
                                <a:path w="187" h="724">
                                  <a:moveTo>
                                    <a:pt x="90" y="630"/>
                                  </a:moveTo>
                                  <a:lnTo>
                                    <a:pt x="70" y="630"/>
                                  </a:lnTo>
                                  <a:lnTo>
                                    <a:pt x="63" y="637"/>
                                  </a:lnTo>
                                  <a:lnTo>
                                    <a:pt x="90" y="664"/>
                                  </a:lnTo>
                                  <a:lnTo>
                                    <a:pt x="90"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9"/>
                          <wps:cNvSpPr>
                            <a:spLocks/>
                          </wps:cNvSpPr>
                          <wps:spPr bwMode="auto">
                            <a:xfrm>
                              <a:off x="2234" y="1769"/>
                              <a:ext cx="187" cy="724"/>
                            </a:xfrm>
                            <a:custGeom>
                              <a:avLst/>
                              <a:gdLst>
                                <a:gd name="T0" fmla="*/ 95 w 187"/>
                                <a:gd name="T1" fmla="*/ 20 h 724"/>
                                <a:gd name="T2" fmla="*/ 95 w 187"/>
                                <a:gd name="T3" fmla="*/ 664 h 724"/>
                                <a:gd name="T4" fmla="*/ 123 w 187"/>
                                <a:gd name="T5" fmla="*/ 637 h 724"/>
                                <a:gd name="T6" fmla="*/ 115 w 187"/>
                                <a:gd name="T7" fmla="*/ 630 h 724"/>
                                <a:gd name="T8" fmla="*/ 135 w 187"/>
                                <a:gd name="T9" fmla="*/ 630 h 724"/>
                                <a:gd name="T10" fmla="*/ 135 w 187"/>
                                <a:gd name="T11" fmla="*/ 40 h 724"/>
                                <a:gd name="T12" fmla="*/ 115 w 187"/>
                                <a:gd name="T13" fmla="*/ 40 h 724"/>
                                <a:gd name="T14" fmla="*/ 95 w 187"/>
                                <a:gd name="T15" fmla="*/ 20 h 72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724">
                                  <a:moveTo>
                                    <a:pt x="95" y="20"/>
                                  </a:moveTo>
                                  <a:lnTo>
                                    <a:pt x="95" y="664"/>
                                  </a:lnTo>
                                  <a:lnTo>
                                    <a:pt x="123" y="637"/>
                                  </a:lnTo>
                                  <a:lnTo>
                                    <a:pt x="115" y="630"/>
                                  </a:lnTo>
                                  <a:lnTo>
                                    <a:pt x="135" y="63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40"/>
                          <wps:cNvSpPr>
                            <a:spLocks/>
                          </wps:cNvSpPr>
                          <wps:spPr bwMode="auto">
                            <a:xfrm>
                              <a:off x="2234" y="1769"/>
                              <a:ext cx="187" cy="724"/>
                            </a:xfrm>
                            <a:custGeom>
                              <a:avLst/>
                              <a:gdLst>
                                <a:gd name="T0" fmla="*/ 135 w 187"/>
                                <a:gd name="T1" fmla="*/ 0 h 724"/>
                                <a:gd name="T2" fmla="*/ 50 w 187"/>
                                <a:gd name="T3" fmla="*/ 0 h 724"/>
                                <a:gd name="T4" fmla="*/ 50 w 187"/>
                                <a:gd name="T5" fmla="*/ 650 h 724"/>
                                <a:gd name="T6" fmla="*/ 60 w 187"/>
                                <a:gd name="T7" fmla="*/ 640 h 724"/>
                                <a:gd name="T8" fmla="*/ 62 w 187"/>
                                <a:gd name="T9" fmla="*/ 636 h 724"/>
                                <a:gd name="T10" fmla="*/ 64 w 187"/>
                                <a:gd name="T11" fmla="*/ 636 h 724"/>
                                <a:gd name="T12" fmla="*/ 70 w 187"/>
                                <a:gd name="T13" fmla="*/ 630 h 724"/>
                                <a:gd name="T14" fmla="*/ 90 w 187"/>
                                <a:gd name="T15" fmla="*/ 630 h 724"/>
                                <a:gd name="T16" fmla="*/ 90 w 187"/>
                                <a:gd name="T17" fmla="*/ 40 h 724"/>
                                <a:gd name="T18" fmla="*/ 70 w 187"/>
                                <a:gd name="T19" fmla="*/ 40 h 724"/>
                                <a:gd name="T20" fmla="*/ 90 w 187"/>
                                <a:gd name="T21" fmla="*/ 20 h 724"/>
                                <a:gd name="T22" fmla="*/ 135 w 187"/>
                                <a:gd name="T23" fmla="*/ 20 h 724"/>
                                <a:gd name="T24" fmla="*/ 135 w 187"/>
                                <a:gd name="T25" fmla="*/ 0 h 7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724">
                                  <a:moveTo>
                                    <a:pt x="135" y="0"/>
                                  </a:moveTo>
                                  <a:lnTo>
                                    <a:pt x="50" y="0"/>
                                  </a:lnTo>
                                  <a:lnTo>
                                    <a:pt x="50" y="650"/>
                                  </a:lnTo>
                                  <a:lnTo>
                                    <a:pt x="60" y="640"/>
                                  </a:lnTo>
                                  <a:lnTo>
                                    <a:pt x="62" y="636"/>
                                  </a:lnTo>
                                  <a:lnTo>
                                    <a:pt x="64" y="636"/>
                                  </a:lnTo>
                                  <a:lnTo>
                                    <a:pt x="70" y="630"/>
                                  </a:lnTo>
                                  <a:lnTo>
                                    <a:pt x="90" y="63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41"/>
                          <wps:cNvSpPr>
                            <a:spLocks/>
                          </wps:cNvSpPr>
                          <wps:spPr bwMode="auto">
                            <a:xfrm>
                              <a:off x="2234" y="1769"/>
                              <a:ext cx="187" cy="724"/>
                            </a:xfrm>
                            <a:custGeom>
                              <a:avLst/>
                              <a:gdLst>
                                <a:gd name="T0" fmla="*/ 60 w 187"/>
                                <a:gd name="T1" fmla="*/ 640 h 724"/>
                                <a:gd name="T2" fmla="*/ 50 w 187"/>
                                <a:gd name="T3" fmla="*/ 650 h 724"/>
                                <a:gd name="T4" fmla="*/ 56 w 187"/>
                                <a:gd name="T5" fmla="*/ 650 h 724"/>
                                <a:gd name="T6" fmla="*/ 60 w 187"/>
                                <a:gd name="T7" fmla="*/ 640 h 724"/>
                              </a:gdLst>
                              <a:ahLst/>
                              <a:cxnLst>
                                <a:cxn ang="0">
                                  <a:pos x="T0" y="T1"/>
                                </a:cxn>
                                <a:cxn ang="0">
                                  <a:pos x="T2" y="T3"/>
                                </a:cxn>
                                <a:cxn ang="0">
                                  <a:pos x="T4" y="T5"/>
                                </a:cxn>
                                <a:cxn ang="0">
                                  <a:pos x="T6" y="T7"/>
                                </a:cxn>
                              </a:cxnLst>
                              <a:rect l="0" t="0" r="r" b="b"/>
                              <a:pathLst>
                                <a:path w="187" h="724">
                                  <a:moveTo>
                                    <a:pt x="60" y="640"/>
                                  </a:moveTo>
                                  <a:lnTo>
                                    <a:pt x="50" y="650"/>
                                  </a:lnTo>
                                  <a:lnTo>
                                    <a:pt x="56" y="650"/>
                                  </a:lnTo>
                                  <a:lnTo>
                                    <a:pt x="60" y="64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42"/>
                          <wps:cNvSpPr>
                            <a:spLocks/>
                          </wps:cNvSpPr>
                          <wps:spPr bwMode="auto">
                            <a:xfrm>
                              <a:off x="2234" y="1769"/>
                              <a:ext cx="187" cy="724"/>
                            </a:xfrm>
                            <a:custGeom>
                              <a:avLst/>
                              <a:gdLst>
                                <a:gd name="T0" fmla="*/ 135 w 187"/>
                                <a:gd name="T1" fmla="*/ 636 h 724"/>
                                <a:gd name="T2" fmla="*/ 124 w 187"/>
                                <a:gd name="T3" fmla="*/ 636 h 724"/>
                                <a:gd name="T4" fmla="*/ 125 w 187"/>
                                <a:gd name="T5" fmla="*/ 640 h 724"/>
                                <a:gd name="T6" fmla="*/ 135 w 187"/>
                                <a:gd name="T7" fmla="*/ 650 h 724"/>
                                <a:gd name="T8" fmla="*/ 135 w 187"/>
                                <a:gd name="T9" fmla="*/ 636 h 724"/>
                              </a:gdLst>
                              <a:ahLst/>
                              <a:cxnLst>
                                <a:cxn ang="0">
                                  <a:pos x="T0" y="T1"/>
                                </a:cxn>
                                <a:cxn ang="0">
                                  <a:pos x="T2" y="T3"/>
                                </a:cxn>
                                <a:cxn ang="0">
                                  <a:pos x="T4" y="T5"/>
                                </a:cxn>
                                <a:cxn ang="0">
                                  <a:pos x="T6" y="T7"/>
                                </a:cxn>
                                <a:cxn ang="0">
                                  <a:pos x="T8" y="T9"/>
                                </a:cxn>
                              </a:cxnLst>
                              <a:rect l="0" t="0" r="r" b="b"/>
                              <a:pathLst>
                                <a:path w="187" h="724">
                                  <a:moveTo>
                                    <a:pt x="135" y="636"/>
                                  </a:moveTo>
                                  <a:lnTo>
                                    <a:pt x="124" y="636"/>
                                  </a:lnTo>
                                  <a:lnTo>
                                    <a:pt x="125" y="640"/>
                                  </a:lnTo>
                                  <a:lnTo>
                                    <a:pt x="135" y="650"/>
                                  </a:lnTo>
                                  <a:lnTo>
                                    <a:pt x="135"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43"/>
                          <wps:cNvSpPr>
                            <a:spLocks/>
                          </wps:cNvSpPr>
                          <wps:spPr bwMode="auto">
                            <a:xfrm>
                              <a:off x="2234" y="1769"/>
                              <a:ext cx="187" cy="724"/>
                            </a:xfrm>
                            <a:custGeom>
                              <a:avLst/>
                              <a:gdLst>
                                <a:gd name="T0" fmla="*/ 186 w 187"/>
                                <a:gd name="T1" fmla="*/ 630 h 724"/>
                                <a:gd name="T2" fmla="*/ 135 w 187"/>
                                <a:gd name="T3" fmla="*/ 630 h 724"/>
                                <a:gd name="T4" fmla="*/ 135 w 187"/>
                                <a:gd name="T5" fmla="*/ 650 h 724"/>
                                <a:gd name="T6" fmla="*/ 166 w 187"/>
                                <a:gd name="T7" fmla="*/ 650 h 724"/>
                                <a:gd name="T8" fmla="*/ 186 w 187"/>
                                <a:gd name="T9" fmla="*/ 630 h 724"/>
                              </a:gdLst>
                              <a:ahLst/>
                              <a:cxnLst>
                                <a:cxn ang="0">
                                  <a:pos x="T0" y="T1"/>
                                </a:cxn>
                                <a:cxn ang="0">
                                  <a:pos x="T2" y="T3"/>
                                </a:cxn>
                                <a:cxn ang="0">
                                  <a:pos x="T4" y="T5"/>
                                </a:cxn>
                                <a:cxn ang="0">
                                  <a:pos x="T6" y="T7"/>
                                </a:cxn>
                                <a:cxn ang="0">
                                  <a:pos x="T8" y="T9"/>
                                </a:cxn>
                              </a:cxnLst>
                              <a:rect l="0" t="0" r="r" b="b"/>
                              <a:pathLst>
                                <a:path w="187" h="724">
                                  <a:moveTo>
                                    <a:pt x="186" y="630"/>
                                  </a:moveTo>
                                  <a:lnTo>
                                    <a:pt x="135" y="630"/>
                                  </a:lnTo>
                                  <a:lnTo>
                                    <a:pt x="135" y="650"/>
                                  </a:lnTo>
                                  <a:lnTo>
                                    <a:pt x="166" y="650"/>
                                  </a:lnTo>
                                  <a:lnTo>
                                    <a:pt x="186"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44"/>
                          <wps:cNvSpPr>
                            <a:spLocks/>
                          </wps:cNvSpPr>
                          <wps:spPr bwMode="auto">
                            <a:xfrm>
                              <a:off x="2234" y="1769"/>
                              <a:ext cx="187" cy="724"/>
                            </a:xfrm>
                            <a:custGeom>
                              <a:avLst/>
                              <a:gdLst>
                                <a:gd name="T0" fmla="*/ 62 w 187"/>
                                <a:gd name="T1" fmla="*/ 636 h 724"/>
                                <a:gd name="T2" fmla="*/ 60 w 187"/>
                                <a:gd name="T3" fmla="*/ 640 h 724"/>
                                <a:gd name="T4" fmla="*/ 63 w 187"/>
                                <a:gd name="T5" fmla="*/ 637 h 724"/>
                                <a:gd name="T6" fmla="*/ 62 w 187"/>
                                <a:gd name="T7" fmla="*/ 636 h 724"/>
                              </a:gdLst>
                              <a:ahLst/>
                              <a:cxnLst>
                                <a:cxn ang="0">
                                  <a:pos x="T0" y="T1"/>
                                </a:cxn>
                                <a:cxn ang="0">
                                  <a:pos x="T2" y="T3"/>
                                </a:cxn>
                                <a:cxn ang="0">
                                  <a:pos x="T4" y="T5"/>
                                </a:cxn>
                                <a:cxn ang="0">
                                  <a:pos x="T6" y="T7"/>
                                </a:cxn>
                              </a:cxnLst>
                              <a:rect l="0" t="0" r="r" b="b"/>
                              <a:pathLst>
                                <a:path w="187" h="724">
                                  <a:moveTo>
                                    <a:pt x="62" y="636"/>
                                  </a:moveTo>
                                  <a:lnTo>
                                    <a:pt x="60" y="640"/>
                                  </a:lnTo>
                                  <a:lnTo>
                                    <a:pt x="63" y="637"/>
                                  </a:lnTo>
                                  <a:lnTo>
                                    <a:pt x="62"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45"/>
                          <wps:cNvSpPr>
                            <a:spLocks/>
                          </wps:cNvSpPr>
                          <wps:spPr bwMode="auto">
                            <a:xfrm>
                              <a:off x="2234" y="1769"/>
                              <a:ext cx="187" cy="724"/>
                            </a:xfrm>
                            <a:custGeom>
                              <a:avLst/>
                              <a:gdLst>
                                <a:gd name="T0" fmla="*/ 124 w 187"/>
                                <a:gd name="T1" fmla="*/ 636 h 724"/>
                                <a:gd name="T2" fmla="*/ 123 w 187"/>
                                <a:gd name="T3" fmla="*/ 637 h 724"/>
                                <a:gd name="T4" fmla="*/ 125 w 187"/>
                                <a:gd name="T5" fmla="*/ 640 h 724"/>
                                <a:gd name="T6" fmla="*/ 124 w 187"/>
                                <a:gd name="T7" fmla="*/ 636 h 724"/>
                              </a:gdLst>
                              <a:ahLst/>
                              <a:cxnLst>
                                <a:cxn ang="0">
                                  <a:pos x="T0" y="T1"/>
                                </a:cxn>
                                <a:cxn ang="0">
                                  <a:pos x="T2" y="T3"/>
                                </a:cxn>
                                <a:cxn ang="0">
                                  <a:pos x="T4" y="T5"/>
                                </a:cxn>
                                <a:cxn ang="0">
                                  <a:pos x="T6" y="T7"/>
                                </a:cxn>
                              </a:cxnLst>
                              <a:rect l="0" t="0" r="r" b="b"/>
                              <a:pathLst>
                                <a:path w="187" h="724">
                                  <a:moveTo>
                                    <a:pt x="124" y="636"/>
                                  </a:moveTo>
                                  <a:lnTo>
                                    <a:pt x="123" y="637"/>
                                  </a:lnTo>
                                  <a:lnTo>
                                    <a:pt x="125" y="640"/>
                                  </a:lnTo>
                                  <a:lnTo>
                                    <a:pt x="12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6"/>
                          <wps:cNvSpPr>
                            <a:spLocks/>
                          </wps:cNvSpPr>
                          <wps:spPr bwMode="auto">
                            <a:xfrm>
                              <a:off x="2234" y="1769"/>
                              <a:ext cx="187" cy="724"/>
                            </a:xfrm>
                            <a:custGeom>
                              <a:avLst/>
                              <a:gdLst>
                                <a:gd name="T0" fmla="*/ 64 w 187"/>
                                <a:gd name="T1" fmla="*/ 636 h 724"/>
                                <a:gd name="T2" fmla="*/ 62 w 187"/>
                                <a:gd name="T3" fmla="*/ 636 h 724"/>
                                <a:gd name="T4" fmla="*/ 63 w 187"/>
                                <a:gd name="T5" fmla="*/ 637 h 724"/>
                                <a:gd name="T6" fmla="*/ 64 w 187"/>
                                <a:gd name="T7" fmla="*/ 636 h 724"/>
                              </a:gdLst>
                              <a:ahLst/>
                              <a:cxnLst>
                                <a:cxn ang="0">
                                  <a:pos x="T0" y="T1"/>
                                </a:cxn>
                                <a:cxn ang="0">
                                  <a:pos x="T2" y="T3"/>
                                </a:cxn>
                                <a:cxn ang="0">
                                  <a:pos x="T4" y="T5"/>
                                </a:cxn>
                                <a:cxn ang="0">
                                  <a:pos x="T6" y="T7"/>
                                </a:cxn>
                              </a:cxnLst>
                              <a:rect l="0" t="0" r="r" b="b"/>
                              <a:pathLst>
                                <a:path w="187" h="724">
                                  <a:moveTo>
                                    <a:pt x="64" y="636"/>
                                  </a:moveTo>
                                  <a:lnTo>
                                    <a:pt x="62" y="636"/>
                                  </a:lnTo>
                                  <a:lnTo>
                                    <a:pt x="63" y="637"/>
                                  </a:lnTo>
                                  <a:lnTo>
                                    <a:pt x="64" y="63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7"/>
                          <wps:cNvSpPr>
                            <a:spLocks/>
                          </wps:cNvSpPr>
                          <wps:spPr bwMode="auto">
                            <a:xfrm>
                              <a:off x="2234" y="1769"/>
                              <a:ext cx="187" cy="724"/>
                            </a:xfrm>
                            <a:custGeom>
                              <a:avLst/>
                              <a:gdLst>
                                <a:gd name="T0" fmla="*/ 135 w 187"/>
                                <a:gd name="T1" fmla="*/ 630 h 724"/>
                                <a:gd name="T2" fmla="*/ 115 w 187"/>
                                <a:gd name="T3" fmla="*/ 630 h 724"/>
                                <a:gd name="T4" fmla="*/ 123 w 187"/>
                                <a:gd name="T5" fmla="*/ 637 h 724"/>
                                <a:gd name="T6" fmla="*/ 124 w 187"/>
                                <a:gd name="T7" fmla="*/ 636 h 724"/>
                                <a:gd name="T8" fmla="*/ 135 w 187"/>
                                <a:gd name="T9" fmla="*/ 636 h 724"/>
                                <a:gd name="T10" fmla="*/ 135 w 187"/>
                                <a:gd name="T11" fmla="*/ 630 h 724"/>
                              </a:gdLst>
                              <a:ahLst/>
                              <a:cxnLst>
                                <a:cxn ang="0">
                                  <a:pos x="T0" y="T1"/>
                                </a:cxn>
                                <a:cxn ang="0">
                                  <a:pos x="T2" y="T3"/>
                                </a:cxn>
                                <a:cxn ang="0">
                                  <a:pos x="T4" y="T5"/>
                                </a:cxn>
                                <a:cxn ang="0">
                                  <a:pos x="T6" y="T7"/>
                                </a:cxn>
                                <a:cxn ang="0">
                                  <a:pos x="T8" y="T9"/>
                                </a:cxn>
                                <a:cxn ang="0">
                                  <a:pos x="T10" y="T11"/>
                                </a:cxn>
                              </a:cxnLst>
                              <a:rect l="0" t="0" r="r" b="b"/>
                              <a:pathLst>
                                <a:path w="187" h="724">
                                  <a:moveTo>
                                    <a:pt x="135" y="630"/>
                                  </a:moveTo>
                                  <a:lnTo>
                                    <a:pt x="115" y="630"/>
                                  </a:lnTo>
                                  <a:lnTo>
                                    <a:pt x="123" y="637"/>
                                  </a:lnTo>
                                  <a:lnTo>
                                    <a:pt x="124" y="636"/>
                                  </a:lnTo>
                                  <a:lnTo>
                                    <a:pt x="135" y="636"/>
                                  </a:lnTo>
                                  <a:lnTo>
                                    <a:pt x="135" y="63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8"/>
                          <wps:cNvSpPr>
                            <a:spLocks/>
                          </wps:cNvSpPr>
                          <wps:spPr bwMode="auto">
                            <a:xfrm>
                              <a:off x="2234" y="1769"/>
                              <a:ext cx="187" cy="724"/>
                            </a:xfrm>
                            <a:custGeom>
                              <a:avLst/>
                              <a:gdLst>
                                <a:gd name="T0" fmla="*/ 90 w 187"/>
                                <a:gd name="T1" fmla="*/ 20 h 724"/>
                                <a:gd name="T2" fmla="*/ 70 w 187"/>
                                <a:gd name="T3" fmla="*/ 40 h 724"/>
                                <a:gd name="T4" fmla="*/ 90 w 187"/>
                                <a:gd name="T5" fmla="*/ 40 h 724"/>
                                <a:gd name="T6" fmla="*/ 90 w 187"/>
                                <a:gd name="T7" fmla="*/ 20 h 724"/>
                              </a:gdLst>
                              <a:ahLst/>
                              <a:cxnLst>
                                <a:cxn ang="0">
                                  <a:pos x="T0" y="T1"/>
                                </a:cxn>
                                <a:cxn ang="0">
                                  <a:pos x="T2" y="T3"/>
                                </a:cxn>
                                <a:cxn ang="0">
                                  <a:pos x="T4" y="T5"/>
                                </a:cxn>
                                <a:cxn ang="0">
                                  <a:pos x="T6" y="T7"/>
                                </a:cxn>
                              </a:cxnLst>
                              <a:rect l="0" t="0" r="r" b="b"/>
                              <a:pathLst>
                                <a:path w="187" h="72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9"/>
                          <wps:cNvSpPr>
                            <a:spLocks/>
                          </wps:cNvSpPr>
                          <wps:spPr bwMode="auto">
                            <a:xfrm>
                              <a:off x="2234" y="1769"/>
                              <a:ext cx="187" cy="724"/>
                            </a:xfrm>
                            <a:custGeom>
                              <a:avLst/>
                              <a:gdLst>
                                <a:gd name="T0" fmla="*/ 95 w 187"/>
                                <a:gd name="T1" fmla="*/ 20 h 724"/>
                                <a:gd name="T2" fmla="*/ 90 w 187"/>
                                <a:gd name="T3" fmla="*/ 20 h 724"/>
                                <a:gd name="T4" fmla="*/ 90 w 187"/>
                                <a:gd name="T5" fmla="*/ 40 h 724"/>
                                <a:gd name="T6" fmla="*/ 95 w 187"/>
                                <a:gd name="T7" fmla="*/ 40 h 724"/>
                                <a:gd name="T8" fmla="*/ 95 w 187"/>
                                <a:gd name="T9" fmla="*/ 20 h 724"/>
                              </a:gdLst>
                              <a:ahLst/>
                              <a:cxnLst>
                                <a:cxn ang="0">
                                  <a:pos x="T0" y="T1"/>
                                </a:cxn>
                                <a:cxn ang="0">
                                  <a:pos x="T2" y="T3"/>
                                </a:cxn>
                                <a:cxn ang="0">
                                  <a:pos x="T4" y="T5"/>
                                </a:cxn>
                                <a:cxn ang="0">
                                  <a:pos x="T6" y="T7"/>
                                </a:cxn>
                                <a:cxn ang="0">
                                  <a:pos x="T8" y="T9"/>
                                </a:cxn>
                              </a:cxnLst>
                              <a:rect l="0" t="0" r="r" b="b"/>
                              <a:pathLst>
                                <a:path w="187" h="72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50"/>
                          <wps:cNvSpPr>
                            <a:spLocks/>
                          </wps:cNvSpPr>
                          <wps:spPr bwMode="auto">
                            <a:xfrm>
                              <a:off x="2234" y="1769"/>
                              <a:ext cx="187" cy="724"/>
                            </a:xfrm>
                            <a:custGeom>
                              <a:avLst/>
                              <a:gdLst>
                                <a:gd name="T0" fmla="*/ 135 w 187"/>
                                <a:gd name="T1" fmla="*/ 20 h 724"/>
                                <a:gd name="T2" fmla="*/ 95 w 187"/>
                                <a:gd name="T3" fmla="*/ 20 h 724"/>
                                <a:gd name="T4" fmla="*/ 115 w 187"/>
                                <a:gd name="T5" fmla="*/ 40 h 724"/>
                                <a:gd name="T6" fmla="*/ 135 w 187"/>
                                <a:gd name="T7" fmla="*/ 40 h 724"/>
                                <a:gd name="T8" fmla="*/ 135 w 187"/>
                                <a:gd name="T9" fmla="*/ 20 h 724"/>
                              </a:gdLst>
                              <a:ahLst/>
                              <a:cxnLst>
                                <a:cxn ang="0">
                                  <a:pos x="T0" y="T1"/>
                                </a:cxn>
                                <a:cxn ang="0">
                                  <a:pos x="T2" y="T3"/>
                                </a:cxn>
                                <a:cxn ang="0">
                                  <a:pos x="T4" y="T5"/>
                                </a:cxn>
                                <a:cxn ang="0">
                                  <a:pos x="T6" y="T7"/>
                                </a:cxn>
                                <a:cxn ang="0">
                                  <a:pos x="T8" y="T9"/>
                                </a:cxn>
                              </a:cxnLst>
                              <a:rect l="0" t="0" r="r" b="b"/>
                              <a:pathLst>
                                <a:path w="187" h="72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1" name="Freeform 151"/>
                        <wps:cNvSpPr>
                          <a:spLocks/>
                        </wps:cNvSpPr>
                        <wps:spPr bwMode="auto">
                          <a:xfrm>
                            <a:off x="1156" y="2480"/>
                            <a:ext cx="2298" cy="1411"/>
                          </a:xfrm>
                          <a:custGeom>
                            <a:avLst/>
                            <a:gdLst>
                              <a:gd name="T0" fmla="*/ 220 w 2298"/>
                              <a:gd name="T1" fmla="*/ 0 h 1411"/>
                              <a:gd name="T2" fmla="*/ 175 w 2298"/>
                              <a:gd name="T3" fmla="*/ 7 h 1411"/>
                              <a:gd name="T4" fmla="*/ 134 w 2298"/>
                              <a:gd name="T5" fmla="*/ 22 h 1411"/>
                              <a:gd name="T6" fmla="*/ 96 w 2298"/>
                              <a:gd name="T7" fmla="*/ 45 h 1411"/>
                              <a:gd name="T8" fmla="*/ 64 w 2298"/>
                              <a:gd name="T9" fmla="*/ 73 h 1411"/>
                              <a:gd name="T10" fmla="*/ 37 w 2298"/>
                              <a:gd name="T11" fmla="*/ 107 h 1411"/>
                              <a:gd name="T12" fmla="*/ 17 w 2298"/>
                              <a:gd name="T13" fmla="*/ 146 h 1411"/>
                              <a:gd name="T14" fmla="*/ 4 w 2298"/>
                              <a:gd name="T15" fmla="*/ 189 h 1411"/>
                              <a:gd name="T16" fmla="*/ 0 w 2298"/>
                              <a:gd name="T17" fmla="*/ 235 h 1411"/>
                              <a:gd name="T18" fmla="*/ 2 w 2298"/>
                              <a:gd name="T19" fmla="*/ 1212 h 1411"/>
                              <a:gd name="T20" fmla="*/ 14 w 2298"/>
                              <a:gd name="T21" fmla="*/ 1256 h 1411"/>
                              <a:gd name="T22" fmla="*/ 33 w 2298"/>
                              <a:gd name="T23" fmla="*/ 1295 h 1411"/>
                              <a:gd name="T24" fmla="*/ 58 w 2298"/>
                              <a:gd name="T25" fmla="*/ 1330 h 1411"/>
                              <a:gd name="T26" fmla="*/ 90 w 2298"/>
                              <a:gd name="T27" fmla="*/ 1360 h 1411"/>
                              <a:gd name="T28" fmla="*/ 126 w 2298"/>
                              <a:gd name="T29" fmla="*/ 1384 h 1411"/>
                              <a:gd name="T30" fmla="*/ 167 w 2298"/>
                              <a:gd name="T31" fmla="*/ 1400 h 1411"/>
                              <a:gd name="T32" fmla="*/ 212 w 2298"/>
                              <a:gd name="T33" fmla="*/ 1409 h 1411"/>
                              <a:gd name="T34" fmla="*/ 2077 w 2298"/>
                              <a:gd name="T35" fmla="*/ 1410 h 1411"/>
                              <a:gd name="T36" fmla="*/ 2121 w 2298"/>
                              <a:gd name="T37" fmla="*/ 1403 h 1411"/>
                              <a:gd name="T38" fmla="*/ 2163 w 2298"/>
                              <a:gd name="T39" fmla="*/ 1387 h 1411"/>
                              <a:gd name="T40" fmla="*/ 2201 w 2298"/>
                              <a:gd name="T41" fmla="*/ 1365 h 1411"/>
                              <a:gd name="T42" fmla="*/ 2233 w 2298"/>
                              <a:gd name="T43" fmla="*/ 1336 h 1411"/>
                              <a:gd name="T44" fmla="*/ 2260 w 2298"/>
                              <a:gd name="T45" fmla="*/ 1302 h 1411"/>
                              <a:gd name="T46" fmla="*/ 2280 w 2298"/>
                              <a:gd name="T47" fmla="*/ 1263 h 1411"/>
                              <a:gd name="T48" fmla="*/ 2293 w 2298"/>
                              <a:gd name="T49" fmla="*/ 1221 h 1411"/>
                              <a:gd name="T50" fmla="*/ 2297 w 2298"/>
                              <a:gd name="T51" fmla="*/ 1175 h 1411"/>
                              <a:gd name="T52" fmla="*/ 2294 w 2298"/>
                              <a:gd name="T53" fmla="*/ 197 h 1411"/>
                              <a:gd name="T54" fmla="*/ 2283 w 2298"/>
                              <a:gd name="T55" fmla="*/ 154 h 1411"/>
                              <a:gd name="T56" fmla="*/ 2264 w 2298"/>
                              <a:gd name="T57" fmla="*/ 114 h 1411"/>
                              <a:gd name="T58" fmla="*/ 2239 w 2298"/>
                              <a:gd name="T59" fmla="*/ 79 h 1411"/>
                              <a:gd name="T60" fmla="*/ 2207 w 2298"/>
                              <a:gd name="T61" fmla="*/ 49 h 1411"/>
                              <a:gd name="T62" fmla="*/ 2170 w 2298"/>
                              <a:gd name="T63" fmla="*/ 26 h 1411"/>
                              <a:gd name="T64" fmla="*/ 2129 w 2298"/>
                              <a:gd name="T65" fmla="*/ 9 h 1411"/>
                              <a:gd name="T66" fmla="*/ 2085 w 2298"/>
                              <a:gd name="T67" fmla="*/ 1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2062" y="0"/>
                                </a:moveTo>
                                <a:lnTo>
                                  <a:pt x="220" y="0"/>
                                </a:lnTo>
                                <a:lnTo>
                                  <a:pt x="197" y="2"/>
                                </a:lnTo>
                                <a:lnTo>
                                  <a:pt x="175" y="7"/>
                                </a:lnTo>
                                <a:lnTo>
                                  <a:pt x="154" y="14"/>
                                </a:lnTo>
                                <a:lnTo>
                                  <a:pt x="134" y="22"/>
                                </a:lnTo>
                                <a:lnTo>
                                  <a:pt x="114" y="33"/>
                                </a:lnTo>
                                <a:lnTo>
                                  <a:pt x="96" y="45"/>
                                </a:lnTo>
                                <a:lnTo>
                                  <a:pt x="79" y="58"/>
                                </a:lnTo>
                                <a:lnTo>
                                  <a:pt x="64" y="73"/>
                                </a:lnTo>
                                <a:lnTo>
                                  <a:pt x="49" y="90"/>
                                </a:lnTo>
                                <a:lnTo>
                                  <a:pt x="37" y="107"/>
                                </a:lnTo>
                                <a:lnTo>
                                  <a:pt x="26" y="126"/>
                                </a:lnTo>
                                <a:lnTo>
                                  <a:pt x="17" y="146"/>
                                </a:lnTo>
                                <a:lnTo>
                                  <a:pt x="9" y="167"/>
                                </a:lnTo>
                                <a:lnTo>
                                  <a:pt x="4" y="189"/>
                                </a:lnTo>
                                <a:lnTo>
                                  <a:pt x="1" y="211"/>
                                </a:lnTo>
                                <a:lnTo>
                                  <a:pt x="0" y="235"/>
                                </a:lnTo>
                                <a:lnTo>
                                  <a:pt x="0" y="1190"/>
                                </a:lnTo>
                                <a:lnTo>
                                  <a:pt x="2" y="1212"/>
                                </a:lnTo>
                                <a:lnTo>
                                  <a:pt x="7" y="1235"/>
                                </a:lnTo>
                                <a:lnTo>
                                  <a:pt x="14" y="1256"/>
                                </a:lnTo>
                                <a:lnTo>
                                  <a:pt x="22" y="1276"/>
                                </a:lnTo>
                                <a:lnTo>
                                  <a:pt x="33" y="1295"/>
                                </a:lnTo>
                                <a:lnTo>
                                  <a:pt x="45" y="1314"/>
                                </a:lnTo>
                                <a:lnTo>
                                  <a:pt x="58" y="1330"/>
                                </a:lnTo>
                                <a:lnTo>
                                  <a:pt x="73" y="1346"/>
                                </a:lnTo>
                                <a:lnTo>
                                  <a:pt x="90" y="1360"/>
                                </a:lnTo>
                                <a:lnTo>
                                  <a:pt x="108" y="1373"/>
                                </a:lnTo>
                                <a:lnTo>
                                  <a:pt x="126" y="1384"/>
                                </a:lnTo>
                                <a:lnTo>
                                  <a:pt x="146" y="1393"/>
                                </a:lnTo>
                                <a:lnTo>
                                  <a:pt x="167" y="1400"/>
                                </a:lnTo>
                                <a:lnTo>
                                  <a:pt x="189" y="1406"/>
                                </a:lnTo>
                                <a:lnTo>
                                  <a:pt x="212" y="1409"/>
                                </a:lnTo>
                                <a:lnTo>
                                  <a:pt x="235" y="1410"/>
                                </a:lnTo>
                                <a:lnTo>
                                  <a:pt x="2077" y="1410"/>
                                </a:lnTo>
                                <a:lnTo>
                                  <a:pt x="2099" y="1407"/>
                                </a:lnTo>
                                <a:lnTo>
                                  <a:pt x="2121" y="1403"/>
                                </a:lnTo>
                                <a:lnTo>
                                  <a:pt x="2143" y="1396"/>
                                </a:lnTo>
                                <a:lnTo>
                                  <a:pt x="2163" y="1387"/>
                                </a:lnTo>
                                <a:lnTo>
                                  <a:pt x="2182" y="1377"/>
                                </a:lnTo>
                                <a:lnTo>
                                  <a:pt x="2201" y="1365"/>
                                </a:lnTo>
                                <a:lnTo>
                                  <a:pt x="2217" y="1351"/>
                                </a:lnTo>
                                <a:lnTo>
                                  <a:pt x="2233" y="1336"/>
                                </a:lnTo>
                                <a:lnTo>
                                  <a:pt x="2247" y="1320"/>
                                </a:lnTo>
                                <a:lnTo>
                                  <a:pt x="2260" y="1302"/>
                                </a:lnTo>
                                <a:lnTo>
                                  <a:pt x="2271" y="1283"/>
                                </a:lnTo>
                                <a:lnTo>
                                  <a:pt x="2280" y="1263"/>
                                </a:lnTo>
                                <a:lnTo>
                                  <a:pt x="2287" y="1242"/>
                                </a:lnTo>
                                <a:lnTo>
                                  <a:pt x="2293" y="1221"/>
                                </a:lnTo>
                                <a:lnTo>
                                  <a:pt x="2296" y="1198"/>
                                </a:lnTo>
                                <a:lnTo>
                                  <a:pt x="2297" y="1175"/>
                                </a:lnTo>
                                <a:lnTo>
                                  <a:pt x="2297" y="220"/>
                                </a:lnTo>
                                <a:lnTo>
                                  <a:pt x="2294" y="197"/>
                                </a:lnTo>
                                <a:lnTo>
                                  <a:pt x="2290" y="175"/>
                                </a:lnTo>
                                <a:lnTo>
                                  <a:pt x="2283" y="154"/>
                                </a:lnTo>
                                <a:lnTo>
                                  <a:pt x="2274" y="134"/>
                                </a:lnTo>
                                <a:lnTo>
                                  <a:pt x="2264" y="114"/>
                                </a:lnTo>
                                <a:lnTo>
                                  <a:pt x="2252" y="96"/>
                                </a:lnTo>
                                <a:lnTo>
                                  <a:pt x="2239" y="79"/>
                                </a:lnTo>
                                <a:lnTo>
                                  <a:pt x="2223" y="64"/>
                                </a:lnTo>
                                <a:lnTo>
                                  <a:pt x="2207" y="49"/>
                                </a:lnTo>
                                <a:lnTo>
                                  <a:pt x="2189" y="37"/>
                                </a:lnTo>
                                <a:lnTo>
                                  <a:pt x="2170" y="26"/>
                                </a:lnTo>
                                <a:lnTo>
                                  <a:pt x="2150" y="17"/>
                                </a:lnTo>
                                <a:lnTo>
                                  <a:pt x="2129" y="9"/>
                                </a:lnTo>
                                <a:lnTo>
                                  <a:pt x="2108" y="4"/>
                                </a:lnTo>
                                <a:lnTo>
                                  <a:pt x="2085" y="1"/>
                                </a:lnTo>
                                <a:lnTo>
                                  <a:pt x="206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52"/>
                        <wps:cNvSpPr>
                          <a:spLocks/>
                        </wps:cNvSpPr>
                        <wps:spPr bwMode="auto">
                          <a:xfrm>
                            <a:off x="1156" y="2480"/>
                            <a:ext cx="2298" cy="1411"/>
                          </a:xfrm>
                          <a:custGeom>
                            <a:avLst/>
                            <a:gdLst>
                              <a:gd name="T0" fmla="*/ 1 w 2298"/>
                              <a:gd name="T1" fmla="*/ 211 h 1411"/>
                              <a:gd name="T2" fmla="*/ 9 w 2298"/>
                              <a:gd name="T3" fmla="*/ 167 h 1411"/>
                              <a:gd name="T4" fmla="*/ 26 w 2298"/>
                              <a:gd name="T5" fmla="*/ 126 h 1411"/>
                              <a:gd name="T6" fmla="*/ 49 w 2298"/>
                              <a:gd name="T7" fmla="*/ 90 h 1411"/>
                              <a:gd name="T8" fmla="*/ 79 w 2298"/>
                              <a:gd name="T9" fmla="*/ 58 h 1411"/>
                              <a:gd name="T10" fmla="*/ 114 w 2298"/>
                              <a:gd name="T11" fmla="*/ 33 h 1411"/>
                              <a:gd name="T12" fmla="*/ 154 w 2298"/>
                              <a:gd name="T13" fmla="*/ 14 h 1411"/>
                              <a:gd name="T14" fmla="*/ 197 w 2298"/>
                              <a:gd name="T15" fmla="*/ 2 h 1411"/>
                              <a:gd name="T16" fmla="*/ 2062 w 2298"/>
                              <a:gd name="T17" fmla="*/ 0 h 1411"/>
                              <a:gd name="T18" fmla="*/ 2108 w 2298"/>
                              <a:gd name="T19" fmla="*/ 4 h 1411"/>
                              <a:gd name="T20" fmla="*/ 2150 w 2298"/>
                              <a:gd name="T21" fmla="*/ 17 h 1411"/>
                              <a:gd name="T22" fmla="*/ 2189 w 2298"/>
                              <a:gd name="T23" fmla="*/ 37 h 1411"/>
                              <a:gd name="T24" fmla="*/ 2223 w 2298"/>
                              <a:gd name="T25" fmla="*/ 64 h 1411"/>
                              <a:gd name="T26" fmla="*/ 2252 w 2298"/>
                              <a:gd name="T27" fmla="*/ 96 h 1411"/>
                              <a:gd name="T28" fmla="*/ 2274 w 2298"/>
                              <a:gd name="T29" fmla="*/ 134 h 1411"/>
                              <a:gd name="T30" fmla="*/ 2290 w 2298"/>
                              <a:gd name="T31" fmla="*/ 175 h 1411"/>
                              <a:gd name="T32" fmla="*/ 2297 w 2298"/>
                              <a:gd name="T33" fmla="*/ 220 h 1411"/>
                              <a:gd name="T34" fmla="*/ 2296 w 2298"/>
                              <a:gd name="T35" fmla="*/ 1198 h 1411"/>
                              <a:gd name="T36" fmla="*/ 2287 w 2298"/>
                              <a:gd name="T37" fmla="*/ 1242 h 1411"/>
                              <a:gd name="T38" fmla="*/ 2271 w 2298"/>
                              <a:gd name="T39" fmla="*/ 1283 h 1411"/>
                              <a:gd name="T40" fmla="*/ 2247 w 2298"/>
                              <a:gd name="T41" fmla="*/ 1320 h 1411"/>
                              <a:gd name="T42" fmla="*/ 2217 w 2298"/>
                              <a:gd name="T43" fmla="*/ 1351 h 1411"/>
                              <a:gd name="T44" fmla="*/ 2182 w 2298"/>
                              <a:gd name="T45" fmla="*/ 1377 h 1411"/>
                              <a:gd name="T46" fmla="*/ 2143 w 2298"/>
                              <a:gd name="T47" fmla="*/ 1396 h 1411"/>
                              <a:gd name="T48" fmla="*/ 2099 w 2298"/>
                              <a:gd name="T49" fmla="*/ 1407 h 1411"/>
                              <a:gd name="T50" fmla="*/ 235 w 2298"/>
                              <a:gd name="T51" fmla="*/ 1410 h 1411"/>
                              <a:gd name="T52" fmla="*/ 189 w 2298"/>
                              <a:gd name="T53" fmla="*/ 1406 h 1411"/>
                              <a:gd name="T54" fmla="*/ 146 w 2298"/>
                              <a:gd name="T55" fmla="*/ 1393 h 1411"/>
                              <a:gd name="T56" fmla="*/ 108 w 2298"/>
                              <a:gd name="T57" fmla="*/ 1373 h 1411"/>
                              <a:gd name="T58" fmla="*/ 73 w 2298"/>
                              <a:gd name="T59" fmla="*/ 1346 h 1411"/>
                              <a:gd name="T60" fmla="*/ 45 w 2298"/>
                              <a:gd name="T61" fmla="*/ 1314 h 1411"/>
                              <a:gd name="T62" fmla="*/ 22 w 2298"/>
                              <a:gd name="T63" fmla="*/ 1276 h 1411"/>
                              <a:gd name="T64" fmla="*/ 7 w 2298"/>
                              <a:gd name="T65" fmla="*/ 1235 h 1411"/>
                              <a:gd name="T66" fmla="*/ 0 w 2298"/>
                              <a:gd name="T67" fmla="*/ 1190 h 1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98" h="1411">
                                <a:moveTo>
                                  <a:pt x="0" y="235"/>
                                </a:moveTo>
                                <a:lnTo>
                                  <a:pt x="1" y="211"/>
                                </a:lnTo>
                                <a:lnTo>
                                  <a:pt x="4" y="189"/>
                                </a:lnTo>
                                <a:lnTo>
                                  <a:pt x="9" y="167"/>
                                </a:lnTo>
                                <a:lnTo>
                                  <a:pt x="17" y="146"/>
                                </a:lnTo>
                                <a:lnTo>
                                  <a:pt x="26" y="126"/>
                                </a:lnTo>
                                <a:lnTo>
                                  <a:pt x="37" y="107"/>
                                </a:lnTo>
                                <a:lnTo>
                                  <a:pt x="49" y="90"/>
                                </a:lnTo>
                                <a:lnTo>
                                  <a:pt x="64" y="73"/>
                                </a:lnTo>
                                <a:lnTo>
                                  <a:pt x="79" y="58"/>
                                </a:lnTo>
                                <a:lnTo>
                                  <a:pt x="96" y="45"/>
                                </a:lnTo>
                                <a:lnTo>
                                  <a:pt x="114" y="33"/>
                                </a:lnTo>
                                <a:lnTo>
                                  <a:pt x="134" y="22"/>
                                </a:lnTo>
                                <a:lnTo>
                                  <a:pt x="154" y="14"/>
                                </a:lnTo>
                                <a:lnTo>
                                  <a:pt x="175" y="7"/>
                                </a:lnTo>
                                <a:lnTo>
                                  <a:pt x="197" y="2"/>
                                </a:lnTo>
                                <a:lnTo>
                                  <a:pt x="220" y="0"/>
                                </a:lnTo>
                                <a:lnTo>
                                  <a:pt x="2062" y="0"/>
                                </a:lnTo>
                                <a:lnTo>
                                  <a:pt x="2085" y="1"/>
                                </a:lnTo>
                                <a:lnTo>
                                  <a:pt x="2108" y="4"/>
                                </a:lnTo>
                                <a:lnTo>
                                  <a:pt x="2129" y="9"/>
                                </a:lnTo>
                                <a:lnTo>
                                  <a:pt x="2150" y="17"/>
                                </a:lnTo>
                                <a:lnTo>
                                  <a:pt x="2170" y="26"/>
                                </a:lnTo>
                                <a:lnTo>
                                  <a:pt x="2189" y="37"/>
                                </a:lnTo>
                                <a:lnTo>
                                  <a:pt x="2207" y="49"/>
                                </a:lnTo>
                                <a:lnTo>
                                  <a:pt x="2223" y="64"/>
                                </a:lnTo>
                                <a:lnTo>
                                  <a:pt x="2239" y="79"/>
                                </a:lnTo>
                                <a:lnTo>
                                  <a:pt x="2252" y="96"/>
                                </a:lnTo>
                                <a:lnTo>
                                  <a:pt x="2264" y="114"/>
                                </a:lnTo>
                                <a:lnTo>
                                  <a:pt x="2274" y="134"/>
                                </a:lnTo>
                                <a:lnTo>
                                  <a:pt x="2283" y="154"/>
                                </a:lnTo>
                                <a:lnTo>
                                  <a:pt x="2290" y="175"/>
                                </a:lnTo>
                                <a:lnTo>
                                  <a:pt x="2294" y="197"/>
                                </a:lnTo>
                                <a:lnTo>
                                  <a:pt x="2297" y="220"/>
                                </a:lnTo>
                                <a:lnTo>
                                  <a:pt x="2297" y="1175"/>
                                </a:lnTo>
                                <a:lnTo>
                                  <a:pt x="2296" y="1198"/>
                                </a:lnTo>
                                <a:lnTo>
                                  <a:pt x="2293" y="1221"/>
                                </a:lnTo>
                                <a:lnTo>
                                  <a:pt x="2287" y="1242"/>
                                </a:lnTo>
                                <a:lnTo>
                                  <a:pt x="2280" y="1263"/>
                                </a:lnTo>
                                <a:lnTo>
                                  <a:pt x="2271" y="1283"/>
                                </a:lnTo>
                                <a:lnTo>
                                  <a:pt x="2260" y="1302"/>
                                </a:lnTo>
                                <a:lnTo>
                                  <a:pt x="2247" y="1320"/>
                                </a:lnTo>
                                <a:lnTo>
                                  <a:pt x="2233" y="1336"/>
                                </a:lnTo>
                                <a:lnTo>
                                  <a:pt x="2217" y="1351"/>
                                </a:lnTo>
                                <a:lnTo>
                                  <a:pt x="2201" y="1365"/>
                                </a:lnTo>
                                <a:lnTo>
                                  <a:pt x="2182" y="1377"/>
                                </a:lnTo>
                                <a:lnTo>
                                  <a:pt x="2163" y="1387"/>
                                </a:lnTo>
                                <a:lnTo>
                                  <a:pt x="2143" y="1396"/>
                                </a:lnTo>
                                <a:lnTo>
                                  <a:pt x="2121" y="1403"/>
                                </a:lnTo>
                                <a:lnTo>
                                  <a:pt x="2099" y="1407"/>
                                </a:lnTo>
                                <a:lnTo>
                                  <a:pt x="2077" y="1410"/>
                                </a:lnTo>
                                <a:lnTo>
                                  <a:pt x="235" y="1410"/>
                                </a:lnTo>
                                <a:lnTo>
                                  <a:pt x="212" y="1409"/>
                                </a:lnTo>
                                <a:lnTo>
                                  <a:pt x="189" y="1406"/>
                                </a:lnTo>
                                <a:lnTo>
                                  <a:pt x="167" y="1400"/>
                                </a:lnTo>
                                <a:lnTo>
                                  <a:pt x="146" y="1393"/>
                                </a:lnTo>
                                <a:lnTo>
                                  <a:pt x="126" y="1384"/>
                                </a:lnTo>
                                <a:lnTo>
                                  <a:pt x="108" y="1373"/>
                                </a:lnTo>
                                <a:lnTo>
                                  <a:pt x="90" y="1360"/>
                                </a:lnTo>
                                <a:lnTo>
                                  <a:pt x="73" y="1346"/>
                                </a:lnTo>
                                <a:lnTo>
                                  <a:pt x="58" y="1330"/>
                                </a:lnTo>
                                <a:lnTo>
                                  <a:pt x="45" y="1314"/>
                                </a:lnTo>
                                <a:lnTo>
                                  <a:pt x="33" y="1295"/>
                                </a:lnTo>
                                <a:lnTo>
                                  <a:pt x="22" y="1276"/>
                                </a:lnTo>
                                <a:lnTo>
                                  <a:pt x="14" y="1256"/>
                                </a:lnTo>
                                <a:lnTo>
                                  <a:pt x="7" y="1235"/>
                                </a:lnTo>
                                <a:lnTo>
                                  <a:pt x="2" y="1212"/>
                                </a:lnTo>
                                <a:lnTo>
                                  <a:pt x="0" y="1190"/>
                                </a:lnTo>
                                <a:lnTo>
                                  <a:pt x="0" y="235"/>
                                </a:lnTo>
                                <a:close/>
                              </a:path>
                            </a:pathLst>
                          </a:custGeom>
                          <a:noFill/>
                          <a:ln w="2541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Rectangle 153"/>
                        <wps:cNvSpPr>
                          <a:spLocks noChangeArrowheads="1"/>
                        </wps:cNvSpPr>
                        <wps:spPr bwMode="auto">
                          <a:xfrm>
                            <a:off x="1247" y="2642"/>
                            <a:ext cx="21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22CF4" w14:textId="77777777" w:rsidR="005C0BE8" w:rsidRDefault="005C0BE8">
                              <w:pPr>
                                <w:widowControl/>
                                <w:autoSpaceDE/>
                                <w:autoSpaceDN/>
                                <w:adjustRightInd/>
                                <w:spacing w:line="1080" w:lineRule="atLeast"/>
                              </w:pPr>
                              <w:r>
                                <w:rPr>
                                  <w:noProof/>
                                </w:rPr>
                                <w:drawing>
                                  <wp:inline distT="0" distB="0" distL="0" distR="0" wp14:anchorId="204CB30E" wp14:editId="397DDBA8">
                                    <wp:extent cx="1343025" cy="6858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5C0BE8" w:rsidRDefault="005C0BE8"/>
                          </w:txbxContent>
                        </wps:txbx>
                        <wps:bodyPr rot="0" vert="horz" wrap="square" lIns="0" tIns="0" rIns="0" bIns="0" anchor="t" anchorCtr="0" upright="1">
                          <a:noAutofit/>
                        </wps:bodyPr>
                      </wps:wsp>
                      <wpg:grpSp>
                        <wpg:cNvPr id="254" name="Group 154"/>
                        <wpg:cNvGrpSpPr>
                          <a:grpSpLocks/>
                        </wpg:cNvGrpSpPr>
                        <wpg:grpSpPr bwMode="auto">
                          <a:xfrm>
                            <a:off x="2283" y="829"/>
                            <a:ext cx="91" cy="406"/>
                            <a:chOff x="2283" y="829"/>
                            <a:chExt cx="91" cy="406"/>
                          </a:xfrm>
                        </wpg:grpSpPr>
                        <wps:wsp>
                          <wps:cNvPr id="255" name="Freeform 155"/>
                          <wps:cNvSpPr>
                            <a:spLocks/>
                          </wps:cNvSpPr>
                          <wps:spPr bwMode="auto">
                            <a:xfrm>
                              <a:off x="2283" y="82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56"/>
                          <wps:cNvSpPr>
                            <a:spLocks/>
                          </wps:cNvSpPr>
                          <wps:spPr bwMode="auto">
                            <a:xfrm>
                              <a:off x="2283" y="82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57"/>
                        <wpg:cNvGrpSpPr>
                          <a:grpSpLocks/>
                        </wpg:cNvGrpSpPr>
                        <wpg:grpSpPr bwMode="auto">
                          <a:xfrm>
                            <a:off x="2234" y="809"/>
                            <a:ext cx="187" cy="454"/>
                            <a:chOff x="2234" y="809"/>
                            <a:chExt cx="187" cy="454"/>
                          </a:xfrm>
                        </wpg:grpSpPr>
                        <wps:wsp>
                          <wps:cNvPr id="258" name="Freeform 158"/>
                          <wps:cNvSpPr>
                            <a:spLocks/>
                          </wps:cNvSpPr>
                          <wps:spPr bwMode="auto">
                            <a:xfrm>
                              <a:off x="2234" y="80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9"/>
                          <wps:cNvSpPr>
                            <a:spLocks/>
                          </wps:cNvSpPr>
                          <wps:spPr bwMode="auto">
                            <a:xfrm>
                              <a:off x="2234" y="80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60"/>
                          <wps:cNvSpPr>
                            <a:spLocks/>
                          </wps:cNvSpPr>
                          <wps:spPr bwMode="auto">
                            <a:xfrm>
                              <a:off x="2234" y="809"/>
                              <a:ext cx="187" cy="454"/>
                            </a:xfrm>
                            <a:custGeom>
                              <a:avLst/>
                              <a:gdLst>
                                <a:gd name="T0" fmla="*/ 123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6 w 187"/>
                                <a:gd name="T15" fmla="*/ 370 h 454"/>
                                <a:gd name="T16" fmla="*/ 123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3" y="367"/>
                                  </a:moveTo>
                                  <a:lnTo>
                                    <a:pt x="95" y="394"/>
                                  </a:lnTo>
                                  <a:lnTo>
                                    <a:pt x="95" y="399"/>
                                  </a:lnTo>
                                  <a:lnTo>
                                    <a:pt x="107" y="410"/>
                                  </a:lnTo>
                                  <a:lnTo>
                                    <a:pt x="135" y="410"/>
                                  </a:lnTo>
                                  <a:lnTo>
                                    <a:pt x="146" y="400"/>
                                  </a:lnTo>
                                  <a:lnTo>
                                    <a:pt x="138" y="400"/>
                                  </a:lnTo>
                                  <a:lnTo>
                                    <a:pt x="126" y="370"/>
                                  </a:lnTo>
                                  <a:lnTo>
                                    <a:pt x="12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61"/>
                          <wps:cNvSpPr>
                            <a:spLocks/>
                          </wps:cNvSpPr>
                          <wps:spPr bwMode="auto">
                            <a:xfrm>
                              <a:off x="2234" y="809"/>
                              <a:ext cx="187" cy="454"/>
                            </a:xfrm>
                            <a:custGeom>
                              <a:avLst/>
                              <a:gdLst>
                                <a:gd name="T0" fmla="*/ 63 w 187"/>
                                <a:gd name="T1" fmla="*/ 367 h 454"/>
                                <a:gd name="T2" fmla="*/ 60 w 187"/>
                                <a:gd name="T3" fmla="*/ 370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62"/>
                          <wps:cNvSpPr>
                            <a:spLocks/>
                          </wps:cNvSpPr>
                          <wps:spPr bwMode="auto">
                            <a:xfrm>
                              <a:off x="2234" y="80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63"/>
                          <wps:cNvSpPr>
                            <a:spLocks/>
                          </wps:cNvSpPr>
                          <wps:spPr bwMode="auto">
                            <a:xfrm>
                              <a:off x="2234" y="80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64"/>
                          <wps:cNvSpPr>
                            <a:spLocks/>
                          </wps:cNvSpPr>
                          <wps:spPr bwMode="auto">
                            <a:xfrm>
                              <a:off x="2234" y="809"/>
                              <a:ext cx="187" cy="454"/>
                            </a:xfrm>
                            <a:custGeom>
                              <a:avLst/>
                              <a:gdLst>
                                <a:gd name="T0" fmla="*/ 126 w 187"/>
                                <a:gd name="T1" fmla="*/ 370 h 454"/>
                                <a:gd name="T2" fmla="*/ 138 w 187"/>
                                <a:gd name="T3" fmla="*/ 400 h 454"/>
                                <a:gd name="T4" fmla="*/ 146 w 187"/>
                                <a:gd name="T5" fmla="*/ 400 h 454"/>
                                <a:gd name="T6" fmla="*/ 166 w 187"/>
                                <a:gd name="T7" fmla="*/ 380 h 454"/>
                                <a:gd name="T8" fmla="*/ 135 w 187"/>
                                <a:gd name="T9" fmla="*/ 380 h 454"/>
                                <a:gd name="T10" fmla="*/ 126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6" y="370"/>
                                  </a:moveTo>
                                  <a:lnTo>
                                    <a:pt x="138" y="400"/>
                                  </a:lnTo>
                                  <a:lnTo>
                                    <a:pt x="146" y="400"/>
                                  </a:lnTo>
                                  <a:lnTo>
                                    <a:pt x="166" y="380"/>
                                  </a:lnTo>
                                  <a:lnTo>
                                    <a:pt x="135" y="380"/>
                                  </a:lnTo>
                                  <a:lnTo>
                                    <a:pt x="126"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5"/>
                          <wps:cNvSpPr>
                            <a:spLocks/>
                          </wps:cNvSpPr>
                          <wps:spPr bwMode="auto">
                            <a:xfrm>
                              <a:off x="2234" y="80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66"/>
                          <wps:cNvSpPr>
                            <a:spLocks/>
                          </wps:cNvSpPr>
                          <wps:spPr bwMode="auto">
                            <a:xfrm>
                              <a:off x="2234" y="80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7"/>
                          <wps:cNvSpPr>
                            <a:spLocks/>
                          </wps:cNvSpPr>
                          <wps:spPr bwMode="auto">
                            <a:xfrm>
                              <a:off x="2234" y="80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8"/>
                          <wps:cNvSpPr>
                            <a:spLocks/>
                          </wps:cNvSpPr>
                          <wps:spPr bwMode="auto">
                            <a:xfrm>
                              <a:off x="2234" y="809"/>
                              <a:ext cx="187" cy="454"/>
                            </a:xfrm>
                            <a:custGeom>
                              <a:avLst/>
                              <a:gdLst>
                                <a:gd name="T0" fmla="*/ 95 w 187"/>
                                <a:gd name="T1" fmla="*/ 20 h 454"/>
                                <a:gd name="T2" fmla="*/ 95 w 187"/>
                                <a:gd name="T3" fmla="*/ 394 h 454"/>
                                <a:gd name="T4" fmla="*/ 123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3"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9"/>
                          <wps:cNvSpPr>
                            <a:spLocks/>
                          </wps:cNvSpPr>
                          <wps:spPr bwMode="auto">
                            <a:xfrm>
                              <a:off x="2234" y="80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5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5"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70"/>
                          <wps:cNvSpPr>
                            <a:spLocks/>
                          </wps:cNvSpPr>
                          <wps:spPr bwMode="auto">
                            <a:xfrm>
                              <a:off x="2234" y="80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71"/>
                          <wps:cNvSpPr>
                            <a:spLocks/>
                          </wps:cNvSpPr>
                          <wps:spPr bwMode="auto">
                            <a:xfrm>
                              <a:off x="2234" y="809"/>
                              <a:ext cx="187" cy="454"/>
                            </a:xfrm>
                            <a:custGeom>
                              <a:avLst/>
                              <a:gdLst>
                                <a:gd name="T0" fmla="*/ 135 w 187"/>
                                <a:gd name="T1" fmla="*/ 365 h 454"/>
                                <a:gd name="T2" fmla="*/ 124 w 187"/>
                                <a:gd name="T3" fmla="*/ 365 h 454"/>
                                <a:gd name="T4" fmla="*/ 126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6"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72"/>
                          <wps:cNvSpPr>
                            <a:spLocks/>
                          </wps:cNvSpPr>
                          <wps:spPr bwMode="auto">
                            <a:xfrm>
                              <a:off x="2234" y="80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73"/>
                          <wps:cNvSpPr>
                            <a:spLocks/>
                          </wps:cNvSpPr>
                          <wps:spPr bwMode="auto">
                            <a:xfrm>
                              <a:off x="2234" y="80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74"/>
                          <wps:cNvSpPr>
                            <a:spLocks/>
                          </wps:cNvSpPr>
                          <wps:spPr bwMode="auto">
                            <a:xfrm>
                              <a:off x="2234" y="809"/>
                              <a:ext cx="187" cy="454"/>
                            </a:xfrm>
                            <a:custGeom>
                              <a:avLst/>
                              <a:gdLst>
                                <a:gd name="T0" fmla="*/ 124 w 187"/>
                                <a:gd name="T1" fmla="*/ 365 h 454"/>
                                <a:gd name="T2" fmla="*/ 123 w 187"/>
                                <a:gd name="T3" fmla="*/ 367 h 454"/>
                                <a:gd name="T4" fmla="*/ 126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3" y="367"/>
                                  </a:lnTo>
                                  <a:lnTo>
                                    <a:pt x="126"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5"/>
                          <wps:cNvSpPr>
                            <a:spLocks/>
                          </wps:cNvSpPr>
                          <wps:spPr bwMode="auto">
                            <a:xfrm>
                              <a:off x="2234" y="809"/>
                              <a:ext cx="187" cy="454"/>
                            </a:xfrm>
                            <a:custGeom>
                              <a:avLst/>
                              <a:gdLst>
                                <a:gd name="T0" fmla="*/ 65 w 187"/>
                                <a:gd name="T1" fmla="*/ 365 h 454"/>
                                <a:gd name="T2" fmla="*/ 62 w 187"/>
                                <a:gd name="T3" fmla="*/ 365 h 454"/>
                                <a:gd name="T4" fmla="*/ 63 w 187"/>
                                <a:gd name="T5" fmla="*/ 367 h 454"/>
                                <a:gd name="T6" fmla="*/ 65 w 187"/>
                                <a:gd name="T7" fmla="*/ 365 h 454"/>
                              </a:gdLst>
                              <a:ahLst/>
                              <a:cxnLst>
                                <a:cxn ang="0">
                                  <a:pos x="T0" y="T1"/>
                                </a:cxn>
                                <a:cxn ang="0">
                                  <a:pos x="T2" y="T3"/>
                                </a:cxn>
                                <a:cxn ang="0">
                                  <a:pos x="T4" y="T5"/>
                                </a:cxn>
                                <a:cxn ang="0">
                                  <a:pos x="T6" y="T7"/>
                                </a:cxn>
                              </a:cxnLst>
                              <a:rect l="0" t="0" r="r" b="b"/>
                              <a:pathLst>
                                <a:path w="187" h="454">
                                  <a:moveTo>
                                    <a:pt x="65" y="365"/>
                                  </a:moveTo>
                                  <a:lnTo>
                                    <a:pt x="62" y="365"/>
                                  </a:lnTo>
                                  <a:lnTo>
                                    <a:pt x="63" y="367"/>
                                  </a:lnTo>
                                  <a:lnTo>
                                    <a:pt x="6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6"/>
                          <wps:cNvSpPr>
                            <a:spLocks/>
                          </wps:cNvSpPr>
                          <wps:spPr bwMode="auto">
                            <a:xfrm>
                              <a:off x="2234" y="809"/>
                              <a:ext cx="187" cy="454"/>
                            </a:xfrm>
                            <a:custGeom>
                              <a:avLst/>
                              <a:gdLst>
                                <a:gd name="T0" fmla="*/ 135 w 187"/>
                                <a:gd name="T1" fmla="*/ 360 h 454"/>
                                <a:gd name="T2" fmla="*/ 115 w 187"/>
                                <a:gd name="T3" fmla="*/ 360 h 454"/>
                                <a:gd name="T4" fmla="*/ 123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3"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7"/>
                          <wps:cNvSpPr>
                            <a:spLocks/>
                          </wps:cNvSpPr>
                          <wps:spPr bwMode="auto">
                            <a:xfrm>
                              <a:off x="2234" y="80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8"/>
                          <wps:cNvSpPr>
                            <a:spLocks/>
                          </wps:cNvSpPr>
                          <wps:spPr bwMode="auto">
                            <a:xfrm>
                              <a:off x="2234" y="80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9"/>
                          <wps:cNvSpPr>
                            <a:spLocks/>
                          </wps:cNvSpPr>
                          <wps:spPr bwMode="auto">
                            <a:xfrm>
                              <a:off x="2234" y="80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0" name="Group 180"/>
                        <wpg:cNvGrpSpPr>
                          <a:grpSpLocks/>
                        </wpg:cNvGrpSpPr>
                        <wpg:grpSpPr bwMode="auto">
                          <a:xfrm>
                            <a:off x="4929" y="829"/>
                            <a:ext cx="72" cy="406"/>
                            <a:chOff x="4929" y="829"/>
                            <a:chExt cx="72" cy="406"/>
                          </a:xfrm>
                        </wpg:grpSpPr>
                        <wps:wsp>
                          <wps:cNvPr id="281" name="Freeform 181"/>
                          <wps:cNvSpPr>
                            <a:spLocks/>
                          </wps:cNvSpPr>
                          <wps:spPr bwMode="auto">
                            <a:xfrm>
                              <a:off x="4929" y="829"/>
                              <a:ext cx="72" cy="406"/>
                            </a:xfrm>
                            <a:custGeom>
                              <a:avLst/>
                              <a:gdLst>
                                <a:gd name="T0" fmla="*/ 71 w 72"/>
                                <a:gd name="T1" fmla="*/ 369 h 406"/>
                                <a:gd name="T2" fmla="*/ 0 w 72"/>
                                <a:gd name="T3" fmla="*/ 369 h 406"/>
                                <a:gd name="T4" fmla="*/ 35 w 72"/>
                                <a:gd name="T5" fmla="*/ 405 h 406"/>
                                <a:gd name="T6" fmla="*/ 71 w 72"/>
                                <a:gd name="T7" fmla="*/ 369 h 406"/>
                              </a:gdLst>
                              <a:ahLst/>
                              <a:cxnLst>
                                <a:cxn ang="0">
                                  <a:pos x="T0" y="T1"/>
                                </a:cxn>
                                <a:cxn ang="0">
                                  <a:pos x="T2" y="T3"/>
                                </a:cxn>
                                <a:cxn ang="0">
                                  <a:pos x="T4" y="T5"/>
                                </a:cxn>
                                <a:cxn ang="0">
                                  <a:pos x="T6" y="T7"/>
                                </a:cxn>
                              </a:cxnLst>
                              <a:rect l="0" t="0" r="r" b="b"/>
                              <a:pathLst>
                                <a:path w="72" h="406">
                                  <a:moveTo>
                                    <a:pt x="71" y="369"/>
                                  </a:moveTo>
                                  <a:lnTo>
                                    <a:pt x="0" y="369"/>
                                  </a:lnTo>
                                  <a:lnTo>
                                    <a:pt x="35" y="405"/>
                                  </a:lnTo>
                                  <a:lnTo>
                                    <a:pt x="71" y="36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82"/>
                          <wps:cNvSpPr>
                            <a:spLocks/>
                          </wps:cNvSpPr>
                          <wps:spPr bwMode="auto">
                            <a:xfrm>
                              <a:off x="4929" y="829"/>
                              <a:ext cx="72" cy="406"/>
                            </a:xfrm>
                            <a:custGeom>
                              <a:avLst/>
                              <a:gdLst>
                                <a:gd name="T0" fmla="*/ 53 w 72"/>
                                <a:gd name="T1" fmla="*/ 0 h 406"/>
                                <a:gd name="T2" fmla="*/ 17 w 72"/>
                                <a:gd name="T3" fmla="*/ 0 h 406"/>
                                <a:gd name="T4" fmla="*/ 17 w 72"/>
                                <a:gd name="T5" fmla="*/ 369 h 406"/>
                                <a:gd name="T6" fmla="*/ 53 w 72"/>
                                <a:gd name="T7" fmla="*/ 369 h 406"/>
                                <a:gd name="T8" fmla="*/ 53 w 72"/>
                                <a:gd name="T9" fmla="*/ 0 h 406"/>
                              </a:gdLst>
                              <a:ahLst/>
                              <a:cxnLst>
                                <a:cxn ang="0">
                                  <a:pos x="T0" y="T1"/>
                                </a:cxn>
                                <a:cxn ang="0">
                                  <a:pos x="T2" y="T3"/>
                                </a:cxn>
                                <a:cxn ang="0">
                                  <a:pos x="T4" y="T5"/>
                                </a:cxn>
                                <a:cxn ang="0">
                                  <a:pos x="T6" y="T7"/>
                                </a:cxn>
                                <a:cxn ang="0">
                                  <a:pos x="T8" y="T9"/>
                                </a:cxn>
                              </a:cxnLst>
                              <a:rect l="0" t="0" r="r" b="b"/>
                              <a:pathLst>
                                <a:path w="72" h="406">
                                  <a:moveTo>
                                    <a:pt x="53" y="0"/>
                                  </a:moveTo>
                                  <a:lnTo>
                                    <a:pt x="17" y="0"/>
                                  </a:lnTo>
                                  <a:lnTo>
                                    <a:pt x="17" y="369"/>
                                  </a:lnTo>
                                  <a:lnTo>
                                    <a:pt x="53" y="369"/>
                                  </a:lnTo>
                                  <a:lnTo>
                                    <a:pt x="5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3" name="Group 183"/>
                        <wpg:cNvGrpSpPr>
                          <a:grpSpLocks/>
                        </wpg:cNvGrpSpPr>
                        <wpg:grpSpPr bwMode="auto">
                          <a:xfrm>
                            <a:off x="4880" y="809"/>
                            <a:ext cx="168" cy="454"/>
                            <a:chOff x="4880" y="809"/>
                            <a:chExt cx="168" cy="454"/>
                          </a:xfrm>
                        </wpg:grpSpPr>
                        <wps:wsp>
                          <wps:cNvPr id="284" name="Freeform 184"/>
                          <wps:cNvSpPr>
                            <a:spLocks/>
                          </wps:cNvSpPr>
                          <wps:spPr bwMode="auto">
                            <a:xfrm>
                              <a:off x="4880" y="809"/>
                              <a:ext cx="168" cy="454"/>
                            </a:xfrm>
                            <a:custGeom>
                              <a:avLst/>
                              <a:gdLst>
                                <a:gd name="T0" fmla="*/ 46 w 168"/>
                                <a:gd name="T1" fmla="*/ 369 h 454"/>
                                <a:gd name="T2" fmla="*/ 0 w 168"/>
                                <a:gd name="T3" fmla="*/ 369 h 454"/>
                                <a:gd name="T4" fmla="*/ 83 w 168"/>
                                <a:gd name="T5" fmla="*/ 453 h 454"/>
                                <a:gd name="T6" fmla="*/ 126 w 168"/>
                                <a:gd name="T7" fmla="*/ 410 h 454"/>
                                <a:gd name="T8" fmla="*/ 69 w 168"/>
                                <a:gd name="T9" fmla="*/ 410 h 454"/>
                                <a:gd name="T10" fmla="*/ 70 w 168"/>
                                <a:gd name="T11" fmla="*/ 409 h 454"/>
                                <a:gd name="T12" fmla="*/ 48 w 168"/>
                                <a:gd name="T13" fmla="*/ 409 h 454"/>
                                <a:gd name="T14" fmla="*/ 56 w 168"/>
                                <a:gd name="T15" fmla="*/ 389 h 454"/>
                                <a:gd name="T16" fmla="*/ 46 w 168"/>
                                <a:gd name="T17" fmla="*/ 389 h 454"/>
                                <a:gd name="T18" fmla="*/ 46 w 168"/>
                                <a:gd name="T19" fmla="*/ 369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454">
                                  <a:moveTo>
                                    <a:pt x="46" y="369"/>
                                  </a:moveTo>
                                  <a:lnTo>
                                    <a:pt x="0" y="369"/>
                                  </a:lnTo>
                                  <a:lnTo>
                                    <a:pt x="83" y="453"/>
                                  </a:lnTo>
                                  <a:lnTo>
                                    <a:pt x="126" y="410"/>
                                  </a:lnTo>
                                  <a:lnTo>
                                    <a:pt x="69" y="410"/>
                                  </a:lnTo>
                                  <a:lnTo>
                                    <a:pt x="70" y="409"/>
                                  </a:lnTo>
                                  <a:lnTo>
                                    <a:pt x="48" y="409"/>
                                  </a:lnTo>
                                  <a:lnTo>
                                    <a:pt x="56" y="389"/>
                                  </a:lnTo>
                                  <a:lnTo>
                                    <a:pt x="46" y="389"/>
                                  </a:lnTo>
                                  <a:lnTo>
                                    <a:pt x="46"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5"/>
                          <wps:cNvSpPr>
                            <a:spLocks/>
                          </wps:cNvSpPr>
                          <wps:spPr bwMode="auto">
                            <a:xfrm>
                              <a:off x="4880" y="809"/>
                              <a:ext cx="168" cy="454"/>
                            </a:xfrm>
                            <a:custGeom>
                              <a:avLst/>
                              <a:gdLst>
                                <a:gd name="T0" fmla="*/ 81 w 168"/>
                                <a:gd name="T1" fmla="*/ 399 h 454"/>
                                <a:gd name="T2" fmla="*/ 69 w 168"/>
                                <a:gd name="T3" fmla="*/ 410 h 454"/>
                                <a:gd name="T4" fmla="*/ 97 w 168"/>
                                <a:gd name="T5" fmla="*/ 410 h 454"/>
                                <a:gd name="T6" fmla="*/ 96 w 168"/>
                                <a:gd name="T7" fmla="*/ 409 h 454"/>
                                <a:gd name="T8" fmla="*/ 81 w 168"/>
                                <a:gd name="T9" fmla="*/ 409 h 454"/>
                                <a:gd name="T10" fmla="*/ 81 w 168"/>
                                <a:gd name="T11" fmla="*/ 399 h 454"/>
                              </a:gdLst>
                              <a:ahLst/>
                              <a:cxnLst>
                                <a:cxn ang="0">
                                  <a:pos x="T0" y="T1"/>
                                </a:cxn>
                                <a:cxn ang="0">
                                  <a:pos x="T2" y="T3"/>
                                </a:cxn>
                                <a:cxn ang="0">
                                  <a:pos x="T4" y="T5"/>
                                </a:cxn>
                                <a:cxn ang="0">
                                  <a:pos x="T6" y="T7"/>
                                </a:cxn>
                                <a:cxn ang="0">
                                  <a:pos x="T8" y="T9"/>
                                </a:cxn>
                                <a:cxn ang="0">
                                  <a:pos x="T10" y="T11"/>
                                </a:cxn>
                              </a:cxnLst>
                              <a:rect l="0" t="0" r="r" b="b"/>
                              <a:pathLst>
                                <a:path w="168" h="454">
                                  <a:moveTo>
                                    <a:pt x="81" y="399"/>
                                  </a:moveTo>
                                  <a:lnTo>
                                    <a:pt x="69" y="410"/>
                                  </a:lnTo>
                                  <a:lnTo>
                                    <a:pt x="97" y="410"/>
                                  </a:lnTo>
                                  <a:lnTo>
                                    <a:pt x="96" y="409"/>
                                  </a:lnTo>
                                  <a:lnTo>
                                    <a:pt x="81" y="409"/>
                                  </a:lnTo>
                                  <a:lnTo>
                                    <a:pt x="81"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6"/>
                          <wps:cNvSpPr>
                            <a:spLocks/>
                          </wps:cNvSpPr>
                          <wps:spPr bwMode="auto">
                            <a:xfrm>
                              <a:off x="4880" y="809"/>
                              <a:ext cx="168" cy="454"/>
                            </a:xfrm>
                            <a:custGeom>
                              <a:avLst/>
                              <a:gdLst>
                                <a:gd name="T0" fmla="*/ 105 w 168"/>
                                <a:gd name="T1" fmla="*/ 375 h 454"/>
                                <a:gd name="T2" fmla="*/ 86 w 168"/>
                                <a:gd name="T3" fmla="*/ 394 h 454"/>
                                <a:gd name="T4" fmla="*/ 86 w 168"/>
                                <a:gd name="T5" fmla="*/ 399 h 454"/>
                                <a:gd name="T6" fmla="*/ 97 w 168"/>
                                <a:gd name="T7" fmla="*/ 410 h 454"/>
                                <a:gd name="T8" fmla="*/ 126 w 168"/>
                                <a:gd name="T9" fmla="*/ 410 h 454"/>
                                <a:gd name="T10" fmla="*/ 127 w 168"/>
                                <a:gd name="T11" fmla="*/ 409 h 454"/>
                                <a:gd name="T12" fmla="*/ 119 w 168"/>
                                <a:gd name="T13" fmla="*/ 409 h 454"/>
                                <a:gd name="T14" fmla="*/ 105 w 168"/>
                                <a:gd name="T15" fmla="*/ 375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 h="454">
                                  <a:moveTo>
                                    <a:pt x="105" y="375"/>
                                  </a:moveTo>
                                  <a:lnTo>
                                    <a:pt x="86" y="394"/>
                                  </a:lnTo>
                                  <a:lnTo>
                                    <a:pt x="86" y="399"/>
                                  </a:lnTo>
                                  <a:lnTo>
                                    <a:pt x="97" y="410"/>
                                  </a:lnTo>
                                  <a:lnTo>
                                    <a:pt x="126" y="410"/>
                                  </a:lnTo>
                                  <a:lnTo>
                                    <a:pt x="127" y="409"/>
                                  </a:lnTo>
                                  <a:lnTo>
                                    <a:pt x="119" y="409"/>
                                  </a:lnTo>
                                  <a:lnTo>
                                    <a:pt x="105"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7"/>
                          <wps:cNvSpPr>
                            <a:spLocks/>
                          </wps:cNvSpPr>
                          <wps:spPr bwMode="auto">
                            <a:xfrm>
                              <a:off x="4880" y="809"/>
                              <a:ext cx="168" cy="454"/>
                            </a:xfrm>
                            <a:custGeom>
                              <a:avLst/>
                              <a:gdLst>
                                <a:gd name="T0" fmla="*/ 62 w 168"/>
                                <a:gd name="T1" fmla="*/ 375 h 454"/>
                                <a:gd name="T2" fmla="*/ 48 w 168"/>
                                <a:gd name="T3" fmla="*/ 409 h 454"/>
                                <a:gd name="T4" fmla="*/ 70 w 168"/>
                                <a:gd name="T5" fmla="*/ 409 h 454"/>
                                <a:gd name="T6" fmla="*/ 81 w 168"/>
                                <a:gd name="T7" fmla="*/ 399 h 454"/>
                                <a:gd name="T8" fmla="*/ 81 w 168"/>
                                <a:gd name="T9" fmla="*/ 394 h 454"/>
                                <a:gd name="T10" fmla="*/ 62 w 168"/>
                                <a:gd name="T11" fmla="*/ 375 h 454"/>
                              </a:gdLst>
                              <a:ahLst/>
                              <a:cxnLst>
                                <a:cxn ang="0">
                                  <a:pos x="T0" y="T1"/>
                                </a:cxn>
                                <a:cxn ang="0">
                                  <a:pos x="T2" y="T3"/>
                                </a:cxn>
                                <a:cxn ang="0">
                                  <a:pos x="T4" y="T5"/>
                                </a:cxn>
                                <a:cxn ang="0">
                                  <a:pos x="T6" y="T7"/>
                                </a:cxn>
                                <a:cxn ang="0">
                                  <a:pos x="T8" y="T9"/>
                                </a:cxn>
                                <a:cxn ang="0">
                                  <a:pos x="T10" y="T11"/>
                                </a:cxn>
                              </a:cxnLst>
                              <a:rect l="0" t="0" r="r" b="b"/>
                              <a:pathLst>
                                <a:path w="168" h="454">
                                  <a:moveTo>
                                    <a:pt x="62" y="375"/>
                                  </a:moveTo>
                                  <a:lnTo>
                                    <a:pt x="48" y="409"/>
                                  </a:lnTo>
                                  <a:lnTo>
                                    <a:pt x="70" y="409"/>
                                  </a:lnTo>
                                  <a:lnTo>
                                    <a:pt x="81" y="399"/>
                                  </a:lnTo>
                                  <a:lnTo>
                                    <a:pt x="81" y="394"/>
                                  </a:lnTo>
                                  <a:lnTo>
                                    <a:pt x="62"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8"/>
                          <wps:cNvSpPr>
                            <a:spLocks/>
                          </wps:cNvSpPr>
                          <wps:spPr bwMode="auto">
                            <a:xfrm>
                              <a:off x="4880" y="809"/>
                              <a:ext cx="168" cy="454"/>
                            </a:xfrm>
                            <a:custGeom>
                              <a:avLst/>
                              <a:gdLst>
                                <a:gd name="T0" fmla="*/ 83 w 168"/>
                                <a:gd name="T1" fmla="*/ 396 h 454"/>
                                <a:gd name="T2" fmla="*/ 81 w 168"/>
                                <a:gd name="T3" fmla="*/ 399 h 454"/>
                                <a:gd name="T4" fmla="*/ 81 w 168"/>
                                <a:gd name="T5" fmla="*/ 409 h 454"/>
                                <a:gd name="T6" fmla="*/ 86 w 168"/>
                                <a:gd name="T7" fmla="*/ 409 h 454"/>
                                <a:gd name="T8" fmla="*/ 86 w 168"/>
                                <a:gd name="T9" fmla="*/ 399 h 454"/>
                                <a:gd name="T10" fmla="*/ 83 w 168"/>
                                <a:gd name="T11" fmla="*/ 396 h 454"/>
                              </a:gdLst>
                              <a:ahLst/>
                              <a:cxnLst>
                                <a:cxn ang="0">
                                  <a:pos x="T0" y="T1"/>
                                </a:cxn>
                                <a:cxn ang="0">
                                  <a:pos x="T2" y="T3"/>
                                </a:cxn>
                                <a:cxn ang="0">
                                  <a:pos x="T4" y="T5"/>
                                </a:cxn>
                                <a:cxn ang="0">
                                  <a:pos x="T6" y="T7"/>
                                </a:cxn>
                                <a:cxn ang="0">
                                  <a:pos x="T8" y="T9"/>
                                </a:cxn>
                                <a:cxn ang="0">
                                  <a:pos x="T10" y="T11"/>
                                </a:cxn>
                              </a:cxnLst>
                              <a:rect l="0" t="0" r="r" b="b"/>
                              <a:pathLst>
                                <a:path w="168" h="454">
                                  <a:moveTo>
                                    <a:pt x="83" y="396"/>
                                  </a:moveTo>
                                  <a:lnTo>
                                    <a:pt x="81" y="399"/>
                                  </a:lnTo>
                                  <a:lnTo>
                                    <a:pt x="81" y="409"/>
                                  </a:lnTo>
                                  <a:lnTo>
                                    <a:pt x="86" y="409"/>
                                  </a:lnTo>
                                  <a:lnTo>
                                    <a:pt x="86" y="399"/>
                                  </a:lnTo>
                                  <a:lnTo>
                                    <a:pt x="8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9"/>
                          <wps:cNvSpPr>
                            <a:spLocks/>
                          </wps:cNvSpPr>
                          <wps:spPr bwMode="auto">
                            <a:xfrm>
                              <a:off x="4880" y="809"/>
                              <a:ext cx="168" cy="454"/>
                            </a:xfrm>
                            <a:custGeom>
                              <a:avLst/>
                              <a:gdLst>
                                <a:gd name="T0" fmla="*/ 86 w 168"/>
                                <a:gd name="T1" fmla="*/ 399 h 454"/>
                                <a:gd name="T2" fmla="*/ 86 w 168"/>
                                <a:gd name="T3" fmla="*/ 409 h 454"/>
                                <a:gd name="T4" fmla="*/ 96 w 168"/>
                                <a:gd name="T5" fmla="*/ 409 h 454"/>
                                <a:gd name="T6" fmla="*/ 86 w 168"/>
                                <a:gd name="T7" fmla="*/ 399 h 454"/>
                              </a:gdLst>
                              <a:ahLst/>
                              <a:cxnLst>
                                <a:cxn ang="0">
                                  <a:pos x="T0" y="T1"/>
                                </a:cxn>
                                <a:cxn ang="0">
                                  <a:pos x="T2" y="T3"/>
                                </a:cxn>
                                <a:cxn ang="0">
                                  <a:pos x="T4" y="T5"/>
                                </a:cxn>
                                <a:cxn ang="0">
                                  <a:pos x="T6" y="T7"/>
                                </a:cxn>
                              </a:cxnLst>
                              <a:rect l="0" t="0" r="r" b="b"/>
                              <a:pathLst>
                                <a:path w="168" h="454">
                                  <a:moveTo>
                                    <a:pt x="86" y="399"/>
                                  </a:moveTo>
                                  <a:lnTo>
                                    <a:pt x="86" y="409"/>
                                  </a:lnTo>
                                  <a:lnTo>
                                    <a:pt x="96" y="409"/>
                                  </a:lnTo>
                                  <a:lnTo>
                                    <a:pt x="86"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90"/>
                          <wps:cNvSpPr>
                            <a:spLocks/>
                          </wps:cNvSpPr>
                          <wps:spPr bwMode="auto">
                            <a:xfrm>
                              <a:off x="4880" y="809"/>
                              <a:ext cx="168" cy="454"/>
                            </a:xfrm>
                            <a:custGeom>
                              <a:avLst/>
                              <a:gdLst>
                                <a:gd name="T0" fmla="*/ 107 w 168"/>
                                <a:gd name="T1" fmla="*/ 375 h 454"/>
                                <a:gd name="T2" fmla="*/ 105 w 168"/>
                                <a:gd name="T3" fmla="*/ 375 h 454"/>
                                <a:gd name="T4" fmla="*/ 119 w 168"/>
                                <a:gd name="T5" fmla="*/ 409 h 454"/>
                                <a:gd name="T6" fmla="*/ 127 w 168"/>
                                <a:gd name="T7" fmla="*/ 409 h 454"/>
                                <a:gd name="T8" fmla="*/ 147 w 168"/>
                                <a:gd name="T9" fmla="*/ 389 h 454"/>
                                <a:gd name="T10" fmla="*/ 121 w 168"/>
                                <a:gd name="T11" fmla="*/ 389 h 454"/>
                                <a:gd name="T12" fmla="*/ 107 w 168"/>
                                <a:gd name="T13" fmla="*/ 375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107" y="375"/>
                                  </a:moveTo>
                                  <a:lnTo>
                                    <a:pt x="105" y="375"/>
                                  </a:lnTo>
                                  <a:lnTo>
                                    <a:pt x="119" y="409"/>
                                  </a:lnTo>
                                  <a:lnTo>
                                    <a:pt x="127" y="409"/>
                                  </a:lnTo>
                                  <a:lnTo>
                                    <a:pt x="147" y="389"/>
                                  </a:lnTo>
                                  <a:lnTo>
                                    <a:pt x="121" y="389"/>
                                  </a:lnTo>
                                  <a:lnTo>
                                    <a:pt x="107"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91"/>
                          <wps:cNvSpPr>
                            <a:spLocks/>
                          </wps:cNvSpPr>
                          <wps:spPr bwMode="auto">
                            <a:xfrm>
                              <a:off x="4880" y="809"/>
                              <a:ext cx="168" cy="454"/>
                            </a:xfrm>
                            <a:custGeom>
                              <a:avLst/>
                              <a:gdLst>
                                <a:gd name="T0" fmla="*/ 81 w 168"/>
                                <a:gd name="T1" fmla="*/ 394 h 454"/>
                                <a:gd name="T2" fmla="*/ 81 w 168"/>
                                <a:gd name="T3" fmla="*/ 399 h 454"/>
                                <a:gd name="T4" fmla="*/ 83 w 168"/>
                                <a:gd name="T5" fmla="*/ 396 h 454"/>
                                <a:gd name="T6" fmla="*/ 81 w 168"/>
                                <a:gd name="T7" fmla="*/ 394 h 454"/>
                              </a:gdLst>
                              <a:ahLst/>
                              <a:cxnLst>
                                <a:cxn ang="0">
                                  <a:pos x="T0" y="T1"/>
                                </a:cxn>
                                <a:cxn ang="0">
                                  <a:pos x="T2" y="T3"/>
                                </a:cxn>
                                <a:cxn ang="0">
                                  <a:pos x="T4" y="T5"/>
                                </a:cxn>
                                <a:cxn ang="0">
                                  <a:pos x="T6" y="T7"/>
                                </a:cxn>
                              </a:cxnLst>
                              <a:rect l="0" t="0" r="r" b="b"/>
                              <a:pathLst>
                                <a:path w="168" h="454">
                                  <a:moveTo>
                                    <a:pt x="81" y="394"/>
                                  </a:moveTo>
                                  <a:lnTo>
                                    <a:pt x="81" y="399"/>
                                  </a:lnTo>
                                  <a:lnTo>
                                    <a:pt x="83" y="396"/>
                                  </a:lnTo>
                                  <a:lnTo>
                                    <a:pt x="81"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92"/>
                          <wps:cNvSpPr>
                            <a:spLocks/>
                          </wps:cNvSpPr>
                          <wps:spPr bwMode="auto">
                            <a:xfrm>
                              <a:off x="4880" y="809"/>
                              <a:ext cx="168" cy="454"/>
                            </a:xfrm>
                            <a:custGeom>
                              <a:avLst/>
                              <a:gdLst>
                                <a:gd name="T0" fmla="*/ 86 w 168"/>
                                <a:gd name="T1" fmla="*/ 394 h 454"/>
                                <a:gd name="T2" fmla="*/ 83 w 168"/>
                                <a:gd name="T3" fmla="*/ 396 h 454"/>
                                <a:gd name="T4" fmla="*/ 86 w 168"/>
                                <a:gd name="T5" fmla="*/ 399 h 454"/>
                                <a:gd name="T6" fmla="*/ 86 w 168"/>
                                <a:gd name="T7" fmla="*/ 394 h 454"/>
                              </a:gdLst>
                              <a:ahLst/>
                              <a:cxnLst>
                                <a:cxn ang="0">
                                  <a:pos x="T0" y="T1"/>
                                </a:cxn>
                                <a:cxn ang="0">
                                  <a:pos x="T2" y="T3"/>
                                </a:cxn>
                                <a:cxn ang="0">
                                  <a:pos x="T4" y="T5"/>
                                </a:cxn>
                                <a:cxn ang="0">
                                  <a:pos x="T6" y="T7"/>
                                </a:cxn>
                              </a:cxnLst>
                              <a:rect l="0" t="0" r="r" b="b"/>
                              <a:pathLst>
                                <a:path w="168" h="454">
                                  <a:moveTo>
                                    <a:pt x="86" y="394"/>
                                  </a:moveTo>
                                  <a:lnTo>
                                    <a:pt x="83" y="396"/>
                                  </a:lnTo>
                                  <a:lnTo>
                                    <a:pt x="86" y="399"/>
                                  </a:lnTo>
                                  <a:lnTo>
                                    <a:pt x="86"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93"/>
                          <wps:cNvSpPr>
                            <a:spLocks/>
                          </wps:cNvSpPr>
                          <wps:spPr bwMode="auto">
                            <a:xfrm>
                              <a:off x="4880" y="809"/>
                              <a:ext cx="168" cy="454"/>
                            </a:xfrm>
                            <a:custGeom>
                              <a:avLst/>
                              <a:gdLst>
                                <a:gd name="T0" fmla="*/ 83 w 168"/>
                                <a:gd name="T1" fmla="*/ 22 h 454"/>
                                <a:gd name="T2" fmla="*/ 81 w 168"/>
                                <a:gd name="T3" fmla="*/ 24 h 454"/>
                                <a:gd name="T4" fmla="*/ 81 w 168"/>
                                <a:gd name="T5" fmla="*/ 394 h 454"/>
                                <a:gd name="T6" fmla="*/ 83 w 168"/>
                                <a:gd name="T7" fmla="*/ 396 h 454"/>
                                <a:gd name="T8" fmla="*/ 86 w 168"/>
                                <a:gd name="T9" fmla="*/ 394 h 454"/>
                                <a:gd name="T10" fmla="*/ 86 w 168"/>
                                <a:gd name="T11" fmla="*/ 24 h 454"/>
                                <a:gd name="T12" fmla="*/ 83 w 168"/>
                                <a:gd name="T13" fmla="*/ 22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3" y="22"/>
                                  </a:moveTo>
                                  <a:lnTo>
                                    <a:pt x="81" y="24"/>
                                  </a:lnTo>
                                  <a:lnTo>
                                    <a:pt x="81" y="394"/>
                                  </a:lnTo>
                                  <a:lnTo>
                                    <a:pt x="83" y="396"/>
                                  </a:lnTo>
                                  <a:lnTo>
                                    <a:pt x="86" y="394"/>
                                  </a:lnTo>
                                  <a:lnTo>
                                    <a:pt x="86" y="24"/>
                                  </a:lnTo>
                                  <a:lnTo>
                                    <a:pt x="83" y="2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94"/>
                          <wps:cNvSpPr>
                            <a:spLocks/>
                          </wps:cNvSpPr>
                          <wps:spPr bwMode="auto">
                            <a:xfrm>
                              <a:off x="4880" y="809"/>
                              <a:ext cx="168" cy="454"/>
                            </a:xfrm>
                            <a:custGeom>
                              <a:avLst/>
                              <a:gdLst>
                                <a:gd name="T0" fmla="*/ 81 w 168"/>
                                <a:gd name="T1" fmla="*/ 375 h 454"/>
                                <a:gd name="T2" fmla="*/ 62 w 168"/>
                                <a:gd name="T3" fmla="*/ 375 h 454"/>
                                <a:gd name="T4" fmla="*/ 81 w 168"/>
                                <a:gd name="T5" fmla="*/ 394 h 454"/>
                                <a:gd name="T6" fmla="*/ 81 w 168"/>
                                <a:gd name="T7" fmla="*/ 375 h 454"/>
                              </a:gdLst>
                              <a:ahLst/>
                              <a:cxnLst>
                                <a:cxn ang="0">
                                  <a:pos x="T0" y="T1"/>
                                </a:cxn>
                                <a:cxn ang="0">
                                  <a:pos x="T2" y="T3"/>
                                </a:cxn>
                                <a:cxn ang="0">
                                  <a:pos x="T4" y="T5"/>
                                </a:cxn>
                                <a:cxn ang="0">
                                  <a:pos x="T6" y="T7"/>
                                </a:cxn>
                              </a:cxnLst>
                              <a:rect l="0" t="0" r="r" b="b"/>
                              <a:pathLst>
                                <a:path w="168" h="454">
                                  <a:moveTo>
                                    <a:pt x="81" y="375"/>
                                  </a:moveTo>
                                  <a:lnTo>
                                    <a:pt x="62" y="375"/>
                                  </a:lnTo>
                                  <a:lnTo>
                                    <a:pt x="81" y="394"/>
                                  </a:lnTo>
                                  <a:lnTo>
                                    <a:pt x="81" y="3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5"/>
                          <wps:cNvSpPr>
                            <a:spLocks/>
                          </wps:cNvSpPr>
                          <wps:spPr bwMode="auto">
                            <a:xfrm>
                              <a:off x="4880" y="809"/>
                              <a:ext cx="168" cy="454"/>
                            </a:xfrm>
                            <a:custGeom>
                              <a:avLst/>
                              <a:gdLst>
                                <a:gd name="T0" fmla="*/ 86 w 168"/>
                                <a:gd name="T1" fmla="*/ 24 h 454"/>
                                <a:gd name="T2" fmla="*/ 86 w 168"/>
                                <a:gd name="T3" fmla="*/ 394 h 454"/>
                                <a:gd name="T4" fmla="*/ 105 w 168"/>
                                <a:gd name="T5" fmla="*/ 375 h 454"/>
                                <a:gd name="T6" fmla="*/ 107 w 168"/>
                                <a:gd name="T7" fmla="*/ 375 h 454"/>
                                <a:gd name="T8" fmla="*/ 101 w 168"/>
                                <a:gd name="T9" fmla="*/ 369 h 454"/>
                                <a:gd name="T10" fmla="*/ 121 w 168"/>
                                <a:gd name="T11" fmla="*/ 369 h 454"/>
                                <a:gd name="T12" fmla="*/ 121 w 168"/>
                                <a:gd name="T13" fmla="*/ 40 h 454"/>
                                <a:gd name="T14" fmla="*/ 101 w 168"/>
                                <a:gd name="T15" fmla="*/ 40 h 454"/>
                                <a:gd name="T16" fmla="*/ 86 w 168"/>
                                <a:gd name="T17" fmla="*/ 24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454">
                                  <a:moveTo>
                                    <a:pt x="86" y="24"/>
                                  </a:moveTo>
                                  <a:lnTo>
                                    <a:pt x="86" y="394"/>
                                  </a:lnTo>
                                  <a:lnTo>
                                    <a:pt x="105" y="375"/>
                                  </a:lnTo>
                                  <a:lnTo>
                                    <a:pt x="107" y="375"/>
                                  </a:lnTo>
                                  <a:lnTo>
                                    <a:pt x="101" y="369"/>
                                  </a:lnTo>
                                  <a:lnTo>
                                    <a:pt x="121" y="369"/>
                                  </a:lnTo>
                                  <a:lnTo>
                                    <a:pt x="121" y="40"/>
                                  </a:lnTo>
                                  <a:lnTo>
                                    <a:pt x="101" y="40"/>
                                  </a:lnTo>
                                  <a:lnTo>
                                    <a:pt x="86"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96"/>
                          <wps:cNvSpPr>
                            <a:spLocks/>
                          </wps:cNvSpPr>
                          <wps:spPr bwMode="auto">
                            <a:xfrm>
                              <a:off x="4880" y="809"/>
                              <a:ext cx="168" cy="454"/>
                            </a:xfrm>
                            <a:custGeom>
                              <a:avLst/>
                              <a:gdLst>
                                <a:gd name="T0" fmla="*/ 121 w 168"/>
                                <a:gd name="T1" fmla="*/ 0 h 454"/>
                                <a:gd name="T2" fmla="*/ 46 w 168"/>
                                <a:gd name="T3" fmla="*/ 0 h 454"/>
                                <a:gd name="T4" fmla="*/ 46 w 168"/>
                                <a:gd name="T5" fmla="*/ 389 h 454"/>
                                <a:gd name="T6" fmla="*/ 66 w 168"/>
                                <a:gd name="T7" fmla="*/ 369 h 454"/>
                                <a:gd name="T8" fmla="*/ 81 w 168"/>
                                <a:gd name="T9" fmla="*/ 369 h 454"/>
                                <a:gd name="T10" fmla="*/ 81 w 168"/>
                                <a:gd name="T11" fmla="*/ 40 h 454"/>
                                <a:gd name="T12" fmla="*/ 66 w 168"/>
                                <a:gd name="T13" fmla="*/ 40 h 454"/>
                                <a:gd name="T14" fmla="*/ 81 w 168"/>
                                <a:gd name="T15" fmla="*/ 24 h 454"/>
                                <a:gd name="T16" fmla="*/ 81 w 168"/>
                                <a:gd name="T17" fmla="*/ 20 h 454"/>
                                <a:gd name="T18" fmla="*/ 121 w 168"/>
                                <a:gd name="T19" fmla="*/ 20 h 454"/>
                                <a:gd name="T20" fmla="*/ 121 w 168"/>
                                <a:gd name="T21"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8" h="454">
                                  <a:moveTo>
                                    <a:pt x="121" y="0"/>
                                  </a:moveTo>
                                  <a:lnTo>
                                    <a:pt x="46" y="0"/>
                                  </a:lnTo>
                                  <a:lnTo>
                                    <a:pt x="46" y="389"/>
                                  </a:lnTo>
                                  <a:lnTo>
                                    <a:pt x="66" y="369"/>
                                  </a:lnTo>
                                  <a:lnTo>
                                    <a:pt x="81" y="369"/>
                                  </a:lnTo>
                                  <a:lnTo>
                                    <a:pt x="81" y="40"/>
                                  </a:lnTo>
                                  <a:lnTo>
                                    <a:pt x="66" y="40"/>
                                  </a:lnTo>
                                  <a:lnTo>
                                    <a:pt x="81" y="24"/>
                                  </a:lnTo>
                                  <a:lnTo>
                                    <a:pt x="81" y="20"/>
                                  </a:lnTo>
                                  <a:lnTo>
                                    <a:pt x="121" y="20"/>
                                  </a:lnTo>
                                  <a:lnTo>
                                    <a:pt x="121"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7"/>
                          <wps:cNvSpPr>
                            <a:spLocks/>
                          </wps:cNvSpPr>
                          <wps:spPr bwMode="auto">
                            <a:xfrm>
                              <a:off x="4880" y="809"/>
                              <a:ext cx="168" cy="454"/>
                            </a:xfrm>
                            <a:custGeom>
                              <a:avLst/>
                              <a:gdLst>
                                <a:gd name="T0" fmla="*/ 81 w 168"/>
                                <a:gd name="T1" fmla="*/ 369 h 454"/>
                                <a:gd name="T2" fmla="*/ 66 w 168"/>
                                <a:gd name="T3" fmla="*/ 369 h 454"/>
                                <a:gd name="T4" fmla="*/ 46 w 168"/>
                                <a:gd name="T5" fmla="*/ 389 h 454"/>
                                <a:gd name="T6" fmla="*/ 56 w 168"/>
                                <a:gd name="T7" fmla="*/ 389 h 454"/>
                                <a:gd name="T8" fmla="*/ 62 w 168"/>
                                <a:gd name="T9" fmla="*/ 375 h 454"/>
                                <a:gd name="T10" fmla="*/ 81 w 168"/>
                                <a:gd name="T11" fmla="*/ 375 h 454"/>
                                <a:gd name="T12" fmla="*/ 81 w 168"/>
                                <a:gd name="T13" fmla="*/ 369 h 454"/>
                              </a:gdLst>
                              <a:ahLst/>
                              <a:cxnLst>
                                <a:cxn ang="0">
                                  <a:pos x="T0" y="T1"/>
                                </a:cxn>
                                <a:cxn ang="0">
                                  <a:pos x="T2" y="T3"/>
                                </a:cxn>
                                <a:cxn ang="0">
                                  <a:pos x="T4" y="T5"/>
                                </a:cxn>
                                <a:cxn ang="0">
                                  <a:pos x="T6" y="T7"/>
                                </a:cxn>
                                <a:cxn ang="0">
                                  <a:pos x="T8" y="T9"/>
                                </a:cxn>
                                <a:cxn ang="0">
                                  <a:pos x="T10" y="T11"/>
                                </a:cxn>
                                <a:cxn ang="0">
                                  <a:pos x="T12" y="T13"/>
                                </a:cxn>
                              </a:cxnLst>
                              <a:rect l="0" t="0" r="r" b="b"/>
                              <a:pathLst>
                                <a:path w="168" h="454">
                                  <a:moveTo>
                                    <a:pt x="81" y="369"/>
                                  </a:moveTo>
                                  <a:lnTo>
                                    <a:pt x="66" y="369"/>
                                  </a:lnTo>
                                  <a:lnTo>
                                    <a:pt x="46" y="389"/>
                                  </a:lnTo>
                                  <a:lnTo>
                                    <a:pt x="56" y="389"/>
                                  </a:lnTo>
                                  <a:lnTo>
                                    <a:pt x="62" y="375"/>
                                  </a:lnTo>
                                  <a:lnTo>
                                    <a:pt x="81" y="375"/>
                                  </a:lnTo>
                                  <a:lnTo>
                                    <a:pt x="8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8"/>
                          <wps:cNvSpPr>
                            <a:spLocks/>
                          </wps:cNvSpPr>
                          <wps:spPr bwMode="auto">
                            <a:xfrm>
                              <a:off x="4880" y="809"/>
                              <a:ext cx="168" cy="454"/>
                            </a:xfrm>
                            <a:custGeom>
                              <a:avLst/>
                              <a:gdLst>
                                <a:gd name="T0" fmla="*/ 121 w 168"/>
                                <a:gd name="T1" fmla="*/ 369 h 454"/>
                                <a:gd name="T2" fmla="*/ 101 w 168"/>
                                <a:gd name="T3" fmla="*/ 369 h 454"/>
                                <a:gd name="T4" fmla="*/ 121 w 168"/>
                                <a:gd name="T5" fmla="*/ 389 h 454"/>
                                <a:gd name="T6" fmla="*/ 121 w 168"/>
                                <a:gd name="T7" fmla="*/ 369 h 454"/>
                              </a:gdLst>
                              <a:ahLst/>
                              <a:cxnLst>
                                <a:cxn ang="0">
                                  <a:pos x="T0" y="T1"/>
                                </a:cxn>
                                <a:cxn ang="0">
                                  <a:pos x="T2" y="T3"/>
                                </a:cxn>
                                <a:cxn ang="0">
                                  <a:pos x="T4" y="T5"/>
                                </a:cxn>
                                <a:cxn ang="0">
                                  <a:pos x="T6" y="T7"/>
                                </a:cxn>
                              </a:cxnLst>
                              <a:rect l="0" t="0" r="r" b="b"/>
                              <a:pathLst>
                                <a:path w="168" h="454">
                                  <a:moveTo>
                                    <a:pt x="121" y="369"/>
                                  </a:moveTo>
                                  <a:lnTo>
                                    <a:pt x="101" y="369"/>
                                  </a:lnTo>
                                  <a:lnTo>
                                    <a:pt x="121" y="389"/>
                                  </a:lnTo>
                                  <a:lnTo>
                                    <a:pt x="121"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9"/>
                          <wps:cNvSpPr>
                            <a:spLocks/>
                          </wps:cNvSpPr>
                          <wps:spPr bwMode="auto">
                            <a:xfrm>
                              <a:off x="4880" y="809"/>
                              <a:ext cx="168" cy="454"/>
                            </a:xfrm>
                            <a:custGeom>
                              <a:avLst/>
                              <a:gdLst>
                                <a:gd name="T0" fmla="*/ 167 w 168"/>
                                <a:gd name="T1" fmla="*/ 369 h 454"/>
                                <a:gd name="T2" fmla="*/ 121 w 168"/>
                                <a:gd name="T3" fmla="*/ 369 h 454"/>
                                <a:gd name="T4" fmla="*/ 121 w 168"/>
                                <a:gd name="T5" fmla="*/ 389 h 454"/>
                                <a:gd name="T6" fmla="*/ 147 w 168"/>
                                <a:gd name="T7" fmla="*/ 389 h 454"/>
                                <a:gd name="T8" fmla="*/ 167 w 168"/>
                                <a:gd name="T9" fmla="*/ 369 h 454"/>
                              </a:gdLst>
                              <a:ahLst/>
                              <a:cxnLst>
                                <a:cxn ang="0">
                                  <a:pos x="T0" y="T1"/>
                                </a:cxn>
                                <a:cxn ang="0">
                                  <a:pos x="T2" y="T3"/>
                                </a:cxn>
                                <a:cxn ang="0">
                                  <a:pos x="T4" y="T5"/>
                                </a:cxn>
                                <a:cxn ang="0">
                                  <a:pos x="T6" y="T7"/>
                                </a:cxn>
                                <a:cxn ang="0">
                                  <a:pos x="T8" y="T9"/>
                                </a:cxn>
                              </a:cxnLst>
                              <a:rect l="0" t="0" r="r" b="b"/>
                              <a:pathLst>
                                <a:path w="168" h="454">
                                  <a:moveTo>
                                    <a:pt x="167" y="369"/>
                                  </a:moveTo>
                                  <a:lnTo>
                                    <a:pt x="121" y="369"/>
                                  </a:lnTo>
                                  <a:lnTo>
                                    <a:pt x="121" y="389"/>
                                  </a:lnTo>
                                  <a:lnTo>
                                    <a:pt x="147" y="389"/>
                                  </a:lnTo>
                                  <a:lnTo>
                                    <a:pt x="167"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00"/>
                          <wps:cNvSpPr>
                            <a:spLocks/>
                          </wps:cNvSpPr>
                          <wps:spPr bwMode="auto">
                            <a:xfrm>
                              <a:off x="4880" y="809"/>
                              <a:ext cx="168" cy="454"/>
                            </a:xfrm>
                            <a:custGeom>
                              <a:avLst/>
                              <a:gdLst>
                                <a:gd name="T0" fmla="*/ 81 w 168"/>
                                <a:gd name="T1" fmla="*/ 24 h 454"/>
                                <a:gd name="T2" fmla="*/ 66 w 168"/>
                                <a:gd name="T3" fmla="*/ 40 h 454"/>
                                <a:gd name="T4" fmla="*/ 81 w 168"/>
                                <a:gd name="T5" fmla="*/ 40 h 454"/>
                                <a:gd name="T6" fmla="*/ 81 w 168"/>
                                <a:gd name="T7" fmla="*/ 24 h 454"/>
                              </a:gdLst>
                              <a:ahLst/>
                              <a:cxnLst>
                                <a:cxn ang="0">
                                  <a:pos x="T0" y="T1"/>
                                </a:cxn>
                                <a:cxn ang="0">
                                  <a:pos x="T2" y="T3"/>
                                </a:cxn>
                                <a:cxn ang="0">
                                  <a:pos x="T4" y="T5"/>
                                </a:cxn>
                                <a:cxn ang="0">
                                  <a:pos x="T6" y="T7"/>
                                </a:cxn>
                              </a:cxnLst>
                              <a:rect l="0" t="0" r="r" b="b"/>
                              <a:pathLst>
                                <a:path w="168" h="454">
                                  <a:moveTo>
                                    <a:pt x="81" y="24"/>
                                  </a:moveTo>
                                  <a:lnTo>
                                    <a:pt x="66" y="40"/>
                                  </a:lnTo>
                                  <a:lnTo>
                                    <a:pt x="81" y="40"/>
                                  </a:lnTo>
                                  <a:lnTo>
                                    <a:pt x="81" y="2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01"/>
                          <wps:cNvSpPr>
                            <a:spLocks/>
                          </wps:cNvSpPr>
                          <wps:spPr bwMode="auto">
                            <a:xfrm>
                              <a:off x="4880" y="809"/>
                              <a:ext cx="168" cy="454"/>
                            </a:xfrm>
                            <a:custGeom>
                              <a:avLst/>
                              <a:gdLst>
                                <a:gd name="T0" fmla="*/ 121 w 168"/>
                                <a:gd name="T1" fmla="*/ 20 h 454"/>
                                <a:gd name="T2" fmla="*/ 86 w 168"/>
                                <a:gd name="T3" fmla="*/ 20 h 454"/>
                                <a:gd name="T4" fmla="*/ 86 w 168"/>
                                <a:gd name="T5" fmla="*/ 24 h 454"/>
                                <a:gd name="T6" fmla="*/ 101 w 168"/>
                                <a:gd name="T7" fmla="*/ 40 h 454"/>
                                <a:gd name="T8" fmla="*/ 121 w 168"/>
                                <a:gd name="T9" fmla="*/ 40 h 454"/>
                                <a:gd name="T10" fmla="*/ 121 w 168"/>
                                <a:gd name="T11" fmla="*/ 20 h 454"/>
                              </a:gdLst>
                              <a:ahLst/>
                              <a:cxnLst>
                                <a:cxn ang="0">
                                  <a:pos x="T0" y="T1"/>
                                </a:cxn>
                                <a:cxn ang="0">
                                  <a:pos x="T2" y="T3"/>
                                </a:cxn>
                                <a:cxn ang="0">
                                  <a:pos x="T4" y="T5"/>
                                </a:cxn>
                                <a:cxn ang="0">
                                  <a:pos x="T6" y="T7"/>
                                </a:cxn>
                                <a:cxn ang="0">
                                  <a:pos x="T8" y="T9"/>
                                </a:cxn>
                                <a:cxn ang="0">
                                  <a:pos x="T10" y="T11"/>
                                </a:cxn>
                              </a:cxnLst>
                              <a:rect l="0" t="0" r="r" b="b"/>
                              <a:pathLst>
                                <a:path w="168" h="454">
                                  <a:moveTo>
                                    <a:pt x="121" y="20"/>
                                  </a:moveTo>
                                  <a:lnTo>
                                    <a:pt x="86" y="20"/>
                                  </a:lnTo>
                                  <a:lnTo>
                                    <a:pt x="86" y="24"/>
                                  </a:lnTo>
                                  <a:lnTo>
                                    <a:pt x="101" y="40"/>
                                  </a:lnTo>
                                  <a:lnTo>
                                    <a:pt x="121" y="40"/>
                                  </a:lnTo>
                                  <a:lnTo>
                                    <a:pt x="12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02"/>
                          <wps:cNvSpPr>
                            <a:spLocks/>
                          </wps:cNvSpPr>
                          <wps:spPr bwMode="auto">
                            <a:xfrm>
                              <a:off x="4880" y="809"/>
                              <a:ext cx="168" cy="454"/>
                            </a:xfrm>
                            <a:custGeom>
                              <a:avLst/>
                              <a:gdLst>
                                <a:gd name="T0" fmla="*/ 81 w 168"/>
                                <a:gd name="T1" fmla="*/ 20 h 454"/>
                                <a:gd name="T2" fmla="*/ 81 w 168"/>
                                <a:gd name="T3" fmla="*/ 24 h 454"/>
                                <a:gd name="T4" fmla="*/ 83 w 168"/>
                                <a:gd name="T5" fmla="*/ 22 h 454"/>
                                <a:gd name="T6" fmla="*/ 81 w 168"/>
                                <a:gd name="T7" fmla="*/ 20 h 454"/>
                              </a:gdLst>
                              <a:ahLst/>
                              <a:cxnLst>
                                <a:cxn ang="0">
                                  <a:pos x="T0" y="T1"/>
                                </a:cxn>
                                <a:cxn ang="0">
                                  <a:pos x="T2" y="T3"/>
                                </a:cxn>
                                <a:cxn ang="0">
                                  <a:pos x="T4" y="T5"/>
                                </a:cxn>
                                <a:cxn ang="0">
                                  <a:pos x="T6" y="T7"/>
                                </a:cxn>
                              </a:cxnLst>
                              <a:rect l="0" t="0" r="r" b="b"/>
                              <a:pathLst>
                                <a:path w="168" h="454">
                                  <a:moveTo>
                                    <a:pt x="81" y="20"/>
                                  </a:moveTo>
                                  <a:lnTo>
                                    <a:pt x="81" y="24"/>
                                  </a:lnTo>
                                  <a:lnTo>
                                    <a:pt x="83" y="22"/>
                                  </a:lnTo>
                                  <a:lnTo>
                                    <a:pt x="81"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203"/>
                          <wps:cNvSpPr>
                            <a:spLocks/>
                          </wps:cNvSpPr>
                          <wps:spPr bwMode="auto">
                            <a:xfrm>
                              <a:off x="4880" y="809"/>
                              <a:ext cx="168" cy="454"/>
                            </a:xfrm>
                            <a:custGeom>
                              <a:avLst/>
                              <a:gdLst>
                                <a:gd name="T0" fmla="*/ 86 w 168"/>
                                <a:gd name="T1" fmla="*/ 20 h 454"/>
                                <a:gd name="T2" fmla="*/ 83 w 168"/>
                                <a:gd name="T3" fmla="*/ 22 h 454"/>
                                <a:gd name="T4" fmla="*/ 86 w 168"/>
                                <a:gd name="T5" fmla="*/ 24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3" y="22"/>
                                  </a:lnTo>
                                  <a:lnTo>
                                    <a:pt x="86" y="24"/>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204"/>
                          <wps:cNvSpPr>
                            <a:spLocks/>
                          </wps:cNvSpPr>
                          <wps:spPr bwMode="auto">
                            <a:xfrm>
                              <a:off x="4880" y="809"/>
                              <a:ext cx="168" cy="454"/>
                            </a:xfrm>
                            <a:custGeom>
                              <a:avLst/>
                              <a:gdLst>
                                <a:gd name="T0" fmla="*/ 86 w 168"/>
                                <a:gd name="T1" fmla="*/ 20 h 454"/>
                                <a:gd name="T2" fmla="*/ 81 w 168"/>
                                <a:gd name="T3" fmla="*/ 20 h 454"/>
                                <a:gd name="T4" fmla="*/ 83 w 168"/>
                                <a:gd name="T5" fmla="*/ 22 h 454"/>
                                <a:gd name="T6" fmla="*/ 86 w 168"/>
                                <a:gd name="T7" fmla="*/ 20 h 454"/>
                              </a:gdLst>
                              <a:ahLst/>
                              <a:cxnLst>
                                <a:cxn ang="0">
                                  <a:pos x="T0" y="T1"/>
                                </a:cxn>
                                <a:cxn ang="0">
                                  <a:pos x="T2" y="T3"/>
                                </a:cxn>
                                <a:cxn ang="0">
                                  <a:pos x="T4" y="T5"/>
                                </a:cxn>
                                <a:cxn ang="0">
                                  <a:pos x="T6" y="T7"/>
                                </a:cxn>
                              </a:cxnLst>
                              <a:rect l="0" t="0" r="r" b="b"/>
                              <a:pathLst>
                                <a:path w="168" h="454">
                                  <a:moveTo>
                                    <a:pt x="86" y="20"/>
                                  </a:moveTo>
                                  <a:lnTo>
                                    <a:pt x="81" y="20"/>
                                  </a:lnTo>
                                  <a:lnTo>
                                    <a:pt x="83" y="22"/>
                                  </a:lnTo>
                                  <a:lnTo>
                                    <a:pt x="8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5" name="Freeform 205"/>
                        <wps:cNvSpPr>
                          <a:spLocks/>
                        </wps:cNvSpPr>
                        <wps:spPr bwMode="auto">
                          <a:xfrm>
                            <a:off x="1290" y="34"/>
                            <a:ext cx="4401" cy="796"/>
                          </a:xfrm>
                          <a:custGeom>
                            <a:avLst/>
                            <a:gdLst>
                              <a:gd name="T0" fmla="*/ 4267 w 4401"/>
                              <a:gd name="T1" fmla="*/ 0 h 796"/>
                              <a:gd name="T2" fmla="*/ 123 w 4401"/>
                              <a:gd name="T3" fmla="*/ 0 h 796"/>
                              <a:gd name="T4" fmla="*/ 101 w 4401"/>
                              <a:gd name="T5" fmla="*/ 3 h 796"/>
                              <a:gd name="T6" fmla="*/ 80 w 4401"/>
                              <a:gd name="T7" fmla="*/ 10 h 796"/>
                              <a:gd name="T8" fmla="*/ 61 w 4401"/>
                              <a:gd name="T9" fmla="*/ 20 h 796"/>
                              <a:gd name="T10" fmla="*/ 43 w 4401"/>
                              <a:gd name="T11" fmla="*/ 34 h 796"/>
                              <a:gd name="T12" fmla="*/ 28 w 4401"/>
                              <a:gd name="T13" fmla="*/ 49 h 796"/>
                              <a:gd name="T14" fmla="*/ 16 w 4401"/>
                              <a:gd name="T15" fmla="*/ 67 h 796"/>
                              <a:gd name="T16" fmla="*/ 7 w 4401"/>
                              <a:gd name="T17" fmla="*/ 87 h 796"/>
                              <a:gd name="T18" fmla="*/ 1 w 4401"/>
                              <a:gd name="T19" fmla="*/ 109 h 796"/>
                              <a:gd name="T20" fmla="*/ 0 w 4401"/>
                              <a:gd name="T21" fmla="*/ 132 h 796"/>
                              <a:gd name="T22" fmla="*/ 0 w 4401"/>
                              <a:gd name="T23" fmla="*/ 671 h 796"/>
                              <a:gd name="T24" fmla="*/ 3 w 4401"/>
                              <a:gd name="T25" fmla="*/ 693 h 796"/>
                              <a:gd name="T26" fmla="*/ 10 w 4401"/>
                              <a:gd name="T27" fmla="*/ 715 h 796"/>
                              <a:gd name="T28" fmla="*/ 21 w 4401"/>
                              <a:gd name="T29" fmla="*/ 734 h 796"/>
                              <a:gd name="T30" fmla="*/ 34 w 4401"/>
                              <a:gd name="T31" fmla="*/ 751 h 796"/>
                              <a:gd name="T32" fmla="*/ 50 w 4401"/>
                              <a:gd name="T33" fmla="*/ 766 h 796"/>
                              <a:gd name="T34" fmla="*/ 68 w 4401"/>
                              <a:gd name="T35" fmla="*/ 778 h 796"/>
                              <a:gd name="T36" fmla="*/ 88 w 4401"/>
                              <a:gd name="T37" fmla="*/ 787 h 796"/>
                              <a:gd name="T38" fmla="*/ 109 w 4401"/>
                              <a:gd name="T39" fmla="*/ 793 h 796"/>
                              <a:gd name="T40" fmla="*/ 132 w 4401"/>
                              <a:gd name="T41" fmla="*/ 795 h 796"/>
                              <a:gd name="T42" fmla="*/ 4276 w 4401"/>
                              <a:gd name="T43" fmla="*/ 795 h 796"/>
                              <a:gd name="T44" fmla="*/ 4298 w 4401"/>
                              <a:gd name="T45" fmla="*/ 791 h 796"/>
                              <a:gd name="T46" fmla="*/ 4319 w 4401"/>
                              <a:gd name="T47" fmla="*/ 784 h 796"/>
                              <a:gd name="T48" fmla="*/ 4339 w 4401"/>
                              <a:gd name="T49" fmla="*/ 774 h 796"/>
                              <a:gd name="T50" fmla="*/ 4356 w 4401"/>
                              <a:gd name="T51" fmla="*/ 761 h 796"/>
                              <a:gd name="T52" fmla="*/ 4371 w 4401"/>
                              <a:gd name="T53" fmla="*/ 745 h 796"/>
                              <a:gd name="T54" fmla="*/ 4383 w 4401"/>
                              <a:gd name="T55" fmla="*/ 727 h 796"/>
                              <a:gd name="T56" fmla="*/ 4392 w 4401"/>
                              <a:gd name="T57" fmla="*/ 707 h 796"/>
                              <a:gd name="T58" fmla="*/ 4398 w 4401"/>
                              <a:gd name="T59" fmla="*/ 685 h 796"/>
                              <a:gd name="T60" fmla="*/ 4400 w 4401"/>
                              <a:gd name="T61" fmla="*/ 662 h 796"/>
                              <a:gd name="T62" fmla="*/ 4399 w 4401"/>
                              <a:gd name="T63" fmla="*/ 123 h 796"/>
                              <a:gd name="T64" fmla="*/ 4396 w 4401"/>
                              <a:gd name="T65" fmla="*/ 101 h 796"/>
                              <a:gd name="T66" fmla="*/ 4389 w 4401"/>
                              <a:gd name="T67" fmla="*/ 80 h 796"/>
                              <a:gd name="T68" fmla="*/ 4379 w 4401"/>
                              <a:gd name="T69" fmla="*/ 60 h 796"/>
                              <a:gd name="T70" fmla="*/ 4366 w 4401"/>
                              <a:gd name="T71" fmla="*/ 43 h 796"/>
                              <a:gd name="T72" fmla="*/ 4350 w 4401"/>
                              <a:gd name="T73" fmla="*/ 28 h 796"/>
                              <a:gd name="T74" fmla="*/ 4332 w 4401"/>
                              <a:gd name="T75" fmla="*/ 16 h 796"/>
                              <a:gd name="T76" fmla="*/ 4312 w 4401"/>
                              <a:gd name="T77" fmla="*/ 7 h 796"/>
                              <a:gd name="T78" fmla="*/ 4290 w 4401"/>
                              <a:gd name="T79" fmla="*/ 1 h 796"/>
                              <a:gd name="T80" fmla="*/ 4267 w 4401"/>
                              <a:gd name="T81" fmla="*/ 0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4267" y="0"/>
                                </a:moveTo>
                                <a:lnTo>
                                  <a:pt x="123" y="0"/>
                                </a:lnTo>
                                <a:lnTo>
                                  <a:pt x="101" y="3"/>
                                </a:lnTo>
                                <a:lnTo>
                                  <a:pt x="80" y="10"/>
                                </a:lnTo>
                                <a:lnTo>
                                  <a:pt x="61" y="20"/>
                                </a:lnTo>
                                <a:lnTo>
                                  <a:pt x="43" y="34"/>
                                </a:lnTo>
                                <a:lnTo>
                                  <a:pt x="28" y="49"/>
                                </a:lnTo>
                                <a:lnTo>
                                  <a:pt x="16" y="67"/>
                                </a:lnTo>
                                <a:lnTo>
                                  <a:pt x="7" y="87"/>
                                </a:lnTo>
                                <a:lnTo>
                                  <a:pt x="1" y="109"/>
                                </a:lnTo>
                                <a:lnTo>
                                  <a:pt x="0" y="132"/>
                                </a:lnTo>
                                <a:lnTo>
                                  <a:pt x="0" y="671"/>
                                </a:lnTo>
                                <a:lnTo>
                                  <a:pt x="3" y="693"/>
                                </a:lnTo>
                                <a:lnTo>
                                  <a:pt x="10" y="715"/>
                                </a:lnTo>
                                <a:lnTo>
                                  <a:pt x="21" y="734"/>
                                </a:lnTo>
                                <a:lnTo>
                                  <a:pt x="34" y="751"/>
                                </a:lnTo>
                                <a:lnTo>
                                  <a:pt x="50" y="766"/>
                                </a:lnTo>
                                <a:lnTo>
                                  <a:pt x="68" y="778"/>
                                </a:lnTo>
                                <a:lnTo>
                                  <a:pt x="88" y="787"/>
                                </a:lnTo>
                                <a:lnTo>
                                  <a:pt x="109" y="793"/>
                                </a:lnTo>
                                <a:lnTo>
                                  <a:pt x="132" y="795"/>
                                </a:lnTo>
                                <a:lnTo>
                                  <a:pt x="4276" y="795"/>
                                </a:lnTo>
                                <a:lnTo>
                                  <a:pt x="4298" y="791"/>
                                </a:lnTo>
                                <a:lnTo>
                                  <a:pt x="4319" y="784"/>
                                </a:lnTo>
                                <a:lnTo>
                                  <a:pt x="4339" y="774"/>
                                </a:lnTo>
                                <a:lnTo>
                                  <a:pt x="4356" y="761"/>
                                </a:lnTo>
                                <a:lnTo>
                                  <a:pt x="4371" y="745"/>
                                </a:lnTo>
                                <a:lnTo>
                                  <a:pt x="4383" y="727"/>
                                </a:lnTo>
                                <a:lnTo>
                                  <a:pt x="4392" y="707"/>
                                </a:lnTo>
                                <a:lnTo>
                                  <a:pt x="4398" y="685"/>
                                </a:lnTo>
                                <a:lnTo>
                                  <a:pt x="4400" y="662"/>
                                </a:lnTo>
                                <a:lnTo>
                                  <a:pt x="4399" y="123"/>
                                </a:lnTo>
                                <a:lnTo>
                                  <a:pt x="4396" y="101"/>
                                </a:lnTo>
                                <a:lnTo>
                                  <a:pt x="4389" y="80"/>
                                </a:lnTo>
                                <a:lnTo>
                                  <a:pt x="4379" y="60"/>
                                </a:lnTo>
                                <a:lnTo>
                                  <a:pt x="4366" y="43"/>
                                </a:lnTo>
                                <a:lnTo>
                                  <a:pt x="4350" y="28"/>
                                </a:lnTo>
                                <a:lnTo>
                                  <a:pt x="4332" y="16"/>
                                </a:lnTo>
                                <a:lnTo>
                                  <a:pt x="4312" y="7"/>
                                </a:lnTo>
                                <a:lnTo>
                                  <a:pt x="4290" y="1"/>
                                </a:lnTo>
                                <a:lnTo>
                                  <a:pt x="4267"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06"/>
                        <wps:cNvSpPr>
                          <a:spLocks/>
                        </wps:cNvSpPr>
                        <wps:spPr bwMode="auto">
                          <a:xfrm>
                            <a:off x="1290" y="34"/>
                            <a:ext cx="4401" cy="796"/>
                          </a:xfrm>
                          <a:custGeom>
                            <a:avLst/>
                            <a:gdLst>
                              <a:gd name="T0" fmla="*/ 0 w 4401"/>
                              <a:gd name="T1" fmla="*/ 132 h 796"/>
                              <a:gd name="T2" fmla="*/ 1 w 4401"/>
                              <a:gd name="T3" fmla="*/ 109 h 796"/>
                              <a:gd name="T4" fmla="*/ 7 w 4401"/>
                              <a:gd name="T5" fmla="*/ 87 h 796"/>
                              <a:gd name="T6" fmla="*/ 16 w 4401"/>
                              <a:gd name="T7" fmla="*/ 67 h 796"/>
                              <a:gd name="T8" fmla="*/ 28 w 4401"/>
                              <a:gd name="T9" fmla="*/ 49 h 796"/>
                              <a:gd name="T10" fmla="*/ 43 w 4401"/>
                              <a:gd name="T11" fmla="*/ 34 h 796"/>
                              <a:gd name="T12" fmla="*/ 61 w 4401"/>
                              <a:gd name="T13" fmla="*/ 20 h 796"/>
                              <a:gd name="T14" fmla="*/ 80 w 4401"/>
                              <a:gd name="T15" fmla="*/ 10 h 796"/>
                              <a:gd name="T16" fmla="*/ 101 w 4401"/>
                              <a:gd name="T17" fmla="*/ 3 h 796"/>
                              <a:gd name="T18" fmla="*/ 123 w 4401"/>
                              <a:gd name="T19" fmla="*/ 0 h 796"/>
                              <a:gd name="T20" fmla="*/ 4267 w 4401"/>
                              <a:gd name="T21" fmla="*/ 0 h 796"/>
                              <a:gd name="T22" fmla="*/ 4290 w 4401"/>
                              <a:gd name="T23" fmla="*/ 1 h 796"/>
                              <a:gd name="T24" fmla="*/ 4312 w 4401"/>
                              <a:gd name="T25" fmla="*/ 7 h 796"/>
                              <a:gd name="T26" fmla="*/ 4332 w 4401"/>
                              <a:gd name="T27" fmla="*/ 16 h 796"/>
                              <a:gd name="T28" fmla="*/ 4350 w 4401"/>
                              <a:gd name="T29" fmla="*/ 28 h 796"/>
                              <a:gd name="T30" fmla="*/ 4366 w 4401"/>
                              <a:gd name="T31" fmla="*/ 43 h 796"/>
                              <a:gd name="T32" fmla="*/ 4379 w 4401"/>
                              <a:gd name="T33" fmla="*/ 60 h 796"/>
                              <a:gd name="T34" fmla="*/ 4389 w 4401"/>
                              <a:gd name="T35" fmla="*/ 80 h 796"/>
                              <a:gd name="T36" fmla="*/ 4396 w 4401"/>
                              <a:gd name="T37" fmla="*/ 101 h 796"/>
                              <a:gd name="T38" fmla="*/ 4399 w 4401"/>
                              <a:gd name="T39" fmla="*/ 123 h 796"/>
                              <a:gd name="T40" fmla="*/ 4400 w 4401"/>
                              <a:gd name="T41" fmla="*/ 662 h 796"/>
                              <a:gd name="T42" fmla="*/ 4398 w 4401"/>
                              <a:gd name="T43" fmla="*/ 685 h 796"/>
                              <a:gd name="T44" fmla="*/ 4392 w 4401"/>
                              <a:gd name="T45" fmla="*/ 707 h 796"/>
                              <a:gd name="T46" fmla="*/ 4383 w 4401"/>
                              <a:gd name="T47" fmla="*/ 727 h 796"/>
                              <a:gd name="T48" fmla="*/ 4371 w 4401"/>
                              <a:gd name="T49" fmla="*/ 745 h 796"/>
                              <a:gd name="T50" fmla="*/ 4356 w 4401"/>
                              <a:gd name="T51" fmla="*/ 761 h 796"/>
                              <a:gd name="T52" fmla="*/ 4339 w 4401"/>
                              <a:gd name="T53" fmla="*/ 774 h 796"/>
                              <a:gd name="T54" fmla="*/ 4319 w 4401"/>
                              <a:gd name="T55" fmla="*/ 784 h 796"/>
                              <a:gd name="T56" fmla="*/ 4298 w 4401"/>
                              <a:gd name="T57" fmla="*/ 791 h 796"/>
                              <a:gd name="T58" fmla="*/ 4276 w 4401"/>
                              <a:gd name="T59" fmla="*/ 795 h 796"/>
                              <a:gd name="T60" fmla="*/ 132 w 4401"/>
                              <a:gd name="T61" fmla="*/ 795 h 796"/>
                              <a:gd name="T62" fmla="*/ 109 w 4401"/>
                              <a:gd name="T63" fmla="*/ 793 h 796"/>
                              <a:gd name="T64" fmla="*/ 88 w 4401"/>
                              <a:gd name="T65" fmla="*/ 787 h 796"/>
                              <a:gd name="T66" fmla="*/ 68 w 4401"/>
                              <a:gd name="T67" fmla="*/ 778 h 796"/>
                              <a:gd name="T68" fmla="*/ 50 w 4401"/>
                              <a:gd name="T69" fmla="*/ 766 h 796"/>
                              <a:gd name="T70" fmla="*/ 34 w 4401"/>
                              <a:gd name="T71" fmla="*/ 751 h 796"/>
                              <a:gd name="T72" fmla="*/ 21 w 4401"/>
                              <a:gd name="T73" fmla="*/ 734 h 796"/>
                              <a:gd name="T74" fmla="*/ 10 w 4401"/>
                              <a:gd name="T75" fmla="*/ 715 h 796"/>
                              <a:gd name="T76" fmla="*/ 3 w 4401"/>
                              <a:gd name="T77" fmla="*/ 693 h 796"/>
                              <a:gd name="T78" fmla="*/ 0 w 4401"/>
                              <a:gd name="T79" fmla="*/ 671 h 796"/>
                              <a:gd name="T80" fmla="*/ 0 w 4401"/>
                              <a:gd name="T81" fmla="*/ 132 h 7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1" h="796">
                                <a:moveTo>
                                  <a:pt x="0" y="132"/>
                                </a:moveTo>
                                <a:lnTo>
                                  <a:pt x="1" y="109"/>
                                </a:lnTo>
                                <a:lnTo>
                                  <a:pt x="7" y="87"/>
                                </a:lnTo>
                                <a:lnTo>
                                  <a:pt x="16" y="67"/>
                                </a:lnTo>
                                <a:lnTo>
                                  <a:pt x="28" y="49"/>
                                </a:lnTo>
                                <a:lnTo>
                                  <a:pt x="43" y="34"/>
                                </a:lnTo>
                                <a:lnTo>
                                  <a:pt x="61" y="20"/>
                                </a:lnTo>
                                <a:lnTo>
                                  <a:pt x="80" y="10"/>
                                </a:lnTo>
                                <a:lnTo>
                                  <a:pt x="101" y="3"/>
                                </a:lnTo>
                                <a:lnTo>
                                  <a:pt x="123" y="0"/>
                                </a:lnTo>
                                <a:lnTo>
                                  <a:pt x="4267" y="0"/>
                                </a:lnTo>
                                <a:lnTo>
                                  <a:pt x="4290" y="1"/>
                                </a:lnTo>
                                <a:lnTo>
                                  <a:pt x="4312" y="7"/>
                                </a:lnTo>
                                <a:lnTo>
                                  <a:pt x="4332" y="16"/>
                                </a:lnTo>
                                <a:lnTo>
                                  <a:pt x="4350" y="28"/>
                                </a:lnTo>
                                <a:lnTo>
                                  <a:pt x="4366" y="43"/>
                                </a:lnTo>
                                <a:lnTo>
                                  <a:pt x="4379" y="60"/>
                                </a:lnTo>
                                <a:lnTo>
                                  <a:pt x="4389" y="80"/>
                                </a:lnTo>
                                <a:lnTo>
                                  <a:pt x="4396" y="101"/>
                                </a:lnTo>
                                <a:lnTo>
                                  <a:pt x="4399" y="123"/>
                                </a:lnTo>
                                <a:lnTo>
                                  <a:pt x="4400" y="662"/>
                                </a:lnTo>
                                <a:lnTo>
                                  <a:pt x="4398" y="685"/>
                                </a:lnTo>
                                <a:lnTo>
                                  <a:pt x="4392" y="707"/>
                                </a:lnTo>
                                <a:lnTo>
                                  <a:pt x="4383" y="727"/>
                                </a:lnTo>
                                <a:lnTo>
                                  <a:pt x="4371" y="745"/>
                                </a:lnTo>
                                <a:lnTo>
                                  <a:pt x="4356" y="761"/>
                                </a:lnTo>
                                <a:lnTo>
                                  <a:pt x="4339" y="774"/>
                                </a:lnTo>
                                <a:lnTo>
                                  <a:pt x="4319" y="784"/>
                                </a:lnTo>
                                <a:lnTo>
                                  <a:pt x="4298" y="791"/>
                                </a:lnTo>
                                <a:lnTo>
                                  <a:pt x="4276" y="795"/>
                                </a:lnTo>
                                <a:lnTo>
                                  <a:pt x="132" y="795"/>
                                </a:lnTo>
                                <a:lnTo>
                                  <a:pt x="109" y="793"/>
                                </a:lnTo>
                                <a:lnTo>
                                  <a:pt x="88" y="787"/>
                                </a:lnTo>
                                <a:lnTo>
                                  <a:pt x="68" y="778"/>
                                </a:lnTo>
                                <a:lnTo>
                                  <a:pt x="50" y="766"/>
                                </a:lnTo>
                                <a:lnTo>
                                  <a:pt x="34" y="751"/>
                                </a:lnTo>
                                <a:lnTo>
                                  <a:pt x="21" y="734"/>
                                </a:lnTo>
                                <a:lnTo>
                                  <a:pt x="10" y="715"/>
                                </a:lnTo>
                                <a:lnTo>
                                  <a:pt x="3" y="693"/>
                                </a:lnTo>
                                <a:lnTo>
                                  <a:pt x="0" y="671"/>
                                </a:lnTo>
                                <a:lnTo>
                                  <a:pt x="0" y="13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Rectangle 207"/>
                        <wps:cNvSpPr>
                          <a:spLocks noChangeArrowheads="1"/>
                        </wps:cNvSpPr>
                        <wps:spPr bwMode="auto">
                          <a:xfrm>
                            <a:off x="1350" y="166"/>
                            <a:ext cx="42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1405" w14:textId="77777777" w:rsidR="005C0BE8" w:rsidRDefault="005C0BE8">
                              <w:pPr>
                                <w:widowControl/>
                                <w:autoSpaceDE/>
                                <w:autoSpaceDN/>
                                <w:adjustRightInd/>
                                <w:spacing w:line="540" w:lineRule="atLeast"/>
                              </w:pPr>
                              <w:r>
                                <w:rPr>
                                  <w:noProof/>
                                </w:rPr>
                                <w:drawing>
                                  <wp:inline distT="0" distB="0" distL="0" distR="0" wp14:anchorId="2C607F05" wp14:editId="0CF5A522">
                                    <wp:extent cx="2714625" cy="3429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5C0BE8" w:rsidRDefault="005C0BE8"/>
                          </w:txbxContent>
                        </wps:txbx>
                        <wps:bodyPr rot="0" vert="horz" wrap="square" lIns="0" tIns="0" rIns="0" bIns="0" anchor="t" anchorCtr="0" upright="1">
                          <a:noAutofit/>
                        </wps:bodyPr>
                      </wps:wsp>
                      <wps:wsp>
                        <wps:cNvPr id="308" name="Freeform 208"/>
                        <wps:cNvSpPr>
                          <a:spLocks/>
                        </wps:cNvSpPr>
                        <wps:spPr bwMode="auto">
                          <a:xfrm>
                            <a:off x="1847"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9"/>
                        <wps:cNvSpPr>
                          <a:spLocks/>
                        </wps:cNvSpPr>
                        <wps:spPr bwMode="auto">
                          <a:xfrm>
                            <a:off x="1847"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Rectangle 210"/>
                        <wps:cNvSpPr>
                          <a:spLocks noChangeArrowheads="1"/>
                        </wps:cNvSpPr>
                        <wps:spPr bwMode="auto">
                          <a:xfrm>
                            <a:off x="1893"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924F0" w14:textId="77777777" w:rsidR="005C0BE8" w:rsidRDefault="005C0BE8">
                              <w:pPr>
                                <w:widowControl/>
                                <w:autoSpaceDE/>
                                <w:autoSpaceDN/>
                                <w:adjustRightInd/>
                                <w:spacing w:line="300" w:lineRule="atLeast"/>
                              </w:pPr>
                              <w:r>
                                <w:rPr>
                                  <w:noProof/>
                                </w:rPr>
                                <w:drawing>
                                  <wp:inline distT="0" distB="0" distL="0" distR="0" wp14:anchorId="46CCB350" wp14:editId="3607D31D">
                                    <wp:extent cx="485775" cy="1905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5C0BE8" w:rsidRDefault="005C0BE8"/>
                          </w:txbxContent>
                        </wps:txbx>
                        <wps:bodyPr rot="0" vert="horz" wrap="square" lIns="0" tIns="0" rIns="0" bIns="0" anchor="t" anchorCtr="0" upright="1">
                          <a:noAutofit/>
                        </wps:bodyPr>
                      </wps:wsp>
                      <wps:wsp>
                        <wps:cNvPr id="311" name="Freeform 211"/>
                        <wps:cNvSpPr>
                          <a:spLocks/>
                        </wps:cNvSpPr>
                        <wps:spPr bwMode="auto">
                          <a:xfrm>
                            <a:off x="4490" y="12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0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12"/>
                        <wps:cNvSpPr>
                          <a:spLocks/>
                        </wps:cNvSpPr>
                        <wps:spPr bwMode="auto">
                          <a:xfrm>
                            <a:off x="4490" y="12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0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Rectangle 213"/>
                        <wps:cNvSpPr>
                          <a:spLocks noChangeArrowheads="1"/>
                        </wps:cNvSpPr>
                        <wps:spPr bwMode="auto">
                          <a:xfrm>
                            <a:off x="4537" y="13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5159" w14:textId="77777777" w:rsidR="005C0BE8" w:rsidRDefault="005C0BE8">
                              <w:pPr>
                                <w:widowControl/>
                                <w:autoSpaceDE/>
                                <w:autoSpaceDN/>
                                <w:adjustRightInd/>
                                <w:spacing w:line="300" w:lineRule="atLeast"/>
                              </w:pPr>
                              <w:r>
                                <w:rPr>
                                  <w:noProof/>
                                </w:rPr>
                                <w:drawing>
                                  <wp:inline distT="0" distB="0" distL="0" distR="0" wp14:anchorId="653ACB36" wp14:editId="1B92C1FE">
                                    <wp:extent cx="485775" cy="1905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5C0BE8" w:rsidRDefault="005C0BE8"/>
                          </w:txbxContent>
                        </wps:txbx>
                        <wps:bodyPr rot="0" vert="horz" wrap="square" lIns="0" tIns="0" rIns="0" bIns="0" anchor="t" anchorCtr="0" upright="1">
                          <a:noAutofit/>
                        </wps:bodyPr>
                      </wps:wsp>
                      <wpg:grpSp>
                        <wpg:cNvPr id="314" name="Group 214"/>
                        <wpg:cNvGrpSpPr>
                          <a:grpSpLocks/>
                        </wpg:cNvGrpSpPr>
                        <wpg:grpSpPr bwMode="auto">
                          <a:xfrm>
                            <a:off x="5090" y="5076"/>
                            <a:ext cx="256" cy="481"/>
                            <a:chOff x="5090" y="5076"/>
                            <a:chExt cx="256" cy="481"/>
                          </a:xfrm>
                        </wpg:grpSpPr>
                        <wps:wsp>
                          <wps:cNvPr id="315" name="Freeform 215"/>
                          <wps:cNvSpPr>
                            <a:spLocks/>
                          </wps:cNvSpPr>
                          <wps:spPr bwMode="auto">
                            <a:xfrm>
                              <a:off x="5090" y="5076"/>
                              <a:ext cx="256" cy="481"/>
                            </a:xfrm>
                            <a:custGeom>
                              <a:avLst/>
                              <a:gdLst>
                                <a:gd name="T0" fmla="*/ 255 w 256"/>
                                <a:gd name="T1" fmla="*/ 352 h 481"/>
                                <a:gd name="T2" fmla="*/ 0 w 256"/>
                                <a:gd name="T3" fmla="*/ 352 h 481"/>
                                <a:gd name="T4" fmla="*/ 127 w 256"/>
                                <a:gd name="T5" fmla="*/ 480 h 481"/>
                                <a:gd name="T6" fmla="*/ 255 w 256"/>
                                <a:gd name="T7" fmla="*/ 352 h 481"/>
                              </a:gdLst>
                              <a:ahLst/>
                              <a:cxnLst>
                                <a:cxn ang="0">
                                  <a:pos x="T0" y="T1"/>
                                </a:cxn>
                                <a:cxn ang="0">
                                  <a:pos x="T2" y="T3"/>
                                </a:cxn>
                                <a:cxn ang="0">
                                  <a:pos x="T4" y="T5"/>
                                </a:cxn>
                                <a:cxn ang="0">
                                  <a:pos x="T6" y="T7"/>
                                </a:cxn>
                              </a:cxnLst>
                              <a:rect l="0" t="0" r="r" b="b"/>
                              <a:pathLst>
                                <a:path w="256" h="481">
                                  <a:moveTo>
                                    <a:pt x="255" y="352"/>
                                  </a:moveTo>
                                  <a:lnTo>
                                    <a:pt x="0" y="352"/>
                                  </a:lnTo>
                                  <a:lnTo>
                                    <a:pt x="127" y="480"/>
                                  </a:lnTo>
                                  <a:lnTo>
                                    <a:pt x="255" y="35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6"/>
                          <wps:cNvSpPr>
                            <a:spLocks/>
                          </wps:cNvSpPr>
                          <wps:spPr bwMode="auto">
                            <a:xfrm>
                              <a:off x="5090" y="5076"/>
                              <a:ext cx="256" cy="481"/>
                            </a:xfrm>
                            <a:custGeom>
                              <a:avLst/>
                              <a:gdLst>
                                <a:gd name="T0" fmla="*/ 191 w 256"/>
                                <a:gd name="T1" fmla="*/ 0 h 481"/>
                                <a:gd name="T2" fmla="*/ 63 w 256"/>
                                <a:gd name="T3" fmla="*/ 0 h 481"/>
                                <a:gd name="T4" fmla="*/ 63 w 256"/>
                                <a:gd name="T5" fmla="*/ 352 h 481"/>
                                <a:gd name="T6" fmla="*/ 191 w 256"/>
                                <a:gd name="T7" fmla="*/ 352 h 481"/>
                                <a:gd name="T8" fmla="*/ 191 w 256"/>
                                <a:gd name="T9" fmla="*/ 0 h 481"/>
                              </a:gdLst>
                              <a:ahLst/>
                              <a:cxnLst>
                                <a:cxn ang="0">
                                  <a:pos x="T0" y="T1"/>
                                </a:cxn>
                                <a:cxn ang="0">
                                  <a:pos x="T2" y="T3"/>
                                </a:cxn>
                                <a:cxn ang="0">
                                  <a:pos x="T4" y="T5"/>
                                </a:cxn>
                                <a:cxn ang="0">
                                  <a:pos x="T6" y="T7"/>
                                </a:cxn>
                                <a:cxn ang="0">
                                  <a:pos x="T8" y="T9"/>
                                </a:cxn>
                              </a:cxnLst>
                              <a:rect l="0" t="0" r="r" b="b"/>
                              <a:pathLst>
                                <a:path w="256" h="481">
                                  <a:moveTo>
                                    <a:pt x="191" y="0"/>
                                  </a:moveTo>
                                  <a:lnTo>
                                    <a:pt x="63" y="0"/>
                                  </a:lnTo>
                                  <a:lnTo>
                                    <a:pt x="63" y="352"/>
                                  </a:lnTo>
                                  <a:lnTo>
                                    <a:pt x="191" y="352"/>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217"/>
                        <wpg:cNvGrpSpPr>
                          <a:grpSpLocks/>
                        </wpg:cNvGrpSpPr>
                        <wpg:grpSpPr bwMode="auto">
                          <a:xfrm>
                            <a:off x="5042" y="5056"/>
                            <a:ext cx="352" cy="529"/>
                            <a:chOff x="5042" y="5056"/>
                            <a:chExt cx="352" cy="529"/>
                          </a:xfrm>
                        </wpg:grpSpPr>
                        <wps:wsp>
                          <wps:cNvPr id="318" name="Freeform 218"/>
                          <wps:cNvSpPr>
                            <a:spLocks/>
                          </wps:cNvSpPr>
                          <wps:spPr bwMode="auto">
                            <a:xfrm>
                              <a:off x="5042" y="5056"/>
                              <a:ext cx="352" cy="529"/>
                            </a:xfrm>
                            <a:custGeom>
                              <a:avLst/>
                              <a:gdLst>
                                <a:gd name="T0" fmla="*/ 92 w 352"/>
                                <a:gd name="T1" fmla="*/ 352 h 529"/>
                                <a:gd name="T2" fmla="*/ 0 w 352"/>
                                <a:gd name="T3" fmla="*/ 352 h 529"/>
                                <a:gd name="T4" fmla="*/ 175 w 352"/>
                                <a:gd name="T5" fmla="*/ 528 h 529"/>
                                <a:gd name="T6" fmla="*/ 218 w 352"/>
                                <a:gd name="T7" fmla="*/ 486 h 529"/>
                                <a:gd name="T8" fmla="*/ 161 w 352"/>
                                <a:gd name="T9" fmla="*/ 486 h 529"/>
                                <a:gd name="T10" fmla="*/ 175 w 352"/>
                                <a:gd name="T11" fmla="*/ 471 h 529"/>
                                <a:gd name="T12" fmla="*/ 96 w 352"/>
                                <a:gd name="T13" fmla="*/ 392 h 529"/>
                                <a:gd name="T14" fmla="*/ 48 w 352"/>
                                <a:gd name="T15" fmla="*/ 392 h 529"/>
                                <a:gd name="T16" fmla="*/ 62 w 352"/>
                                <a:gd name="T17" fmla="*/ 358 h 529"/>
                                <a:gd name="T18" fmla="*/ 92 w 352"/>
                                <a:gd name="T19" fmla="*/ 358 h 529"/>
                                <a:gd name="T20" fmla="*/ 92 w 352"/>
                                <a:gd name="T21" fmla="*/ 352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529">
                                  <a:moveTo>
                                    <a:pt x="92" y="352"/>
                                  </a:moveTo>
                                  <a:lnTo>
                                    <a:pt x="0" y="352"/>
                                  </a:lnTo>
                                  <a:lnTo>
                                    <a:pt x="175" y="528"/>
                                  </a:lnTo>
                                  <a:lnTo>
                                    <a:pt x="218" y="486"/>
                                  </a:lnTo>
                                  <a:lnTo>
                                    <a:pt x="161" y="486"/>
                                  </a:lnTo>
                                  <a:lnTo>
                                    <a:pt x="175" y="471"/>
                                  </a:lnTo>
                                  <a:lnTo>
                                    <a:pt x="96" y="392"/>
                                  </a:lnTo>
                                  <a:lnTo>
                                    <a:pt x="48" y="392"/>
                                  </a:lnTo>
                                  <a:lnTo>
                                    <a:pt x="62" y="358"/>
                                  </a:lnTo>
                                  <a:lnTo>
                                    <a:pt x="92" y="358"/>
                                  </a:lnTo>
                                  <a:lnTo>
                                    <a:pt x="9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9"/>
                          <wps:cNvSpPr>
                            <a:spLocks/>
                          </wps:cNvSpPr>
                          <wps:spPr bwMode="auto">
                            <a:xfrm>
                              <a:off x="5042" y="5056"/>
                              <a:ext cx="352" cy="529"/>
                            </a:xfrm>
                            <a:custGeom>
                              <a:avLst/>
                              <a:gdLst>
                                <a:gd name="T0" fmla="*/ 175 w 352"/>
                                <a:gd name="T1" fmla="*/ 471 h 529"/>
                                <a:gd name="T2" fmla="*/ 161 w 352"/>
                                <a:gd name="T3" fmla="*/ 486 h 529"/>
                                <a:gd name="T4" fmla="*/ 190 w 352"/>
                                <a:gd name="T5" fmla="*/ 486 h 529"/>
                                <a:gd name="T6" fmla="*/ 175 w 352"/>
                                <a:gd name="T7" fmla="*/ 471 h 529"/>
                              </a:gdLst>
                              <a:ahLst/>
                              <a:cxnLst>
                                <a:cxn ang="0">
                                  <a:pos x="T0" y="T1"/>
                                </a:cxn>
                                <a:cxn ang="0">
                                  <a:pos x="T2" y="T3"/>
                                </a:cxn>
                                <a:cxn ang="0">
                                  <a:pos x="T4" y="T5"/>
                                </a:cxn>
                                <a:cxn ang="0">
                                  <a:pos x="T6" y="T7"/>
                                </a:cxn>
                              </a:cxnLst>
                              <a:rect l="0" t="0" r="r" b="b"/>
                              <a:pathLst>
                                <a:path w="352" h="529">
                                  <a:moveTo>
                                    <a:pt x="175" y="471"/>
                                  </a:moveTo>
                                  <a:lnTo>
                                    <a:pt x="161" y="486"/>
                                  </a:lnTo>
                                  <a:lnTo>
                                    <a:pt x="190" y="486"/>
                                  </a:lnTo>
                                  <a:lnTo>
                                    <a:pt x="175" y="4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20"/>
                          <wps:cNvSpPr>
                            <a:spLocks/>
                          </wps:cNvSpPr>
                          <wps:spPr bwMode="auto">
                            <a:xfrm>
                              <a:off x="5042" y="5056"/>
                              <a:ext cx="352" cy="529"/>
                            </a:xfrm>
                            <a:custGeom>
                              <a:avLst/>
                              <a:gdLst>
                                <a:gd name="T0" fmla="*/ 289 w 352"/>
                                <a:gd name="T1" fmla="*/ 358 h 529"/>
                                <a:gd name="T2" fmla="*/ 175 w 352"/>
                                <a:gd name="T3" fmla="*/ 471 h 529"/>
                                <a:gd name="T4" fmla="*/ 190 w 352"/>
                                <a:gd name="T5" fmla="*/ 486 h 529"/>
                                <a:gd name="T6" fmla="*/ 218 w 352"/>
                                <a:gd name="T7" fmla="*/ 486 h 529"/>
                                <a:gd name="T8" fmla="*/ 311 w 352"/>
                                <a:gd name="T9" fmla="*/ 392 h 529"/>
                                <a:gd name="T10" fmla="*/ 303 w 352"/>
                                <a:gd name="T11" fmla="*/ 392 h 529"/>
                                <a:gd name="T12" fmla="*/ 289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289" y="358"/>
                                  </a:moveTo>
                                  <a:lnTo>
                                    <a:pt x="175" y="471"/>
                                  </a:lnTo>
                                  <a:lnTo>
                                    <a:pt x="190" y="486"/>
                                  </a:lnTo>
                                  <a:lnTo>
                                    <a:pt x="218" y="486"/>
                                  </a:lnTo>
                                  <a:lnTo>
                                    <a:pt x="311" y="392"/>
                                  </a:lnTo>
                                  <a:lnTo>
                                    <a:pt x="303" y="392"/>
                                  </a:lnTo>
                                  <a:lnTo>
                                    <a:pt x="289"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21"/>
                          <wps:cNvSpPr>
                            <a:spLocks/>
                          </wps:cNvSpPr>
                          <wps:spPr bwMode="auto">
                            <a:xfrm>
                              <a:off x="5042" y="5056"/>
                              <a:ext cx="352" cy="529"/>
                            </a:xfrm>
                            <a:custGeom>
                              <a:avLst/>
                              <a:gdLst>
                                <a:gd name="T0" fmla="*/ 62 w 352"/>
                                <a:gd name="T1" fmla="*/ 358 h 529"/>
                                <a:gd name="T2" fmla="*/ 48 w 352"/>
                                <a:gd name="T3" fmla="*/ 392 h 529"/>
                                <a:gd name="T4" fmla="*/ 96 w 352"/>
                                <a:gd name="T5" fmla="*/ 392 h 529"/>
                                <a:gd name="T6" fmla="*/ 62 w 352"/>
                                <a:gd name="T7" fmla="*/ 358 h 529"/>
                              </a:gdLst>
                              <a:ahLst/>
                              <a:cxnLst>
                                <a:cxn ang="0">
                                  <a:pos x="T0" y="T1"/>
                                </a:cxn>
                                <a:cxn ang="0">
                                  <a:pos x="T2" y="T3"/>
                                </a:cxn>
                                <a:cxn ang="0">
                                  <a:pos x="T4" y="T5"/>
                                </a:cxn>
                                <a:cxn ang="0">
                                  <a:pos x="T6" y="T7"/>
                                </a:cxn>
                              </a:cxnLst>
                              <a:rect l="0" t="0" r="r" b="b"/>
                              <a:pathLst>
                                <a:path w="352" h="529">
                                  <a:moveTo>
                                    <a:pt x="62" y="358"/>
                                  </a:moveTo>
                                  <a:lnTo>
                                    <a:pt x="48" y="392"/>
                                  </a:lnTo>
                                  <a:lnTo>
                                    <a:pt x="96" y="392"/>
                                  </a:lnTo>
                                  <a:lnTo>
                                    <a:pt x="6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22"/>
                          <wps:cNvSpPr>
                            <a:spLocks/>
                          </wps:cNvSpPr>
                          <wps:spPr bwMode="auto">
                            <a:xfrm>
                              <a:off x="5042" y="5056"/>
                              <a:ext cx="352" cy="529"/>
                            </a:xfrm>
                            <a:custGeom>
                              <a:avLst/>
                              <a:gdLst>
                                <a:gd name="T0" fmla="*/ 92 w 352"/>
                                <a:gd name="T1" fmla="*/ 358 h 529"/>
                                <a:gd name="T2" fmla="*/ 62 w 352"/>
                                <a:gd name="T3" fmla="*/ 358 h 529"/>
                                <a:gd name="T4" fmla="*/ 96 w 352"/>
                                <a:gd name="T5" fmla="*/ 392 h 529"/>
                                <a:gd name="T6" fmla="*/ 132 w 352"/>
                                <a:gd name="T7" fmla="*/ 392 h 529"/>
                                <a:gd name="T8" fmla="*/ 132 w 352"/>
                                <a:gd name="T9" fmla="*/ 372 h 529"/>
                                <a:gd name="T10" fmla="*/ 92 w 352"/>
                                <a:gd name="T11" fmla="*/ 372 h 529"/>
                                <a:gd name="T12" fmla="*/ 92 w 352"/>
                                <a:gd name="T13" fmla="*/ 358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92" y="358"/>
                                  </a:moveTo>
                                  <a:lnTo>
                                    <a:pt x="62" y="358"/>
                                  </a:lnTo>
                                  <a:lnTo>
                                    <a:pt x="96" y="392"/>
                                  </a:lnTo>
                                  <a:lnTo>
                                    <a:pt x="132" y="392"/>
                                  </a:lnTo>
                                  <a:lnTo>
                                    <a:pt x="132" y="372"/>
                                  </a:lnTo>
                                  <a:lnTo>
                                    <a:pt x="92" y="372"/>
                                  </a:lnTo>
                                  <a:lnTo>
                                    <a:pt x="92"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23"/>
                          <wps:cNvSpPr>
                            <a:spLocks/>
                          </wps:cNvSpPr>
                          <wps:spPr bwMode="auto">
                            <a:xfrm>
                              <a:off x="5042" y="5056"/>
                              <a:ext cx="352" cy="529"/>
                            </a:xfrm>
                            <a:custGeom>
                              <a:avLst/>
                              <a:gdLst>
                                <a:gd name="T0" fmla="*/ 219 w 352"/>
                                <a:gd name="T1" fmla="*/ 20 h 529"/>
                                <a:gd name="T2" fmla="*/ 219 w 352"/>
                                <a:gd name="T3" fmla="*/ 392 h 529"/>
                                <a:gd name="T4" fmla="*/ 255 w 352"/>
                                <a:gd name="T5" fmla="*/ 392 h 529"/>
                                <a:gd name="T6" fmla="*/ 275 w 352"/>
                                <a:gd name="T7" fmla="*/ 372 h 529"/>
                                <a:gd name="T8" fmla="*/ 259 w 352"/>
                                <a:gd name="T9" fmla="*/ 372 h 529"/>
                                <a:gd name="T10" fmla="*/ 239 w 352"/>
                                <a:gd name="T11" fmla="*/ 352 h 529"/>
                                <a:gd name="T12" fmla="*/ 259 w 352"/>
                                <a:gd name="T13" fmla="*/ 352 h 529"/>
                                <a:gd name="T14" fmla="*/ 259 w 352"/>
                                <a:gd name="T15" fmla="*/ 40 h 529"/>
                                <a:gd name="T16" fmla="*/ 239 w 352"/>
                                <a:gd name="T17" fmla="*/ 40 h 529"/>
                                <a:gd name="T18" fmla="*/ 219 w 352"/>
                                <a:gd name="T19" fmla="*/ 2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19" y="20"/>
                                  </a:moveTo>
                                  <a:lnTo>
                                    <a:pt x="219" y="392"/>
                                  </a:lnTo>
                                  <a:lnTo>
                                    <a:pt x="255" y="392"/>
                                  </a:lnTo>
                                  <a:lnTo>
                                    <a:pt x="275" y="372"/>
                                  </a:lnTo>
                                  <a:lnTo>
                                    <a:pt x="259" y="372"/>
                                  </a:lnTo>
                                  <a:lnTo>
                                    <a:pt x="239" y="352"/>
                                  </a:lnTo>
                                  <a:lnTo>
                                    <a:pt x="259" y="352"/>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4"/>
                          <wps:cNvSpPr>
                            <a:spLocks/>
                          </wps:cNvSpPr>
                          <wps:spPr bwMode="auto">
                            <a:xfrm>
                              <a:off x="5042" y="5056"/>
                              <a:ext cx="352" cy="529"/>
                            </a:xfrm>
                            <a:custGeom>
                              <a:avLst/>
                              <a:gdLst>
                                <a:gd name="T0" fmla="*/ 345 w 352"/>
                                <a:gd name="T1" fmla="*/ 358 h 529"/>
                                <a:gd name="T2" fmla="*/ 289 w 352"/>
                                <a:gd name="T3" fmla="*/ 358 h 529"/>
                                <a:gd name="T4" fmla="*/ 303 w 352"/>
                                <a:gd name="T5" fmla="*/ 392 h 529"/>
                                <a:gd name="T6" fmla="*/ 311 w 352"/>
                                <a:gd name="T7" fmla="*/ 392 h 529"/>
                                <a:gd name="T8" fmla="*/ 345 w 352"/>
                                <a:gd name="T9" fmla="*/ 358 h 529"/>
                              </a:gdLst>
                              <a:ahLst/>
                              <a:cxnLst>
                                <a:cxn ang="0">
                                  <a:pos x="T0" y="T1"/>
                                </a:cxn>
                                <a:cxn ang="0">
                                  <a:pos x="T2" y="T3"/>
                                </a:cxn>
                                <a:cxn ang="0">
                                  <a:pos x="T4" y="T5"/>
                                </a:cxn>
                                <a:cxn ang="0">
                                  <a:pos x="T6" y="T7"/>
                                </a:cxn>
                                <a:cxn ang="0">
                                  <a:pos x="T8" y="T9"/>
                                </a:cxn>
                              </a:cxnLst>
                              <a:rect l="0" t="0" r="r" b="b"/>
                              <a:pathLst>
                                <a:path w="352" h="529">
                                  <a:moveTo>
                                    <a:pt x="345" y="358"/>
                                  </a:moveTo>
                                  <a:lnTo>
                                    <a:pt x="289" y="358"/>
                                  </a:lnTo>
                                  <a:lnTo>
                                    <a:pt x="303" y="392"/>
                                  </a:lnTo>
                                  <a:lnTo>
                                    <a:pt x="311" y="392"/>
                                  </a:lnTo>
                                  <a:lnTo>
                                    <a:pt x="345" y="3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25"/>
                          <wps:cNvSpPr>
                            <a:spLocks/>
                          </wps:cNvSpPr>
                          <wps:spPr bwMode="auto">
                            <a:xfrm>
                              <a:off x="5042" y="5056"/>
                              <a:ext cx="352" cy="529"/>
                            </a:xfrm>
                            <a:custGeom>
                              <a:avLst/>
                              <a:gdLst>
                                <a:gd name="T0" fmla="*/ 259 w 352"/>
                                <a:gd name="T1" fmla="*/ 0 h 529"/>
                                <a:gd name="T2" fmla="*/ 92 w 352"/>
                                <a:gd name="T3" fmla="*/ 0 h 529"/>
                                <a:gd name="T4" fmla="*/ 92 w 352"/>
                                <a:gd name="T5" fmla="*/ 372 h 529"/>
                                <a:gd name="T6" fmla="*/ 112 w 352"/>
                                <a:gd name="T7" fmla="*/ 352 h 529"/>
                                <a:gd name="T8" fmla="*/ 132 w 352"/>
                                <a:gd name="T9" fmla="*/ 352 h 529"/>
                                <a:gd name="T10" fmla="*/ 132 w 352"/>
                                <a:gd name="T11" fmla="*/ 40 h 529"/>
                                <a:gd name="T12" fmla="*/ 112 w 352"/>
                                <a:gd name="T13" fmla="*/ 40 h 529"/>
                                <a:gd name="T14" fmla="*/ 132 w 352"/>
                                <a:gd name="T15" fmla="*/ 20 h 529"/>
                                <a:gd name="T16" fmla="*/ 259 w 352"/>
                                <a:gd name="T17" fmla="*/ 20 h 529"/>
                                <a:gd name="T18" fmla="*/ 259 w 352"/>
                                <a:gd name="T19" fmla="*/ 0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529">
                                  <a:moveTo>
                                    <a:pt x="259" y="0"/>
                                  </a:moveTo>
                                  <a:lnTo>
                                    <a:pt x="92" y="0"/>
                                  </a:lnTo>
                                  <a:lnTo>
                                    <a:pt x="92" y="372"/>
                                  </a:lnTo>
                                  <a:lnTo>
                                    <a:pt x="112" y="352"/>
                                  </a:lnTo>
                                  <a:lnTo>
                                    <a:pt x="132" y="352"/>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6"/>
                          <wps:cNvSpPr>
                            <a:spLocks/>
                          </wps:cNvSpPr>
                          <wps:spPr bwMode="auto">
                            <a:xfrm>
                              <a:off x="5042" y="5056"/>
                              <a:ext cx="352" cy="529"/>
                            </a:xfrm>
                            <a:custGeom>
                              <a:avLst/>
                              <a:gdLst>
                                <a:gd name="T0" fmla="*/ 132 w 352"/>
                                <a:gd name="T1" fmla="*/ 352 h 529"/>
                                <a:gd name="T2" fmla="*/ 112 w 352"/>
                                <a:gd name="T3" fmla="*/ 352 h 529"/>
                                <a:gd name="T4" fmla="*/ 92 w 352"/>
                                <a:gd name="T5" fmla="*/ 372 h 529"/>
                                <a:gd name="T6" fmla="*/ 132 w 352"/>
                                <a:gd name="T7" fmla="*/ 372 h 529"/>
                                <a:gd name="T8" fmla="*/ 132 w 352"/>
                                <a:gd name="T9" fmla="*/ 352 h 529"/>
                              </a:gdLst>
                              <a:ahLst/>
                              <a:cxnLst>
                                <a:cxn ang="0">
                                  <a:pos x="T0" y="T1"/>
                                </a:cxn>
                                <a:cxn ang="0">
                                  <a:pos x="T2" y="T3"/>
                                </a:cxn>
                                <a:cxn ang="0">
                                  <a:pos x="T4" y="T5"/>
                                </a:cxn>
                                <a:cxn ang="0">
                                  <a:pos x="T6" y="T7"/>
                                </a:cxn>
                                <a:cxn ang="0">
                                  <a:pos x="T8" y="T9"/>
                                </a:cxn>
                              </a:cxnLst>
                              <a:rect l="0" t="0" r="r" b="b"/>
                              <a:pathLst>
                                <a:path w="352" h="529">
                                  <a:moveTo>
                                    <a:pt x="132" y="352"/>
                                  </a:moveTo>
                                  <a:lnTo>
                                    <a:pt x="112" y="352"/>
                                  </a:lnTo>
                                  <a:lnTo>
                                    <a:pt x="92" y="372"/>
                                  </a:lnTo>
                                  <a:lnTo>
                                    <a:pt x="132" y="372"/>
                                  </a:lnTo>
                                  <a:lnTo>
                                    <a:pt x="132"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227"/>
                          <wps:cNvSpPr>
                            <a:spLocks/>
                          </wps:cNvSpPr>
                          <wps:spPr bwMode="auto">
                            <a:xfrm>
                              <a:off x="5042" y="5056"/>
                              <a:ext cx="352" cy="529"/>
                            </a:xfrm>
                            <a:custGeom>
                              <a:avLst/>
                              <a:gdLst>
                                <a:gd name="T0" fmla="*/ 259 w 352"/>
                                <a:gd name="T1" fmla="*/ 352 h 529"/>
                                <a:gd name="T2" fmla="*/ 239 w 352"/>
                                <a:gd name="T3" fmla="*/ 352 h 529"/>
                                <a:gd name="T4" fmla="*/ 259 w 352"/>
                                <a:gd name="T5" fmla="*/ 372 h 529"/>
                                <a:gd name="T6" fmla="*/ 259 w 352"/>
                                <a:gd name="T7" fmla="*/ 352 h 529"/>
                              </a:gdLst>
                              <a:ahLst/>
                              <a:cxnLst>
                                <a:cxn ang="0">
                                  <a:pos x="T0" y="T1"/>
                                </a:cxn>
                                <a:cxn ang="0">
                                  <a:pos x="T2" y="T3"/>
                                </a:cxn>
                                <a:cxn ang="0">
                                  <a:pos x="T4" y="T5"/>
                                </a:cxn>
                                <a:cxn ang="0">
                                  <a:pos x="T6" y="T7"/>
                                </a:cxn>
                              </a:cxnLst>
                              <a:rect l="0" t="0" r="r" b="b"/>
                              <a:pathLst>
                                <a:path w="352" h="529">
                                  <a:moveTo>
                                    <a:pt x="259" y="352"/>
                                  </a:moveTo>
                                  <a:lnTo>
                                    <a:pt x="239" y="352"/>
                                  </a:lnTo>
                                  <a:lnTo>
                                    <a:pt x="259" y="372"/>
                                  </a:lnTo>
                                  <a:lnTo>
                                    <a:pt x="259"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228"/>
                          <wps:cNvSpPr>
                            <a:spLocks/>
                          </wps:cNvSpPr>
                          <wps:spPr bwMode="auto">
                            <a:xfrm>
                              <a:off x="5042" y="5056"/>
                              <a:ext cx="352" cy="529"/>
                            </a:xfrm>
                            <a:custGeom>
                              <a:avLst/>
                              <a:gdLst>
                                <a:gd name="T0" fmla="*/ 351 w 352"/>
                                <a:gd name="T1" fmla="*/ 352 h 529"/>
                                <a:gd name="T2" fmla="*/ 259 w 352"/>
                                <a:gd name="T3" fmla="*/ 352 h 529"/>
                                <a:gd name="T4" fmla="*/ 259 w 352"/>
                                <a:gd name="T5" fmla="*/ 372 h 529"/>
                                <a:gd name="T6" fmla="*/ 275 w 352"/>
                                <a:gd name="T7" fmla="*/ 372 h 529"/>
                                <a:gd name="T8" fmla="*/ 289 w 352"/>
                                <a:gd name="T9" fmla="*/ 358 h 529"/>
                                <a:gd name="T10" fmla="*/ 345 w 352"/>
                                <a:gd name="T11" fmla="*/ 358 h 529"/>
                                <a:gd name="T12" fmla="*/ 351 w 352"/>
                                <a:gd name="T13" fmla="*/ 352 h 529"/>
                              </a:gdLst>
                              <a:ahLst/>
                              <a:cxnLst>
                                <a:cxn ang="0">
                                  <a:pos x="T0" y="T1"/>
                                </a:cxn>
                                <a:cxn ang="0">
                                  <a:pos x="T2" y="T3"/>
                                </a:cxn>
                                <a:cxn ang="0">
                                  <a:pos x="T4" y="T5"/>
                                </a:cxn>
                                <a:cxn ang="0">
                                  <a:pos x="T6" y="T7"/>
                                </a:cxn>
                                <a:cxn ang="0">
                                  <a:pos x="T8" y="T9"/>
                                </a:cxn>
                                <a:cxn ang="0">
                                  <a:pos x="T10" y="T11"/>
                                </a:cxn>
                                <a:cxn ang="0">
                                  <a:pos x="T12" y="T13"/>
                                </a:cxn>
                              </a:cxnLst>
                              <a:rect l="0" t="0" r="r" b="b"/>
                              <a:pathLst>
                                <a:path w="352" h="529">
                                  <a:moveTo>
                                    <a:pt x="351" y="352"/>
                                  </a:moveTo>
                                  <a:lnTo>
                                    <a:pt x="259" y="352"/>
                                  </a:lnTo>
                                  <a:lnTo>
                                    <a:pt x="259" y="372"/>
                                  </a:lnTo>
                                  <a:lnTo>
                                    <a:pt x="275" y="372"/>
                                  </a:lnTo>
                                  <a:lnTo>
                                    <a:pt x="289" y="358"/>
                                  </a:lnTo>
                                  <a:lnTo>
                                    <a:pt x="345" y="358"/>
                                  </a:lnTo>
                                  <a:lnTo>
                                    <a:pt x="351" y="35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9"/>
                          <wps:cNvSpPr>
                            <a:spLocks/>
                          </wps:cNvSpPr>
                          <wps:spPr bwMode="auto">
                            <a:xfrm>
                              <a:off x="5042" y="5056"/>
                              <a:ext cx="352" cy="529"/>
                            </a:xfrm>
                            <a:custGeom>
                              <a:avLst/>
                              <a:gdLst>
                                <a:gd name="T0" fmla="*/ 132 w 352"/>
                                <a:gd name="T1" fmla="*/ 20 h 529"/>
                                <a:gd name="T2" fmla="*/ 112 w 352"/>
                                <a:gd name="T3" fmla="*/ 40 h 529"/>
                                <a:gd name="T4" fmla="*/ 132 w 352"/>
                                <a:gd name="T5" fmla="*/ 40 h 529"/>
                                <a:gd name="T6" fmla="*/ 132 w 352"/>
                                <a:gd name="T7" fmla="*/ 20 h 529"/>
                              </a:gdLst>
                              <a:ahLst/>
                              <a:cxnLst>
                                <a:cxn ang="0">
                                  <a:pos x="T0" y="T1"/>
                                </a:cxn>
                                <a:cxn ang="0">
                                  <a:pos x="T2" y="T3"/>
                                </a:cxn>
                                <a:cxn ang="0">
                                  <a:pos x="T4" y="T5"/>
                                </a:cxn>
                                <a:cxn ang="0">
                                  <a:pos x="T6" y="T7"/>
                                </a:cxn>
                              </a:cxnLst>
                              <a:rect l="0" t="0" r="r" b="b"/>
                              <a:pathLst>
                                <a:path w="352" h="529">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30"/>
                          <wps:cNvSpPr>
                            <a:spLocks/>
                          </wps:cNvSpPr>
                          <wps:spPr bwMode="auto">
                            <a:xfrm>
                              <a:off x="5042" y="5056"/>
                              <a:ext cx="352" cy="529"/>
                            </a:xfrm>
                            <a:custGeom>
                              <a:avLst/>
                              <a:gdLst>
                                <a:gd name="T0" fmla="*/ 219 w 352"/>
                                <a:gd name="T1" fmla="*/ 20 h 529"/>
                                <a:gd name="T2" fmla="*/ 132 w 352"/>
                                <a:gd name="T3" fmla="*/ 20 h 529"/>
                                <a:gd name="T4" fmla="*/ 132 w 352"/>
                                <a:gd name="T5" fmla="*/ 40 h 529"/>
                                <a:gd name="T6" fmla="*/ 219 w 352"/>
                                <a:gd name="T7" fmla="*/ 40 h 529"/>
                                <a:gd name="T8" fmla="*/ 219 w 352"/>
                                <a:gd name="T9" fmla="*/ 20 h 529"/>
                              </a:gdLst>
                              <a:ahLst/>
                              <a:cxnLst>
                                <a:cxn ang="0">
                                  <a:pos x="T0" y="T1"/>
                                </a:cxn>
                                <a:cxn ang="0">
                                  <a:pos x="T2" y="T3"/>
                                </a:cxn>
                                <a:cxn ang="0">
                                  <a:pos x="T4" y="T5"/>
                                </a:cxn>
                                <a:cxn ang="0">
                                  <a:pos x="T6" y="T7"/>
                                </a:cxn>
                                <a:cxn ang="0">
                                  <a:pos x="T8" y="T9"/>
                                </a:cxn>
                              </a:cxnLst>
                              <a:rect l="0" t="0" r="r" b="b"/>
                              <a:pathLst>
                                <a:path w="352" h="529">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31"/>
                          <wps:cNvSpPr>
                            <a:spLocks/>
                          </wps:cNvSpPr>
                          <wps:spPr bwMode="auto">
                            <a:xfrm>
                              <a:off x="5042" y="5056"/>
                              <a:ext cx="352" cy="529"/>
                            </a:xfrm>
                            <a:custGeom>
                              <a:avLst/>
                              <a:gdLst>
                                <a:gd name="T0" fmla="*/ 259 w 352"/>
                                <a:gd name="T1" fmla="*/ 20 h 529"/>
                                <a:gd name="T2" fmla="*/ 219 w 352"/>
                                <a:gd name="T3" fmla="*/ 20 h 529"/>
                                <a:gd name="T4" fmla="*/ 239 w 352"/>
                                <a:gd name="T5" fmla="*/ 40 h 529"/>
                                <a:gd name="T6" fmla="*/ 259 w 352"/>
                                <a:gd name="T7" fmla="*/ 40 h 529"/>
                                <a:gd name="T8" fmla="*/ 259 w 352"/>
                                <a:gd name="T9" fmla="*/ 20 h 529"/>
                              </a:gdLst>
                              <a:ahLst/>
                              <a:cxnLst>
                                <a:cxn ang="0">
                                  <a:pos x="T0" y="T1"/>
                                </a:cxn>
                                <a:cxn ang="0">
                                  <a:pos x="T2" y="T3"/>
                                </a:cxn>
                                <a:cxn ang="0">
                                  <a:pos x="T4" y="T5"/>
                                </a:cxn>
                                <a:cxn ang="0">
                                  <a:pos x="T6" y="T7"/>
                                </a:cxn>
                                <a:cxn ang="0">
                                  <a:pos x="T8" y="T9"/>
                                </a:cxn>
                              </a:cxnLst>
                              <a:rect l="0" t="0" r="r" b="b"/>
                              <a:pathLst>
                                <a:path w="352" h="529">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32" name="Freeform 232"/>
                        <wps:cNvSpPr>
                          <a:spLocks/>
                        </wps:cNvSpPr>
                        <wps:spPr bwMode="auto">
                          <a:xfrm>
                            <a:off x="1335" y="4476"/>
                            <a:ext cx="7855" cy="616"/>
                          </a:xfrm>
                          <a:custGeom>
                            <a:avLst/>
                            <a:gdLst>
                              <a:gd name="T0" fmla="*/ 7751 w 7855"/>
                              <a:gd name="T1" fmla="*/ 0 h 616"/>
                              <a:gd name="T2" fmla="*/ 96 w 7855"/>
                              <a:gd name="T3" fmla="*/ 0 h 616"/>
                              <a:gd name="T4" fmla="*/ 74 w 7855"/>
                              <a:gd name="T5" fmla="*/ 3 h 616"/>
                              <a:gd name="T6" fmla="*/ 53 w 7855"/>
                              <a:gd name="T7" fmla="*/ 12 h 616"/>
                              <a:gd name="T8" fmla="*/ 35 w 7855"/>
                              <a:gd name="T9" fmla="*/ 24 h 616"/>
                              <a:gd name="T10" fmla="*/ 21 w 7855"/>
                              <a:gd name="T11" fmla="*/ 40 h 616"/>
                              <a:gd name="T12" fmla="*/ 9 w 7855"/>
                              <a:gd name="T13" fmla="*/ 58 h 616"/>
                              <a:gd name="T14" fmla="*/ 2 w 7855"/>
                              <a:gd name="T15" fmla="*/ 79 h 616"/>
                              <a:gd name="T16" fmla="*/ 0 w 7855"/>
                              <a:gd name="T17" fmla="*/ 102 h 616"/>
                              <a:gd name="T18" fmla="*/ 0 w 7855"/>
                              <a:gd name="T19" fmla="*/ 518 h 616"/>
                              <a:gd name="T20" fmla="*/ 3 w 7855"/>
                              <a:gd name="T21" fmla="*/ 540 h 616"/>
                              <a:gd name="T22" fmla="*/ 12 w 7855"/>
                              <a:gd name="T23" fmla="*/ 561 h 616"/>
                              <a:gd name="T24" fmla="*/ 24 w 7855"/>
                              <a:gd name="T25" fmla="*/ 579 h 616"/>
                              <a:gd name="T26" fmla="*/ 40 w 7855"/>
                              <a:gd name="T27" fmla="*/ 594 h 616"/>
                              <a:gd name="T28" fmla="*/ 58 w 7855"/>
                              <a:gd name="T29" fmla="*/ 605 h 616"/>
                              <a:gd name="T30" fmla="*/ 79 w 7855"/>
                              <a:gd name="T31" fmla="*/ 612 h 616"/>
                              <a:gd name="T32" fmla="*/ 102 w 7855"/>
                              <a:gd name="T33" fmla="*/ 615 h 616"/>
                              <a:gd name="T34" fmla="*/ 7757 w 7855"/>
                              <a:gd name="T35" fmla="*/ 615 h 616"/>
                              <a:gd name="T36" fmla="*/ 7779 w 7855"/>
                              <a:gd name="T37" fmla="*/ 611 h 616"/>
                              <a:gd name="T38" fmla="*/ 7800 w 7855"/>
                              <a:gd name="T39" fmla="*/ 603 h 616"/>
                              <a:gd name="T40" fmla="*/ 7818 w 7855"/>
                              <a:gd name="T41" fmla="*/ 590 h 616"/>
                              <a:gd name="T42" fmla="*/ 7833 w 7855"/>
                              <a:gd name="T43" fmla="*/ 575 h 616"/>
                              <a:gd name="T44" fmla="*/ 7844 w 7855"/>
                              <a:gd name="T45" fmla="*/ 556 h 616"/>
                              <a:gd name="T46" fmla="*/ 7851 w 7855"/>
                              <a:gd name="T47" fmla="*/ 535 h 616"/>
                              <a:gd name="T48" fmla="*/ 7854 w 7855"/>
                              <a:gd name="T49" fmla="*/ 512 h 616"/>
                              <a:gd name="T50" fmla="*/ 7854 w 7855"/>
                              <a:gd name="T51" fmla="*/ 96 h 616"/>
                              <a:gd name="T52" fmla="*/ 7850 w 7855"/>
                              <a:gd name="T53" fmla="*/ 74 h 616"/>
                              <a:gd name="T54" fmla="*/ 7842 w 7855"/>
                              <a:gd name="T55" fmla="*/ 53 h 616"/>
                              <a:gd name="T56" fmla="*/ 7829 w 7855"/>
                              <a:gd name="T57" fmla="*/ 35 h 616"/>
                              <a:gd name="T58" fmla="*/ 7814 w 7855"/>
                              <a:gd name="T59" fmla="*/ 21 h 616"/>
                              <a:gd name="T60" fmla="*/ 7795 w 7855"/>
                              <a:gd name="T61" fmla="*/ 9 h 616"/>
                              <a:gd name="T62" fmla="*/ 7774 w 7855"/>
                              <a:gd name="T63" fmla="*/ 2 h 616"/>
                              <a:gd name="T64" fmla="*/ 7751 w 7855"/>
                              <a:gd name="T65"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7751" y="0"/>
                                </a:moveTo>
                                <a:lnTo>
                                  <a:pt x="96" y="0"/>
                                </a:lnTo>
                                <a:lnTo>
                                  <a:pt x="74" y="3"/>
                                </a:lnTo>
                                <a:lnTo>
                                  <a:pt x="53" y="12"/>
                                </a:lnTo>
                                <a:lnTo>
                                  <a:pt x="35" y="24"/>
                                </a:lnTo>
                                <a:lnTo>
                                  <a:pt x="21" y="40"/>
                                </a:lnTo>
                                <a:lnTo>
                                  <a:pt x="9" y="58"/>
                                </a:lnTo>
                                <a:lnTo>
                                  <a:pt x="2" y="79"/>
                                </a:lnTo>
                                <a:lnTo>
                                  <a:pt x="0" y="102"/>
                                </a:lnTo>
                                <a:lnTo>
                                  <a:pt x="0" y="518"/>
                                </a:lnTo>
                                <a:lnTo>
                                  <a:pt x="3" y="540"/>
                                </a:lnTo>
                                <a:lnTo>
                                  <a:pt x="12" y="561"/>
                                </a:lnTo>
                                <a:lnTo>
                                  <a:pt x="24" y="579"/>
                                </a:lnTo>
                                <a:lnTo>
                                  <a:pt x="40" y="594"/>
                                </a:lnTo>
                                <a:lnTo>
                                  <a:pt x="58" y="605"/>
                                </a:lnTo>
                                <a:lnTo>
                                  <a:pt x="79" y="612"/>
                                </a:lnTo>
                                <a:lnTo>
                                  <a:pt x="102" y="615"/>
                                </a:lnTo>
                                <a:lnTo>
                                  <a:pt x="7757" y="615"/>
                                </a:lnTo>
                                <a:lnTo>
                                  <a:pt x="7779" y="611"/>
                                </a:lnTo>
                                <a:lnTo>
                                  <a:pt x="7800" y="603"/>
                                </a:lnTo>
                                <a:lnTo>
                                  <a:pt x="7818" y="590"/>
                                </a:lnTo>
                                <a:lnTo>
                                  <a:pt x="7833" y="575"/>
                                </a:lnTo>
                                <a:lnTo>
                                  <a:pt x="7844" y="556"/>
                                </a:lnTo>
                                <a:lnTo>
                                  <a:pt x="7851" y="535"/>
                                </a:lnTo>
                                <a:lnTo>
                                  <a:pt x="7854" y="512"/>
                                </a:lnTo>
                                <a:lnTo>
                                  <a:pt x="7854" y="96"/>
                                </a:lnTo>
                                <a:lnTo>
                                  <a:pt x="7850" y="74"/>
                                </a:lnTo>
                                <a:lnTo>
                                  <a:pt x="7842" y="53"/>
                                </a:lnTo>
                                <a:lnTo>
                                  <a:pt x="7829" y="35"/>
                                </a:lnTo>
                                <a:lnTo>
                                  <a:pt x="7814" y="21"/>
                                </a:lnTo>
                                <a:lnTo>
                                  <a:pt x="7795" y="9"/>
                                </a:lnTo>
                                <a:lnTo>
                                  <a:pt x="7774" y="2"/>
                                </a:lnTo>
                                <a:lnTo>
                                  <a:pt x="7751"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33"/>
                        <wps:cNvSpPr>
                          <a:spLocks/>
                        </wps:cNvSpPr>
                        <wps:spPr bwMode="auto">
                          <a:xfrm>
                            <a:off x="1335" y="4476"/>
                            <a:ext cx="7855" cy="616"/>
                          </a:xfrm>
                          <a:custGeom>
                            <a:avLst/>
                            <a:gdLst>
                              <a:gd name="T0" fmla="*/ 0 w 7855"/>
                              <a:gd name="T1" fmla="*/ 102 h 616"/>
                              <a:gd name="T2" fmla="*/ 2 w 7855"/>
                              <a:gd name="T3" fmla="*/ 79 h 616"/>
                              <a:gd name="T4" fmla="*/ 9 w 7855"/>
                              <a:gd name="T5" fmla="*/ 58 h 616"/>
                              <a:gd name="T6" fmla="*/ 21 w 7855"/>
                              <a:gd name="T7" fmla="*/ 40 h 616"/>
                              <a:gd name="T8" fmla="*/ 35 w 7855"/>
                              <a:gd name="T9" fmla="*/ 24 h 616"/>
                              <a:gd name="T10" fmla="*/ 53 w 7855"/>
                              <a:gd name="T11" fmla="*/ 12 h 616"/>
                              <a:gd name="T12" fmla="*/ 74 w 7855"/>
                              <a:gd name="T13" fmla="*/ 3 h 616"/>
                              <a:gd name="T14" fmla="*/ 96 w 7855"/>
                              <a:gd name="T15" fmla="*/ 0 h 616"/>
                              <a:gd name="T16" fmla="*/ 7751 w 7855"/>
                              <a:gd name="T17" fmla="*/ 0 h 616"/>
                              <a:gd name="T18" fmla="*/ 7774 w 7855"/>
                              <a:gd name="T19" fmla="*/ 2 h 616"/>
                              <a:gd name="T20" fmla="*/ 7795 w 7855"/>
                              <a:gd name="T21" fmla="*/ 9 h 616"/>
                              <a:gd name="T22" fmla="*/ 7814 w 7855"/>
                              <a:gd name="T23" fmla="*/ 21 h 616"/>
                              <a:gd name="T24" fmla="*/ 7829 w 7855"/>
                              <a:gd name="T25" fmla="*/ 35 h 616"/>
                              <a:gd name="T26" fmla="*/ 7842 w 7855"/>
                              <a:gd name="T27" fmla="*/ 53 h 616"/>
                              <a:gd name="T28" fmla="*/ 7850 w 7855"/>
                              <a:gd name="T29" fmla="*/ 74 h 616"/>
                              <a:gd name="T30" fmla="*/ 7854 w 7855"/>
                              <a:gd name="T31" fmla="*/ 96 h 616"/>
                              <a:gd name="T32" fmla="*/ 7854 w 7855"/>
                              <a:gd name="T33" fmla="*/ 512 h 616"/>
                              <a:gd name="T34" fmla="*/ 7851 w 7855"/>
                              <a:gd name="T35" fmla="*/ 535 h 616"/>
                              <a:gd name="T36" fmla="*/ 7844 w 7855"/>
                              <a:gd name="T37" fmla="*/ 556 h 616"/>
                              <a:gd name="T38" fmla="*/ 7833 w 7855"/>
                              <a:gd name="T39" fmla="*/ 575 h 616"/>
                              <a:gd name="T40" fmla="*/ 7818 w 7855"/>
                              <a:gd name="T41" fmla="*/ 590 h 616"/>
                              <a:gd name="T42" fmla="*/ 7800 w 7855"/>
                              <a:gd name="T43" fmla="*/ 603 h 616"/>
                              <a:gd name="T44" fmla="*/ 7779 w 7855"/>
                              <a:gd name="T45" fmla="*/ 611 h 616"/>
                              <a:gd name="T46" fmla="*/ 7757 w 7855"/>
                              <a:gd name="T47" fmla="*/ 615 h 616"/>
                              <a:gd name="T48" fmla="*/ 102 w 7855"/>
                              <a:gd name="T49" fmla="*/ 615 h 616"/>
                              <a:gd name="T50" fmla="*/ 79 w 7855"/>
                              <a:gd name="T51" fmla="*/ 612 h 616"/>
                              <a:gd name="T52" fmla="*/ 58 w 7855"/>
                              <a:gd name="T53" fmla="*/ 605 h 616"/>
                              <a:gd name="T54" fmla="*/ 40 w 7855"/>
                              <a:gd name="T55" fmla="*/ 594 h 616"/>
                              <a:gd name="T56" fmla="*/ 24 w 7855"/>
                              <a:gd name="T57" fmla="*/ 579 h 616"/>
                              <a:gd name="T58" fmla="*/ 12 w 7855"/>
                              <a:gd name="T59" fmla="*/ 561 h 616"/>
                              <a:gd name="T60" fmla="*/ 3 w 7855"/>
                              <a:gd name="T61" fmla="*/ 540 h 616"/>
                              <a:gd name="T62" fmla="*/ 0 w 7855"/>
                              <a:gd name="T63" fmla="*/ 518 h 616"/>
                              <a:gd name="T64" fmla="*/ 0 w 7855"/>
                              <a:gd name="T65" fmla="*/ 102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855" h="616">
                                <a:moveTo>
                                  <a:pt x="0" y="102"/>
                                </a:moveTo>
                                <a:lnTo>
                                  <a:pt x="2" y="79"/>
                                </a:lnTo>
                                <a:lnTo>
                                  <a:pt x="9" y="58"/>
                                </a:lnTo>
                                <a:lnTo>
                                  <a:pt x="21" y="40"/>
                                </a:lnTo>
                                <a:lnTo>
                                  <a:pt x="35" y="24"/>
                                </a:lnTo>
                                <a:lnTo>
                                  <a:pt x="53" y="12"/>
                                </a:lnTo>
                                <a:lnTo>
                                  <a:pt x="74" y="3"/>
                                </a:lnTo>
                                <a:lnTo>
                                  <a:pt x="96" y="0"/>
                                </a:lnTo>
                                <a:lnTo>
                                  <a:pt x="7751" y="0"/>
                                </a:lnTo>
                                <a:lnTo>
                                  <a:pt x="7774" y="2"/>
                                </a:lnTo>
                                <a:lnTo>
                                  <a:pt x="7795" y="9"/>
                                </a:lnTo>
                                <a:lnTo>
                                  <a:pt x="7814" y="21"/>
                                </a:lnTo>
                                <a:lnTo>
                                  <a:pt x="7829" y="35"/>
                                </a:lnTo>
                                <a:lnTo>
                                  <a:pt x="7842" y="53"/>
                                </a:lnTo>
                                <a:lnTo>
                                  <a:pt x="7850" y="74"/>
                                </a:lnTo>
                                <a:lnTo>
                                  <a:pt x="7854" y="96"/>
                                </a:lnTo>
                                <a:lnTo>
                                  <a:pt x="7854" y="512"/>
                                </a:lnTo>
                                <a:lnTo>
                                  <a:pt x="7851" y="535"/>
                                </a:lnTo>
                                <a:lnTo>
                                  <a:pt x="7844" y="556"/>
                                </a:lnTo>
                                <a:lnTo>
                                  <a:pt x="7833" y="575"/>
                                </a:lnTo>
                                <a:lnTo>
                                  <a:pt x="7818" y="590"/>
                                </a:lnTo>
                                <a:lnTo>
                                  <a:pt x="7800" y="603"/>
                                </a:lnTo>
                                <a:lnTo>
                                  <a:pt x="7779" y="611"/>
                                </a:lnTo>
                                <a:lnTo>
                                  <a:pt x="7757" y="615"/>
                                </a:lnTo>
                                <a:lnTo>
                                  <a:pt x="102" y="615"/>
                                </a:lnTo>
                                <a:lnTo>
                                  <a:pt x="79" y="612"/>
                                </a:lnTo>
                                <a:lnTo>
                                  <a:pt x="58" y="605"/>
                                </a:lnTo>
                                <a:lnTo>
                                  <a:pt x="40" y="594"/>
                                </a:lnTo>
                                <a:lnTo>
                                  <a:pt x="24" y="579"/>
                                </a:lnTo>
                                <a:lnTo>
                                  <a:pt x="12" y="561"/>
                                </a:lnTo>
                                <a:lnTo>
                                  <a:pt x="3" y="540"/>
                                </a:lnTo>
                                <a:lnTo>
                                  <a:pt x="0" y="518"/>
                                </a:lnTo>
                                <a:lnTo>
                                  <a:pt x="0" y="102"/>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234"/>
                        <wps:cNvSpPr>
                          <a:spLocks noChangeArrowheads="1"/>
                        </wps:cNvSpPr>
                        <wps:spPr bwMode="auto">
                          <a:xfrm>
                            <a:off x="1386" y="4599"/>
                            <a:ext cx="77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B55BC" w14:textId="77777777" w:rsidR="005C0BE8" w:rsidRDefault="005C0BE8">
                              <w:pPr>
                                <w:widowControl/>
                                <w:autoSpaceDE/>
                                <w:autoSpaceDN/>
                                <w:adjustRightInd/>
                                <w:spacing w:line="360" w:lineRule="atLeast"/>
                              </w:pPr>
                              <w:r>
                                <w:rPr>
                                  <w:noProof/>
                                </w:rPr>
                                <w:drawing>
                                  <wp:inline distT="0" distB="0" distL="0" distR="0" wp14:anchorId="6828EBE9" wp14:editId="04EF4428">
                                    <wp:extent cx="4914900" cy="228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5C0BE8" w:rsidRDefault="005C0BE8"/>
                          </w:txbxContent>
                        </wps:txbx>
                        <wps:bodyPr rot="0" vert="horz" wrap="square" lIns="0" tIns="0" rIns="0" bIns="0" anchor="t" anchorCtr="0" upright="1">
                          <a:noAutofit/>
                        </wps:bodyPr>
                      </wps:wsp>
                      <wps:wsp>
                        <wps:cNvPr id="335" name="Freeform 235"/>
                        <wps:cNvSpPr>
                          <a:spLocks/>
                        </wps:cNvSpPr>
                        <wps:spPr bwMode="auto">
                          <a:xfrm>
                            <a:off x="1215" y="5601"/>
                            <a:ext cx="7975" cy="571"/>
                          </a:xfrm>
                          <a:custGeom>
                            <a:avLst/>
                            <a:gdLst>
                              <a:gd name="T0" fmla="*/ 7879 w 7975"/>
                              <a:gd name="T1" fmla="*/ 0 h 571"/>
                              <a:gd name="T2" fmla="*/ 78 w 7975"/>
                              <a:gd name="T3" fmla="*/ 1 h 571"/>
                              <a:gd name="T4" fmla="*/ 57 w 7975"/>
                              <a:gd name="T5" fmla="*/ 7 h 571"/>
                              <a:gd name="T6" fmla="*/ 38 w 7975"/>
                              <a:gd name="T7" fmla="*/ 18 h 571"/>
                              <a:gd name="T8" fmla="*/ 22 w 7975"/>
                              <a:gd name="T9" fmla="*/ 33 h 571"/>
                              <a:gd name="T10" fmla="*/ 10 w 7975"/>
                              <a:gd name="T11" fmla="*/ 51 h 571"/>
                              <a:gd name="T12" fmla="*/ 2 w 7975"/>
                              <a:gd name="T13" fmla="*/ 72 h 571"/>
                              <a:gd name="T14" fmla="*/ 0 w 7975"/>
                              <a:gd name="T15" fmla="*/ 95 h 571"/>
                              <a:gd name="T16" fmla="*/ 1 w 7975"/>
                              <a:gd name="T17" fmla="*/ 491 h 571"/>
                              <a:gd name="T18" fmla="*/ 7 w 7975"/>
                              <a:gd name="T19" fmla="*/ 513 h 571"/>
                              <a:gd name="T20" fmla="*/ 18 w 7975"/>
                              <a:gd name="T21" fmla="*/ 532 h 571"/>
                              <a:gd name="T22" fmla="*/ 33 w 7975"/>
                              <a:gd name="T23" fmla="*/ 547 h 571"/>
                              <a:gd name="T24" fmla="*/ 51 w 7975"/>
                              <a:gd name="T25" fmla="*/ 559 h 571"/>
                              <a:gd name="T26" fmla="*/ 72 w 7975"/>
                              <a:gd name="T27" fmla="*/ 567 h 571"/>
                              <a:gd name="T28" fmla="*/ 95 w 7975"/>
                              <a:gd name="T29" fmla="*/ 570 h 571"/>
                              <a:gd name="T30" fmla="*/ 7895 w 7975"/>
                              <a:gd name="T31" fmla="*/ 568 h 571"/>
                              <a:gd name="T32" fmla="*/ 7917 w 7975"/>
                              <a:gd name="T33" fmla="*/ 562 h 571"/>
                              <a:gd name="T34" fmla="*/ 7936 w 7975"/>
                              <a:gd name="T35" fmla="*/ 551 h 571"/>
                              <a:gd name="T36" fmla="*/ 7951 w 7975"/>
                              <a:gd name="T37" fmla="*/ 536 h 571"/>
                              <a:gd name="T38" fmla="*/ 7964 w 7975"/>
                              <a:gd name="T39" fmla="*/ 518 h 571"/>
                              <a:gd name="T40" fmla="*/ 7971 w 7975"/>
                              <a:gd name="T41" fmla="*/ 497 h 571"/>
                              <a:gd name="T42" fmla="*/ 7974 w 7975"/>
                              <a:gd name="T43" fmla="*/ 475 h 571"/>
                              <a:gd name="T44" fmla="*/ 7973 w 7975"/>
                              <a:gd name="T45" fmla="*/ 78 h 571"/>
                              <a:gd name="T46" fmla="*/ 7966 w 7975"/>
                              <a:gd name="T47" fmla="*/ 57 h 571"/>
                              <a:gd name="T48" fmla="*/ 7955 w 7975"/>
                              <a:gd name="T49" fmla="*/ 38 h 571"/>
                              <a:gd name="T50" fmla="*/ 7940 w 7975"/>
                              <a:gd name="T51" fmla="*/ 22 h 571"/>
                              <a:gd name="T52" fmla="*/ 7922 w 7975"/>
                              <a:gd name="T53" fmla="*/ 10 h 571"/>
                              <a:gd name="T54" fmla="*/ 7902 w 7975"/>
                              <a:gd name="T55" fmla="*/ 2 h 571"/>
                              <a:gd name="T56" fmla="*/ 7879 w 7975"/>
                              <a:gd name="T57" fmla="*/ 0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7879" y="0"/>
                                </a:moveTo>
                                <a:lnTo>
                                  <a:pt x="78" y="1"/>
                                </a:lnTo>
                                <a:lnTo>
                                  <a:pt x="57" y="7"/>
                                </a:lnTo>
                                <a:lnTo>
                                  <a:pt x="38" y="18"/>
                                </a:lnTo>
                                <a:lnTo>
                                  <a:pt x="22" y="33"/>
                                </a:lnTo>
                                <a:lnTo>
                                  <a:pt x="10" y="51"/>
                                </a:lnTo>
                                <a:lnTo>
                                  <a:pt x="2" y="72"/>
                                </a:lnTo>
                                <a:lnTo>
                                  <a:pt x="0" y="95"/>
                                </a:lnTo>
                                <a:lnTo>
                                  <a:pt x="1" y="491"/>
                                </a:lnTo>
                                <a:lnTo>
                                  <a:pt x="7" y="513"/>
                                </a:lnTo>
                                <a:lnTo>
                                  <a:pt x="18" y="532"/>
                                </a:lnTo>
                                <a:lnTo>
                                  <a:pt x="33" y="547"/>
                                </a:lnTo>
                                <a:lnTo>
                                  <a:pt x="51" y="559"/>
                                </a:lnTo>
                                <a:lnTo>
                                  <a:pt x="72" y="567"/>
                                </a:lnTo>
                                <a:lnTo>
                                  <a:pt x="95" y="570"/>
                                </a:lnTo>
                                <a:lnTo>
                                  <a:pt x="7895" y="568"/>
                                </a:lnTo>
                                <a:lnTo>
                                  <a:pt x="7917" y="562"/>
                                </a:lnTo>
                                <a:lnTo>
                                  <a:pt x="7936" y="551"/>
                                </a:lnTo>
                                <a:lnTo>
                                  <a:pt x="7951" y="536"/>
                                </a:lnTo>
                                <a:lnTo>
                                  <a:pt x="7964" y="518"/>
                                </a:lnTo>
                                <a:lnTo>
                                  <a:pt x="7971" y="497"/>
                                </a:lnTo>
                                <a:lnTo>
                                  <a:pt x="7974" y="475"/>
                                </a:lnTo>
                                <a:lnTo>
                                  <a:pt x="7973" y="78"/>
                                </a:lnTo>
                                <a:lnTo>
                                  <a:pt x="7966" y="57"/>
                                </a:lnTo>
                                <a:lnTo>
                                  <a:pt x="7955" y="38"/>
                                </a:lnTo>
                                <a:lnTo>
                                  <a:pt x="7940" y="22"/>
                                </a:lnTo>
                                <a:lnTo>
                                  <a:pt x="7922" y="10"/>
                                </a:lnTo>
                                <a:lnTo>
                                  <a:pt x="7902" y="2"/>
                                </a:lnTo>
                                <a:lnTo>
                                  <a:pt x="7879"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36"/>
                        <wps:cNvSpPr>
                          <a:spLocks/>
                        </wps:cNvSpPr>
                        <wps:spPr bwMode="auto">
                          <a:xfrm>
                            <a:off x="1215" y="5601"/>
                            <a:ext cx="7975" cy="571"/>
                          </a:xfrm>
                          <a:custGeom>
                            <a:avLst/>
                            <a:gdLst>
                              <a:gd name="T0" fmla="*/ 0 w 7975"/>
                              <a:gd name="T1" fmla="*/ 95 h 571"/>
                              <a:gd name="T2" fmla="*/ 2 w 7975"/>
                              <a:gd name="T3" fmla="*/ 72 h 571"/>
                              <a:gd name="T4" fmla="*/ 10 w 7975"/>
                              <a:gd name="T5" fmla="*/ 51 h 571"/>
                              <a:gd name="T6" fmla="*/ 22 w 7975"/>
                              <a:gd name="T7" fmla="*/ 33 h 571"/>
                              <a:gd name="T8" fmla="*/ 38 w 7975"/>
                              <a:gd name="T9" fmla="*/ 18 h 571"/>
                              <a:gd name="T10" fmla="*/ 57 w 7975"/>
                              <a:gd name="T11" fmla="*/ 7 h 571"/>
                              <a:gd name="T12" fmla="*/ 78 w 7975"/>
                              <a:gd name="T13" fmla="*/ 1 h 571"/>
                              <a:gd name="T14" fmla="*/ 7879 w 7975"/>
                              <a:gd name="T15" fmla="*/ 0 h 571"/>
                              <a:gd name="T16" fmla="*/ 7902 w 7975"/>
                              <a:gd name="T17" fmla="*/ 2 h 571"/>
                              <a:gd name="T18" fmla="*/ 7922 w 7975"/>
                              <a:gd name="T19" fmla="*/ 10 h 571"/>
                              <a:gd name="T20" fmla="*/ 7940 w 7975"/>
                              <a:gd name="T21" fmla="*/ 22 h 571"/>
                              <a:gd name="T22" fmla="*/ 7955 w 7975"/>
                              <a:gd name="T23" fmla="*/ 38 h 571"/>
                              <a:gd name="T24" fmla="*/ 7966 w 7975"/>
                              <a:gd name="T25" fmla="*/ 57 h 571"/>
                              <a:gd name="T26" fmla="*/ 7973 w 7975"/>
                              <a:gd name="T27" fmla="*/ 78 h 571"/>
                              <a:gd name="T28" fmla="*/ 7974 w 7975"/>
                              <a:gd name="T29" fmla="*/ 475 h 571"/>
                              <a:gd name="T30" fmla="*/ 7971 w 7975"/>
                              <a:gd name="T31" fmla="*/ 497 h 571"/>
                              <a:gd name="T32" fmla="*/ 7964 w 7975"/>
                              <a:gd name="T33" fmla="*/ 518 h 571"/>
                              <a:gd name="T34" fmla="*/ 7951 w 7975"/>
                              <a:gd name="T35" fmla="*/ 536 h 571"/>
                              <a:gd name="T36" fmla="*/ 7936 w 7975"/>
                              <a:gd name="T37" fmla="*/ 551 h 571"/>
                              <a:gd name="T38" fmla="*/ 7917 w 7975"/>
                              <a:gd name="T39" fmla="*/ 562 h 571"/>
                              <a:gd name="T40" fmla="*/ 7895 w 7975"/>
                              <a:gd name="T41" fmla="*/ 568 h 571"/>
                              <a:gd name="T42" fmla="*/ 95 w 7975"/>
                              <a:gd name="T43" fmla="*/ 570 h 571"/>
                              <a:gd name="T44" fmla="*/ 72 w 7975"/>
                              <a:gd name="T45" fmla="*/ 567 h 571"/>
                              <a:gd name="T46" fmla="*/ 51 w 7975"/>
                              <a:gd name="T47" fmla="*/ 559 h 571"/>
                              <a:gd name="T48" fmla="*/ 33 w 7975"/>
                              <a:gd name="T49" fmla="*/ 547 h 571"/>
                              <a:gd name="T50" fmla="*/ 18 w 7975"/>
                              <a:gd name="T51" fmla="*/ 532 h 571"/>
                              <a:gd name="T52" fmla="*/ 7 w 7975"/>
                              <a:gd name="T53" fmla="*/ 513 h 571"/>
                              <a:gd name="T54" fmla="*/ 1 w 7975"/>
                              <a:gd name="T55" fmla="*/ 491 h 571"/>
                              <a:gd name="T56" fmla="*/ 0 w 7975"/>
                              <a:gd name="T57" fmla="*/ 95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975" h="571">
                                <a:moveTo>
                                  <a:pt x="0" y="95"/>
                                </a:moveTo>
                                <a:lnTo>
                                  <a:pt x="2" y="72"/>
                                </a:lnTo>
                                <a:lnTo>
                                  <a:pt x="10" y="51"/>
                                </a:lnTo>
                                <a:lnTo>
                                  <a:pt x="22" y="33"/>
                                </a:lnTo>
                                <a:lnTo>
                                  <a:pt x="38" y="18"/>
                                </a:lnTo>
                                <a:lnTo>
                                  <a:pt x="57" y="7"/>
                                </a:lnTo>
                                <a:lnTo>
                                  <a:pt x="78" y="1"/>
                                </a:lnTo>
                                <a:lnTo>
                                  <a:pt x="7879" y="0"/>
                                </a:lnTo>
                                <a:lnTo>
                                  <a:pt x="7902" y="2"/>
                                </a:lnTo>
                                <a:lnTo>
                                  <a:pt x="7922" y="10"/>
                                </a:lnTo>
                                <a:lnTo>
                                  <a:pt x="7940" y="22"/>
                                </a:lnTo>
                                <a:lnTo>
                                  <a:pt x="7955" y="38"/>
                                </a:lnTo>
                                <a:lnTo>
                                  <a:pt x="7966" y="57"/>
                                </a:lnTo>
                                <a:lnTo>
                                  <a:pt x="7973" y="78"/>
                                </a:lnTo>
                                <a:lnTo>
                                  <a:pt x="7974" y="475"/>
                                </a:lnTo>
                                <a:lnTo>
                                  <a:pt x="7971" y="497"/>
                                </a:lnTo>
                                <a:lnTo>
                                  <a:pt x="7964" y="518"/>
                                </a:lnTo>
                                <a:lnTo>
                                  <a:pt x="7951" y="536"/>
                                </a:lnTo>
                                <a:lnTo>
                                  <a:pt x="7936" y="551"/>
                                </a:lnTo>
                                <a:lnTo>
                                  <a:pt x="7917" y="562"/>
                                </a:lnTo>
                                <a:lnTo>
                                  <a:pt x="7895" y="568"/>
                                </a:lnTo>
                                <a:lnTo>
                                  <a:pt x="95" y="570"/>
                                </a:lnTo>
                                <a:lnTo>
                                  <a:pt x="72" y="567"/>
                                </a:lnTo>
                                <a:lnTo>
                                  <a:pt x="51" y="559"/>
                                </a:lnTo>
                                <a:lnTo>
                                  <a:pt x="33" y="547"/>
                                </a:lnTo>
                                <a:lnTo>
                                  <a:pt x="18" y="532"/>
                                </a:lnTo>
                                <a:lnTo>
                                  <a:pt x="7" y="513"/>
                                </a:lnTo>
                                <a:lnTo>
                                  <a:pt x="1" y="491"/>
                                </a:lnTo>
                                <a:lnTo>
                                  <a:pt x="0" y="95"/>
                                </a:lnTo>
                                <a:close/>
                              </a:path>
                            </a:pathLst>
                          </a:custGeom>
                          <a:noFill/>
                          <a:ln w="2541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 name="Rectangle 237"/>
                        <wps:cNvSpPr>
                          <a:spLocks noChangeArrowheads="1"/>
                        </wps:cNvSpPr>
                        <wps:spPr bwMode="auto">
                          <a:xfrm>
                            <a:off x="1264" y="5723"/>
                            <a:ext cx="78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EEB4A" w14:textId="77777777" w:rsidR="005C0BE8" w:rsidRDefault="005C0BE8">
                              <w:pPr>
                                <w:widowControl/>
                                <w:autoSpaceDE/>
                                <w:autoSpaceDN/>
                                <w:adjustRightInd/>
                                <w:spacing w:line="320" w:lineRule="atLeast"/>
                              </w:pPr>
                              <w:r>
                                <w:rPr>
                                  <w:noProof/>
                                </w:rPr>
                                <w:drawing>
                                  <wp:inline distT="0" distB="0" distL="0" distR="0" wp14:anchorId="6A166555" wp14:editId="783A4D8F">
                                    <wp:extent cx="5000625" cy="2095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5C0BE8" w:rsidRDefault="005C0BE8"/>
                          </w:txbxContent>
                        </wps:txbx>
                        <wps:bodyPr rot="0" vert="horz" wrap="square" lIns="0" tIns="0" rIns="0" bIns="0" anchor="t" anchorCtr="0" upright="1">
                          <a:noAutofit/>
                        </wps:bodyPr>
                      </wps:wsp>
                      <wpg:grpSp>
                        <wpg:cNvPr id="338" name="Group 238"/>
                        <wpg:cNvGrpSpPr>
                          <a:grpSpLocks/>
                        </wpg:cNvGrpSpPr>
                        <wpg:grpSpPr bwMode="auto">
                          <a:xfrm>
                            <a:off x="2206" y="3891"/>
                            <a:ext cx="331" cy="586"/>
                            <a:chOff x="2206" y="3891"/>
                            <a:chExt cx="331" cy="586"/>
                          </a:xfrm>
                        </wpg:grpSpPr>
                        <wps:wsp>
                          <wps:cNvPr id="339" name="Freeform 239"/>
                          <wps:cNvSpPr>
                            <a:spLocks/>
                          </wps:cNvSpPr>
                          <wps:spPr bwMode="auto">
                            <a:xfrm>
                              <a:off x="2206" y="3891"/>
                              <a:ext cx="331" cy="586"/>
                            </a:xfrm>
                            <a:custGeom>
                              <a:avLst/>
                              <a:gdLst>
                                <a:gd name="T0" fmla="*/ 330 w 331"/>
                                <a:gd name="T1" fmla="*/ 420 h 586"/>
                                <a:gd name="T2" fmla="*/ 0 w 331"/>
                                <a:gd name="T3" fmla="*/ 420 h 586"/>
                                <a:gd name="T4" fmla="*/ 165 w 331"/>
                                <a:gd name="T5" fmla="*/ 585 h 586"/>
                                <a:gd name="T6" fmla="*/ 330 w 331"/>
                                <a:gd name="T7" fmla="*/ 420 h 586"/>
                              </a:gdLst>
                              <a:ahLst/>
                              <a:cxnLst>
                                <a:cxn ang="0">
                                  <a:pos x="T0" y="T1"/>
                                </a:cxn>
                                <a:cxn ang="0">
                                  <a:pos x="T2" y="T3"/>
                                </a:cxn>
                                <a:cxn ang="0">
                                  <a:pos x="T4" y="T5"/>
                                </a:cxn>
                                <a:cxn ang="0">
                                  <a:pos x="T6" y="T7"/>
                                </a:cxn>
                              </a:cxnLst>
                              <a:rect l="0" t="0" r="r" b="b"/>
                              <a:pathLst>
                                <a:path w="331" h="586">
                                  <a:moveTo>
                                    <a:pt x="330" y="420"/>
                                  </a:moveTo>
                                  <a:lnTo>
                                    <a:pt x="0" y="420"/>
                                  </a:lnTo>
                                  <a:lnTo>
                                    <a:pt x="165" y="585"/>
                                  </a:lnTo>
                                  <a:lnTo>
                                    <a:pt x="330" y="42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40"/>
                          <wps:cNvSpPr>
                            <a:spLocks/>
                          </wps:cNvSpPr>
                          <wps:spPr bwMode="auto">
                            <a:xfrm>
                              <a:off x="2206" y="3891"/>
                              <a:ext cx="331" cy="586"/>
                            </a:xfrm>
                            <a:custGeom>
                              <a:avLst/>
                              <a:gdLst>
                                <a:gd name="T0" fmla="*/ 247 w 331"/>
                                <a:gd name="T1" fmla="*/ 0 h 586"/>
                                <a:gd name="T2" fmla="*/ 82 w 331"/>
                                <a:gd name="T3" fmla="*/ 0 h 586"/>
                                <a:gd name="T4" fmla="*/ 82 w 331"/>
                                <a:gd name="T5" fmla="*/ 420 h 586"/>
                                <a:gd name="T6" fmla="*/ 247 w 331"/>
                                <a:gd name="T7" fmla="*/ 420 h 586"/>
                                <a:gd name="T8" fmla="*/ 247 w 331"/>
                                <a:gd name="T9" fmla="*/ 0 h 586"/>
                              </a:gdLst>
                              <a:ahLst/>
                              <a:cxnLst>
                                <a:cxn ang="0">
                                  <a:pos x="T0" y="T1"/>
                                </a:cxn>
                                <a:cxn ang="0">
                                  <a:pos x="T2" y="T3"/>
                                </a:cxn>
                                <a:cxn ang="0">
                                  <a:pos x="T4" y="T5"/>
                                </a:cxn>
                                <a:cxn ang="0">
                                  <a:pos x="T6" y="T7"/>
                                </a:cxn>
                                <a:cxn ang="0">
                                  <a:pos x="T8" y="T9"/>
                                </a:cxn>
                              </a:cxnLst>
                              <a:rect l="0" t="0" r="r" b="b"/>
                              <a:pathLst>
                                <a:path w="331" h="586">
                                  <a:moveTo>
                                    <a:pt x="247" y="0"/>
                                  </a:moveTo>
                                  <a:lnTo>
                                    <a:pt x="82" y="0"/>
                                  </a:lnTo>
                                  <a:lnTo>
                                    <a:pt x="82" y="420"/>
                                  </a:lnTo>
                                  <a:lnTo>
                                    <a:pt x="247" y="420"/>
                                  </a:lnTo>
                                  <a:lnTo>
                                    <a:pt x="24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1" name="Group 241"/>
                        <wpg:cNvGrpSpPr>
                          <a:grpSpLocks/>
                        </wpg:cNvGrpSpPr>
                        <wpg:grpSpPr bwMode="auto">
                          <a:xfrm>
                            <a:off x="2158" y="3871"/>
                            <a:ext cx="428" cy="634"/>
                            <a:chOff x="2158" y="3871"/>
                            <a:chExt cx="428" cy="634"/>
                          </a:xfrm>
                        </wpg:grpSpPr>
                        <wps:wsp>
                          <wps:cNvPr id="342" name="Freeform 242"/>
                          <wps:cNvSpPr>
                            <a:spLocks/>
                          </wps:cNvSpPr>
                          <wps:spPr bwMode="auto">
                            <a:xfrm>
                              <a:off x="2158" y="3871"/>
                              <a:ext cx="428" cy="634"/>
                            </a:xfrm>
                            <a:custGeom>
                              <a:avLst/>
                              <a:gdLst>
                                <a:gd name="T0" fmla="*/ 110 w 428"/>
                                <a:gd name="T1" fmla="*/ 420 h 634"/>
                                <a:gd name="T2" fmla="*/ 0 w 428"/>
                                <a:gd name="T3" fmla="*/ 420 h 634"/>
                                <a:gd name="T4" fmla="*/ 213 w 428"/>
                                <a:gd name="T5" fmla="*/ 633 h 634"/>
                                <a:gd name="T6" fmla="*/ 256 w 428"/>
                                <a:gd name="T7" fmla="*/ 591 h 634"/>
                                <a:gd name="T8" fmla="*/ 199 w 428"/>
                                <a:gd name="T9" fmla="*/ 591 h 634"/>
                                <a:gd name="T10" fmla="*/ 213 w 428"/>
                                <a:gd name="T11" fmla="*/ 576 h 634"/>
                                <a:gd name="T12" fmla="*/ 96 w 428"/>
                                <a:gd name="T13" fmla="*/ 460 h 634"/>
                                <a:gd name="T14" fmla="*/ 48 w 428"/>
                                <a:gd name="T15" fmla="*/ 460 h 634"/>
                                <a:gd name="T16" fmla="*/ 62 w 428"/>
                                <a:gd name="T17" fmla="*/ 425 h 634"/>
                                <a:gd name="T18" fmla="*/ 110 w 428"/>
                                <a:gd name="T19" fmla="*/ 425 h 634"/>
                                <a:gd name="T20" fmla="*/ 110 w 428"/>
                                <a:gd name="T21" fmla="*/ 4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28" h="634">
                                  <a:moveTo>
                                    <a:pt x="110" y="420"/>
                                  </a:moveTo>
                                  <a:lnTo>
                                    <a:pt x="0" y="420"/>
                                  </a:lnTo>
                                  <a:lnTo>
                                    <a:pt x="213" y="633"/>
                                  </a:lnTo>
                                  <a:lnTo>
                                    <a:pt x="256" y="591"/>
                                  </a:lnTo>
                                  <a:lnTo>
                                    <a:pt x="199" y="591"/>
                                  </a:lnTo>
                                  <a:lnTo>
                                    <a:pt x="213" y="576"/>
                                  </a:lnTo>
                                  <a:lnTo>
                                    <a:pt x="96" y="460"/>
                                  </a:lnTo>
                                  <a:lnTo>
                                    <a:pt x="48" y="460"/>
                                  </a:lnTo>
                                  <a:lnTo>
                                    <a:pt x="62" y="425"/>
                                  </a:lnTo>
                                  <a:lnTo>
                                    <a:pt x="110" y="425"/>
                                  </a:lnTo>
                                  <a:lnTo>
                                    <a:pt x="11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43"/>
                          <wps:cNvSpPr>
                            <a:spLocks/>
                          </wps:cNvSpPr>
                          <wps:spPr bwMode="auto">
                            <a:xfrm>
                              <a:off x="2158" y="3871"/>
                              <a:ext cx="428" cy="634"/>
                            </a:xfrm>
                            <a:custGeom>
                              <a:avLst/>
                              <a:gdLst>
                                <a:gd name="T0" fmla="*/ 213 w 428"/>
                                <a:gd name="T1" fmla="*/ 576 h 634"/>
                                <a:gd name="T2" fmla="*/ 199 w 428"/>
                                <a:gd name="T3" fmla="*/ 591 h 634"/>
                                <a:gd name="T4" fmla="*/ 227 w 428"/>
                                <a:gd name="T5" fmla="*/ 591 h 634"/>
                                <a:gd name="T6" fmla="*/ 213 w 428"/>
                                <a:gd name="T7" fmla="*/ 576 h 634"/>
                              </a:gdLst>
                              <a:ahLst/>
                              <a:cxnLst>
                                <a:cxn ang="0">
                                  <a:pos x="T0" y="T1"/>
                                </a:cxn>
                                <a:cxn ang="0">
                                  <a:pos x="T2" y="T3"/>
                                </a:cxn>
                                <a:cxn ang="0">
                                  <a:pos x="T4" y="T5"/>
                                </a:cxn>
                                <a:cxn ang="0">
                                  <a:pos x="T6" y="T7"/>
                                </a:cxn>
                              </a:cxnLst>
                              <a:rect l="0" t="0" r="r" b="b"/>
                              <a:pathLst>
                                <a:path w="428" h="634">
                                  <a:moveTo>
                                    <a:pt x="213" y="576"/>
                                  </a:moveTo>
                                  <a:lnTo>
                                    <a:pt x="199" y="591"/>
                                  </a:lnTo>
                                  <a:lnTo>
                                    <a:pt x="227" y="591"/>
                                  </a:lnTo>
                                  <a:lnTo>
                                    <a:pt x="213" y="5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44"/>
                          <wps:cNvSpPr>
                            <a:spLocks/>
                          </wps:cNvSpPr>
                          <wps:spPr bwMode="auto">
                            <a:xfrm>
                              <a:off x="2158" y="3871"/>
                              <a:ext cx="428" cy="634"/>
                            </a:xfrm>
                            <a:custGeom>
                              <a:avLst/>
                              <a:gdLst>
                                <a:gd name="T0" fmla="*/ 364 w 428"/>
                                <a:gd name="T1" fmla="*/ 425 h 634"/>
                                <a:gd name="T2" fmla="*/ 213 w 428"/>
                                <a:gd name="T3" fmla="*/ 576 h 634"/>
                                <a:gd name="T4" fmla="*/ 227 w 428"/>
                                <a:gd name="T5" fmla="*/ 591 h 634"/>
                                <a:gd name="T6" fmla="*/ 256 w 428"/>
                                <a:gd name="T7" fmla="*/ 591 h 634"/>
                                <a:gd name="T8" fmla="*/ 387 w 428"/>
                                <a:gd name="T9" fmla="*/ 460 h 634"/>
                                <a:gd name="T10" fmla="*/ 378 w 428"/>
                                <a:gd name="T11" fmla="*/ 460 h 634"/>
                                <a:gd name="T12" fmla="*/ 364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364" y="425"/>
                                  </a:moveTo>
                                  <a:lnTo>
                                    <a:pt x="213" y="576"/>
                                  </a:lnTo>
                                  <a:lnTo>
                                    <a:pt x="227" y="591"/>
                                  </a:lnTo>
                                  <a:lnTo>
                                    <a:pt x="256" y="591"/>
                                  </a:lnTo>
                                  <a:lnTo>
                                    <a:pt x="387" y="460"/>
                                  </a:lnTo>
                                  <a:lnTo>
                                    <a:pt x="378" y="460"/>
                                  </a:lnTo>
                                  <a:lnTo>
                                    <a:pt x="364"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5"/>
                          <wps:cNvSpPr>
                            <a:spLocks/>
                          </wps:cNvSpPr>
                          <wps:spPr bwMode="auto">
                            <a:xfrm>
                              <a:off x="2158" y="3871"/>
                              <a:ext cx="428" cy="634"/>
                            </a:xfrm>
                            <a:custGeom>
                              <a:avLst/>
                              <a:gdLst>
                                <a:gd name="T0" fmla="*/ 62 w 428"/>
                                <a:gd name="T1" fmla="*/ 425 h 634"/>
                                <a:gd name="T2" fmla="*/ 48 w 428"/>
                                <a:gd name="T3" fmla="*/ 460 h 634"/>
                                <a:gd name="T4" fmla="*/ 96 w 428"/>
                                <a:gd name="T5" fmla="*/ 460 h 634"/>
                                <a:gd name="T6" fmla="*/ 62 w 428"/>
                                <a:gd name="T7" fmla="*/ 425 h 634"/>
                              </a:gdLst>
                              <a:ahLst/>
                              <a:cxnLst>
                                <a:cxn ang="0">
                                  <a:pos x="T0" y="T1"/>
                                </a:cxn>
                                <a:cxn ang="0">
                                  <a:pos x="T2" y="T3"/>
                                </a:cxn>
                                <a:cxn ang="0">
                                  <a:pos x="T4" y="T5"/>
                                </a:cxn>
                                <a:cxn ang="0">
                                  <a:pos x="T6" y="T7"/>
                                </a:cxn>
                              </a:cxnLst>
                              <a:rect l="0" t="0" r="r" b="b"/>
                              <a:pathLst>
                                <a:path w="428" h="634">
                                  <a:moveTo>
                                    <a:pt x="62" y="425"/>
                                  </a:moveTo>
                                  <a:lnTo>
                                    <a:pt x="48" y="460"/>
                                  </a:lnTo>
                                  <a:lnTo>
                                    <a:pt x="96" y="460"/>
                                  </a:lnTo>
                                  <a:lnTo>
                                    <a:pt x="62"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46"/>
                          <wps:cNvSpPr>
                            <a:spLocks/>
                          </wps:cNvSpPr>
                          <wps:spPr bwMode="auto">
                            <a:xfrm>
                              <a:off x="2158" y="3871"/>
                              <a:ext cx="428" cy="634"/>
                            </a:xfrm>
                            <a:custGeom>
                              <a:avLst/>
                              <a:gdLst>
                                <a:gd name="T0" fmla="*/ 110 w 428"/>
                                <a:gd name="T1" fmla="*/ 425 h 634"/>
                                <a:gd name="T2" fmla="*/ 62 w 428"/>
                                <a:gd name="T3" fmla="*/ 425 h 634"/>
                                <a:gd name="T4" fmla="*/ 96 w 428"/>
                                <a:gd name="T5" fmla="*/ 460 h 634"/>
                                <a:gd name="T6" fmla="*/ 150 w 428"/>
                                <a:gd name="T7" fmla="*/ 460 h 634"/>
                                <a:gd name="T8" fmla="*/ 150 w 428"/>
                                <a:gd name="T9" fmla="*/ 440 h 634"/>
                                <a:gd name="T10" fmla="*/ 110 w 428"/>
                                <a:gd name="T11" fmla="*/ 440 h 634"/>
                                <a:gd name="T12" fmla="*/ 110 w 428"/>
                                <a:gd name="T13" fmla="*/ 425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110" y="425"/>
                                  </a:moveTo>
                                  <a:lnTo>
                                    <a:pt x="62" y="425"/>
                                  </a:lnTo>
                                  <a:lnTo>
                                    <a:pt x="96" y="460"/>
                                  </a:lnTo>
                                  <a:lnTo>
                                    <a:pt x="150" y="460"/>
                                  </a:lnTo>
                                  <a:lnTo>
                                    <a:pt x="150" y="440"/>
                                  </a:lnTo>
                                  <a:lnTo>
                                    <a:pt x="110" y="440"/>
                                  </a:lnTo>
                                  <a:lnTo>
                                    <a:pt x="110"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7"/>
                          <wps:cNvSpPr>
                            <a:spLocks/>
                          </wps:cNvSpPr>
                          <wps:spPr bwMode="auto">
                            <a:xfrm>
                              <a:off x="2158" y="3871"/>
                              <a:ext cx="428" cy="634"/>
                            </a:xfrm>
                            <a:custGeom>
                              <a:avLst/>
                              <a:gdLst>
                                <a:gd name="T0" fmla="*/ 276 w 428"/>
                                <a:gd name="T1" fmla="*/ 20 h 634"/>
                                <a:gd name="T2" fmla="*/ 276 w 428"/>
                                <a:gd name="T3" fmla="*/ 460 h 634"/>
                                <a:gd name="T4" fmla="*/ 330 w 428"/>
                                <a:gd name="T5" fmla="*/ 460 h 634"/>
                                <a:gd name="T6" fmla="*/ 350 w 428"/>
                                <a:gd name="T7" fmla="*/ 440 h 634"/>
                                <a:gd name="T8" fmla="*/ 316 w 428"/>
                                <a:gd name="T9" fmla="*/ 440 h 634"/>
                                <a:gd name="T10" fmla="*/ 296 w 428"/>
                                <a:gd name="T11" fmla="*/ 420 h 634"/>
                                <a:gd name="T12" fmla="*/ 316 w 428"/>
                                <a:gd name="T13" fmla="*/ 420 h 634"/>
                                <a:gd name="T14" fmla="*/ 316 w 428"/>
                                <a:gd name="T15" fmla="*/ 40 h 634"/>
                                <a:gd name="T16" fmla="*/ 296 w 428"/>
                                <a:gd name="T17" fmla="*/ 40 h 634"/>
                                <a:gd name="T18" fmla="*/ 276 w 428"/>
                                <a:gd name="T19" fmla="*/ 2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276" y="20"/>
                                  </a:moveTo>
                                  <a:lnTo>
                                    <a:pt x="276" y="460"/>
                                  </a:lnTo>
                                  <a:lnTo>
                                    <a:pt x="330" y="460"/>
                                  </a:lnTo>
                                  <a:lnTo>
                                    <a:pt x="350" y="440"/>
                                  </a:lnTo>
                                  <a:lnTo>
                                    <a:pt x="316" y="440"/>
                                  </a:lnTo>
                                  <a:lnTo>
                                    <a:pt x="296" y="420"/>
                                  </a:lnTo>
                                  <a:lnTo>
                                    <a:pt x="316" y="420"/>
                                  </a:lnTo>
                                  <a:lnTo>
                                    <a:pt x="316" y="40"/>
                                  </a:lnTo>
                                  <a:lnTo>
                                    <a:pt x="29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8"/>
                          <wps:cNvSpPr>
                            <a:spLocks/>
                          </wps:cNvSpPr>
                          <wps:spPr bwMode="auto">
                            <a:xfrm>
                              <a:off x="2158" y="3871"/>
                              <a:ext cx="428" cy="634"/>
                            </a:xfrm>
                            <a:custGeom>
                              <a:avLst/>
                              <a:gdLst>
                                <a:gd name="T0" fmla="*/ 421 w 428"/>
                                <a:gd name="T1" fmla="*/ 425 h 634"/>
                                <a:gd name="T2" fmla="*/ 364 w 428"/>
                                <a:gd name="T3" fmla="*/ 425 h 634"/>
                                <a:gd name="T4" fmla="*/ 378 w 428"/>
                                <a:gd name="T5" fmla="*/ 460 h 634"/>
                                <a:gd name="T6" fmla="*/ 387 w 428"/>
                                <a:gd name="T7" fmla="*/ 460 h 634"/>
                                <a:gd name="T8" fmla="*/ 421 w 428"/>
                                <a:gd name="T9" fmla="*/ 425 h 634"/>
                              </a:gdLst>
                              <a:ahLst/>
                              <a:cxnLst>
                                <a:cxn ang="0">
                                  <a:pos x="T0" y="T1"/>
                                </a:cxn>
                                <a:cxn ang="0">
                                  <a:pos x="T2" y="T3"/>
                                </a:cxn>
                                <a:cxn ang="0">
                                  <a:pos x="T4" y="T5"/>
                                </a:cxn>
                                <a:cxn ang="0">
                                  <a:pos x="T6" y="T7"/>
                                </a:cxn>
                                <a:cxn ang="0">
                                  <a:pos x="T8" y="T9"/>
                                </a:cxn>
                              </a:cxnLst>
                              <a:rect l="0" t="0" r="r" b="b"/>
                              <a:pathLst>
                                <a:path w="428" h="634">
                                  <a:moveTo>
                                    <a:pt x="421" y="425"/>
                                  </a:moveTo>
                                  <a:lnTo>
                                    <a:pt x="364" y="425"/>
                                  </a:lnTo>
                                  <a:lnTo>
                                    <a:pt x="378" y="460"/>
                                  </a:lnTo>
                                  <a:lnTo>
                                    <a:pt x="387" y="460"/>
                                  </a:lnTo>
                                  <a:lnTo>
                                    <a:pt x="421" y="42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9"/>
                          <wps:cNvSpPr>
                            <a:spLocks/>
                          </wps:cNvSpPr>
                          <wps:spPr bwMode="auto">
                            <a:xfrm>
                              <a:off x="2158" y="3871"/>
                              <a:ext cx="428" cy="634"/>
                            </a:xfrm>
                            <a:custGeom>
                              <a:avLst/>
                              <a:gdLst>
                                <a:gd name="T0" fmla="*/ 316 w 428"/>
                                <a:gd name="T1" fmla="*/ 0 h 634"/>
                                <a:gd name="T2" fmla="*/ 110 w 428"/>
                                <a:gd name="T3" fmla="*/ 0 h 634"/>
                                <a:gd name="T4" fmla="*/ 110 w 428"/>
                                <a:gd name="T5" fmla="*/ 440 h 634"/>
                                <a:gd name="T6" fmla="*/ 130 w 428"/>
                                <a:gd name="T7" fmla="*/ 420 h 634"/>
                                <a:gd name="T8" fmla="*/ 150 w 428"/>
                                <a:gd name="T9" fmla="*/ 420 h 634"/>
                                <a:gd name="T10" fmla="*/ 150 w 428"/>
                                <a:gd name="T11" fmla="*/ 40 h 634"/>
                                <a:gd name="T12" fmla="*/ 130 w 428"/>
                                <a:gd name="T13" fmla="*/ 40 h 634"/>
                                <a:gd name="T14" fmla="*/ 150 w 428"/>
                                <a:gd name="T15" fmla="*/ 20 h 634"/>
                                <a:gd name="T16" fmla="*/ 316 w 428"/>
                                <a:gd name="T17" fmla="*/ 20 h 634"/>
                                <a:gd name="T18" fmla="*/ 316 w 428"/>
                                <a:gd name="T19" fmla="*/ 0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28" h="634">
                                  <a:moveTo>
                                    <a:pt x="316" y="0"/>
                                  </a:moveTo>
                                  <a:lnTo>
                                    <a:pt x="110" y="0"/>
                                  </a:lnTo>
                                  <a:lnTo>
                                    <a:pt x="110" y="440"/>
                                  </a:lnTo>
                                  <a:lnTo>
                                    <a:pt x="130" y="420"/>
                                  </a:lnTo>
                                  <a:lnTo>
                                    <a:pt x="150" y="420"/>
                                  </a:lnTo>
                                  <a:lnTo>
                                    <a:pt x="150" y="40"/>
                                  </a:lnTo>
                                  <a:lnTo>
                                    <a:pt x="130" y="40"/>
                                  </a:lnTo>
                                  <a:lnTo>
                                    <a:pt x="150" y="20"/>
                                  </a:lnTo>
                                  <a:lnTo>
                                    <a:pt x="316" y="20"/>
                                  </a:lnTo>
                                  <a:lnTo>
                                    <a:pt x="316"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50"/>
                          <wps:cNvSpPr>
                            <a:spLocks/>
                          </wps:cNvSpPr>
                          <wps:spPr bwMode="auto">
                            <a:xfrm>
                              <a:off x="2158" y="3871"/>
                              <a:ext cx="428" cy="634"/>
                            </a:xfrm>
                            <a:custGeom>
                              <a:avLst/>
                              <a:gdLst>
                                <a:gd name="T0" fmla="*/ 150 w 428"/>
                                <a:gd name="T1" fmla="*/ 420 h 634"/>
                                <a:gd name="T2" fmla="*/ 130 w 428"/>
                                <a:gd name="T3" fmla="*/ 420 h 634"/>
                                <a:gd name="T4" fmla="*/ 110 w 428"/>
                                <a:gd name="T5" fmla="*/ 440 h 634"/>
                                <a:gd name="T6" fmla="*/ 150 w 428"/>
                                <a:gd name="T7" fmla="*/ 440 h 634"/>
                                <a:gd name="T8" fmla="*/ 150 w 428"/>
                                <a:gd name="T9" fmla="*/ 420 h 634"/>
                              </a:gdLst>
                              <a:ahLst/>
                              <a:cxnLst>
                                <a:cxn ang="0">
                                  <a:pos x="T0" y="T1"/>
                                </a:cxn>
                                <a:cxn ang="0">
                                  <a:pos x="T2" y="T3"/>
                                </a:cxn>
                                <a:cxn ang="0">
                                  <a:pos x="T4" y="T5"/>
                                </a:cxn>
                                <a:cxn ang="0">
                                  <a:pos x="T6" y="T7"/>
                                </a:cxn>
                                <a:cxn ang="0">
                                  <a:pos x="T8" y="T9"/>
                                </a:cxn>
                              </a:cxnLst>
                              <a:rect l="0" t="0" r="r" b="b"/>
                              <a:pathLst>
                                <a:path w="428" h="634">
                                  <a:moveTo>
                                    <a:pt x="150" y="420"/>
                                  </a:moveTo>
                                  <a:lnTo>
                                    <a:pt x="130" y="420"/>
                                  </a:lnTo>
                                  <a:lnTo>
                                    <a:pt x="110" y="440"/>
                                  </a:lnTo>
                                  <a:lnTo>
                                    <a:pt x="150" y="440"/>
                                  </a:lnTo>
                                  <a:lnTo>
                                    <a:pt x="150"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51"/>
                          <wps:cNvSpPr>
                            <a:spLocks/>
                          </wps:cNvSpPr>
                          <wps:spPr bwMode="auto">
                            <a:xfrm>
                              <a:off x="2158" y="3871"/>
                              <a:ext cx="428" cy="634"/>
                            </a:xfrm>
                            <a:custGeom>
                              <a:avLst/>
                              <a:gdLst>
                                <a:gd name="T0" fmla="*/ 316 w 428"/>
                                <a:gd name="T1" fmla="*/ 420 h 634"/>
                                <a:gd name="T2" fmla="*/ 296 w 428"/>
                                <a:gd name="T3" fmla="*/ 420 h 634"/>
                                <a:gd name="T4" fmla="*/ 316 w 428"/>
                                <a:gd name="T5" fmla="*/ 440 h 634"/>
                                <a:gd name="T6" fmla="*/ 316 w 428"/>
                                <a:gd name="T7" fmla="*/ 420 h 634"/>
                              </a:gdLst>
                              <a:ahLst/>
                              <a:cxnLst>
                                <a:cxn ang="0">
                                  <a:pos x="T0" y="T1"/>
                                </a:cxn>
                                <a:cxn ang="0">
                                  <a:pos x="T2" y="T3"/>
                                </a:cxn>
                                <a:cxn ang="0">
                                  <a:pos x="T4" y="T5"/>
                                </a:cxn>
                                <a:cxn ang="0">
                                  <a:pos x="T6" y="T7"/>
                                </a:cxn>
                              </a:cxnLst>
                              <a:rect l="0" t="0" r="r" b="b"/>
                              <a:pathLst>
                                <a:path w="428" h="634">
                                  <a:moveTo>
                                    <a:pt x="316" y="420"/>
                                  </a:moveTo>
                                  <a:lnTo>
                                    <a:pt x="296" y="420"/>
                                  </a:lnTo>
                                  <a:lnTo>
                                    <a:pt x="316" y="440"/>
                                  </a:lnTo>
                                  <a:lnTo>
                                    <a:pt x="316"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52"/>
                          <wps:cNvSpPr>
                            <a:spLocks/>
                          </wps:cNvSpPr>
                          <wps:spPr bwMode="auto">
                            <a:xfrm>
                              <a:off x="2158" y="3871"/>
                              <a:ext cx="428" cy="634"/>
                            </a:xfrm>
                            <a:custGeom>
                              <a:avLst/>
                              <a:gdLst>
                                <a:gd name="T0" fmla="*/ 427 w 428"/>
                                <a:gd name="T1" fmla="*/ 420 h 634"/>
                                <a:gd name="T2" fmla="*/ 316 w 428"/>
                                <a:gd name="T3" fmla="*/ 420 h 634"/>
                                <a:gd name="T4" fmla="*/ 316 w 428"/>
                                <a:gd name="T5" fmla="*/ 440 h 634"/>
                                <a:gd name="T6" fmla="*/ 350 w 428"/>
                                <a:gd name="T7" fmla="*/ 440 h 634"/>
                                <a:gd name="T8" fmla="*/ 364 w 428"/>
                                <a:gd name="T9" fmla="*/ 425 h 634"/>
                                <a:gd name="T10" fmla="*/ 421 w 428"/>
                                <a:gd name="T11" fmla="*/ 425 h 634"/>
                                <a:gd name="T12" fmla="*/ 427 w 428"/>
                                <a:gd name="T13" fmla="*/ 420 h 634"/>
                              </a:gdLst>
                              <a:ahLst/>
                              <a:cxnLst>
                                <a:cxn ang="0">
                                  <a:pos x="T0" y="T1"/>
                                </a:cxn>
                                <a:cxn ang="0">
                                  <a:pos x="T2" y="T3"/>
                                </a:cxn>
                                <a:cxn ang="0">
                                  <a:pos x="T4" y="T5"/>
                                </a:cxn>
                                <a:cxn ang="0">
                                  <a:pos x="T6" y="T7"/>
                                </a:cxn>
                                <a:cxn ang="0">
                                  <a:pos x="T8" y="T9"/>
                                </a:cxn>
                                <a:cxn ang="0">
                                  <a:pos x="T10" y="T11"/>
                                </a:cxn>
                                <a:cxn ang="0">
                                  <a:pos x="T12" y="T13"/>
                                </a:cxn>
                              </a:cxnLst>
                              <a:rect l="0" t="0" r="r" b="b"/>
                              <a:pathLst>
                                <a:path w="428" h="634">
                                  <a:moveTo>
                                    <a:pt x="427" y="420"/>
                                  </a:moveTo>
                                  <a:lnTo>
                                    <a:pt x="316" y="420"/>
                                  </a:lnTo>
                                  <a:lnTo>
                                    <a:pt x="316" y="440"/>
                                  </a:lnTo>
                                  <a:lnTo>
                                    <a:pt x="350" y="440"/>
                                  </a:lnTo>
                                  <a:lnTo>
                                    <a:pt x="364" y="425"/>
                                  </a:lnTo>
                                  <a:lnTo>
                                    <a:pt x="421" y="425"/>
                                  </a:lnTo>
                                  <a:lnTo>
                                    <a:pt x="427" y="4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53"/>
                          <wps:cNvSpPr>
                            <a:spLocks/>
                          </wps:cNvSpPr>
                          <wps:spPr bwMode="auto">
                            <a:xfrm>
                              <a:off x="2158" y="3871"/>
                              <a:ext cx="428" cy="634"/>
                            </a:xfrm>
                            <a:custGeom>
                              <a:avLst/>
                              <a:gdLst>
                                <a:gd name="T0" fmla="*/ 150 w 428"/>
                                <a:gd name="T1" fmla="*/ 20 h 634"/>
                                <a:gd name="T2" fmla="*/ 130 w 428"/>
                                <a:gd name="T3" fmla="*/ 40 h 634"/>
                                <a:gd name="T4" fmla="*/ 150 w 428"/>
                                <a:gd name="T5" fmla="*/ 40 h 634"/>
                                <a:gd name="T6" fmla="*/ 150 w 428"/>
                                <a:gd name="T7" fmla="*/ 20 h 634"/>
                              </a:gdLst>
                              <a:ahLst/>
                              <a:cxnLst>
                                <a:cxn ang="0">
                                  <a:pos x="T0" y="T1"/>
                                </a:cxn>
                                <a:cxn ang="0">
                                  <a:pos x="T2" y="T3"/>
                                </a:cxn>
                                <a:cxn ang="0">
                                  <a:pos x="T4" y="T5"/>
                                </a:cxn>
                                <a:cxn ang="0">
                                  <a:pos x="T6" y="T7"/>
                                </a:cxn>
                              </a:cxnLst>
                              <a:rect l="0" t="0" r="r" b="b"/>
                              <a:pathLst>
                                <a:path w="428" h="634">
                                  <a:moveTo>
                                    <a:pt x="150" y="20"/>
                                  </a:moveTo>
                                  <a:lnTo>
                                    <a:pt x="130" y="40"/>
                                  </a:lnTo>
                                  <a:lnTo>
                                    <a:pt x="150" y="40"/>
                                  </a:lnTo>
                                  <a:lnTo>
                                    <a:pt x="15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54"/>
                          <wps:cNvSpPr>
                            <a:spLocks/>
                          </wps:cNvSpPr>
                          <wps:spPr bwMode="auto">
                            <a:xfrm>
                              <a:off x="2158" y="3871"/>
                              <a:ext cx="428" cy="634"/>
                            </a:xfrm>
                            <a:custGeom>
                              <a:avLst/>
                              <a:gdLst>
                                <a:gd name="T0" fmla="*/ 276 w 428"/>
                                <a:gd name="T1" fmla="*/ 20 h 634"/>
                                <a:gd name="T2" fmla="*/ 150 w 428"/>
                                <a:gd name="T3" fmla="*/ 20 h 634"/>
                                <a:gd name="T4" fmla="*/ 150 w 428"/>
                                <a:gd name="T5" fmla="*/ 40 h 634"/>
                                <a:gd name="T6" fmla="*/ 276 w 428"/>
                                <a:gd name="T7" fmla="*/ 40 h 634"/>
                                <a:gd name="T8" fmla="*/ 276 w 428"/>
                                <a:gd name="T9" fmla="*/ 20 h 634"/>
                              </a:gdLst>
                              <a:ahLst/>
                              <a:cxnLst>
                                <a:cxn ang="0">
                                  <a:pos x="T0" y="T1"/>
                                </a:cxn>
                                <a:cxn ang="0">
                                  <a:pos x="T2" y="T3"/>
                                </a:cxn>
                                <a:cxn ang="0">
                                  <a:pos x="T4" y="T5"/>
                                </a:cxn>
                                <a:cxn ang="0">
                                  <a:pos x="T6" y="T7"/>
                                </a:cxn>
                                <a:cxn ang="0">
                                  <a:pos x="T8" y="T9"/>
                                </a:cxn>
                              </a:cxnLst>
                              <a:rect l="0" t="0" r="r" b="b"/>
                              <a:pathLst>
                                <a:path w="428" h="634">
                                  <a:moveTo>
                                    <a:pt x="276" y="20"/>
                                  </a:moveTo>
                                  <a:lnTo>
                                    <a:pt x="150" y="20"/>
                                  </a:lnTo>
                                  <a:lnTo>
                                    <a:pt x="150" y="40"/>
                                  </a:lnTo>
                                  <a:lnTo>
                                    <a:pt x="276" y="40"/>
                                  </a:lnTo>
                                  <a:lnTo>
                                    <a:pt x="27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5"/>
                          <wps:cNvSpPr>
                            <a:spLocks/>
                          </wps:cNvSpPr>
                          <wps:spPr bwMode="auto">
                            <a:xfrm>
                              <a:off x="2158" y="3871"/>
                              <a:ext cx="428" cy="634"/>
                            </a:xfrm>
                            <a:custGeom>
                              <a:avLst/>
                              <a:gdLst>
                                <a:gd name="T0" fmla="*/ 316 w 428"/>
                                <a:gd name="T1" fmla="*/ 20 h 634"/>
                                <a:gd name="T2" fmla="*/ 276 w 428"/>
                                <a:gd name="T3" fmla="*/ 20 h 634"/>
                                <a:gd name="T4" fmla="*/ 296 w 428"/>
                                <a:gd name="T5" fmla="*/ 40 h 634"/>
                                <a:gd name="T6" fmla="*/ 316 w 428"/>
                                <a:gd name="T7" fmla="*/ 40 h 634"/>
                                <a:gd name="T8" fmla="*/ 316 w 428"/>
                                <a:gd name="T9" fmla="*/ 20 h 634"/>
                              </a:gdLst>
                              <a:ahLst/>
                              <a:cxnLst>
                                <a:cxn ang="0">
                                  <a:pos x="T0" y="T1"/>
                                </a:cxn>
                                <a:cxn ang="0">
                                  <a:pos x="T2" y="T3"/>
                                </a:cxn>
                                <a:cxn ang="0">
                                  <a:pos x="T4" y="T5"/>
                                </a:cxn>
                                <a:cxn ang="0">
                                  <a:pos x="T6" y="T7"/>
                                </a:cxn>
                                <a:cxn ang="0">
                                  <a:pos x="T8" y="T9"/>
                                </a:cxn>
                              </a:cxnLst>
                              <a:rect l="0" t="0" r="r" b="b"/>
                              <a:pathLst>
                                <a:path w="428" h="634">
                                  <a:moveTo>
                                    <a:pt x="316" y="20"/>
                                  </a:moveTo>
                                  <a:lnTo>
                                    <a:pt x="276" y="20"/>
                                  </a:lnTo>
                                  <a:lnTo>
                                    <a:pt x="296" y="40"/>
                                  </a:lnTo>
                                  <a:lnTo>
                                    <a:pt x="316" y="40"/>
                                  </a:lnTo>
                                  <a:lnTo>
                                    <a:pt x="316"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256"/>
                        <wpg:cNvGrpSpPr>
                          <a:grpSpLocks/>
                        </wpg:cNvGrpSpPr>
                        <wpg:grpSpPr bwMode="auto">
                          <a:xfrm>
                            <a:off x="8230" y="2014"/>
                            <a:ext cx="91" cy="781"/>
                            <a:chOff x="8230" y="2014"/>
                            <a:chExt cx="91" cy="781"/>
                          </a:xfrm>
                        </wpg:grpSpPr>
                        <wps:wsp>
                          <wps:cNvPr id="357" name="Freeform 257"/>
                          <wps:cNvSpPr>
                            <a:spLocks/>
                          </wps:cNvSpPr>
                          <wps:spPr bwMode="auto">
                            <a:xfrm>
                              <a:off x="8230" y="2014"/>
                              <a:ext cx="91" cy="781"/>
                            </a:xfrm>
                            <a:custGeom>
                              <a:avLst/>
                              <a:gdLst>
                                <a:gd name="T0" fmla="*/ 90 w 91"/>
                                <a:gd name="T1" fmla="*/ 735 h 781"/>
                                <a:gd name="T2" fmla="*/ 0 w 91"/>
                                <a:gd name="T3" fmla="*/ 735 h 781"/>
                                <a:gd name="T4" fmla="*/ 45 w 91"/>
                                <a:gd name="T5" fmla="*/ 780 h 781"/>
                                <a:gd name="T6" fmla="*/ 90 w 91"/>
                                <a:gd name="T7" fmla="*/ 735 h 781"/>
                              </a:gdLst>
                              <a:ahLst/>
                              <a:cxnLst>
                                <a:cxn ang="0">
                                  <a:pos x="T0" y="T1"/>
                                </a:cxn>
                                <a:cxn ang="0">
                                  <a:pos x="T2" y="T3"/>
                                </a:cxn>
                                <a:cxn ang="0">
                                  <a:pos x="T4" y="T5"/>
                                </a:cxn>
                                <a:cxn ang="0">
                                  <a:pos x="T6" y="T7"/>
                                </a:cxn>
                              </a:cxnLst>
                              <a:rect l="0" t="0" r="r" b="b"/>
                              <a:pathLst>
                                <a:path w="91" h="781">
                                  <a:moveTo>
                                    <a:pt x="90" y="735"/>
                                  </a:moveTo>
                                  <a:lnTo>
                                    <a:pt x="0" y="735"/>
                                  </a:lnTo>
                                  <a:lnTo>
                                    <a:pt x="45" y="780"/>
                                  </a:lnTo>
                                  <a:lnTo>
                                    <a:pt x="90" y="735"/>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8"/>
                          <wps:cNvSpPr>
                            <a:spLocks/>
                          </wps:cNvSpPr>
                          <wps:spPr bwMode="auto">
                            <a:xfrm>
                              <a:off x="8230" y="2014"/>
                              <a:ext cx="91" cy="781"/>
                            </a:xfrm>
                            <a:custGeom>
                              <a:avLst/>
                              <a:gdLst>
                                <a:gd name="T0" fmla="*/ 67 w 91"/>
                                <a:gd name="T1" fmla="*/ 0 h 781"/>
                                <a:gd name="T2" fmla="*/ 22 w 91"/>
                                <a:gd name="T3" fmla="*/ 0 h 781"/>
                                <a:gd name="T4" fmla="*/ 22 w 91"/>
                                <a:gd name="T5" fmla="*/ 735 h 781"/>
                                <a:gd name="T6" fmla="*/ 67 w 91"/>
                                <a:gd name="T7" fmla="*/ 735 h 781"/>
                                <a:gd name="T8" fmla="*/ 67 w 91"/>
                                <a:gd name="T9" fmla="*/ 0 h 781"/>
                              </a:gdLst>
                              <a:ahLst/>
                              <a:cxnLst>
                                <a:cxn ang="0">
                                  <a:pos x="T0" y="T1"/>
                                </a:cxn>
                                <a:cxn ang="0">
                                  <a:pos x="T2" y="T3"/>
                                </a:cxn>
                                <a:cxn ang="0">
                                  <a:pos x="T4" y="T5"/>
                                </a:cxn>
                                <a:cxn ang="0">
                                  <a:pos x="T6" y="T7"/>
                                </a:cxn>
                                <a:cxn ang="0">
                                  <a:pos x="T8" y="T9"/>
                                </a:cxn>
                              </a:cxnLst>
                              <a:rect l="0" t="0" r="r" b="b"/>
                              <a:pathLst>
                                <a:path w="91" h="781">
                                  <a:moveTo>
                                    <a:pt x="67" y="0"/>
                                  </a:moveTo>
                                  <a:lnTo>
                                    <a:pt x="22" y="0"/>
                                  </a:lnTo>
                                  <a:lnTo>
                                    <a:pt x="22" y="735"/>
                                  </a:lnTo>
                                  <a:lnTo>
                                    <a:pt x="67" y="735"/>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9" name="Group 259"/>
                        <wpg:cNvGrpSpPr>
                          <a:grpSpLocks/>
                        </wpg:cNvGrpSpPr>
                        <wpg:grpSpPr bwMode="auto">
                          <a:xfrm>
                            <a:off x="8181" y="1994"/>
                            <a:ext cx="187" cy="829"/>
                            <a:chOff x="8181" y="1994"/>
                            <a:chExt cx="187" cy="829"/>
                          </a:xfrm>
                        </wpg:grpSpPr>
                        <wps:wsp>
                          <wps:cNvPr id="360" name="Freeform 260"/>
                          <wps:cNvSpPr>
                            <a:spLocks/>
                          </wps:cNvSpPr>
                          <wps:spPr bwMode="auto">
                            <a:xfrm>
                              <a:off x="8181" y="1994"/>
                              <a:ext cx="187" cy="829"/>
                            </a:xfrm>
                            <a:custGeom>
                              <a:avLst/>
                              <a:gdLst>
                                <a:gd name="T0" fmla="*/ 50 w 187"/>
                                <a:gd name="T1" fmla="*/ 735 h 829"/>
                                <a:gd name="T2" fmla="*/ 0 w 187"/>
                                <a:gd name="T3" fmla="*/ 735 h 829"/>
                                <a:gd name="T4" fmla="*/ 93 w 187"/>
                                <a:gd name="T5" fmla="*/ 828 h 829"/>
                                <a:gd name="T6" fmla="*/ 135 w 187"/>
                                <a:gd name="T7" fmla="*/ 786 h 829"/>
                                <a:gd name="T8" fmla="*/ 79 w 187"/>
                                <a:gd name="T9" fmla="*/ 786 h 829"/>
                                <a:gd name="T10" fmla="*/ 89 w 187"/>
                                <a:gd name="T11" fmla="*/ 775 h 829"/>
                                <a:gd name="T12" fmla="*/ 48 w 187"/>
                                <a:gd name="T13" fmla="*/ 775 h 829"/>
                                <a:gd name="T14" fmla="*/ 56 w 187"/>
                                <a:gd name="T15" fmla="*/ 755 h 829"/>
                                <a:gd name="T16" fmla="*/ 50 w 187"/>
                                <a:gd name="T17" fmla="*/ 755 h 829"/>
                                <a:gd name="T18" fmla="*/ 50 w 187"/>
                                <a:gd name="T19" fmla="*/ 735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829">
                                  <a:moveTo>
                                    <a:pt x="50" y="735"/>
                                  </a:moveTo>
                                  <a:lnTo>
                                    <a:pt x="0" y="735"/>
                                  </a:lnTo>
                                  <a:lnTo>
                                    <a:pt x="93" y="828"/>
                                  </a:lnTo>
                                  <a:lnTo>
                                    <a:pt x="135" y="786"/>
                                  </a:lnTo>
                                  <a:lnTo>
                                    <a:pt x="79" y="786"/>
                                  </a:lnTo>
                                  <a:lnTo>
                                    <a:pt x="89" y="775"/>
                                  </a:lnTo>
                                  <a:lnTo>
                                    <a:pt x="48" y="775"/>
                                  </a:lnTo>
                                  <a:lnTo>
                                    <a:pt x="56" y="755"/>
                                  </a:lnTo>
                                  <a:lnTo>
                                    <a:pt x="50" y="755"/>
                                  </a:lnTo>
                                  <a:lnTo>
                                    <a:pt x="5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61"/>
                          <wps:cNvSpPr>
                            <a:spLocks/>
                          </wps:cNvSpPr>
                          <wps:spPr bwMode="auto">
                            <a:xfrm>
                              <a:off x="8181" y="1994"/>
                              <a:ext cx="187" cy="829"/>
                            </a:xfrm>
                            <a:custGeom>
                              <a:avLst/>
                              <a:gdLst>
                                <a:gd name="T0" fmla="*/ 90 w 187"/>
                                <a:gd name="T1" fmla="*/ 774 h 829"/>
                                <a:gd name="T2" fmla="*/ 79 w 187"/>
                                <a:gd name="T3" fmla="*/ 786 h 829"/>
                                <a:gd name="T4" fmla="*/ 107 w 187"/>
                                <a:gd name="T5" fmla="*/ 786 h 829"/>
                                <a:gd name="T6" fmla="*/ 96 w 187"/>
                                <a:gd name="T7" fmla="*/ 775 h 829"/>
                                <a:gd name="T8" fmla="*/ 90 w 187"/>
                                <a:gd name="T9" fmla="*/ 775 h 829"/>
                                <a:gd name="T10" fmla="*/ 90 w 187"/>
                                <a:gd name="T11" fmla="*/ 774 h 829"/>
                              </a:gdLst>
                              <a:ahLst/>
                              <a:cxnLst>
                                <a:cxn ang="0">
                                  <a:pos x="T0" y="T1"/>
                                </a:cxn>
                                <a:cxn ang="0">
                                  <a:pos x="T2" y="T3"/>
                                </a:cxn>
                                <a:cxn ang="0">
                                  <a:pos x="T4" y="T5"/>
                                </a:cxn>
                                <a:cxn ang="0">
                                  <a:pos x="T6" y="T7"/>
                                </a:cxn>
                                <a:cxn ang="0">
                                  <a:pos x="T8" y="T9"/>
                                </a:cxn>
                                <a:cxn ang="0">
                                  <a:pos x="T10" y="T11"/>
                                </a:cxn>
                              </a:cxnLst>
                              <a:rect l="0" t="0" r="r" b="b"/>
                              <a:pathLst>
                                <a:path w="187" h="829">
                                  <a:moveTo>
                                    <a:pt x="90" y="774"/>
                                  </a:moveTo>
                                  <a:lnTo>
                                    <a:pt x="79" y="786"/>
                                  </a:lnTo>
                                  <a:lnTo>
                                    <a:pt x="107" y="786"/>
                                  </a:lnTo>
                                  <a:lnTo>
                                    <a:pt x="96" y="775"/>
                                  </a:lnTo>
                                  <a:lnTo>
                                    <a:pt x="90" y="775"/>
                                  </a:lnTo>
                                  <a:lnTo>
                                    <a:pt x="90"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62"/>
                          <wps:cNvSpPr>
                            <a:spLocks/>
                          </wps:cNvSpPr>
                          <wps:spPr bwMode="auto">
                            <a:xfrm>
                              <a:off x="8181" y="1994"/>
                              <a:ext cx="187" cy="829"/>
                            </a:xfrm>
                            <a:custGeom>
                              <a:avLst/>
                              <a:gdLst>
                                <a:gd name="T0" fmla="*/ 122 w 187"/>
                                <a:gd name="T1" fmla="*/ 742 h 829"/>
                                <a:gd name="T2" fmla="*/ 95 w 187"/>
                                <a:gd name="T3" fmla="*/ 769 h 829"/>
                                <a:gd name="T4" fmla="*/ 95 w 187"/>
                                <a:gd name="T5" fmla="*/ 774 h 829"/>
                                <a:gd name="T6" fmla="*/ 107 w 187"/>
                                <a:gd name="T7" fmla="*/ 786 h 829"/>
                                <a:gd name="T8" fmla="*/ 135 w 187"/>
                                <a:gd name="T9" fmla="*/ 786 h 829"/>
                                <a:gd name="T10" fmla="*/ 146 w 187"/>
                                <a:gd name="T11" fmla="*/ 775 h 829"/>
                                <a:gd name="T12" fmla="*/ 138 w 187"/>
                                <a:gd name="T13" fmla="*/ 775 h 829"/>
                                <a:gd name="T14" fmla="*/ 125 w 187"/>
                                <a:gd name="T15" fmla="*/ 745 h 829"/>
                                <a:gd name="T16" fmla="*/ 122 w 187"/>
                                <a:gd name="T17" fmla="*/ 742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829">
                                  <a:moveTo>
                                    <a:pt x="122" y="742"/>
                                  </a:moveTo>
                                  <a:lnTo>
                                    <a:pt x="95" y="769"/>
                                  </a:lnTo>
                                  <a:lnTo>
                                    <a:pt x="95" y="774"/>
                                  </a:lnTo>
                                  <a:lnTo>
                                    <a:pt x="107" y="786"/>
                                  </a:lnTo>
                                  <a:lnTo>
                                    <a:pt x="135" y="786"/>
                                  </a:lnTo>
                                  <a:lnTo>
                                    <a:pt x="146" y="775"/>
                                  </a:lnTo>
                                  <a:lnTo>
                                    <a:pt x="138" y="775"/>
                                  </a:lnTo>
                                  <a:lnTo>
                                    <a:pt x="125" y="745"/>
                                  </a:lnTo>
                                  <a:lnTo>
                                    <a:pt x="122"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63"/>
                          <wps:cNvSpPr>
                            <a:spLocks/>
                          </wps:cNvSpPr>
                          <wps:spPr bwMode="auto">
                            <a:xfrm>
                              <a:off x="8181" y="1994"/>
                              <a:ext cx="187" cy="829"/>
                            </a:xfrm>
                            <a:custGeom>
                              <a:avLst/>
                              <a:gdLst>
                                <a:gd name="T0" fmla="*/ 63 w 187"/>
                                <a:gd name="T1" fmla="*/ 742 h 829"/>
                                <a:gd name="T2" fmla="*/ 60 w 187"/>
                                <a:gd name="T3" fmla="*/ 745 h 829"/>
                                <a:gd name="T4" fmla="*/ 48 w 187"/>
                                <a:gd name="T5" fmla="*/ 775 h 829"/>
                                <a:gd name="T6" fmla="*/ 89 w 187"/>
                                <a:gd name="T7" fmla="*/ 775 h 829"/>
                                <a:gd name="T8" fmla="*/ 90 w 187"/>
                                <a:gd name="T9" fmla="*/ 774 h 829"/>
                                <a:gd name="T10" fmla="*/ 90 w 187"/>
                                <a:gd name="T11" fmla="*/ 769 h 829"/>
                                <a:gd name="T12" fmla="*/ 63 w 187"/>
                                <a:gd name="T13" fmla="*/ 742 h 829"/>
                              </a:gdLst>
                              <a:ahLst/>
                              <a:cxnLst>
                                <a:cxn ang="0">
                                  <a:pos x="T0" y="T1"/>
                                </a:cxn>
                                <a:cxn ang="0">
                                  <a:pos x="T2" y="T3"/>
                                </a:cxn>
                                <a:cxn ang="0">
                                  <a:pos x="T4" y="T5"/>
                                </a:cxn>
                                <a:cxn ang="0">
                                  <a:pos x="T6" y="T7"/>
                                </a:cxn>
                                <a:cxn ang="0">
                                  <a:pos x="T8" y="T9"/>
                                </a:cxn>
                                <a:cxn ang="0">
                                  <a:pos x="T10" y="T11"/>
                                </a:cxn>
                                <a:cxn ang="0">
                                  <a:pos x="T12" y="T13"/>
                                </a:cxn>
                              </a:cxnLst>
                              <a:rect l="0" t="0" r="r" b="b"/>
                              <a:pathLst>
                                <a:path w="187" h="829">
                                  <a:moveTo>
                                    <a:pt x="63" y="742"/>
                                  </a:moveTo>
                                  <a:lnTo>
                                    <a:pt x="60" y="745"/>
                                  </a:lnTo>
                                  <a:lnTo>
                                    <a:pt x="48" y="775"/>
                                  </a:lnTo>
                                  <a:lnTo>
                                    <a:pt x="89" y="775"/>
                                  </a:lnTo>
                                  <a:lnTo>
                                    <a:pt x="90" y="774"/>
                                  </a:lnTo>
                                  <a:lnTo>
                                    <a:pt x="90" y="769"/>
                                  </a:lnTo>
                                  <a:lnTo>
                                    <a:pt x="63" y="742"/>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64"/>
                          <wps:cNvSpPr>
                            <a:spLocks/>
                          </wps:cNvSpPr>
                          <wps:spPr bwMode="auto">
                            <a:xfrm>
                              <a:off x="8181" y="1994"/>
                              <a:ext cx="187" cy="829"/>
                            </a:xfrm>
                            <a:custGeom>
                              <a:avLst/>
                              <a:gdLst>
                                <a:gd name="T0" fmla="*/ 93 w 187"/>
                                <a:gd name="T1" fmla="*/ 771 h 829"/>
                                <a:gd name="T2" fmla="*/ 90 w 187"/>
                                <a:gd name="T3" fmla="*/ 774 h 829"/>
                                <a:gd name="T4" fmla="*/ 90 w 187"/>
                                <a:gd name="T5" fmla="*/ 775 h 829"/>
                                <a:gd name="T6" fmla="*/ 95 w 187"/>
                                <a:gd name="T7" fmla="*/ 775 h 829"/>
                                <a:gd name="T8" fmla="*/ 95 w 187"/>
                                <a:gd name="T9" fmla="*/ 774 h 829"/>
                                <a:gd name="T10" fmla="*/ 93 w 187"/>
                                <a:gd name="T11" fmla="*/ 771 h 829"/>
                              </a:gdLst>
                              <a:ahLst/>
                              <a:cxnLst>
                                <a:cxn ang="0">
                                  <a:pos x="T0" y="T1"/>
                                </a:cxn>
                                <a:cxn ang="0">
                                  <a:pos x="T2" y="T3"/>
                                </a:cxn>
                                <a:cxn ang="0">
                                  <a:pos x="T4" y="T5"/>
                                </a:cxn>
                                <a:cxn ang="0">
                                  <a:pos x="T6" y="T7"/>
                                </a:cxn>
                                <a:cxn ang="0">
                                  <a:pos x="T8" y="T9"/>
                                </a:cxn>
                                <a:cxn ang="0">
                                  <a:pos x="T10" y="T11"/>
                                </a:cxn>
                              </a:cxnLst>
                              <a:rect l="0" t="0" r="r" b="b"/>
                              <a:pathLst>
                                <a:path w="187" h="829">
                                  <a:moveTo>
                                    <a:pt x="93" y="771"/>
                                  </a:moveTo>
                                  <a:lnTo>
                                    <a:pt x="90" y="774"/>
                                  </a:lnTo>
                                  <a:lnTo>
                                    <a:pt x="90" y="775"/>
                                  </a:lnTo>
                                  <a:lnTo>
                                    <a:pt x="95" y="775"/>
                                  </a:lnTo>
                                  <a:lnTo>
                                    <a:pt x="95" y="774"/>
                                  </a:lnTo>
                                  <a:lnTo>
                                    <a:pt x="93" y="77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65"/>
                          <wps:cNvSpPr>
                            <a:spLocks/>
                          </wps:cNvSpPr>
                          <wps:spPr bwMode="auto">
                            <a:xfrm>
                              <a:off x="8181" y="1994"/>
                              <a:ext cx="187" cy="829"/>
                            </a:xfrm>
                            <a:custGeom>
                              <a:avLst/>
                              <a:gdLst>
                                <a:gd name="T0" fmla="*/ 95 w 187"/>
                                <a:gd name="T1" fmla="*/ 774 h 829"/>
                                <a:gd name="T2" fmla="*/ 95 w 187"/>
                                <a:gd name="T3" fmla="*/ 775 h 829"/>
                                <a:gd name="T4" fmla="*/ 96 w 187"/>
                                <a:gd name="T5" fmla="*/ 775 h 829"/>
                                <a:gd name="T6" fmla="*/ 95 w 187"/>
                                <a:gd name="T7" fmla="*/ 774 h 829"/>
                              </a:gdLst>
                              <a:ahLst/>
                              <a:cxnLst>
                                <a:cxn ang="0">
                                  <a:pos x="T0" y="T1"/>
                                </a:cxn>
                                <a:cxn ang="0">
                                  <a:pos x="T2" y="T3"/>
                                </a:cxn>
                                <a:cxn ang="0">
                                  <a:pos x="T4" y="T5"/>
                                </a:cxn>
                                <a:cxn ang="0">
                                  <a:pos x="T6" y="T7"/>
                                </a:cxn>
                              </a:cxnLst>
                              <a:rect l="0" t="0" r="r" b="b"/>
                              <a:pathLst>
                                <a:path w="187" h="829">
                                  <a:moveTo>
                                    <a:pt x="95" y="774"/>
                                  </a:moveTo>
                                  <a:lnTo>
                                    <a:pt x="95" y="775"/>
                                  </a:lnTo>
                                  <a:lnTo>
                                    <a:pt x="96" y="775"/>
                                  </a:lnTo>
                                  <a:lnTo>
                                    <a:pt x="95" y="77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6"/>
                          <wps:cNvSpPr>
                            <a:spLocks/>
                          </wps:cNvSpPr>
                          <wps:spPr bwMode="auto">
                            <a:xfrm>
                              <a:off x="8181" y="1994"/>
                              <a:ext cx="187" cy="829"/>
                            </a:xfrm>
                            <a:custGeom>
                              <a:avLst/>
                              <a:gdLst>
                                <a:gd name="T0" fmla="*/ 125 w 187"/>
                                <a:gd name="T1" fmla="*/ 745 h 829"/>
                                <a:gd name="T2" fmla="*/ 138 w 187"/>
                                <a:gd name="T3" fmla="*/ 775 h 829"/>
                                <a:gd name="T4" fmla="*/ 146 w 187"/>
                                <a:gd name="T5" fmla="*/ 775 h 829"/>
                                <a:gd name="T6" fmla="*/ 166 w 187"/>
                                <a:gd name="T7" fmla="*/ 755 h 829"/>
                                <a:gd name="T8" fmla="*/ 135 w 187"/>
                                <a:gd name="T9" fmla="*/ 755 h 829"/>
                                <a:gd name="T10" fmla="*/ 125 w 187"/>
                                <a:gd name="T11" fmla="*/ 745 h 829"/>
                              </a:gdLst>
                              <a:ahLst/>
                              <a:cxnLst>
                                <a:cxn ang="0">
                                  <a:pos x="T0" y="T1"/>
                                </a:cxn>
                                <a:cxn ang="0">
                                  <a:pos x="T2" y="T3"/>
                                </a:cxn>
                                <a:cxn ang="0">
                                  <a:pos x="T4" y="T5"/>
                                </a:cxn>
                                <a:cxn ang="0">
                                  <a:pos x="T6" y="T7"/>
                                </a:cxn>
                                <a:cxn ang="0">
                                  <a:pos x="T8" y="T9"/>
                                </a:cxn>
                                <a:cxn ang="0">
                                  <a:pos x="T10" y="T11"/>
                                </a:cxn>
                              </a:cxnLst>
                              <a:rect l="0" t="0" r="r" b="b"/>
                              <a:pathLst>
                                <a:path w="187" h="829">
                                  <a:moveTo>
                                    <a:pt x="125" y="745"/>
                                  </a:moveTo>
                                  <a:lnTo>
                                    <a:pt x="138" y="775"/>
                                  </a:lnTo>
                                  <a:lnTo>
                                    <a:pt x="146" y="775"/>
                                  </a:lnTo>
                                  <a:lnTo>
                                    <a:pt x="166" y="755"/>
                                  </a:lnTo>
                                  <a:lnTo>
                                    <a:pt x="135" y="755"/>
                                  </a:lnTo>
                                  <a:lnTo>
                                    <a:pt x="125"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7"/>
                          <wps:cNvSpPr>
                            <a:spLocks/>
                          </wps:cNvSpPr>
                          <wps:spPr bwMode="auto">
                            <a:xfrm>
                              <a:off x="8181" y="1994"/>
                              <a:ext cx="187" cy="829"/>
                            </a:xfrm>
                            <a:custGeom>
                              <a:avLst/>
                              <a:gdLst>
                                <a:gd name="T0" fmla="*/ 90 w 187"/>
                                <a:gd name="T1" fmla="*/ 769 h 829"/>
                                <a:gd name="T2" fmla="*/ 90 w 187"/>
                                <a:gd name="T3" fmla="*/ 774 h 829"/>
                                <a:gd name="T4" fmla="*/ 93 w 187"/>
                                <a:gd name="T5" fmla="*/ 771 h 829"/>
                                <a:gd name="T6" fmla="*/ 90 w 187"/>
                                <a:gd name="T7" fmla="*/ 769 h 829"/>
                              </a:gdLst>
                              <a:ahLst/>
                              <a:cxnLst>
                                <a:cxn ang="0">
                                  <a:pos x="T0" y="T1"/>
                                </a:cxn>
                                <a:cxn ang="0">
                                  <a:pos x="T2" y="T3"/>
                                </a:cxn>
                                <a:cxn ang="0">
                                  <a:pos x="T4" y="T5"/>
                                </a:cxn>
                                <a:cxn ang="0">
                                  <a:pos x="T6" y="T7"/>
                                </a:cxn>
                              </a:cxnLst>
                              <a:rect l="0" t="0" r="r" b="b"/>
                              <a:pathLst>
                                <a:path w="187" h="829">
                                  <a:moveTo>
                                    <a:pt x="90" y="769"/>
                                  </a:moveTo>
                                  <a:lnTo>
                                    <a:pt x="90" y="774"/>
                                  </a:lnTo>
                                  <a:lnTo>
                                    <a:pt x="93" y="771"/>
                                  </a:lnTo>
                                  <a:lnTo>
                                    <a:pt x="90"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8"/>
                          <wps:cNvSpPr>
                            <a:spLocks/>
                          </wps:cNvSpPr>
                          <wps:spPr bwMode="auto">
                            <a:xfrm>
                              <a:off x="8181" y="1994"/>
                              <a:ext cx="187" cy="829"/>
                            </a:xfrm>
                            <a:custGeom>
                              <a:avLst/>
                              <a:gdLst>
                                <a:gd name="T0" fmla="*/ 95 w 187"/>
                                <a:gd name="T1" fmla="*/ 769 h 829"/>
                                <a:gd name="T2" fmla="*/ 93 w 187"/>
                                <a:gd name="T3" fmla="*/ 771 h 829"/>
                                <a:gd name="T4" fmla="*/ 95 w 187"/>
                                <a:gd name="T5" fmla="*/ 774 h 829"/>
                                <a:gd name="T6" fmla="*/ 95 w 187"/>
                                <a:gd name="T7" fmla="*/ 769 h 829"/>
                              </a:gdLst>
                              <a:ahLst/>
                              <a:cxnLst>
                                <a:cxn ang="0">
                                  <a:pos x="T0" y="T1"/>
                                </a:cxn>
                                <a:cxn ang="0">
                                  <a:pos x="T2" y="T3"/>
                                </a:cxn>
                                <a:cxn ang="0">
                                  <a:pos x="T4" y="T5"/>
                                </a:cxn>
                                <a:cxn ang="0">
                                  <a:pos x="T6" y="T7"/>
                                </a:cxn>
                              </a:cxnLst>
                              <a:rect l="0" t="0" r="r" b="b"/>
                              <a:pathLst>
                                <a:path w="187" h="829">
                                  <a:moveTo>
                                    <a:pt x="95" y="769"/>
                                  </a:moveTo>
                                  <a:lnTo>
                                    <a:pt x="93" y="771"/>
                                  </a:lnTo>
                                  <a:lnTo>
                                    <a:pt x="95" y="774"/>
                                  </a:lnTo>
                                  <a:lnTo>
                                    <a:pt x="95" y="7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9"/>
                          <wps:cNvSpPr>
                            <a:spLocks/>
                          </wps:cNvSpPr>
                          <wps:spPr bwMode="auto">
                            <a:xfrm>
                              <a:off x="8181" y="1994"/>
                              <a:ext cx="187" cy="829"/>
                            </a:xfrm>
                            <a:custGeom>
                              <a:avLst/>
                              <a:gdLst>
                                <a:gd name="T0" fmla="*/ 95 w 187"/>
                                <a:gd name="T1" fmla="*/ 20 h 829"/>
                                <a:gd name="T2" fmla="*/ 95 w 187"/>
                                <a:gd name="T3" fmla="*/ 769 h 829"/>
                                <a:gd name="T4" fmla="*/ 122 w 187"/>
                                <a:gd name="T5" fmla="*/ 742 h 829"/>
                                <a:gd name="T6" fmla="*/ 115 w 187"/>
                                <a:gd name="T7" fmla="*/ 735 h 829"/>
                                <a:gd name="T8" fmla="*/ 135 w 187"/>
                                <a:gd name="T9" fmla="*/ 735 h 829"/>
                                <a:gd name="T10" fmla="*/ 135 w 187"/>
                                <a:gd name="T11" fmla="*/ 40 h 829"/>
                                <a:gd name="T12" fmla="*/ 115 w 187"/>
                                <a:gd name="T13" fmla="*/ 40 h 829"/>
                                <a:gd name="T14" fmla="*/ 95 w 187"/>
                                <a:gd name="T15" fmla="*/ 20 h 82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829">
                                  <a:moveTo>
                                    <a:pt x="95" y="20"/>
                                  </a:moveTo>
                                  <a:lnTo>
                                    <a:pt x="95" y="769"/>
                                  </a:lnTo>
                                  <a:lnTo>
                                    <a:pt x="122" y="742"/>
                                  </a:lnTo>
                                  <a:lnTo>
                                    <a:pt x="115" y="735"/>
                                  </a:lnTo>
                                  <a:lnTo>
                                    <a:pt x="135" y="735"/>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70"/>
                          <wps:cNvSpPr>
                            <a:spLocks/>
                          </wps:cNvSpPr>
                          <wps:spPr bwMode="auto">
                            <a:xfrm>
                              <a:off x="8181" y="1994"/>
                              <a:ext cx="187" cy="829"/>
                            </a:xfrm>
                            <a:custGeom>
                              <a:avLst/>
                              <a:gdLst>
                                <a:gd name="T0" fmla="*/ 90 w 187"/>
                                <a:gd name="T1" fmla="*/ 735 h 829"/>
                                <a:gd name="T2" fmla="*/ 70 w 187"/>
                                <a:gd name="T3" fmla="*/ 735 h 829"/>
                                <a:gd name="T4" fmla="*/ 63 w 187"/>
                                <a:gd name="T5" fmla="*/ 742 h 829"/>
                                <a:gd name="T6" fmla="*/ 90 w 187"/>
                                <a:gd name="T7" fmla="*/ 769 h 829"/>
                                <a:gd name="T8" fmla="*/ 90 w 187"/>
                                <a:gd name="T9" fmla="*/ 735 h 829"/>
                              </a:gdLst>
                              <a:ahLst/>
                              <a:cxnLst>
                                <a:cxn ang="0">
                                  <a:pos x="T0" y="T1"/>
                                </a:cxn>
                                <a:cxn ang="0">
                                  <a:pos x="T2" y="T3"/>
                                </a:cxn>
                                <a:cxn ang="0">
                                  <a:pos x="T4" y="T5"/>
                                </a:cxn>
                                <a:cxn ang="0">
                                  <a:pos x="T6" y="T7"/>
                                </a:cxn>
                                <a:cxn ang="0">
                                  <a:pos x="T8" y="T9"/>
                                </a:cxn>
                              </a:cxnLst>
                              <a:rect l="0" t="0" r="r" b="b"/>
                              <a:pathLst>
                                <a:path w="187" h="829">
                                  <a:moveTo>
                                    <a:pt x="90" y="735"/>
                                  </a:moveTo>
                                  <a:lnTo>
                                    <a:pt x="70" y="735"/>
                                  </a:lnTo>
                                  <a:lnTo>
                                    <a:pt x="63" y="742"/>
                                  </a:lnTo>
                                  <a:lnTo>
                                    <a:pt x="90" y="769"/>
                                  </a:lnTo>
                                  <a:lnTo>
                                    <a:pt x="90"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71"/>
                          <wps:cNvSpPr>
                            <a:spLocks/>
                          </wps:cNvSpPr>
                          <wps:spPr bwMode="auto">
                            <a:xfrm>
                              <a:off x="8181" y="1994"/>
                              <a:ext cx="187" cy="829"/>
                            </a:xfrm>
                            <a:custGeom>
                              <a:avLst/>
                              <a:gdLst>
                                <a:gd name="T0" fmla="*/ 135 w 187"/>
                                <a:gd name="T1" fmla="*/ 0 h 829"/>
                                <a:gd name="T2" fmla="*/ 50 w 187"/>
                                <a:gd name="T3" fmla="*/ 0 h 829"/>
                                <a:gd name="T4" fmla="*/ 50 w 187"/>
                                <a:gd name="T5" fmla="*/ 755 h 829"/>
                                <a:gd name="T6" fmla="*/ 60 w 187"/>
                                <a:gd name="T7" fmla="*/ 745 h 829"/>
                                <a:gd name="T8" fmla="*/ 62 w 187"/>
                                <a:gd name="T9" fmla="*/ 741 h 829"/>
                                <a:gd name="T10" fmla="*/ 64 w 187"/>
                                <a:gd name="T11" fmla="*/ 741 h 829"/>
                                <a:gd name="T12" fmla="*/ 70 w 187"/>
                                <a:gd name="T13" fmla="*/ 735 h 829"/>
                                <a:gd name="T14" fmla="*/ 90 w 187"/>
                                <a:gd name="T15" fmla="*/ 735 h 829"/>
                                <a:gd name="T16" fmla="*/ 90 w 187"/>
                                <a:gd name="T17" fmla="*/ 40 h 829"/>
                                <a:gd name="T18" fmla="*/ 70 w 187"/>
                                <a:gd name="T19" fmla="*/ 40 h 829"/>
                                <a:gd name="T20" fmla="*/ 90 w 187"/>
                                <a:gd name="T21" fmla="*/ 20 h 829"/>
                                <a:gd name="T22" fmla="*/ 135 w 187"/>
                                <a:gd name="T23" fmla="*/ 20 h 829"/>
                                <a:gd name="T24" fmla="*/ 135 w 187"/>
                                <a:gd name="T25" fmla="*/ 0 h 8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829">
                                  <a:moveTo>
                                    <a:pt x="135" y="0"/>
                                  </a:moveTo>
                                  <a:lnTo>
                                    <a:pt x="50" y="0"/>
                                  </a:lnTo>
                                  <a:lnTo>
                                    <a:pt x="50" y="755"/>
                                  </a:lnTo>
                                  <a:lnTo>
                                    <a:pt x="60" y="745"/>
                                  </a:lnTo>
                                  <a:lnTo>
                                    <a:pt x="62" y="741"/>
                                  </a:lnTo>
                                  <a:lnTo>
                                    <a:pt x="64" y="741"/>
                                  </a:lnTo>
                                  <a:lnTo>
                                    <a:pt x="70" y="735"/>
                                  </a:lnTo>
                                  <a:lnTo>
                                    <a:pt x="90" y="735"/>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72"/>
                          <wps:cNvSpPr>
                            <a:spLocks/>
                          </wps:cNvSpPr>
                          <wps:spPr bwMode="auto">
                            <a:xfrm>
                              <a:off x="8181" y="1994"/>
                              <a:ext cx="187" cy="829"/>
                            </a:xfrm>
                            <a:custGeom>
                              <a:avLst/>
                              <a:gdLst>
                                <a:gd name="T0" fmla="*/ 60 w 187"/>
                                <a:gd name="T1" fmla="*/ 745 h 829"/>
                                <a:gd name="T2" fmla="*/ 50 w 187"/>
                                <a:gd name="T3" fmla="*/ 755 h 829"/>
                                <a:gd name="T4" fmla="*/ 56 w 187"/>
                                <a:gd name="T5" fmla="*/ 755 h 829"/>
                                <a:gd name="T6" fmla="*/ 60 w 187"/>
                                <a:gd name="T7" fmla="*/ 745 h 829"/>
                              </a:gdLst>
                              <a:ahLst/>
                              <a:cxnLst>
                                <a:cxn ang="0">
                                  <a:pos x="T0" y="T1"/>
                                </a:cxn>
                                <a:cxn ang="0">
                                  <a:pos x="T2" y="T3"/>
                                </a:cxn>
                                <a:cxn ang="0">
                                  <a:pos x="T4" y="T5"/>
                                </a:cxn>
                                <a:cxn ang="0">
                                  <a:pos x="T6" y="T7"/>
                                </a:cxn>
                              </a:cxnLst>
                              <a:rect l="0" t="0" r="r" b="b"/>
                              <a:pathLst>
                                <a:path w="187" h="829">
                                  <a:moveTo>
                                    <a:pt x="60" y="745"/>
                                  </a:moveTo>
                                  <a:lnTo>
                                    <a:pt x="50" y="755"/>
                                  </a:lnTo>
                                  <a:lnTo>
                                    <a:pt x="56" y="755"/>
                                  </a:lnTo>
                                  <a:lnTo>
                                    <a:pt x="60" y="74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73"/>
                          <wps:cNvSpPr>
                            <a:spLocks/>
                          </wps:cNvSpPr>
                          <wps:spPr bwMode="auto">
                            <a:xfrm>
                              <a:off x="8181" y="1994"/>
                              <a:ext cx="187" cy="829"/>
                            </a:xfrm>
                            <a:custGeom>
                              <a:avLst/>
                              <a:gdLst>
                                <a:gd name="T0" fmla="*/ 135 w 187"/>
                                <a:gd name="T1" fmla="*/ 741 h 829"/>
                                <a:gd name="T2" fmla="*/ 124 w 187"/>
                                <a:gd name="T3" fmla="*/ 741 h 829"/>
                                <a:gd name="T4" fmla="*/ 125 w 187"/>
                                <a:gd name="T5" fmla="*/ 745 h 829"/>
                                <a:gd name="T6" fmla="*/ 135 w 187"/>
                                <a:gd name="T7" fmla="*/ 755 h 829"/>
                                <a:gd name="T8" fmla="*/ 135 w 187"/>
                                <a:gd name="T9" fmla="*/ 741 h 829"/>
                              </a:gdLst>
                              <a:ahLst/>
                              <a:cxnLst>
                                <a:cxn ang="0">
                                  <a:pos x="T0" y="T1"/>
                                </a:cxn>
                                <a:cxn ang="0">
                                  <a:pos x="T2" y="T3"/>
                                </a:cxn>
                                <a:cxn ang="0">
                                  <a:pos x="T4" y="T5"/>
                                </a:cxn>
                                <a:cxn ang="0">
                                  <a:pos x="T6" y="T7"/>
                                </a:cxn>
                                <a:cxn ang="0">
                                  <a:pos x="T8" y="T9"/>
                                </a:cxn>
                              </a:cxnLst>
                              <a:rect l="0" t="0" r="r" b="b"/>
                              <a:pathLst>
                                <a:path w="187" h="829">
                                  <a:moveTo>
                                    <a:pt x="135" y="741"/>
                                  </a:moveTo>
                                  <a:lnTo>
                                    <a:pt x="124" y="741"/>
                                  </a:lnTo>
                                  <a:lnTo>
                                    <a:pt x="125" y="745"/>
                                  </a:lnTo>
                                  <a:lnTo>
                                    <a:pt x="135" y="755"/>
                                  </a:lnTo>
                                  <a:lnTo>
                                    <a:pt x="135"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74"/>
                          <wps:cNvSpPr>
                            <a:spLocks/>
                          </wps:cNvSpPr>
                          <wps:spPr bwMode="auto">
                            <a:xfrm>
                              <a:off x="8181" y="1994"/>
                              <a:ext cx="187" cy="829"/>
                            </a:xfrm>
                            <a:custGeom>
                              <a:avLst/>
                              <a:gdLst>
                                <a:gd name="T0" fmla="*/ 186 w 187"/>
                                <a:gd name="T1" fmla="*/ 735 h 829"/>
                                <a:gd name="T2" fmla="*/ 135 w 187"/>
                                <a:gd name="T3" fmla="*/ 735 h 829"/>
                                <a:gd name="T4" fmla="*/ 135 w 187"/>
                                <a:gd name="T5" fmla="*/ 755 h 829"/>
                                <a:gd name="T6" fmla="*/ 166 w 187"/>
                                <a:gd name="T7" fmla="*/ 755 h 829"/>
                                <a:gd name="T8" fmla="*/ 186 w 187"/>
                                <a:gd name="T9" fmla="*/ 735 h 829"/>
                              </a:gdLst>
                              <a:ahLst/>
                              <a:cxnLst>
                                <a:cxn ang="0">
                                  <a:pos x="T0" y="T1"/>
                                </a:cxn>
                                <a:cxn ang="0">
                                  <a:pos x="T2" y="T3"/>
                                </a:cxn>
                                <a:cxn ang="0">
                                  <a:pos x="T4" y="T5"/>
                                </a:cxn>
                                <a:cxn ang="0">
                                  <a:pos x="T6" y="T7"/>
                                </a:cxn>
                                <a:cxn ang="0">
                                  <a:pos x="T8" y="T9"/>
                                </a:cxn>
                              </a:cxnLst>
                              <a:rect l="0" t="0" r="r" b="b"/>
                              <a:pathLst>
                                <a:path w="187" h="829">
                                  <a:moveTo>
                                    <a:pt x="186" y="735"/>
                                  </a:moveTo>
                                  <a:lnTo>
                                    <a:pt x="135" y="735"/>
                                  </a:lnTo>
                                  <a:lnTo>
                                    <a:pt x="135" y="755"/>
                                  </a:lnTo>
                                  <a:lnTo>
                                    <a:pt x="166" y="755"/>
                                  </a:lnTo>
                                  <a:lnTo>
                                    <a:pt x="186"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75"/>
                          <wps:cNvSpPr>
                            <a:spLocks/>
                          </wps:cNvSpPr>
                          <wps:spPr bwMode="auto">
                            <a:xfrm>
                              <a:off x="8181" y="1994"/>
                              <a:ext cx="187" cy="829"/>
                            </a:xfrm>
                            <a:custGeom>
                              <a:avLst/>
                              <a:gdLst>
                                <a:gd name="T0" fmla="*/ 124 w 187"/>
                                <a:gd name="T1" fmla="*/ 741 h 829"/>
                                <a:gd name="T2" fmla="*/ 122 w 187"/>
                                <a:gd name="T3" fmla="*/ 742 h 829"/>
                                <a:gd name="T4" fmla="*/ 125 w 187"/>
                                <a:gd name="T5" fmla="*/ 745 h 829"/>
                                <a:gd name="T6" fmla="*/ 124 w 187"/>
                                <a:gd name="T7" fmla="*/ 741 h 829"/>
                              </a:gdLst>
                              <a:ahLst/>
                              <a:cxnLst>
                                <a:cxn ang="0">
                                  <a:pos x="T0" y="T1"/>
                                </a:cxn>
                                <a:cxn ang="0">
                                  <a:pos x="T2" y="T3"/>
                                </a:cxn>
                                <a:cxn ang="0">
                                  <a:pos x="T4" y="T5"/>
                                </a:cxn>
                                <a:cxn ang="0">
                                  <a:pos x="T6" y="T7"/>
                                </a:cxn>
                              </a:cxnLst>
                              <a:rect l="0" t="0" r="r" b="b"/>
                              <a:pathLst>
                                <a:path w="187" h="829">
                                  <a:moveTo>
                                    <a:pt x="124" y="741"/>
                                  </a:moveTo>
                                  <a:lnTo>
                                    <a:pt x="122" y="742"/>
                                  </a:lnTo>
                                  <a:lnTo>
                                    <a:pt x="125" y="745"/>
                                  </a:lnTo>
                                  <a:lnTo>
                                    <a:pt x="12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76"/>
                          <wps:cNvSpPr>
                            <a:spLocks/>
                          </wps:cNvSpPr>
                          <wps:spPr bwMode="auto">
                            <a:xfrm>
                              <a:off x="8181" y="1994"/>
                              <a:ext cx="187" cy="829"/>
                            </a:xfrm>
                            <a:custGeom>
                              <a:avLst/>
                              <a:gdLst>
                                <a:gd name="T0" fmla="*/ 62 w 187"/>
                                <a:gd name="T1" fmla="*/ 741 h 829"/>
                                <a:gd name="T2" fmla="*/ 60 w 187"/>
                                <a:gd name="T3" fmla="*/ 745 h 829"/>
                                <a:gd name="T4" fmla="*/ 63 w 187"/>
                                <a:gd name="T5" fmla="*/ 742 h 829"/>
                                <a:gd name="T6" fmla="*/ 62 w 187"/>
                                <a:gd name="T7" fmla="*/ 741 h 829"/>
                              </a:gdLst>
                              <a:ahLst/>
                              <a:cxnLst>
                                <a:cxn ang="0">
                                  <a:pos x="T0" y="T1"/>
                                </a:cxn>
                                <a:cxn ang="0">
                                  <a:pos x="T2" y="T3"/>
                                </a:cxn>
                                <a:cxn ang="0">
                                  <a:pos x="T4" y="T5"/>
                                </a:cxn>
                                <a:cxn ang="0">
                                  <a:pos x="T6" y="T7"/>
                                </a:cxn>
                              </a:cxnLst>
                              <a:rect l="0" t="0" r="r" b="b"/>
                              <a:pathLst>
                                <a:path w="187" h="829">
                                  <a:moveTo>
                                    <a:pt x="62" y="741"/>
                                  </a:moveTo>
                                  <a:lnTo>
                                    <a:pt x="60" y="745"/>
                                  </a:lnTo>
                                  <a:lnTo>
                                    <a:pt x="63" y="742"/>
                                  </a:lnTo>
                                  <a:lnTo>
                                    <a:pt x="62"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77"/>
                          <wps:cNvSpPr>
                            <a:spLocks/>
                          </wps:cNvSpPr>
                          <wps:spPr bwMode="auto">
                            <a:xfrm>
                              <a:off x="8181" y="1994"/>
                              <a:ext cx="187" cy="829"/>
                            </a:xfrm>
                            <a:custGeom>
                              <a:avLst/>
                              <a:gdLst>
                                <a:gd name="T0" fmla="*/ 135 w 187"/>
                                <a:gd name="T1" fmla="*/ 735 h 829"/>
                                <a:gd name="T2" fmla="*/ 115 w 187"/>
                                <a:gd name="T3" fmla="*/ 735 h 829"/>
                                <a:gd name="T4" fmla="*/ 122 w 187"/>
                                <a:gd name="T5" fmla="*/ 742 h 829"/>
                                <a:gd name="T6" fmla="*/ 124 w 187"/>
                                <a:gd name="T7" fmla="*/ 741 h 829"/>
                                <a:gd name="T8" fmla="*/ 135 w 187"/>
                                <a:gd name="T9" fmla="*/ 741 h 829"/>
                                <a:gd name="T10" fmla="*/ 135 w 187"/>
                                <a:gd name="T11" fmla="*/ 735 h 829"/>
                              </a:gdLst>
                              <a:ahLst/>
                              <a:cxnLst>
                                <a:cxn ang="0">
                                  <a:pos x="T0" y="T1"/>
                                </a:cxn>
                                <a:cxn ang="0">
                                  <a:pos x="T2" y="T3"/>
                                </a:cxn>
                                <a:cxn ang="0">
                                  <a:pos x="T4" y="T5"/>
                                </a:cxn>
                                <a:cxn ang="0">
                                  <a:pos x="T6" y="T7"/>
                                </a:cxn>
                                <a:cxn ang="0">
                                  <a:pos x="T8" y="T9"/>
                                </a:cxn>
                                <a:cxn ang="0">
                                  <a:pos x="T10" y="T11"/>
                                </a:cxn>
                              </a:cxnLst>
                              <a:rect l="0" t="0" r="r" b="b"/>
                              <a:pathLst>
                                <a:path w="187" h="829">
                                  <a:moveTo>
                                    <a:pt x="135" y="735"/>
                                  </a:moveTo>
                                  <a:lnTo>
                                    <a:pt x="115" y="735"/>
                                  </a:lnTo>
                                  <a:lnTo>
                                    <a:pt x="122" y="742"/>
                                  </a:lnTo>
                                  <a:lnTo>
                                    <a:pt x="124" y="741"/>
                                  </a:lnTo>
                                  <a:lnTo>
                                    <a:pt x="135" y="741"/>
                                  </a:lnTo>
                                  <a:lnTo>
                                    <a:pt x="135" y="73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78"/>
                          <wps:cNvSpPr>
                            <a:spLocks/>
                          </wps:cNvSpPr>
                          <wps:spPr bwMode="auto">
                            <a:xfrm>
                              <a:off x="8181" y="1994"/>
                              <a:ext cx="187" cy="829"/>
                            </a:xfrm>
                            <a:custGeom>
                              <a:avLst/>
                              <a:gdLst>
                                <a:gd name="T0" fmla="*/ 64 w 187"/>
                                <a:gd name="T1" fmla="*/ 741 h 829"/>
                                <a:gd name="T2" fmla="*/ 62 w 187"/>
                                <a:gd name="T3" fmla="*/ 741 h 829"/>
                                <a:gd name="T4" fmla="*/ 63 w 187"/>
                                <a:gd name="T5" fmla="*/ 742 h 829"/>
                                <a:gd name="T6" fmla="*/ 64 w 187"/>
                                <a:gd name="T7" fmla="*/ 741 h 829"/>
                              </a:gdLst>
                              <a:ahLst/>
                              <a:cxnLst>
                                <a:cxn ang="0">
                                  <a:pos x="T0" y="T1"/>
                                </a:cxn>
                                <a:cxn ang="0">
                                  <a:pos x="T2" y="T3"/>
                                </a:cxn>
                                <a:cxn ang="0">
                                  <a:pos x="T4" y="T5"/>
                                </a:cxn>
                                <a:cxn ang="0">
                                  <a:pos x="T6" y="T7"/>
                                </a:cxn>
                              </a:cxnLst>
                              <a:rect l="0" t="0" r="r" b="b"/>
                              <a:pathLst>
                                <a:path w="187" h="829">
                                  <a:moveTo>
                                    <a:pt x="64" y="741"/>
                                  </a:moveTo>
                                  <a:lnTo>
                                    <a:pt x="62" y="741"/>
                                  </a:lnTo>
                                  <a:lnTo>
                                    <a:pt x="63" y="742"/>
                                  </a:lnTo>
                                  <a:lnTo>
                                    <a:pt x="64" y="74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9"/>
                          <wps:cNvSpPr>
                            <a:spLocks/>
                          </wps:cNvSpPr>
                          <wps:spPr bwMode="auto">
                            <a:xfrm>
                              <a:off x="8181" y="1994"/>
                              <a:ext cx="187" cy="829"/>
                            </a:xfrm>
                            <a:custGeom>
                              <a:avLst/>
                              <a:gdLst>
                                <a:gd name="T0" fmla="*/ 90 w 187"/>
                                <a:gd name="T1" fmla="*/ 20 h 829"/>
                                <a:gd name="T2" fmla="*/ 70 w 187"/>
                                <a:gd name="T3" fmla="*/ 40 h 829"/>
                                <a:gd name="T4" fmla="*/ 90 w 187"/>
                                <a:gd name="T5" fmla="*/ 40 h 829"/>
                                <a:gd name="T6" fmla="*/ 90 w 187"/>
                                <a:gd name="T7" fmla="*/ 20 h 829"/>
                              </a:gdLst>
                              <a:ahLst/>
                              <a:cxnLst>
                                <a:cxn ang="0">
                                  <a:pos x="T0" y="T1"/>
                                </a:cxn>
                                <a:cxn ang="0">
                                  <a:pos x="T2" y="T3"/>
                                </a:cxn>
                                <a:cxn ang="0">
                                  <a:pos x="T4" y="T5"/>
                                </a:cxn>
                                <a:cxn ang="0">
                                  <a:pos x="T6" y="T7"/>
                                </a:cxn>
                              </a:cxnLst>
                              <a:rect l="0" t="0" r="r" b="b"/>
                              <a:pathLst>
                                <a:path w="187" h="829">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80"/>
                          <wps:cNvSpPr>
                            <a:spLocks/>
                          </wps:cNvSpPr>
                          <wps:spPr bwMode="auto">
                            <a:xfrm>
                              <a:off x="8181" y="1994"/>
                              <a:ext cx="187" cy="829"/>
                            </a:xfrm>
                            <a:custGeom>
                              <a:avLst/>
                              <a:gdLst>
                                <a:gd name="T0" fmla="*/ 95 w 187"/>
                                <a:gd name="T1" fmla="*/ 20 h 829"/>
                                <a:gd name="T2" fmla="*/ 90 w 187"/>
                                <a:gd name="T3" fmla="*/ 20 h 829"/>
                                <a:gd name="T4" fmla="*/ 90 w 187"/>
                                <a:gd name="T5" fmla="*/ 40 h 829"/>
                                <a:gd name="T6" fmla="*/ 95 w 187"/>
                                <a:gd name="T7" fmla="*/ 40 h 829"/>
                                <a:gd name="T8" fmla="*/ 95 w 187"/>
                                <a:gd name="T9" fmla="*/ 20 h 829"/>
                              </a:gdLst>
                              <a:ahLst/>
                              <a:cxnLst>
                                <a:cxn ang="0">
                                  <a:pos x="T0" y="T1"/>
                                </a:cxn>
                                <a:cxn ang="0">
                                  <a:pos x="T2" y="T3"/>
                                </a:cxn>
                                <a:cxn ang="0">
                                  <a:pos x="T4" y="T5"/>
                                </a:cxn>
                                <a:cxn ang="0">
                                  <a:pos x="T6" y="T7"/>
                                </a:cxn>
                                <a:cxn ang="0">
                                  <a:pos x="T8" y="T9"/>
                                </a:cxn>
                              </a:cxnLst>
                              <a:rect l="0" t="0" r="r" b="b"/>
                              <a:pathLst>
                                <a:path w="187" h="829">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81"/>
                          <wps:cNvSpPr>
                            <a:spLocks/>
                          </wps:cNvSpPr>
                          <wps:spPr bwMode="auto">
                            <a:xfrm>
                              <a:off x="8181" y="1994"/>
                              <a:ext cx="187" cy="829"/>
                            </a:xfrm>
                            <a:custGeom>
                              <a:avLst/>
                              <a:gdLst>
                                <a:gd name="T0" fmla="*/ 135 w 187"/>
                                <a:gd name="T1" fmla="*/ 20 h 829"/>
                                <a:gd name="T2" fmla="*/ 95 w 187"/>
                                <a:gd name="T3" fmla="*/ 20 h 829"/>
                                <a:gd name="T4" fmla="*/ 115 w 187"/>
                                <a:gd name="T5" fmla="*/ 40 h 829"/>
                                <a:gd name="T6" fmla="*/ 135 w 187"/>
                                <a:gd name="T7" fmla="*/ 40 h 829"/>
                                <a:gd name="T8" fmla="*/ 135 w 187"/>
                                <a:gd name="T9" fmla="*/ 20 h 829"/>
                              </a:gdLst>
                              <a:ahLst/>
                              <a:cxnLst>
                                <a:cxn ang="0">
                                  <a:pos x="T0" y="T1"/>
                                </a:cxn>
                                <a:cxn ang="0">
                                  <a:pos x="T2" y="T3"/>
                                </a:cxn>
                                <a:cxn ang="0">
                                  <a:pos x="T4" y="T5"/>
                                </a:cxn>
                                <a:cxn ang="0">
                                  <a:pos x="T6" y="T7"/>
                                </a:cxn>
                                <a:cxn ang="0">
                                  <a:pos x="T8" y="T9"/>
                                </a:cxn>
                              </a:cxnLst>
                              <a:rect l="0" t="0" r="r" b="b"/>
                              <a:pathLst>
                                <a:path w="187" h="829">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82" name="Freeform 282"/>
                        <wps:cNvSpPr>
                          <a:spLocks/>
                        </wps:cNvSpPr>
                        <wps:spPr bwMode="auto">
                          <a:xfrm>
                            <a:off x="7494" y="2810"/>
                            <a:ext cx="1818" cy="1381"/>
                          </a:xfrm>
                          <a:custGeom>
                            <a:avLst/>
                            <a:gdLst>
                              <a:gd name="T0" fmla="*/ 223 w 1818"/>
                              <a:gd name="T1" fmla="*/ 0 h 1381"/>
                              <a:gd name="T2" fmla="*/ 178 w 1818"/>
                              <a:gd name="T3" fmla="*/ 5 h 1381"/>
                              <a:gd name="T4" fmla="*/ 136 w 1818"/>
                              <a:gd name="T5" fmla="*/ 19 h 1381"/>
                              <a:gd name="T6" fmla="*/ 98 w 1818"/>
                              <a:gd name="T7" fmla="*/ 41 h 1381"/>
                              <a:gd name="T8" fmla="*/ 65 w 1818"/>
                              <a:gd name="T9" fmla="*/ 69 h 1381"/>
                              <a:gd name="T10" fmla="*/ 38 w 1818"/>
                              <a:gd name="T11" fmla="*/ 103 h 1381"/>
                              <a:gd name="T12" fmla="*/ 17 w 1818"/>
                              <a:gd name="T13" fmla="*/ 141 h 1381"/>
                              <a:gd name="T14" fmla="*/ 4 w 1818"/>
                              <a:gd name="T15" fmla="*/ 184 h 1381"/>
                              <a:gd name="T16" fmla="*/ 0 w 1818"/>
                              <a:gd name="T17" fmla="*/ 230 h 1381"/>
                              <a:gd name="T18" fmla="*/ 1 w 1818"/>
                              <a:gd name="T19" fmla="*/ 1179 h 1381"/>
                              <a:gd name="T20" fmla="*/ 11 w 1818"/>
                              <a:gd name="T21" fmla="*/ 1223 h 1381"/>
                              <a:gd name="T22" fmla="*/ 29 w 1818"/>
                              <a:gd name="T23" fmla="*/ 1263 h 1381"/>
                              <a:gd name="T24" fmla="*/ 54 w 1818"/>
                              <a:gd name="T25" fmla="*/ 1299 h 1381"/>
                              <a:gd name="T26" fmla="*/ 85 w 1818"/>
                              <a:gd name="T27" fmla="*/ 1329 h 1381"/>
                              <a:gd name="T28" fmla="*/ 122 w 1818"/>
                              <a:gd name="T29" fmla="*/ 1353 h 1381"/>
                              <a:gd name="T30" fmla="*/ 162 w 1818"/>
                              <a:gd name="T31" fmla="*/ 1370 h 1381"/>
                              <a:gd name="T32" fmla="*/ 207 w 1818"/>
                              <a:gd name="T33" fmla="*/ 1379 h 1381"/>
                              <a:gd name="T34" fmla="*/ 1593 w 1818"/>
                              <a:gd name="T35" fmla="*/ 1380 h 1381"/>
                              <a:gd name="T36" fmla="*/ 1638 w 1818"/>
                              <a:gd name="T37" fmla="*/ 1374 h 1381"/>
                              <a:gd name="T38" fmla="*/ 1680 w 1818"/>
                              <a:gd name="T39" fmla="*/ 1360 h 1381"/>
                              <a:gd name="T40" fmla="*/ 1718 w 1818"/>
                              <a:gd name="T41" fmla="*/ 1339 h 1381"/>
                              <a:gd name="T42" fmla="*/ 1751 w 1818"/>
                              <a:gd name="T43" fmla="*/ 1311 h 1381"/>
                              <a:gd name="T44" fmla="*/ 1779 w 1818"/>
                              <a:gd name="T45" fmla="*/ 1277 h 1381"/>
                              <a:gd name="T46" fmla="*/ 1799 w 1818"/>
                              <a:gd name="T47" fmla="*/ 1238 h 1381"/>
                              <a:gd name="T48" fmla="*/ 1812 w 1818"/>
                              <a:gd name="T49" fmla="*/ 1196 h 1381"/>
                              <a:gd name="T50" fmla="*/ 1817 w 1818"/>
                              <a:gd name="T51" fmla="*/ 1150 h 1381"/>
                              <a:gd name="T52" fmla="*/ 1815 w 1818"/>
                              <a:gd name="T53" fmla="*/ 200 h 1381"/>
                              <a:gd name="T54" fmla="*/ 1805 w 1818"/>
                              <a:gd name="T55" fmla="*/ 156 h 1381"/>
                              <a:gd name="T56" fmla="*/ 1787 w 1818"/>
                              <a:gd name="T57" fmla="*/ 116 h 1381"/>
                              <a:gd name="T58" fmla="*/ 1762 w 1818"/>
                              <a:gd name="T59" fmla="*/ 81 h 1381"/>
                              <a:gd name="T60" fmla="*/ 1731 w 1818"/>
                              <a:gd name="T61" fmla="*/ 50 h 1381"/>
                              <a:gd name="T62" fmla="*/ 1694 w 1818"/>
                              <a:gd name="T63" fmla="*/ 26 h 1381"/>
                              <a:gd name="T64" fmla="*/ 1654 w 1818"/>
                              <a:gd name="T65" fmla="*/ 9 h 1381"/>
                              <a:gd name="T66" fmla="*/ 1610 w 1818"/>
                              <a:gd name="T67" fmla="*/ 1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1586" y="0"/>
                                </a:moveTo>
                                <a:lnTo>
                                  <a:pt x="223" y="0"/>
                                </a:lnTo>
                                <a:lnTo>
                                  <a:pt x="200" y="1"/>
                                </a:lnTo>
                                <a:lnTo>
                                  <a:pt x="178" y="5"/>
                                </a:lnTo>
                                <a:lnTo>
                                  <a:pt x="157" y="11"/>
                                </a:lnTo>
                                <a:lnTo>
                                  <a:pt x="136" y="19"/>
                                </a:lnTo>
                                <a:lnTo>
                                  <a:pt x="116" y="29"/>
                                </a:lnTo>
                                <a:lnTo>
                                  <a:pt x="98" y="41"/>
                                </a:lnTo>
                                <a:lnTo>
                                  <a:pt x="81" y="54"/>
                                </a:lnTo>
                                <a:lnTo>
                                  <a:pt x="65" y="69"/>
                                </a:lnTo>
                                <a:lnTo>
                                  <a:pt x="50" y="85"/>
                                </a:lnTo>
                                <a:lnTo>
                                  <a:pt x="38" y="103"/>
                                </a:lnTo>
                                <a:lnTo>
                                  <a:pt x="26" y="122"/>
                                </a:lnTo>
                                <a:lnTo>
                                  <a:pt x="17" y="141"/>
                                </a:lnTo>
                                <a:lnTo>
                                  <a:pt x="10" y="162"/>
                                </a:lnTo>
                                <a:lnTo>
                                  <a:pt x="4" y="184"/>
                                </a:lnTo>
                                <a:lnTo>
                                  <a:pt x="1" y="206"/>
                                </a:lnTo>
                                <a:lnTo>
                                  <a:pt x="0" y="230"/>
                                </a:lnTo>
                                <a:lnTo>
                                  <a:pt x="0" y="1157"/>
                                </a:lnTo>
                                <a:lnTo>
                                  <a:pt x="1" y="1179"/>
                                </a:lnTo>
                                <a:lnTo>
                                  <a:pt x="5" y="1202"/>
                                </a:lnTo>
                                <a:lnTo>
                                  <a:pt x="11" y="1223"/>
                                </a:lnTo>
                                <a:lnTo>
                                  <a:pt x="19" y="1244"/>
                                </a:lnTo>
                                <a:lnTo>
                                  <a:pt x="29" y="1263"/>
                                </a:lnTo>
                                <a:lnTo>
                                  <a:pt x="41" y="1282"/>
                                </a:lnTo>
                                <a:lnTo>
                                  <a:pt x="54" y="1299"/>
                                </a:lnTo>
                                <a:lnTo>
                                  <a:pt x="69" y="1315"/>
                                </a:lnTo>
                                <a:lnTo>
                                  <a:pt x="85" y="1329"/>
                                </a:lnTo>
                                <a:lnTo>
                                  <a:pt x="103" y="1342"/>
                                </a:lnTo>
                                <a:lnTo>
                                  <a:pt x="122" y="1353"/>
                                </a:lnTo>
                                <a:lnTo>
                                  <a:pt x="142" y="1363"/>
                                </a:lnTo>
                                <a:lnTo>
                                  <a:pt x="162" y="1370"/>
                                </a:lnTo>
                                <a:lnTo>
                                  <a:pt x="184" y="1376"/>
                                </a:lnTo>
                                <a:lnTo>
                                  <a:pt x="207" y="1379"/>
                                </a:lnTo>
                                <a:lnTo>
                                  <a:pt x="230" y="1380"/>
                                </a:lnTo>
                                <a:lnTo>
                                  <a:pt x="1593" y="1380"/>
                                </a:lnTo>
                                <a:lnTo>
                                  <a:pt x="1616" y="1378"/>
                                </a:lnTo>
                                <a:lnTo>
                                  <a:pt x="1638" y="1374"/>
                                </a:lnTo>
                                <a:lnTo>
                                  <a:pt x="1660" y="1368"/>
                                </a:lnTo>
                                <a:lnTo>
                                  <a:pt x="1680" y="1360"/>
                                </a:lnTo>
                                <a:lnTo>
                                  <a:pt x="1700" y="1350"/>
                                </a:lnTo>
                                <a:lnTo>
                                  <a:pt x="1718" y="1339"/>
                                </a:lnTo>
                                <a:lnTo>
                                  <a:pt x="1735" y="1325"/>
                                </a:lnTo>
                                <a:lnTo>
                                  <a:pt x="1751" y="1311"/>
                                </a:lnTo>
                                <a:lnTo>
                                  <a:pt x="1766" y="1294"/>
                                </a:lnTo>
                                <a:lnTo>
                                  <a:pt x="1779" y="1277"/>
                                </a:lnTo>
                                <a:lnTo>
                                  <a:pt x="1790" y="1258"/>
                                </a:lnTo>
                                <a:lnTo>
                                  <a:pt x="1799" y="1238"/>
                                </a:lnTo>
                                <a:lnTo>
                                  <a:pt x="1807" y="1217"/>
                                </a:lnTo>
                                <a:lnTo>
                                  <a:pt x="1812" y="1196"/>
                                </a:lnTo>
                                <a:lnTo>
                                  <a:pt x="1816" y="1173"/>
                                </a:lnTo>
                                <a:lnTo>
                                  <a:pt x="1817" y="1150"/>
                                </a:lnTo>
                                <a:lnTo>
                                  <a:pt x="1817" y="223"/>
                                </a:lnTo>
                                <a:lnTo>
                                  <a:pt x="1815" y="200"/>
                                </a:lnTo>
                                <a:lnTo>
                                  <a:pt x="1811" y="178"/>
                                </a:lnTo>
                                <a:lnTo>
                                  <a:pt x="1805" y="156"/>
                                </a:lnTo>
                                <a:lnTo>
                                  <a:pt x="1797" y="136"/>
                                </a:lnTo>
                                <a:lnTo>
                                  <a:pt x="1787" y="116"/>
                                </a:lnTo>
                                <a:lnTo>
                                  <a:pt x="1775" y="98"/>
                                </a:lnTo>
                                <a:lnTo>
                                  <a:pt x="1762" y="81"/>
                                </a:lnTo>
                                <a:lnTo>
                                  <a:pt x="1747" y="65"/>
                                </a:lnTo>
                                <a:lnTo>
                                  <a:pt x="1731" y="50"/>
                                </a:lnTo>
                                <a:lnTo>
                                  <a:pt x="1713" y="37"/>
                                </a:lnTo>
                                <a:lnTo>
                                  <a:pt x="1694" y="26"/>
                                </a:lnTo>
                                <a:lnTo>
                                  <a:pt x="1675" y="17"/>
                                </a:lnTo>
                                <a:lnTo>
                                  <a:pt x="1654" y="9"/>
                                </a:lnTo>
                                <a:lnTo>
                                  <a:pt x="1632" y="4"/>
                                </a:lnTo>
                                <a:lnTo>
                                  <a:pt x="1610" y="1"/>
                                </a:lnTo>
                                <a:lnTo>
                                  <a:pt x="1586"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83"/>
                        <wps:cNvSpPr>
                          <a:spLocks/>
                        </wps:cNvSpPr>
                        <wps:spPr bwMode="auto">
                          <a:xfrm>
                            <a:off x="7494" y="2810"/>
                            <a:ext cx="1818" cy="1381"/>
                          </a:xfrm>
                          <a:custGeom>
                            <a:avLst/>
                            <a:gdLst>
                              <a:gd name="T0" fmla="*/ 1 w 1818"/>
                              <a:gd name="T1" fmla="*/ 206 h 1381"/>
                              <a:gd name="T2" fmla="*/ 10 w 1818"/>
                              <a:gd name="T3" fmla="*/ 162 h 1381"/>
                              <a:gd name="T4" fmla="*/ 26 w 1818"/>
                              <a:gd name="T5" fmla="*/ 122 h 1381"/>
                              <a:gd name="T6" fmla="*/ 50 w 1818"/>
                              <a:gd name="T7" fmla="*/ 85 h 1381"/>
                              <a:gd name="T8" fmla="*/ 81 w 1818"/>
                              <a:gd name="T9" fmla="*/ 54 h 1381"/>
                              <a:gd name="T10" fmla="*/ 116 w 1818"/>
                              <a:gd name="T11" fmla="*/ 29 h 1381"/>
                              <a:gd name="T12" fmla="*/ 157 w 1818"/>
                              <a:gd name="T13" fmla="*/ 11 h 1381"/>
                              <a:gd name="T14" fmla="*/ 200 w 1818"/>
                              <a:gd name="T15" fmla="*/ 1 h 1381"/>
                              <a:gd name="T16" fmla="*/ 1586 w 1818"/>
                              <a:gd name="T17" fmla="*/ 0 h 1381"/>
                              <a:gd name="T18" fmla="*/ 1632 w 1818"/>
                              <a:gd name="T19" fmla="*/ 4 h 1381"/>
                              <a:gd name="T20" fmla="*/ 1675 w 1818"/>
                              <a:gd name="T21" fmla="*/ 17 h 1381"/>
                              <a:gd name="T22" fmla="*/ 1713 w 1818"/>
                              <a:gd name="T23" fmla="*/ 37 h 1381"/>
                              <a:gd name="T24" fmla="*/ 1747 w 1818"/>
                              <a:gd name="T25" fmla="*/ 65 h 1381"/>
                              <a:gd name="T26" fmla="*/ 1775 w 1818"/>
                              <a:gd name="T27" fmla="*/ 98 h 1381"/>
                              <a:gd name="T28" fmla="*/ 1797 w 1818"/>
                              <a:gd name="T29" fmla="*/ 136 h 1381"/>
                              <a:gd name="T30" fmla="*/ 1811 w 1818"/>
                              <a:gd name="T31" fmla="*/ 178 h 1381"/>
                              <a:gd name="T32" fmla="*/ 1817 w 1818"/>
                              <a:gd name="T33" fmla="*/ 223 h 1381"/>
                              <a:gd name="T34" fmla="*/ 1816 w 1818"/>
                              <a:gd name="T35" fmla="*/ 1173 h 1381"/>
                              <a:gd name="T36" fmla="*/ 1807 w 1818"/>
                              <a:gd name="T37" fmla="*/ 1217 h 1381"/>
                              <a:gd name="T38" fmla="*/ 1790 w 1818"/>
                              <a:gd name="T39" fmla="*/ 1258 h 1381"/>
                              <a:gd name="T40" fmla="*/ 1766 w 1818"/>
                              <a:gd name="T41" fmla="*/ 1294 h 1381"/>
                              <a:gd name="T42" fmla="*/ 1735 w 1818"/>
                              <a:gd name="T43" fmla="*/ 1325 h 1381"/>
                              <a:gd name="T44" fmla="*/ 1700 w 1818"/>
                              <a:gd name="T45" fmla="*/ 1350 h 1381"/>
                              <a:gd name="T46" fmla="*/ 1660 w 1818"/>
                              <a:gd name="T47" fmla="*/ 1368 h 1381"/>
                              <a:gd name="T48" fmla="*/ 1616 w 1818"/>
                              <a:gd name="T49" fmla="*/ 1378 h 1381"/>
                              <a:gd name="T50" fmla="*/ 230 w 1818"/>
                              <a:gd name="T51" fmla="*/ 1380 h 1381"/>
                              <a:gd name="T52" fmla="*/ 184 w 1818"/>
                              <a:gd name="T53" fmla="*/ 1376 h 1381"/>
                              <a:gd name="T54" fmla="*/ 142 w 1818"/>
                              <a:gd name="T55" fmla="*/ 1363 h 1381"/>
                              <a:gd name="T56" fmla="*/ 103 w 1818"/>
                              <a:gd name="T57" fmla="*/ 1342 h 1381"/>
                              <a:gd name="T58" fmla="*/ 69 w 1818"/>
                              <a:gd name="T59" fmla="*/ 1315 h 1381"/>
                              <a:gd name="T60" fmla="*/ 41 w 1818"/>
                              <a:gd name="T61" fmla="*/ 1282 h 1381"/>
                              <a:gd name="T62" fmla="*/ 19 w 1818"/>
                              <a:gd name="T63" fmla="*/ 1244 h 1381"/>
                              <a:gd name="T64" fmla="*/ 5 w 1818"/>
                              <a:gd name="T65" fmla="*/ 1202 h 1381"/>
                              <a:gd name="T66" fmla="*/ 0 w 1818"/>
                              <a:gd name="T67" fmla="*/ 1157 h 1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818" h="1381">
                                <a:moveTo>
                                  <a:pt x="0" y="230"/>
                                </a:moveTo>
                                <a:lnTo>
                                  <a:pt x="1" y="206"/>
                                </a:lnTo>
                                <a:lnTo>
                                  <a:pt x="4" y="184"/>
                                </a:lnTo>
                                <a:lnTo>
                                  <a:pt x="10" y="162"/>
                                </a:lnTo>
                                <a:lnTo>
                                  <a:pt x="17" y="141"/>
                                </a:lnTo>
                                <a:lnTo>
                                  <a:pt x="26" y="122"/>
                                </a:lnTo>
                                <a:lnTo>
                                  <a:pt x="38" y="103"/>
                                </a:lnTo>
                                <a:lnTo>
                                  <a:pt x="50" y="85"/>
                                </a:lnTo>
                                <a:lnTo>
                                  <a:pt x="65" y="69"/>
                                </a:lnTo>
                                <a:lnTo>
                                  <a:pt x="81" y="54"/>
                                </a:lnTo>
                                <a:lnTo>
                                  <a:pt x="98" y="41"/>
                                </a:lnTo>
                                <a:lnTo>
                                  <a:pt x="116" y="29"/>
                                </a:lnTo>
                                <a:lnTo>
                                  <a:pt x="136" y="19"/>
                                </a:lnTo>
                                <a:lnTo>
                                  <a:pt x="157" y="11"/>
                                </a:lnTo>
                                <a:lnTo>
                                  <a:pt x="178" y="5"/>
                                </a:lnTo>
                                <a:lnTo>
                                  <a:pt x="200" y="1"/>
                                </a:lnTo>
                                <a:lnTo>
                                  <a:pt x="223" y="0"/>
                                </a:lnTo>
                                <a:lnTo>
                                  <a:pt x="1586" y="0"/>
                                </a:lnTo>
                                <a:lnTo>
                                  <a:pt x="1610" y="1"/>
                                </a:lnTo>
                                <a:lnTo>
                                  <a:pt x="1632" y="4"/>
                                </a:lnTo>
                                <a:lnTo>
                                  <a:pt x="1654" y="9"/>
                                </a:lnTo>
                                <a:lnTo>
                                  <a:pt x="1675" y="17"/>
                                </a:lnTo>
                                <a:lnTo>
                                  <a:pt x="1694" y="26"/>
                                </a:lnTo>
                                <a:lnTo>
                                  <a:pt x="1713" y="37"/>
                                </a:lnTo>
                                <a:lnTo>
                                  <a:pt x="1731" y="50"/>
                                </a:lnTo>
                                <a:lnTo>
                                  <a:pt x="1747" y="65"/>
                                </a:lnTo>
                                <a:lnTo>
                                  <a:pt x="1762" y="81"/>
                                </a:lnTo>
                                <a:lnTo>
                                  <a:pt x="1775" y="98"/>
                                </a:lnTo>
                                <a:lnTo>
                                  <a:pt x="1787" y="116"/>
                                </a:lnTo>
                                <a:lnTo>
                                  <a:pt x="1797" y="136"/>
                                </a:lnTo>
                                <a:lnTo>
                                  <a:pt x="1805" y="156"/>
                                </a:lnTo>
                                <a:lnTo>
                                  <a:pt x="1811" y="178"/>
                                </a:lnTo>
                                <a:lnTo>
                                  <a:pt x="1815" y="200"/>
                                </a:lnTo>
                                <a:lnTo>
                                  <a:pt x="1817" y="223"/>
                                </a:lnTo>
                                <a:lnTo>
                                  <a:pt x="1817" y="1150"/>
                                </a:lnTo>
                                <a:lnTo>
                                  <a:pt x="1816" y="1173"/>
                                </a:lnTo>
                                <a:lnTo>
                                  <a:pt x="1812" y="1196"/>
                                </a:lnTo>
                                <a:lnTo>
                                  <a:pt x="1807" y="1217"/>
                                </a:lnTo>
                                <a:lnTo>
                                  <a:pt x="1799" y="1238"/>
                                </a:lnTo>
                                <a:lnTo>
                                  <a:pt x="1790" y="1258"/>
                                </a:lnTo>
                                <a:lnTo>
                                  <a:pt x="1779" y="1277"/>
                                </a:lnTo>
                                <a:lnTo>
                                  <a:pt x="1766" y="1294"/>
                                </a:lnTo>
                                <a:lnTo>
                                  <a:pt x="1751" y="1311"/>
                                </a:lnTo>
                                <a:lnTo>
                                  <a:pt x="1735" y="1325"/>
                                </a:lnTo>
                                <a:lnTo>
                                  <a:pt x="1718" y="1339"/>
                                </a:lnTo>
                                <a:lnTo>
                                  <a:pt x="1700" y="1350"/>
                                </a:lnTo>
                                <a:lnTo>
                                  <a:pt x="1680" y="1360"/>
                                </a:lnTo>
                                <a:lnTo>
                                  <a:pt x="1660" y="1368"/>
                                </a:lnTo>
                                <a:lnTo>
                                  <a:pt x="1638" y="1374"/>
                                </a:lnTo>
                                <a:lnTo>
                                  <a:pt x="1616" y="1378"/>
                                </a:lnTo>
                                <a:lnTo>
                                  <a:pt x="1593" y="1380"/>
                                </a:lnTo>
                                <a:lnTo>
                                  <a:pt x="230" y="1380"/>
                                </a:lnTo>
                                <a:lnTo>
                                  <a:pt x="207" y="1379"/>
                                </a:lnTo>
                                <a:lnTo>
                                  <a:pt x="184" y="1376"/>
                                </a:lnTo>
                                <a:lnTo>
                                  <a:pt x="162" y="1370"/>
                                </a:lnTo>
                                <a:lnTo>
                                  <a:pt x="142" y="1363"/>
                                </a:lnTo>
                                <a:lnTo>
                                  <a:pt x="122" y="1353"/>
                                </a:lnTo>
                                <a:lnTo>
                                  <a:pt x="103" y="1342"/>
                                </a:lnTo>
                                <a:lnTo>
                                  <a:pt x="85" y="1329"/>
                                </a:lnTo>
                                <a:lnTo>
                                  <a:pt x="69" y="1315"/>
                                </a:lnTo>
                                <a:lnTo>
                                  <a:pt x="54" y="1299"/>
                                </a:lnTo>
                                <a:lnTo>
                                  <a:pt x="41" y="1282"/>
                                </a:lnTo>
                                <a:lnTo>
                                  <a:pt x="29" y="1263"/>
                                </a:lnTo>
                                <a:lnTo>
                                  <a:pt x="19" y="1244"/>
                                </a:lnTo>
                                <a:lnTo>
                                  <a:pt x="11" y="1223"/>
                                </a:lnTo>
                                <a:lnTo>
                                  <a:pt x="5" y="1202"/>
                                </a:lnTo>
                                <a:lnTo>
                                  <a:pt x="1" y="1179"/>
                                </a:lnTo>
                                <a:lnTo>
                                  <a:pt x="0" y="1157"/>
                                </a:lnTo>
                                <a:lnTo>
                                  <a:pt x="0" y="230"/>
                                </a:lnTo>
                                <a:close/>
                              </a:path>
                            </a:pathLst>
                          </a:custGeom>
                          <a:noFill/>
                          <a:ln w="25418">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284"/>
                        <wps:cNvSpPr>
                          <a:spLocks noChangeArrowheads="1"/>
                        </wps:cNvSpPr>
                        <wps:spPr bwMode="auto">
                          <a:xfrm>
                            <a:off x="7581" y="2971"/>
                            <a:ext cx="1640"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EC5D6" w14:textId="77777777" w:rsidR="005C0BE8" w:rsidRDefault="005C0BE8">
                              <w:pPr>
                                <w:widowControl/>
                                <w:autoSpaceDE/>
                                <w:autoSpaceDN/>
                                <w:adjustRightInd/>
                                <w:spacing w:line="1060" w:lineRule="atLeast"/>
                              </w:pPr>
                              <w:r>
                                <w:rPr>
                                  <w:noProof/>
                                </w:rPr>
                                <w:drawing>
                                  <wp:inline distT="0" distB="0" distL="0" distR="0" wp14:anchorId="6FBE656D" wp14:editId="7645F7D0">
                                    <wp:extent cx="1038225" cy="67627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5C0BE8" w:rsidRDefault="005C0BE8"/>
                          </w:txbxContent>
                        </wps:txbx>
                        <wps:bodyPr rot="0" vert="horz" wrap="square" lIns="0" tIns="0" rIns="0" bIns="0" anchor="t" anchorCtr="0" upright="1">
                          <a:noAutofit/>
                        </wps:bodyPr>
                      </wps:wsp>
                      <wpg:grpSp>
                        <wpg:cNvPr id="385" name="Group 285"/>
                        <wpg:cNvGrpSpPr>
                          <a:grpSpLocks/>
                        </wpg:cNvGrpSpPr>
                        <wpg:grpSpPr bwMode="auto">
                          <a:xfrm>
                            <a:off x="8230" y="1099"/>
                            <a:ext cx="91" cy="406"/>
                            <a:chOff x="8230" y="1099"/>
                            <a:chExt cx="91" cy="406"/>
                          </a:xfrm>
                        </wpg:grpSpPr>
                        <wps:wsp>
                          <wps:cNvPr id="386" name="Freeform 286"/>
                          <wps:cNvSpPr>
                            <a:spLocks/>
                          </wps:cNvSpPr>
                          <wps:spPr bwMode="auto">
                            <a:xfrm>
                              <a:off x="8230" y="109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7"/>
                          <wps:cNvSpPr>
                            <a:spLocks/>
                          </wps:cNvSpPr>
                          <wps:spPr bwMode="auto">
                            <a:xfrm>
                              <a:off x="8230" y="109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8" name="Group 288"/>
                        <wpg:cNvGrpSpPr>
                          <a:grpSpLocks/>
                        </wpg:cNvGrpSpPr>
                        <wpg:grpSpPr bwMode="auto">
                          <a:xfrm>
                            <a:off x="8181" y="1079"/>
                            <a:ext cx="187" cy="454"/>
                            <a:chOff x="8181" y="1079"/>
                            <a:chExt cx="187" cy="454"/>
                          </a:xfrm>
                        </wpg:grpSpPr>
                        <wps:wsp>
                          <wps:cNvPr id="389" name="Freeform 289"/>
                          <wps:cNvSpPr>
                            <a:spLocks/>
                          </wps:cNvSpPr>
                          <wps:spPr bwMode="auto">
                            <a:xfrm>
                              <a:off x="8181" y="10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290"/>
                          <wps:cNvSpPr>
                            <a:spLocks/>
                          </wps:cNvSpPr>
                          <wps:spPr bwMode="auto">
                            <a:xfrm>
                              <a:off x="8181" y="10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291"/>
                          <wps:cNvSpPr>
                            <a:spLocks/>
                          </wps:cNvSpPr>
                          <wps:spPr bwMode="auto">
                            <a:xfrm>
                              <a:off x="8181" y="10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92"/>
                          <wps:cNvSpPr>
                            <a:spLocks/>
                          </wps:cNvSpPr>
                          <wps:spPr bwMode="auto">
                            <a:xfrm>
                              <a:off x="8181" y="10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293"/>
                          <wps:cNvSpPr>
                            <a:spLocks/>
                          </wps:cNvSpPr>
                          <wps:spPr bwMode="auto">
                            <a:xfrm>
                              <a:off x="8181" y="10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294"/>
                          <wps:cNvSpPr>
                            <a:spLocks/>
                          </wps:cNvSpPr>
                          <wps:spPr bwMode="auto">
                            <a:xfrm>
                              <a:off x="8181" y="10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295"/>
                          <wps:cNvSpPr>
                            <a:spLocks/>
                          </wps:cNvSpPr>
                          <wps:spPr bwMode="auto">
                            <a:xfrm>
                              <a:off x="8181" y="10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96"/>
                          <wps:cNvSpPr>
                            <a:spLocks/>
                          </wps:cNvSpPr>
                          <wps:spPr bwMode="auto">
                            <a:xfrm>
                              <a:off x="8181" y="10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297"/>
                          <wps:cNvSpPr>
                            <a:spLocks/>
                          </wps:cNvSpPr>
                          <wps:spPr bwMode="auto">
                            <a:xfrm>
                              <a:off x="8181" y="10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98"/>
                          <wps:cNvSpPr>
                            <a:spLocks/>
                          </wps:cNvSpPr>
                          <wps:spPr bwMode="auto">
                            <a:xfrm>
                              <a:off x="8181" y="10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299"/>
                          <wps:cNvSpPr>
                            <a:spLocks/>
                          </wps:cNvSpPr>
                          <wps:spPr bwMode="auto">
                            <a:xfrm>
                              <a:off x="8181" y="10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300"/>
                          <wps:cNvSpPr>
                            <a:spLocks/>
                          </wps:cNvSpPr>
                          <wps:spPr bwMode="auto">
                            <a:xfrm>
                              <a:off x="8181" y="10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301"/>
                          <wps:cNvSpPr>
                            <a:spLocks/>
                          </wps:cNvSpPr>
                          <wps:spPr bwMode="auto">
                            <a:xfrm>
                              <a:off x="8181" y="10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302"/>
                          <wps:cNvSpPr>
                            <a:spLocks/>
                          </wps:cNvSpPr>
                          <wps:spPr bwMode="auto">
                            <a:xfrm>
                              <a:off x="8181" y="10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303"/>
                          <wps:cNvSpPr>
                            <a:spLocks/>
                          </wps:cNvSpPr>
                          <wps:spPr bwMode="auto">
                            <a:xfrm>
                              <a:off x="8181" y="10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304"/>
                          <wps:cNvSpPr>
                            <a:spLocks/>
                          </wps:cNvSpPr>
                          <wps:spPr bwMode="auto">
                            <a:xfrm>
                              <a:off x="8181" y="10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305"/>
                          <wps:cNvSpPr>
                            <a:spLocks/>
                          </wps:cNvSpPr>
                          <wps:spPr bwMode="auto">
                            <a:xfrm>
                              <a:off x="8181" y="10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306"/>
                          <wps:cNvSpPr>
                            <a:spLocks/>
                          </wps:cNvSpPr>
                          <wps:spPr bwMode="auto">
                            <a:xfrm>
                              <a:off x="8181" y="10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307"/>
                          <wps:cNvSpPr>
                            <a:spLocks/>
                          </wps:cNvSpPr>
                          <wps:spPr bwMode="auto">
                            <a:xfrm>
                              <a:off x="8181" y="10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308"/>
                          <wps:cNvSpPr>
                            <a:spLocks/>
                          </wps:cNvSpPr>
                          <wps:spPr bwMode="auto">
                            <a:xfrm>
                              <a:off x="8181" y="10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309"/>
                          <wps:cNvSpPr>
                            <a:spLocks/>
                          </wps:cNvSpPr>
                          <wps:spPr bwMode="auto">
                            <a:xfrm>
                              <a:off x="8181" y="10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310"/>
                          <wps:cNvSpPr>
                            <a:spLocks/>
                          </wps:cNvSpPr>
                          <wps:spPr bwMode="auto">
                            <a:xfrm>
                              <a:off x="8181" y="10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1" name="Group 311"/>
                        <wpg:cNvGrpSpPr>
                          <a:grpSpLocks/>
                        </wpg:cNvGrpSpPr>
                        <wpg:grpSpPr bwMode="auto">
                          <a:xfrm>
                            <a:off x="8013" y="1514"/>
                            <a:ext cx="163" cy="241"/>
                            <a:chOff x="8013" y="1514"/>
                            <a:chExt cx="163" cy="241"/>
                          </a:xfrm>
                        </wpg:grpSpPr>
                        <wps:wsp>
                          <wps:cNvPr id="412" name="Freeform 312"/>
                          <wps:cNvSpPr>
                            <a:spLocks/>
                          </wps:cNvSpPr>
                          <wps:spPr bwMode="auto">
                            <a:xfrm>
                              <a:off x="8013" y="1514"/>
                              <a:ext cx="163" cy="241"/>
                            </a:xfrm>
                            <a:custGeom>
                              <a:avLst/>
                              <a:gdLst>
                                <a:gd name="T0" fmla="*/ 11 w 163"/>
                                <a:gd name="T1" fmla="*/ 88 h 241"/>
                                <a:gd name="T2" fmla="*/ 1 w 163"/>
                                <a:gd name="T3" fmla="*/ 94 h 241"/>
                                <a:gd name="T4" fmla="*/ 0 w 163"/>
                                <a:gd name="T5" fmla="*/ 100 h 241"/>
                                <a:gd name="T6" fmla="*/ 81 w 163"/>
                                <a:gd name="T7" fmla="*/ 240 h 241"/>
                                <a:gd name="T8" fmla="*/ 93 w 163"/>
                                <a:gd name="T9" fmla="*/ 220 h 241"/>
                                <a:gd name="T10" fmla="*/ 71 w 163"/>
                                <a:gd name="T11" fmla="*/ 220 h 241"/>
                                <a:gd name="T12" fmla="*/ 71 w 163"/>
                                <a:gd name="T13" fmla="*/ 183 h 241"/>
                                <a:gd name="T14" fmla="*/ 17 w 163"/>
                                <a:gd name="T15" fmla="*/ 90 h 241"/>
                                <a:gd name="T16" fmla="*/ 11 w 163"/>
                                <a:gd name="T17" fmla="*/ 88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 h="241">
                                  <a:moveTo>
                                    <a:pt x="11" y="88"/>
                                  </a:moveTo>
                                  <a:lnTo>
                                    <a:pt x="1" y="94"/>
                                  </a:lnTo>
                                  <a:lnTo>
                                    <a:pt x="0" y="100"/>
                                  </a:lnTo>
                                  <a:lnTo>
                                    <a:pt x="81" y="240"/>
                                  </a:lnTo>
                                  <a:lnTo>
                                    <a:pt x="93" y="220"/>
                                  </a:lnTo>
                                  <a:lnTo>
                                    <a:pt x="71" y="220"/>
                                  </a:lnTo>
                                  <a:lnTo>
                                    <a:pt x="71" y="183"/>
                                  </a:lnTo>
                                  <a:lnTo>
                                    <a:pt x="17" y="90"/>
                                  </a:lnTo>
                                  <a:lnTo>
                                    <a:pt x="1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313"/>
                          <wps:cNvSpPr>
                            <a:spLocks/>
                          </wps:cNvSpPr>
                          <wps:spPr bwMode="auto">
                            <a:xfrm>
                              <a:off x="8013" y="1514"/>
                              <a:ext cx="163" cy="241"/>
                            </a:xfrm>
                            <a:custGeom>
                              <a:avLst/>
                              <a:gdLst>
                                <a:gd name="T0" fmla="*/ 71 w 163"/>
                                <a:gd name="T1" fmla="*/ 183 h 241"/>
                                <a:gd name="T2" fmla="*/ 71 w 163"/>
                                <a:gd name="T3" fmla="*/ 220 h 241"/>
                                <a:gd name="T4" fmla="*/ 91 w 163"/>
                                <a:gd name="T5" fmla="*/ 220 h 241"/>
                                <a:gd name="T6" fmla="*/ 91 w 163"/>
                                <a:gd name="T7" fmla="*/ 215 h 241"/>
                                <a:gd name="T8" fmla="*/ 72 w 163"/>
                                <a:gd name="T9" fmla="*/ 215 h 241"/>
                                <a:gd name="T10" fmla="*/ 81 w 163"/>
                                <a:gd name="T11" fmla="*/ 200 h 241"/>
                                <a:gd name="T12" fmla="*/ 71 w 163"/>
                                <a:gd name="T13" fmla="*/ 183 h 241"/>
                              </a:gdLst>
                              <a:ahLst/>
                              <a:cxnLst>
                                <a:cxn ang="0">
                                  <a:pos x="T0" y="T1"/>
                                </a:cxn>
                                <a:cxn ang="0">
                                  <a:pos x="T2" y="T3"/>
                                </a:cxn>
                                <a:cxn ang="0">
                                  <a:pos x="T4" y="T5"/>
                                </a:cxn>
                                <a:cxn ang="0">
                                  <a:pos x="T6" y="T7"/>
                                </a:cxn>
                                <a:cxn ang="0">
                                  <a:pos x="T8" y="T9"/>
                                </a:cxn>
                                <a:cxn ang="0">
                                  <a:pos x="T10" y="T11"/>
                                </a:cxn>
                                <a:cxn ang="0">
                                  <a:pos x="T12" y="T13"/>
                                </a:cxn>
                              </a:cxnLst>
                              <a:rect l="0" t="0" r="r" b="b"/>
                              <a:pathLst>
                                <a:path w="163" h="241">
                                  <a:moveTo>
                                    <a:pt x="71" y="183"/>
                                  </a:moveTo>
                                  <a:lnTo>
                                    <a:pt x="71" y="220"/>
                                  </a:lnTo>
                                  <a:lnTo>
                                    <a:pt x="91" y="220"/>
                                  </a:lnTo>
                                  <a:lnTo>
                                    <a:pt x="91" y="215"/>
                                  </a:lnTo>
                                  <a:lnTo>
                                    <a:pt x="72" y="215"/>
                                  </a:lnTo>
                                  <a:lnTo>
                                    <a:pt x="81" y="200"/>
                                  </a:lnTo>
                                  <a:lnTo>
                                    <a:pt x="7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314"/>
                          <wps:cNvSpPr>
                            <a:spLocks/>
                          </wps:cNvSpPr>
                          <wps:spPr bwMode="auto">
                            <a:xfrm>
                              <a:off x="8013" y="1514"/>
                              <a:ext cx="163" cy="241"/>
                            </a:xfrm>
                            <a:custGeom>
                              <a:avLst/>
                              <a:gdLst>
                                <a:gd name="T0" fmla="*/ 151 w 163"/>
                                <a:gd name="T1" fmla="*/ 88 h 241"/>
                                <a:gd name="T2" fmla="*/ 145 w 163"/>
                                <a:gd name="T3" fmla="*/ 90 h 241"/>
                                <a:gd name="T4" fmla="*/ 91 w 163"/>
                                <a:gd name="T5" fmla="*/ 183 h 241"/>
                                <a:gd name="T6" fmla="*/ 91 w 163"/>
                                <a:gd name="T7" fmla="*/ 220 h 241"/>
                                <a:gd name="T8" fmla="*/ 93 w 163"/>
                                <a:gd name="T9" fmla="*/ 220 h 241"/>
                                <a:gd name="T10" fmla="*/ 162 w 163"/>
                                <a:gd name="T11" fmla="*/ 100 h 241"/>
                                <a:gd name="T12" fmla="*/ 161 w 163"/>
                                <a:gd name="T13" fmla="*/ 94 h 241"/>
                                <a:gd name="T14" fmla="*/ 151 w 163"/>
                                <a:gd name="T15" fmla="*/ 88 h 2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3" h="241">
                                  <a:moveTo>
                                    <a:pt x="151" y="88"/>
                                  </a:moveTo>
                                  <a:lnTo>
                                    <a:pt x="145" y="90"/>
                                  </a:lnTo>
                                  <a:lnTo>
                                    <a:pt x="91" y="183"/>
                                  </a:lnTo>
                                  <a:lnTo>
                                    <a:pt x="91" y="220"/>
                                  </a:lnTo>
                                  <a:lnTo>
                                    <a:pt x="93" y="220"/>
                                  </a:lnTo>
                                  <a:lnTo>
                                    <a:pt x="162" y="100"/>
                                  </a:lnTo>
                                  <a:lnTo>
                                    <a:pt x="161" y="94"/>
                                  </a:lnTo>
                                  <a:lnTo>
                                    <a:pt x="151" y="8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315"/>
                          <wps:cNvSpPr>
                            <a:spLocks/>
                          </wps:cNvSpPr>
                          <wps:spPr bwMode="auto">
                            <a:xfrm>
                              <a:off x="8013" y="1514"/>
                              <a:ext cx="163" cy="241"/>
                            </a:xfrm>
                            <a:custGeom>
                              <a:avLst/>
                              <a:gdLst>
                                <a:gd name="T0" fmla="*/ 81 w 163"/>
                                <a:gd name="T1" fmla="*/ 200 h 241"/>
                                <a:gd name="T2" fmla="*/ 72 w 163"/>
                                <a:gd name="T3" fmla="*/ 215 h 241"/>
                                <a:gd name="T4" fmla="*/ 90 w 163"/>
                                <a:gd name="T5" fmla="*/ 215 h 241"/>
                                <a:gd name="T6" fmla="*/ 81 w 163"/>
                                <a:gd name="T7" fmla="*/ 200 h 241"/>
                              </a:gdLst>
                              <a:ahLst/>
                              <a:cxnLst>
                                <a:cxn ang="0">
                                  <a:pos x="T0" y="T1"/>
                                </a:cxn>
                                <a:cxn ang="0">
                                  <a:pos x="T2" y="T3"/>
                                </a:cxn>
                                <a:cxn ang="0">
                                  <a:pos x="T4" y="T5"/>
                                </a:cxn>
                                <a:cxn ang="0">
                                  <a:pos x="T6" y="T7"/>
                                </a:cxn>
                              </a:cxnLst>
                              <a:rect l="0" t="0" r="r" b="b"/>
                              <a:pathLst>
                                <a:path w="163" h="241">
                                  <a:moveTo>
                                    <a:pt x="81" y="200"/>
                                  </a:moveTo>
                                  <a:lnTo>
                                    <a:pt x="72" y="215"/>
                                  </a:lnTo>
                                  <a:lnTo>
                                    <a:pt x="90" y="215"/>
                                  </a:lnTo>
                                  <a:lnTo>
                                    <a:pt x="81" y="20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316"/>
                          <wps:cNvSpPr>
                            <a:spLocks/>
                          </wps:cNvSpPr>
                          <wps:spPr bwMode="auto">
                            <a:xfrm>
                              <a:off x="8013" y="1514"/>
                              <a:ext cx="163" cy="241"/>
                            </a:xfrm>
                            <a:custGeom>
                              <a:avLst/>
                              <a:gdLst>
                                <a:gd name="T0" fmla="*/ 91 w 163"/>
                                <a:gd name="T1" fmla="*/ 183 h 241"/>
                                <a:gd name="T2" fmla="*/ 81 w 163"/>
                                <a:gd name="T3" fmla="*/ 200 h 241"/>
                                <a:gd name="T4" fmla="*/ 90 w 163"/>
                                <a:gd name="T5" fmla="*/ 215 h 241"/>
                                <a:gd name="T6" fmla="*/ 91 w 163"/>
                                <a:gd name="T7" fmla="*/ 215 h 241"/>
                                <a:gd name="T8" fmla="*/ 91 w 163"/>
                                <a:gd name="T9" fmla="*/ 183 h 241"/>
                              </a:gdLst>
                              <a:ahLst/>
                              <a:cxnLst>
                                <a:cxn ang="0">
                                  <a:pos x="T0" y="T1"/>
                                </a:cxn>
                                <a:cxn ang="0">
                                  <a:pos x="T2" y="T3"/>
                                </a:cxn>
                                <a:cxn ang="0">
                                  <a:pos x="T4" y="T5"/>
                                </a:cxn>
                                <a:cxn ang="0">
                                  <a:pos x="T6" y="T7"/>
                                </a:cxn>
                                <a:cxn ang="0">
                                  <a:pos x="T8" y="T9"/>
                                </a:cxn>
                              </a:cxnLst>
                              <a:rect l="0" t="0" r="r" b="b"/>
                              <a:pathLst>
                                <a:path w="163" h="241">
                                  <a:moveTo>
                                    <a:pt x="91" y="183"/>
                                  </a:moveTo>
                                  <a:lnTo>
                                    <a:pt x="81" y="200"/>
                                  </a:lnTo>
                                  <a:lnTo>
                                    <a:pt x="90" y="215"/>
                                  </a:lnTo>
                                  <a:lnTo>
                                    <a:pt x="91" y="215"/>
                                  </a:lnTo>
                                  <a:lnTo>
                                    <a:pt x="91" y="18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317"/>
                          <wps:cNvSpPr>
                            <a:spLocks/>
                          </wps:cNvSpPr>
                          <wps:spPr bwMode="auto">
                            <a:xfrm>
                              <a:off x="8013" y="1514"/>
                              <a:ext cx="163" cy="241"/>
                            </a:xfrm>
                            <a:custGeom>
                              <a:avLst/>
                              <a:gdLst>
                                <a:gd name="T0" fmla="*/ 91 w 163"/>
                                <a:gd name="T1" fmla="*/ 0 h 241"/>
                                <a:gd name="T2" fmla="*/ 71 w 163"/>
                                <a:gd name="T3" fmla="*/ 0 h 241"/>
                                <a:gd name="T4" fmla="*/ 71 w 163"/>
                                <a:gd name="T5" fmla="*/ 183 h 241"/>
                                <a:gd name="T6" fmla="*/ 81 w 163"/>
                                <a:gd name="T7" fmla="*/ 200 h 241"/>
                                <a:gd name="T8" fmla="*/ 91 w 163"/>
                                <a:gd name="T9" fmla="*/ 183 h 241"/>
                                <a:gd name="T10" fmla="*/ 91 w 163"/>
                                <a:gd name="T11" fmla="*/ 0 h 241"/>
                              </a:gdLst>
                              <a:ahLst/>
                              <a:cxnLst>
                                <a:cxn ang="0">
                                  <a:pos x="T0" y="T1"/>
                                </a:cxn>
                                <a:cxn ang="0">
                                  <a:pos x="T2" y="T3"/>
                                </a:cxn>
                                <a:cxn ang="0">
                                  <a:pos x="T4" y="T5"/>
                                </a:cxn>
                                <a:cxn ang="0">
                                  <a:pos x="T6" y="T7"/>
                                </a:cxn>
                                <a:cxn ang="0">
                                  <a:pos x="T8" y="T9"/>
                                </a:cxn>
                                <a:cxn ang="0">
                                  <a:pos x="T10" y="T11"/>
                                </a:cxn>
                              </a:cxnLst>
                              <a:rect l="0" t="0" r="r" b="b"/>
                              <a:pathLst>
                                <a:path w="163" h="241">
                                  <a:moveTo>
                                    <a:pt x="91" y="0"/>
                                  </a:moveTo>
                                  <a:lnTo>
                                    <a:pt x="71" y="0"/>
                                  </a:lnTo>
                                  <a:lnTo>
                                    <a:pt x="71" y="183"/>
                                  </a:lnTo>
                                  <a:lnTo>
                                    <a:pt x="81" y="200"/>
                                  </a:lnTo>
                                  <a:lnTo>
                                    <a:pt x="91" y="183"/>
                                  </a:lnTo>
                                  <a:lnTo>
                                    <a:pt x="91" y="0"/>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18" name="Freeform 318"/>
                        <wps:cNvSpPr>
                          <a:spLocks/>
                        </wps:cNvSpPr>
                        <wps:spPr bwMode="auto">
                          <a:xfrm>
                            <a:off x="7854" y="1529"/>
                            <a:ext cx="857" cy="541"/>
                          </a:xfrm>
                          <a:custGeom>
                            <a:avLst/>
                            <a:gdLst>
                              <a:gd name="T0" fmla="*/ 765 w 857"/>
                              <a:gd name="T1" fmla="*/ 0 h 541"/>
                              <a:gd name="T2" fmla="*/ 81 w 857"/>
                              <a:gd name="T3" fmla="*/ 0 h 541"/>
                              <a:gd name="T4" fmla="*/ 59 w 857"/>
                              <a:gd name="T5" fmla="*/ 5 h 541"/>
                              <a:gd name="T6" fmla="*/ 40 w 857"/>
                              <a:gd name="T7" fmla="*/ 15 h 541"/>
                              <a:gd name="T8" fmla="*/ 23 w 857"/>
                              <a:gd name="T9" fmla="*/ 29 h 541"/>
                              <a:gd name="T10" fmla="*/ 10 w 857"/>
                              <a:gd name="T11" fmla="*/ 46 h 541"/>
                              <a:gd name="T12" fmla="*/ 2 w 857"/>
                              <a:gd name="T13" fmla="*/ 67 h 541"/>
                              <a:gd name="T14" fmla="*/ 0 w 857"/>
                              <a:gd name="T15" fmla="*/ 90 h 541"/>
                              <a:gd name="T16" fmla="*/ 0 w 857"/>
                              <a:gd name="T17" fmla="*/ 458 h 541"/>
                              <a:gd name="T18" fmla="*/ 5 w 857"/>
                              <a:gd name="T19" fmla="*/ 480 h 541"/>
                              <a:gd name="T20" fmla="*/ 15 w 857"/>
                              <a:gd name="T21" fmla="*/ 500 h 541"/>
                              <a:gd name="T22" fmla="*/ 29 w 857"/>
                              <a:gd name="T23" fmla="*/ 516 h 541"/>
                              <a:gd name="T24" fmla="*/ 46 w 857"/>
                              <a:gd name="T25" fmla="*/ 529 h 541"/>
                              <a:gd name="T26" fmla="*/ 67 w 857"/>
                              <a:gd name="T27" fmla="*/ 537 h 541"/>
                              <a:gd name="T28" fmla="*/ 90 w 857"/>
                              <a:gd name="T29" fmla="*/ 540 h 541"/>
                              <a:gd name="T30" fmla="*/ 774 w 857"/>
                              <a:gd name="T31" fmla="*/ 539 h 541"/>
                              <a:gd name="T32" fmla="*/ 796 w 857"/>
                              <a:gd name="T33" fmla="*/ 534 h 541"/>
                              <a:gd name="T34" fmla="*/ 815 w 857"/>
                              <a:gd name="T35" fmla="*/ 525 h 541"/>
                              <a:gd name="T36" fmla="*/ 832 w 857"/>
                              <a:gd name="T37" fmla="*/ 511 h 541"/>
                              <a:gd name="T38" fmla="*/ 845 w 857"/>
                              <a:gd name="T39" fmla="*/ 493 h 541"/>
                              <a:gd name="T40" fmla="*/ 853 w 857"/>
                              <a:gd name="T41" fmla="*/ 472 h 541"/>
                              <a:gd name="T42" fmla="*/ 856 w 857"/>
                              <a:gd name="T43" fmla="*/ 450 h 541"/>
                              <a:gd name="T44" fmla="*/ 855 w 857"/>
                              <a:gd name="T45" fmla="*/ 81 h 541"/>
                              <a:gd name="T46" fmla="*/ 850 w 857"/>
                              <a:gd name="T47" fmla="*/ 59 h 541"/>
                              <a:gd name="T48" fmla="*/ 840 w 857"/>
                              <a:gd name="T49" fmla="*/ 40 h 541"/>
                              <a:gd name="T50" fmla="*/ 826 w 857"/>
                              <a:gd name="T51" fmla="*/ 23 h 541"/>
                              <a:gd name="T52" fmla="*/ 809 w 857"/>
                              <a:gd name="T53" fmla="*/ 10 h 541"/>
                              <a:gd name="T54" fmla="*/ 788 w 857"/>
                              <a:gd name="T55" fmla="*/ 2 h 541"/>
                              <a:gd name="T56" fmla="*/ 765 w 857"/>
                              <a:gd name="T57" fmla="*/ 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1"/>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319"/>
                        <wps:cNvSpPr>
                          <a:spLocks/>
                        </wps:cNvSpPr>
                        <wps:spPr bwMode="auto">
                          <a:xfrm>
                            <a:off x="7854" y="1529"/>
                            <a:ext cx="857" cy="541"/>
                          </a:xfrm>
                          <a:custGeom>
                            <a:avLst/>
                            <a:gdLst>
                              <a:gd name="T0" fmla="*/ 0 w 857"/>
                              <a:gd name="T1" fmla="*/ 90 h 541"/>
                              <a:gd name="T2" fmla="*/ 2 w 857"/>
                              <a:gd name="T3" fmla="*/ 67 h 541"/>
                              <a:gd name="T4" fmla="*/ 10 w 857"/>
                              <a:gd name="T5" fmla="*/ 46 h 541"/>
                              <a:gd name="T6" fmla="*/ 23 w 857"/>
                              <a:gd name="T7" fmla="*/ 29 h 541"/>
                              <a:gd name="T8" fmla="*/ 40 w 857"/>
                              <a:gd name="T9" fmla="*/ 15 h 541"/>
                              <a:gd name="T10" fmla="*/ 59 w 857"/>
                              <a:gd name="T11" fmla="*/ 5 h 541"/>
                              <a:gd name="T12" fmla="*/ 81 w 857"/>
                              <a:gd name="T13" fmla="*/ 0 h 541"/>
                              <a:gd name="T14" fmla="*/ 765 w 857"/>
                              <a:gd name="T15" fmla="*/ 0 h 541"/>
                              <a:gd name="T16" fmla="*/ 788 w 857"/>
                              <a:gd name="T17" fmla="*/ 2 h 541"/>
                              <a:gd name="T18" fmla="*/ 809 w 857"/>
                              <a:gd name="T19" fmla="*/ 10 h 541"/>
                              <a:gd name="T20" fmla="*/ 826 w 857"/>
                              <a:gd name="T21" fmla="*/ 23 h 541"/>
                              <a:gd name="T22" fmla="*/ 840 w 857"/>
                              <a:gd name="T23" fmla="*/ 40 h 541"/>
                              <a:gd name="T24" fmla="*/ 850 w 857"/>
                              <a:gd name="T25" fmla="*/ 59 h 541"/>
                              <a:gd name="T26" fmla="*/ 855 w 857"/>
                              <a:gd name="T27" fmla="*/ 81 h 541"/>
                              <a:gd name="T28" fmla="*/ 856 w 857"/>
                              <a:gd name="T29" fmla="*/ 450 h 541"/>
                              <a:gd name="T30" fmla="*/ 853 w 857"/>
                              <a:gd name="T31" fmla="*/ 472 h 541"/>
                              <a:gd name="T32" fmla="*/ 845 w 857"/>
                              <a:gd name="T33" fmla="*/ 493 h 541"/>
                              <a:gd name="T34" fmla="*/ 832 w 857"/>
                              <a:gd name="T35" fmla="*/ 511 h 541"/>
                              <a:gd name="T36" fmla="*/ 815 w 857"/>
                              <a:gd name="T37" fmla="*/ 525 h 541"/>
                              <a:gd name="T38" fmla="*/ 796 w 857"/>
                              <a:gd name="T39" fmla="*/ 534 h 541"/>
                              <a:gd name="T40" fmla="*/ 774 w 857"/>
                              <a:gd name="T41" fmla="*/ 539 h 541"/>
                              <a:gd name="T42" fmla="*/ 90 w 857"/>
                              <a:gd name="T43" fmla="*/ 540 h 541"/>
                              <a:gd name="T44" fmla="*/ 67 w 857"/>
                              <a:gd name="T45" fmla="*/ 537 h 541"/>
                              <a:gd name="T46" fmla="*/ 46 w 857"/>
                              <a:gd name="T47" fmla="*/ 529 h 541"/>
                              <a:gd name="T48" fmla="*/ 29 w 857"/>
                              <a:gd name="T49" fmla="*/ 516 h 541"/>
                              <a:gd name="T50" fmla="*/ 15 w 857"/>
                              <a:gd name="T51" fmla="*/ 500 h 541"/>
                              <a:gd name="T52" fmla="*/ 5 w 857"/>
                              <a:gd name="T53" fmla="*/ 480 h 541"/>
                              <a:gd name="T54" fmla="*/ 0 w 857"/>
                              <a:gd name="T55" fmla="*/ 458 h 541"/>
                              <a:gd name="T56" fmla="*/ 0 w 857"/>
                              <a:gd name="T57" fmla="*/ 9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1">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1"/>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Rectangle 320"/>
                        <wps:cNvSpPr>
                          <a:spLocks noChangeArrowheads="1"/>
                        </wps:cNvSpPr>
                        <wps:spPr bwMode="auto">
                          <a:xfrm>
                            <a:off x="7901" y="1648"/>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8D467" w14:textId="77777777" w:rsidR="005C0BE8" w:rsidRDefault="005C0BE8">
                              <w:pPr>
                                <w:widowControl/>
                                <w:autoSpaceDE/>
                                <w:autoSpaceDN/>
                                <w:adjustRightInd/>
                                <w:spacing w:line="300" w:lineRule="atLeast"/>
                              </w:pPr>
                              <w:r>
                                <w:rPr>
                                  <w:noProof/>
                                </w:rPr>
                                <w:drawing>
                                  <wp:inline distT="0" distB="0" distL="0" distR="0" wp14:anchorId="7540D215" wp14:editId="52C862A5">
                                    <wp:extent cx="485775" cy="1905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5C0BE8" w:rsidRDefault="005C0BE8"/>
                          </w:txbxContent>
                        </wps:txbx>
                        <wps:bodyPr rot="0" vert="horz" wrap="square" lIns="0" tIns="0" rIns="0" bIns="0" anchor="t" anchorCtr="0" upright="1">
                          <a:noAutofit/>
                        </wps:bodyPr>
                      </wps:wsp>
                      <wpg:grpSp>
                        <wpg:cNvPr id="421" name="Group 321"/>
                        <wpg:cNvGrpSpPr>
                          <a:grpSpLocks/>
                        </wpg:cNvGrpSpPr>
                        <wpg:grpSpPr bwMode="auto">
                          <a:xfrm>
                            <a:off x="8229" y="4191"/>
                            <a:ext cx="256" cy="286"/>
                            <a:chOff x="8229" y="4191"/>
                            <a:chExt cx="256" cy="286"/>
                          </a:xfrm>
                        </wpg:grpSpPr>
                        <wps:wsp>
                          <wps:cNvPr id="422" name="Freeform 322"/>
                          <wps:cNvSpPr>
                            <a:spLocks/>
                          </wps:cNvSpPr>
                          <wps:spPr bwMode="auto">
                            <a:xfrm>
                              <a:off x="8229" y="4191"/>
                              <a:ext cx="256" cy="286"/>
                            </a:xfrm>
                            <a:custGeom>
                              <a:avLst/>
                              <a:gdLst>
                                <a:gd name="T0" fmla="*/ 255 w 256"/>
                                <a:gd name="T1" fmla="*/ 157 h 286"/>
                                <a:gd name="T2" fmla="*/ 0 w 256"/>
                                <a:gd name="T3" fmla="*/ 157 h 286"/>
                                <a:gd name="T4" fmla="*/ 127 w 256"/>
                                <a:gd name="T5" fmla="*/ 285 h 286"/>
                                <a:gd name="T6" fmla="*/ 255 w 256"/>
                                <a:gd name="T7" fmla="*/ 157 h 286"/>
                              </a:gdLst>
                              <a:ahLst/>
                              <a:cxnLst>
                                <a:cxn ang="0">
                                  <a:pos x="T0" y="T1"/>
                                </a:cxn>
                                <a:cxn ang="0">
                                  <a:pos x="T2" y="T3"/>
                                </a:cxn>
                                <a:cxn ang="0">
                                  <a:pos x="T4" y="T5"/>
                                </a:cxn>
                                <a:cxn ang="0">
                                  <a:pos x="T6" y="T7"/>
                                </a:cxn>
                              </a:cxnLst>
                              <a:rect l="0" t="0" r="r" b="b"/>
                              <a:pathLst>
                                <a:path w="256" h="286">
                                  <a:moveTo>
                                    <a:pt x="255" y="157"/>
                                  </a:moveTo>
                                  <a:lnTo>
                                    <a:pt x="0" y="157"/>
                                  </a:lnTo>
                                  <a:lnTo>
                                    <a:pt x="127" y="285"/>
                                  </a:lnTo>
                                  <a:lnTo>
                                    <a:pt x="255" y="157"/>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323"/>
                          <wps:cNvSpPr>
                            <a:spLocks/>
                          </wps:cNvSpPr>
                          <wps:spPr bwMode="auto">
                            <a:xfrm>
                              <a:off x="8229" y="4191"/>
                              <a:ext cx="256" cy="286"/>
                            </a:xfrm>
                            <a:custGeom>
                              <a:avLst/>
                              <a:gdLst>
                                <a:gd name="T0" fmla="*/ 191 w 256"/>
                                <a:gd name="T1" fmla="*/ 0 h 286"/>
                                <a:gd name="T2" fmla="*/ 63 w 256"/>
                                <a:gd name="T3" fmla="*/ 0 h 286"/>
                                <a:gd name="T4" fmla="*/ 63 w 256"/>
                                <a:gd name="T5" fmla="*/ 157 h 286"/>
                                <a:gd name="T6" fmla="*/ 191 w 256"/>
                                <a:gd name="T7" fmla="*/ 157 h 286"/>
                                <a:gd name="T8" fmla="*/ 191 w 256"/>
                                <a:gd name="T9" fmla="*/ 0 h 286"/>
                              </a:gdLst>
                              <a:ahLst/>
                              <a:cxnLst>
                                <a:cxn ang="0">
                                  <a:pos x="T0" y="T1"/>
                                </a:cxn>
                                <a:cxn ang="0">
                                  <a:pos x="T2" y="T3"/>
                                </a:cxn>
                                <a:cxn ang="0">
                                  <a:pos x="T4" y="T5"/>
                                </a:cxn>
                                <a:cxn ang="0">
                                  <a:pos x="T6" y="T7"/>
                                </a:cxn>
                                <a:cxn ang="0">
                                  <a:pos x="T8" y="T9"/>
                                </a:cxn>
                              </a:cxnLst>
                              <a:rect l="0" t="0" r="r" b="b"/>
                              <a:pathLst>
                                <a:path w="256" h="286">
                                  <a:moveTo>
                                    <a:pt x="191" y="0"/>
                                  </a:moveTo>
                                  <a:lnTo>
                                    <a:pt x="63" y="0"/>
                                  </a:lnTo>
                                  <a:lnTo>
                                    <a:pt x="63" y="157"/>
                                  </a:lnTo>
                                  <a:lnTo>
                                    <a:pt x="191" y="157"/>
                                  </a:lnTo>
                                  <a:lnTo>
                                    <a:pt x="19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4" name="Group 324"/>
                        <wpg:cNvGrpSpPr>
                          <a:grpSpLocks/>
                        </wpg:cNvGrpSpPr>
                        <wpg:grpSpPr bwMode="auto">
                          <a:xfrm>
                            <a:off x="8180" y="4171"/>
                            <a:ext cx="352" cy="334"/>
                            <a:chOff x="8180" y="4171"/>
                            <a:chExt cx="352" cy="334"/>
                          </a:xfrm>
                        </wpg:grpSpPr>
                        <wps:wsp>
                          <wps:cNvPr id="425" name="Freeform 325"/>
                          <wps:cNvSpPr>
                            <a:spLocks/>
                          </wps:cNvSpPr>
                          <wps:spPr bwMode="auto">
                            <a:xfrm>
                              <a:off x="8180" y="4171"/>
                              <a:ext cx="352" cy="334"/>
                            </a:xfrm>
                            <a:custGeom>
                              <a:avLst/>
                              <a:gdLst>
                                <a:gd name="T0" fmla="*/ 92 w 352"/>
                                <a:gd name="T1" fmla="*/ 157 h 334"/>
                                <a:gd name="T2" fmla="*/ 0 w 352"/>
                                <a:gd name="T3" fmla="*/ 157 h 334"/>
                                <a:gd name="T4" fmla="*/ 175 w 352"/>
                                <a:gd name="T5" fmla="*/ 333 h 334"/>
                                <a:gd name="T6" fmla="*/ 218 w 352"/>
                                <a:gd name="T7" fmla="*/ 290 h 334"/>
                                <a:gd name="T8" fmla="*/ 161 w 352"/>
                                <a:gd name="T9" fmla="*/ 290 h 334"/>
                                <a:gd name="T10" fmla="*/ 175 w 352"/>
                                <a:gd name="T11" fmla="*/ 276 h 334"/>
                                <a:gd name="T12" fmla="*/ 96 w 352"/>
                                <a:gd name="T13" fmla="*/ 197 h 334"/>
                                <a:gd name="T14" fmla="*/ 48 w 352"/>
                                <a:gd name="T15" fmla="*/ 197 h 334"/>
                                <a:gd name="T16" fmla="*/ 62 w 352"/>
                                <a:gd name="T17" fmla="*/ 163 h 334"/>
                                <a:gd name="T18" fmla="*/ 92 w 352"/>
                                <a:gd name="T19" fmla="*/ 163 h 334"/>
                                <a:gd name="T20" fmla="*/ 92 w 352"/>
                                <a:gd name="T21" fmla="*/ 157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52" h="334">
                                  <a:moveTo>
                                    <a:pt x="92" y="157"/>
                                  </a:moveTo>
                                  <a:lnTo>
                                    <a:pt x="0" y="157"/>
                                  </a:lnTo>
                                  <a:lnTo>
                                    <a:pt x="175" y="333"/>
                                  </a:lnTo>
                                  <a:lnTo>
                                    <a:pt x="218" y="290"/>
                                  </a:lnTo>
                                  <a:lnTo>
                                    <a:pt x="161" y="290"/>
                                  </a:lnTo>
                                  <a:lnTo>
                                    <a:pt x="175" y="276"/>
                                  </a:lnTo>
                                  <a:lnTo>
                                    <a:pt x="96" y="197"/>
                                  </a:lnTo>
                                  <a:lnTo>
                                    <a:pt x="48" y="197"/>
                                  </a:lnTo>
                                  <a:lnTo>
                                    <a:pt x="62" y="163"/>
                                  </a:lnTo>
                                  <a:lnTo>
                                    <a:pt x="92" y="163"/>
                                  </a:lnTo>
                                  <a:lnTo>
                                    <a:pt x="9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326"/>
                          <wps:cNvSpPr>
                            <a:spLocks/>
                          </wps:cNvSpPr>
                          <wps:spPr bwMode="auto">
                            <a:xfrm>
                              <a:off x="8180" y="4171"/>
                              <a:ext cx="352" cy="334"/>
                            </a:xfrm>
                            <a:custGeom>
                              <a:avLst/>
                              <a:gdLst>
                                <a:gd name="T0" fmla="*/ 175 w 352"/>
                                <a:gd name="T1" fmla="*/ 276 h 334"/>
                                <a:gd name="T2" fmla="*/ 161 w 352"/>
                                <a:gd name="T3" fmla="*/ 290 h 334"/>
                                <a:gd name="T4" fmla="*/ 190 w 352"/>
                                <a:gd name="T5" fmla="*/ 290 h 334"/>
                                <a:gd name="T6" fmla="*/ 175 w 352"/>
                                <a:gd name="T7" fmla="*/ 276 h 334"/>
                              </a:gdLst>
                              <a:ahLst/>
                              <a:cxnLst>
                                <a:cxn ang="0">
                                  <a:pos x="T0" y="T1"/>
                                </a:cxn>
                                <a:cxn ang="0">
                                  <a:pos x="T2" y="T3"/>
                                </a:cxn>
                                <a:cxn ang="0">
                                  <a:pos x="T4" y="T5"/>
                                </a:cxn>
                                <a:cxn ang="0">
                                  <a:pos x="T6" y="T7"/>
                                </a:cxn>
                              </a:cxnLst>
                              <a:rect l="0" t="0" r="r" b="b"/>
                              <a:pathLst>
                                <a:path w="352" h="334">
                                  <a:moveTo>
                                    <a:pt x="175" y="276"/>
                                  </a:moveTo>
                                  <a:lnTo>
                                    <a:pt x="161" y="290"/>
                                  </a:lnTo>
                                  <a:lnTo>
                                    <a:pt x="190" y="290"/>
                                  </a:lnTo>
                                  <a:lnTo>
                                    <a:pt x="175" y="27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327"/>
                          <wps:cNvSpPr>
                            <a:spLocks/>
                          </wps:cNvSpPr>
                          <wps:spPr bwMode="auto">
                            <a:xfrm>
                              <a:off x="8180" y="4171"/>
                              <a:ext cx="352" cy="334"/>
                            </a:xfrm>
                            <a:custGeom>
                              <a:avLst/>
                              <a:gdLst>
                                <a:gd name="T0" fmla="*/ 289 w 352"/>
                                <a:gd name="T1" fmla="*/ 163 h 334"/>
                                <a:gd name="T2" fmla="*/ 175 w 352"/>
                                <a:gd name="T3" fmla="*/ 276 h 334"/>
                                <a:gd name="T4" fmla="*/ 190 w 352"/>
                                <a:gd name="T5" fmla="*/ 290 h 334"/>
                                <a:gd name="T6" fmla="*/ 218 w 352"/>
                                <a:gd name="T7" fmla="*/ 290 h 334"/>
                                <a:gd name="T8" fmla="*/ 311 w 352"/>
                                <a:gd name="T9" fmla="*/ 197 h 334"/>
                                <a:gd name="T10" fmla="*/ 303 w 352"/>
                                <a:gd name="T11" fmla="*/ 197 h 334"/>
                                <a:gd name="T12" fmla="*/ 289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289" y="163"/>
                                  </a:moveTo>
                                  <a:lnTo>
                                    <a:pt x="175" y="276"/>
                                  </a:lnTo>
                                  <a:lnTo>
                                    <a:pt x="190" y="290"/>
                                  </a:lnTo>
                                  <a:lnTo>
                                    <a:pt x="218" y="290"/>
                                  </a:lnTo>
                                  <a:lnTo>
                                    <a:pt x="311" y="197"/>
                                  </a:lnTo>
                                  <a:lnTo>
                                    <a:pt x="303" y="197"/>
                                  </a:lnTo>
                                  <a:lnTo>
                                    <a:pt x="289"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328"/>
                          <wps:cNvSpPr>
                            <a:spLocks/>
                          </wps:cNvSpPr>
                          <wps:spPr bwMode="auto">
                            <a:xfrm>
                              <a:off x="8180" y="4171"/>
                              <a:ext cx="352" cy="334"/>
                            </a:xfrm>
                            <a:custGeom>
                              <a:avLst/>
                              <a:gdLst>
                                <a:gd name="T0" fmla="*/ 62 w 352"/>
                                <a:gd name="T1" fmla="*/ 163 h 334"/>
                                <a:gd name="T2" fmla="*/ 48 w 352"/>
                                <a:gd name="T3" fmla="*/ 197 h 334"/>
                                <a:gd name="T4" fmla="*/ 96 w 352"/>
                                <a:gd name="T5" fmla="*/ 197 h 334"/>
                                <a:gd name="T6" fmla="*/ 62 w 352"/>
                                <a:gd name="T7" fmla="*/ 163 h 334"/>
                              </a:gdLst>
                              <a:ahLst/>
                              <a:cxnLst>
                                <a:cxn ang="0">
                                  <a:pos x="T0" y="T1"/>
                                </a:cxn>
                                <a:cxn ang="0">
                                  <a:pos x="T2" y="T3"/>
                                </a:cxn>
                                <a:cxn ang="0">
                                  <a:pos x="T4" y="T5"/>
                                </a:cxn>
                                <a:cxn ang="0">
                                  <a:pos x="T6" y="T7"/>
                                </a:cxn>
                              </a:cxnLst>
                              <a:rect l="0" t="0" r="r" b="b"/>
                              <a:pathLst>
                                <a:path w="352" h="334">
                                  <a:moveTo>
                                    <a:pt x="62" y="163"/>
                                  </a:moveTo>
                                  <a:lnTo>
                                    <a:pt x="48" y="197"/>
                                  </a:lnTo>
                                  <a:lnTo>
                                    <a:pt x="96" y="197"/>
                                  </a:lnTo>
                                  <a:lnTo>
                                    <a:pt x="6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329"/>
                          <wps:cNvSpPr>
                            <a:spLocks/>
                          </wps:cNvSpPr>
                          <wps:spPr bwMode="auto">
                            <a:xfrm>
                              <a:off x="8180" y="4171"/>
                              <a:ext cx="352" cy="334"/>
                            </a:xfrm>
                            <a:custGeom>
                              <a:avLst/>
                              <a:gdLst>
                                <a:gd name="T0" fmla="*/ 92 w 352"/>
                                <a:gd name="T1" fmla="*/ 163 h 334"/>
                                <a:gd name="T2" fmla="*/ 62 w 352"/>
                                <a:gd name="T3" fmla="*/ 163 h 334"/>
                                <a:gd name="T4" fmla="*/ 96 w 352"/>
                                <a:gd name="T5" fmla="*/ 197 h 334"/>
                                <a:gd name="T6" fmla="*/ 132 w 352"/>
                                <a:gd name="T7" fmla="*/ 197 h 334"/>
                                <a:gd name="T8" fmla="*/ 132 w 352"/>
                                <a:gd name="T9" fmla="*/ 177 h 334"/>
                                <a:gd name="T10" fmla="*/ 92 w 352"/>
                                <a:gd name="T11" fmla="*/ 177 h 334"/>
                                <a:gd name="T12" fmla="*/ 92 w 352"/>
                                <a:gd name="T13" fmla="*/ 163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92" y="163"/>
                                  </a:moveTo>
                                  <a:lnTo>
                                    <a:pt x="62" y="163"/>
                                  </a:lnTo>
                                  <a:lnTo>
                                    <a:pt x="96" y="197"/>
                                  </a:lnTo>
                                  <a:lnTo>
                                    <a:pt x="132" y="197"/>
                                  </a:lnTo>
                                  <a:lnTo>
                                    <a:pt x="132" y="177"/>
                                  </a:lnTo>
                                  <a:lnTo>
                                    <a:pt x="92" y="177"/>
                                  </a:lnTo>
                                  <a:lnTo>
                                    <a:pt x="92"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330"/>
                          <wps:cNvSpPr>
                            <a:spLocks/>
                          </wps:cNvSpPr>
                          <wps:spPr bwMode="auto">
                            <a:xfrm>
                              <a:off x="8180" y="4171"/>
                              <a:ext cx="352" cy="334"/>
                            </a:xfrm>
                            <a:custGeom>
                              <a:avLst/>
                              <a:gdLst>
                                <a:gd name="T0" fmla="*/ 219 w 352"/>
                                <a:gd name="T1" fmla="*/ 20 h 334"/>
                                <a:gd name="T2" fmla="*/ 219 w 352"/>
                                <a:gd name="T3" fmla="*/ 197 h 334"/>
                                <a:gd name="T4" fmla="*/ 255 w 352"/>
                                <a:gd name="T5" fmla="*/ 197 h 334"/>
                                <a:gd name="T6" fmla="*/ 275 w 352"/>
                                <a:gd name="T7" fmla="*/ 177 h 334"/>
                                <a:gd name="T8" fmla="*/ 259 w 352"/>
                                <a:gd name="T9" fmla="*/ 177 h 334"/>
                                <a:gd name="T10" fmla="*/ 239 w 352"/>
                                <a:gd name="T11" fmla="*/ 157 h 334"/>
                                <a:gd name="T12" fmla="*/ 259 w 352"/>
                                <a:gd name="T13" fmla="*/ 157 h 334"/>
                                <a:gd name="T14" fmla="*/ 259 w 352"/>
                                <a:gd name="T15" fmla="*/ 40 h 334"/>
                                <a:gd name="T16" fmla="*/ 239 w 352"/>
                                <a:gd name="T17" fmla="*/ 40 h 334"/>
                                <a:gd name="T18" fmla="*/ 219 w 352"/>
                                <a:gd name="T19" fmla="*/ 2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19" y="20"/>
                                  </a:moveTo>
                                  <a:lnTo>
                                    <a:pt x="219" y="197"/>
                                  </a:lnTo>
                                  <a:lnTo>
                                    <a:pt x="255" y="197"/>
                                  </a:lnTo>
                                  <a:lnTo>
                                    <a:pt x="275" y="177"/>
                                  </a:lnTo>
                                  <a:lnTo>
                                    <a:pt x="259" y="177"/>
                                  </a:lnTo>
                                  <a:lnTo>
                                    <a:pt x="239" y="157"/>
                                  </a:lnTo>
                                  <a:lnTo>
                                    <a:pt x="259" y="157"/>
                                  </a:lnTo>
                                  <a:lnTo>
                                    <a:pt x="259" y="40"/>
                                  </a:lnTo>
                                  <a:lnTo>
                                    <a:pt x="23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331"/>
                          <wps:cNvSpPr>
                            <a:spLocks/>
                          </wps:cNvSpPr>
                          <wps:spPr bwMode="auto">
                            <a:xfrm>
                              <a:off x="8180" y="4171"/>
                              <a:ext cx="352" cy="334"/>
                            </a:xfrm>
                            <a:custGeom>
                              <a:avLst/>
                              <a:gdLst>
                                <a:gd name="T0" fmla="*/ 346 w 352"/>
                                <a:gd name="T1" fmla="*/ 163 h 334"/>
                                <a:gd name="T2" fmla="*/ 289 w 352"/>
                                <a:gd name="T3" fmla="*/ 163 h 334"/>
                                <a:gd name="T4" fmla="*/ 303 w 352"/>
                                <a:gd name="T5" fmla="*/ 197 h 334"/>
                                <a:gd name="T6" fmla="*/ 311 w 352"/>
                                <a:gd name="T7" fmla="*/ 197 h 334"/>
                                <a:gd name="T8" fmla="*/ 346 w 352"/>
                                <a:gd name="T9" fmla="*/ 163 h 334"/>
                              </a:gdLst>
                              <a:ahLst/>
                              <a:cxnLst>
                                <a:cxn ang="0">
                                  <a:pos x="T0" y="T1"/>
                                </a:cxn>
                                <a:cxn ang="0">
                                  <a:pos x="T2" y="T3"/>
                                </a:cxn>
                                <a:cxn ang="0">
                                  <a:pos x="T4" y="T5"/>
                                </a:cxn>
                                <a:cxn ang="0">
                                  <a:pos x="T6" y="T7"/>
                                </a:cxn>
                                <a:cxn ang="0">
                                  <a:pos x="T8" y="T9"/>
                                </a:cxn>
                              </a:cxnLst>
                              <a:rect l="0" t="0" r="r" b="b"/>
                              <a:pathLst>
                                <a:path w="352" h="334">
                                  <a:moveTo>
                                    <a:pt x="346" y="163"/>
                                  </a:moveTo>
                                  <a:lnTo>
                                    <a:pt x="289" y="163"/>
                                  </a:lnTo>
                                  <a:lnTo>
                                    <a:pt x="303" y="197"/>
                                  </a:lnTo>
                                  <a:lnTo>
                                    <a:pt x="311" y="197"/>
                                  </a:lnTo>
                                  <a:lnTo>
                                    <a:pt x="346" y="163"/>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332"/>
                          <wps:cNvSpPr>
                            <a:spLocks/>
                          </wps:cNvSpPr>
                          <wps:spPr bwMode="auto">
                            <a:xfrm>
                              <a:off x="8180" y="4171"/>
                              <a:ext cx="352" cy="334"/>
                            </a:xfrm>
                            <a:custGeom>
                              <a:avLst/>
                              <a:gdLst>
                                <a:gd name="T0" fmla="*/ 259 w 352"/>
                                <a:gd name="T1" fmla="*/ 0 h 334"/>
                                <a:gd name="T2" fmla="*/ 92 w 352"/>
                                <a:gd name="T3" fmla="*/ 0 h 334"/>
                                <a:gd name="T4" fmla="*/ 92 w 352"/>
                                <a:gd name="T5" fmla="*/ 177 h 334"/>
                                <a:gd name="T6" fmla="*/ 112 w 352"/>
                                <a:gd name="T7" fmla="*/ 157 h 334"/>
                                <a:gd name="T8" fmla="*/ 132 w 352"/>
                                <a:gd name="T9" fmla="*/ 157 h 334"/>
                                <a:gd name="T10" fmla="*/ 132 w 352"/>
                                <a:gd name="T11" fmla="*/ 40 h 334"/>
                                <a:gd name="T12" fmla="*/ 112 w 352"/>
                                <a:gd name="T13" fmla="*/ 40 h 334"/>
                                <a:gd name="T14" fmla="*/ 132 w 352"/>
                                <a:gd name="T15" fmla="*/ 20 h 334"/>
                                <a:gd name="T16" fmla="*/ 259 w 352"/>
                                <a:gd name="T17" fmla="*/ 20 h 334"/>
                                <a:gd name="T18" fmla="*/ 259 w 352"/>
                                <a:gd name="T19" fmla="*/ 0 h 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2" h="334">
                                  <a:moveTo>
                                    <a:pt x="259" y="0"/>
                                  </a:moveTo>
                                  <a:lnTo>
                                    <a:pt x="92" y="0"/>
                                  </a:lnTo>
                                  <a:lnTo>
                                    <a:pt x="92" y="177"/>
                                  </a:lnTo>
                                  <a:lnTo>
                                    <a:pt x="112" y="157"/>
                                  </a:lnTo>
                                  <a:lnTo>
                                    <a:pt x="132" y="157"/>
                                  </a:lnTo>
                                  <a:lnTo>
                                    <a:pt x="132" y="40"/>
                                  </a:lnTo>
                                  <a:lnTo>
                                    <a:pt x="112" y="40"/>
                                  </a:lnTo>
                                  <a:lnTo>
                                    <a:pt x="132" y="20"/>
                                  </a:lnTo>
                                  <a:lnTo>
                                    <a:pt x="259" y="20"/>
                                  </a:lnTo>
                                  <a:lnTo>
                                    <a:pt x="259"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333"/>
                          <wps:cNvSpPr>
                            <a:spLocks/>
                          </wps:cNvSpPr>
                          <wps:spPr bwMode="auto">
                            <a:xfrm>
                              <a:off x="8180" y="4171"/>
                              <a:ext cx="352" cy="334"/>
                            </a:xfrm>
                            <a:custGeom>
                              <a:avLst/>
                              <a:gdLst>
                                <a:gd name="T0" fmla="*/ 132 w 352"/>
                                <a:gd name="T1" fmla="*/ 157 h 334"/>
                                <a:gd name="T2" fmla="*/ 112 w 352"/>
                                <a:gd name="T3" fmla="*/ 157 h 334"/>
                                <a:gd name="T4" fmla="*/ 92 w 352"/>
                                <a:gd name="T5" fmla="*/ 177 h 334"/>
                                <a:gd name="T6" fmla="*/ 132 w 352"/>
                                <a:gd name="T7" fmla="*/ 177 h 334"/>
                                <a:gd name="T8" fmla="*/ 132 w 352"/>
                                <a:gd name="T9" fmla="*/ 157 h 334"/>
                              </a:gdLst>
                              <a:ahLst/>
                              <a:cxnLst>
                                <a:cxn ang="0">
                                  <a:pos x="T0" y="T1"/>
                                </a:cxn>
                                <a:cxn ang="0">
                                  <a:pos x="T2" y="T3"/>
                                </a:cxn>
                                <a:cxn ang="0">
                                  <a:pos x="T4" y="T5"/>
                                </a:cxn>
                                <a:cxn ang="0">
                                  <a:pos x="T6" y="T7"/>
                                </a:cxn>
                                <a:cxn ang="0">
                                  <a:pos x="T8" y="T9"/>
                                </a:cxn>
                              </a:cxnLst>
                              <a:rect l="0" t="0" r="r" b="b"/>
                              <a:pathLst>
                                <a:path w="352" h="334">
                                  <a:moveTo>
                                    <a:pt x="132" y="157"/>
                                  </a:moveTo>
                                  <a:lnTo>
                                    <a:pt x="112" y="157"/>
                                  </a:lnTo>
                                  <a:lnTo>
                                    <a:pt x="92" y="177"/>
                                  </a:lnTo>
                                  <a:lnTo>
                                    <a:pt x="132" y="177"/>
                                  </a:lnTo>
                                  <a:lnTo>
                                    <a:pt x="132"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334"/>
                          <wps:cNvSpPr>
                            <a:spLocks/>
                          </wps:cNvSpPr>
                          <wps:spPr bwMode="auto">
                            <a:xfrm>
                              <a:off x="8180" y="4171"/>
                              <a:ext cx="352" cy="334"/>
                            </a:xfrm>
                            <a:custGeom>
                              <a:avLst/>
                              <a:gdLst>
                                <a:gd name="T0" fmla="*/ 259 w 352"/>
                                <a:gd name="T1" fmla="*/ 157 h 334"/>
                                <a:gd name="T2" fmla="*/ 239 w 352"/>
                                <a:gd name="T3" fmla="*/ 157 h 334"/>
                                <a:gd name="T4" fmla="*/ 259 w 352"/>
                                <a:gd name="T5" fmla="*/ 177 h 334"/>
                                <a:gd name="T6" fmla="*/ 259 w 352"/>
                                <a:gd name="T7" fmla="*/ 157 h 334"/>
                              </a:gdLst>
                              <a:ahLst/>
                              <a:cxnLst>
                                <a:cxn ang="0">
                                  <a:pos x="T0" y="T1"/>
                                </a:cxn>
                                <a:cxn ang="0">
                                  <a:pos x="T2" y="T3"/>
                                </a:cxn>
                                <a:cxn ang="0">
                                  <a:pos x="T4" y="T5"/>
                                </a:cxn>
                                <a:cxn ang="0">
                                  <a:pos x="T6" y="T7"/>
                                </a:cxn>
                              </a:cxnLst>
                              <a:rect l="0" t="0" r="r" b="b"/>
                              <a:pathLst>
                                <a:path w="352" h="334">
                                  <a:moveTo>
                                    <a:pt x="259" y="157"/>
                                  </a:moveTo>
                                  <a:lnTo>
                                    <a:pt x="239" y="157"/>
                                  </a:lnTo>
                                  <a:lnTo>
                                    <a:pt x="259" y="177"/>
                                  </a:lnTo>
                                  <a:lnTo>
                                    <a:pt x="259"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335"/>
                          <wps:cNvSpPr>
                            <a:spLocks/>
                          </wps:cNvSpPr>
                          <wps:spPr bwMode="auto">
                            <a:xfrm>
                              <a:off x="8180" y="4171"/>
                              <a:ext cx="352" cy="334"/>
                            </a:xfrm>
                            <a:custGeom>
                              <a:avLst/>
                              <a:gdLst>
                                <a:gd name="T0" fmla="*/ 351 w 352"/>
                                <a:gd name="T1" fmla="*/ 157 h 334"/>
                                <a:gd name="T2" fmla="*/ 259 w 352"/>
                                <a:gd name="T3" fmla="*/ 157 h 334"/>
                                <a:gd name="T4" fmla="*/ 259 w 352"/>
                                <a:gd name="T5" fmla="*/ 177 h 334"/>
                                <a:gd name="T6" fmla="*/ 275 w 352"/>
                                <a:gd name="T7" fmla="*/ 177 h 334"/>
                                <a:gd name="T8" fmla="*/ 289 w 352"/>
                                <a:gd name="T9" fmla="*/ 163 h 334"/>
                                <a:gd name="T10" fmla="*/ 346 w 352"/>
                                <a:gd name="T11" fmla="*/ 163 h 334"/>
                                <a:gd name="T12" fmla="*/ 351 w 352"/>
                                <a:gd name="T13" fmla="*/ 157 h 334"/>
                              </a:gdLst>
                              <a:ahLst/>
                              <a:cxnLst>
                                <a:cxn ang="0">
                                  <a:pos x="T0" y="T1"/>
                                </a:cxn>
                                <a:cxn ang="0">
                                  <a:pos x="T2" y="T3"/>
                                </a:cxn>
                                <a:cxn ang="0">
                                  <a:pos x="T4" y="T5"/>
                                </a:cxn>
                                <a:cxn ang="0">
                                  <a:pos x="T6" y="T7"/>
                                </a:cxn>
                                <a:cxn ang="0">
                                  <a:pos x="T8" y="T9"/>
                                </a:cxn>
                                <a:cxn ang="0">
                                  <a:pos x="T10" y="T11"/>
                                </a:cxn>
                                <a:cxn ang="0">
                                  <a:pos x="T12" y="T13"/>
                                </a:cxn>
                              </a:cxnLst>
                              <a:rect l="0" t="0" r="r" b="b"/>
                              <a:pathLst>
                                <a:path w="352" h="334">
                                  <a:moveTo>
                                    <a:pt x="351" y="157"/>
                                  </a:moveTo>
                                  <a:lnTo>
                                    <a:pt x="259" y="157"/>
                                  </a:lnTo>
                                  <a:lnTo>
                                    <a:pt x="259" y="177"/>
                                  </a:lnTo>
                                  <a:lnTo>
                                    <a:pt x="275" y="177"/>
                                  </a:lnTo>
                                  <a:lnTo>
                                    <a:pt x="289" y="163"/>
                                  </a:lnTo>
                                  <a:lnTo>
                                    <a:pt x="346" y="163"/>
                                  </a:lnTo>
                                  <a:lnTo>
                                    <a:pt x="351" y="15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336"/>
                          <wps:cNvSpPr>
                            <a:spLocks/>
                          </wps:cNvSpPr>
                          <wps:spPr bwMode="auto">
                            <a:xfrm>
                              <a:off x="8180" y="4171"/>
                              <a:ext cx="352" cy="334"/>
                            </a:xfrm>
                            <a:custGeom>
                              <a:avLst/>
                              <a:gdLst>
                                <a:gd name="T0" fmla="*/ 132 w 352"/>
                                <a:gd name="T1" fmla="*/ 20 h 334"/>
                                <a:gd name="T2" fmla="*/ 112 w 352"/>
                                <a:gd name="T3" fmla="*/ 40 h 334"/>
                                <a:gd name="T4" fmla="*/ 132 w 352"/>
                                <a:gd name="T5" fmla="*/ 40 h 334"/>
                                <a:gd name="T6" fmla="*/ 132 w 352"/>
                                <a:gd name="T7" fmla="*/ 20 h 334"/>
                              </a:gdLst>
                              <a:ahLst/>
                              <a:cxnLst>
                                <a:cxn ang="0">
                                  <a:pos x="T0" y="T1"/>
                                </a:cxn>
                                <a:cxn ang="0">
                                  <a:pos x="T2" y="T3"/>
                                </a:cxn>
                                <a:cxn ang="0">
                                  <a:pos x="T4" y="T5"/>
                                </a:cxn>
                                <a:cxn ang="0">
                                  <a:pos x="T6" y="T7"/>
                                </a:cxn>
                              </a:cxnLst>
                              <a:rect l="0" t="0" r="r" b="b"/>
                              <a:pathLst>
                                <a:path w="352" h="334">
                                  <a:moveTo>
                                    <a:pt x="132" y="20"/>
                                  </a:moveTo>
                                  <a:lnTo>
                                    <a:pt x="112" y="40"/>
                                  </a:lnTo>
                                  <a:lnTo>
                                    <a:pt x="132" y="40"/>
                                  </a:lnTo>
                                  <a:lnTo>
                                    <a:pt x="132"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337"/>
                          <wps:cNvSpPr>
                            <a:spLocks/>
                          </wps:cNvSpPr>
                          <wps:spPr bwMode="auto">
                            <a:xfrm>
                              <a:off x="8180" y="4171"/>
                              <a:ext cx="352" cy="334"/>
                            </a:xfrm>
                            <a:custGeom>
                              <a:avLst/>
                              <a:gdLst>
                                <a:gd name="T0" fmla="*/ 219 w 352"/>
                                <a:gd name="T1" fmla="*/ 20 h 334"/>
                                <a:gd name="T2" fmla="*/ 132 w 352"/>
                                <a:gd name="T3" fmla="*/ 20 h 334"/>
                                <a:gd name="T4" fmla="*/ 132 w 352"/>
                                <a:gd name="T5" fmla="*/ 40 h 334"/>
                                <a:gd name="T6" fmla="*/ 219 w 352"/>
                                <a:gd name="T7" fmla="*/ 40 h 334"/>
                                <a:gd name="T8" fmla="*/ 219 w 352"/>
                                <a:gd name="T9" fmla="*/ 20 h 334"/>
                              </a:gdLst>
                              <a:ahLst/>
                              <a:cxnLst>
                                <a:cxn ang="0">
                                  <a:pos x="T0" y="T1"/>
                                </a:cxn>
                                <a:cxn ang="0">
                                  <a:pos x="T2" y="T3"/>
                                </a:cxn>
                                <a:cxn ang="0">
                                  <a:pos x="T4" y="T5"/>
                                </a:cxn>
                                <a:cxn ang="0">
                                  <a:pos x="T6" y="T7"/>
                                </a:cxn>
                                <a:cxn ang="0">
                                  <a:pos x="T8" y="T9"/>
                                </a:cxn>
                              </a:cxnLst>
                              <a:rect l="0" t="0" r="r" b="b"/>
                              <a:pathLst>
                                <a:path w="352" h="334">
                                  <a:moveTo>
                                    <a:pt x="219" y="20"/>
                                  </a:moveTo>
                                  <a:lnTo>
                                    <a:pt x="132" y="20"/>
                                  </a:lnTo>
                                  <a:lnTo>
                                    <a:pt x="132" y="40"/>
                                  </a:lnTo>
                                  <a:lnTo>
                                    <a:pt x="219" y="40"/>
                                  </a:lnTo>
                                  <a:lnTo>
                                    <a:pt x="21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338"/>
                          <wps:cNvSpPr>
                            <a:spLocks/>
                          </wps:cNvSpPr>
                          <wps:spPr bwMode="auto">
                            <a:xfrm>
                              <a:off x="8180" y="4171"/>
                              <a:ext cx="352" cy="334"/>
                            </a:xfrm>
                            <a:custGeom>
                              <a:avLst/>
                              <a:gdLst>
                                <a:gd name="T0" fmla="*/ 259 w 352"/>
                                <a:gd name="T1" fmla="*/ 20 h 334"/>
                                <a:gd name="T2" fmla="*/ 219 w 352"/>
                                <a:gd name="T3" fmla="*/ 20 h 334"/>
                                <a:gd name="T4" fmla="*/ 239 w 352"/>
                                <a:gd name="T5" fmla="*/ 40 h 334"/>
                                <a:gd name="T6" fmla="*/ 259 w 352"/>
                                <a:gd name="T7" fmla="*/ 40 h 334"/>
                                <a:gd name="T8" fmla="*/ 259 w 352"/>
                                <a:gd name="T9" fmla="*/ 20 h 334"/>
                              </a:gdLst>
                              <a:ahLst/>
                              <a:cxnLst>
                                <a:cxn ang="0">
                                  <a:pos x="T0" y="T1"/>
                                </a:cxn>
                                <a:cxn ang="0">
                                  <a:pos x="T2" y="T3"/>
                                </a:cxn>
                                <a:cxn ang="0">
                                  <a:pos x="T4" y="T5"/>
                                </a:cxn>
                                <a:cxn ang="0">
                                  <a:pos x="T6" y="T7"/>
                                </a:cxn>
                                <a:cxn ang="0">
                                  <a:pos x="T8" y="T9"/>
                                </a:cxn>
                              </a:cxnLst>
                              <a:rect l="0" t="0" r="r" b="b"/>
                              <a:pathLst>
                                <a:path w="352" h="334">
                                  <a:moveTo>
                                    <a:pt x="259" y="20"/>
                                  </a:moveTo>
                                  <a:lnTo>
                                    <a:pt x="219" y="20"/>
                                  </a:lnTo>
                                  <a:lnTo>
                                    <a:pt x="239" y="40"/>
                                  </a:lnTo>
                                  <a:lnTo>
                                    <a:pt x="259" y="40"/>
                                  </a:lnTo>
                                  <a:lnTo>
                                    <a:pt x="259"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9" name="Group 339"/>
                        <wpg:cNvGrpSpPr>
                          <a:grpSpLocks/>
                        </wpg:cNvGrpSpPr>
                        <wpg:grpSpPr bwMode="auto">
                          <a:xfrm>
                            <a:off x="5120" y="6172"/>
                            <a:ext cx="241" cy="391"/>
                            <a:chOff x="5120" y="6172"/>
                            <a:chExt cx="241" cy="391"/>
                          </a:xfrm>
                        </wpg:grpSpPr>
                        <wps:wsp>
                          <wps:cNvPr id="440" name="Freeform 340"/>
                          <wps:cNvSpPr>
                            <a:spLocks/>
                          </wps:cNvSpPr>
                          <wps:spPr bwMode="auto">
                            <a:xfrm>
                              <a:off x="5120" y="6172"/>
                              <a:ext cx="241" cy="391"/>
                            </a:xfrm>
                            <a:custGeom>
                              <a:avLst/>
                              <a:gdLst>
                                <a:gd name="T0" fmla="*/ 240 w 241"/>
                                <a:gd name="T1" fmla="*/ 270 h 391"/>
                                <a:gd name="T2" fmla="*/ 0 w 241"/>
                                <a:gd name="T3" fmla="*/ 270 h 391"/>
                                <a:gd name="T4" fmla="*/ 120 w 241"/>
                                <a:gd name="T5" fmla="*/ 390 h 391"/>
                                <a:gd name="T6" fmla="*/ 240 w 241"/>
                                <a:gd name="T7" fmla="*/ 270 h 391"/>
                              </a:gdLst>
                              <a:ahLst/>
                              <a:cxnLst>
                                <a:cxn ang="0">
                                  <a:pos x="T0" y="T1"/>
                                </a:cxn>
                                <a:cxn ang="0">
                                  <a:pos x="T2" y="T3"/>
                                </a:cxn>
                                <a:cxn ang="0">
                                  <a:pos x="T4" y="T5"/>
                                </a:cxn>
                                <a:cxn ang="0">
                                  <a:pos x="T6" y="T7"/>
                                </a:cxn>
                              </a:cxnLst>
                              <a:rect l="0" t="0" r="r" b="b"/>
                              <a:pathLst>
                                <a:path w="241" h="391">
                                  <a:moveTo>
                                    <a:pt x="240" y="270"/>
                                  </a:moveTo>
                                  <a:lnTo>
                                    <a:pt x="0" y="270"/>
                                  </a:lnTo>
                                  <a:lnTo>
                                    <a:pt x="120" y="390"/>
                                  </a:lnTo>
                                  <a:lnTo>
                                    <a:pt x="240" y="27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341"/>
                          <wps:cNvSpPr>
                            <a:spLocks/>
                          </wps:cNvSpPr>
                          <wps:spPr bwMode="auto">
                            <a:xfrm>
                              <a:off x="5120" y="6172"/>
                              <a:ext cx="241" cy="391"/>
                            </a:xfrm>
                            <a:custGeom>
                              <a:avLst/>
                              <a:gdLst>
                                <a:gd name="T0" fmla="*/ 180 w 241"/>
                                <a:gd name="T1" fmla="*/ 0 h 391"/>
                                <a:gd name="T2" fmla="*/ 60 w 241"/>
                                <a:gd name="T3" fmla="*/ 0 h 391"/>
                                <a:gd name="T4" fmla="*/ 60 w 241"/>
                                <a:gd name="T5" fmla="*/ 270 h 391"/>
                                <a:gd name="T6" fmla="*/ 180 w 241"/>
                                <a:gd name="T7" fmla="*/ 270 h 391"/>
                                <a:gd name="T8" fmla="*/ 180 w 241"/>
                                <a:gd name="T9" fmla="*/ 0 h 391"/>
                              </a:gdLst>
                              <a:ahLst/>
                              <a:cxnLst>
                                <a:cxn ang="0">
                                  <a:pos x="T0" y="T1"/>
                                </a:cxn>
                                <a:cxn ang="0">
                                  <a:pos x="T2" y="T3"/>
                                </a:cxn>
                                <a:cxn ang="0">
                                  <a:pos x="T4" y="T5"/>
                                </a:cxn>
                                <a:cxn ang="0">
                                  <a:pos x="T6" y="T7"/>
                                </a:cxn>
                                <a:cxn ang="0">
                                  <a:pos x="T8" y="T9"/>
                                </a:cxn>
                              </a:cxnLst>
                              <a:rect l="0" t="0" r="r" b="b"/>
                              <a:pathLst>
                                <a:path w="241" h="391">
                                  <a:moveTo>
                                    <a:pt x="180" y="0"/>
                                  </a:moveTo>
                                  <a:lnTo>
                                    <a:pt x="60" y="0"/>
                                  </a:lnTo>
                                  <a:lnTo>
                                    <a:pt x="60" y="270"/>
                                  </a:lnTo>
                                  <a:lnTo>
                                    <a:pt x="180" y="270"/>
                                  </a:lnTo>
                                  <a:lnTo>
                                    <a:pt x="18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2" name="Group 342"/>
                        <wpg:cNvGrpSpPr>
                          <a:grpSpLocks/>
                        </wpg:cNvGrpSpPr>
                        <wpg:grpSpPr bwMode="auto">
                          <a:xfrm>
                            <a:off x="5072" y="6152"/>
                            <a:ext cx="337" cy="439"/>
                            <a:chOff x="5072" y="6152"/>
                            <a:chExt cx="337" cy="439"/>
                          </a:xfrm>
                        </wpg:grpSpPr>
                        <wps:wsp>
                          <wps:cNvPr id="443" name="Freeform 343"/>
                          <wps:cNvSpPr>
                            <a:spLocks/>
                          </wps:cNvSpPr>
                          <wps:spPr bwMode="auto">
                            <a:xfrm>
                              <a:off x="5072" y="6152"/>
                              <a:ext cx="337" cy="439"/>
                            </a:xfrm>
                            <a:custGeom>
                              <a:avLst/>
                              <a:gdLst>
                                <a:gd name="T0" fmla="*/ 88 w 337"/>
                                <a:gd name="T1" fmla="*/ 270 h 439"/>
                                <a:gd name="T2" fmla="*/ 0 w 337"/>
                                <a:gd name="T3" fmla="*/ 270 h 439"/>
                                <a:gd name="T4" fmla="*/ 168 w 337"/>
                                <a:gd name="T5" fmla="*/ 438 h 439"/>
                                <a:gd name="T6" fmla="*/ 210 w 337"/>
                                <a:gd name="T7" fmla="*/ 395 h 439"/>
                                <a:gd name="T8" fmla="*/ 154 w 337"/>
                                <a:gd name="T9" fmla="*/ 395 h 439"/>
                                <a:gd name="T10" fmla="*/ 168 w 337"/>
                                <a:gd name="T11" fmla="*/ 381 h 439"/>
                                <a:gd name="T12" fmla="*/ 96 w 337"/>
                                <a:gd name="T13" fmla="*/ 310 h 439"/>
                                <a:gd name="T14" fmla="*/ 48 w 337"/>
                                <a:gd name="T15" fmla="*/ 310 h 439"/>
                                <a:gd name="T16" fmla="*/ 62 w 337"/>
                                <a:gd name="T17" fmla="*/ 275 h 439"/>
                                <a:gd name="T18" fmla="*/ 88 w 337"/>
                                <a:gd name="T19" fmla="*/ 275 h 439"/>
                                <a:gd name="T20" fmla="*/ 88 w 337"/>
                                <a:gd name="T21" fmla="*/ 27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37" h="439">
                                  <a:moveTo>
                                    <a:pt x="88" y="270"/>
                                  </a:moveTo>
                                  <a:lnTo>
                                    <a:pt x="0" y="270"/>
                                  </a:lnTo>
                                  <a:lnTo>
                                    <a:pt x="168" y="438"/>
                                  </a:lnTo>
                                  <a:lnTo>
                                    <a:pt x="210" y="395"/>
                                  </a:lnTo>
                                  <a:lnTo>
                                    <a:pt x="154" y="395"/>
                                  </a:lnTo>
                                  <a:lnTo>
                                    <a:pt x="168" y="381"/>
                                  </a:lnTo>
                                  <a:lnTo>
                                    <a:pt x="96" y="310"/>
                                  </a:lnTo>
                                  <a:lnTo>
                                    <a:pt x="48" y="310"/>
                                  </a:lnTo>
                                  <a:lnTo>
                                    <a:pt x="62" y="275"/>
                                  </a:lnTo>
                                  <a:lnTo>
                                    <a:pt x="88" y="275"/>
                                  </a:lnTo>
                                  <a:lnTo>
                                    <a:pt x="8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344"/>
                          <wps:cNvSpPr>
                            <a:spLocks/>
                          </wps:cNvSpPr>
                          <wps:spPr bwMode="auto">
                            <a:xfrm>
                              <a:off x="5072" y="6152"/>
                              <a:ext cx="337" cy="439"/>
                            </a:xfrm>
                            <a:custGeom>
                              <a:avLst/>
                              <a:gdLst>
                                <a:gd name="T0" fmla="*/ 168 w 337"/>
                                <a:gd name="T1" fmla="*/ 381 h 439"/>
                                <a:gd name="T2" fmla="*/ 154 w 337"/>
                                <a:gd name="T3" fmla="*/ 395 h 439"/>
                                <a:gd name="T4" fmla="*/ 182 w 337"/>
                                <a:gd name="T5" fmla="*/ 395 h 439"/>
                                <a:gd name="T6" fmla="*/ 168 w 337"/>
                                <a:gd name="T7" fmla="*/ 381 h 439"/>
                              </a:gdLst>
                              <a:ahLst/>
                              <a:cxnLst>
                                <a:cxn ang="0">
                                  <a:pos x="T0" y="T1"/>
                                </a:cxn>
                                <a:cxn ang="0">
                                  <a:pos x="T2" y="T3"/>
                                </a:cxn>
                                <a:cxn ang="0">
                                  <a:pos x="T4" y="T5"/>
                                </a:cxn>
                                <a:cxn ang="0">
                                  <a:pos x="T6" y="T7"/>
                                </a:cxn>
                              </a:cxnLst>
                              <a:rect l="0" t="0" r="r" b="b"/>
                              <a:pathLst>
                                <a:path w="337" h="439">
                                  <a:moveTo>
                                    <a:pt x="168" y="381"/>
                                  </a:moveTo>
                                  <a:lnTo>
                                    <a:pt x="154" y="395"/>
                                  </a:lnTo>
                                  <a:lnTo>
                                    <a:pt x="182" y="395"/>
                                  </a:lnTo>
                                  <a:lnTo>
                                    <a:pt x="168" y="381"/>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345"/>
                          <wps:cNvSpPr>
                            <a:spLocks/>
                          </wps:cNvSpPr>
                          <wps:spPr bwMode="auto">
                            <a:xfrm>
                              <a:off x="5072" y="6152"/>
                              <a:ext cx="337" cy="439"/>
                            </a:xfrm>
                            <a:custGeom>
                              <a:avLst/>
                              <a:gdLst>
                                <a:gd name="T0" fmla="*/ 274 w 337"/>
                                <a:gd name="T1" fmla="*/ 275 h 439"/>
                                <a:gd name="T2" fmla="*/ 168 w 337"/>
                                <a:gd name="T3" fmla="*/ 381 h 439"/>
                                <a:gd name="T4" fmla="*/ 182 w 337"/>
                                <a:gd name="T5" fmla="*/ 395 h 439"/>
                                <a:gd name="T6" fmla="*/ 210 w 337"/>
                                <a:gd name="T7" fmla="*/ 395 h 439"/>
                                <a:gd name="T8" fmla="*/ 296 w 337"/>
                                <a:gd name="T9" fmla="*/ 310 h 439"/>
                                <a:gd name="T10" fmla="*/ 288 w 337"/>
                                <a:gd name="T11" fmla="*/ 310 h 439"/>
                                <a:gd name="T12" fmla="*/ 274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274" y="275"/>
                                  </a:moveTo>
                                  <a:lnTo>
                                    <a:pt x="168" y="381"/>
                                  </a:lnTo>
                                  <a:lnTo>
                                    <a:pt x="182" y="395"/>
                                  </a:lnTo>
                                  <a:lnTo>
                                    <a:pt x="210" y="395"/>
                                  </a:lnTo>
                                  <a:lnTo>
                                    <a:pt x="296" y="310"/>
                                  </a:lnTo>
                                  <a:lnTo>
                                    <a:pt x="288" y="310"/>
                                  </a:lnTo>
                                  <a:lnTo>
                                    <a:pt x="274"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346"/>
                          <wps:cNvSpPr>
                            <a:spLocks/>
                          </wps:cNvSpPr>
                          <wps:spPr bwMode="auto">
                            <a:xfrm>
                              <a:off x="5072" y="6152"/>
                              <a:ext cx="337" cy="439"/>
                            </a:xfrm>
                            <a:custGeom>
                              <a:avLst/>
                              <a:gdLst>
                                <a:gd name="T0" fmla="*/ 62 w 337"/>
                                <a:gd name="T1" fmla="*/ 275 h 439"/>
                                <a:gd name="T2" fmla="*/ 48 w 337"/>
                                <a:gd name="T3" fmla="*/ 310 h 439"/>
                                <a:gd name="T4" fmla="*/ 96 w 337"/>
                                <a:gd name="T5" fmla="*/ 310 h 439"/>
                                <a:gd name="T6" fmla="*/ 62 w 337"/>
                                <a:gd name="T7" fmla="*/ 275 h 439"/>
                              </a:gdLst>
                              <a:ahLst/>
                              <a:cxnLst>
                                <a:cxn ang="0">
                                  <a:pos x="T0" y="T1"/>
                                </a:cxn>
                                <a:cxn ang="0">
                                  <a:pos x="T2" y="T3"/>
                                </a:cxn>
                                <a:cxn ang="0">
                                  <a:pos x="T4" y="T5"/>
                                </a:cxn>
                                <a:cxn ang="0">
                                  <a:pos x="T6" y="T7"/>
                                </a:cxn>
                              </a:cxnLst>
                              <a:rect l="0" t="0" r="r" b="b"/>
                              <a:pathLst>
                                <a:path w="337" h="439">
                                  <a:moveTo>
                                    <a:pt x="62" y="275"/>
                                  </a:moveTo>
                                  <a:lnTo>
                                    <a:pt x="48" y="310"/>
                                  </a:lnTo>
                                  <a:lnTo>
                                    <a:pt x="96" y="310"/>
                                  </a:lnTo>
                                  <a:lnTo>
                                    <a:pt x="62"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347"/>
                          <wps:cNvSpPr>
                            <a:spLocks/>
                          </wps:cNvSpPr>
                          <wps:spPr bwMode="auto">
                            <a:xfrm>
                              <a:off x="5072" y="6152"/>
                              <a:ext cx="337" cy="439"/>
                            </a:xfrm>
                            <a:custGeom>
                              <a:avLst/>
                              <a:gdLst>
                                <a:gd name="T0" fmla="*/ 88 w 337"/>
                                <a:gd name="T1" fmla="*/ 275 h 439"/>
                                <a:gd name="T2" fmla="*/ 62 w 337"/>
                                <a:gd name="T3" fmla="*/ 275 h 439"/>
                                <a:gd name="T4" fmla="*/ 96 w 337"/>
                                <a:gd name="T5" fmla="*/ 310 h 439"/>
                                <a:gd name="T6" fmla="*/ 128 w 337"/>
                                <a:gd name="T7" fmla="*/ 310 h 439"/>
                                <a:gd name="T8" fmla="*/ 128 w 337"/>
                                <a:gd name="T9" fmla="*/ 290 h 439"/>
                                <a:gd name="T10" fmla="*/ 88 w 337"/>
                                <a:gd name="T11" fmla="*/ 290 h 439"/>
                                <a:gd name="T12" fmla="*/ 88 w 337"/>
                                <a:gd name="T13" fmla="*/ 275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88" y="275"/>
                                  </a:moveTo>
                                  <a:lnTo>
                                    <a:pt x="62" y="275"/>
                                  </a:lnTo>
                                  <a:lnTo>
                                    <a:pt x="96" y="310"/>
                                  </a:lnTo>
                                  <a:lnTo>
                                    <a:pt x="128" y="310"/>
                                  </a:lnTo>
                                  <a:lnTo>
                                    <a:pt x="128" y="290"/>
                                  </a:lnTo>
                                  <a:lnTo>
                                    <a:pt x="88" y="290"/>
                                  </a:lnTo>
                                  <a:lnTo>
                                    <a:pt x="88"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348"/>
                          <wps:cNvSpPr>
                            <a:spLocks/>
                          </wps:cNvSpPr>
                          <wps:spPr bwMode="auto">
                            <a:xfrm>
                              <a:off x="5072" y="6152"/>
                              <a:ext cx="337" cy="439"/>
                            </a:xfrm>
                            <a:custGeom>
                              <a:avLst/>
                              <a:gdLst>
                                <a:gd name="T0" fmla="*/ 208 w 337"/>
                                <a:gd name="T1" fmla="*/ 20 h 439"/>
                                <a:gd name="T2" fmla="*/ 208 w 337"/>
                                <a:gd name="T3" fmla="*/ 310 h 439"/>
                                <a:gd name="T4" fmla="*/ 240 w 337"/>
                                <a:gd name="T5" fmla="*/ 310 h 439"/>
                                <a:gd name="T6" fmla="*/ 260 w 337"/>
                                <a:gd name="T7" fmla="*/ 290 h 439"/>
                                <a:gd name="T8" fmla="*/ 248 w 337"/>
                                <a:gd name="T9" fmla="*/ 290 h 439"/>
                                <a:gd name="T10" fmla="*/ 228 w 337"/>
                                <a:gd name="T11" fmla="*/ 270 h 439"/>
                                <a:gd name="T12" fmla="*/ 248 w 337"/>
                                <a:gd name="T13" fmla="*/ 270 h 439"/>
                                <a:gd name="T14" fmla="*/ 248 w 337"/>
                                <a:gd name="T15" fmla="*/ 40 h 439"/>
                                <a:gd name="T16" fmla="*/ 228 w 337"/>
                                <a:gd name="T17" fmla="*/ 40 h 439"/>
                                <a:gd name="T18" fmla="*/ 208 w 337"/>
                                <a:gd name="T19" fmla="*/ 2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08" y="20"/>
                                  </a:moveTo>
                                  <a:lnTo>
                                    <a:pt x="208" y="310"/>
                                  </a:lnTo>
                                  <a:lnTo>
                                    <a:pt x="240" y="310"/>
                                  </a:lnTo>
                                  <a:lnTo>
                                    <a:pt x="260" y="290"/>
                                  </a:lnTo>
                                  <a:lnTo>
                                    <a:pt x="248" y="290"/>
                                  </a:lnTo>
                                  <a:lnTo>
                                    <a:pt x="228" y="270"/>
                                  </a:lnTo>
                                  <a:lnTo>
                                    <a:pt x="248" y="270"/>
                                  </a:lnTo>
                                  <a:lnTo>
                                    <a:pt x="248" y="40"/>
                                  </a:lnTo>
                                  <a:lnTo>
                                    <a:pt x="22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349"/>
                          <wps:cNvSpPr>
                            <a:spLocks/>
                          </wps:cNvSpPr>
                          <wps:spPr bwMode="auto">
                            <a:xfrm>
                              <a:off x="5072" y="6152"/>
                              <a:ext cx="337" cy="439"/>
                            </a:xfrm>
                            <a:custGeom>
                              <a:avLst/>
                              <a:gdLst>
                                <a:gd name="T0" fmla="*/ 330 w 337"/>
                                <a:gd name="T1" fmla="*/ 275 h 439"/>
                                <a:gd name="T2" fmla="*/ 274 w 337"/>
                                <a:gd name="T3" fmla="*/ 275 h 439"/>
                                <a:gd name="T4" fmla="*/ 288 w 337"/>
                                <a:gd name="T5" fmla="*/ 310 h 439"/>
                                <a:gd name="T6" fmla="*/ 296 w 337"/>
                                <a:gd name="T7" fmla="*/ 310 h 439"/>
                                <a:gd name="T8" fmla="*/ 330 w 337"/>
                                <a:gd name="T9" fmla="*/ 275 h 439"/>
                              </a:gdLst>
                              <a:ahLst/>
                              <a:cxnLst>
                                <a:cxn ang="0">
                                  <a:pos x="T0" y="T1"/>
                                </a:cxn>
                                <a:cxn ang="0">
                                  <a:pos x="T2" y="T3"/>
                                </a:cxn>
                                <a:cxn ang="0">
                                  <a:pos x="T4" y="T5"/>
                                </a:cxn>
                                <a:cxn ang="0">
                                  <a:pos x="T6" y="T7"/>
                                </a:cxn>
                                <a:cxn ang="0">
                                  <a:pos x="T8" y="T9"/>
                                </a:cxn>
                              </a:cxnLst>
                              <a:rect l="0" t="0" r="r" b="b"/>
                              <a:pathLst>
                                <a:path w="337" h="439">
                                  <a:moveTo>
                                    <a:pt x="330" y="275"/>
                                  </a:moveTo>
                                  <a:lnTo>
                                    <a:pt x="274" y="275"/>
                                  </a:lnTo>
                                  <a:lnTo>
                                    <a:pt x="288" y="310"/>
                                  </a:lnTo>
                                  <a:lnTo>
                                    <a:pt x="296" y="310"/>
                                  </a:lnTo>
                                  <a:lnTo>
                                    <a:pt x="330" y="27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350"/>
                          <wps:cNvSpPr>
                            <a:spLocks/>
                          </wps:cNvSpPr>
                          <wps:spPr bwMode="auto">
                            <a:xfrm>
                              <a:off x="5072" y="6152"/>
                              <a:ext cx="337" cy="439"/>
                            </a:xfrm>
                            <a:custGeom>
                              <a:avLst/>
                              <a:gdLst>
                                <a:gd name="T0" fmla="*/ 248 w 337"/>
                                <a:gd name="T1" fmla="*/ 0 h 439"/>
                                <a:gd name="T2" fmla="*/ 88 w 337"/>
                                <a:gd name="T3" fmla="*/ 0 h 439"/>
                                <a:gd name="T4" fmla="*/ 88 w 337"/>
                                <a:gd name="T5" fmla="*/ 290 h 439"/>
                                <a:gd name="T6" fmla="*/ 108 w 337"/>
                                <a:gd name="T7" fmla="*/ 270 h 439"/>
                                <a:gd name="T8" fmla="*/ 128 w 337"/>
                                <a:gd name="T9" fmla="*/ 270 h 439"/>
                                <a:gd name="T10" fmla="*/ 128 w 337"/>
                                <a:gd name="T11" fmla="*/ 40 h 439"/>
                                <a:gd name="T12" fmla="*/ 108 w 337"/>
                                <a:gd name="T13" fmla="*/ 40 h 439"/>
                                <a:gd name="T14" fmla="*/ 128 w 337"/>
                                <a:gd name="T15" fmla="*/ 20 h 439"/>
                                <a:gd name="T16" fmla="*/ 248 w 337"/>
                                <a:gd name="T17" fmla="*/ 20 h 439"/>
                                <a:gd name="T18" fmla="*/ 248 w 337"/>
                                <a:gd name="T19" fmla="*/ 0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37" h="439">
                                  <a:moveTo>
                                    <a:pt x="248" y="0"/>
                                  </a:moveTo>
                                  <a:lnTo>
                                    <a:pt x="88" y="0"/>
                                  </a:lnTo>
                                  <a:lnTo>
                                    <a:pt x="88" y="290"/>
                                  </a:lnTo>
                                  <a:lnTo>
                                    <a:pt x="108" y="270"/>
                                  </a:lnTo>
                                  <a:lnTo>
                                    <a:pt x="128" y="270"/>
                                  </a:lnTo>
                                  <a:lnTo>
                                    <a:pt x="128" y="40"/>
                                  </a:lnTo>
                                  <a:lnTo>
                                    <a:pt x="108" y="40"/>
                                  </a:lnTo>
                                  <a:lnTo>
                                    <a:pt x="128" y="20"/>
                                  </a:lnTo>
                                  <a:lnTo>
                                    <a:pt x="248" y="20"/>
                                  </a:lnTo>
                                  <a:lnTo>
                                    <a:pt x="248"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351"/>
                          <wps:cNvSpPr>
                            <a:spLocks/>
                          </wps:cNvSpPr>
                          <wps:spPr bwMode="auto">
                            <a:xfrm>
                              <a:off x="5072" y="6152"/>
                              <a:ext cx="337" cy="439"/>
                            </a:xfrm>
                            <a:custGeom>
                              <a:avLst/>
                              <a:gdLst>
                                <a:gd name="T0" fmla="*/ 128 w 337"/>
                                <a:gd name="T1" fmla="*/ 270 h 439"/>
                                <a:gd name="T2" fmla="*/ 108 w 337"/>
                                <a:gd name="T3" fmla="*/ 270 h 439"/>
                                <a:gd name="T4" fmla="*/ 88 w 337"/>
                                <a:gd name="T5" fmla="*/ 290 h 439"/>
                                <a:gd name="T6" fmla="*/ 128 w 337"/>
                                <a:gd name="T7" fmla="*/ 290 h 439"/>
                                <a:gd name="T8" fmla="*/ 128 w 337"/>
                                <a:gd name="T9" fmla="*/ 270 h 439"/>
                              </a:gdLst>
                              <a:ahLst/>
                              <a:cxnLst>
                                <a:cxn ang="0">
                                  <a:pos x="T0" y="T1"/>
                                </a:cxn>
                                <a:cxn ang="0">
                                  <a:pos x="T2" y="T3"/>
                                </a:cxn>
                                <a:cxn ang="0">
                                  <a:pos x="T4" y="T5"/>
                                </a:cxn>
                                <a:cxn ang="0">
                                  <a:pos x="T6" y="T7"/>
                                </a:cxn>
                                <a:cxn ang="0">
                                  <a:pos x="T8" y="T9"/>
                                </a:cxn>
                              </a:cxnLst>
                              <a:rect l="0" t="0" r="r" b="b"/>
                              <a:pathLst>
                                <a:path w="337" h="439">
                                  <a:moveTo>
                                    <a:pt x="128" y="270"/>
                                  </a:moveTo>
                                  <a:lnTo>
                                    <a:pt x="108" y="270"/>
                                  </a:lnTo>
                                  <a:lnTo>
                                    <a:pt x="88" y="290"/>
                                  </a:lnTo>
                                  <a:lnTo>
                                    <a:pt x="128" y="290"/>
                                  </a:lnTo>
                                  <a:lnTo>
                                    <a:pt x="12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352"/>
                          <wps:cNvSpPr>
                            <a:spLocks/>
                          </wps:cNvSpPr>
                          <wps:spPr bwMode="auto">
                            <a:xfrm>
                              <a:off x="5072" y="6152"/>
                              <a:ext cx="337" cy="439"/>
                            </a:xfrm>
                            <a:custGeom>
                              <a:avLst/>
                              <a:gdLst>
                                <a:gd name="T0" fmla="*/ 248 w 337"/>
                                <a:gd name="T1" fmla="*/ 270 h 439"/>
                                <a:gd name="T2" fmla="*/ 228 w 337"/>
                                <a:gd name="T3" fmla="*/ 270 h 439"/>
                                <a:gd name="T4" fmla="*/ 248 w 337"/>
                                <a:gd name="T5" fmla="*/ 290 h 439"/>
                                <a:gd name="T6" fmla="*/ 248 w 337"/>
                                <a:gd name="T7" fmla="*/ 270 h 439"/>
                              </a:gdLst>
                              <a:ahLst/>
                              <a:cxnLst>
                                <a:cxn ang="0">
                                  <a:pos x="T0" y="T1"/>
                                </a:cxn>
                                <a:cxn ang="0">
                                  <a:pos x="T2" y="T3"/>
                                </a:cxn>
                                <a:cxn ang="0">
                                  <a:pos x="T4" y="T5"/>
                                </a:cxn>
                                <a:cxn ang="0">
                                  <a:pos x="T6" y="T7"/>
                                </a:cxn>
                              </a:cxnLst>
                              <a:rect l="0" t="0" r="r" b="b"/>
                              <a:pathLst>
                                <a:path w="337" h="439">
                                  <a:moveTo>
                                    <a:pt x="248" y="270"/>
                                  </a:moveTo>
                                  <a:lnTo>
                                    <a:pt x="228" y="270"/>
                                  </a:lnTo>
                                  <a:lnTo>
                                    <a:pt x="248" y="290"/>
                                  </a:lnTo>
                                  <a:lnTo>
                                    <a:pt x="248"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353"/>
                          <wps:cNvSpPr>
                            <a:spLocks/>
                          </wps:cNvSpPr>
                          <wps:spPr bwMode="auto">
                            <a:xfrm>
                              <a:off x="5072" y="6152"/>
                              <a:ext cx="337" cy="439"/>
                            </a:xfrm>
                            <a:custGeom>
                              <a:avLst/>
                              <a:gdLst>
                                <a:gd name="T0" fmla="*/ 336 w 337"/>
                                <a:gd name="T1" fmla="*/ 270 h 439"/>
                                <a:gd name="T2" fmla="*/ 248 w 337"/>
                                <a:gd name="T3" fmla="*/ 270 h 439"/>
                                <a:gd name="T4" fmla="*/ 248 w 337"/>
                                <a:gd name="T5" fmla="*/ 290 h 439"/>
                                <a:gd name="T6" fmla="*/ 260 w 337"/>
                                <a:gd name="T7" fmla="*/ 290 h 439"/>
                                <a:gd name="T8" fmla="*/ 274 w 337"/>
                                <a:gd name="T9" fmla="*/ 275 h 439"/>
                                <a:gd name="T10" fmla="*/ 330 w 337"/>
                                <a:gd name="T11" fmla="*/ 275 h 439"/>
                                <a:gd name="T12" fmla="*/ 336 w 337"/>
                                <a:gd name="T13" fmla="*/ 270 h 439"/>
                              </a:gdLst>
                              <a:ahLst/>
                              <a:cxnLst>
                                <a:cxn ang="0">
                                  <a:pos x="T0" y="T1"/>
                                </a:cxn>
                                <a:cxn ang="0">
                                  <a:pos x="T2" y="T3"/>
                                </a:cxn>
                                <a:cxn ang="0">
                                  <a:pos x="T4" y="T5"/>
                                </a:cxn>
                                <a:cxn ang="0">
                                  <a:pos x="T6" y="T7"/>
                                </a:cxn>
                                <a:cxn ang="0">
                                  <a:pos x="T8" y="T9"/>
                                </a:cxn>
                                <a:cxn ang="0">
                                  <a:pos x="T10" y="T11"/>
                                </a:cxn>
                                <a:cxn ang="0">
                                  <a:pos x="T12" y="T13"/>
                                </a:cxn>
                              </a:cxnLst>
                              <a:rect l="0" t="0" r="r" b="b"/>
                              <a:pathLst>
                                <a:path w="337" h="439">
                                  <a:moveTo>
                                    <a:pt x="336" y="270"/>
                                  </a:moveTo>
                                  <a:lnTo>
                                    <a:pt x="248" y="270"/>
                                  </a:lnTo>
                                  <a:lnTo>
                                    <a:pt x="248" y="290"/>
                                  </a:lnTo>
                                  <a:lnTo>
                                    <a:pt x="260" y="290"/>
                                  </a:lnTo>
                                  <a:lnTo>
                                    <a:pt x="274" y="275"/>
                                  </a:lnTo>
                                  <a:lnTo>
                                    <a:pt x="330" y="275"/>
                                  </a:lnTo>
                                  <a:lnTo>
                                    <a:pt x="336" y="2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354"/>
                          <wps:cNvSpPr>
                            <a:spLocks/>
                          </wps:cNvSpPr>
                          <wps:spPr bwMode="auto">
                            <a:xfrm>
                              <a:off x="5072" y="6152"/>
                              <a:ext cx="337" cy="439"/>
                            </a:xfrm>
                            <a:custGeom>
                              <a:avLst/>
                              <a:gdLst>
                                <a:gd name="T0" fmla="*/ 128 w 337"/>
                                <a:gd name="T1" fmla="*/ 20 h 439"/>
                                <a:gd name="T2" fmla="*/ 108 w 337"/>
                                <a:gd name="T3" fmla="*/ 40 h 439"/>
                                <a:gd name="T4" fmla="*/ 128 w 337"/>
                                <a:gd name="T5" fmla="*/ 40 h 439"/>
                                <a:gd name="T6" fmla="*/ 128 w 337"/>
                                <a:gd name="T7" fmla="*/ 20 h 439"/>
                              </a:gdLst>
                              <a:ahLst/>
                              <a:cxnLst>
                                <a:cxn ang="0">
                                  <a:pos x="T0" y="T1"/>
                                </a:cxn>
                                <a:cxn ang="0">
                                  <a:pos x="T2" y="T3"/>
                                </a:cxn>
                                <a:cxn ang="0">
                                  <a:pos x="T4" y="T5"/>
                                </a:cxn>
                                <a:cxn ang="0">
                                  <a:pos x="T6" y="T7"/>
                                </a:cxn>
                              </a:cxnLst>
                              <a:rect l="0" t="0" r="r" b="b"/>
                              <a:pathLst>
                                <a:path w="337" h="439">
                                  <a:moveTo>
                                    <a:pt x="128" y="20"/>
                                  </a:moveTo>
                                  <a:lnTo>
                                    <a:pt x="108" y="40"/>
                                  </a:lnTo>
                                  <a:lnTo>
                                    <a:pt x="128" y="40"/>
                                  </a:lnTo>
                                  <a:lnTo>
                                    <a:pt x="12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355"/>
                          <wps:cNvSpPr>
                            <a:spLocks/>
                          </wps:cNvSpPr>
                          <wps:spPr bwMode="auto">
                            <a:xfrm>
                              <a:off x="5072" y="6152"/>
                              <a:ext cx="337" cy="439"/>
                            </a:xfrm>
                            <a:custGeom>
                              <a:avLst/>
                              <a:gdLst>
                                <a:gd name="T0" fmla="*/ 208 w 337"/>
                                <a:gd name="T1" fmla="*/ 20 h 439"/>
                                <a:gd name="T2" fmla="*/ 128 w 337"/>
                                <a:gd name="T3" fmla="*/ 20 h 439"/>
                                <a:gd name="T4" fmla="*/ 128 w 337"/>
                                <a:gd name="T5" fmla="*/ 40 h 439"/>
                                <a:gd name="T6" fmla="*/ 208 w 337"/>
                                <a:gd name="T7" fmla="*/ 40 h 439"/>
                                <a:gd name="T8" fmla="*/ 208 w 337"/>
                                <a:gd name="T9" fmla="*/ 20 h 439"/>
                              </a:gdLst>
                              <a:ahLst/>
                              <a:cxnLst>
                                <a:cxn ang="0">
                                  <a:pos x="T0" y="T1"/>
                                </a:cxn>
                                <a:cxn ang="0">
                                  <a:pos x="T2" y="T3"/>
                                </a:cxn>
                                <a:cxn ang="0">
                                  <a:pos x="T4" y="T5"/>
                                </a:cxn>
                                <a:cxn ang="0">
                                  <a:pos x="T6" y="T7"/>
                                </a:cxn>
                                <a:cxn ang="0">
                                  <a:pos x="T8" y="T9"/>
                                </a:cxn>
                              </a:cxnLst>
                              <a:rect l="0" t="0" r="r" b="b"/>
                              <a:pathLst>
                                <a:path w="337" h="439">
                                  <a:moveTo>
                                    <a:pt x="208" y="20"/>
                                  </a:moveTo>
                                  <a:lnTo>
                                    <a:pt x="128" y="20"/>
                                  </a:lnTo>
                                  <a:lnTo>
                                    <a:pt x="128" y="40"/>
                                  </a:lnTo>
                                  <a:lnTo>
                                    <a:pt x="208" y="40"/>
                                  </a:lnTo>
                                  <a:lnTo>
                                    <a:pt x="20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356"/>
                          <wps:cNvSpPr>
                            <a:spLocks/>
                          </wps:cNvSpPr>
                          <wps:spPr bwMode="auto">
                            <a:xfrm>
                              <a:off x="5072" y="6152"/>
                              <a:ext cx="337" cy="439"/>
                            </a:xfrm>
                            <a:custGeom>
                              <a:avLst/>
                              <a:gdLst>
                                <a:gd name="T0" fmla="*/ 248 w 337"/>
                                <a:gd name="T1" fmla="*/ 20 h 439"/>
                                <a:gd name="T2" fmla="*/ 208 w 337"/>
                                <a:gd name="T3" fmla="*/ 20 h 439"/>
                                <a:gd name="T4" fmla="*/ 228 w 337"/>
                                <a:gd name="T5" fmla="*/ 40 h 439"/>
                                <a:gd name="T6" fmla="*/ 248 w 337"/>
                                <a:gd name="T7" fmla="*/ 40 h 439"/>
                                <a:gd name="T8" fmla="*/ 248 w 337"/>
                                <a:gd name="T9" fmla="*/ 20 h 439"/>
                              </a:gdLst>
                              <a:ahLst/>
                              <a:cxnLst>
                                <a:cxn ang="0">
                                  <a:pos x="T0" y="T1"/>
                                </a:cxn>
                                <a:cxn ang="0">
                                  <a:pos x="T2" y="T3"/>
                                </a:cxn>
                                <a:cxn ang="0">
                                  <a:pos x="T4" y="T5"/>
                                </a:cxn>
                                <a:cxn ang="0">
                                  <a:pos x="T6" y="T7"/>
                                </a:cxn>
                                <a:cxn ang="0">
                                  <a:pos x="T8" y="T9"/>
                                </a:cxn>
                              </a:cxnLst>
                              <a:rect l="0" t="0" r="r" b="b"/>
                              <a:pathLst>
                                <a:path w="337" h="439">
                                  <a:moveTo>
                                    <a:pt x="248" y="20"/>
                                  </a:moveTo>
                                  <a:lnTo>
                                    <a:pt x="208" y="20"/>
                                  </a:lnTo>
                                  <a:lnTo>
                                    <a:pt x="228" y="40"/>
                                  </a:lnTo>
                                  <a:lnTo>
                                    <a:pt x="248" y="40"/>
                                  </a:lnTo>
                                  <a:lnTo>
                                    <a:pt x="248"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13E424" id="Group 29" o:spid="_x0000_s1048" style="position:absolute;margin-left:-17.4pt;margin-top:14.7pt;width:482.9pt;height:590.55pt;z-index:-251665408;mso-position-horizontal-relative:page;mso-position-vertical-relative:text" coordorigin="-346,34" coordsize="9658,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" o:allowincell="f">
                <v:group id="Group 30" o:spid="_x0000_s1049" style="position:absolute;left:5090;top:7447;width:241;height:481" coordorigin="5090,7447"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31" o:spid="_x0000_s1050"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" path="m240,360l,360,120,480,240,360xe" fillcolor="#4f81bc" stroked="f">
                    <v:path arrowok="t" o:connecttype="custom" o:connectlocs="240,360;0,360;120,480;240,360" o:connectangles="0,0,0,0"/>
                  </v:shape>
                  <v:shape id="Freeform 32" o:spid="_x0000_s1051" style="position:absolute;left:5090;top:7447;width:241;height:481;visibility:visible;mso-wrap-style:square;v-text-anchor:top" coordsize="241,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" path="m180,l60,r,360l180,360,180,xe" fillcolor="#4f81bc" stroked="f">
                    <v:path arrowok="t" o:connecttype="custom" o:connectlocs="180,0;60,0;60,360;180,360;180,0" o:connectangles="0,0,0,0,0"/>
                  </v:shape>
                </v:group>
                <v:group id="Group 33" o:spid="_x0000_s1052" style="position:absolute;left:5042;top:7427;width:337;height:529" coordorigin="5042,7427"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4" o:spid="_x0000_s105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" path="m88,360l,360,168,528r42,-42l154,486r14,-15l96,400r-48,l62,365r26,l88,360xe" fillcolor="#385d89" stroked="f">
                    <v:path arrowok="t" o:connecttype="custom" o:connectlocs="88,360;0,360;168,528;210,486;154,486;168,471;96,400;48,400;62,365;88,365;88,360" o:connectangles="0,0,0,0,0,0,0,0,0,0,0"/>
                  </v:shape>
                  <v:shape id="Freeform 35" o:spid="_x0000_s105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" path="m168,471r-14,15l182,486,168,471xe" fillcolor="#385d89" stroked="f">
                    <v:path arrowok="t" o:connecttype="custom" o:connectlocs="168,471;154,486;182,486;168,471" o:connectangles="0,0,0,0"/>
                  </v:shape>
                  <v:shape id="Freeform 36" o:spid="_x0000_s105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" path="m274,365l168,471r14,15l210,486r86,-86l288,400,274,365xe" fillcolor="#385d89" stroked="f">
                    <v:path arrowok="t" o:connecttype="custom" o:connectlocs="274,365;168,471;182,486;210,486;296,400;288,400;274,365" o:connectangles="0,0,0,0,0,0,0"/>
                  </v:shape>
                  <v:shape id="Freeform 37" o:spid="_x0000_s105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" path="m62,365l48,400r48,l62,365xe" fillcolor="#385d89" stroked="f">
                    <v:path arrowok="t" o:connecttype="custom" o:connectlocs="62,365;48,400;96,400;62,365" o:connectangles="0,0,0,0"/>
                  </v:shape>
                  <v:shape id="Freeform 38" o:spid="_x0000_s1057"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" path="m88,365r-26,l96,400r32,l128,380r-40,l88,365xe" fillcolor="#385d89" stroked="f">
                    <v:path arrowok="t" o:connecttype="custom" o:connectlocs="88,365;62,365;96,400;128,400;128,380;88,380;88,365" o:connectangles="0,0,0,0,0,0,0"/>
                  </v:shape>
                  <v:shape id="Freeform 39" o:spid="_x0000_s1058"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" path="m208,20r,380l240,400r20,-20l248,380,228,360r20,l248,40r-20,l208,20xe" fillcolor="#385d89" stroked="f">
                    <v:path arrowok="t" o:connecttype="custom" o:connectlocs="208,20;208,400;240,400;260,380;248,380;228,360;248,360;248,40;228,40;208,20" o:connectangles="0,0,0,0,0,0,0,0,0,0"/>
                  </v:shape>
                  <v:shape id="Freeform 40" o:spid="_x0000_s1059"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" path="m330,365r-56,l288,400r8,l330,365xe" fillcolor="#385d89" stroked="f">
                    <v:path arrowok="t" o:connecttype="custom" o:connectlocs="330,365;274,365;288,400;296,400;330,365" o:connectangles="0,0,0,0,0"/>
                  </v:shape>
                  <v:shape id="Freeform 41" o:spid="_x0000_s1060"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" path="m248,l88,r,380l108,360r20,l128,40r-20,l128,20r120,l248,xe" fillcolor="#385d89" stroked="f">
                    <v:path arrowok="t" o:connecttype="custom" o:connectlocs="248,0;88,0;88,380;108,360;128,360;128,40;108,40;128,20;248,20;248,0" o:connectangles="0,0,0,0,0,0,0,0,0,0"/>
                  </v:shape>
                  <v:shape id="Freeform 42" o:spid="_x0000_s1061"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" path="m128,360r-20,l88,380r40,l128,360xe" fillcolor="#385d89" stroked="f">
                    <v:path arrowok="t" o:connecttype="custom" o:connectlocs="128,360;108,360;88,380;128,380;128,360" o:connectangles="0,0,0,0,0"/>
                  </v:shape>
                  <v:shape id="Freeform 43" o:spid="_x0000_s1062"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" path="m248,360r-20,l248,380r,-20xe" fillcolor="#385d89" stroked="f">
                    <v:path arrowok="t" o:connecttype="custom" o:connectlocs="248,360;228,360;248,380;248,360" o:connectangles="0,0,0,0"/>
                  </v:shape>
                  <v:shape id="Freeform 44" o:spid="_x0000_s1063"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" path="m336,360r-88,l248,380r12,l274,365r56,l336,360xe" fillcolor="#385d89" stroked="f">
                    <v:path arrowok="t" o:connecttype="custom" o:connectlocs="336,360;248,360;248,380;260,380;274,365;330,365;336,360" o:connectangles="0,0,0,0,0,0,0"/>
                  </v:shape>
                  <v:shape id="Freeform 45" o:spid="_x0000_s1064"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" path="m128,20l108,40r20,l128,20xe" fillcolor="#385d89" stroked="f">
                    <v:path arrowok="t" o:connecttype="custom" o:connectlocs="128,20;108,40;128,40;128,20" o:connectangles="0,0,0,0"/>
                  </v:shape>
                  <v:shape id="Freeform 46" o:spid="_x0000_s1065"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" path="m208,20r-80,l128,40r80,l208,20xe" fillcolor="#385d89" stroked="f">
                    <v:path arrowok="t" o:connecttype="custom" o:connectlocs="208,20;128,20;128,40;208,40;208,20" o:connectangles="0,0,0,0,0"/>
                  </v:shape>
                  <v:shape id="Freeform 47" o:spid="_x0000_s1066" style="position:absolute;left:5042;top:7427;width:337;height:529;visibility:visible;mso-wrap-style:square;v-text-anchor:top" coordsize="3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" path="m248,20r-40,l228,40r20,l248,20xe" fillcolor="#385d89" stroked="f">
                    <v:path arrowok="t" o:connecttype="custom" o:connectlocs="248,20;208,20;228,40;248,40;248,20" o:connectangles="0,0,0,0,0"/>
                  </v:shape>
                </v:group>
                <v:shape id="Freeform 48" o:spid="_x0000_s1067"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" path="m7774,l365,,335,1,306,4r-29,6l249,18,223,28,197,40,172,54,149,70,127,87r-20,19l87,127,70,149,54,172,40,197,28,223,18,249r-8,28l4,305,1,335,,365,,1825r1,30l4,1885r6,28l18,1941r10,27l40,1993r14,25l70,2041r17,22l107,2084r20,19l149,2120r23,16l197,2150r26,12l249,2172r28,8l306,2186r29,3l365,2191r7409,l7804,2189r29,-3l7862,2180r27,-8l7916,2162r26,-12l7966,2136r24,-16l8012,2103r20,-19l8051,2063r18,-22l8084,2018r14,-25l8110,1968r11,-27l8129,1913r5,-28l8138,1855r1,-30l8139,365r-1,-30l8134,305r-5,-28l8121,249r-11,-26l8098,197r-14,-25l8069,149r-18,-22l8032,106,8012,87,7990,70,7966,54,7942,40,7916,28,7889,18r-27,-8l7833,4,7804,1,7774,xe" fillcolor="#c5d9f0" stroked="f">
                  <v:path arrowok="t" o:connecttype="custom" o:connectlocs="365,0;306,4;249,18;197,40;149,70;107,106;70,149;40,197;18,249;4,305;0,365;1,1855;10,1913;28,1968;54,2018;87,2063;127,2103;172,2136;223,2162;277,2180;335,2189;7774,2191;7833,2186;7889,2172;7942,2150;7990,2120;8032,2084;8069,2041;8098,1993;8121,1941;8134,1885;8139,1825;8138,335;8129,277;8110,223;8084,172;8051,127;8012,87;7966,54;7916,28;7862,10;7804,1" o:connectangles="0,0,0,0,0,0,0,0,0,0,0,0,0,0,0,0,0,0,0,0,0,0,0,0,0,0,0,0,0,0,0,0,0,0,0,0,0,0,0,0,0,0"/>
                </v:shape>
                <v:shape id="Freeform 49" o:spid="_x0000_s1068" style="position:absolute;left:1111;top:7927;width:8140;height:2192;visibility:visible;mso-wrap-style:square;v-text-anchor:top" coordsize="8140,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" path="m,365l1,335,4,305r6,-28l18,249,28,223,40,197,54,172,70,149,87,127r20,-21l127,87,149,70,172,54,197,40,223,28,249,18r28,-8l306,4,335,1,365,,7774,r30,1l7833,4r29,6l7889,18r27,10l7942,40r24,14l7990,70r22,17l8032,106r19,21l8069,149r15,23l8098,197r12,26l8121,249r8,28l8134,305r4,30l8139,365r,1460l8138,1855r-4,30l8129,1913r-8,28l8110,1968r-12,25l8084,2018r-15,23l8051,2063r-19,21l8012,2103r-22,17l7966,2136r-24,14l7916,2162r-27,10l7862,2180r-29,6l7804,2189r-30,2l365,2191r-30,-2l306,2186r-29,-6l249,2172r-26,-10l197,2150r-25,-14l149,2120r-22,-17l107,2084,87,2063,70,2041,54,2018,40,1993,28,1968,18,1941r-8,-28l4,1885,1,1855,,1825,,365xe" filled="f" strokecolor="#385d89" strokeweight=".70592mm">
                  <v:path arrowok="t" o:connecttype="custom" o:connectlocs="1,335;10,277;28,223;54,172;87,127;127,87;172,54;223,28;277,10;335,1;7774,0;7833,4;7889,18;7942,40;7990,70;8032,106;8069,149;8098,197;8121,249;8134,305;8139,365;8138,1855;8129,1913;8110,1968;8084,2018;8051,2063;8012,2103;7966,2136;7916,2162;7862,2180;7804,2189;365,2191;306,2186;249,2172;197,2150;149,2120;107,2084;70,2041;40,1993;18,1941;4,1885;0,1825" o:connectangles="0,0,0,0,0,0,0,0,0,0,0,0,0,0,0,0,0,0,0,0,0,0,0,0,0,0,0,0,0,0,0,0,0,0,0,0,0,0,0,0,0,0"/>
                </v:shape>
                <v:rect id="Rectangle 50" o:spid="_x0000_s1069" style="position:absolute;left:1240;top:8126;width:78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27F87D14" w14:textId="77777777" w:rsidR="005C0BE8" w:rsidRDefault="005C0BE8">
                        <w:pPr>
                          <w:widowControl/>
                          <w:autoSpaceDE/>
                          <w:autoSpaceDN/>
                          <w:adjustRightInd/>
                          <w:spacing w:line="1800" w:lineRule="atLeast"/>
                        </w:pPr>
                        <w:r>
                          <w:rPr>
                            <w:noProof/>
                          </w:rPr>
                          <w:drawing>
                            <wp:inline distT="0" distB="0" distL="0" distR="0" wp14:anchorId="2F7467D2" wp14:editId="2B7C9E3A">
                              <wp:extent cx="6021705" cy="130302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21705" cy="1303020"/>
                                      </a:xfrm>
                                      <a:prstGeom prst="rect">
                                        <a:avLst/>
                                      </a:prstGeom>
                                      <a:noFill/>
                                      <a:ln>
                                        <a:noFill/>
                                      </a:ln>
                                    </pic:spPr>
                                  </pic:pic>
                                </a:graphicData>
                              </a:graphic>
                            </wp:inline>
                          </w:drawing>
                        </w:r>
                      </w:p>
                      <w:p w14:paraId="02E32C61" w14:textId="77777777" w:rsidR="005C0BE8" w:rsidRDefault="005C0BE8"/>
                    </w:txbxContent>
                  </v:textbox>
                </v:rect>
                <v:group id="Group 51" o:spid="_x0000_s1070" style="position:absolute;left:5015;top:10119;width:271;height:391" coordorigin="5015,10119"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2" o:spid="_x0000_s1071"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" path="m270,255l,255,135,390,270,255xe" fillcolor="#4f81bc" stroked="f">
                    <v:path arrowok="t" o:connecttype="custom" o:connectlocs="270,255;0,255;135,390;270,255" o:connectangles="0,0,0,0"/>
                  </v:shape>
                  <v:shape id="Freeform 53" o:spid="_x0000_s1072" style="position:absolute;left:5015;top:10119;width:271;height:391;visibility:visible;mso-wrap-style:square;v-text-anchor:top" coordsize="27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" path="m202,l67,r,255l202,255,202,xe" fillcolor="#4f81bc" stroked="f">
                    <v:path arrowok="t" o:connecttype="custom" o:connectlocs="202,0;67,0;67,255;202,255;202,0" o:connectangles="0,0,0,0,0"/>
                  </v:shape>
                </v:group>
                <v:group id="Group 54" o:spid="_x0000_s1073" style="position:absolute;left:4967;top:10099;width:367;height:439" coordorigin="4967,10099"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shape id="Freeform 55" o:spid="_x0000_s107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" path="m95,255l,255,183,438r42,-42l169,396r14,-15l96,295r-48,l62,261r33,l95,255xe" fillcolor="#385d89" stroked="f">
                    <v:path arrowok="t" o:connecttype="custom" o:connectlocs="95,255;0,255;183,438;225,396;169,396;183,381;96,295;48,295;62,261;95,261;95,255" o:connectangles="0,0,0,0,0,0,0,0,0,0,0"/>
                  </v:shape>
                  <v:shape id="Freeform 56" o:spid="_x0000_s107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" path="m183,381r-14,15l197,396,183,381xe" fillcolor="#385d89" stroked="f">
                    <v:path arrowok="t" o:connecttype="custom" o:connectlocs="183,381;169,396;197,396;183,381" o:connectangles="0,0,0,0"/>
                  </v:shape>
                  <v:shape id="Freeform 57" o:spid="_x0000_s107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" path="m304,261l183,381r14,15l225,396,326,295r-8,l304,261xe" fillcolor="#385d89" stroked="f">
                    <v:path arrowok="t" o:connecttype="custom" o:connectlocs="304,261;183,381;197,396;225,396;326,295;318,295;304,261" o:connectangles="0,0,0,0,0,0,0"/>
                  </v:shape>
                  <v:shape id="Freeform 58" o:spid="_x0000_s107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" path="m62,261l48,295r48,l62,261xe" fillcolor="#385d89" stroked="f">
                    <v:path arrowok="t" o:connecttype="custom" o:connectlocs="62,261;48,295;96,295;62,261" o:connectangles="0,0,0,0"/>
                  </v:shape>
                  <v:shape id="Freeform 59" o:spid="_x0000_s1078"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" path="m95,261r-33,l96,295r39,l135,275r-40,l95,261xe" fillcolor="#385d89" stroked="f">
                    <v:path arrowok="t" o:connecttype="custom" o:connectlocs="95,261;62,261;96,295;135,295;135,275;95,275;95,261" o:connectangles="0,0,0,0,0,0,0"/>
                  </v:shape>
                  <v:shape id="Freeform 60" o:spid="_x0000_s1079"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" path="m230,20r,275l270,295r20,-20l270,275,250,255r20,l270,40r-20,l230,20xe" fillcolor="#385d89" stroked="f">
                    <v:path arrowok="t" o:connecttype="custom" o:connectlocs="230,20;230,295;270,295;290,275;270,275;250,255;270,255;270,40;250,40;230,20" o:connectangles="0,0,0,0,0,0,0,0,0,0"/>
                  </v:shape>
                  <v:shape id="Freeform 61" o:spid="_x0000_s1080"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" path="m360,261r-56,l318,295r8,l360,261xe" fillcolor="#385d89" stroked="f">
                    <v:path arrowok="t" o:connecttype="custom" o:connectlocs="360,261;304,261;318,295;326,295;360,261" o:connectangles="0,0,0,0,0"/>
                  </v:shape>
                  <v:shape id="Freeform 62" o:spid="_x0000_s1081"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" path="m270,l95,r,275l115,255r20,l135,40r-20,l135,20r135,l270,xe" fillcolor="#385d89" stroked="f">
                    <v:path arrowok="t" o:connecttype="custom" o:connectlocs="270,0;95,0;95,275;115,255;135,255;135,40;115,40;135,20;270,20;270,0" o:connectangles="0,0,0,0,0,0,0,0,0,0"/>
                  </v:shape>
                  <v:shape id="Freeform 63" o:spid="_x0000_s1082"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" path="m135,255r-20,l95,275r40,l135,255xe" fillcolor="#385d89" stroked="f">
                    <v:path arrowok="t" o:connecttype="custom" o:connectlocs="135,255;115,255;95,275;135,275;135,255" o:connectangles="0,0,0,0,0"/>
                  </v:shape>
                  <v:shape id="Freeform 64" o:spid="_x0000_s1083"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" path="m270,255r-20,l270,275r,-20xe" fillcolor="#385d89" stroked="f">
                    <v:path arrowok="t" o:connecttype="custom" o:connectlocs="270,255;250,255;270,275;270,255" o:connectangles="0,0,0,0"/>
                  </v:shape>
                  <v:shape id="Freeform 65" o:spid="_x0000_s1084"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T/JwQAAANwAAAAPAAAAZHJzL2Rvd25yZXYueG1sRE9Ni8Iw&#10;EL0L+x/CLHjTVNGy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IRJP8nBAAAA3AAAAA8AAAAA&#10;AAAAAAAAAAAABwIAAGRycy9kb3ducmV2LnhtbFBLBQYAAAAAAwADALcAAAD1AgAAAAA=&#10;" path="m366,255r-96,l270,275r20,l304,261r56,l366,255xe" fillcolor="#385d89" stroked="f">
                    <v:path arrowok="t" o:connecttype="custom" o:connectlocs="366,255;270,255;270,275;290,275;304,261;360,261;366,255" o:connectangles="0,0,0,0,0,0,0"/>
                  </v:shape>
                  <v:shape id="Freeform 66" o:spid="_x0000_s1085"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" path="m135,20l115,40r20,l135,20xe" fillcolor="#385d89" stroked="f">
                    <v:path arrowok="t" o:connecttype="custom" o:connectlocs="135,20;115,40;135,40;135,20" o:connectangles="0,0,0,0"/>
                  </v:shape>
                  <v:shape id="Freeform 67" o:spid="_x0000_s1086"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" path="m230,20r-95,l135,40r95,l230,20xe" fillcolor="#385d89" stroked="f">
                    <v:path arrowok="t" o:connecttype="custom" o:connectlocs="230,20;135,20;135,40;230,40;230,20" o:connectangles="0,0,0,0,0"/>
                  </v:shape>
                  <v:shape id="Freeform 68" o:spid="_x0000_s1087" style="position:absolute;left:4967;top:10099;width:367;height:439;visibility:visible;mso-wrap-style:square;v-text-anchor:top" coordsize="36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" path="m270,20r-40,l250,40r20,l270,20xe" fillcolor="#385d89" stroked="f">
                    <v:path arrowok="t" o:connecttype="custom" o:connectlocs="270,20;230,20;250,40;270,40;270,20" o:connectangles="0,0,0,0,0"/>
                  </v:shape>
                </v:group>
                <v:shape id="Freeform 69" o:spid="_x0000_s1088"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" path="m7899,l122,,100,4,79,12,60,22,43,36,28,52,16,70,7,90,1,112,,135,,688r4,22l12,731r10,19l36,767r16,14l70,793r20,9l112,808r23,2l7912,809r22,-4l7955,798r19,-11l7991,774r15,-16l8018,739r9,-20l8032,698r2,-23l8033,122r-4,-23l8022,79,8011,60,7998,43,7982,28,7964,16,7944,7,7922,1,7899,xe" fillcolor="#c5d9f0" stroked="f">
                  <v:path arrowok="t" o:connecttype="custom" o:connectlocs="7899,0;122,0;100,4;79,12;60,22;43,36;28,52;16,70;7,90;1,112;0,135;0,688;4,710;12,731;22,750;36,767;52,781;70,793;90,802;112,808;135,810;7912,809;7934,805;7955,798;7974,787;7991,774;8006,758;8018,739;8027,719;8032,698;8034,675;8033,122;8029,99;8022,79;8011,60;7998,43;7982,28;7964,16;7944,7;7922,1;7899,0" o:connectangles="0,0,0,0,0,0,0,0,0,0,0,0,0,0,0,0,0,0,0,0,0,0,0,0,0,0,0,0,0,0,0,0,0,0,0,0,0,0,0,0,0"/>
                </v:shape>
                <v:shape id="Freeform 70" o:spid="_x0000_s1089" style="position:absolute;left:1215;top:6637;width:8035;height:811;visibility:visible;mso-wrap-style:square;v-text-anchor:top" coordsize="803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" path="m,135l1,112,7,90,16,70,28,52,43,36,60,22,79,12,100,4,122,,7899,r23,1l7944,7r20,9l7982,28r16,15l8011,60r11,19l8029,99r4,23l8034,675r-2,23l8027,719r-9,20l8006,758r-15,16l7974,787r-19,11l7934,805r-22,4l135,810r-23,-2l90,802,70,793,52,781,36,767,22,750,12,731,4,710,,688,,135xe" filled="f" strokecolor="#385d89" strokeweight=".70589mm">
                  <v:path arrowok="t" o:connecttype="custom" o:connectlocs="0,135;1,112;7,90;16,70;28,52;43,36;60,22;79,12;100,4;122,0;7899,0;7922,1;7944,7;7964,16;7982,28;7998,43;8011,60;8022,79;8029,99;8033,122;8034,675;8032,698;8027,719;8018,739;8006,758;7991,774;7974,787;7955,798;7934,805;7912,809;135,810;112,808;90,802;70,793;52,781;36,767;22,750;12,731;4,710;0,688;0,135" o:connectangles="0,0,0,0,0,0,0,0,0,0,0,0,0,0,0,0,0,0,0,0,0,0,0,0,0,0,0,0,0,0,0,0,0,0,0,0,0,0,0,0,0"/>
                </v:shape>
                <v:rect id="Rectangle 71" o:spid="_x0000_s1090" style="position:absolute;left:1276;top:6770;width:79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F726EC8" w14:textId="77777777" w:rsidR="005C0BE8" w:rsidRDefault="005C0BE8">
                        <w:pPr>
                          <w:widowControl/>
                          <w:autoSpaceDE/>
                          <w:autoSpaceDN/>
                          <w:adjustRightInd/>
                          <w:spacing w:line="540" w:lineRule="atLeast"/>
                        </w:pPr>
                        <w:r>
                          <w:rPr>
                            <w:noProof/>
                          </w:rPr>
                          <w:drawing>
                            <wp:inline distT="0" distB="0" distL="0" distR="0" wp14:anchorId="1501C3A0" wp14:editId="7FBA9D40">
                              <wp:extent cx="5029200" cy="3429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29200" cy="342900"/>
                                      </a:xfrm>
                                      <a:prstGeom prst="rect">
                                        <a:avLst/>
                                      </a:prstGeom>
                                      <a:noFill/>
                                      <a:ln>
                                        <a:noFill/>
                                      </a:ln>
                                    </pic:spPr>
                                  </pic:pic>
                                </a:graphicData>
                              </a:graphic>
                            </wp:inline>
                          </w:drawing>
                        </w:r>
                      </w:p>
                      <w:p w14:paraId="7410DA53" w14:textId="77777777" w:rsidR="005C0BE8" w:rsidRDefault="005C0BE8"/>
                    </w:txbxContent>
                  </v:textbox>
                </v:rect>
                <v:group id="Group 72" o:spid="_x0000_s1091" style="position:absolute;left:4996;top:10944;width:256;height:436" coordorigin="4996,10944"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73" o:spid="_x0000_s1092"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" path="m255,307l,307,127,435,255,307xe" fillcolor="#4f81bc" stroked="f">
                    <v:path arrowok="t" o:connecttype="custom" o:connectlocs="255,307;0,307;127,435;255,307" o:connectangles="0,0,0,0"/>
                  </v:shape>
                  <v:shape id="Freeform 74" o:spid="_x0000_s1093" style="position:absolute;left:4996;top:10944;width:256;height:436;visibility:visible;mso-wrap-style:square;v-text-anchor:top" coordsize="256,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" path="m191,l63,r,307l191,307,191,xe" fillcolor="#4f81bc" stroked="f">
                    <v:path arrowok="t" o:connecttype="custom" o:connectlocs="191,0;63,0;63,307;191,307;191,0" o:connectangles="0,0,0,0,0"/>
                  </v:shape>
                </v:group>
                <v:group id="Group 75" o:spid="_x0000_s1094" style="position:absolute;left:4948;top:10924;width:352;height:484" coordorigin="4948,10924"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76" o:spid="_x0000_s109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" path="m92,307l,307,176,483r42,-42l161,441r14,-15l96,347r-48,l62,313r30,l92,307xe" fillcolor="#385d89" stroked="f">
                    <v:path arrowok="t" o:connecttype="custom" o:connectlocs="92,307;0,307;176,483;218,441;161,441;175,426;96,347;48,347;62,313;92,313;92,307" o:connectangles="0,0,0,0,0,0,0,0,0,0,0"/>
                  </v:shape>
                  <v:shape id="Freeform 77" o:spid="_x0000_s109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" path="m175,426r-14,15l190,441,175,426xe" fillcolor="#385d89" stroked="f">
                    <v:path arrowok="t" o:connecttype="custom" o:connectlocs="175,426;161,441;190,441;175,426" o:connectangles="0,0,0,0"/>
                  </v:shape>
                  <v:shape id="Freeform 78" o:spid="_x0000_s109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" path="m289,313l175,426r15,15l218,441r93,-94l303,347,289,313xe" fillcolor="#385d89" stroked="f">
                    <v:path arrowok="t" o:connecttype="custom" o:connectlocs="289,313;175,426;190,441;218,441;311,347;303,347;289,313" o:connectangles="0,0,0,0,0,0,0"/>
                  </v:shape>
                  <v:shape id="Freeform 79" o:spid="_x0000_s109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" path="m62,313l48,347r48,l62,313xe" fillcolor="#385d89" stroked="f">
                    <v:path arrowok="t" o:connecttype="custom" o:connectlocs="62,313;48,347;96,347;62,313" o:connectangles="0,0,0,0"/>
                  </v:shape>
                  <v:shape id="Freeform 80" o:spid="_x0000_s1099"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" path="m92,313r-30,l96,347r36,l132,327r-40,l92,313xe" fillcolor="#385d89" stroked="f">
                    <v:path arrowok="t" o:connecttype="custom" o:connectlocs="92,313;62,313;96,347;132,347;132,327;92,327;92,313" o:connectangles="0,0,0,0,0,0,0"/>
                  </v:shape>
                  <v:shape id="Freeform 81" o:spid="_x0000_s1100"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" path="m219,20r,327l255,347r20,-20l259,327,239,307r20,l259,40r-20,l219,20xe" fillcolor="#385d89" stroked="f">
                    <v:path arrowok="t" o:connecttype="custom" o:connectlocs="219,20;219,347;255,347;275,327;259,327;239,307;259,307;259,40;239,40;219,20" o:connectangles="0,0,0,0,0,0,0,0,0,0"/>
                  </v:shape>
                  <v:shape id="Freeform 82" o:spid="_x0000_s1101"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" path="m345,313r-56,l303,347r8,l345,313xe" fillcolor="#385d89" stroked="f">
                    <v:path arrowok="t" o:connecttype="custom" o:connectlocs="345,313;289,313;303,347;311,347;345,313" o:connectangles="0,0,0,0,0"/>
                  </v:shape>
                  <v:shape id="Freeform 83" o:spid="_x0000_s1102"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sRwgAAANwAAAAPAAAAZHJzL2Rvd25yZXYueG1sRE/bisIw&#10;EH0X/Icwgm+aquh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BnfNsRwgAAANwAAAAPAAAA&#10;AAAAAAAAAAAAAAcCAABkcnMvZG93bnJldi54bWxQSwUGAAAAAAMAAwC3AAAA9gIAAAAA&#10;" path="m259,l92,r,327l112,307r20,l132,40r-20,l132,20r127,l259,xe" fillcolor="#385d89" stroked="f">
                    <v:path arrowok="t" o:connecttype="custom" o:connectlocs="259,0;92,0;92,327;112,307;132,307;132,40;112,40;132,20;259,20;259,0" o:connectangles="0,0,0,0,0,0,0,0,0,0"/>
                  </v:shape>
                  <v:shape id="Freeform 84" o:spid="_x0000_s1103"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" path="m132,307r-20,l92,327r40,l132,307xe" fillcolor="#385d89" stroked="f">
                    <v:path arrowok="t" o:connecttype="custom" o:connectlocs="132,307;112,307;92,327;132,327;132,307" o:connectangles="0,0,0,0,0"/>
                  </v:shape>
                  <v:shape id="Freeform 85" o:spid="_x0000_s1104"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" path="m259,307r-20,l259,327r,-20xe" fillcolor="#385d89" stroked="f">
                    <v:path arrowok="t" o:connecttype="custom" o:connectlocs="259,307;239,307;259,327;259,307" o:connectangles="0,0,0,0"/>
                  </v:shape>
                  <v:shape id="Freeform 86" o:spid="_x0000_s1105"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" path="m351,307r-92,l259,327r16,l289,313r56,l351,307xe" fillcolor="#385d89" stroked="f">
                    <v:path arrowok="t" o:connecttype="custom" o:connectlocs="351,307;259,307;259,327;275,327;289,313;345,313;351,307" o:connectangles="0,0,0,0,0,0,0"/>
                  </v:shape>
                  <v:shape id="Freeform 87" o:spid="_x0000_s1106"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" path="m132,20l112,40r20,l132,20xe" fillcolor="#385d89" stroked="f">
                    <v:path arrowok="t" o:connecttype="custom" o:connectlocs="132,20;112,40;132,40;132,20" o:connectangles="0,0,0,0"/>
                  </v:shape>
                  <v:shape id="Freeform 88" o:spid="_x0000_s1107"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" path="m219,20r-87,l132,40r87,l219,20xe" fillcolor="#385d89" stroked="f">
                    <v:path arrowok="t" o:connecttype="custom" o:connectlocs="219,20;132,20;132,40;219,40;219,20" o:connectangles="0,0,0,0,0"/>
                  </v:shape>
                  <v:shape id="Freeform 89" o:spid="_x0000_s1108" style="position:absolute;left:4948;top:10924;width:352;height:484;visibility:visible;mso-wrap-style:square;v-text-anchor:top" coordsize="35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" path="m259,20r-40,l239,40r20,l259,20xe" fillcolor="#385d89" stroked="f">
                    <v:path arrowok="t" o:connecttype="custom" o:connectlocs="259,20;219,20;239,40;259,40;259,20" o:connectangles="0,0,0,0,0"/>
                  </v:shape>
                </v:group>
                <v:shape id="Freeform 90" o:spid="_x0000_s1109"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" path="m8021,l69,,47,4,28,15,13,30,3,50,,72,,365r4,22l15,406r15,15l50,431r22,4l8025,435r22,-5l8066,420r15,-16l8091,385r3,-23l8094,69r-4,-22l8079,28,8063,13,8044,3,8021,xe" fillcolor="#c5d9f0" stroked="f">
                  <v:path arrowok="t" o:connecttype="custom" o:connectlocs="8021,0;69,0;47,4;28,15;13,30;3,50;0,72;0,365;4,387;15,406;30,421;50,431;72,435;8025,435;8047,430;8066,420;8081,404;8091,385;8094,362;8094,69;8090,47;8079,28;8063,13;8044,3;8021,0" o:connectangles="0,0,0,0,0,0,0,0,0,0,0,0,0,0,0,0,0,0,0,0,0,0,0,0,0"/>
                </v:shape>
                <v:shape id="Freeform 91" o:spid="_x0000_s1110" style="position:absolute;left:1080;top:10509;width:8095;height:436;visibility:visible;mso-wrap-style:square;v-text-anchor:top" coordsize="809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" path="m,72l3,50,13,30,28,15,47,4,69,,8021,r23,3l8063,13r16,15l8090,47r4,22l8094,362r-3,23l8081,404r-15,16l8047,430r-22,5l72,435,50,431,30,421,15,406,4,387,,365,,72xe" filled="f" strokecolor="#385d89" strokeweight=".70586mm">
                  <v:path arrowok="t" o:connecttype="custom" o:connectlocs="0,72;3,50;13,30;28,15;47,4;69,0;8021,0;8044,3;8063,13;8079,28;8090,47;8094,69;8094,362;8091,385;8081,404;8066,420;8047,430;8025,435;72,435;50,431;30,421;15,406;4,387;0,365;0,72" o:connectangles="0,0,0,0,0,0,0,0,0,0,0,0,0,0,0,0,0,0,0,0,0,0,0,0,0"/>
                </v:shape>
                <v:rect id="Rectangle 92" o:spid="_x0000_s1111" style="position:absolute;left:1122;top:10623;width:80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723F2D90" w14:textId="77777777" w:rsidR="005C0BE8" w:rsidRDefault="005C0BE8">
                        <w:pPr>
                          <w:widowControl/>
                          <w:autoSpaceDE/>
                          <w:autoSpaceDN/>
                          <w:adjustRightInd/>
                          <w:spacing w:line="200" w:lineRule="atLeast"/>
                        </w:pPr>
                        <w:r>
                          <w:rPr>
                            <w:noProof/>
                          </w:rPr>
                          <w:drawing>
                            <wp:inline distT="0" distB="0" distL="0" distR="0" wp14:anchorId="352F8F12" wp14:editId="7C9071E3">
                              <wp:extent cx="5086350" cy="1333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86350" cy="133350"/>
                                      </a:xfrm>
                                      <a:prstGeom prst="rect">
                                        <a:avLst/>
                                      </a:prstGeom>
                                      <a:noFill/>
                                      <a:ln>
                                        <a:noFill/>
                                      </a:ln>
                                    </pic:spPr>
                                  </pic:pic>
                                </a:graphicData>
                              </a:graphic>
                            </wp:inline>
                          </w:drawing>
                        </w:r>
                      </w:p>
                      <w:p w14:paraId="7CC3EE56" w14:textId="77777777" w:rsidR="005C0BE8" w:rsidRDefault="005C0BE8"/>
                    </w:txbxContent>
                  </v:textbox>
                </v:rect>
                <v:shape id="Freeform 93" o:spid="_x0000_s1112"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" path="m8016,l66,,45,7,26,18,12,35,3,55,,77,,398r7,22l18,438r17,14l55,461r22,4l8028,464r21,-6l8067,446r15,-17l8091,410r3,-23l8093,66r-6,-21l8075,26,8059,12,8039,3,8016,xe" fillcolor="#c5d9f0" stroked="f">
                  <v:path arrowok="t" o:connecttype="custom" o:connectlocs="8016,0;66,0;45,7;26,18;12,35;3,55;0,77;0,398;7,420;18,438;35,452;55,461;77,465;8028,464;8049,458;8067,446;8082,429;8091,410;8094,387;8093,66;8087,45;8075,26;8059,12;8039,3;8016,0" o:connectangles="0,0,0,0,0,0,0,0,0,0,0,0,0,0,0,0,0,0,0,0,0,0,0,0,0"/>
                </v:shape>
                <v:shape id="Freeform 94" o:spid="_x0000_s1113" style="position:absolute;left:1110;top:11379;width:8095;height:466;visibility:visible;mso-wrap-style:square;v-text-anchor:top" coordsize="8095,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" path="m,77l3,55,12,35,26,18,45,7,66,,8016,r23,3l8059,12r16,14l8087,45r6,21l8094,387r-3,23l8082,429r-15,17l8049,458r-21,6l77,465,55,461,35,452,18,438,7,420,,398,,77xe" filled="f" strokecolor="#385d89" strokeweight=".70586mm">
                  <v:path arrowok="t" o:connecttype="custom" o:connectlocs="0,77;3,55;12,35;26,18;45,7;66,0;8016,0;8039,3;8059,12;8075,26;8087,45;8093,66;8094,387;8091,410;8082,429;8067,446;8049,458;8028,464;77,465;55,461;35,452;18,438;7,420;0,398;0,77" o:connectangles="0,0,0,0,0,0,0,0,0,0,0,0,0,0,0,0,0,0,0,0,0,0,0,0,0"/>
                </v:shape>
                <v:rect id="Rectangle 95" o:spid="_x0000_s1114" style="position:absolute;left:1153;top:11495;width:80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788CCA20" w14:textId="77777777" w:rsidR="005C0BE8" w:rsidRDefault="005C0BE8">
                        <w:pPr>
                          <w:widowControl/>
                          <w:autoSpaceDE/>
                          <w:autoSpaceDN/>
                          <w:adjustRightInd/>
                          <w:spacing w:line="240" w:lineRule="atLeast"/>
                        </w:pPr>
                        <w:r>
                          <w:rPr>
                            <w:noProof/>
                          </w:rPr>
                          <w:drawing>
                            <wp:inline distT="0" distB="0" distL="0" distR="0" wp14:anchorId="4C6E1530" wp14:editId="362FB8DE">
                              <wp:extent cx="5086350" cy="1524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6350" cy="152400"/>
                                      </a:xfrm>
                                      <a:prstGeom prst="rect">
                                        <a:avLst/>
                                      </a:prstGeom>
                                      <a:noFill/>
                                      <a:ln>
                                        <a:noFill/>
                                      </a:ln>
                                    </pic:spPr>
                                  </pic:pic>
                                </a:graphicData>
                              </a:graphic>
                            </wp:inline>
                          </w:drawing>
                        </w:r>
                      </w:p>
                      <w:p w14:paraId="4C33250F" w14:textId="77777777" w:rsidR="005C0BE8" w:rsidRDefault="005C0BE8"/>
                    </w:txbxContent>
                  </v:textbox>
                </v:rect>
                <v:group id="Group 96" o:spid="_x0000_s1115" style="position:absolute;left:4926;top:1789;width:91;height:406" coordorigin="4926,178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97" o:spid="_x0000_s1116"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" path="m90,360l,360r45,45l90,360xe" fillcolor="#4f81bc" stroked="f">
                    <v:path arrowok="t" o:connecttype="custom" o:connectlocs="90,360;0,360;45,405;90,360" o:connectangles="0,0,0,0"/>
                  </v:shape>
                  <v:shape id="Freeform 98" o:spid="_x0000_s1117" style="position:absolute;left:4926;top:178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" path="m67,l22,r,360l67,360,67,xe" fillcolor="#4f81bc" stroked="f">
                    <v:path arrowok="t" o:connecttype="custom" o:connectlocs="67,0;22,0;22,360;67,360;67,0" o:connectangles="0,0,0,0,0"/>
                  </v:shape>
                </v:group>
                <v:group id="Group 99" o:spid="_x0000_s1118" style="position:absolute;left:4877;top:1769;width:187;height:454" coordorigin="4877,176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100" o:spid="_x0000_s111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" path="m50,360l,360r93,93l135,411r-56,l90,400r-42,l56,380r-6,l50,360xe" fillcolor="#385d89" stroked="f">
                    <v:path arrowok="t" o:connecttype="custom" o:connectlocs="50,360;0,360;93,453;135,411;79,411;90,400;48,400;56,380;50,380;50,360" o:connectangles="0,0,0,0,0,0,0,0,0,0"/>
                  </v:shape>
                  <v:shape id="Freeform 101" o:spid="_x0000_s112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" path="m90,399l79,411r28,l96,400r-6,l90,399xe" fillcolor="#385d89" stroked="f">
                    <v:path arrowok="t" o:connecttype="custom" o:connectlocs="90,399;79,411;107,411;96,400;90,400;90,399" o:connectangles="0,0,0,0,0,0"/>
                  </v:shape>
                  <v:shape id="Freeform 102" o:spid="_x0000_s112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" path="m123,367l95,394r,5l107,411r28,l146,400r-8,l125,369r-2,-2xe" fillcolor="#385d89" stroked="f">
                    <v:path arrowok="t" o:connecttype="custom" o:connectlocs="123,367;95,394;95,399;107,411;135,411;146,400;138,400;125,369;123,367" o:connectangles="0,0,0,0,0,0,0,0,0"/>
                  </v:shape>
                  <v:shape id="Freeform 103" o:spid="_x0000_s112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" path="m63,367r-3,3l48,400r42,l90,399r,-5l63,367xe" fillcolor="#385d89" stroked="f">
                    <v:path arrowok="t" o:connecttype="custom" o:connectlocs="63,367;60,370;48,400;90,400;90,399;90,394;63,367" o:connectangles="0,0,0,0,0,0,0"/>
                  </v:shape>
                  <v:shape id="Freeform 104" o:spid="_x0000_s112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" path="m93,396r-3,3l90,400r5,l95,399r-2,-3xe" fillcolor="#385d89" stroked="f">
                    <v:path arrowok="t" o:connecttype="custom" o:connectlocs="93,396;90,399;90,400;95,400;95,399;93,396" o:connectangles="0,0,0,0,0,0"/>
                  </v:shape>
                  <v:shape id="Freeform 105" o:spid="_x0000_s112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" path="m95,399r,1l96,400r-1,-1xe" fillcolor="#385d89" stroked="f">
                    <v:path arrowok="t" o:connecttype="custom" o:connectlocs="95,399;95,400;96,400;95,399" o:connectangles="0,0,0,0"/>
                  </v:shape>
                  <v:shape id="Freeform 106" o:spid="_x0000_s112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" path="m125,369r13,31l146,400r20,-20l135,380,125,369xe" fillcolor="#385d89" stroked="f">
                    <v:path arrowok="t" o:connecttype="custom" o:connectlocs="125,369;138,400;146,400;166,380;135,380;125,369" o:connectangles="0,0,0,0,0,0"/>
                  </v:shape>
                  <v:shape id="Freeform 107" o:spid="_x0000_s112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" path="m95,394r-2,2l95,399r,-5xe" fillcolor="#385d89" stroked="f">
                    <v:path arrowok="t" o:connecttype="custom" o:connectlocs="95,394;93,396;95,399;95,394" o:connectangles="0,0,0,0"/>
                  </v:shape>
                  <v:shape id="Freeform 108" o:spid="_x0000_s112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" path="m90,394r,5l93,396r-3,-2xe" fillcolor="#385d89" stroked="f">
                    <v:path arrowok="t" o:connecttype="custom" o:connectlocs="90,394;90,399;93,396;90,394" o:connectangles="0,0,0,0"/>
                  </v:shape>
                  <v:shape id="Freeform 109" o:spid="_x0000_s112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" path="m90,360r-20,l63,367r27,27l90,360xe" fillcolor="#385d89" stroked="f">
                    <v:path arrowok="t" o:connecttype="custom" o:connectlocs="90,360;70,360;63,367;90,394;90,360" o:connectangles="0,0,0,0,0"/>
                  </v:shape>
                  <v:shape id="Freeform 110" o:spid="_x0000_s112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11" o:spid="_x0000_s113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" path="m135,l50,r,380l60,370r2,-4l64,366r6,-6l90,360,90,40r-20,l90,20r45,l135,xe" fillcolor="#385d89" stroked="f">
                    <v:path arrowok="t" o:connecttype="custom" o:connectlocs="135,0;50,0;50,380;60,370;62,366;64,366;70,360;90,360;90,40;70,40;90,20;135,20;135,0" o:connectangles="0,0,0,0,0,0,0,0,0,0,0,0,0"/>
                  </v:shape>
                  <v:shape id="Freeform 112" o:spid="_x0000_s1131"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" path="m60,370l50,380r6,l60,370xe" fillcolor="#385d89" stroked="f">
                    <v:path arrowok="t" o:connecttype="custom" o:connectlocs="60,370;50,380;56,380;60,370" o:connectangles="0,0,0,0"/>
                  </v:shape>
                  <v:shape id="Freeform 113" o:spid="_x0000_s1132"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" path="m135,366r-11,l125,369r10,11l135,366xe" fillcolor="#385d89" stroked="f">
                    <v:path arrowok="t" o:connecttype="custom" o:connectlocs="135,366;124,366;125,369;135,380;135,366" o:connectangles="0,0,0,0,0"/>
                  </v:shape>
                  <v:shape id="Freeform 114" o:spid="_x0000_s1133"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" path="m186,360r-51,l135,380r31,l186,360xe" fillcolor="#385d89" stroked="f">
                    <v:path arrowok="t" o:connecttype="custom" o:connectlocs="186,360;135,360;135,380;166,380;186,360" o:connectangles="0,0,0,0,0"/>
                  </v:shape>
                  <v:shape id="Freeform 115" o:spid="_x0000_s1134"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" path="m62,366r-2,4l63,367r-1,-1xe" fillcolor="#385d89" stroked="f">
                    <v:path arrowok="t" o:connecttype="custom" o:connectlocs="62,366;60,370;63,367;62,366" o:connectangles="0,0,0,0"/>
                  </v:shape>
                  <v:shape id="Freeform 116" o:spid="_x0000_s1135"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" path="m124,366r-1,1l125,369r-1,-3xe" fillcolor="#385d89" stroked="f">
                    <v:path arrowok="t" o:connecttype="custom" o:connectlocs="124,366;123,367;125,369;124,366" o:connectangles="0,0,0,0"/>
                  </v:shape>
                  <v:shape id="Freeform 117" o:spid="_x0000_s1136"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" path="m64,366r-2,l63,367r1,-1xe" fillcolor="#385d89" stroked="f">
                    <v:path arrowok="t" o:connecttype="custom" o:connectlocs="64,366;62,366;63,367;64,366" o:connectangles="0,0,0,0"/>
                  </v:shape>
                  <v:shape id="Freeform 118" o:spid="_x0000_s1137"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" path="m135,360r-20,l123,367r1,-1l135,366r,-6xe" fillcolor="#385d89" stroked="f">
                    <v:path arrowok="t" o:connecttype="custom" o:connectlocs="135,360;115,360;123,367;124,366;135,366;135,360" o:connectangles="0,0,0,0,0,0"/>
                  </v:shape>
                  <v:shape id="Freeform 119" o:spid="_x0000_s1138"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" path="m90,20l70,40r20,l90,20xe" fillcolor="#385d89" stroked="f">
                    <v:path arrowok="t" o:connecttype="custom" o:connectlocs="90,20;70,40;90,40;90,20" o:connectangles="0,0,0,0"/>
                  </v:shape>
                  <v:shape id="Freeform 120" o:spid="_x0000_s1139"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" path="m95,20r-5,l90,40r5,l95,20xe" fillcolor="#385d89" stroked="f">
                    <v:path arrowok="t" o:connecttype="custom" o:connectlocs="95,20;90,20;90,40;95,40;95,20" o:connectangles="0,0,0,0,0"/>
                  </v:shape>
                  <v:shape id="Freeform 121" o:spid="_x0000_s1140" style="position:absolute;left:4877;top:176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" path="m135,20r-40,l115,40r20,l135,20xe" fillcolor="#385d89" stroked="f">
                    <v:path arrowok="t" o:connecttype="custom" o:connectlocs="135,20;95,20;115,40;135,40;135,20" o:connectangles="0,0,0,0,0"/>
                  </v:shape>
                </v:group>
                <v:shape id="Freeform 122" o:spid="_x0000_s1141" style="position:absolute;left:3936;top:2194;width:2332;height:1716;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" path="m1839,l249,,226,2,204,6r-22,6l161,20r-19,9l123,40,105,52,88,66,72,81,58,97,45,115,33,133,23,153r-8,20l8,194,3,216,1,239,,262,,1326r2,23l6,1371r6,22l20,1414r9,19l40,1452r12,18l66,1487r15,16l97,1517r18,13l133,1541r20,10l173,1560r22,6l217,1571r22,3l262,1575r1591,l1876,1573r22,-4l1919,1563r21,-8l1960,1546r19,-11l1997,1523r17,-14l2029,1494r15,-17l2057,1460r11,-19l2078,1422r9,-21l2093,1380r5,-22l2101,1336r1,-23l2102,249r-2,-23l2095,204r-5,-22l2082,161r-9,-20l2062,122r-13,-18l2036,88,2021,72,2004,58,1987,45,1968,33,1949,23r-21,-8l1907,8,1885,3,1862,1,1839,xe" fillcolor="#c5d9f0" stroked="f">
                  <v:path arrowok="t" o:connecttype="custom" o:connectlocs="276,0;226,7;179,22;136,44;98,72;64,106;37,145;17,188;3,235;0,285;2,1469;13,1517;32,1560;58,1601;90,1637;128,1666;170,1689;216,1705;265,1714;2055,1715;2105,1708;2151,1693;2194,1671;2233,1643;2267,1608;2293,1569;2314,1525;2326,1479;2331,1430;2329,246;2318,198;2299,154;2272,113;2241,78;2203,49;2161,25;2115,9;2065,1" o:connectangles="0,0,0,0,0,0,0,0,0,0,0,0,0,0,0,0,0,0,0,0,0,0,0,0,0,0,0,0,0,0,0,0,0,0,0,0,0,0"/>
                </v:shape>
                <v:shape id="Freeform 123" o:spid="_x0000_s1142" style="position:absolute;left:3936;top:2194;width:2332;height:1697;visibility:visible;mso-wrap-style:square;v-text-anchor:top" coordsize="2103,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" path="m,262l1,239,3,216,8,194r7,-21l23,153,33,133,45,115,58,97,72,81,88,66,105,52,123,40,142,29r19,-9l182,12,204,6,226,2,249,,1839,r23,1l1885,3r22,5l1928,15r21,8l1968,33r19,12l2004,58r17,14l2036,88r13,16l2062,122r11,19l2082,161r8,21l2095,204r5,22l2102,249r,1064l2101,1336r-3,22l2093,1380r-6,21l2078,1422r-10,19l2057,1460r-13,17l2029,1494r-15,15l1997,1523r-18,12l1960,1546r-20,9l1919,1563r-21,6l1876,1573r-23,2l262,1575r-23,-1l217,1571r-22,-5l173,1560r-20,-9l133,1541r-18,-11l97,1517,81,1503,66,1487,52,1470,40,1452,29,1433r-9,-19l12,1393,6,1371,2,1349,,1326,,262xe" filled="f" strokecolor="#385d89" strokeweight=".70606mm">
                  <v:path arrowok="t" o:connecttype="custom" o:connectlocs="1,257;9,209;26,165;50,124;80,87;116,56;157,31;202,13;251,2;2039,0;2090,3;2138,16;2182,36;2222,62;2258,95;2287,131;2309,173;2323,220;2331,268;2330,1439;2321,1486;2304,1531;2281,1572;2250,1609;2214,1640;2173,1665;2128,1683;2080,1694;291,1696;241,1692;192,1680;147,1659;108,1633;73,1601;44,1563;22,1523;7,1476;0,1428" o:connectangles="0,0,0,0,0,0,0,0,0,0,0,0,0,0,0,0,0,0,0,0,0,0,0,0,0,0,0,0,0,0,0,0,0,0,0,0,0,0"/>
                </v:shape>
                <v:rect id="Rectangle 124" o:spid="_x0000_s1143" style="position:absolute;left:-346;top:2610;width:2302;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61DC66DC" w14:textId="23031DB0" w:rsidR="005C0BE8" w:rsidRDefault="005C0BE8">
                        <w:pPr>
                          <w:widowControl/>
                          <w:autoSpaceDE/>
                          <w:autoSpaceDN/>
                          <w:adjustRightInd/>
                          <w:spacing w:line="1240" w:lineRule="atLeast"/>
                        </w:pPr>
                      </w:p>
                      <w:p w14:paraId="5F62ECCC" w14:textId="77777777" w:rsidR="005C0BE8" w:rsidRDefault="005C0BE8"/>
                    </w:txbxContent>
                  </v:textbox>
                </v:rect>
                <v:group id="Group 125" o:spid="_x0000_s1144" style="position:absolute;left:2283;top:1789;width:91;height:676" coordorigin="2283,1789"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126" o:spid="_x0000_s1145"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" path="m90,630l,630r45,45l90,630xe" fillcolor="#4f81bc" stroked="f">
                    <v:path arrowok="t" o:connecttype="custom" o:connectlocs="90,630;0,630;45,675;90,630" o:connectangles="0,0,0,0"/>
                  </v:shape>
                  <v:shape id="Freeform 127" o:spid="_x0000_s1146" style="position:absolute;left:2283;top:1789;width:91;height:676;visibility:visible;mso-wrap-style:square;v-text-anchor:top" coordsize="9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" path="m67,l22,r,630l67,630,67,xe" fillcolor="#4f81bc" stroked="f">
                    <v:path arrowok="t" o:connecttype="custom" o:connectlocs="67,0;22,0;22,630;67,630;67,0" o:connectangles="0,0,0,0,0"/>
                  </v:shape>
                </v:group>
                <v:group id="Group 128" o:spid="_x0000_s1147" style="position:absolute;left:2234;top:1769;width:187;height:724" coordorigin="2234,1769"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29" o:spid="_x0000_s114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" path="m50,630l,630r93,93l135,681r-56,l90,670r-42,l56,650r-6,l50,630xe" fillcolor="#385d89" stroked="f">
                    <v:path arrowok="t" o:connecttype="custom" o:connectlocs="50,630;0,630;93,723;135,681;79,681;90,670;48,670;56,650;50,650;50,630" o:connectangles="0,0,0,0,0,0,0,0,0,0"/>
                  </v:shape>
                  <v:shape id="Freeform 130" o:spid="_x0000_s114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eBwwAAANwAAAAPAAAAZHJzL2Rvd25yZXYueG1sRE/Pa8Iw&#10;FL4P9j+EJ+w2Ey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3GpXgcMAAADcAAAADwAA&#10;AAAAAAAAAAAAAAAHAgAAZHJzL2Rvd25yZXYueG1sUEsFBgAAAAADAAMAtwAAAPcCAAAAAA==&#10;" path="m90,669l79,681r28,l96,670r-6,l90,669xe" fillcolor="#385d89" stroked="f">
                    <v:path arrowok="t" o:connecttype="custom" o:connectlocs="90,669;79,681;107,681;96,670;90,670;90,669" o:connectangles="0,0,0,0,0,0"/>
                  </v:shape>
                  <v:shape id="Freeform 131" o:spid="_x0000_s115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vIaxgAAANwAAAAPAAAAZHJzL2Rvd25yZXYueG1sRI9BawIx&#10;FITvgv8hPKE3N3FL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sybyGsYAAADcAAAA&#10;DwAAAAAAAAAAAAAAAAAHAgAAZHJzL2Rvd25yZXYueG1sUEsFBgAAAAADAAMAtwAAAPoCAAAAAA==&#10;" path="m123,637l95,664r,5l107,681r28,l146,670r-8,l125,640r-2,-3xe" fillcolor="#385d89" stroked="f">
                    <v:path arrowok="t" o:connecttype="custom" o:connectlocs="123,637;95,664;95,669;107,681;135,681;146,670;138,670;125,640;123,637" o:connectangles="0,0,0,0,0,0,0,0,0"/>
                  </v:shape>
                  <v:shape id="Freeform 132" o:spid="_x0000_s115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GxtxgAAANwAAAAPAAAAZHJzL2Rvd25yZXYueG1sRI9BSwMx&#10;FITvgv8hPMGbmxix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Q/RsbcYAAADcAAAA&#10;DwAAAAAAAAAAAAAAAAAHAgAAZHJzL2Rvd25yZXYueG1sUEsFBgAAAAADAAMAtwAAAPoCAAAAAA==&#10;" path="m63,637r-3,3l48,670r42,l90,669r,-5l63,637xe" fillcolor="#385d89" stroked="f">
                    <v:path arrowok="t" o:connecttype="custom" o:connectlocs="63,637;60,640;48,670;90,670;90,669;90,664;63,637" o:connectangles="0,0,0,0,0,0,0"/>
                  </v:shape>
                  <v:shape id="Freeform 133" o:spid="_x0000_s115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n2xQAAANwAAAAPAAAAZHJzL2Rvd25yZXYueG1sRI9BawIx&#10;FITvhf6H8ITeauKK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AsuMn2xQAAANwAAAAP&#10;AAAAAAAAAAAAAAAAAAcCAABkcnMvZG93bnJldi54bWxQSwUGAAAAAAMAAwC3AAAA+QIAAAAA&#10;" path="m93,667r-3,2l90,670r5,l95,669r-2,-2xe" fillcolor="#385d89" stroked="f">
                    <v:path arrowok="t" o:connecttype="custom" o:connectlocs="93,667;90,669;90,670;95,670;95,669;93,667" o:connectangles="0,0,0,0,0,0"/>
                  </v:shape>
                  <v:shape id="Freeform 134" o:spid="_x0000_s115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VGC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e4e/M+kIyPENAAD//wMAUEsBAi0AFAAGAAgAAAAhANvh9svuAAAAhQEAABMAAAAAAAAA&#10;AAAAAAAAAAAAAFtDb250ZW50X1R5cGVzXS54bWxQSwECLQAUAAYACAAAACEAWvQsW78AAAAVAQAA&#10;CwAAAAAAAAAAAAAAAAAfAQAAX3JlbHMvLnJlbHNQSwECLQAUAAYACAAAACEAo1FRgsYAAADcAAAA&#10;DwAAAAAAAAAAAAAAAAAHAgAAZHJzL2Rvd25yZXYueG1sUEsFBgAAAAADAAMAtwAAAPoCAAAAAA==&#10;" path="m95,669r,1l96,670r-1,-1xe" fillcolor="#385d89" stroked="f">
                    <v:path arrowok="t" o:connecttype="custom" o:connectlocs="95,669;95,670;96,670;95,669" o:connectangles="0,0,0,0"/>
                  </v:shape>
                  <v:shape id="Freeform 135" o:spid="_x0000_s115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fQZxgAAANwAAAAPAAAAZHJzL2Rvd25yZXYueG1sRI9PawIx&#10;FMTvhX6H8ITeauIW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zB30GcYAAADcAAAA&#10;DwAAAAAAAAAAAAAAAAAHAgAAZHJzL2Rvd25yZXYueG1sUEsFBgAAAAADAAMAtwAAAPoCAAAAAA==&#10;" path="m125,640r13,30l146,670r20,-20l135,650,125,640xe" fillcolor="#385d89" stroked="f">
                    <v:path arrowok="t" o:connecttype="custom" o:connectlocs="125,640;138,670;146,670;166,650;135,650;125,640" o:connectangles="0,0,0,0,0,0"/>
                  </v:shape>
                  <v:shape id="Freeform 136" o:spid="_x0000_s115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puxgAAANwAAAAPAAAAZHJzL2Rvd25yZXYueG1sRI9BawIx&#10;FITvBf9DeEJvNXFL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PM9qbsYAAADcAAAA&#10;DwAAAAAAAAAAAAAAAAAHAgAAZHJzL2Rvd25yZXYueG1sUEsFBgAAAAADAAMAtwAAAPoCAAAAAA==&#10;" path="m90,664r,5l93,667r-3,-3xe" fillcolor="#385d89" stroked="f">
                    <v:path arrowok="t" o:connecttype="custom" o:connectlocs="90,664;90,669;93,667;90,664" o:connectangles="0,0,0,0"/>
                  </v:shape>
                  <v:shape id="Freeform 137" o:spid="_x0000_s115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8/1xgAAANwAAAAPAAAAZHJzL2Rvd25yZXYueG1sRI9BawIx&#10;FITvBf9DeIK3mnSl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U4PP9cYAAADcAAAA&#10;DwAAAAAAAAAAAAAAAAAHAgAAZHJzL2Rvd25yZXYueG1sUEsFBgAAAAADAAMAtwAAAPoCAAAAAA==&#10;" path="m95,664r-2,3l95,669r,-5xe" fillcolor="#385d89" stroked="f">
                    <v:path arrowok="t" o:connecttype="custom" o:connectlocs="95,664;93,667;95,669;95,664" o:connectangles="0,0,0,0"/>
                  </v:shape>
                  <v:shape id="Freeform 138" o:spid="_x0000_s115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FuHwwAAANwAAAAPAAAAZHJzL2Rvd25yZXYueG1sRE/Pa8Iw&#10;FL4P9j+EJ+w2Ey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Ihxbh8MAAADcAAAADwAA&#10;AAAAAAAAAAAAAAAHAgAAZHJzL2Rvd25yZXYueG1sUEsFBgAAAAADAAMAtwAAAPcCAAAAAA==&#10;" path="m90,630r-20,l63,637r27,27l90,630xe" fillcolor="#385d89" stroked="f">
                    <v:path arrowok="t" o:connecttype="custom" o:connectlocs="90,630;70,630;63,637;90,664;90,630" o:connectangles="0,0,0,0,0"/>
                  </v:shape>
                  <v:shape id="Freeform 139" o:spid="_x0000_s115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4cxgAAANwAAAAPAAAAZHJzL2Rvd25yZXYueG1sRI9BawIx&#10;FITvBf9DeIK3mnSl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TVD+HMYAAADcAAAA&#10;DwAAAAAAAAAAAAAAAAAHAgAAZHJzL2Rvd25yZXYueG1sUEsFBgAAAAADAAMAtwAAAPoCAAAAAA==&#10;" path="m95,20r,644l123,637r-8,-7l135,630r,-590l115,40,95,20xe" fillcolor="#385d89" stroked="f">
                    <v:path arrowok="t" o:connecttype="custom" o:connectlocs="95,20;95,664;123,637;115,630;135,630;135,40;115,40;95,20" o:connectangles="0,0,0,0,0,0,0,0"/>
                  </v:shape>
                  <v:shape id="Freeform 140" o:spid="_x0000_s115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" path="m135,l50,r,650l60,640r2,-4l64,636r6,-6l90,630,90,40r-20,l90,20r45,l135,xe" fillcolor="#385d89" stroked="f">
                    <v:path arrowok="t" o:connecttype="custom" o:connectlocs="135,0;50,0;50,650;60,640;62,636;64,636;70,630;90,630;90,40;70,40;90,20;135,20;135,0" o:connectangles="0,0,0,0,0,0,0,0,0,0,0,0,0"/>
                  </v:shape>
                  <v:shape id="Freeform 141" o:spid="_x0000_s1160"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" path="m60,640l50,650r6,l60,640xe" fillcolor="#385d89" stroked="f">
                    <v:path arrowok="t" o:connecttype="custom" o:connectlocs="60,640;50,650;56,650;60,640" o:connectangles="0,0,0,0"/>
                  </v:shape>
                  <v:shape id="Freeform 142" o:spid="_x0000_s1161"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" path="m135,636r-11,l125,640r10,10l135,636xe" fillcolor="#385d89" stroked="f">
                    <v:path arrowok="t" o:connecttype="custom" o:connectlocs="135,636;124,636;125,640;135,650;135,636" o:connectangles="0,0,0,0,0"/>
                  </v:shape>
                  <v:shape id="Freeform 143" o:spid="_x0000_s1162"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" path="m186,630r-51,l135,650r31,l186,630xe" fillcolor="#385d89" stroked="f">
                    <v:path arrowok="t" o:connecttype="custom" o:connectlocs="186,630;135,630;135,650;166,650;186,630" o:connectangles="0,0,0,0,0"/>
                  </v:shape>
                  <v:shape id="Freeform 144" o:spid="_x0000_s1163"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" path="m62,636r-2,4l63,637r-1,-1xe" fillcolor="#385d89" stroked="f">
                    <v:path arrowok="t" o:connecttype="custom" o:connectlocs="62,636;60,640;63,637;62,636" o:connectangles="0,0,0,0"/>
                  </v:shape>
                  <v:shape id="Freeform 145" o:spid="_x0000_s1164"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" path="m124,636r-1,1l125,640r-1,-4xe" fillcolor="#385d89" stroked="f">
                    <v:path arrowok="t" o:connecttype="custom" o:connectlocs="124,636;123,637;125,640;124,636" o:connectangles="0,0,0,0"/>
                  </v:shape>
                  <v:shape id="Freeform 146" o:spid="_x0000_s1165"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" path="m64,636r-2,l63,637r1,-1xe" fillcolor="#385d89" stroked="f">
                    <v:path arrowok="t" o:connecttype="custom" o:connectlocs="64,636;62,636;63,637;64,636" o:connectangles="0,0,0,0"/>
                  </v:shape>
                  <v:shape id="Freeform 147" o:spid="_x0000_s1166"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" path="m135,630r-20,l123,637r1,-1l135,636r,-6xe" fillcolor="#385d89" stroked="f">
                    <v:path arrowok="t" o:connecttype="custom" o:connectlocs="135,630;115,630;123,637;124,636;135,636;135,630" o:connectangles="0,0,0,0,0,0"/>
                  </v:shape>
                  <v:shape id="Freeform 148" o:spid="_x0000_s1167"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" path="m90,20l70,40r20,l90,20xe" fillcolor="#385d89" stroked="f">
                    <v:path arrowok="t" o:connecttype="custom" o:connectlocs="90,20;70,40;90,40;90,20" o:connectangles="0,0,0,0"/>
                  </v:shape>
                  <v:shape id="Freeform 149" o:spid="_x0000_s1168"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" path="m95,20r-5,l90,40r5,l95,20xe" fillcolor="#385d89" stroked="f">
                    <v:path arrowok="t" o:connecttype="custom" o:connectlocs="95,20;90,20;90,40;95,40;95,20" o:connectangles="0,0,0,0,0"/>
                  </v:shape>
                  <v:shape id="Freeform 150" o:spid="_x0000_s1169" style="position:absolute;left:2234;top:1769;width:187;height:724;visibility:visible;mso-wrap-style:square;v-text-anchor:top" coordsize="187,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" path="m135,20r-40,l115,40r20,l135,20xe" fillcolor="#385d89" stroked="f">
                    <v:path arrowok="t" o:connecttype="custom" o:connectlocs="135,20;95,20;115,40;135,40;135,20" o:connectangles="0,0,0,0,0"/>
                  </v:shape>
                </v:group>
                <v:shape id="Freeform 151" o:spid="_x0000_s1170"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" path="m2062,l220,,197,2,175,7r-21,7l134,22,114,33,96,45,79,58,64,73,49,90,37,107,26,126r-9,20l9,167,4,189,1,211,,235r,955l2,1212r5,23l14,1256r8,20l33,1295r12,19l58,1330r15,16l90,1360r18,13l126,1384r20,9l167,1400r22,6l212,1409r23,1l2077,1410r22,-3l2121,1403r22,-7l2163,1387r19,-10l2201,1365r16,-14l2233,1336r14,-16l2260,1302r11,-19l2280,1263r7,-21l2293,1221r3,-23l2297,1175r,-955l2294,197r-4,-22l2283,154r-9,-20l2264,114,2252,96,2239,79,2223,64,2207,49,2189,37,2170,26r-20,-9l2129,9,2108,4,2085,1,2062,xe" fillcolor="#c5d9f0" stroked="f">
                  <v:path arrowok="t" o:connecttype="custom" o:connectlocs="220,0;175,7;134,22;96,45;64,73;37,107;17,146;4,189;0,235;2,1212;14,1256;33,1295;58,1330;90,1360;126,1384;167,1400;212,1409;2077,1410;2121,1403;2163,1387;2201,1365;2233,1336;2260,1302;2280,1263;2293,1221;2297,1175;2294,197;2283,154;2264,114;2239,79;2207,49;2170,26;2129,9;2085,1" o:connectangles="0,0,0,0,0,0,0,0,0,0,0,0,0,0,0,0,0,0,0,0,0,0,0,0,0,0,0,0,0,0,0,0,0,0"/>
                </v:shape>
                <v:shape id="Freeform 152" o:spid="_x0000_s1171" style="position:absolute;left:1156;top:2480;width:2298;height:1411;visibility:visible;mso-wrap-style:square;v-text-anchor:top" coordsize="2298,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" path="m,235l1,211,4,189,9,167r8,-21l26,126,37,107,49,90,64,73,79,58,96,45,114,33,134,22r20,-8l175,7,197,2,220,,2062,r23,1l2108,4r21,5l2150,17r20,9l2189,37r18,12l2223,64r16,15l2252,96r12,18l2274,134r9,20l2290,175r4,22l2297,220r,955l2296,1198r-3,23l2287,1242r-7,21l2271,1283r-11,19l2247,1320r-14,16l2217,1351r-16,14l2182,1377r-19,10l2143,1396r-22,7l2099,1407r-22,3l235,1410r-23,-1l189,1406r-22,-6l146,1393r-20,-9l108,1373,90,1360,73,1346,58,1330,45,1314,33,1295,22,1276r-8,-20l7,1235,2,1212,,1190,,235xe" filled="f" strokecolor="#385d89" strokeweight=".706mm">
                  <v:path arrowok="t" o:connecttype="custom" o:connectlocs="1,211;9,167;26,126;49,90;79,58;114,33;154,14;197,2;2062,0;2108,4;2150,17;2189,37;2223,64;2252,96;2274,134;2290,175;2297,220;2296,1198;2287,1242;2271,1283;2247,1320;2217,1351;2182,1377;2143,1396;2099,1407;235,1410;189,1406;146,1393;108,1373;73,1346;45,1314;22,1276;7,1235;0,1190" o:connectangles="0,0,0,0,0,0,0,0,0,0,0,0,0,0,0,0,0,0,0,0,0,0,0,0,0,0,0,0,0,0,0,0,0,0"/>
                </v:shape>
                <v:rect id="Rectangle 153" o:spid="_x0000_s1172" style="position:absolute;left:1247;top:2642;width:212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6F022CF4" w14:textId="77777777" w:rsidR="005C0BE8" w:rsidRDefault="005C0BE8">
                        <w:pPr>
                          <w:widowControl/>
                          <w:autoSpaceDE/>
                          <w:autoSpaceDN/>
                          <w:adjustRightInd/>
                          <w:spacing w:line="1080" w:lineRule="atLeast"/>
                        </w:pPr>
                        <w:r>
                          <w:rPr>
                            <w:noProof/>
                          </w:rPr>
                          <w:drawing>
                            <wp:inline distT="0" distB="0" distL="0" distR="0" wp14:anchorId="204CB30E" wp14:editId="397DDBA8">
                              <wp:extent cx="1343025" cy="6858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43025" cy="685800"/>
                                      </a:xfrm>
                                      <a:prstGeom prst="rect">
                                        <a:avLst/>
                                      </a:prstGeom>
                                      <a:noFill/>
                                      <a:ln>
                                        <a:noFill/>
                                      </a:ln>
                                    </pic:spPr>
                                  </pic:pic>
                                </a:graphicData>
                              </a:graphic>
                            </wp:inline>
                          </w:drawing>
                        </w:r>
                      </w:p>
                      <w:p w14:paraId="418375C4" w14:textId="77777777" w:rsidR="005C0BE8" w:rsidRDefault="005C0BE8"/>
                    </w:txbxContent>
                  </v:textbox>
                </v:rect>
                <v:group id="Group 154" o:spid="_x0000_s1173" style="position:absolute;left:2283;top:829;width:91;height:406" coordorigin="2283,82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155" o:spid="_x0000_s1174"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" path="m90,360l,360r45,45l90,360xe" fillcolor="#4f81bc" stroked="f">
                    <v:path arrowok="t" o:connecttype="custom" o:connectlocs="90,360;0,360;45,405;90,360" o:connectangles="0,0,0,0"/>
                  </v:shape>
                  <v:shape id="Freeform 156" o:spid="_x0000_s1175" style="position:absolute;left:2283;top:82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" path="m67,l22,r,360l67,360,67,xe" fillcolor="#4f81bc" stroked="f">
                    <v:path arrowok="t" o:connecttype="custom" o:connectlocs="67,0;22,0;22,360;67,360;67,0" o:connectangles="0,0,0,0,0"/>
                  </v:shape>
                </v:group>
                <v:group id="Group 157" o:spid="_x0000_s1176" style="position:absolute;left:2234;top:809;width:187;height:454" coordorigin="2234,80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58" o:spid="_x0000_s117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" path="m50,360l,360r93,93l135,410r-56,l90,400r-42,l56,380r-6,l50,360xe" fillcolor="#385d89" stroked="f">
                    <v:path arrowok="t" o:connecttype="custom" o:connectlocs="50,360;0,360;93,453;135,410;79,410;90,400;48,400;56,380;50,380;50,360" o:connectangles="0,0,0,0,0,0,0,0,0,0"/>
                  </v:shape>
                  <v:shape id="Freeform 159" o:spid="_x0000_s117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" path="m90,399l79,410r28,l96,400r-6,l90,399xe" fillcolor="#385d89" stroked="f">
                    <v:path arrowok="t" o:connecttype="custom" o:connectlocs="90,399;79,410;107,410;96,400;90,400;90,399" o:connectangles="0,0,0,0,0,0"/>
                  </v:shape>
                  <v:shape id="Freeform 160" o:spid="_x0000_s117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" path="m123,367l95,394r,5l107,410r28,l146,400r-8,l126,370r-3,-3xe" fillcolor="#385d89" stroked="f">
                    <v:path arrowok="t" o:connecttype="custom" o:connectlocs="123,367;95,394;95,399;107,410;135,410;146,400;138,400;126,370;123,367" o:connectangles="0,0,0,0,0,0,0,0,0"/>
                  </v:shape>
                  <v:shape id="Freeform 161" o:spid="_x0000_s118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" path="m63,367r-3,3l48,400r42,l90,399r,-5l63,367xe" fillcolor="#385d89" stroked="f">
                    <v:path arrowok="t" o:connecttype="custom" o:connectlocs="63,367;60,370;48,400;90,400;90,399;90,394;63,367" o:connectangles="0,0,0,0,0,0,0"/>
                  </v:shape>
                  <v:shape id="Freeform 162" o:spid="_x0000_s118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" path="m93,396r-3,3l90,400r5,l95,399r-2,-3xe" fillcolor="#385d89" stroked="f">
                    <v:path arrowok="t" o:connecttype="custom" o:connectlocs="93,396;90,399;90,400;95,400;95,399;93,396" o:connectangles="0,0,0,0,0,0"/>
                  </v:shape>
                  <v:shape id="Freeform 163" o:spid="_x0000_s118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" path="m95,399r,1l96,400r-1,-1xe" fillcolor="#385d89" stroked="f">
                    <v:path arrowok="t" o:connecttype="custom" o:connectlocs="95,399;95,400;96,400;95,399" o:connectangles="0,0,0,0"/>
                  </v:shape>
                  <v:shape id="Freeform 164" o:spid="_x0000_s118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" path="m126,370r12,30l146,400r20,-20l135,380r-9,-10xe" fillcolor="#385d89" stroked="f">
                    <v:path arrowok="t" o:connecttype="custom" o:connectlocs="126,370;138,400;146,400;166,380;135,380;126,370" o:connectangles="0,0,0,0,0,0"/>
                  </v:shape>
                  <v:shape id="Freeform 165" o:spid="_x0000_s118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" path="m90,394r,5l93,396r-3,-2xe" fillcolor="#385d89" stroked="f">
                    <v:path arrowok="t" o:connecttype="custom" o:connectlocs="90,394;90,399;93,396;90,394" o:connectangles="0,0,0,0"/>
                  </v:shape>
                  <v:shape id="Freeform 166" o:spid="_x0000_s118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" path="m95,394r-2,2l95,399r,-5xe" fillcolor="#385d89" stroked="f">
                    <v:path arrowok="t" o:connecttype="custom" o:connectlocs="95,394;93,396;95,399;95,394" o:connectangles="0,0,0,0"/>
                  </v:shape>
                  <v:shape id="Freeform 167" o:spid="_x0000_s118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" path="m90,360r-20,l63,367r27,27l90,360xe" fillcolor="#385d89" stroked="f">
                    <v:path arrowok="t" o:connecttype="custom" o:connectlocs="90,360;70,360;63,367;90,394;90,360" o:connectangles="0,0,0,0,0"/>
                  </v:shape>
                  <v:shape id="Freeform 168" o:spid="_x0000_s118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" path="m95,20r,374l123,367r-8,-7l135,360r,-320l115,40,95,20xe" fillcolor="#385d89" stroked="f">
                    <v:path arrowok="t" o:connecttype="custom" o:connectlocs="95,20;95,394;123,367;115,360;135,360;135,40;115,40;95,20" o:connectangles="0,0,0,0,0,0,0,0"/>
                  </v:shape>
                  <v:shape id="Freeform 169" o:spid="_x0000_s118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" path="m135,l50,r,380l60,370r2,-5l65,365r5,-5l90,360,90,40r-20,l90,20r45,l135,xe" fillcolor="#385d89" stroked="f">
                    <v:path arrowok="t" o:connecttype="custom" o:connectlocs="135,0;50,0;50,380;60,370;62,365;65,365;70,360;90,360;90,40;70,40;90,20;135,20;135,0" o:connectangles="0,0,0,0,0,0,0,0,0,0,0,0,0"/>
                  </v:shape>
                  <v:shape id="Freeform 170" o:spid="_x0000_s1189"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" path="m60,370l50,380r6,l60,370xe" fillcolor="#385d89" stroked="f">
                    <v:path arrowok="t" o:connecttype="custom" o:connectlocs="60,370;50,380;56,380;60,370" o:connectangles="0,0,0,0"/>
                  </v:shape>
                  <v:shape id="Freeform 171" o:spid="_x0000_s1190"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" path="m135,365r-11,l126,370r9,10l135,365xe" fillcolor="#385d89" stroked="f">
                    <v:path arrowok="t" o:connecttype="custom" o:connectlocs="135,365;124,365;126,370;135,380;135,365" o:connectangles="0,0,0,0,0"/>
                  </v:shape>
                  <v:shape id="Freeform 172" o:spid="_x0000_s1191"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" path="m186,360r-51,l135,380r31,l186,360xe" fillcolor="#385d89" stroked="f">
                    <v:path arrowok="t" o:connecttype="custom" o:connectlocs="186,360;135,360;135,380;166,380;186,360" o:connectangles="0,0,0,0,0"/>
                  </v:shape>
                  <v:shape id="Freeform 173" o:spid="_x0000_s1192"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" path="m62,365r-2,5l63,367r-1,-2xe" fillcolor="#385d89" stroked="f">
                    <v:path arrowok="t" o:connecttype="custom" o:connectlocs="62,365;60,370;63,367;62,365" o:connectangles="0,0,0,0"/>
                  </v:shape>
                  <v:shape id="Freeform 174" o:spid="_x0000_s1193"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" path="m124,365r-1,2l126,370r-2,-5xe" fillcolor="#385d89" stroked="f">
                    <v:path arrowok="t" o:connecttype="custom" o:connectlocs="124,365;123,367;126,370;124,365" o:connectangles="0,0,0,0"/>
                  </v:shape>
                  <v:shape id="Freeform 175" o:spid="_x0000_s1194"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" path="m65,365r-3,l63,367r2,-2xe" fillcolor="#385d89" stroked="f">
                    <v:path arrowok="t" o:connecttype="custom" o:connectlocs="65,365;62,365;63,367;65,365" o:connectangles="0,0,0,0"/>
                  </v:shape>
                  <v:shape id="Freeform 176" o:spid="_x0000_s1195"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" path="m135,360r-20,l123,367r1,-2l135,365r,-5xe" fillcolor="#385d89" stroked="f">
                    <v:path arrowok="t" o:connecttype="custom" o:connectlocs="135,360;115,360;123,367;124,365;135,365;135,360" o:connectangles="0,0,0,0,0,0"/>
                  </v:shape>
                  <v:shape id="Freeform 177" o:spid="_x0000_s1196"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" path="m90,20l70,40r20,l90,20xe" fillcolor="#385d89" stroked="f">
                    <v:path arrowok="t" o:connecttype="custom" o:connectlocs="90,20;70,40;90,40;90,20" o:connectangles="0,0,0,0"/>
                  </v:shape>
                  <v:shape id="Freeform 178" o:spid="_x0000_s1197"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" path="m95,20r-5,l90,40r5,l95,20xe" fillcolor="#385d89" stroked="f">
                    <v:path arrowok="t" o:connecttype="custom" o:connectlocs="95,20;90,20;90,40;95,40;95,20" o:connectangles="0,0,0,0,0"/>
                  </v:shape>
                  <v:shape id="Freeform 179" o:spid="_x0000_s1198" style="position:absolute;left:2234;top:80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" path="m135,20r-40,l115,40r20,l135,20xe" fillcolor="#385d89" stroked="f">
                    <v:path arrowok="t" o:connecttype="custom" o:connectlocs="135,20;95,20;115,40;135,40;135,20" o:connectangles="0,0,0,0,0"/>
                  </v:shape>
                </v:group>
                <v:group id="Group 180" o:spid="_x0000_s1199" style="position:absolute;left:4929;top:829;width:72;height:406" coordorigin="4929,829"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81" o:spid="_x0000_s1200"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" path="m71,369l,369r35,36l71,369xe" fillcolor="#4f81bc" stroked="f">
                    <v:path arrowok="t" o:connecttype="custom" o:connectlocs="71,369;0,369;35,405;71,369" o:connectangles="0,0,0,0"/>
                  </v:shape>
                  <v:shape id="Freeform 182" o:spid="_x0000_s1201" style="position:absolute;left:4929;top:829;width:72;height:406;visibility:visible;mso-wrap-style:square;v-text-anchor:top" coordsize="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" path="m53,l17,r,369l53,369,53,xe" fillcolor="#4f81bc" stroked="f">
                    <v:path arrowok="t" o:connecttype="custom" o:connectlocs="53,0;17,0;17,369;53,369;53,0" o:connectangles="0,0,0,0,0"/>
                  </v:shape>
                </v:group>
                <v:group id="Group 183" o:spid="_x0000_s1202" style="position:absolute;left:4880;top:809;width:168;height:454" coordorigin="4880,809"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184" o:spid="_x0000_s120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4BiwwAAANwAAAAPAAAAZHJzL2Rvd25yZXYueG1sRI/disIw&#10;FITvhX2HcIS901RZVq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9reAYsMAAADcAAAADwAA&#10;AAAAAAAAAAAAAAAHAgAAZHJzL2Rvd25yZXYueG1sUEsFBgAAAAADAAMAtwAAAPcCAAAAAA==&#10;" path="m46,369l,369r83,84l126,410r-57,l70,409r-22,l56,389r-10,l46,369xe" fillcolor="#385d89" stroked="f">
                    <v:path arrowok="t" o:connecttype="custom" o:connectlocs="46,369;0,369;83,453;126,410;69,410;70,409;48,409;56,389;46,389;46,369" o:connectangles="0,0,0,0,0,0,0,0,0,0"/>
                  </v:shape>
                  <v:shape id="Freeform 185" o:spid="_x0000_s120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" path="m81,399l69,410r28,l96,409r-15,l81,399xe" fillcolor="#385d89" stroked="f">
                    <v:path arrowok="t" o:connecttype="custom" o:connectlocs="81,399;69,410;97,410;96,409;81,409;81,399" o:connectangles="0,0,0,0,0,0"/>
                  </v:shape>
                  <v:shape id="Freeform 186" o:spid="_x0000_s120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" path="m105,375l86,394r,5l97,410r29,l127,409r-8,l105,375xe" fillcolor="#385d89" stroked="f">
                    <v:path arrowok="t" o:connecttype="custom" o:connectlocs="105,375;86,394;86,399;97,410;126,410;127,409;119,409;105,375" o:connectangles="0,0,0,0,0,0,0,0"/>
                  </v:shape>
                  <v:shape id="Freeform 187" o:spid="_x0000_s120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" path="m62,375l48,409r22,l81,399r,-5l62,375xe" fillcolor="#385d89" stroked="f">
                    <v:path arrowok="t" o:connecttype="custom" o:connectlocs="62,375;48,409;70,409;81,399;81,394;62,375" o:connectangles="0,0,0,0,0,0"/>
                  </v:shape>
                  <v:shape id="Freeform 188" o:spid="_x0000_s120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" path="m83,396r-2,3l81,409r5,l86,399r-3,-3xe" fillcolor="#385d89" stroked="f">
                    <v:path arrowok="t" o:connecttype="custom" o:connectlocs="83,396;81,399;81,409;86,409;86,399;83,396" o:connectangles="0,0,0,0,0,0"/>
                  </v:shape>
                  <v:shape id="Freeform 189" o:spid="_x0000_s120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" path="m86,399r,10l96,409,86,399xe" fillcolor="#385d89" stroked="f">
                    <v:path arrowok="t" o:connecttype="custom" o:connectlocs="86,399;86,409;96,409;86,399" o:connectangles="0,0,0,0"/>
                  </v:shape>
                  <v:shape id="Freeform 190" o:spid="_x0000_s120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" path="m107,375r-2,l119,409r8,l147,389r-26,l107,375xe" fillcolor="#385d89" stroked="f">
                    <v:path arrowok="t" o:connecttype="custom" o:connectlocs="107,375;105,375;119,409;127,409;147,389;121,389;107,375" o:connectangles="0,0,0,0,0,0,0"/>
                  </v:shape>
                  <v:shape id="Freeform 191" o:spid="_x0000_s121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" path="m81,394r,5l83,396r-2,-2xe" fillcolor="#385d89" stroked="f">
                    <v:path arrowok="t" o:connecttype="custom" o:connectlocs="81,394;81,399;83,396;81,394" o:connectangles="0,0,0,0"/>
                  </v:shape>
                  <v:shape id="Freeform 192" o:spid="_x0000_s121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" path="m86,394r-3,2l86,399r,-5xe" fillcolor="#385d89" stroked="f">
                    <v:path arrowok="t" o:connecttype="custom" o:connectlocs="86,394;83,396;86,399;86,394" o:connectangles="0,0,0,0"/>
                  </v:shape>
                  <v:shape id="Freeform 193" o:spid="_x0000_s121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47LwwAAANwAAAAPAAAAZHJzL2Rvd25yZXYueG1sRI/disIw&#10;FITvhX2HcIS901QX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IeOy8MAAADcAAAADwAA&#10;AAAAAAAAAAAAAAAHAgAAZHJzL2Rvd25yZXYueG1sUEsFBgAAAAADAAMAtwAAAPcCAAAAAA==&#10;" path="m83,22r-2,2l81,394r2,2l86,394,86,24,83,22xe" fillcolor="#385d89" stroked="f">
                    <v:path arrowok="t" o:connecttype="custom" o:connectlocs="83,22;81,24;81,394;83,396;86,394;86,24;83,22" o:connectangles="0,0,0,0,0,0,0"/>
                  </v:shape>
                  <v:shape id="Freeform 194" o:spid="_x0000_s121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ha/wwAAANwAAAAPAAAAZHJzL2Rvd25yZXYueG1sRI/disIw&#10;FITvhX2HcIS901RZVq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c24Wv8MAAADcAAAADwAA&#10;AAAAAAAAAAAAAAAHAgAAZHJzL2Rvd25yZXYueG1sUEsFBgAAAAADAAMAtwAAAPcCAAAAAA==&#10;" path="m81,375r-19,l81,394r,-19xe" fillcolor="#385d89" stroked="f">
                    <v:path arrowok="t" o:connecttype="custom" o:connectlocs="81,375;62,375;81,394;81,375" o:connectangles="0,0,0,0"/>
                  </v:shape>
                  <v:shape id="Freeform 195" o:spid="_x0000_s1214"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" path="m86,24r,370l105,375r2,l101,369r20,l121,40r-20,l86,24xe" fillcolor="#385d89" stroked="f">
                    <v:path arrowok="t" o:connecttype="custom" o:connectlocs="86,24;86,394;105,375;107,375;101,369;121,369;121,40;101,40;86,24" o:connectangles="0,0,0,0,0,0,0,0,0"/>
                  </v:shape>
                  <v:shape id="Freeform 196" o:spid="_x0000_s1215"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" path="m121,l46,r,389l66,369r15,l81,40r-15,l81,24r,-4l121,20,121,xe" fillcolor="#385d89" stroked="f">
                    <v:path arrowok="t" o:connecttype="custom" o:connectlocs="121,0;46,0;46,389;66,369;81,369;81,40;66,40;81,24;81,20;121,20;121,0" o:connectangles="0,0,0,0,0,0,0,0,0,0,0"/>
                  </v:shape>
                  <v:shape id="Freeform 197" o:spid="_x0000_s1216"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" path="m81,369r-15,l46,389r10,l62,375r19,l81,369xe" fillcolor="#385d89" stroked="f">
                    <v:path arrowok="t" o:connecttype="custom" o:connectlocs="81,369;66,369;46,389;56,389;62,375;81,375;81,369" o:connectangles="0,0,0,0,0,0,0"/>
                  </v:shape>
                  <v:shape id="Freeform 198" o:spid="_x0000_s1217"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" path="m121,369r-20,l121,389r,-20xe" fillcolor="#385d89" stroked="f">
                    <v:path arrowok="t" o:connecttype="custom" o:connectlocs="121,369;101,369;121,389;121,369" o:connectangles="0,0,0,0"/>
                  </v:shape>
                  <v:shape id="Freeform 199" o:spid="_x0000_s1218"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" path="m167,369r-46,l121,389r26,l167,369xe" fillcolor="#385d89" stroked="f">
                    <v:path arrowok="t" o:connecttype="custom" o:connectlocs="167,369;121,369;121,389;147,389;167,369" o:connectangles="0,0,0,0,0"/>
                  </v:shape>
                  <v:shape id="Freeform 200" o:spid="_x0000_s1219"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" path="m81,24l66,40r15,l81,24xe" fillcolor="#385d89" stroked="f">
                    <v:path arrowok="t" o:connecttype="custom" o:connectlocs="81,24;66,40;81,40;81,24" o:connectangles="0,0,0,0"/>
                  </v:shape>
                  <v:shape id="Freeform 201" o:spid="_x0000_s1220"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" path="m121,20r-35,l86,24r15,16l121,40r,-20xe" fillcolor="#385d89" stroked="f">
                    <v:path arrowok="t" o:connecttype="custom" o:connectlocs="121,20;86,20;86,24;101,40;121,40;121,20" o:connectangles="0,0,0,0,0,0"/>
                  </v:shape>
                  <v:shape id="Freeform 202" o:spid="_x0000_s1221"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" path="m81,20r,4l83,22,81,20xe" fillcolor="#385d89" stroked="f">
                    <v:path arrowok="t" o:connecttype="custom" o:connectlocs="81,20;81,24;83,22;81,20" o:connectangles="0,0,0,0"/>
                  </v:shape>
                  <v:shape id="Freeform 203" o:spid="_x0000_s1222"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" path="m86,20r-3,2l86,24r,-4xe" fillcolor="#385d89" stroked="f">
                    <v:path arrowok="t" o:connecttype="custom" o:connectlocs="86,20;83,22;86,24;86,20" o:connectangles="0,0,0,0"/>
                  </v:shape>
                  <v:shape id="Freeform 204" o:spid="_x0000_s1223" style="position:absolute;left:4880;top:809;width:168;height:454;visibility:visible;mso-wrap-style:square;v-text-anchor:top" coordsize="16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" path="m86,20r-5,l83,22r3,-2xe" fillcolor="#385d89" stroked="f">
                    <v:path arrowok="t" o:connecttype="custom" o:connectlocs="86,20;81,20;83,22;86,20" o:connectangles="0,0,0,0"/>
                  </v:shape>
                </v:group>
                <v:shape id="Freeform 205" o:spid="_x0000_s1224"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" path="m4267,l123,,101,3,80,10,61,20,43,34,28,49,16,67,7,87,1,109,,132,,671r3,22l10,715r11,19l34,751r16,15l68,778r20,9l109,793r23,2l4276,795r22,-4l4319,784r20,-10l4356,761r15,-16l4383,727r9,-20l4398,685r2,-23l4399,123r-3,-22l4389,80,4379,60,4366,43,4350,28,4332,16,4312,7,4290,1,4267,xe" fillcolor="#c5d9f0" stroked="f">
                  <v:path arrowok="t" o:connecttype="custom" o:connectlocs="4267,0;123,0;101,3;80,10;61,20;43,34;28,49;16,67;7,87;1,109;0,132;0,671;3,693;10,715;21,734;34,751;50,766;68,778;88,787;109,793;132,795;4276,795;4298,791;4319,784;4339,774;4356,761;4371,745;4383,727;4392,707;4398,685;4400,662;4399,123;4396,101;4389,80;4379,60;4366,43;4350,28;4332,16;4312,7;4290,1;4267,0" o:connectangles="0,0,0,0,0,0,0,0,0,0,0,0,0,0,0,0,0,0,0,0,0,0,0,0,0,0,0,0,0,0,0,0,0,0,0,0,0,0,0,0,0"/>
                </v:shape>
                <v:shape id="Freeform 206" o:spid="_x0000_s1225" style="position:absolute;left:1290;top:34;width:4401;height:796;visibility:visible;mso-wrap-style:square;v-text-anchor:top" coordsize="440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" path="m,132l1,109,7,87,16,67,28,49,43,34,61,20,80,10,101,3,123,,4267,r23,1l4312,7r20,9l4350,28r16,15l4379,60r10,20l4396,101r3,22l4400,662r-2,23l4392,707r-9,20l4371,745r-15,16l4339,774r-20,10l4298,791r-22,4l132,795r-23,-2l88,787,68,778,50,766,34,751,21,734,10,715,3,693,,671,,132xe" filled="f" strokecolor="#385d89" strokeweight=".70589mm">
                  <v:path arrowok="t" o:connecttype="custom" o:connectlocs="0,132;1,109;7,87;16,67;28,49;43,34;61,20;80,10;101,3;123,0;4267,0;4290,1;4312,7;4332,16;4350,28;4366,43;4379,60;4389,80;4396,101;4399,123;4400,662;4398,685;4392,707;4383,727;4371,745;4356,761;4339,774;4319,784;4298,791;4276,795;132,795;109,793;88,787;68,778;50,766;34,751;21,734;10,715;3,693;0,671;0,132" o:connectangles="0,0,0,0,0,0,0,0,0,0,0,0,0,0,0,0,0,0,0,0,0,0,0,0,0,0,0,0,0,0,0,0,0,0,0,0,0,0,0,0,0"/>
                </v:shape>
                <v:rect id="Rectangle 207" o:spid="_x0000_s1226" style="position:absolute;left:1350;top:166;width:42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058D1405" w14:textId="77777777" w:rsidR="005C0BE8" w:rsidRDefault="005C0BE8">
                        <w:pPr>
                          <w:widowControl/>
                          <w:autoSpaceDE/>
                          <w:autoSpaceDN/>
                          <w:adjustRightInd/>
                          <w:spacing w:line="540" w:lineRule="atLeast"/>
                        </w:pPr>
                        <w:r>
                          <w:rPr>
                            <w:noProof/>
                          </w:rPr>
                          <w:drawing>
                            <wp:inline distT="0" distB="0" distL="0" distR="0" wp14:anchorId="2C607F05" wp14:editId="0CF5A522">
                              <wp:extent cx="2714625" cy="34290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714625" cy="342900"/>
                                      </a:xfrm>
                                      <a:prstGeom prst="rect">
                                        <a:avLst/>
                                      </a:prstGeom>
                                      <a:noFill/>
                                      <a:ln>
                                        <a:noFill/>
                                      </a:ln>
                                    </pic:spPr>
                                  </pic:pic>
                                </a:graphicData>
                              </a:graphic>
                            </wp:inline>
                          </w:drawing>
                        </w:r>
                      </w:p>
                      <w:p w14:paraId="1045A769" w14:textId="77777777" w:rsidR="005C0BE8" w:rsidRDefault="005C0BE8"/>
                    </w:txbxContent>
                  </v:textbox>
                </v:rect>
                <v:shape id="Freeform 208" o:spid="_x0000_s1227"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" path="m765,l81,,59,5,40,15,23,29,10,46,2,67,,90,,458r5,22l15,500r14,16l46,529r21,8l90,540r684,-1l796,534r19,-9l832,510r13,-17l853,472r3,-22l855,81,850,59,840,40,826,23,809,10,788,2,765,xe" fillcolor="red" stroked="f">
                  <v:path arrowok="t" o:connecttype="custom" o:connectlocs="765,0;81,0;59,5;40,15;23,29;10,46;2,67;0,90;0,458;5,480;15,500;29,516;46,529;67,537;90,540;774,539;796,534;815,525;832,510;845,493;853,472;856,450;855,81;850,59;840,40;826,23;809,10;788,2;765,0" o:connectangles="0,0,0,0,0,0,0,0,0,0,0,0,0,0,0,0,0,0,0,0,0,0,0,0,0,0,0,0,0"/>
                </v:shape>
                <v:shape id="Freeform 209" o:spid="_x0000_s1228" style="position:absolute;left:1847;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0" o:spid="_x0000_s1229" style="position:absolute;left:1893;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" filled="f" stroked="f">
                  <v:textbox inset="0,0,0,0">
                    <w:txbxContent>
                      <w:p w14:paraId="7A8924F0" w14:textId="77777777" w:rsidR="005C0BE8" w:rsidRDefault="005C0BE8">
                        <w:pPr>
                          <w:widowControl/>
                          <w:autoSpaceDE/>
                          <w:autoSpaceDN/>
                          <w:adjustRightInd/>
                          <w:spacing w:line="300" w:lineRule="atLeast"/>
                        </w:pPr>
                        <w:r>
                          <w:rPr>
                            <w:noProof/>
                          </w:rPr>
                          <w:drawing>
                            <wp:inline distT="0" distB="0" distL="0" distR="0" wp14:anchorId="46CCB350" wp14:editId="3607D31D">
                              <wp:extent cx="485775" cy="190500"/>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A5AFD13" w14:textId="77777777" w:rsidR="005C0BE8" w:rsidRDefault="005C0BE8"/>
                    </w:txbxContent>
                  </v:textbox>
                </v:rect>
                <v:shape id="Freeform 211" o:spid="_x0000_s1230"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212" o:spid="_x0000_s1231" style="position:absolute;left:4490;top:12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213" o:spid="_x0000_s1232" style="position:absolute;left:4537;top:13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14:paraId="4BCC5159" w14:textId="77777777" w:rsidR="005C0BE8" w:rsidRDefault="005C0BE8">
                        <w:pPr>
                          <w:widowControl/>
                          <w:autoSpaceDE/>
                          <w:autoSpaceDN/>
                          <w:adjustRightInd/>
                          <w:spacing w:line="300" w:lineRule="atLeast"/>
                        </w:pPr>
                        <w:r>
                          <w:rPr>
                            <w:noProof/>
                          </w:rPr>
                          <w:drawing>
                            <wp:inline distT="0" distB="0" distL="0" distR="0" wp14:anchorId="653ACB36" wp14:editId="1B92C1FE">
                              <wp:extent cx="485775" cy="190500"/>
                              <wp:effectExtent l="0" t="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78599DB1" w14:textId="77777777" w:rsidR="005C0BE8" w:rsidRDefault="005C0BE8"/>
                    </w:txbxContent>
                  </v:textbox>
                </v:rect>
                <v:group id="Group 214" o:spid="_x0000_s1233" style="position:absolute;left:5090;top:5076;width:256;height:481" coordorigin="5090,5076"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215" o:spid="_x0000_s1234"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" path="m255,352l,352,127,480,255,352xe" fillcolor="#4f81bc" stroked="f">
                    <v:path arrowok="t" o:connecttype="custom" o:connectlocs="255,352;0,352;127,480;255,352" o:connectangles="0,0,0,0"/>
                  </v:shape>
                  <v:shape id="Freeform 216" o:spid="_x0000_s1235" style="position:absolute;left:5090;top:5076;width:256;height:481;visibility:visible;mso-wrap-style:square;v-text-anchor:top" coordsize="256,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" path="m191,l63,r,352l191,352,191,xe" fillcolor="#4f81bc" stroked="f">
                    <v:path arrowok="t" o:connecttype="custom" o:connectlocs="191,0;63,0;63,352;191,352;191,0" o:connectangles="0,0,0,0,0"/>
                  </v:shape>
                </v:group>
                <v:group id="Group 217" o:spid="_x0000_s1236" style="position:absolute;left:5042;top:5056;width:352;height:529" coordorigin="5042,5056"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18" o:spid="_x0000_s123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" path="m92,352l,352,175,528r43,-42l161,486r14,-15l96,392r-48,l62,358r30,l92,352xe" fillcolor="#385d89" stroked="f">
                    <v:path arrowok="t" o:connecttype="custom" o:connectlocs="92,352;0,352;175,528;218,486;161,486;175,471;96,392;48,392;62,358;92,358;92,352" o:connectangles="0,0,0,0,0,0,0,0,0,0,0"/>
                  </v:shape>
                  <v:shape id="Freeform 219" o:spid="_x0000_s123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" path="m175,471r-14,15l190,486,175,471xe" fillcolor="#385d89" stroked="f">
                    <v:path arrowok="t" o:connecttype="custom" o:connectlocs="175,471;161,486;190,486;175,471" o:connectangles="0,0,0,0"/>
                  </v:shape>
                  <v:shape id="Freeform 220" o:spid="_x0000_s123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" path="m289,358l175,471r15,15l218,486r93,-94l303,392,289,358xe" fillcolor="#385d89" stroked="f">
                    <v:path arrowok="t" o:connecttype="custom" o:connectlocs="289,358;175,471;190,486;218,486;311,392;303,392;289,358" o:connectangles="0,0,0,0,0,0,0"/>
                  </v:shape>
                  <v:shape id="Freeform 221" o:spid="_x0000_s124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" path="m62,358l48,392r48,l62,358xe" fillcolor="#385d89" stroked="f">
                    <v:path arrowok="t" o:connecttype="custom" o:connectlocs="62,358;48,392;96,392;62,358" o:connectangles="0,0,0,0"/>
                  </v:shape>
                  <v:shape id="Freeform 222" o:spid="_x0000_s1241"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" path="m92,358r-30,l96,392r36,l132,372r-40,l92,358xe" fillcolor="#385d89" stroked="f">
                    <v:path arrowok="t" o:connecttype="custom" o:connectlocs="92,358;62,358;96,392;132,392;132,372;92,372;92,358" o:connectangles="0,0,0,0,0,0,0"/>
                  </v:shape>
                  <v:shape id="Freeform 223" o:spid="_x0000_s1242"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" path="m219,20r,372l255,392r20,-20l259,372,239,352r20,l259,40r-20,l219,20xe" fillcolor="#385d89" stroked="f">
                    <v:path arrowok="t" o:connecttype="custom" o:connectlocs="219,20;219,392;255,392;275,372;259,372;239,352;259,352;259,40;239,40;219,20" o:connectangles="0,0,0,0,0,0,0,0,0,0"/>
                  </v:shape>
                  <v:shape id="Freeform 224" o:spid="_x0000_s1243"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" path="m345,358r-56,l303,392r8,l345,358xe" fillcolor="#385d89" stroked="f">
                    <v:path arrowok="t" o:connecttype="custom" o:connectlocs="345,358;289,358;303,392;311,392;345,358" o:connectangles="0,0,0,0,0"/>
                  </v:shape>
                  <v:shape id="Freeform 225" o:spid="_x0000_s1244"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" path="m259,l92,r,372l112,352r20,l132,40r-20,l132,20r127,l259,xe" fillcolor="#385d89" stroked="f">
                    <v:path arrowok="t" o:connecttype="custom" o:connectlocs="259,0;92,0;92,372;112,352;132,352;132,40;112,40;132,20;259,20;259,0" o:connectangles="0,0,0,0,0,0,0,0,0,0"/>
                  </v:shape>
                  <v:shape id="Freeform 226" o:spid="_x0000_s1245"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" path="m132,352r-20,l92,372r40,l132,352xe" fillcolor="#385d89" stroked="f">
                    <v:path arrowok="t" o:connecttype="custom" o:connectlocs="132,352;112,352;92,372;132,372;132,352" o:connectangles="0,0,0,0,0"/>
                  </v:shape>
                  <v:shape id="Freeform 227" o:spid="_x0000_s1246"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" path="m259,352r-20,l259,372r,-20xe" fillcolor="#385d89" stroked="f">
                    <v:path arrowok="t" o:connecttype="custom" o:connectlocs="259,352;239,352;259,372;259,352" o:connectangles="0,0,0,0"/>
                  </v:shape>
                  <v:shape id="Freeform 228" o:spid="_x0000_s1247"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" path="m351,352r-92,l259,372r16,l289,358r56,l351,352xe" fillcolor="#385d89" stroked="f">
                    <v:path arrowok="t" o:connecttype="custom" o:connectlocs="351,352;259,352;259,372;275,372;289,358;345,358;351,352" o:connectangles="0,0,0,0,0,0,0"/>
                  </v:shape>
                  <v:shape id="Freeform 229" o:spid="_x0000_s1248"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" path="m132,20l112,40r20,l132,20xe" fillcolor="#385d89" stroked="f">
                    <v:path arrowok="t" o:connecttype="custom" o:connectlocs="132,20;112,40;132,40;132,20" o:connectangles="0,0,0,0"/>
                  </v:shape>
                  <v:shape id="Freeform 230" o:spid="_x0000_s1249"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" path="m219,20r-87,l132,40r87,l219,20xe" fillcolor="#385d89" stroked="f">
                    <v:path arrowok="t" o:connecttype="custom" o:connectlocs="219,20;132,20;132,40;219,40;219,20" o:connectangles="0,0,0,0,0"/>
                  </v:shape>
                  <v:shape id="Freeform 231" o:spid="_x0000_s1250" style="position:absolute;left:5042;top:5056;width:352;height:529;visibility:visible;mso-wrap-style:square;v-text-anchor:top" coordsize="35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" path="m259,20r-40,l239,40r20,l259,20xe" fillcolor="#385d89" stroked="f">
                    <v:path arrowok="t" o:connecttype="custom" o:connectlocs="259,20;219,20;239,40;259,40;259,20" o:connectangles="0,0,0,0,0"/>
                  </v:shape>
                </v:group>
                <v:shape id="Freeform 232" o:spid="_x0000_s1251"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" path="m7751,l96,,74,3,53,12,35,24,21,40,9,58,2,79,,102,,518r3,22l12,561r12,18l40,594r18,11l79,612r23,3l7757,615r22,-4l7800,603r18,-13l7833,575r11,-19l7851,535r3,-23l7854,96r-4,-22l7842,53,7829,35,7814,21,7795,9,7774,2,7751,xe" fillcolor="#c5d9f0" stroked="f">
                  <v:path arrowok="t" o:connecttype="custom" o:connectlocs="7751,0;96,0;74,3;53,12;35,24;21,40;9,58;2,79;0,102;0,518;3,540;12,561;24,579;40,594;58,605;79,612;102,615;7757,615;7779,611;7800,603;7818,590;7833,575;7844,556;7851,535;7854,512;7854,96;7850,74;7842,53;7829,35;7814,21;7795,9;7774,2;7751,0" o:connectangles="0,0,0,0,0,0,0,0,0,0,0,0,0,0,0,0,0,0,0,0,0,0,0,0,0,0,0,0,0,0,0,0,0"/>
                </v:shape>
                <v:shape id="Freeform 233" o:spid="_x0000_s1252" style="position:absolute;left:1335;top:4476;width:7855;height:616;visibility:visible;mso-wrap-style:square;v-text-anchor:top" coordsize="7855,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" path="m,102l2,79,9,58,21,40,35,24,53,12,74,3,96,,7751,r23,2l7795,9r19,12l7829,35r13,18l7850,74r4,22l7854,512r-3,23l7844,556r-11,19l7818,590r-18,13l7779,611r-22,4l102,615,79,612,58,605,40,594,24,579,12,561,3,540,,518,,102xe" filled="f" strokecolor="#385d89" strokeweight=".70586mm">
                  <v:path arrowok="t" o:connecttype="custom" o:connectlocs="0,102;2,79;9,58;21,40;35,24;53,12;74,3;96,0;7751,0;7774,2;7795,9;7814,21;7829,35;7842,53;7850,74;7854,96;7854,512;7851,535;7844,556;7833,575;7818,590;7800,603;7779,611;7757,615;102,615;79,612;58,605;40,594;24,579;12,561;3,540;0,518;0,102" o:connectangles="0,0,0,0,0,0,0,0,0,0,0,0,0,0,0,0,0,0,0,0,0,0,0,0,0,0,0,0,0,0,0,0,0"/>
                </v:shape>
                <v:rect id="Rectangle 234" o:spid="_x0000_s1253" style="position:absolute;left:1386;top:4599;width:77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0FB55BC" w14:textId="77777777" w:rsidR="005C0BE8" w:rsidRDefault="005C0BE8">
                        <w:pPr>
                          <w:widowControl/>
                          <w:autoSpaceDE/>
                          <w:autoSpaceDN/>
                          <w:adjustRightInd/>
                          <w:spacing w:line="360" w:lineRule="atLeast"/>
                        </w:pPr>
                        <w:r>
                          <w:rPr>
                            <w:noProof/>
                          </w:rPr>
                          <w:drawing>
                            <wp:inline distT="0" distB="0" distL="0" distR="0" wp14:anchorId="6828EBE9" wp14:editId="04EF4428">
                              <wp:extent cx="4914900" cy="228600"/>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914900" cy="228600"/>
                                      </a:xfrm>
                                      <a:prstGeom prst="rect">
                                        <a:avLst/>
                                      </a:prstGeom>
                                      <a:noFill/>
                                      <a:ln>
                                        <a:noFill/>
                                      </a:ln>
                                    </pic:spPr>
                                  </pic:pic>
                                </a:graphicData>
                              </a:graphic>
                            </wp:inline>
                          </w:drawing>
                        </w:r>
                      </w:p>
                      <w:p w14:paraId="6514BEBF" w14:textId="77777777" w:rsidR="005C0BE8" w:rsidRDefault="005C0BE8"/>
                    </w:txbxContent>
                  </v:textbox>
                </v:rect>
                <v:shape id="Freeform 235" o:spid="_x0000_s1254"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" path="m7879,l78,1,57,7,38,18,22,33,10,51,2,72,,95,1,491r6,22l18,532r15,15l51,559r21,8l95,570r7800,-2l7917,562r19,-11l7951,536r13,-18l7971,497r3,-22l7973,78r-7,-21l7955,38,7940,22,7922,10,7902,2,7879,xe" fillcolor="#c5d9f0" stroked="f">
                  <v:path arrowok="t" o:connecttype="custom" o:connectlocs="7879,0;78,1;57,7;38,18;22,33;10,51;2,72;0,95;1,491;7,513;18,532;33,547;51,559;72,567;95,570;7895,568;7917,562;7936,551;7951,536;7964,518;7971,497;7974,475;7973,78;7966,57;7955,38;7940,22;7922,10;7902,2;7879,0" o:connectangles="0,0,0,0,0,0,0,0,0,0,0,0,0,0,0,0,0,0,0,0,0,0,0,0,0,0,0,0,0"/>
                </v:shape>
                <v:shape id="Freeform 236" o:spid="_x0000_s1255" style="position:absolute;left:1215;top:5601;width:7975;height:571;visibility:visible;mso-wrap-style:square;v-text-anchor:top" coordsize="797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" path="m,95l2,72,10,51,22,33,38,18,57,7,78,1,7879,r23,2l7922,10r18,12l7955,38r11,19l7973,78r1,397l7971,497r-7,21l7951,536r-15,15l7917,562r-22,6l95,570,72,567,51,559,33,547,18,532,7,513,1,491,,95xe" filled="f" strokecolor="#385d89" strokeweight=".70586mm">
                  <v:path arrowok="t" o:connecttype="custom" o:connectlocs="0,95;2,72;10,51;22,33;38,18;57,7;78,1;7879,0;7902,2;7922,10;7940,22;7955,38;7966,57;7973,78;7974,475;7971,497;7964,518;7951,536;7936,551;7917,562;7895,568;95,570;72,567;51,559;33,547;18,532;7,513;1,491;0,95" o:connectangles="0,0,0,0,0,0,0,0,0,0,0,0,0,0,0,0,0,0,0,0,0,0,0,0,0,0,0,0,0"/>
                </v:shape>
                <v:rect id="Rectangle 237" o:spid="_x0000_s1256" style="position:absolute;left:1264;top:5723;width:788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15BEEB4A" w14:textId="77777777" w:rsidR="005C0BE8" w:rsidRDefault="005C0BE8">
                        <w:pPr>
                          <w:widowControl/>
                          <w:autoSpaceDE/>
                          <w:autoSpaceDN/>
                          <w:adjustRightInd/>
                          <w:spacing w:line="320" w:lineRule="atLeast"/>
                        </w:pPr>
                        <w:r>
                          <w:rPr>
                            <w:noProof/>
                          </w:rPr>
                          <w:drawing>
                            <wp:inline distT="0" distB="0" distL="0" distR="0" wp14:anchorId="6A166555" wp14:editId="783A4D8F">
                              <wp:extent cx="5000625" cy="20955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000625" cy="209550"/>
                                      </a:xfrm>
                                      <a:prstGeom prst="rect">
                                        <a:avLst/>
                                      </a:prstGeom>
                                      <a:noFill/>
                                      <a:ln>
                                        <a:noFill/>
                                      </a:ln>
                                    </pic:spPr>
                                  </pic:pic>
                                </a:graphicData>
                              </a:graphic>
                            </wp:inline>
                          </w:drawing>
                        </w:r>
                      </w:p>
                      <w:p w14:paraId="585539FE" w14:textId="77777777" w:rsidR="005C0BE8" w:rsidRDefault="005C0BE8"/>
                    </w:txbxContent>
                  </v:textbox>
                </v:rect>
                <v:group id="Group 238" o:spid="_x0000_s1257" style="position:absolute;left:2206;top:3891;width:331;height:586" coordorigin="2206,3891"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239" o:spid="_x0000_s1258"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" path="m330,420l,420,165,585,330,420xe" fillcolor="#4f81bc" stroked="f">
                    <v:path arrowok="t" o:connecttype="custom" o:connectlocs="330,420;0,420;165,585;330,420" o:connectangles="0,0,0,0"/>
                  </v:shape>
                  <v:shape id="Freeform 240" o:spid="_x0000_s1259" style="position:absolute;left:2206;top:3891;width:331;height:586;visibility:visible;mso-wrap-style:square;v-text-anchor:top" coordsize="331,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" path="m247,l82,r,420l247,420,247,xe" fillcolor="#4f81bc" stroked="f">
                    <v:path arrowok="t" o:connecttype="custom" o:connectlocs="247,0;82,0;82,420;247,420;247,0" o:connectangles="0,0,0,0,0"/>
                  </v:shape>
                </v:group>
                <v:group id="Group 241" o:spid="_x0000_s1260" style="position:absolute;left:2158;top:3871;width:428;height:634" coordorigin="2158,3871"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242" o:spid="_x0000_s126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" path="m110,420l,420,213,633r43,-42l199,591r14,-15l96,460r-48,l62,425r48,l110,420xe" fillcolor="#385d89" stroked="f">
                    <v:path arrowok="t" o:connecttype="custom" o:connectlocs="110,420;0,420;213,633;256,591;199,591;213,576;96,460;48,460;62,425;110,425;110,420" o:connectangles="0,0,0,0,0,0,0,0,0,0,0"/>
                  </v:shape>
                  <v:shape id="Freeform 243" o:spid="_x0000_s126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" path="m213,576r-14,15l227,591,213,576xe" fillcolor="#385d89" stroked="f">
                    <v:path arrowok="t" o:connecttype="custom" o:connectlocs="213,576;199,591;227,591;213,576" o:connectangles="0,0,0,0"/>
                  </v:shape>
                  <v:shape id="Freeform 244" o:spid="_x0000_s126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" path="m364,425l213,576r14,15l256,591,387,460r-9,l364,425xe" fillcolor="#385d89" stroked="f">
                    <v:path arrowok="t" o:connecttype="custom" o:connectlocs="364,425;213,576;227,591;256,591;387,460;378,460;364,425" o:connectangles="0,0,0,0,0,0,0"/>
                  </v:shape>
                  <v:shape id="Freeform 245" o:spid="_x0000_s126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" path="m62,425l48,460r48,l62,425xe" fillcolor="#385d89" stroked="f">
                    <v:path arrowok="t" o:connecttype="custom" o:connectlocs="62,425;48,460;96,460;62,425" o:connectangles="0,0,0,0"/>
                  </v:shape>
                  <v:shape id="Freeform 246" o:spid="_x0000_s1265"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" path="m110,425r-48,l96,460r54,l150,440r-40,l110,425xe" fillcolor="#385d89" stroked="f">
                    <v:path arrowok="t" o:connecttype="custom" o:connectlocs="110,425;62,425;96,460;150,460;150,440;110,440;110,425" o:connectangles="0,0,0,0,0,0,0"/>
                  </v:shape>
                  <v:shape id="Freeform 247" o:spid="_x0000_s1266"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" path="m276,20r,440l330,460r20,-20l316,440,296,420r20,l316,40r-20,l276,20xe" fillcolor="#385d89" stroked="f">
                    <v:path arrowok="t" o:connecttype="custom" o:connectlocs="276,20;276,460;330,460;350,440;316,440;296,420;316,420;316,40;296,40;276,20" o:connectangles="0,0,0,0,0,0,0,0,0,0"/>
                  </v:shape>
                  <v:shape id="Freeform 248" o:spid="_x0000_s1267"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" path="m421,425r-57,l378,460r9,l421,425xe" fillcolor="#385d89" stroked="f">
                    <v:path arrowok="t" o:connecttype="custom" o:connectlocs="421,425;364,425;378,460;387,460;421,425" o:connectangles="0,0,0,0,0"/>
                  </v:shape>
                  <v:shape id="Freeform 249" o:spid="_x0000_s1268"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" path="m316,l110,r,440l130,420r20,l150,40r-20,l150,20r166,l316,xe" fillcolor="#385d89" stroked="f">
                    <v:path arrowok="t" o:connecttype="custom" o:connectlocs="316,0;110,0;110,440;130,420;150,420;150,40;130,40;150,20;316,20;316,0" o:connectangles="0,0,0,0,0,0,0,0,0,0"/>
                  </v:shape>
                  <v:shape id="Freeform 250" o:spid="_x0000_s1269"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" path="m150,420r-20,l110,440r40,l150,420xe" fillcolor="#385d89" stroked="f">
                    <v:path arrowok="t" o:connecttype="custom" o:connectlocs="150,420;130,420;110,440;150,440;150,420" o:connectangles="0,0,0,0,0"/>
                  </v:shape>
                  <v:shape id="Freeform 251" o:spid="_x0000_s1270"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" path="m316,420r-20,l316,440r,-20xe" fillcolor="#385d89" stroked="f">
                    <v:path arrowok="t" o:connecttype="custom" o:connectlocs="316,420;296,420;316,440;316,420" o:connectangles="0,0,0,0"/>
                  </v:shape>
                  <v:shape id="Freeform 252" o:spid="_x0000_s1271"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" path="m427,420r-111,l316,440r34,l364,425r57,l427,420xe" fillcolor="#385d89" stroked="f">
                    <v:path arrowok="t" o:connecttype="custom" o:connectlocs="427,420;316,420;316,440;350,440;364,425;421,425;427,420" o:connectangles="0,0,0,0,0,0,0"/>
                  </v:shape>
                  <v:shape id="Freeform 253" o:spid="_x0000_s1272"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" path="m150,20l130,40r20,l150,20xe" fillcolor="#385d89" stroked="f">
                    <v:path arrowok="t" o:connecttype="custom" o:connectlocs="150,20;130,40;150,40;150,20" o:connectangles="0,0,0,0"/>
                  </v:shape>
                  <v:shape id="Freeform 254" o:spid="_x0000_s1273"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" path="m276,20r-126,l150,40r126,l276,20xe" fillcolor="#385d89" stroked="f">
                    <v:path arrowok="t" o:connecttype="custom" o:connectlocs="276,20;150,20;150,40;276,40;276,20" o:connectangles="0,0,0,0,0"/>
                  </v:shape>
                  <v:shape id="Freeform 255" o:spid="_x0000_s1274" style="position:absolute;left:2158;top:3871;width:428;height:634;visibility:visible;mso-wrap-style:square;v-text-anchor:top" coordsize="42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" path="m316,20r-40,l296,40r20,l316,20xe" fillcolor="#385d89" stroked="f">
                    <v:path arrowok="t" o:connecttype="custom" o:connectlocs="316,20;276,20;296,40;316,40;316,20" o:connectangles="0,0,0,0,0"/>
                  </v:shape>
                </v:group>
                <v:group id="Group 256" o:spid="_x0000_s1275" style="position:absolute;left:8230;top:2014;width:91;height:781" coordorigin="8230,2014"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257" o:spid="_x0000_s1276"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" path="m90,735l,735r45,45l90,735xe" fillcolor="#4f81bc" stroked="f">
                    <v:path arrowok="t" o:connecttype="custom" o:connectlocs="90,735;0,735;45,780;90,735" o:connectangles="0,0,0,0"/>
                  </v:shape>
                  <v:shape id="Freeform 258" o:spid="_x0000_s1277" style="position:absolute;left:8230;top:2014;width:91;height:781;visibility:visible;mso-wrap-style:square;v-text-anchor:top" coordsize="9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" path="m67,l22,r,735l67,735,67,xe" fillcolor="#4f81bc" stroked="f">
                    <v:path arrowok="t" o:connecttype="custom" o:connectlocs="67,0;22,0;22,735;67,735;67,0" o:connectangles="0,0,0,0,0"/>
                  </v:shape>
                </v:group>
                <v:group id="Group 259" o:spid="_x0000_s1278" style="position:absolute;left:8181;top:1994;width:187;height:829" coordorigin="8181,1994"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260" o:spid="_x0000_s127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" path="m50,735l,735r93,93l135,786r-56,l89,775r-41,l56,755r-6,l50,735xe" fillcolor="#385d89" stroked="f">
                    <v:path arrowok="t" o:connecttype="custom" o:connectlocs="50,735;0,735;93,828;135,786;79,786;89,775;48,775;56,755;50,755;50,735" o:connectangles="0,0,0,0,0,0,0,0,0,0"/>
                  </v:shape>
                  <v:shape id="Freeform 261" o:spid="_x0000_s128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" path="m90,774l79,786r28,l96,775r-6,l90,774xe" fillcolor="#385d89" stroked="f">
                    <v:path arrowok="t" o:connecttype="custom" o:connectlocs="90,774;79,786;107,786;96,775;90,775;90,774" o:connectangles="0,0,0,0,0,0"/>
                  </v:shape>
                  <v:shape id="Freeform 262" o:spid="_x0000_s128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" path="m122,742l95,769r,5l107,786r28,l146,775r-8,l125,745r-3,-3xe" fillcolor="#385d89" stroked="f">
                    <v:path arrowok="t" o:connecttype="custom" o:connectlocs="122,742;95,769;95,774;107,786;135,786;146,775;138,775;125,745;122,742" o:connectangles="0,0,0,0,0,0,0,0,0"/>
                  </v:shape>
                  <v:shape id="Freeform 263" o:spid="_x0000_s128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" path="m63,742r-3,3l48,775r41,l90,774r,-5l63,742xe" fillcolor="#385d89" stroked="f">
                    <v:path arrowok="t" o:connecttype="custom" o:connectlocs="63,742;60,745;48,775;89,775;90,774;90,769;63,742" o:connectangles="0,0,0,0,0,0,0"/>
                  </v:shape>
                  <v:shape id="Freeform 264" o:spid="_x0000_s128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" path="m93,771r-3,3l90,775r5,l95,774r-2,-3xe" fillcolor="#385d89" stroked="f">
                    <v:path arrowok="t" o:connecttype="custom" o:connectlocs="93,771;90,774;90,775;95,775;95,774;93,771" o:connectangles="0,0,0,0,0,0"/>
                  </v:shape>
                  <v:shape id="Freeform 265" o:spid="_x0000_s128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" path="m95,774r,1l96,775r-1,-1xe" fillcolor="#385d89" stroked="f">
                    <v:path arrowok="t" o:connecttype="custom" o:connectlocs="95,774;95,775;96,775;95,774" o:connectangles="0,0,0,0"/>
                  </v:shape>
                  <v:shape id="Freeform 266" o:spid="_x0000_s128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" path="m125,745r13,30l146,775r20,-20l135,755,125,745xe" fillcolor="#385d89" stroked="f">
                    <v:path arrowok="t" o:connecttype="custom" o:connectlocs="125,745;138,775;146,775;166,755;135,755;125,745" o:connectangles="0,0,0,0,0,0"/>
                  </v:shape>
                  <v:shape id="Freeform 267" o:spid="_x0000_s128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" path="m90,769r,5l93,771r-3,-2xe" fillcolor="#385d89" stroked="f">
                    <v:path arrowok="t" o:connecttype="custom" o:connectlocs="90,769;90,774;93,771;90,769" o:connectangles="0,0,0,0"/>
                  </v:shape>
                  <v:shape id="Freeform 268" o:spid="_x0000_s128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" path="m95,769r-2,2l95,774r,-5xe" fillcolor="#385d89" stroked="f">
                    <v:path arrowok="t" o:connecttype="custom" o:connectlocs="95,769;93,771;95,774;95,769" o:connectangles="0,0,0,0"/>
                  </v:shape>
                  <v:shape id="Freeform 269" o:spid="_x0000_s128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" path="m95,20r,749l122,742r-7,-7l135,735r,-695l115,40,95,20xe" fillcolor="#385d89" stroked="f">
                    <v:path arrowok="t" o:connecttype="custom" o:connectlocs="95,20;95,769;122,742;115,735;135,735;135,40;115,40;95,20" o:connectangles="0,0,0,0,0,0,0,0"/>
                  </v:shape>
                  <v:shape id="Freeform 270" o:spid="_x0000_s128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" path="m90,735r-20,l63,742r27,27l90,735xe" fillcolor="#385d89" stroked="f">
                    <v:path arrowok="t" o:connecttype="custom" o:connectlocs="90,735;70,735;63,742;90,769;90,735" o:connectangles="0,0,0,0,0"/>
                  </v:shape>
                  <v:shape id="Freeform 271" o:spid="_x0000_s129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" path="m135,l50,r,755l60,745r2,-4l64,741r6,-6l90,735,90,40r-20,l90,20r45,l135,xe" fillcolor="#385d89" stroked="f">
                    <v:path arrowok="t" o:connecttype="custom" o:connectlocs="135,0;50,0;50,755;60,745;62,741;64,741;70,735;90,735;90,40;70,40;90,20;135,20;135,0" o:connectangles="0,0,0,0,0,0,0,0,0,0,0,0,0"/>
                  </v:shape>
                  <v:shape id="Freeform 272" o:spid="_x0000_s1291"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" path="m60,745l50,755r6,l60,745xe" fillcolor="#385d89" stroked="f">
                    <v:path arrowok="t" o:connecttype="custom" o:connectlocs="60,745;50,755;56,755;60,745" o:connectangles="0,0,0,0"/>
                  </v:shape>
                  <v:shape id="Freeform 273" o:spid="_x0000_s1292"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" path="m135,741r-11,l125,745r10,10l135,741xe" fillcolor="#385d89" stroked="f">
                    <v:path arrowok="t" o:connecttype="custom" o:connectlocs="135,741;124,741;125,745;135,755;135,741" o:connectangles="0,0,0,0,0"/>
                  </v:shape>
                  <v:shape id="Freeform 274" o:spid="_x0000_s1293"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" path="m186,735r-51,l135,755r31,l186,735xe" fillcolor="#385d89" stroked="f">
                    <v:path arrowok="t" o:connecttype="custom" o:connectlocs="186,735;135,735;135,755;166,755;186,735" o:connectangles="0,0,0,0,0"/>
                  </v:shape>
                  <v:shape id="Freeform 275" o:spid="_x0000_s1294"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" path="m124,741r-2,1l125,745r-1,-4xe" fillcolor="#385d89" stroked="f">
                    <v:path arrowok="t" o:connecttype="custom" o:connectlocs="124,741;122,742;125,745;124,741" o:connectangles="0,0,0,0"/>
                  </v:shape>
                  <v:shape id="Freeform 276" o:spid="_x0000_s1295"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" path="m62,741r-2,4l63,742r-1,-1xe" fillcolor="#385d89" stroked="f">
                    <v:path arrowok="t" o:connecttype="custom" o:connectlocs="62,741;60,745;63,742;62,741" o:connectangles="0,0,0,0"/>
                  </v:shape>
                  <v:shape id="Freeform 277" o:spid="_x0000_s1296"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" path="m135,735r-20,l122,742r2,-1l135,741r,-6xe" fillcolor="#385d89" stroked="f">
                    <v:path arrowok="t" o:connecttype="custom" o:connectlocs="135,735;115,735;122,742;124,741;135,741;135,735" o:connectangles="0,0,0,0,0,0"/>
                  </v:shape>
                  <v:shape id="Freeform 278" o:spid="_x0000_s1297"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" path="m64,741r-2,l63,742r1,-1xe" fillcolor="#385d89" stroked="f">
                    <v:path arrowok="t" o:connecttype="custom" o:connectlocs="64,741;62,741;63,742;64,741" o:connectangles="0,0,0,0"/>
                  </v:shape>
                  <v:shape id="Freeform 279" o:spid="_x0000_s1298"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" path="m90,20l70,40r20,l90,20xe" fillcolor="#385d89" stroked="f">
                    <v:path arrowok="t" o:connecttype="custom" o:connectlocs="90,20;70,40;90,40;90,20" o:connectangles="0,0,0,0"/>
                  </v:shape>
                  <v:shape id="Freeform 280" o:spid="_x0000_s1299"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" path="m95,20r-5,l90,40r5,l95,20xe" fillcolor="#385d89" stroked="f">
                    <v:path arrowok="t" o:connecttype="custom" o:connectlocs="95,20;90,20;90,40;95,40;95,20" o:connectangles="0,0,0,0,0"/>
                  </v:shape>
                  <v:shape id="Freeform 281" o:spid="_x0000_s1300" style="position:absolute;left:8181;top:1994;width:187;height:829;visibility:visible;mso-wrap-style:square;v-text-anchor:top" coordsize="187,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" path="m135,20r-40,l115,40r20,l135,20xe" fillcolor="#385d89" stroked="f">
                    <v:path arrowok="t" o:connecttype="custom" o:connectlocs="135,20;95,20;115,40;135,40;135,20" o:connectangles="0,0,0,0,0"/>
                  </v:shape>
                </v:group>
                <v:shape id="Freeform 282" o:spid="_x0000_s1301"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" path="m1586,l223,,200,1,178,5r-21,6l136,19,116,29,98,41,81,54,65,69,50,85,38,103,26,122r-9,19l10,162,4,184,1,206,,230r,927l1,1179r4,23l11,1223r8,21l29,1263r12,19l54,1299r15,16l85,1329r18,13l122,1353r20,10l162,1370r22,6l207,1379r23,1l1593,1380r23,-2l1638,1374r22,-6l1680,1360r20,-10l1718,1339r17,-14l1751,1311r15,-17l1779,1277r11,-19l1799,1238r8,-21l1812,1196r4,-23l1817,1150r,-927l1815,200r-4,-22l1805,156r-8,-20l1787,116,1775,98,1762,81,1747,65,1731,50,1713,37,1694,26r-19,-9l1654,9,1632,4,1610,1,1586,xe" fillcolor="#c5d9f0" stroked="f">
                  <v:path arrowok="t" o:connecttype="custom" o:connectlocs="223,0;178,5;136,19;98,41;65,69;38,103;17,141;4,184;0,230;1,1179;11,1223;29,1263;54,1299;85,1329;122,1353;162,1370;207,1379;1593,1380;1638,1374;1680,1360;1718,1339;1751,1311;1779,1277;1799,1238;1812,1196;1817,1150;1815,200;1805,156;1787,116;1762,81;1731,50;1694,26;1654,9;1610,1" o:connectangles="0,0,0,0,0,0,0,0,0,0,0,0,0,0,0,0,0,0,0,0,0,0,0,0,0,0,0,0,0,0,0,0,0,0"/>
                </v:shape>
                <v:shape id="Freeform 283" o:spid="_x0000_s1302" style="position:absolute;left:7494;top:2810;width:1818;height:1381;visibility:visible;mso-wrap-style:square;v-text-anchor:top" coordsize="1818,1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" path="m,230l1,206,4,184r6,-22l17,141r9,-19l38,103,50,85,65,69,81,54,98,41,116,29,136,19r21,-8l178,5,200,1,223,,1586,r24,1l1632,4r22,5l1675,17r19,9l1713,37r18,13l1747,65r15,16l1775,98r12,18l1797,136r8,20l1811,178r4,22l1817,223r,927l1816,1173r-4,23l1807,1217r-8,21l1790,1258r-11,19l1766,1294r-15,17l1735,1325r-17,14l1700,1350r-20,10l1660,1368r-22,6l1616,1378r-23,2l230,1380r-23,-1l184,1376r-22,-6l142,1363r-20,-10l103,1342,85,1329,69,1315,54,1299,41,1282,29,1263,19,1244r-8,-21l5,1202,1,1179,,1157,,230xe" filled="f" strokecolor="#385d89" strokeweight=".70606mm">
                  <v:path arrowok="t" o:connecttype="custom" o:connectlocs="1,206;10,162;26,122;50,85;81,54;116,29;157,11;200,1;1586,0;1632,4;1675,17;1713,37;1747,65;1775,98;1797,136;1811,178;1817,223;1816,1173;1807,1217;1790,1258;1766,1294;1735,1325;1700,1350;1660,1368;1616,1378;230,1380;184,1376;142,1363;103,1342;69,1315;41,1282;19,1244;5,1202;0,1157" o:connectangles="0,0,0,0,0,0,0,0,0,0,0,0,0,0,0,0,0,0,0,0,0,0,0,0,0,0,0,0,0,0,0,0,0,0"/>
                </v:shape>
                <v:rect id="Rectangle 284" o:spid="_x0000_s1303" style="position:absolute;left:7581;top:2971;width:1640;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4fyxgAAANwAAAAPAAAAZHJzL2Rvd25yZXYueG1sRI9Pa8JA&#10;FMTvhX6H5RW81Y1VSo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cBeH8sYAAADcAAAA&#10;DwAAAAAAAAAAAAAAAAAHAgAAZHJzL2Rvd25yZXYueG1sUEsFBgAAAAADAAMAtwAAAPoCAAAAAA==&#10;" filled="f" stroked="f">
                  <v:textbox inset="0,0,0,0">
                    <w:txbxContent>
                      <w:p w14:paraId="58EEC5D6" w14:textId="77777777" w:rsidR="005C0BE8" w:rsidRDefault="005C0BE8">
                        <w:pPr>
                          <w:widowControl/>
                          <w:autoSpaceDE/>
                          <w:autoSpaceDN/>
                          <w:adjustRightInd/>
                          <w:spacing w:line="1060" w:lineRule="atLeast"/>
                        </w:pPr>
                        <w:r>
                          <w:rPr>
                            <w:noProof/>
                          </w:rPr>
                          <w:drawing>
                            <wp:inline distT="0" distB="0" distL="0" distR="0" wp14:anchorId="6FBE656D" wp14:editId="7645F7D0">
                              <wp:extent cx="1038225" cy="676275"/>
                              <wp:effectExtent l="0" t="0" r="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38225" cy="676275"/>
                                      </a:xfrm>
                                      <a:prstGeom prst="rect">
                                        <a:avLst/>
                                      </a:prstGeom>
                                      <a:noFill/>
                                      <a:ln>
                                        <a:noFill/>
                                      </a:ln>
                                    </pic:spPr>
                                  </pic:pic>
                                </a:graphicData>
                              </a:graphic>
                            </wp:inline>
                          </w:drawing>
                        </w:r>
                      </w:p>
                      <w:p w14:paraId="5B287769" w14:textId="77777777" w:rsidR="005C0BE8" w:rsidRDefault="005C0BE8"/>
                    </w:txbxContent>
                  </v:textbox>
                </v:rect>
                <v:group id="Group 285" o:spid="_x0000_s1304" style="position:absolute;left:8230;top:1099;width:91;height:406" coordorigin="8230,109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286" o:spid="_x0000_s1305"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" path="m90,360l,360r45,45l90,360xe" fillcolor="#4f81bc" stroked="f">
                    <v:path arrowok="t" o:connecttype="custom" o:connectlocs="90,360;0,360;45,405;90,360" o:connectangles="0,0,0,0"/>
                  </v:shape>
                  <v:shape id="Freeform 287" o:spid="_x0000_s1306" style="position:absolute;left:8230;top:109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" path="m67,l22,r,360l67,360,67,xe" fillcolor="#4f81bc" stroked="f">
                    <v:path arrowok="t" o:connecttype="custom" o:connectlocs="67,0;22,0;22,360;67,360;67,0" o:connectangles="0,0,0,0,0"/>
                  </v:shape>
                </v:group>
                <v:group id="Group 288" o:spid="_x0000_s1307" style="position:absolute;left:8181;top:1079;width:187;height:454" coordorigin="8181,10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289" o:spid="_x0000_s130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" path="m50,360l,360r93,93l135,410r-56,l89,400r-41,l56,380r-6,l50,360xe" fillcolor="#385d89" stroked="f">
                    <v:path arrowok="t" o:connecttype="custom" o:connectlocs="50,360;0,360;93,453;135,410;79,410;89,400;48,400;56,380;50,380;50,360" o:connectangles="0,0,0,0,0,0,0,0,0,0"/>
                  </v:shape>
                  <v:shape id="Freeform 290" o:spid="_x0000_s130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" path="m90,399l79,410r28,l96,400r-6,l90,399xe" fillcolor="#385d89" stroked="f">
                    <v:path arrowok="t" o:connecttype="custom" o:connectlocs="90,399;79,410;107,410;96,400;90,400;90,399" o:connectangles="0,0,0,0,0,0"/>
                  </v:shape>
                  <v:shape id="Freeform 291" o:spid="_x0000_s131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" path="m122,367l95,394r,5l107,410r28,l146,400r-8,l125,370r-3,-3xe" fillcolor="#385d89" stroked="f">
                    <v:path arrowok="t" o:connecttype="custom" o:connectlocs="122,367;95,394;95,399;107,410;135,410;146,400;138,400;125,370;122,367" o:connectangles="0,0,0,0,0,0,0,0,0"/>
                  </v:shape>
                  <v:shape id="Freeform 292" o:spid="_x0000_s131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" path="m63,367r-3,3l48,400r41,l90,399r,-5l63,367xe" fillcolor="#385d89" stroked="f">
                    <v:path arrowok="t" o:connecttype="custom" o:connectlocs="63,367;60,370;48,400;89,400;90,399;90,394;63,367" o:connectangles="0,0,0,0,0,0,0"/>
                  </v:shape>
                  <v:shape id="Freeform 293" o:spid="_x0000_s131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" path="m93,396r-3,3l90,400r5,l95,399r-2,-3xe" fillcolor="#385d89" stroked="f">
                    <v:path arrowok="t" o:connecttype="custom" o:connectlocs="93,396;90,399;90,400;95,400;95,399;93,396" o:connectangles="0,0,0,0,0,0"/>
                  </v:shape>
                  <v:shape id="Freeform 294" o:spid="_x0000_s131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" path="m95,399r,1l96,400r-1,-1xe" fillcolor="#385d89" stroked="f">
                    <v:path arrowok="t" o:connecttype="custom" o:connectlocs="95,399;95,400;96,400;95,399" o:connectangles="0,0,0,0"/>
                  </v:shape>
                  <v:shape id="Freeform 295" o:spid="_x0000_s131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" path="m125,370r13,30l146,400r20,-20l135,380,125,370xe" fillcolor="#385d89" stroked="f">
                    <v:path arrowok="t" o:connecttype="custom" o:connectlocs="125,370;138,400;146,400;166,380;135,380;125,370" o:connectangles="0,0,0,0,0,0"/>
                  </v:shape>
                  <v:shape id="Freeform 296" o:spid="_x0000_s131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" path="m90,394r,5l93,396r-3,-2xe" fillcolor="#385d89" stroked="f">
                    <v:path arrowok="t" o:connecttype="custom" o:connectlocs="90,394;90,399;93,396;90,394" o:connectangles="0,0,0,0"/>
                  </v:shape>
                  <v:shape id="Freeform 297" o:spid="_x0000_s131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" path="m95,394r-2,2l95,399r,-5xe" fillcolor="#385d89" stroked="f">
                    <v:path arrowok="t" o:connecttype="custom" o:connectlocs="95,394;93,396;95,399;95,394" o:connectangles="0,0,0,0"/>
                  </v:shape>
                  <v:shape id="Freeform 298" o:spid="_x0000_s131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" path="m95,20r,374l122,367r-7,-7l135,360r,-320l115,40,95,20xe" fillcolor="#385d89" stroked="f">
                    <v:path arrowok="t" o:connecttype="custom" o:connectlocs="95,20;95,394;122,367;115,360;135,360;135,40;115,40;95,20" o:connectangles="0,0,0,0,0,0,0,0"/>
                  </v:shape>
                  <v:shape id="Freeform 299" o:spid="_x0000_s131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" path="m90,360r-20,l63,367r27,27l90,360xe" fillcolor="#385d89" stroked="f">
                    <v:path arrowok="t" o:connecttype="custom" o:connectlocs="90,360;70,360;63,367;90,394;90,360" o:connectangles="0,0,0,0,0"/>
                  </v:shape>
                  <v:shape id="Freeform 300" o:spid="_x0000_s131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" path="m135,l50,r,380l60,370r2,-5l64,365r6,-5l90,360,90,40r-20,l90,20r45,l135,xe" fillcolor="#385d89" stroked="f">
                    <v:path arrowok="t" o:connecttype="custom" o:connectlocs="135,0;50,0;50,380;60,370;62,365;64,365;70,360;90,360;90,40;70,40;90,20;135,20;135,0" o:connectangles="0,0,0,0,0,0,0,0,0,0,0,0,0"/>
                  </v:shape>
                  <v:shape id="Freeform 301" o:spid="_x0000_s1320"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" path="m60,370l50,380r6,l60,370xe" fillcolor="#385d89" stroked="f">
                    <v:path arrowok="t" o:connecttype="custom" o:connectlocs="60,370;50,380;56,380;60,370" o:connectangles="0,0,0,0"/>
                  </v:shape>
                  <v:shape id="Freeform 302" o:spid="_x0000_s1321"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" path="m135,365r-11,l125,370r10,10l135,365xe" fillcolor="#385d89" stroked="f">
                    <v:path arrowok="t" o:connecttype="custom" o:connectlocs="135,365;124,365;125,370;135,380;135,365" o:connectangles="0,0,0,0,0"/>
                  </v:shape>
                  <v:shape id="Freeform 303" o:spid="_x0000_s1322"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" path="m186,360r-51,l135,380r31,l186,360xe" fillcolor="#385d89" stroked="f">
                    <v:path arrowok="t" o:connecttype="custom" o:connectlocs="186,360;135,360;135,380;166,380;186,360" o:connectangles="0,0,0,0,0"/>
                  </v:shape>
                  <v:shape id="Freeform 304" o:spid="_x0000_s1323"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" path="m124,365r-2,2l125,370r-1,-5xe" fillcolor="#385d89" stroked="f">
                    <v:path arrowok="t" o:connecttype="custom" o:connectlocs="124,365;122,367;125,370;124,365" o:connectangles="0,0,0,0"/>
                  </v:shape>
                  <v:shape id="Freeform 305" o:spid="_x0000_s1324"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" path="m62,365r-2,5l63,367r-1,-2xe" fillcolor="#385d89" stroked="f">
                    <v:path arrowok="t" o:connecttype="custom" o:connectlocs="62,365;60,370;63,367;62,365" o:connectangles="0,0,0,0"/>
                  </v:shape>
                  <v:shape id="Freeform 306" o:spid="_x0000_s1325"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" path="m135,360r-20,l122,367r2,-2l135,365r,-5xe" fillcolor="#385d89" stroked="f">
                    <v:path arrowok="t" o:connecttype="custom" o:connectlocs="135,360;115,360;122,367;124,365;135,365;135,360" o:connectangles="0,0,0,0,0,0"/>
                  </v:shape>
                  <v:shape id="Freeform 307" o:spid="_x0000_s1326"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" path="m64,365r-2,l63,367r1,-2xe" fillcolor="#385d89" stroked="f">
                    <v:path arrowok="t" o:connecttype="custom" o:connectlocs="64,365;62,365;63,367;64,365" o:connectangles="0,0,0,0"/>
                  </v:shape>
                  <v:shape id="Freeform 308" o:spid="_x0000_s1327"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" path="m90,20l70,40r20,l90,20xe" fillcolor="#385d89" stroked="f">
                    <v:path arrowok="t" o:connecttype="custom" o:connectlocs="90,20;70,40;90,40;90,20" o:connectangles="0,0,0,0"/>
                  </v:shape>
                  <v:shape id="Freeform 309" o:spid="_x0000_s1328"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" path="m95,20r-5,l90,40r5,l95,20xe" fillcolor="#385d89" stroked="f">
                    <v:path arrowok="t" o:connecttype="custom" o:connectlocs="95,20;90,20;90,40;95,40;95,20" o:connectangles="0,0,0,0,0"/>
                  </v:shape>
                  <v:shape id="Freeform 310" o:spid="_x0000_s1329" style="position:absolute;left:8181;top:10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" path="m135,20r-40,l115,40r20,l135,20xe" fillcolor="#385d89" stroked="f">
                    <v:path arrowok="t" o:connecttype="custom" o:connectlocs="135,20;95,20;115,40;135,40;135,20" o:connectangles="0,0,0,0,0"/>
                  </v:shape>
                </v:group>
                <v:group id="Group 311" o:spid="_x0000_s1330" style="position:absolute;left:8013;top:1514;width:163;height:241" coordorigin="8013,1514"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312" o:spid="_x0000_s1331"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" path="m11,88l1,94,,100,81,240,93,220r-22,l71,183,17,90,11,88xe" fillcolor="#497dba" stroked="f">
                    <v:path arrowok="t" o:connecttype="custom" o:connectlocs="11,88;1,94;0,100;81,240;93,220;71,220;71,183;17,90;11,88" o:connectangles="0,0,0,0,0,0,0,0,0"/>
                  </v:shape>
                  <v:shape id="Freeform 313" o:spid="_x0000_s1332"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" path="m71,183r,37l91,220r,-5l72,215r9,-15l71,183xe" fillcolor="#497dba" stroked="f">
                    <v:path arrowok="t" o:connecttype="custom" o:connectlocs="71,183;71,220;91,220;91,215;72,215;81,200;71,183" o:connectangles="0,0,0,0,0,0,0"/>
                  </v:shape>
                  <v:shape id="Freeform 314" o:spid="_x0000_s1333"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" path="m151,88r-6,2l91,183r,37l93,220,162,100r-1,-6l151,88xe" fillcolor="#497dba" stroked="f">
                    <v:path arrowok="t" o:connecttype="custom" o:connectlocs="151,88;145,90;91,183;91,220;93,220;162,100;161,94;151,88" o:connectangles="0,0,0,0,0,0,0,0"/>
                  </v:shape>
                  <v:shape id="Freeform 315" o:spid="_x0000_s1334"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" path="m81,200r-9,15l90,215,81,200xe" fillcolor="#497dba" stroked="f">
                    <v:path arrowok="t" o:connecttype="custom" o:connectlocs="81,200;72,215;90,215;81,200" o:connectangles="0,0,0,0"/>
                  </v:shape>
                  <v:shape id="Freeform 316" o:spid="_x0000_s1335"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" path="m91,183l81,200r9,15l91,215r,-32xe" fillcolor="#497dba" stroked="f">
                    <v:path arrowok="t" o:connecttype="custom" o:connectlocs="91,183;81,200;90,215;91,215;91,183" o:connectangles="0,0,0,0,0"/>
                  </v:shape>
                  <v:shape id="Freeform 317" o:spid="_x0000_s1336" style="position:absolute;left:8013;top:1514;width:163;height:241;visibility:visible;mso-wrap-style:square;v-text-anchor:top" coordsize="16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" path="m91,l71,r,183l81,200,91,183,91,xe" fillcolor="#497dba" stroked="f">
                    <v:path arrowok="t" o:connecttype="custom" o:connectlocs="91,0;71,0;71,183;81,200;91,183;91,0" o:connectangles="0,0,0,0,0,0"/>
                  </v:shape>
                </v:group>
                <v:shape id="Freeform 318" o:spid="_x0000_s1337"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" path="m765,l81,,59,5,40,15,23,29,10,46,2,67,,90,,458r5,22l15,500r14,16l46,529r21,8l90,540r684,-1l796,534r19,-9l832,511r13,-18l853,472r3,-22l855,81,850,59,840,40,826,23,809,10,788,2,765,xe" fillcolor="red" stroked="f">
                  <v:path arrowok="t" o:connecttype="custom" o:connectlocs="765,0;81,0;59,5;40,15;23,29;10,46;2,67;0,90;0,458;5,480;15,500;29,516;46,529;67,537;90,540;774,539;796,534;815,525;832,511;845,493;853,472;856,450;855,81;850,59;840,40;826,23;809,10;788,2;765,0" o:connectangles="0,0,0,0,0,0,0,0,0,0,0,0,0,0,0,0,0,0,0,0,0,0,0,0,0,0,0,0,0"/>
                </v:shape>
                <v:shape id="Freeform 319" o:spid="_x0000_s1338" style="position:absolute;left:7854;top:1529;width:857;height:541;visibility:visible;mso-wrap-style:square;v-text-anchor:top" coordsize="857,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" path="m,90l2,67,10,46,23,29,40,15,59,5,81,,765,r23,2l809,10r17,13l840,40r10,19l855,81r1,369l853,472r-8,21l832,511r-17,14l796,534r-22,5l90,540,67,537,46,529,29,516,15,500,5,480,,458,,90xe" filled="f" strokecolor="#385d89" strokeweight=".70603mm">
                  <v:path arrowok="t" o:connecttype="custom" o:connectlocs="0,90;2,67;10,46;23,29;40,15;59,5;81,0;765,0;788,2;809,10;826,23;840,40;850,59;855,81;856,450;853,472;845,493;832,511;815,525;796,534;774,539;90,540;67,537;46,529;29,516;15,500;5,480;0,458;0,90" o:connectangles="0,0,0,0,0,0,0,0,0,0,0,0,0,0,0,0,0,0,0,0,0,0,0,0,0,0,0,0,0"/>
                </v:shape>
                <v:rect id="Rectangle 320" o:spid="_x0000_s1339" style="position:absolute;left:7901;top:1648;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14:paraId="6FC8D467" w14:textId="77777777" w:rsidR="005C0BE8" w:rsidRDefault="005C0BE8">
                        <w:pPr>
                          <w:widowControl/>
                          <w:autoSpaceDE/>
                          <w:autoSpaceDN/>
                          <w:adjustRightInd/>
                          <w:spacing w:line="300" w:lineRule="atLeast"/>
                        </w:pPr>
                        <w:r>
                          <w:rPr>
                            <w:noProof/>
                          </w:rPr>
                          <w:drawing>
                            <wp:inline distT="0" distB="0" distL="0" distR="0" wp14:anchorId="7540D215" wp14:editId="52C862A5">
                              <wp:extent cx="485775" cy="190500"/>
                              <wp:effectExtent l="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06897486" w14:textId="77777777" w:rsidR="005C0BE8" w:rsidRDefault="005C0BE8"/>
                    </w:txbxContent>
                  </v:textbox>
                </v:rect>
                <v:group id="Group 321" o:spid="_x0000_s1340" style="position:absolute;left:8229;top:4191;width:256;height:286" coordorigin="8229,4191"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Freeform 322" o:spid="_x0000_s1341"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" path="m255,157l,157,127,285,255,157xe" fillcolor="#4f81bc" stroked="f">
                    <v:path arrowok="t" o:connecttype="custom" o:connectlocs="255,157;0,157;127,285;255,157" o:connectangles="0,0,0,0"/>
                  </v:shape>
                  <v:shape id="Freeform 323" o:spid="_x0000_s1342" style="position:absolute;left:8229;top:4191;width:256;height:286;visibility:visible;mso-wrap-style:square;v-text-anchor:top" coordsize="256,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" path="m191,l63,r,157l191,157,191,xe" fillcolor="#4f81bc" stroked="f">
                    <v:path arrowok="t" o:connecttype="custom" o:connectlocs="191,0;63,0;63,157;191,157;191,0" o:connectangles="0,0,0,0,0"/>
                  </v:shape>
                </v:group>
                <v:group id="Group 324" o:spid="_x0000_s1343" style="position:absolute;left:8180;top:4171;width:352;height:334" coordorigin="8180,4171"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325" o:spid="_x0000_s134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" path="m92,157l,157,175,333r43,-43l161,290r14,-14l96,197r-48,l62,163r30,l92,157xe" fillcolor="#385d89" stroked="f">
                    <v:path arrowok="t" o:connecttype="custom" o:connectlocs="92,157;0,157;175,333;218,290;161,290;175,276;96,197;48,197;62,163;92,163;92,157" o:connectangles="0,0,0,0,0,0,0,0,0,0,0"/>
                  </v:shape>
                  <v:shape id="Freeform 326" o:spid="_x0000_s134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" path="m175,276r-14,14l190,290,175,276xe" fillcolor="#385d89" stroked="f">
                    <v:path arrowok="t" o:connecttype="custom" o:connectlocs="175,276;161,290;190,290;175,276" o:connectangles="0,0,0,0"/>
                  </v:shape>
                  <v:shape id="Freeform 327" o:spid="_x0000_s134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MxAAAANwAAAAPAAAAZHJzL2Rvd25yZXYueG1sRI9Pi8Iw&#10;FMTvgt8hPMGLaKq4Wqp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BL7i8zEAAAA3AAAAA8A&#10;AAAAAAAAAAAAAAAABwIAAGRycy9kb3ducmV2LnhtbFBLBQYAAAAAAwADALcAAAD4AgAAAAA=&#10;" path="m289,163l175,276r15,14l218,290r93,-93l303,197,289,163xe" fillcolor="#385d89" stroked="f">
                    <v:path arrowok="t" o:connecttype="custom" o:connectlocs="289,163;175,276;190,290;218,290;311,197;303,197;289,163" o:connectangles="0,0,0,0,0,0,0"/>
                  </v:shape>
                  <v:shape id="Freeform 328" o:spid="_x0000_s134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" path="m62,163l48,197r48,l62,163xe" fillcolor="#385d89" stroked="f">
                    <v:path arrowok="t" o:connecttype="custom" o:connectlocs="62,163;48,197;96,197;62,163" o:connectangles="0,0,0,0"/>
                  </v:shape>
                  <v:shape id="Freeform 329" o:spid="_x0000_s1348"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" path="m92,163r-30,l96,197r36,l132,177r-40,l92,163xe" fillcolor="#385d89" stroked="f">
                    <v:path arrowok="t" o:connecttype="custom" o:connectlocs="92,163;62,163;96,197;132,197;132,177;92,177;92,163" o:connectangles="0,0,0,0,0,0,0"/>
                  </v:shape>
                  <v:shape id="Freeform 330" o:spid="_x0000_s1349"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" path="m219,20r,177l255,197r20,-20l259,177,239,157r20,l259,40r-20,l219,20xe" fillcolor="#385d89" stroked="f">
                    <v:path arrowok="t" o:connecttype="custom" o:connectlocs="219,20;219,197;255,197;275,177;259,177;239,157;259,157;259,40;239,40;219,20" o:connectangles="0,0,0,0,0,0,0,0,0,0"/>
                  </v:shape>
                  <v:shape id="Freeform 331" o:spid="_x0000_s1350"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" path="m346,163r-57,l303,197r8,l346,163xe" fillcolor="#385d89" stroked="f">
                    <v:path arrowok="t" o:connecttype="custom" o:connectlocs="346,163;289,163;303,197;311,197;346,163" o:connectangles="0,0,0,0,0"/>
                  </v:shape>
                  <v:shape id="Freeform 332" o:spid="_x0000_s1351"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" path="m259,l92,r,177l112,157r20,l132,40r-20,l132,20r127,l259,xe" fillcolor="#385d89" stroked="f">
                    <v:path arrowok="t" o:connecttype="custom" o:connectlocs="259,0;92,0;92,177;112,157;132,157;132,40;112,40;132,20;259,20;259,0" o:connectangles="0,0,0,0,0,0,0,0,0,0"/>
                  </v:shape>
                  <v:shape id="Freeform 333" o:spid="_x0000_s1352"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" path="m132,157r-20,l92,177r40,l132,157xe" fillcolor="#385d89" stroked="f">
                    <v:path arrowok="t" o:connecttype="custom" o:connectlocs="132,157;112,157;92,177;132,177;132,157" o:connectangles="0,0,0,0,0"/>
                  </v:shape>
                  <v:shape id="Freeform 334" o:spid="_x0000_s1353"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" path="m259,157r-20,l259,177r,-20xe" fillcolor="#385d89" stroked="f">
                    <v:path arrowok="t" o:connecttype="custom" o:connectlocs="259,157;239,157;259,177;259,157" o:connectangles="0,0,0,0"/>
                  </v:shape>
                  <v:shape id="Freeform 335" o:spid="_x0000_s1354"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" path="m351,157r-92,l259,177r16,l289,163r57,l351,157xe" fillcolor="#385d89" stroked="f">
                    <v:path arrowok="t" o:connecttype="custom" o:connectlocs="351,157;259,157;259,177;275,177;289,163;346,163;351,157" o:connectangles="0,0,0,0,0,0,0"/>
                  </v:shape>
                  <v:shape id="Freeform 336" o:spid="_x0000_s1355"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" path="m132,20l112,40r20,l132,20xe" fillcolor="#385d89" stroked="f">
                    <v:path arrowok="t" o:connecttype="custom" o:connectlocs="132,20;112,40;132,40;132,20" o:connectangles="0,0,0,0"/>
                  </v:shape>
                  <v:shape id="Freeform 337" o:spid="_x0000_s1356"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" path="m219,20r-87,l132,40r87,l219,20xe" fillcolor="#385d89" stroked="f">
                    <v:path arrowok="t" o:connecttype="custom" o:connectlocs="219,20;132,20;132,40;219,40;219,20" o:connectangles="0,0,0,0,0"/>
                  </v:shape>
                  <v:shape id="Freeform 338" o:spid="_x0000_s1357" style="position:absolute;left:8180;top:4171;width:352;height:334;visibility:visible;mso-wrap-style:square;v-text-anchor:top" coordsize="352,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" path="m259,20r-40,l239,40r20,l259,20xe" fillcolor="#385d89" stroked="f">
                    <v:path arrowok="t" o:connecttype="custom" o:connectlocs="259,20;219,20;239,40;259,40;259,20" o:connectangles="0,0,0,0,0"/>
                  </v:shape>
                </v:group>
                <v:group id="Group 339" o:spid="_x0000_s1358" style="position:absolute;left:5120;top:6172;width:241;height:391" coordorigin="5120,6172"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Freeform 340" o:spid="_x0000_s1359"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" path="m240,270l,270,120,390,240,270xe" fillcolor="#4f81bc" stroked="f">
                    <v:path arrowok="t" o:connecttype="custom" o:connectlocs="240,270;0,270;120,390;240,270" o:connectangles="0,0,0,0"/>
                  </v:shape>
                  <v:shape id="Freeform 341" o:spid="_x0000_s1360" style="position:absolute;left:5120;top:6172;width:241;height:391;visibility:visible;mso-wrap-style:square;v-text-anchor:top" coordsize="24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" path="m180,l60,r,270l180,270,180,xe" fillcolor="#4f81bc" stroked="f">
                    <v:path arrowok="t" o:connecttype="custom" o:connectlocs="180,0;60,0;60,270;180,270;180,0" o:connectangles="0,0,0,0,0"/>
                  </v:shape>
                </v:group>
                <v:group id="Group 342" o:spid="_x0000_s1361" style="position:absolute;left:5072;top:6152;width:337;height:439" coordorigin="5072,6152"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343" o:spid="_x0000_s136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" path="m88,270l,270,168,438r42,-43l154,395r14,-14l96,310r-48,l62,275r26,l88,270xe" fillcolor="#385d89" stroked="f">
                    <v:path arrowok="t" o:connecttype="custom" o:connectlocs="88,270;0,270;168,438;210,395;154,395;168,381;96,310;48,310;62,275;88,275;88,270" o:connectangles="0,0,0,0,0,0,0,0,0,0,0"/>
                  </v:shape>
                  <v:shape id="Freeform 344" o:spid="_x0000_s136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" path="m168,381r-14,14l182,395,168,381xe" fillcolor="#385d89" stroked="f">
                    <v:path arrowok="t" o:connecttype="custom" o:connectlocs="168,381;154,395;182,395;168,381" o:connectangles="0,0,0,0"/>
                  </v:shape>
                  <v:shape id="Freeform 345" o:spid="_x0000_s136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" path="m274,275l168,381r14,14l210,395r86,-85l288,310,274,275xe" fillcolor="#385d89" stroked="f">
                    <v:path arrowok="t" o:connecttype="custom" o:connectlocs="274,275;168,381;182,395;210,395;296,310;288,310;274,275" o:connectangles="0,0,0,0,0,0,0"/>
                  </v:shape>
                  <v:shape id="Freeform 346" o:spid="_x0000_s136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" path="m62,275l48,310r48,l62,275xe" fillcolor="#385d89" stroked="f">
                    <v:path arrowok="t" o:connecttype="custom" o:connectlocs="62,275;48,310;96,310;62,275" o:connectangles="0,0,0,0"/>
                  </v:shape>
                  <v:shape id="Freeform 347" o:spid="_x0000_s1366"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" path="m88,275r-26,l96,310r32,l128,290r-40,l88,275xe" fillcolor="#385d89" stroked="f">
                    <v:path arrowok="t" o:connecttype="custom" o:connectlocs="88,275;62,275;96,310;128,310;128,290;88,290;88,275" o:connectangles="0,0,0,0,0,0,0"/>
                  </v:shape>
                  <v:shape id="Freeform 348" o:spid="_x0000_s1367"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" path="m208,20r,290l240,310r20,-20l248,290,228,270r20,l248,40r-20,l208,20xe" fillcolor="#385d89" stroked="f">
                    <v:path arrowok="t" o:connecttype="custom" o:connectlocs="208,20;208,310;240,310;260,290;248,290;228,270;248,270;248,40;228,40;208,20" o:connectangles="0,0,0,0,0,0,0,0,0,0"/>
                  </v:shape>
                  <v:shape id="Freeform 349" o:spid="_x0000_s1368"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" path="m330,275r-56,l288,310r8,l330,275xe" fillcolor="#385d89" stroked="f">
                    <v:path arrowok="t" o:connecttype="custom" o:connectlocs="330,275;274,275;288,310;296,310;330,275" o:connectangles="0,0,0,0,0"/>
                  </v:shape>
                  <v:shape id="Freeform 350" o:spid="_x0000_s1369"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" path="m248,l88,r,290l108,270r20,l128,40r-20,l128,20r120,l248,xe" fillcolor="#385d89" stroked="f">
                    <v:path arrowok="t" o:connecttype="custom" o:connectlocs="248,0;88,0;88,290;108,270;128,270;128,40;108,40;128,20;248,20;248,0" o:connectangles="0,0,0,0,0,0,0,0,0,0"/>
                  </v:shape>
                  <v:shape id="Freeform 351" o:spid="_x0000_s1370"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" path="m128,270r-20,l88,290r40,l128,270xe" fillcolor="#385d89" stroked="f">
                    <v:path arrowok="t" o:connecttype="custom" o:connectlocs="128,270;108,270;88,290;128,290;128,270" o:connectangles="0,0,0,0,0"/>
                  </v:shape>
                  <v:shape id="Freeform 352" o:spid="_x0000_s1371"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" path="m248,270r-20,l248,290r,-20xe" fillcolor="#385d89" stroked="f">
                    <v:path arrowok="t" o:connecttype="custom" o:connectlocs="248,270;228,270;248,290;248,270" o:connectangles="0,0,0,0"/>
                  </v:shape>
                  <v:shape id="Freeform 353" o:spid="_x0000_s1372"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" path="m336,270r-88,l248,290r12,l274,275r56,l336,270xe" fillcolor="#385d89" stroked="f">
                    <v:path arrowok="t" o:connecttype="custom" o:connectlocs="336,270;248,270;248,290;260,290;274,275;330,275;336,270" o:connectangles="0,0,0,0,0,0,0"/>
                  </v:shape>
                  <v:shape id="Freeform 354" o:spid="_x0000_s1373"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" path="m128,20l108,40r20,l128,20xe" fillcolor="#385d89" stroked="f">
                    <v:path arrowok="t" o:connecttype="custom" o:connectlocs="128,20;108,40;128,40;128,20" o:connectangles="0,0,0,0"/>
                  </v:shape>
                  <v:shape id="Freeform 355" o:spid="_x0000_s1374"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" path="m208,20r-80,l128,40r80,l208,20xe" fillcolor="#385d89" stroked="f">
                    <v:path arrowok="t" o:connecttype="custom" o:connectlocs="208,20;128,20;128,40;208,40;208,20" o:connectangles="0,0,0,0,0"/>
                  </v:shape>
                  <v:shape id="Freeform 356" o:spid="_x0000_s1375" style="position:absolute;left:5072;top:6152;width:337;height:439;visibility:visible;mso-wrap-style:square;v-text-anchor:top" coordsize="337,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" path="m248,20r-40,l228,40r20,l248,20xe" fillcolor="#385d89" stroked="f">
                    <v:path arrowok="t" o:connecttype="custom" o:connectlocs="248,20;208,20;228,40;248,40;248,20" o:connectangles="0,0,0,0,0"/>
                  </v:shape>
                </v:group>
                <w10:wrap anchorx="page"/>
              </v:group>
            </w:pict>
          </mc:Fallback>
        </mc:AlternateContent>
      </w:r>
    </w:p>
    <w:p w14:paraId="1FF7E997" w14:textId="413F18DD" w:rsidR="00284832" w:rsidRPr="00381C13" w:rsidRDefault="009B224D">
      <w:pPr>
        <w:pStyle w:val="Heading4"/>
        <w:kinsoku w:val="0"/>
        <w:overflowPunct w:val="0"/>
        <w:spacing w:before="191"/>
        <w:ind w:left="534" w:firstLine="0"/>
        <w:rPr>
          <w:b w:val="0"/>
          <w:bCs w:val="0"/>
        </w:rPr>
      </w:pPr>
      <w:r w:rsidRPr="00381C13">
        <w:rPr>
          <w:noProof/>
        </w:rPr>
        <mc:AlternateContent>
          <mc:Choice Requires="wpg">
            <w:drawing>
              <wp:anchor distT="0" distB="0" distL="114300" distR="114300" simplePos="0" relativeHeight="251652096" behindDoc="1" locked="0" layoutInCell="0" allowOverlap="1" wp14:anchorId="2EC1D050" wp14:editId="5C6155F7">
                <wp:simplePos x="0" y="0"/>
                <wp:positionH relativeFrom="page">
                  <wp:posOffset>4659630</wp:posOffset>
                </wp:positionH>
                <wp:positionV relativeFrom="paragraph">
                  <wp:posOffset>8890</wp:posOffset>
                </wp:positionV>
                <wp:extent cx="2849245" cy="607060"/>
                <wp:effectExtent l="0" t="0" r="0" b="0"/>
                <wp:wrapNone/>
                <wp:docPr id="12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9245" cy="607060"/>
                          <a:chOff x="7338" y="14"/>
                          <a:chExt cx="4487" cy="956"/>
                        </a:xfrm>
                      </wpg:grpSpPr>
                      <wps:wsp>
                        <wps:cNvPr id="125" name="Freeform 358"/>
                        <wps:cNvSpPr>
                          <a:spLocks/>
                        </wps:cNvSpPr>
                        <wps:spPr bwMode="auto">
                          <a:xfrm>
                            <a:off x="7358" y="34"/>
                            <a:ext cx="4447" cy="916"/>
                          </a:xfrm>
                          <a:custGeom>
                            <a:avLst/>
                            <a:gdLst>
                              <a:gd name="T0" fmla="*/ 4293 w 4447"/>
                              <a:gd name="T1" fmla="*/ 0 h 916"/>
                              <a:gd name="T2" fmla="*/ 134 w 4447"/>
                              <a:gd name="T3" fmla="*/ 1 h 916"/>
                              <a:gd name="T4" fmla="*/ 112 w 4447"/>
                              <a:gd name="T5" fmla="*/ 5 h 916"/>
                              <a:gd name="T6" fmla="*/ 91 w 4447"/>
                              <a:gd name="T7" fmla="*/ 12 h 916"/>
                              <a:gd name="T8" fmla="*/ 71 w 4447"/>
                              <a:gd name="T9" fmla="*/ 23 h 916"/>
                              <a:gd name="T10" fmla="*/ 54 w 4447"/>
                              <a:gd name="T11" fmla="*/ 35 h 916"/>
                              <a:gd name="T12" fmla="*/ 38 w 4447"/>
                              <a:gd name="T13" fmla="*/ 50 h 916"/>
                              <a:gd name="T14" fmla="*/ 25 w 4447"/>
                              <a:gd name="T15" fmla="*/ 68 h 916"/>
                              <a:gd name="T16" fmla="*/ 14 w 4447"/>
                              <a:gd name="T17" fmla="*/ 87 h 916"/>
                              <a:gd name="T18" fmla="*/ 6 w 4447"/>
                              <a:gd name="T19" fmla="*/ 107 h 916"/>
                              <a:gd name="T20" fmla="*/ 1 w 4447"/>
                              <a:gd name="T21" fmla="*/ 129 h 916"/>
                              <a:gd name="T22" fmla="*/ 0 w 4447"/>
                              <a:gd name="T23" fmla="*/ 152 h 916"/>
                              <a:gd name="T24" fmla="*/ 1 w 4447"/>
                              <a:gd name="T25" fmla="*/ 781 h 916"/>
                              <a:gd name="T26" fmla="*/ 5 w 4447"/>
                              <a:gd name="T27" fmla="*/ 803 h 916"/>
                              <a:gd name="T28" fmla="*/ 12 w 4447"/>
                              <a:gd name="T29" fmla="*/ 824 h 916"/>
                              <a:gd name="T30" fmla="*/ 23 w 4447"/>
                              <a:gd name="T31" fmla="*/ 843 h 916"/>
                              <a:gd name="T32" fmla="*/ 35 w 4447"/>
                              <a:gd name="T33" fmla="*/ 861 h 916"/>
                              <a:gd name="T34" fmla="*/ 51 w 4447"/>
                              <a:gd name="T35" fmla="*/ 876 h 916"/>
                              <a:gd name="T36" fmla="*/ 68 w 4447"/>
                              <a:gd name="T37" fmla="*/ 889 h 916"/>
                              <a:gd name="T38" fmla="*/ 87 w 4447"/>
                              <a:gd name="T39" fmla="*/ 900 h 916"/>
                              <a:gd name="T40" fmla="*/ 107 w 4447"/>
                              <a:gd name="T41" fmla="*/ 908 h 916"/>
                              <a:gd name="T42" fmla="*/ 129 w 4447"/>
                              <a:gd name="T43" fmla="*/ 913 h 916"/>
                              <a:gd name="T44" fmla="*/ 152 w 4447"/>
                              <a:gd name="T45" fmla="*/ 915 h 916"/>
                              <a:gd name="T46" fmla="*/ 4311 w 4447"/>
                              <a:gd name="T47" fmla="*/ 914 h 916"/>
                              <a:gd name="T48" fmla="*/ 4334 w 4447"/>
                              <a:gd name="T49" fmla="*/ 909 h 916"/>
                              <a:gd name="T50" fmla="*/ 4355 w 4447"/>
                              <a:gd name="T51" fmla="*/ 902 h 916"/>
                              <a:gd name="T52" fmla="*/ 4374 w 4447"/>
                              <a:gd name="T53" fmla="*/ 892 h 916"/>
                              <a:gd name="T54" fmla="*/ 4391 w 4447"/>
                              <a:gd name="T55" fmla="*/ 879 h 916"/>
                              <a:gd name="T56" fmla="*/ 4407 w 4447"/>
                              <a:gd name="T57" fmla="*/ 864 h 916"/>
                              <a:gd name="T58" fmla="*/ 4420 w 4447"/>
                              <a:gd name="T59" fmla="*/ 847 h 916"/>
                              <a:gd name="T60" fmla="*/ 4431 w 4447"/>
                              <a:gd name="T61" fmla="*/ 828 h 916"/>
                              <a:gd name="T62" fmla="*/ 4439 w 4447"/>
                              <a:gd name="T63" fmla="*/ 807 h 916"/>
                              <a:gd name="T64" fmla="*/ 4444 w 4447"/>
                              <a:gd name="T65" fmla="*/ 785 h 916"/>
                              <a:gd name="T66" fmla="*/ 4446 w 4447"/>
                              <a:gd name="T67" fmla="*/ 762 h 916"/>
                              <a:gd name="T68" fmla="*/ 4445 w 4447"/>
                              <a:gd name="T69" fmla="*/ 134 h 916"/>
                              <a:gd name="T70" fmla="*/ 4440 w 4447"/>
                              <a:gd name="T71" fmla="*/ 112 h 916"/>
                              <a:gd name="T72" fmla="*/ 4433 w 4447"/>
                              <a:gd name="T73" fmla="*/ 91 h 916"/>
                              <a:gd name="T74" fmla="*/ 4423 w 4447"/>
                              <a:gd name="T75" fmla="*/ 71 h 916"/>
                              <a:gd name="T76" fmla="*/ 4410 w 4447"/>
                              <a:gd name="T77" fmla="*/ 54 h 916"/>
                              <a:gd name="T78" fmla="*/ 4395 w 4447"/>
                              <a:gd name="T79" fmla="*/ 38 h 916"/>
                              <a:gd name="T80" fmla="*/ 4378 w 4447"/>
                              <a:gd name="T81" fmla="*/ 25 h 916"/>
                              <a:gd name="T82" fmla="*/ 4359 w 4447"/>
                              <a:gd name="T83" fmla="*/ 14 h 916"/>
                              <a:gd name="T84" fmla="*/ 4338 w 4447"/>
                              <a:gd name="T85" fmla="*/ 6 h 916"/>
                              <a:gd name="T86" fmla="*/ 4316 w 4447"/>
                              <a:gd name="T87" fmla="*/ 1 h 916"/>
                              <a:gd name="T88" fmla="*/ 4293 w 4447"/>
                              <a:gd name="T89" fmla="*/ 0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4293" y="0"/>
                                </a:moveTo>
                                <a:lnTo>
                                  <a:pt x="134" y="1"/>
                                </a:lnTo>
                                <a:lnTo>
                                  <a:pt x="112" y="5"/>
                                </a:lnTo>
                                <a:lnTo>
                                  <a:pt x="91" y="12"/>
                                </a:lnTo>
                                <a:lnTo>
                                  <a:pt x="71" y="23"/>
                                </a:lnTo>
                                <a:lnTo>
                                  <a:pt x="54" y="35"/>
                                </a:lnTo>
                                <a:lnTo>
                                  <a:pt x="38" y="50"/>
                                </a:lnTo>
                                <a:lnTo>
                                  <a:pt x="25" y="68"/>
                                </a:lnTo>
                                <a:lnTo>
                                  <a:pt x="14" y="87"/>
                                </a:lnTo>
                                <a:lnTo>
                                  <a:pt x="6" y="107"/>
                                </a:lnTo>
                                <a:lnTo>
                                  <a:pt x="1" y="129"/>
                                </a:lnTo>
                                <a:lnTo>
                                  <a:pt x="0" y="152"/>
                                </a:lnTo>
                                <a:lnTo>
                                  <a:pt x="1" y="781"/>
                                </a:lnTo>
                                <a:lnTo>
                                  <a:pt x="5" y="803"/>
                                </a:lnTo>
                                <a:lnTo>
                                  <a:pt x="12" y="824"/>
                                </a:lnTo>
                                <a:lnTo>
                                  <a:pt x="23" y="843"/>
                                </a:lnTo>
                                <a:lnTo>
                                  <a:pt x="35" y="861"/>
                                </a:lnTo>
                                <a:lnTo>
                                  <a:pt x="51" y="876"/>
                                </a:lnTo>
                                <a:lnTo>
                                  <a:pt x="68" y="889"/>
                                </a:lnTo>
                                <a:lnTo>
                                  <a:pt x="87" y="900"/>
                                </a:lnTo>
                                <a:lnTo>
                                  <a:pt x="107" y="908"/>
                                </a:lnTo>
                                <a:lnTo>
                                  <a:pt x="129" y="913"/>
                                </a:lnTo>
                                <a:lnTo>
                                  <a:pt x="152" y="915"/>
                                </a:lnTo>
                                <a:lnTo>
                                  <a:pt x="4311" y="914"/>
                                </a:lnTo>
                                <a:lnTo>
                                  <a:pt x="4334" y="909"/>
                                </a:lnTo>
                                <a:lnTo>
                                  <a:pt x="4355" y="902"/>
                                </a:lnTo>
                                <a:lnTo>
                                  <a:pt x="4374" y="892"/>
                                </a:lnTo>
                                <a:lnTo>
                                  <a:pt x="4391" y="879"/>
                                </a:lnTo>
                                <a:lnTo>
                                  <a:pt x="4407" y="864"/>
                                </a:lnTo>
                                <a:lnTo>
                                  <a:pt x="4420" y="847"/>
                                </a:lnTo>
                                <a:lnTo>
                                  <a:pt x="4431" y="828"/>
                                </a:lnTo>
                                <a:lnTo>
                                  <a:pt x="4439" y="807"/>
                                </a:lnTo>
                                <a:lnTo>
                                  <a:pt x="4444" y="785"/>
                                </a:lnTo>
                                <a:lnTo>
                                  <a:pt x="4446" y="762"/>
                                </a:lnTo>
                                <a:lnTo>
                                  <a:pt x="4445" y="134"/>
                                </a:lnTo>
                                <a:lnTo>
                                  <a:pt x="4440" y="112"/>
                                </a:lnTo>
                                <a:lnTo>
                                  <a:pt x="4433" y="91"/>
                                </a:lnTo>
                                <a:lnTo>
                                  <a:pt x="4423" y="71"/>
                                </a:lnTo>
                                <a:lnTo>
                                  <a:pt x="4410" y="54"/>
                                </a:lnTo>
                                <a:lnTo>
                                  <a:pt x="4395" y="38"/>
                                </a:lnTo>
                                <a:lnTo>
                                  <a:pt x="4378" y="25"/>
                                </a:lnTo>
                                <a:lnTo>
                                  <a:pt x="4359" y="14"/>
                                </a:lnTo>
                                <a:lnTo>
                                  <a:pt x="4338" y="6"/>
                                </a:lnTo>
                                <a:lnTo>
                                  <a:pt x="4316" y="1"/>
                                </a:lnTo>
                                <a:lnTo>
                                  <a:pt x="4293"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359"/>
                        <wps:cNvSpPr>
                          <a:spLocks/>
                        </wps:cNvSpPr>
                        <wps:spPr bwMode="auto">
                          <a:xfrm>
                            <a:off x="7358" y="34"/>
                            <a:ext cx="4447" cy="916"/>
                          </a:xfrm>
                          <a:custGeom>
                            <a:avLst/>
                            <a:gdLst>
                              <a:gd name="T0" fmla="*/ 0 w 4447"/>
                              <a:gd name="T1" fmla="*/ 152 h 916"/>
                              <a:gd name="T2" fmla="*/ 1 w 4447"/>
                              <a:gd name="T3" fmla="*/ 129 h 916"/>
                              <a:gd name="T4" fmla="*/ 6 w 4447"/>
                              <a:gd name="T5" fmla="*/ 107 h 916"/>
                              <a:gd name="T6" fmla="*/ 14 w 4447"/>
                              <a:gd name="T7" fmla="*/ 87 h 916"/>
                              <a:gd name="T8" fmla="*/ 25 w 4447"/>
                              <a:gd name="T9" fmla="*/ 68 h 916"/>
                              <a:gd name="T10" fmla="*/ 38 w 4447"/>
                              <a:gd name="T11" fmla="*/ 50 h 916"/>
                              <a:gd name="T12" fmla="*/ 54 w 4447"/>
                              <a:gd name="T13" fmla="*/ 35 h 916"/>
                              <a:gd name="T14" fmla="*/ 71 w 4447"/>
                              <a:gd name="T15" fmla="*/ 23 h 916"/>
                              <a:gd name="T16" fmla="*/ 91 w 4447"/>
                              <a:gd name="T17" fmla="*/ 12 h 916"/>
                              <a:gd name="T18" fmla="*/ 112 w 4447"/>
                              <a:gd name="T19" fmla="*/ 5 h 916"/>
                              <a:gd name="T20" fmla="*/ 134 w 4447"/>
                              <a:gd name="T21" fmla="*/ 1 h 916"/>
                              <a:gd name="T22" fmla="*/ 4293 w 4447"/>
                              <a:gd name="T23" fmla="*/ 0 h 916"/>
                              <a:gd name="T24" fmla="*/ 4316 w 4447"/>
                              <a:gd name="T25" fmla="*/ 1 h 916"/>
                              <a:gd name="T26" fmla="*/ 4338 w 4447"/>
                              <a:gd name="T27" fmla="*/ 6 h 916"/>
                              <a:gd name="T28" fmla="*/ 4359 w 4447"/>
                              <a:gd name="T29" fmla="*/ 14 h 916"/>
                              <a:gd name="T30" fmla="*/ 4378 w 4447"/>
                              <a:gd name="T31" fmla="*/ 25 h 916"/>
                              <a:gd name="T32" fmla="*/ 4395 w 4447"/>
                              <a:gd name="T33" fmla="*/ 38 h 916"/>
                              <a:gd name="T34" fmla="*/ 4410 w 4447"/>
                              <a:gd name="T35" fmla="*/ 54 h 916"/>
                              <a:gd name="T36" fmla="*/ 4423 w 4447"/>
                              <a:gd name="T37" fmla="*/ 71 h 916"/>
                              <a:gd name="T38" fmla="*/ 4433 w 4447"/>
                              <a:gd name="T39" fmla="*/ 91 h 916"/>
                              <a:gd name="T40" fmla="*/ 4440 w 4447"/>
                              <a:gd name="T41" fmla="*/ 112 h 916"/>
                              <a:gd name="T42" fmla="*/ 4445 w 4447"/>
                              <a:gd name="T43" fmla="*/ 134 h 916"/>
                              <a:gd name="T44" fmla="*/ 4446 w 4447"/>
                              <a:gd name="T45" fmla="*/ 762 h 916"/>
                              <a:gd name="T46" fmla="*/ 4444 w 4447"/>
                              <a:gd name="T47" fmla="*/ 785 h 916"/>
                              <a:gd name="T48" fmla="*/ 4439 w 4447"/>
                              <a:gd name="T49" fmla="*/ 807 h 916"/>
                              <a:gd name="T50" fmla="*/ 4431 w 4447"/>
                              <a:gd name="T51" fmla="*/ 828 h 916"/>
                              <a:gd name="T52" fmla="*/ 4420 w 4447"/>
                              <a:gd name="T53" fmla="*/ 847 h 916"/>
                              <a:gd name="T54" fmla="*/ 4407 w 4447"/>
                              <a:gd name="T55" fmla="*/ 864 h 916"/>
                              <a:gd name="T56" fmla="*/ 4391 w 4447"/>
                              <a:gd name="T57" fmla="*/ 879 h 916"/>
                              <a:gd name="T58" fmla="*/ 4374 w 4447"/>
                              <a:gd name="T59" fmla="*/ 892 h 916"/>
                              <a:gd name="T60" fmla="*/ 4355 w 4447"/>
                              <a:gd name="T61" fmla="*/ 902 h 916"/>
                              <a:gd name="T62" fmla="*/ 4334 w 4447"/>
                              <a:gd name="T63" fmla="*/ 909 h 916"/>
                              <a:gd name="T64" fmla="*/ 4311 w 4447"/>
                              <a:gd name="T65" fmla="*/ 914 h 916"/>
                              <a:gd name="T66" fmla="*/ 152 w 4447"/>
                              <a:gd name="T67" fmla="*/ 915 h 916"/>
                              <a:gd name="T68" fmla="*/ 129 w 4447"/>
                              <a:gd name="T69" fmla="*/ 913 h 916"/>
                              <a:gd name="T70" fmla="*/ 107 w 4447"/>
                              <a:gd name="T71" fmla="*/ 908 h 916"/>
                              <a:gd name="T72" fmla="*/ 87 w 4447"/>
                              <a:gd name="T73" fmla="*/ 900 h 916"/>
                              <a:gd name="T74" fmla="*/ 68 w 4447"/>
                              <a:gd name="T75" fmla="*/ 889 h 916"/>
                              <a:gd name="T76" fmla="*/ 51 w 4447"/>
                              <a:gd name="T77" fmla="*/ 876 h 916"/>
                              <a:gd name="T78" fmla="*/ 35 w 4447"/>
                              <a:gd name="T79" fmla="*/ 861 h 916"/>
                              <a:gd name="T80" fmla="*/ 23 w 4447"/>
                              <a:gd name="T81" fmla="*/ 843 h 916"/>
                              <a:gd name="T82" fmla="*/ 12 w 4447"/>
                              <a:gd name="T83" fmla="*/ 824 h 916"/>
                              <a:gd name="T84" fmla="*/ 5 w 4447"/>
                              <a:gd name="T85" fmla="*/ 803 h 916"/>
                              <a:gd name="T86" fmla="*/ 1 w 4447"/>
                              <a:gd name="T87" fmla="*/ 781 h 916"/>
                              <a:gd name="T88" fmla="*/ 0 w 4447"/>
                              <a:gd name="T89" fmla="*/ 152 h 9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447" h="916">
                                <a:moveTo>
                                  <a:pt x="0" y="152"/>
                                </a:moveTo>
                                <a:lnTo>
                                  <a:pt x="1" y="129"/>
                                </a:lnTo>
                                <a:lnTo>
                                  <a:pt x="6" y="107"/>
                                </a:lnTo>
                                <a:lnTo>
                                  <a:pt x="14" y="87"/>
                                </a:lnTo>
                                <a:lnTo>
                                  <a:pt x="25" y="68"/>
                                </a:lnTo>
                                <a:lnTo>
                                  <a:pt x="38" y="50"/>
                                </a:lnTo>
                                <a:lnTo>
                                  <a:pt x="54" y="35"/>
                                </a:lnTo>
                                <a:lnTo>
                                  <a:pt x="71" y="23"/>
                                </a:lnTo>
                                <a:lnTo>
                                  <a:pt x="91" y="12"/>
                                </a:lnTo>
                                <a:lnTo>
                                  <a:pt x="112" y="5"/>
                                </a:lnTo>
                                <a:lnTo>
                                  <a:pt x="134" y="1"/>
                                </a:lnTo>
                                <a:lnTo>
                                  <a:pt x="4293" y="0"/>
                                </a:lnTo>
                                <a:lnTo>
                                  <a:pt x="4316" y="1"/>
                                </a:lnTo>
                                <a:lnTo>
                                  <a:pt x="4338" y="6"/>
                                </a:lnTo>
                                <a:lnTo>
                                  <a:pt x="4359" y="14"/>
                                </a:lnTo>
                                <a:lnTo>
                                  <a:pt x="4378" y="25"/>
                                </a:lnTo>
                                <a:lnTo>
                                  <a:pt x="4395" y="38"/>
                                </a:lnTo>
                                <a:lnTo>
                                  <a:pt x="4410" y="54"/>
                                </a:lnTo>
                                <a:lnTo>
                                  <a:pt x="4423" y="71"/>
                                </a:lnTo>
                                <a:lnTo>
                                  <a:pt x="4433" y="91"/>
                                </a:lnTo>
                                <a:lnTo>
                                  <a:pt x="4440" y="112"/>
                                </a:lnTo>
                                <a:lnTo>
                                  <a:pt x="4445" y="134"/>
                                </a:lnTo>
                                <a:lnTo>
                                  <a:pt x="4446" y="762"/>
                                </a:lnTo>
                                <a:lnTo>
                                  <a:pt x="4444" y="785"/>
                                </a:lnTo>
                                <a:lnTo>
                                  <a:pt x="4439" y="807"/>
                                </a:lnTo>
                                <a:lnTo>
                                  <a:pt x="4431" y="828"/>
                                </a:lnTo>
                                <a:lnTo>
                                  <a:pt x="4420" y="847"/>
                                </a:lnTo>
                                <a:lnTo>
                                  <a:pt x="4407" y="864"/>
                                </a:lnTo>
                                <a:lnTo>
                                  <a:pt x="4391" y="879"/>
                                </a:lnTo>
                                <a:lnTo>
                                  <a:pt x="4374" y="892"/>
                                </a:lnTo>
                                <a:lnTo>
                                  <a:pt x="4355" y="902"/>
                                </a:lnTo>
                                <a:lnTo>
                                  <a:pt x="4334" y="909"/>
                                </a:lnTo>
                                <a:lnTo>
                                  <a:pt x="4311" y="914"/>
                                </a:lnTo>
                                <a:lnTo>
                                  <a:pt x="152" y="915"/>
                                </a:lnTo>
                                <a:lnTo>
                                  <a:pt x="129" y="913"/>
                                </a:lnTo>
                                <a:lnTo>
                                  <a:pt x="107" y="908"/>
                                </a:lnTo>
                                <a:lnTo>
                                  <a:pt x="87" y="900"/>
                                </a:lnTo>
                                <a:lnTo>
                                  <a:pt x="68" y="889"/>
                                </a:lnTo>
                                <a:lnTo>
                                  <a:pt x="51" y="876"/>
                                </a:lnTo>
                                <a:lnTo>
                                  <a:pt x="35" y="861"/>
                                </a:lnTo>
                                <a:lnTo>
                                  <a:pt x="23" y="843"/>
                                </a:lnTo>
                                <a:lnTo>
                                  <a:pt x="12" y="824"/>
                                </a:lnTo>
                                <a:lnTo>
                                  <a:pt x="5" y="803"/>
                                </a:lnTo>
                                <a:lnTo>
                                  <a:pt x="1" y="781"/>
                                </a:lnTo>
                                <a:lnTo>
                                  <a:pt x="0" y="152"/>
                                </a:lnTo>
                                <a:close/>
                              </a:path>
                            </a:pathLst>
                          </a:custGeom>
                          <a:noFill/>
                          <a:ln w="2541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360"/>
                        <wps:cNvSpPr>
                          <a:spLocks noChangeArrowheads="1"/>
                        </wps:cNvSpPr>
                        <wps:spPr bwMode="auto">
                          <a:xfrm>
                            <a:off x="7422" y="171"/>
                            <a:ext cx="4320"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D8E45" w14:textId="77777777" w:rsidR="005C0BE8" w:rsidRDefault="005C0BE8">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5C0BE8" w:rsidRDefault="005C0BE8"/>
                          </w:txbxContent>
                        </wps:txbx>
                        <wps:bodyPr rot="0" vert="horz" wrap="square" lIns="0" tIns="0" rIns="0" bIns="0" anchor="t" anchorCtr="0" upright="1">
                          <a:noAutofit/>
                        </wps:bodyPr>
                      </wps:wsp>
                      <wps:wsp>
                        <wps:cNvPr id="128" name="Text Box 361"/>
                        <wps:cNvSpPr txBox="1">
                          <a:spLocks noChangeArrowheads="1"/>
                        </wps:cNvSpPr>
                        <wps:spPr bwMode="auto">
                          <a:xfrm>
                            <a:off x="7338" y="14"/>
                            <a:ext cx="4487"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9D52" w14:textId="77777777" w:rsidR="005C0BE8" w:rsidRDefault="005C0BE8">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C1D050" id="Group 357" o:spid="_x0000_s1376" style="position:absolute;left:0;text-align:left;margin-left:366.9pt;margin-top:.7pt;width:224.35pt;height:47.8pt;z-index:-251664384;mso-position-horizontal-relative:page;mso-position-vertical-relative:text" coordorigin="7338,14" coordsize="4487,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" o:allowincell="f">
                <v:shape id="Freeform 358" o:spid="_x0000_s1377"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" path="m4293,l134,1,112,5,91,12,71,23,54,35,38,50,25,68,14,87,6,107,1,129,,152,1,781r4,22l12,824r11,19l35,861r16,15l68,889r19,11l107,908r22,5l152,915r4159,-1l4334,909r21,-7l4374,892r17,-13l4407,864r13,-17l4431,828r8,-21l4444,785r2,-23l4445,134r-5,-22l4433,91,4423,71,4410,54,4395,38,4378,25,4359,14,4338,6,4316,1,4293,xe" fillcolor="#c5d9f0" stroked="f">
                  <v:path arrowok="t" o:connecttype="custom" o:connectlocs="4293,0;134,1;112,5;91,12;71,23;54,35;38,50;25,68;14,87;6,107;1,129;0,152;1,781;5,803;12,824;23,843;35,861;51,876;68,889;87,900;107,908;129,913;152,915;4311,914;4334,909;4355,902;4374,892;4391,879;4407,864;4420,847;4431,828;4439,807;4444,785;4446,762;4445,134;4440,112;4433,91;4423,71;4410,54;4395,38;4378,25;4359,14;4338,6;4316,1;4293,0" o:connectangles="0,0,0,0,0,0,0,0,0,0,0,0,0,0,0,0,0,0,0,0,0,0,0,0,0,0,0,0,0,0,0,0,0,0,0,0,0,0,0,0,0,0,0,0,0"/>
                </v:shape>
                <v:shape id="Freeform 359" o:spid="_x0000_s1378" style="position:absolute;left:7358;top:34;width:4447;height:916;visibility:visible;mso-wrap-style:square;v-text-anchor:top" coordsize="4447,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" path="m,152l1,129,6,107,14,87,25,68,38,50,54,35,71,23,91,12,112,5,134,1,4293,r23,1l4338,6r21,8l4378,25r17,13l4410,54r13,17l4433,91r7,21l4445,134r1,628l4444,785r-5,22l4431,828r-11,19l4407,864r-16,15l4374,892r-19,10l4334,909r-23,5l152,915r-23,-2l107,908,87,900,68,889,51,876,35,861,23,843,12,824,5,803,1,781,,152xe" filled="f" strokecolor="#385d89" strokeweight=".70589mm">
                  <v:path arrowok="t" o:connecttype="custom" o:connectlocs="0,152;1,129;6,107;14,87;25,68;38,50;54,35;71,23;91,12;112,5;134,1;4293,0;4316,1;4338,6;4359,14;4378,25;4395,38;4410,54;4423,71;4433,91;4440,112;4445,134;4446,762;4444,785;4439,807;4431,828;4420,847;4407,864;4391,879;4374,892;4355,902;4334,909;4311,914;152,915;129,913;107,908;87,900;68,889;51,876;35,861;23,843;12,824;5,803;1,781;0,152" o:connectangles="0,0,0,0,0,0,0,0,0,0,0,0,0,0,0,0,0,0,0,0,0,0,0,0,0,0,0,0,0,0,0,0,0,0,0,0,0,0,0,0,0,0,0,0,0"/>
                </v:shape>
                <v:rect id="Rectangle 360" o:spid="_x0000_s1379" style="position:absolute;left:7422;top:171;width:432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C0D8E45" w14:textId="77777777" w:rsidR="005C0BE8" w:rsidRDefault="005C0BE8">
                        <w:pPr>
                          <w:widowControl/>
                          <w:autoSpaceDE/>
                          <w:autoSpaceDN/>
                          <w:adjustRightInd/>
                          <w:spacing w:line="640" w:lineRule="atLeast"/>
                        </w:pPr>
                        <w:r>
                          <w:rPr>
                            <w:noProof/>
                          </w:rPr>
                          <w:drawing>
                            <wp:inline distT="0" distB="0" distL="0" distR="0" wp14:anchorId="6C7D26E2" wp14:editId="1849AF3B">
                              <wp:extent cx="2743200" cy="4095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743200" cy="409575"/>
                                      </a:xfrm>
                                      <a:prstGeom prst="rect">
                                        <a:avLst/>
                                      </a:prstGeom>
                                      <a:noFill/>
                                      <a:ln>
                                        <a:noFill/>
                                      </a:ln>
                                    </pic:spPr>
                                  </pic:pic>
                                </a:graphicData>
                              </a:graphic>
                            </wp:inline>
                          </w:drawing>
                        </w:r>
                      </w:p>
                      <w:p w14:paraId="2F17E208" w14:textId="77777777" w:rsidR="005C0BE8" w:rsidRDefault="005C0BE8"/>
                    </w:txbxContent>
                  </v:textbox>
                </v:rect>
                <v:shape id="Text Box 361" o:spid="_x0000_s1380" type="#_x0000_t202" style="position:absolute;left:7338;top:14;width:4487;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C059D52" w14:textId="77777777" w:rsidR="005C0BE8" w:rsidRDefault="005C0BE8">
                        <w:pPr>
                          <w:pStyle w:val="BodyText"/>
                          <w:kinsoku w:val="0"/>
                          <w:overflowPunct w:val="0"/>
                          <w:spacing w:before="152" w:line="275" w:lineRule="auto"/>
                          <w:ind w:left="1410" w:right="309" w:hanging="1097"/>
                        </w:pPr>
                        <w:r>
                          <w:rPr>
                            <w:b/>
                            <w:bCs/>
                          </w:rPr>
                          <w:t>Is</w:t>
                        </w:r>
                        <w:r>
                          <w:rPr>
                            <w:b/>
                            <w:bCs/>
                            <w:spacing w:val="-2"/>
                          </w:rPr>
                          <w:t xml:space="preserve"> </w:t>
                        </w:r>
                        <w:r>
                          <w:rPr>
                            <w:b/>
                            <w:bCs/>
                            <w:spacing w:val="-1"/>
                          </w:rPr>
                          <w:t>there</w:t>
                        </w:r>
                        <w:r>
                          <w:rPr>
                            <w:b/>
                            <w:bCs/>
                            <w:spacing w:val="1"/>
                          </w:rPr>
                          <w:t xml:space="preserve"> </w:t>
                        </w:r>
                        <w:r>
                          <w:rPr>
                            <w:b/>
                            <w:bCs/>
                          </w:rPr>
                          <w:t>an</w:t>
                        </w:r>
                        <w:r>
                          <w:rPr>
                            <w:b/>
                            <w:bCs/>
                            <w:spacing w:val="-5"/>
                          </w:rPr>
                          <w:t xml:space="preserve"> </w:t>
                        </w:r>
                        <w:r>
                          <w:rPr>
                            <w:b/>
                            <w:bCs/>
                            <w:spacing w:val="-1"/>
                          </w:rPr>
                          <w:t>imminent</w:t>
                        </w:r>
                        <w:r>
                          <w:rPr>
                            <w:b/>
                            <w:bCs/>
                            <w:spacing w:val="1"/>
                          </w:rPr>
                          <w:t xml:space="preserve"> </w:t>
                        </w:r>
                        <w:r>
                          <w:rPr>
                            <w:b/>
                            <w:bCs/>
                            <w:spacing w:val="-1"/>
                          </w:rPr>
                          <w:t>risk</w:t>
                        </w:r>
                        <w:r>
                          <w:rPr>
                            <w:b/>
                            <w:bCs/>
                          </w:rPr>
                          <w:t xml:space="preserve"> </w:t>
                        </w:r>
                        <w:r>
                          <w:rPr>
                            <w:b/>
                            <w:bCs/>
                            <w:spacing w:val="-1"/>
                          </w:rPr>
                          <w:t>that</w:t>
                        </w:r>
                        <w:r>
                          <w:rPr>
                            <w:b/>
                            <w:bCs/>
                            <w:spacing w:val="4"/>
                          </w:rPr>
                          <w:t xml:space="preserve"> </w:t>
                        </w:r>
                        <w:r>
                          <w:rPr>
                            <w:b/>
                            <w:bCs/>
                            <w:spacing w:val="-1"/>
                          </w:rPr>
                          <w:t xml:space="preserve">FGM </w:t>
                        </w:r>
                        <w:r>
                          <w:rPr>
                            <w:b/>
                            <w:bCs/>
                          </w:rPr>
                          <w:t>is</w:t>
                        </w:r>
                        <w:r>
                          <w:rPr>
                            <w:b/>
                            <w:bCs/>
                            <w:spacing w:val="27"/>
                          </w:rPr>
                          <w:t xml:space="preserve"> </w:t>
                        </w:r>
                        <w:r>
                          <w:rPr>
                            <w:b/>
                            <w:bCs/>
                            <w:spacing w:val="-1"/>
                          </w:rPr>
                          <w:t>going</w:t>
                        </w:r>
                        <w:r>
                          <w:rPr>
                            <w:b/>
                            <w:bCs/>
                            <w:spacing w:val="-3"/>
                          </w:rPr>
                          <w:t xml:space="preserve"> </w:t>
                        </w:r>
                        <w:r>
                          <w:rPr>
                            <w:b/>
                            <w:bCs/>
                          </w:rPr>
                          <w:t xml:space="preserve">to </w:t>
                        </w:r>
                        <w:r>
                          <w:rPr>
                            <w:b/>
                            <w:bCs/>
                            <w:spacing w:val="-1"/>
                          </w:rPr>
                          <w:t>occur?</w:t>
                        </w:r>
                      </w:p>
                    </w:txbxContent>
                  </v:textbox>
                </v:shape>
                <w10:wrap anchorx="page"/>
              </v:group>
            </w:pict>
          </mc:Fallback>
        </mc:AlternateContent>
      </w:r>
      <w:r w:rsidR="00284832" w:rsidRPr="00381C13">
        <w:rPr>
          <w:spacing w:val="-1"/>
        </w:rPr>
        <w:t>Has</w:t>
      </w:r>
      <w:r w:rsidR="00284832" w:rsidRPr="00381C13">
        <w:rPr>
          <w:spacing w:val="1"/>
        </w:rPr>
        <w:t xml:space="preserve"> </w:t>
      </w:r>
      <w:r w:rsidR="00284832" w:rsidRPr="00381C13">
        <w:rPr>
          <w:spacing w:val="-1"/>
        </w:rPr>
        <w:t>FGM</w:t>
      </w:r>
      <w:r w:rsidR="00284832" w:rsidRPr="00381C13">
        <w:rPr>
          <w:spacing w:val="2"/>
        </w:rPr>
        <w:t xml:space="preserve"> </w:t>
      </w:r>
      <w:r w:rsidR="00284832" w:rsidRPr="00381C13">
        <w:rPr>
          <w:spacing w:val="-1"/>
        </w:rPr>
        <w:t>occurred</w:t>
      </w:r>
      <w:r w:rsidR="00284832" w:rsidRPr="00381C13">
        <w:t xml:space="preserve"> </w:t>
      </w:r>
      <w:r w:rsidR="00284832" w:rsidRPr="00381C13">
        <w:rPr>
          <w:spacing w:val="-2"/>
        </w:rPr>
        <w:t>or</w:t>
      </w:r>
      <w:r w:rsidR="00284832" w:rsidRPr="00381C13">
        <w:rPr>
          <w:spacing w:val="2"/>
        </w:rPr>
        <w:t xml:space="preserve"> </w:t>
      </w:r>
      <w:r w:rsidR="00284832" w:rsidRPr="00381C13">
        <w:rPr>
          <w:spacing w:val="-1"/>
        </w:rPr>
        <w:t>been</w:t>
      </w:r>
      <w:r w:rsidR="00284832" w:rsidRPr="00381C13">
        <w:t xml:space="preserve"> </w:t>
      </w:r>
      <w:r w:rsidR="00284832" w:rsidRPr="00381C13">
        <w:rPr>
          <w:spacing w:val="-1"/>
        </w:rPr>
        <w:t>identified?</w:t>
      </w:r>
    </w:p>
    <w:p w14:paraId="04C9070C" w14:textId="77777777" w:rsidR="00284832" w:rsidRPr="00381C13" w:rsidRDefault="00284832">
      <w:pPr>
        <w:pStyle w:val="BodyText"/>
        <w:kinsoku w:val="0"/>
        <w:overflowPunct w:val="0"/>
        <w:ind w:left="0"/>
        <w:rPr>
          <w:b/>
          <w:bCs/>
        </w:rPr>
      </w:pPr>
    </w:p>
    <w:p w14:paraId="2F201763" w14:textId="77777777" w:rsidR="00284832" w:rsidRPr="00381C13" w:rsidRDefault="00284832">
      <w:pPr>
        <w:pStyle w:val="BodyText"/>
        <w:kinsoku w:val="0"/>
        <w:overflowPunct w:val="0"/>
        <w:ind w:left="0"/>
        <w:rPr>
          <w:b/>
          <w:bCs/>
        </w:rPr>
      </w:pPr>
    </w:p>
    <w:p w14:paraId="7D2DFFC0" w14:textId="77777777" w:rsidR="00284832" w:rsidRPr="00381C13" w:rsidRDefault="00284832">
      <w:pPr>
        <w:pStyle w:val="BodyText"/>
        <w:kinsoku w:val="0"/>
        <w:overflowPunct w:val="0"/>
        <w:ind w:left="0"/>
        <w:rPr>
          <w:b/>
          <w:bCs/>
        </w:rPr>
      </w:pPr>
    </w:p>
    <w:p w14:paraId="68B95595" w14:textId="77777777" w:rsidR="00284832" w:rsidRPr="00381C13" w:rsidRDefault="00284832">
      <w:pPr>
        <w:pStyle w:val="BodyText"/>
        <w:kinsoku w:val="0"/>
        <w:overflowPunct w:val="0"/>
        <w:ind w:left="0"/>
        <w:rPr>
          <w:b/>
          <w:bCs/>
        </w:rPr>
        <w:sectPr w:rsidR="00284832" w:rsidRPr="00381C13">
          <w:pgSz w:w="11910" w:h="16840"/>
          <w:pgMar w:top="900" w:right="0" w:bottom="1580" w:left="960" w:header="708" w:footer="1388" w:gutter="0"/>
          <w:cols w:space="720" w:equalWidth="0">
            <w:col w:w="10950"/>
          </w:cols>
          <w:noEndnote/>
        </w:sectPr>
      </w:pPr>
    </w:p>
    <w:p w14:paraId="29151BDB" w14:textId="77777777" w:rsidR="00284832" w:rsidRPr="00381C13" w:rsidRDefault="00284832">
      <w:pPr>
        <w:pStyle w:val="BodyText"/>
        <w:kinsoku w:val="0"/>
        <w:overflowPunct w:val="0"/>
        <w:spacing w:before="3"/>
        <w:ind w:left="0"/>
        <w:rPr>
          <w:b/>
          <w:bCs/>
        </w:rPr>
      </w:pPr>
    </w:p>
    <w:p w14:paraId="29DA7B86" w14:textId="77777777" w:rsidR="00284832" w:rsidRPr="00381C13" w:rsidRDefault="00284832">
      <w:pPr>
        <w:pStyle w:val="BodyText"/>
        <w:tabs>
          <w:tab w:val="left" w:pos="3793"/>
        </w:tabs>
        <w:kinsoku w:val="0"/>
        <w:overflowPunct w:val="0"/>
        <w:ind w:left="1094"/>
        <w:rPr>
          <w:color w:val="000000"/>
        </w:rPr>
      </w:pPr>
      <w:r w:rsidRPr="00381C13">
        <w:rPr>
          <w:b/>
          <w:bCs/>
          <w:color w:val="FFFFFF"/>
          <w:spacing w:val="-1"/>
        </w:rPr>
        <w:t>YES</w:t>
      </w:r>
      <w:r w:rsidRPr="00381C13">
        <w:rPr>
          <w:b/>
          <w:bCs/>
          <w:color w:val="FFFFFF"/>
          <w:spacing w:val="-1"/>
        </w:rPr>
        <w:tab/>
        <w:t>NO</w:t>
      </w:r>
    </w:p>
    <w:p w14:paraId="3DC18AC9" w14:textId="77777777" w:rsidR="00284832" w:rsidRPr="00381C13" w:rsidRDefault="00284832">
      <w:pPr>
        <w:pStyle w:val="BodyText"/>
        <w:kinsoku w:val="0"/>
        <w:overflowPunct w:val="0"/>
        <w:ind w:left="0"/>
        <w:rPr>
          <w:b/>
          <w:bCs/>
        </w:rPr>
      </w:pPr>
      <w:r w:rsidRPr="00381C13">
        <w:br w:type="column"/>
      </w:r>
    </w:p>
    <w:p w14:paraId="44F62952" w14:textId="77777777" w:rsidR="00284832" w:rsidRPr="00381C13" w:rsidRDefault="00284832">
      <w:pPr>
        <w:pStyle w:val="BodyText"/>
        <w:kinsoku w:val="0"/>
        <w:overflowPunct w:val="0"/>
        <w:spacing w:before="4"/>
        <w:ind w:left="0"/>
        <w:rPr>
          <w:b/>
          <w:bCs/>
        </w:rPr>
      </w:pPr>
    </w:p>
    <w:p w14:paraId="329C02A3" w14:textId="77777777" w:rsidR="00284832" w:rsidRPr="00381C13" w:rsidRDefault="009B224D">
      <w:pPr>
        <w:pStyle w:val="BodyText"/>
        <w:kinsoku w:val="0"/>
        <w:overflowPunct w:val="0"/>
        <w:ind w:left="1094"/>
        <w:rPr>
          <w:color w:val="000000"/>
        </w:rPr>
      </w:pPr>
      <w:r w:rsidRPr="00381C13">
        <w:rPr>
          <w:noProof/>
        </w:rPr>
        <mc:AlternateContent>
          <mc:Choice Requires="wpg">
            <w:drawing>
              <wp:anchor distT="0" distB="0" distL="114300" distR="114300" simplePos="0" relativeHeight="251653120" behindDoc="1" locked="0" layoutInCell="0" allowOverlap="1" wp14:anchorId="1D2BDAD2" wp14:editId="367667F5">
                <wp:simplePos x="0" y="0"/>
                <wp:positionH relativeFrom="page">
                  <wp:posOffset>6112510</wp:posOffset>
                </wp:positionH>
                <wp:positionV relativeFrom="paragraph">
                  <wp:posOffset>-367665</wp:posOffset>
                </wp:positionV>
                <wp:extent cx="1398905" cy="1946910"/>
                <wp:effectExtent l="0" t="0" r="0" b="0"/>
                <wp:wrapNone/>
                <wp:docPr id="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946910"/>
                          <a:chOff x="9626" y="-579"/>
                          <a:chExt cx="2203" cy="3066"/>
                        </a:xfrm>
                      </wpg:grpSpPr>
                      <wpg:grpSp>
                        <wpg:cNvPr id="63" name="Group 363"/>
                        <wpg:cNvGrpSpPr>
                          <a:grpSpLocks/>
                        </wpg:cNvGrpSpPr>
                        <wpg:grpSpPr bwMode="auto">
                          <a:xfrm>
                            <a:off x="10724" y="-559"/>
                            <a:ext cx="91" cy="406"/>
                            <a:chOff x="10724" y="-559"/>
                            <a:chExt cx="91" cy="406"/>
                          </a:xfrm>
                        </wpg:grpSpPr>
                        <wps:wsp>
                          <wps:cNvPr id="65" name="Freeform 364"/>
                          <wps:cNvSpPr>
                            <a:spLocks/>
                          </wps:cNvSpPr>
                          <wps:spPr bwMode="auto">
                            <a:xfrm>
                              <a:off x="10724" y="-559"/>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65"/>
                          <wps:cNvSpPr>
                            <a:spLocks/>
                          </wps:cNvSpPr>
                          <wps:spPr bwMode="auto">
                            <a:xfrm>
                              <a:off x="10724" y="-559"/>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366"/>
                        <wpg:cNvGrpSpPr>
                          <a:grpSpLocks/>
                        </wpg:cNvGrpSpPr>
                        <wpg:grpSpPr bwMode="auto">
                          <a:xfrm>
                            <a:off x="10675" y="-579"/>
                            <a:ext cx="187" cy="454"/>
                            <a:chOff x="10675" y="-579"/>
                            <a:chExt cx="187" cy="454"/>
                          </a:xfrm>
                        </wpg:grpSpPr>
                        <wps:wsp>
                          <wps:cNvPr id="68" name="Freeform 367"/>
                          <wps:cNvSpPr>
                            <a:spLocks/>
                          </wps:cNvSpPr>
                          <wps:spPr bwMode="auto">
                            <a:xfrm>
                              <a:off x="10675" y="-579"/>
                              <a:ext cx="187" cy="454"/>
                            </a:xfrm>
                            <a:custGeom>
                              <a:avLst/>
                              <a:gdLst>
                                <a:gd name="T0" fmla="*/ 50 w 187"/>
                                <a:gd name="T1" fmla="*/ 360 h 454"/>
                                <a:gd name="T2" fmla="*/ 0 w 187"/>
                                <a:gd name="T3" fmla="*/ 360 h 454"/>
                                <a:gd name="T4" fmla="*/ 93 w 187"/>
                                <a:gd name="T5" fmla="*/ 453 h 454"/>
                                <a:gd name="T6" fmla="*/ 135 w 187"/>
                                <a:gd name="T7" fmla="*/ 410 h 454"/>
                                <a:gd name="T8" fmla="*/ 79 w 187"/>
                                <a:gd name="T9" fmla="*/ 410 h 454"/>
                                <a:gd name="T10" fmla="*/ 89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0"/>
                                  </a:lnTo>
                                  <a:lnTo>
                                    <a:pt x="79" y="410"/>
                                  </a:lnTo>
                                  <a:lnTo>
                                    <a:pt x="89"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68"/>
                          <wps:cNvSpPr>
                            <a:spLocks/>
                          </wps:cNvSpPr>
                          <wps:spPr bwMode="auto">
                            <a:xfrm>
                              <a:off x="10675" y="-579"/>
                              <a:ext cx="187" cy="454"/>
                            </a:xfrm>
                            <a:custGeom>
                              <a:avLst/>
                              <a:gdLst>
                                <a:gd name="T0" fmla="*/ 90 w 187"/>
                                <a:gd name="T1" fmla="*/ 399 h 454"/>
                                <a:gd name="T2" fmla="*/ 79 w 187"/>
                                <a:gd name="T3" fmla="*/ 410 h 454"/>
                                <a:gd name="T4" fmla="*/ 107 w 187"/>
                                <a:gd name="T5" fmla="*/ 410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0"/>
                                  </a:lnTo>
                                  <a:lnTo>
                                    <a:pt x="107" y="410"/>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69"/>
                          <wps:cNvSpPr>
                            <a:spLocks/>
                          </wps:cNvSpPr>
                          <wps:spPr bwMode="auto">
                            <a:xfrm>
                              <a:off x="10675" y="-579"/>
                              <a:ext cx="187" cy="454"/>
                            </a:xfrm>
                            <a:custGeom>
                              <a:avLst/>
                              <a:gdLst>
                                <a:gd name="T0" fmla="*/ 122 w 187"/>
                                <a:gd name="T1" fmla="*/ 367 h 454"/>
                                <a:gd name="T2" fmla="*/ 95 w 187"/>
                                <a:gd name="T3" fmla="*/ 394 h 454"/>
                                <a:gd name="T4" fmla="*/ 95 w 187"/>
                                <a:gd name="T5" fmla="*/ 399 h 454"/>
                                <a:gd name="T6" fmla="*/ 107 w 187"/>
                                <a:gd name="T7" fmla="*/ 410 h 454"/>
                                <a:gd name="T8" fmla="*/ 135 w 187"/>
                                <a:gd name="T9" fmla="*/ 410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0"/>
                                  </a:lnTo>
                                  <a:lnTo>
                                    <a:pt x="135" y="410"/>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70"/>
                          <wps:cNvSpPr>
                            <a:spLocks/>
                          </wps:cNvSpPr>
                          <wps:spPr bwMode="auto">
                            <a:xfrm>
                              <a:off x="10675" y="-579"/>
                              <a:ext cx="187" cy="454"/>
                            </a:xfrm>
                            <a:custGeom>
                              <a:avLst/>
                              <a:gdLst>
                                <a:gd name="T0" fmla="*/ 63 w 187"/>
                                <a:gd name="T1" fmla="*/ 367 h 454"/>
                                <a:gd name="T2" fmla="*/ 60 w 187"/>
                                <a:gd name="T3" fmla="*/ 370 h 454"/>
                                <a:gd name="T4" fmla="*/ 48 w 187"/>
                                <a:gd name="T5" fmla="*/ 400 h 454"/>
                                <a:gd name="T6" fmla="*/ 89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70"/>
                                  </a:lnTo>
                                  <a:lnTo>
                                    <a:pt x="48" y="400"/>
                                  </a:lnTo>
                                  <a:lnTo>
                                    <a:pt x="89"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71"/>
                          <wps:cNvSpPr>
                            <a:spLocks/>
                          </wps:cNvSpPr>
                          <wps:spPr bwMode="auto">
                            <a:xfrm>
                              <a:off x="10675" y="-579"/>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72"/>
                          <wps:cNvSpPr>
                            <a:spLocks/>
                          </wps:cNvSpPr>
                          <wps:spPr bwMode="auto">
                            <a:xfrm>
                              <a:off x="10675" y="-579"/>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73"/>
                          <wps:cNvSpPr>
                            <a:spLocks/>
                          </wps:cNvSpPr>
                          <wps:spPr bwMode="auto">
                            <a:xfrm>
                              <a:off x="10675" y="-579"/>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74"/>
                          <wps:cNvSpPr>
                            <a:spLocks/>
                          </wps:cNvSpPr>
                          <wps:spPr bwMode="auto">
                            <a:xfrm>
                              <a:off x="10675" y="-579"/>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75"/>
                          <wps:cNvSpPr>
                            <a:spLocks/>
                          </wps:cNvSpPr>
                          <wps:spPr bwMode="auto">
                            <a:xfrm>
                              <a:off x="10675" y="-579"/>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376"/>
                          <wps:cNvSpPr>
                            <a:spLocks/>
                          </wps:cNvSpPr>
                          <wps:spPr bwMode="auto">
                            <a:xfrm>
                              <a:off x="10675" y="-579"/>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77"/>
                          <wps:cNvSpPr>
                            <a:spLocks/>
                          </wps:cNvSpPr>
                          <wps:spPr bwMode="auto">
                            <a:xfrm>
                              <a:off x="10675" y="-579"/>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378"/>
                          <wps:cNvSpPr>
                            <a:spLocks/>
                          </wps:cNvSpPr>
                          <wps:spPr bwMode="auto">
                            <a:xfrm>
                              <a:off x="10675" y="-579"/>
                              <a:ext cx="187" cy="454"/>
                            </a:xfrm>
                            <a:custGeom>
                              <a:avLst/>
                              <a:gdLst>
                                <a:gd name="T0" fmla="*/ 135 w 187"/>
                                <a:gd name="T1" fmla="*/ 0 h 454"/>
                                <a:gd name="T2" fmla="*/ 50 w 187"/>
                                <a:gd name="T3" fmla="*/ 0 h 454"/>
                                <a:gd name="T4" fmla="*/ 50 w 187"/>
                                <a:gd name="T5" fmla="*/ 380 h 454"/>
                                <a:gd name="T6" fmla="*/ 60 w 187"/>
                                <a:gd name="T7" fmla="*/ 370 h 454"/>
                                <a:gd name="T8" fmla="*/ 62 w 187"/>
                                <a:gd name="T9" fmla="*/ 365 h 454"/>
                                <a:gd name="T10" fmla="*/ 64 w 187"/>
                                <a:gd name="T11" fmla="*/ 365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70"/>
                                  </a:lnTo>
                                  <a:lnTo>
                                    <a:pt x="62" y="365"/>
                                  </a:lnTo>
                                  <a:lnTo>
                                    <a:pt x="64" y="365"/>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379"/>
                          <wps:cNvSpPr>
                            <a:spLocks/>
                          </wps:cNvSpPr>
                          <wps:spPr bwMode="auto">
                            <a:xfrm>
                              <a:off x="10675" y="-579"/>
                              <a:ext cx="187" cy="454"/>
                            </a:xfrm>
                            <a:custGeom>
                              <a:avLst/>
                              <a:gdLst>
                                <a:gd name="T0" fmla="*/ 60 w 187"/>
                                <a:gd name="T1" fmla="*/ 370 h 454"/>
                                <a:gd name="T2" fmla="*/ 50 w 187"/>
                                <a:gd name="T3" fmla="*/ 380 h 454"/>
                                <a:gd name="T4" fmla="*/ 56 w 187"/>
                                <a:gd name="T5" fmla="*/ 380 h 454"/>
                                <a:gd name="T6" fmla="*/ 60 w 187"/>
                                <a:gd name="T7" fmla="*/ 370 h 454"/>
                              </a:gdLst>
                              <a:ahLst/>
                              <a:cxnLst>
                                <a:cxn ang="0">
                                  <a:pos x="T0" y="T1"/>
                                </a:cxn>
                                <a:cxn ang="0">
                                  <a:pos x="T2" y="T3"/>
                                </a:cxn>
                                <a:cxn ang="0">
                                  <a:pos x="T4" y="T5"/>
                                </a:cxn>
                                <a:cxn ang="0">
                                  <a:pos x="T6" y="T7"/>
                                </a:cxn>
                              </a:cxnLst>
                              <a:rect l="0" t="0" r="r" b="b"/>
                              <a:pathLst>
                                <a:path w="187" h="454">
                                  <a:moveTo>
                                    <a:pt x="60" y="370"/>
                                  </a:moveTo>
                                  <a:lnTo>
                                    <a:pt x="50" y="380"/>
                                  </a:lnTo>
                                  <a:lnTo>
                                    <a:pt x="56" y="380"/>
                                  </a:lnTo>
                                  <a:lnTo>
                                    <a:pt x="60"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380"/>
                          <wps:cNvSpPr>
                            <a:spLocks/>
                          </wps:cNvSpPr>
                          <wps:spPr bwMode="auto">
                            <a:xfrm>
                              <a:off x="10675" y="-579"/>
                              <a:ext cx="187" cy="454"/>
                            </a:xfrm>
                            <a:custGeom>
                              <a:avLst/>
                              <a:gdLst>
                                <a:gd name="T0" fmla="*/ 135 w 187"/>
                                <a:gd name="T1" fmla="*/ 365 h 454"/>
                                <a:gd name="T2" fmla="*/ 124 w 187"/>
                                <a:gd name="T3" fmla="*/ 365 h 454"/>
                                <a:gd name="T4" fmla="*/ 125 w 187"/>
                                <a:gd name="T5" fmla="*/ 370 h 454"/>
                                <a:gd name="T6" fmla="*/ 135 w 187"/>
                                <a:gd name="T7" fmla="*/ 380 h 454"/>
                                <a:gd name="T8" fmla="*/ 135 w 187"/>
                                <a:gd name="T9" fmla="*/ 365 h 454"/>
                              </a:gdLst>
                              <a:ahLst/>
                              <a:cxnLst>
                                <a:cxn ang="0">
                                  <a:pos x="T0" y="T1"/>
                                </a:cxn>
                                <a:cxn ang="0">
                                  <a:pos x="T2" y="T3"/>
                                </a:cxn>
                                <a:cxn ang="0">
                                  <a:pos x="T4" y="T5"/>
                                </a:cxn>
                                <a:cxn ang="0">
                                  <a:pos x="T6" y="T7"/>
                                </a:cxn>
                                <a:cxn ang="0">
                                  <a:pos x="T8" y="T9"/>
                                </a:cxn>
                              </a:cxnLst>
                              <a:rect l="0" t="0" r="r" b="b"/>
                              <a:pathLst>
                                <a:path w="187" h="454">
                                  <a:moveTo>
                                    <a:pt x="135" y="365"/>
                                  </a:moveTo>
                                  <a:lnTo>
                                    <a:pt x="124" y="365"/>
                                  </a:lnTo>
                                  <a:lnTo>
                                    <a:pt x="125" y="370"/>
                                  </a:lnTo>
                                  <a:lnTo>
                                    <a:pt x="135" y="380"/>
                                  </a:lnTo>
                                  <a:lnTo>
                                    <a:pt x="135"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81"/>
                          <wps:cNvSpPr>
                            <a:spLocks/>
                          </wps:cNvSpPr>
                          <wps:spPr bwMode="auto">
                            <a:xfrm>
                              <a:off x="10675" y="-579"/>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382"/>
                          <wps:cNvSpPr>
                            <a:spLocks/>
                          </wps:cNvSpPr>
                          <wps:spPr bwMode="auto">
                            <a:xfrm>
                              <a:off x="10675" y="-579"/>
                              <a:ext cx="187" cy="454"/>
                            </a:xfrm>
                            <a:custGeom>
                              <a:avLst/>
                              <a:gdLst>
                                <a:gd name="T0" fmla="*/ 124 w 187"/>
                                <a:gd name="T1" fmla="*/ 365 h 454"/>
                                <a:gd name="T2" fmla="*/ 122 w 187"/>
                                <a:gd name="T3" fmla="*/ 367 h 454"/>
                                <a:gd name="T4" fmla="*/ 125 w 187"/>
                                <a:gd name="T5" fmla="*/ 370 h 454"/>
                                <a:gd name="T6" fmla="*/ 124 w 187"/>
                                <a:gd name="T7" fmla="*/ 365 h 454"/>
                              </a:gdLst>
                              <a:ahLst/>
                              <a:cxnLst>
                                <a:cxn ang="0">
                                  <a:pos x="T0" y="T1"/>
                                </a:cxn>
                                <a:cxn ang="0">
                                  <a:pos x="T2" y="T3"/>
                                </a:cxn>
                                <a:cxn ang="0">
                                  <a:pos x="T4" y="T5"/>
                                </a:cxn>
                                <a:cxn ang="0">
                                  <a:pos x="T6" y="T7"/>
                                </a:cxn>
                              </a:cxnLst>
                              <a:rect l="0" t="0" r="r" b="b"/>
                              <a:pathLst>
                                <a:path w="187" h="454">
                                  <a:moveTo>
                                    <a:pt x="124" y="365"/>
                                  </a:moveTo>
                                  <a:lnTo>
                                    <a:pt x="122" y="367"/>
                                  </a:lnTo>
                                  <a:lnTo>
                                    <a:pt x="125" y="370"/>
                                  </a:lnTo>
                                  <a:lnTo>
                                    <a:pt x="12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383"/>
                          <wps:cNvSpPr>
                            <a:spLocks/>
                          </wps:cNvSpPr>
                          <wps:spPr bwMode="auto">
                            <a:xfrm>
                              <a:off x="10675" y="-579"/>
                              <a:ext cx="187" cy="454"/>
                            </a:xfrm>
                            <a:custGeom>
                              <a:avLst/>
                              <a:gdLst>
                                <a:gd name="T0" fmla="*/ 62 w 187"/>
                                <a:gd name="T1" fmla="*/ 365 h 454"/>
                                <a:gd name="T2" fmla="*/ 60 w 187"/>
                                <a:gd name="T3" fmla="*/ 370 h 454"/>
                                <a:gd name="T4" fmla="*/ 63 w 187"/>
                                <a:gd name="T5" fmla="*/ 367 h 454"/>
                                <a:gd name="T6" fmla="*/ 62 w 187"/>
                                <a:gd name="T7" fmla="*/ 365 h 454"/>
                              </a:gdLst>
                              <a:ahLst/>
                              <a:cxnLst>
                                <a:cxn ang="0">
                                  <a:pos x="T0" y="T1"/>
                                </a:cxn>
                                <a:cxn ang="0">
                                  <a:pos x="T2" y="T3"/>
                                </a:cxn>
                                <a:cxn ang="0">
                                  <a:pos x="T4" y="T5"/>
                                </a:cxn>
                                <a:cxn ang="0">
                                  <a:pos x="T6" y="T7"/>
                                </a:cxn>
                              </a:cxnLst>
                              <a:rect l="0" t="0" r="r" b="b"/>
                              <a:pathLst>
                                <a:path w="187" h="454">
                                  <a:moveTo>
                                    <a:pt x="62" y="365"/>
                                  </a:moveTo>
                                  <a:lnTo>
                                    <a:pt x="60" y="370"/>
                                  </a:lnTo>
                                  <a:lnTo>
                                    <a:pt x="63" y="367"/>
                                  </a:lnTo>
                                  <a:lnTo>
                                    <a:pt x="62"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384"/>
                          <wps:cNvSpPr>
                            <a:spLocks/>
                          </wps:cNvSpPr>
                          <wps:spPr bwMode="auto">
                            <a:xfrm>
                              <a:off x="10675" y="-579"/>
                              <a:ext cx="187" cy="454"/>
                            </a:xfrm>
                            <a:custGeom>
                              <a:avLst/>
                              <a:gdLst>
                                <a:gd name="T0" fmla="*/ 135 w 187"/>
                                <a:gd name="T1" fmla="*/ 360 h 454"/>
                                <a:gd name="T2" fmla="*/ 115 w 187"/>
                                <a:gd name="T3" fmla="*/ 360 h 454"/>
                                <a:gd name="T4" fmla="*/ 122 w 187"/>
                                <a:gd name="T5" fmla="*/ 367 h 454"/>
                                <a:gd name="T6" fmla="*/ 124 w 187"/>
                                <a:gd name="T7" fmla="*/ 365 h 454"/>
                                <a:gd name="T8" fmla="*/ 135 w 187"/>
                                <a:gd name="T9" fmla="*/ 365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5"/>
                                  </a:lnTo>
                                  <a:lnTo>
                                    <a:pt x="135" y="365"/>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385"/>
                          <wps:cNvSpPr>
                            <a:spLocks/>
                          </wps:cNvSpPr>
                          <wps:spPr bwMode="auto">
                            <a:xfrm>
                              <a:off x="10675" y="-579"/>
                              <a:ext cx="187" cy="454"/>
                            </a:xfrm>
                            <a:custGeom>
                              <a:avLst/>
                              <a:gdLst>
                                <a:gd name="T0" fmla="*/ 64 w 187"/>
                                <a:gd name="T1" fmla="*/ 365 h 454"/>
                                <a:gd name="T2" fmla="*/ 62 w 187"/>
                                <a:gd name="T3" fmla="*/ 365 h 454"/>
                                <a:gd name="T4" fmla="*/ 63 w 187"/>
                                <a:gd name="T5" fmla="*/ 367 h 454"/>
                                <a:gd name="T6" fmla="*/ 64 w 187"/>
                                <a:gd name="T7" fmla="*/ 365 h 454"/>
                              </a:gdLst>
                              <a:ahLst/>
                              <a:cxnLst>
                                <a:cxn ang="0">
                                  <a:pos x="T0" y="T1"/>
                                </a:cxn>
                                <a:cxn ang="0">
                                  <a:pos x="T2" y="T3"/>
                                </a:cxn>
                                <a:cxn ang="0">
                                  <a:pos x="T4" y="T5"/>
                                </a:cxn>
                                <a:cxn ang="0">
                                  <a:pos x="T6" y="T7"/>
                                </a:cxn>
                              </a:cxnLst>
                              <a:rect l="0" t="0" r="r" b="b"/>
                              <a:pathLst>
                                <a:path w="187" h="454">
                                  <a:moveTo>
                                    <a:pt x="64" y="365"/>
                                  </a:moveTo>
                                  <a:lnTo>
                                    <a:pt x="62" y="365"/>
                                  </a:lnTo>
                                  <a:lnTo>
                                    <a:pt x="63" y="367"/>
                                  </a:lnTo>
                                  <a:lnTo>
                                    <a:pt x="64" y="365"/>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86"/>
                          <wps:cNvSpPr>
                            <a:spLocks/>
                          </wps:cNvSpPr>
                          <wps:spPr bwMode="auto">
                            <a:xfrm>
                              <a:off x="10675" y="-579"/>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7"/>
                          <wps:cNvSpPr>
                            <a:spLocks/>
                          </wps:cNvSpPr>
                          <wps:spPr bwMode="auto">
                            <a:xfrm>
                              <a:off x="10675" y="-579"/>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88"/>
                          <wps:cNvSpPr>
                            <a:spLocks/>
                          </wps:cNvSpPr>
                          <wps:spPr bwMode="auto">
                            <a:xfrm>
                              <a:off x="10675" y="-579"/>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389"/>
                        <wpg:cNvGrpSpPr>
                          <a:grpSpLocks/>
                        </wpg:cNvGrpSpPr>
                        <wpg:grpSpPr bwMode="auto">
                          <a:xfrm>
                            <a:off x="10798" y="326"/>
                            <a:ext cx="91" cy="406"/>
                            <a:chOff x="10798" y="326"/>
                            <a:chExt cx="91" cy="406"/>
                          </a:xfrm>
                        </wpg:grpSpPr>
                        <wps:wsp>
                          <wps:cNvPr id="91" name="Freeform 390"/>
                          <wps:cNvSpPr>
                            <a:spLocks/>
                          </wps:cNvSpPr>
                          <wps:spPr bwMode="auto">
                            <a:xfrm>
                              <a:off x="10798" y="326"/>
                              <a:ext cx="91" cy="406"/>
                            </a:xfrm>
                            <a:custGeom>
                              <a:avLst/>
                              <a:gdLst>
                                <a:gd name="T0" fmla="*/ 90 w 91"/>
                                <a:gd name="T1" fmla="*/ 360 h 406"/>
                                <a:gd name="T2" fmla="*/ 0 w 91"/>
                                <a:gd name="T3" fmla="*/ 360 h 406"/>
                                <a:gd name="T4" fmla="*/ 45 w 91"/>
                                <a:gd name="T5" fmla="*/ 405 h 406"/>
                                <a:gd name="T6" fmla="*/ 90 w 91"/>
                                <a:gd name="T7" fmla="*/ 360 h 406"/>
                              </a:gdLst>
                              <a:ahLst/>
                              <a:cxnLst>
                                <a:cxn ang="0">
                                  <a:pos x="T0" y="T1"/>
                                </a:cxn>
                                <a:cxn ang="0">
                                  <a:pos x="T2" y="T3"/>
                                </a:cxn>
                                <a:cxn ang="0">
                                  <a:pos x="T4" y="T5"/>
                                </a:cxn>
                                <a:cxn ang="0">
                                  <a:pos x="T6" y="T7"/>
                                </a:cxn>
                              </a:cxnLst>
                              <a:rect l="0" t="0" r="r" b="b"/>
                              <a:pathLst>
                                <a:path w="91" h="406">
                                  <a:moveTo>
                                    <a:pt x="90" y="360"/>
                                  </a:moveTo>
                                  <a:lnTo>
                                    <a:pt x="0" y="360"/>
                                  </a:lnTo>
                                  <a:lnTo>
                                    <a:pt x="45" y="405"/>
                                  </a:lnTo>
                                  <a:lnTo>
                                    <a:pt x="90" y="36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91"/>
                          <wps:cNvSpPr>
                            <a:spLocks/>
                          </wps:cNvSpPr>
                          <wps:spPr bwMode="auto">
                            <a:xfrm>
                              <a:off x="10798" y="326"/>
                              <a:ext cx="91" cy="406"/>
                            </a:xfrm>
                            <a:custGeom>
                              <a:avLst/>
                              <a:gdLst>
                                <a:gd name="T0" fmla="*/ 67 w 91"/>
                                <a:gd name="T1" fmla="*/ 0 h 406"/>
                                <a:gd name="T2" fmla="*/ 22 w 91"/>
                                <a:gd name="T3" fmla="*/ 0 h 406"/>
                                <a:gd name="T4" fmla="*/ 22 w 91"/>
                                <a:gd name="T5" fmla="*/ 360 h 406"/>
                                <a:gd name="T6" fmla="*/ 67 w 91"/>
                                <a:gd name="T7" fmla="*/ 360 h 406"/>
                                <a:gd name="T8" fmla="*/ 67 w 91"/>
                                <a:gd name="T9" fmla="*/ 0 h 406"/>
                              </a:gdLst>
                              <a:ahLst/>
                              <a:cxnLst>
                                <a:cxn ang="0">
                                  <a:pos x="T0" y="T1"/>
                                </a:cxn>
                                <a:cxn ang="0">
                                  <a:pos x="T2" y="T3"/>
                                </a:cxn>
                                <a:cxn ang="0">
                                  <a:pos x="T4" y="T5"/>
                                </a:cxn>
                                <a:cxn ang="0">
                                  <a:pos x="T6" y="T7"/>
                                </a:cxn>
                                <a:cxn ang="0">
                                  <a:pos x="T8" y="T9"/>
                                </a:cxn>
                              </a:cxnLst>
                              <a:rect l="0" t="0" r="r" b="b"/>
                              <a:pathLst>
                                <a:path w="91" h="406">
                                  <a:moveTo>
                                    <a:pt x="67" y="0"/>
                                  </a:moveTo>
                                  <a:lnTo>
                                    <a:pt x="22" y="0"/>
                                  </a:lnTo>
                                  <a:lnTo>
                                    <a:pt x="22" y="360"/>
                                  </a:lnTo>
                                  <a:lnTo>
                                    <a:pt x="67" y="360"/>
                                  </a:lnTo>
                                  <a:lnTo>
                                    <a:pt x="67"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392"/>
                        <wpg:cNvGrpSpPr>
                          <a:grpSpLocks/>
                        </wpg:cNvGrpSpPr>
                        <wpg:grpSpPr bwMode="auto">
                          <a:xfrm>
                            <a:off x="10749" y="306"/>
                            <a:ext cx="187" cy="454"/>
                            <a:chOff x="10749" y="306"/>
                            <a:chExt cx="187" cy="454"/>
                          </a:xfrm>
                        </wpg:grpSpPr>
                        <wps:wsp>
                          <wps:cNvPr id="94" name="Freeform 393"/>
                          <wps:cNvSpPr>
                            <a:spLocks/>
                          </wps:cNvSpPr>
                          <wps:spPr bwMode="auto">
                            <a:xfrm>
                              <a:off x="10749" y="306"/>
                              <a:ext cx="187" cy="454"/>
                            </a:xfrm>
                            <a:custGeom>
                              <a:avLst/>
                              <a:gdLst>
                                <a:gd name="T0" fmla="*/ 50 w 187"/>
                                <a:gd name="T1" fmla="*/ 360 h 454"/>
                                <a:gd name="T2" fmla="*/ 0 w 187"/>
                                <a:gd name="T3" fmla="*/ 360 h 454"/>
                                <a:gd name="T4" fmla="*/ 93 w 187"/>
                                <a:gd name="T5" fmla="*/ 453 h 454"/>
                                <a:gd name="T6" fmla="*/ 135 w 187"/>
                                <a:gd name="T7" fmla="*/ 411 h 454"/>
                                <a:gd name="T8" fmla="*/ 79 w 187"/>
                                <a:gd name="T9" fmla="*/ 411 h 454"/>
                                <a:gd name="T10" fmla="*/ 90 w 187"/>
                                <a:gd name="T11" fmla="*/ 400 h 454"/>
                                <a:gd name="T12" fmla="*/ 48 w 187"/>
                                <a:gd name="T13" fmla="*/ 400 h 454"/>
                                <a:gd name="T14" fmla="*/ 56 w 187"/>
                                <a:gd name="T15" fmla="*/ 380 h 454"/>
                                <a:gd name="T16" fmla="*/ 50 w 187"/>
                                <a:gd name="T17" fmla="*/ 380 h 454"/>
                                <a:gd name="T18" fmla="*/ 50 w 187"/>
                                <a:gd name="T19" fmla="*/ 36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7" h="454">
                                  <a:moveTo>
                                    <a:pt x="50" y="360"/>
                                  </a:moveTo>
                                  <a:lnTo>
                                    <a:pt x="0" y="360"/>
                                  </a:lnTo>
                                  <a:lnTo>
                                    <a:pt x="93" y="453"/>
                                  </a:lnTo>
                                  <a:lnTo>
                                    <a:pt x="135" y="411"/>
                                  </a:lnTo>
                                  <a:lnTo>
                                    <a:pt x="79" y="411"/>
                                  </a:lnTo>
                                  <a:lnTo>
                                    <a:pt x="90" y="400"/>
                                  </a:lnTo>
                                  <a:lnTo>
                                    <a:pt x="48" y="400"/>
                                  </a:lnTo>
                                  <a:lnTo>
                                    <a:pt x="56" y="380"/>
                                  </a:lnTo>
                                  <a:lnTo>
                                    <a:pt x="50" y="380"/>
                                  </a:lnTo>
                                  <a:lnTo>
                                    <a:pt x="5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94"/>
                          <wps:cNvSpPr>
                            <a:spLocks/>
                          </wps:cNvSpPr>
                          <wps:spPr bwMode="auto">
                            <a:xfrm>
                              <a:off x="10749" y="306"/>
                              <a:ext cx="187" cy="454"/>
                            </a:xfrm>
                            <a:custGeom>
                              <a:avLst/>
                              <a:gdLst>
                                <a:gd name="T0" fmla="*/ 90 w 187"/>
                                <a:gd name="T1" fmla="*/ 399 h 454"/>
                                <a:gd name="T2" fmla="*/ 79 w 187"/>
                                <a:gd name="T3" fmla="*/ 411 h 454"/>
                                <a:gd name="T4" fmla="*/ 107 w 187"/>
                                <a:gd name="T5" fmla="*/ 411 h 454"/>
                                <a:gd name="T6" fmla="*/ 96 w 187"/>
                                <a:gd name="T7" fmla="*/ 400 h 454"/>
                                <a:gd name="T8" fmla="*/ 90 w 187"/>
                                <a:gd name="T9" fmla="*/ 400 h 454"/>
                                <a:gd name="T10" fmla="*/ 90 w 187"/>
                                <a:gd name="T11" fmla="*/ 399 h 454"/>
                              </a:gdLst>
                              <a:ahLst/>
                              <a:cxnLst>
                                <a:cxn ang="0">
                                  <a:pos x="T0" y="T1"/>
                                </a:cxn>
                                <a:cxn ang="0">
                                  <a:pos x="T2" y="T3"/>
                                </a:cxn>
                                <a:cxn ang="0">
                                  <a:pos x="T4" y="T5"/>
                                </a:cxn>
                                <a:cxn ang="0">
                                  <a:pos x="T6" y="T7"/>
                                </a:cxn>
                                <a:cxn ang="0">
                                  <a:pos x="T8" y="T9"/>
                                </a:cxn>
                                <a:cxn ang="0">
                                  <a:pos x="T10" y="T11"/>
                                </a:cxn>
                              </a:cxnLst>
                              <a:rect l="0" t="0" r="r" b="b"/>
                              <a:pathLst>
                                <a:path w="187" h="454">
                                  <a:moveTo>
                                    <a:pt x="90" y="399"/>
                                  </a:moveTo>
                                  <a:lnTo>
                                    <a:pt x="79" y="411"/>
                                  </a:lnTo>
                                  <a:lnTo>
                                    <a:pt x="107" y="411"/>
                                  </a:lnTo>
                                  <a:lnTo>
                                    <a:pt x="96" y="400"/>
                                  </a:lnTo>
                                  <a:lnTo>
                                    <a:pt x="90" y="400"/>
                                  </a:lnTo>
                                  <a:lnTo>
                                    <a:pt x="90"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95"/>
                          <wps:cNvSpPr>
                            <a:spLocks/>
                          </wps:cNvSpPr>
                          <wps:spPr bwMode="auto">
                            <a:xfrm>
                              <a:off x="10749" y="306"/>
                              <a:ext cx="187" cy="454"/>
                            </a:xfrm>
                            <a:custGeom>
                              <a:avLst/>
                              <a:gdLst>
                                <a:gd name="T0" fmla="*/ 122 w 187"/>
                                <a:gd name="T1" fmla="*/ 367 h 454"/>
                                <a:gd name="T2" fmla="*/ 95 w 187"/>
                                <a:gd name="T3" fmla="*/ 394 h 454"/>
                                <a:gd name="T4" fmla="*/ 95 w 187"/>
                                <a:gd name="T5" fmla="*/ 399 h 454"/>
                                <a:gd name="T6" fmla="*/ 107 w 187"/>
                                <a:gd name="T7" fmla="*/ 411 h 454"/>
                                <a:gd name="T8" fmla="*/ 135 w 187"/>
                                <a:gd name="T9" fmla="*/ 411 h 454"/>
                                <a:gd name="T10" fmla="*/ 146 w 187"/>
                                <a:gd name="T11" fmla="*/ 400 h 454"/>
                                <a:gd name="T12" fmla="*/ 138 w 187"/>
                                <a:gd name="T13" fmla="*/ 400 h 454"/>
                                <a:gd name="T14" fmla="*/ 125 w 187"/>
                                <a:gd name="T15" fmla="*/ 370 h 454"/>
                                <a:gd name="T16" fmla="*/ 122 w 187"/>
                                <a:gd name="T17" fmla="*/ 367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7" h="454">
                                  <a:moveTo>
                                    <a:pt x="122" y="367"/>
                                  </a:moveTo>
                                  <a:lnTo>
                                    <a:pt x="95" y="394"/>
                                  </a:lnTo>
                                  <a:lnTo>
                                    <a:pt x="95" y="399"/>
                                  </a:lnTo>
                                  <a:lnTo>
                                    <a:pt x="107" y="411"/>
                                  </a:lnTo>
                                  <a:lnTo>
                                    <a:pt x="135" y="411"/>
                                  </a:lnTo>
                                  <a:lnTo>
                                    <a:pt x="146" y="400"/>
                                  </a:lnTo>
                                  <a:lnTo>
                                    <a:pt x="138" y="400"/>
                                  </a:lnTo>
                                  <a:lnTo>
                                    <a:pt x="125" y="370"/>
                                  </a:lnTo>
                                  <a:lnTo>
                                    <a:pt x="122"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396"/>
                          <wps:cNvSpPr>
                            <a:spLocks/>
                          </wps:cNvSpPr>
                          <wps:spPr bwMode="auto">
                            <a:xfrm>
                              <a:off x="10749" y="306"/>
                              <a:ext cx="187" cy="454"/>
                            </a:xfrm>
                            <a:custGeom>
                              <a:avLst/>
                              <a:gdLst>
                                <a:gd name="T0" fmla="*/ 63 w 187"/>
                                <a:gd name="T1" fmla="*/ 367 h 454"/>
                                <a:gd name="T2" fmla="*/ 60 w 187"/>
                                <a:gd name="T3" fmla="*/ 369 h 454"/>
                                <a:gd name="T4" fmla="*/ 48 w 187"/>
                                <a:gd name="T5" fmla="*/ 400 h 454"/>
                                <a:gd name="T6" fmla="*/ 90 w 187"/>
                                <a:gd name="T7" fmla="*/ 400 h 454"/>
                                <a:gd name="T8" fmla="*/ 90 w 187"/>
                                <a:gd name="T9" fmla="*/ 399 h 454"/>
                                <a:gd name="T10" fmla="*/ 90 w 187"/>
                                <a:gd name="T11" fmla="*/ 394 h 454"/>
                                <a:gd name="T12" fmla="*/ 63 w 187"/>
                                <a:gd name="T13" fmla="*/ 367 h 454"/>
                              </a:gdLst>
                              <a:ahLst/>
                              <a:cxnLst>
                                <a:cxn ang="0">
                                  <a:pos x="T0" y="T1"/>
                                </a:cxn>
                                <a:cxn ang="0">
                                  <a:pos x="T2" y="T3"/>
                                </a:cxn>
                                <a:cxn ang="0">
                                  <a:pos x="T4" y="T5"/>
                                </a:cxn>
                                <a:cxn ang="0">
                                  <a:pos x="T6" y="T7"/>
                                </a:cxn>
                                <a:cxn ang="0">
                                  <a:pos x="T8" y="T9"/>
                                </a:cxn>
                                <a:cxn ang="0">
                                  <a:pos x="T10" y="T11"/>
                                </a:cxn>
                                <a:cxn ang="0">
                                  <a:pos x="T12" y="T13"/>
                                </a:cxn>
                              </a:cxnLst>
                              <a:rect l="0" t="0" r="r" b="b"/>
                              <a:pathLst>
                                <a:path w="187" h="454">
                                  <a:moveTo>
                                    <a:pt x="63" y="367"/>
                                  </a:moveTo>
                                  <a:lnTo>
                                    <a:pt x="60" y="369"/>
                                  </a:lnTo>
                                  <a:lnTo>
                                    <a:pt x="48" y="400"/>
                                  </a:lnTo>
                                  <a:lnTo>
                                    <a:pt x="90" y="400"/>
                                  </a:lnTo>
                                  <a:lnTo>
                                    <a:pt x="90" y="399"/>
                                  </a:lnTo>
                                  <a:lnTo>
                                    <a:pt x="90" y="394"/>
                                  </a:lnTo>
                                  <a:lnTo>
                                    <a:pt x="63" y="367"/>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397"/>
                          <wps:cNvSpPr>
                            <a:spLocks/>
                          </wps:cNvSpPr>
                          <wps:spPr bwMode="auto">
                            <a:xfrm>
                              <a:off x="10749" y="306"/>
                              <a:ext cx="187" cy="454"/>
                            </a:xfrm>
                            <a:custGeom>
                              <a:avLst/>
                              <a:gdLst>
                                <a:gd name="T0" fmla="*/ 93 w 187"/>
                                <a:gd name="T1" fmla="*/ 396 h 454"/>
                                <a:gd name="T2" fmla="*/ 90 w 187"/>
                                <a:gd name="T3" fmla="*/ 399 h 454"/>
                                <a:gd name="T4" fmla="*/ 90 w 187"/>
                                <a:gd name="T5" fmla="*/ 400 h 454"/>
                                <a:gd name="T6" fmla="*/ 95 w 187"/>
                                <a:gd name="T7" fmla="*/ 400 h 454"/>
                                <a:gd name="T8" fmla="*/ 95 w 187"/>
                                <a:gd name="T9" fmla="*/ 399 h 454"/>
                                <a:gd name="T10" fmla="*/ 93 w 187"/>
                                <a:gd name="T11" fmla="*/ 396 h 454"/>
                              </a:gdLst>
                              <a:ahLst/>
                              <a:cxnLst>
                                <a:cxn ang="0">
                                  <a:pos x="T0" y="T1"/>
                                </a:cxn>
                                <a:cxn ang="0">
                                  <a:pos x="T2" y="T3"/>
                                </a:cxn>
                                <a:cxn ang="0">
                                  <a:pos x="T4" y="T5"/>
                                </a:cxn>
                                <a:cxn ang="0">
                                  <a:pos x="T6" y="T7"/>
                                </a:cxn>
                                <a:cxn ang="0">
                                  <a:pos x="T8" y="T9"/>
                                </a:cxn>
                                <a:cxn ang="0">
                                  <a:pos x="T10" y="T11"/>
                                </a:cxn>
                              </a:cxnLst>
                              <a:rect l="0" t="0" r="r" b="b"/>
                              <a:pathLst>
                                <a:path w="187" h="454">
                                  <a:moveTo>
                                    <a:pt x="93" y="396"/>
                                  </a:moveTo>
                                  <a:lnTo>
                                    <a:pt x="90" y="399"/>
                                  </a:lnTo>
                                  <a:lnTo>
                                    <a:pt x="90" y="400"/>
                                  </a:lnTo>
                                  <a:lnTo>
                                    <a:pt x="95" y="400"/>
                                  </a:lnTo>
                                  <a:lnTo>
                                    <a:pt x="95" y="399"/>
                                  </a:lnTo>
                                  <a:lnTo>
                                    <a:pt x="93" y="39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398"/>
                          <wps:cNvSpPr>
                            <a:spLocks/>
                          </wps:cNvSpPr>
                          <wps:spPr bwMode="auto">
                            <a:xfrm>
                              <a:off x="10749" y="306"/>
                              <a:ext cx="187" cy="454"/>
                            </a:xfrm>
                            <a:custGeom>
                              <a:avLst/>
                              <a:gdLst>
                                <a:gd name="T0" fmla="*/ 95 w 187"/>
                                <a:gd name="T1" fmla="*/ 399 h 454"/>
                                <a:gd name="T2" fmla="*/ 95 w 187"/>
                                <a:gd name="T3" fmla="*/ 400 h 454"/>
                                <a:gd name="T4" fmla="*/ 96 w 187"/>
                                <a:gd name="T5" fmla="*/ 400 h 454"/>
                                <a:gd name="T6" fmla="*/ 95 w 187"/>
                                <a:gd name="T7" fmla="*/ 399 h 454"/>
                              </a:gdLst>
                              <a:ahLst/>
                              <a:cxnLst>
                                <a:cxn ang="0">
                                  <a:pos x="T0" y="T1"/>
                                </a:cxn>
                                <a:cxn ang="0">
                                  <a:pos x="T2" y="T3"/>
                                </a:cxn>
                                <a:cxn ang="0">
                                  <a:pos x="T4" y="T5"/>
                                </a:cxn>
                                <a:cxn ang="0">
                                  <a:pos x="T6" y="T7"/>
                                </a:cxn>
                              </a:cxnLst>
                              <a:rect l="0" t="0" r="r" b="b"/>
                              <a:pathLst>
                                <a:path w="187" h="454">
                                  <a:moveTo>
                                    <a:pt x="95" y="399"/>
                                  </a:moveTo>
                                  <a:lnTo>
                                    <a:pt x="95" y="400"/>
                                  </a:lnTo>
                                  <a:lnTo>
                                    <a:pt x="96" y="400"/>
                                  </a:lnTo>
                                  <a:lnTo>
                                    <a:pt x="95" y="39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399"/>
                          <wps:cNvSpPr>
                            <a:spLocks/>
                          </wps:cNvSpPr>
                          <wps:spPr bwMode="auto">
                            <a:xfrm>
                              <a:off x="10749" y="306"/>
                              <a:ext cx="187" cy="454"/>
                            </a:xfrm>
                            <a:custGeom>
                              <a:avLst/>
                              <a:gdLst>
                                <a:gd name="T0" fmla="*/ 125 w 187"/>
                                <a:gd name="T1" fmla="*/ 370 h 454"/>
                                <a:gd name="T2" fmla="*/ 138 w 187"/>
                                <a:gd name="T3" fmla="*/ 400 h 454"/>
                                <a:gd name="T4" fmla="*/ 146 w 187"/>
                                <a:gd name="T5" fmla="*/ 400 h 454"/>
                                <a:gd name="T6" fmla="*/ 166 w 187"/>
                                <a:gd name="T7" fmla="*/ 380 h 454"/>
                                <a:gd name="T8" fmla="*/ 135 w 187"/>
                                <a:gd name="T9" fmla="*/ 380 h 454"/>
                                <a:gd name="T10" fmla="*/ 125 w 187"/>
                                <a:gd name="T11" fmla="*/ 370 h 454"/>
                              </a:gdLst>
                              <a:ahLst/>
                              <a:cxnLst>
                                <a:cxn ang="0">
                                  <a:pos x="T0" y="T1"/>
                                </a:cxn>
                                <a:cxn ang="0">
                                  <a:pos x="T2" y="T3"/>
                                </a:cxn>
                                <a:cxn ang="0">
                                  <a:pos x="T4" y="T5"/>
                                </a:cxn>
                                <a:cxn ang="0">
                                  <a:pos x="T6" y="T7"/>
                                </a:cxn>
                                <a:cxn ang="0">
                                  <a:pos x="T8" y="T9"/>
                                </a:cxn>
                                <a:cxn ang="0">
                                  <a:pos x="T10" y="T11"/>
                                </a:cxn>
                              </a:cxnLst>
                              <a:rect l="0" t="0" r="r" b="b"/>
                              <a:pathLst>
                                <a:path w="187" h="454">
                                  <a:moveTo>
                                    <a:pt x="125" y="370"/>
                                  </a:moveTo>
                                  <a:lnTo>
                                    <a:pt x="138" y="400"/>
                                  </a:lnTo>
                                  <a:lnTo>
                                    <a:pt x="146" y="400"/>
                                  </a:lnTo>
                                  <a:lnTo>
                                    <a:pt x="166" y="380"/>
                                  </a:lnTo>
                                  <a:lnTo>
                                    <a:pt x="135" y="380"/>
                                  </a:lnTo>
                                  <a:lnTo>
                                    <a:pt x="125" y="37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00"/>
                          <wps:cNvSpPr>
                            <a:spLocks/>
                          </wps:cNvSpPr>
                          <wps:spPr bwMode="auto">
                            <a:xfrm>
                              <a:off x="10749" y="306"/>
                              <a:ext cx="187" cy="454"/>
                            </a:xfrm>
                            <a:custGeom>
                              <a:avLst/>
                              <a:gdLst>
                                <a:gd name="T0" fmla="*/ 90 w 187"/>
                                <a:gd name="T1" fmla="*/ 394 h 454"/>
                                <a:gd name="T2" fmla="*/ 90 w 187"/>
                                <a:gd name="T3" fmla="*/ 399 h 454"/>
                                <a:gd name="T4" fmla="*/ 93 w 187"/>
                                <a:gd name="T5" fmla="*/ 396 h 454"/>
                                <a:gd name="T6" fmla="*/ 90 w 187"/>
                                <a:gd name="T7" fmla="*/ 394 h 454"/>
                              </a:gdLst>
                              <a:ahLst/>
                              <a:cxnLst>
                                <a:cxn ang="0">
                                  <a:pos x="T0" y="T1"/>
                                </a:cxn>
                                <a:cxn ang="0">
                                  <a:pos x="T2" y="T3"/>
                                </a:cxn>
                                <a:cxn ang="0">
                                  <a:pos x="T4" y="T5"/>
                                </a:cxn>
                                <a:cxn ang="0">
                                  <a:pos x="T6" y="T7"/>
                                </a:cxn>
                              </a:cxnLst>
                              <a:rect l="0" t="0" r="r" b="b"/>
                              <a:pathLst>
                                <a:path w="187" h="454">
                                  <a:moveTo>
                                    <a:pt x="90" y="394"/>
                                  </a:moveTo>
                                  <a:lnTo>
                                    <a:pt x="90" y="399"/>
                                  </a:lnTo>
                                  <a:lnTo>
                                    <a:pt x="93" y="396"/>
                                  </a:lnTo>
                                  <a:lnTo>
                                    <a:pt x="90"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01"/>
                          <wps:cNvSpPr>
                            <a:spLocks/>
                          </wps:cNvSpPr>
                          <wps:spPr bwMode="auto">
                            <a:xfrm>
                              <a:off x="10749" y="306"/>
                              <a:ext cx="187" cy="454"/>
                            </a:xfrm>
                            <a:custGeom>
                              <a:avLst/>
                              <a:gdLst>
                                <a:gd name="T0" fmla="*/ 95 w 187"/>
                                <a:gd name="T1" fmla="*/ 394 h 454"/>
                                <a:gd name="T2" fmla="*/ 93 w 187"/>
                                <a:gd name="T3" fmla="*/ 396 h 454"/>
                                <a:gd name="T4" fmla="*/ 95 w 187"/>
                                <a:gd name="T5" fmla="*/ 399 h 454"/>
                                <a:gd name="T6" fmla="*/ 95 w 187"/>
                                <a:gd name="T7" fmla="*/ 394 h 454"/>
                              </a:gdLst>
                              <a:ahLst/>
                              <a:cxnLst>
                                <a:cxn ang="0">
                                  <a:pos x="T0" y="T1"/>
                                </a:cxn>
                                <a:cxn ang="0">
                                  <a:pos x="T2" y="T3"/>
                                </a:cxn>
                                <a:cxn ang="0">
                                  <a:pos x="T4" y="T5"/>
                                </a:cxn>
                                <a:cxn ang="0">
                                  <a:pos x="T6" y="T7"/>
                                </a:cxn>
                              </a:cxnLst>
                              <a:rect l="0" t="0" r="r" b="b"/>
                              <a:pathLst>
                                <a:path w="187" h="454">
                                  <a:moveTo>
                                    <a:pt x="95" y="394"/>
                                  </a:moveTo>
                                  <a:lnTo>
                                    <a:pt x="93" y="396"/>
                                  </a:lnTo>
                                  <a:lnTo>
                                    <a:pt x="95" y="399"/>
                                  </a:lnTo>
                                  <a:lnTo>
                                    <a:pt x="95" y="394"/>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02"/>
                          <wps:cNvSpPr>
                            <a:spLocks/>
                          </wps:cNvSpPr>
                          <wps:spPr bwMode="auto">
                            <a:xfrm>
                              <a:off x="10749" y="306"/>
                              <a:ext cx="187" cy="454"/>
                            </a:xfrm>
                            <a:custGeom>
                              <a:avLst/>
                              <a:gdLst>
                                <a:gd name="T0" fmla="*/ 95 w 187"/>
                                <a:gd name="T1" fmla="*/ 20 h 454"/>
                                <a:gd name="T2" fmla="*/ 95 w 187"/>
                                <a:gd name="T3" fmla="*/ 394 h 454"/>
                                <a:gd name="T4" fmla="*/ 122 w 187"/>
                                <a:gd name="T5" fmla="*/ 367 h 454"/>
                                <a:gd name="T6" fmla="*/ 115 w 187"/>
                                <a:gd name="T7" fmla="*/ 360 h 454"/>
                                <a:gd name="T8" fmla="*/ 135 w 187"/>
                                <a:gd name="T9" fmla="*/ 360 h 454"/>
                                <a:gd name="T10" fmla="*/ 135 w 187"/>
                                <a:gd name="T11" fmla="*/ 40 h 454"/>
                                <a:gd name="T12" fmla="*/ 115 w 187"/>
                                <a:gd name="T13" fmla="*/ 40 h 454"/>
                                <a:gd name="T14" fmla="*/ 95 w 187"/>
                                <a:gd name="T15" fmla="*/ 20 h 45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7" h="454">
                                  <a:moveTo>
                                    <a:pt x="95" y="20"/>
                                  </a:moveTo>
                                  <a:lnTo>
                                    <a:pt x="95" y="394"/>
                                  </a:lnTo>
                                  <a:lnTo>
                                    <a:pt x="122" y="367"/>
                                  </a:lnTo>
                                  <a:lnTo>
                                    <a:pt x="115" y="360"/>
                                  </a:lnTo>
                                  <a:lnTo>
                                    <a:pt x="135" y="360"/>
                                  </a:lnTo>
                                  <a:lnTo>
                                    <a:pt x="135" y="40"/>
                                  </a:lnTo>
                                  <a:lnTo>
                                    <a:pt x="11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03"/>
                          <wps:cNvSpPr>
                            <a:spLocks/>
                          </wps:cNvSpPr>
                          <wps:spPr bwMode="auto">
                            <a:xfrm>
                              <a:off x="10749" y="306"/>
                              <a:ext cx="187" cy="454"/>
                            </a:xfrm>
                            <a:custGeom>
                              <a:avLst/>
                              <a:gdLst>
                                <a:gd name="T0" fmla="*/ 90 w 187"/>
                                <a:gd name="T1" fmla="*/ 360 h 454"/>
                                <a:gd name="T2" fmla="*/ 70 w 187"/>
                                <a:gd name="T3" fmla="*/ 360 h 454"/>
                                <a:gd name="T4" fmla="*/ 63 w 187"/>
                                <a:gd name="T5" fmla="*/ 367 h 454"/>
                                <a:gd name="T6" fmla="*/ 90 w 187"/>
                                <a:gd name="T7" fmla="*/ 394 h 454"/>
                                <a:gd name="T8" fmla="*/ 90 w 187"/>
                                <a:gd name="T9" fmla="*/ 360 h 454"/>
                              </a:gdLst>
                              <a:ahLst/>
                              <a:cxnLst>
                                <a:cxn ang="0">
                                  <a:pos x="T0" y="T1"/>
                                </a:cxn>
                                <a:cxn ang="0">
                                  <a:pos x="T2" y="T3"/>
                                </a:cxn>
                                <a:cxn ang="0">
                                  <a:pos x="T4" y="T5"/>
                                </a:cxn>
                                <a:cxn ang="0">
                                  <a:pos x="T6" y="T7"/>
                                </a:cxn>
                                <a:cxn ang="0">
                                  <a:pos x="T8" y="T9"/>
                                </a:cxn>
                              </a:cxnLst>
                              <a:rect l="0" t="0" r="r" b="b"/>
                              <a:pathLst>
                                <a:path w="187" h="454">
                                  <a:moveTo>
                                    <a:pt x="90" y="360"/>
                                  </a:moveTo>
                                  <a:lnTo>
                                    <a:pt x="70" y="360"/>
                                  </a:lnTo>
                                  <a:lnTo>
                                    <a:pt x="63" y="367"/>
                                  </a:lnTo>
                                  <a:lnTo>
                                    <a:pt x="90" y="394"/>
                                  </a:lnTo>
                                  <a:lnTo>
                                    <a:pt x="90"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404"/>
                          <wps:cNvSpPr>
                            <a:spLocks/>
                          </wps:cNvSpPr>
                          <wps:spPr bwMode="auto">
                            <a:xfrm>
                              <a:off x="10749" y="306"/>
                              <a:ext cx="187" cy="454"/>
                            </a:xfrm>
                            <a:custGeom>
                              <a:avLst/>
                              <a:gdLst>
                                <a:gd name="T0" fmla="*/ 135 w 187"/>
                                <a:gd name="T1" fmla="*/ 0 h 454"/>
                                <a:gd name="T2" fmla="*/ 50 w 187"/>
                                <a:gd name="T3" fmla="*/ 0 h 454"/>
                                <a:gd name="T4" fmla="*/ 50 w 187"/>
                                <a:gd name="T5" fmla="*/ 380 h 454"/>
                                <a:gd name="T6" fmla="*/ 60 w 187"/>
                                <a:gd name="T7" fmla="*/ 369 h 454"/>
                                <a:gd name="T8" fmla="*/ 62 w 187"/>
                                <a:gd name="T9" fmla="*/ 366 h 454"/>
                                <a:gd name="T10" fmla="*/ 64 w 187"/>
                                <a:gd name="T11" fmla="*/ 366 h 454"/>
                                <a:gd name="T12" fmla="*/ 70 w 187"/>
                                <a:gd name="T13" fmla="*/ 360 h 454"/>
                                <a:gd name="T14" fmla="*/ 90 w 187"/>
                                <a:gd name="T15" fmla="*/ 360 h 454"/>
                                <a:gd name="T16" fmla="*/ 90 w 187"/>
                                <a:gd name="T17" fmla="*/ 40 h 454"/>
                                <a:gd name="T18" fmla="*/ 70 w 187"/>
                                <a:gd name="T19" fmla="*/ 40 h 454"/>
                                <a:gd name="T20" fmla="*/ 90 w 187"/>
                                <a:gd name="T21" fmla="*/ 20 h 454"/>
                                <a:gd name="T22" fmla="*/ 135 w 187"/>
                                <a:gd name="T23" fmla="*/ 20 h 454"/>
                                <a:gd name="T24" fmla="*/ 135 w 187"/>
                                <a:gd name="T25" fmla="*/ 0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7" h="454">
                                  <a:moveTo>
                                    <a:pt x="135" y="0"/>
                                  </a:moveTo>
                                  <a:lnTo>
                                    <a:pt x="50" y="0"/>
                                  </a:lnTo>
                                  <a:lnTo>
                                    <a:pt x="50" y="380"/>
                                  </a:lnTo>
                                  <a:lnTo>
                                    <a:pt x="60" y="369"/>
                                  </a:lnTo>
                                  <a:lnTo>
                                    <a:pt x="62" y="366"/>
                                  </a:lnTo>
                                  <a:lnTo>
                                    <a:pt x="64" y="366"/>
                                  </a:lnTo>
                                  <a:lnTo>
                                    <a:pt x="70" y="360"/>
                                  </a:lnTo>
                                  <a:lnTo>
                                    <a:pt x="90" y="360"/>
                                  </a:lnTo>
                                  <a:lnTo>
                                    <a:pt x="90" y="40"/>
                                  </a:lnTo>
                                  <a:lnTo>
                                    <a:pt x="70" y="40"/>
                                  </a:lnTo>
                                  <a:lnTo>
                                    <a:pt x="90" y="20"/>
                                  </a:lnTo>
                                  <a:lnTo>
                                    <a:pt x="135" y="20"/>
                                  </a:lnTo>
                                  <a:lnTo>
                                    <a:pt x="135" y="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405"/>
                          <wps:cNvSpPr>
                            <a:spLocks/>
                          </wps:cNvSpPr>
                          <wps:spPr bwMode="auto">
                            <a:xfrm>
                              <a:off x="10749" y="306"/>
                              <a:ext cx="187" cy="454"/>
                            </a:xfrm>
                            <a:custGeom>
                              <a:avLst/>
                              <a:gdLst>
                                <a:gd name="T0" fmla="*/ 60 w 187"/>
                                <a:gd name="T1" fmla="*/ 369 h 454"/>
                                <a:gd name="T2" fmla="*/ 50 w 187"/>
                                <a:gd name="T3" fmla="*/ 380 h 454"/>
                                <a:gd name="T4" fmla="*/ 56 w 187"/>
                                <a:gd name="T5" fmla="*/ 380 h 454"/>
                                <a:gd name="T6" fmla="*/ 60 w 187"/>
                                <a:gd name="T7" fmla="*/ 369 h 454"/>
                              </a:gdLst>
                              <a:ahLst/>
                              <a:cxnLst>
                                <a:cxn ang="0">
                                  <a:pos x="T0" y="T1"/>
                                </a:cxn>
                                <a:cxn ang="0">
                                  <a:pos x="T2" y="T3"/>
                                </a:cxn>
                                <a:cxn ang="0">
                                  <a:pos x="T4" y="T5"/>
                                </a:cxn>
                                <a:cxn ang="0">
                                  <a:pos x="T6" y="T7"/>
                                </a:cxn>
                              </a:cxnLst>
                              <a:rect l="0" t="0" r="r" b="b"/>
                              <a:pathLst>
                                <a:path w="187" h="454">
                                  <a:moveTo>
                                    <a:pt x="60" y="369"/>
                                  </a:moveTo>
                                  <a:lnTo>
                                    <a:pt x="50" y="380"/>
                                  </a:lnTo>
                                  <a:lnTo>
                                    <a:pt x="56" y="380"/>
                                  </a:lnTo>
                                  <a:lnTo>
                                    <a:pt x="60" y="36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06"/>
                          <wps:cNvSpPr>
                            <a:spLocks/>
                          </wps:cNvSpPr>
                          <wps:spPr bwMode="auto">
                            <a:xfrm>
                              <a:off x="10749" y="306"/>
                              <a:ext cx="187" cy="454"/>
                            </a:xfrm>
                            <a:custGeom>
                              <a:avLst/>
                              <a:gdLst>
                                <a:gd name="T0" fmla="*/ 135 w 187"/>
                                <a:gd name="T1" fmla="*/ 366 h 454"/>
                                <a:gd name="T2" fmla="*/ 124 w 187"/>
                                <a:gd name="T3" fmla="*/ 366 h 454"/>
                                <a:gd name="T4" fmla="*/ 125 w 187"/>
                                <a:gd name="T5" fmla="*/ 370 h 454"/>
                                <a:gd name="T6" fmla="*/ 135 w 187"/>
                                <a:gd name="T7" fmla="*/ 380 h 454"/>
                                <a:gd name="T8" fmla="*/ 135 w 187"/>
                                <a:gd name="T9" fmla="*/ 366 h 454"/>
                              </a:gdLst>
                              <a:ahLst/>
                              <a:cxnLst>
                                <a:cxn ang="0">
                                  <a:pos x="T0" y="T1"/>
                                </a:cxn>
                                <a:cxn ang="0">
                                  <a:pos x="T2" y="T3"/>
                                </a:cxn>
                                <a:cxn ang="0">
                                  <a:pos x="T4" y="T5"/>
                                </a:cxn>
                                <a:cxn ang="0">
                                  <a:pos x="T6" y="T7"/>
                                </a:cxn>
                                <a:cxn ang="0">
                                  <a:pos x="T8" y="T9"/>
                                </a:cxn>
                              </a:cxnLst>
                              <a:rect l="0" t="0" r="r" b="b"/>
                              <a:pathLst>
                                <a:path w="187" h="454">
                                  <a:moveTo>
                                    <a:pt x="135" y="366"/>
                                  </a:moveTo>
                                  <a:lnTo>
                                    <a:pt x="124" y="366"/>
                                  </a:lnTo>
                                  <a:lnTo>
                                    <a:pt x="125" y="370"/>
                                  </a:lnTo>
                                  <a:lnTo>
                                    <a:pt x="135" y="380"/>
                                  </a:lnTo>
                                  <a:lnTo>
                                    <a:pt x="135"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07"/>
                          <wps:cNvSpPr>
                            <a:spLocks/>
                          </wps:cNvSpPr>
                          <wps:spPr bwMode="auto">
                            <a:xfrm>
                              <a:off x="10749" y="306"/>
                              <a:ext cx="187" cy="454"/>
                            </a:xfrm>
                            <a:custGeom>
                              <a:avLst/>
                              <a:gdLst>
                                <a:gd name="T0" fmla="*/ 186 w 187"/>
                                <a:gd name="T1" fmla="*/ 360 h 454"/>
                                <a:gd name="T2" fmla="*/ 135 w 187"/>
                                <a:gd name="T3" fmla="*/ 360 h 454"/>
                                <a:gd name="T4" fmla="*/ 135 w 187"/>
                                <a:gd name="T5" fmla="*/ 380 h 454"/>
                                <a:gd name="T6" fmla="*/ 166 w 187"/>
                                <a:gd name="T7" fmla="*/ 380 h 454"/>
                                <a:gd name="T8" fmla="*/ 186 w 187"/>
                                <a:gd name="T9" fmla="*/ 360 h 454"/>
                              </a:gdLst>
                              <a:ahLst/>
                              <a:cxnLst>
                                <a:cxn ang="0">
                                  <a:pos x="T0" y="T1"/>
                                </a:cxn>
                                <a:cxn ang="0">
                                  <a:pos x="T2" y="T3"/>
                                </a:cxn>
                                <a:cxn ang="0">
                                  <a:pos x="T4" y="T5"/>
                                </a:cxn>
                                <a:cxn ang="0">
                                  <a:pos x="T6" y="T7"/>
                                </a:cxn>
                                <a:cxn ang="0">
                                  <a:pos x="T8" y="T9"/>
                                </a:cxn>
                              </a:cxnLst>
                              <a:rect l="0" t="0" r="r" b="b"/>
                              <a:pathLst>
                                <a:path w="187" h="454">
                                  <a:moveTo>
                                    <a:pt x="186" y="360"/>
                                  </a:moveTo>
                                  <a:lnTo>
                                    <a:pt x="135" y="360"/>
                                  </a:lnTo>
                                  <a:lnTo>
                                    <a:pt x="135" y="380"/>
                                  </a:lnTo>
                                  <a:lnTo>
                                    <a:pt x="166" y="380"/>
                                  </a:lnTo>
                                  <a:lnTo>
                                    <a:pt x="186"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08"/>
                          <wps:cNvSpPr>
                            <a:spLocks/>
                          </wps:cNvSpPr>
                          <wps:spPr bwMode="auto">
                            <a:xfrm>
                              <a:off x="10749" y="306"/>
                              <a:ext cx="187" cy="454"/>
                            </a:xfrm>
                            <a:custGeom>
                              <a:avLst/>
                              <a:gdLst>
                                <a:gd name="T0" fmla="*/ 124 w 187"/>
                                <a:gd name="T1" fmla="*/ 366 h 454"/>
                                <a:gd name="T2" fmla="*/ 122 w 187"/>
                                <a:gd name="T3" fmla="*/ 367 h 454"/>
                                <a:gd name="T4" fmla="*/ 125 w 187"/>
                                <a:gd name="T5" fmla="*/ 370 h 454"/>
                                <a:gd name="T6" fmla="*/ 124 w 187"/>
                                <a:gd name="T7" fmla="*/ 366 h 454"/>
                              </a:gdLst>
                              <a:ahLst/>
                              <a:cxnLst>
                                <a:cxn ang="0">
                                  <a:pos x="T0" y="T1"/>
                                </a:cxn>
                                <a:cxn ang="0">
                                  <a:pos x="T2" y="T3"/>
                                </a:cxn>
                                <a:cxn ang="0">
                                  <a:pos x="T4" y="T5"/>
                                </a:cxn>
                                <a:cxn ang="0">
                                  <a:pos x="T6" y="T7"/>
                                </a:cxn>
                              </a:cxnLst>
                              <a:rect l="0" t="0" r="r" b="b"/>
                              <a:pathLst>
                                <a:path w="187" h="454">
                                  <a:moveTo>
                                    <a:pt x="124" y="366"/>
                                  </a:moveTo>
                                  <a:lnTo>
                                    <a:pt x="122" y="367"/>
                                  </a:lnTo>
                                  <a:lnTo>
                                    <a:pt x="125" y="370"/>
                                  </a:lnTo>
                                  <a:lnTo>
                                    <a:pt x="12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09"/>
                          <wps:cNvSpPr>
                            <a:spLocks/>
                          </wps:cNvSpPr>
                          <wps:spPr bwMode="auto">
                            <a:xfrm>
                              <a:off x="10749" y="306"/>
                              <a:ext cx="187" cy="454"/>
                            </a:xfrm>
                            <a:custGeom>
                              <a:avLst/>
                              <a:gdLst>
                                <a:gd name="T0" fmla="*/ 62 w 187"/>
                                <a:gd name="T1" fmla="*/ 366 h 454"/>
                                <a:gd name="T2" fmla="*/ 60 w 187"/>
                                <a:gd name="T3" fmla="*/ 369 h 454"/>
                                <a:gd name="T4" fmla="*/ 63 w 187"/>
                                <a:gd name="T5" fmla="*/ 367 h 454"/>
                                <a:gd name="T6" fmla="*/ 62 w 187"/>
                                <a:gd name="T7" fmla="*/ 366 h 454"/>
                              </a:gdLst>
                              <a:ahLst/>
                              <a:cxnLst>
                                <a:cxn ang="0">
                                  <a:pos x="T0" y="T1"/>
                                </a:cxn>
                                <a:cxn ang="0">
                                  <a:pos x="T2" y="T3"/>
                                </a:cxn>
                                <a:cxn ang="0">
                                  <a:pos x="T4" y="T5"/>
                                </a:cxn>
                                <a:cxn ang="0">
                                  <a:pos x="T6" y="T7"/>
                                </a:cxn>
                              </a:cxnLst>
                              <a:rect l="0" t="0" r="r" b="b"/>
                              <a:pathLst>
                                <a:path w="187" h="454">
                                  <a:moveTo>
                                    <a:pt x="62" y="366"/>
                                  </a:moveTo>
                                  <a:lnTo>
                                    <a:pt x="60" y="369"/>
                                  </a:lnTo>
                                  <a:lnTo>
                                    <a:pt x="63" y="367"/>
                                  </a:lnTo>
                                  <a:lnTo>
                                    <a:pt x="62"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10"/>
                          <wps:cNvSpPr>
                            <a:spLocks/>
                          </wps:cNvSpPr>
                          <wps:spPr bwMode="auto">
                            <a:xfrm>
                              <a:off x="10749" y="306"/>
                              <a:ext cx="187" cy="454"/>
                            </a:xfrm>
                            <a:custGeom>
                              <a:avLst/>
                              <a:gdLst>
                                <a:gd name="T0" fmla="*/ 135 w 187"/>
                                <a:gd name="T1" fmla="*/ 360 h 454"/>
                                <a:gd name="T2" fmla="*/ 115 w 187"/>
                                <a:gd name="T3" fmla="*/ 360 h 454"/>
                                <a:gd name="T4" fmla="*/ 122 w 187"/>
                                <a:gd name="T5" fmla="*/ 367 h 454"/>
                                <a:gd name="T6" fmla="*/ 124 w 187"/>
                                <a:gd name="T7" fmla="*/ 366 h 454"/>
                                <a:gd name="T8" fmla="*/ 135 w 187"/>
                                <a:gd name="T9" fmla="*/ 366 h 454"/>
                                <a:gd name="T10" fmla="*/ 135 w 187"/>
                                <a:gd name="T11" fmla="*/ 360 h 454"/>
                              </a:gdLst>
                              <a:ahLst/>
                              <a:cxnLst>
                                <a:cxn ang="0">
                                  <a:pos x="T0" y="T1"/>
                                </a:cxn>
                                <a:cxn ang="0">
                                  <a:pos x="T2" y="T3"/>
                                </a:cxn>
                                <a:cxn ang="0">
                                  <a:pos x="T4" y="T5"/>
                                </a:cxn>
                                <a:cxn ang="0">
                                  <a:pos x="T6" y="T7"/>
                                </a:cxn>
                                <a:cxn ang="0">
                                  <a:pos x="T8" y="T9"/>
                                </a:cxn>
                                <a:cxn ang="0">
                                  <a:pos x="T10" y="T11"/>
                                </a:cxn>
                              </a:cxnLst>
                              <a:rect l="0" t="0" r="r" b="b"/>
                              <a:pathLst>
                                <a:path w="187" h="454">
                                  <a:moveTo>
                                    <a:pt x="135" y="360"/>
                                  </a:moveTo>
                                  <a:lnTo>
                                    <a:pt x="115" y="360"/>
                                  </a:lnTo>
                                  <a:lnTo>
                                    <a:pt x="122" y="367"/>
                                  </a:lnTo>
                                  <a:lnTo>
                                    <a:pt x="124" y="366"/>
                                  </a:lnTo>
                                  <a:lnTo>
                                    <a:pt x="135" y="366"/>
                                  </a:lnTo>
                                  <a:lnTo>
                                    <a:pt x="135" y="36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11"/>
                          <wps:cNvSpPr>
                            <a:spLocks/>
                          </wps:cNvSpPr>
                          <wps:spPr bwMode="auto">
                            <a:xfrm>
                              <a:off x="10749" y="306"/>
                              <a:ext cx="187" cy="454"/>
                            </a:xfrm>
                            <a:custGeom>
                              <a:avLst/>
                              <a:gdLst>
                                <a:gd name="T0" fmla="*/ 64 w 187"/>
                                <a:gd name="T1" fmla="*/ 366 h 454"/>
                                <a:gd name="T2" fmla="*/ 62 w 187"/>
                                <a:gd name="T3" fmla="*/ 366 h 454"/>
                                <a:gd name="T4" fmla="*/ 63 w 187"/>
                                <a:gd name="T5" fmla="*/ 367 h 454"/>
                                <a:gd name="T6" fmla="*/ 64 w 187"/>
                                <a:gd name="T7" fmla="*/ 366 h 454"/>
                              </a:gdLst>
                              <a:ahLst/>
                              <a:cxnLst>
                                <a:cxn ang="0">
                                  <a:pos x="T0" y="T1"/>
                                </a:cxn>
                                <a:cxn ang="0">
                                  <a:pos x="T2" y="T3"/>
                                </a:cxn>
                                <a:cxn ang="0">
                                  <a:pos x="T4" y="T5"/>
                                </a:cxn>
                                <a:cxn ang="0">
                                  <a:pos x="T6" y="T7"/>
                                </a:cxn>
                              </a:cxnLst>
                              <a:rect l="0" t="0" r="r" b="b"/>
                              <a:pathLst>
                                <a:path w="187" h="454">
                                  <a:moveTo>
                                    <a:pt x="64" y="366"/>
                                  </a:moveTo>
                                  <a:lnTo>
                                    <a:pt x="62" y="366"/>
                                  </a:lnTo>
                                  <a:lnTo>
                                    <a:pt x="63" y="367"/>
                                  </a:lnTo>
                                  <a:lnTo>
                                    <a:pt x="64" y="366"/>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12"/>
                          <wps:cNvSpPr>
                            <a:spLocks/>
                          </wps:cNvSpPr>
                          <wps:spPr bwMode="auto">
                            <a:xfrm>
                              <a:off x="10749" y="306"/>
                              <a:ext cx="187" cy="454"/>
                            </a:xfrm>
                            <a:custGeom>
                              <a:avLst/>
                              <a:gdLst>
                                <a:gd name="T0" fmla="*/ 90 w 187"/>
                                <a:gd name="T1" fmla="*/ 20 h 454"/>
                                <a:gd name="T2" fmla="*/ 70 w 187"/>
                                <a:gd name="T3" fmla="*/ 40 h 454"/>
                                <a:gd name="T4" fmla="*/ 90 w 187"/>
                                <a:gd name="T5" fmla="*/ 40 h 454"/>
                                <a:gd name="T6" fmla="*/ 90 w 187"/>
                                <a:gd name="T7" fmla="*/ 20 h 454"/>
                              </a:gdLst>
                              <a:ahLst/>
                              <a:cxnLst>
                                <a:cxn ang="0">
                                  <a:pos x="T0" y="T1"/>
                                </a:cxn>
                                <a:cxn ang="0">
                                  <a:pos x="T2" y="T3"/>
                                </a:cxn>
                                <a:cxn ang="0">
                                  <a:pos x="T4" y="T5"/>
                                </a:cxn>
                                <a:cxn ang="0">
                                  <a:pos x="T6" y="T7"/>
                                </a:cxn>
                              </a:cxnLst>
                              <a:rect l="0" t="0" r="r" b="b"/>
                              <a:pathLst>
                                <a:path w="187" h="454">
                                  <a:moveTo>
                                    <a:pt x="90" y="20"/>
                                  </a:moveTo>
                                  <a:lnTo>
                                    <a:pt x="70" y="40"/>
                                  </a:lnTo>
                                  <a:lnTo>
                                    <a:pt x="90" y="40"/>
                                  </a:lnTo>
                                  <a:lnTo>
                                    <a:pt x="90"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13"/>
                          <wps:cNvSpPr>
                            <a:spLocks/>
                          </wps:cNvSpPr>
                          <wps:spPr bwMode="auto">
                            <a:xfrm>
                              <a:off x="10749" y="306"/>
                              <a:ext cx="187" cy="454"/>
                            </a:xfrm>
                            <a:custGeom>
                              <a:avLst/>
                              <a:gdLst>
                                <a:gd name="T0" fmla="*/ 95 w 187"/>
                                <a:gd name="T1" fmla="*/ 20 h 454"/>
                                <a:gd name="T2" fmla="*/ 90 w 187"/>
                                <a:gd name="T3" fmla="*/ 20 h 454"/>
                                <a:gd name="T4" fmla="*/ 90 w 187"/>
                                <a:gd name="T5" fmla="*/ 40 h 454"/>
                                <a:gd name="T6" fmla="*/ 95 w 187"/>
                                <a:gd name="T7" fmla="*/ 40 h 454"/>
                                <a:gd name="T8" fmla="*/ 95 w 187"/>
                                <a:gd name="T9" fmla="*/ 20 h 454"/>
                              </a:gdLst>
                              <a:ahLst/>
                              <a:cxnLst>
                                <a:cxn ang="0">
                                  <a:pos x="T0" y="T1"/>
                                </a:cxn>
                                <a:cxn ang="0">
                                  <a:pos x="T2" y="T3"/>
                                </a:cxn>
                                <a:cxn ang="0">
                                  <a:pos x="T4" y="T5"/>
                                </a:cxn>
                                <a:cxn ang="0">
                                  <a:pos x="T6" y="T7"/>
                                </a:cxn>
                                <a:cxn ang="0">
                                  <a:pos x="T8" y="T9"/>
                                </a:cxn>
                              </a:cxnLst>
                              <a:rect l="0" t="0" r="r" b="b"/>
                              <a:pathLst>
                                <a:path w="187" h="454">
                                  <a:moveTo>
                                    <a:pt x="95" y="20"/>
                                  </a:moveTo>
                                  <a:lnTo>
                                    <a:pt x="90" y="20"/>
                                  </a:lnTo>
                                  <a:lnTo>
                                    <a:pt x="90" y="40"/>
                                  </a:lnTo>
                                  <a:lnTo>
                                    <a:pt x="95" y="40"/>
                                  </a:lnTo>
                                  <a:lnTo>
                                    <a:pt x="9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14"/>
                          <wps:cNvSpPr>
                            <a:spLocks/>
                          </wps:cNvSpPr>
                          <wps:spPr bwMode="auto">
                            <a:xfrm>
                              <a:off x="10749" y="306"/>
                              <a:ext cx="187" cy="454"/>
                            </a:xfrm>
                            <a:custGeom>
                              <a:avLst/>
                              <a:gdLst>
                                <a:gd name="T0" fmla="*/ 135 w 187"/>
                                <a:gd name="T1" fmla="*/ 20 h 454"/>
                                <a:gd name="T2" fmla="*/ 95 w 187"/>
                                <a:gd name="T3" fmla="*/ 20 h 454"/>
                                <a:gd name="T4" fmla="*/ 115 w 187"/>
                                <a:gd name="T5" fmla="*/ 40 h 454"/>
                                <a:gd name="T6" fmla="*/ 135 w 187"/>
                                <a:gd name="T7" fmla="*/ 40 h 454"/>
                                <a:gd name="T8" fmla="*/ 135 w 187"/>
                                <a:gd name="T9" fmla="*/ 20 h 454"/>
                              </a:gdLst>
                              <a:ahLst/>
                              <a:cxnLst>
                                <a:cxn ang="0">
                                  <a:pos x="T0" y="T1"/>
                                </a:cxn>
                                <a:cxn ang="0">
                                  <a:pos x="T2" y="T3"/>
                                </a:cxn>
                                <a:cxn ang="0">
                                  <a:pos x="T4" y="T5"/>
                                </a:cxn>
                                <a:cxn ang="0">
                                  <a:pos x="T6" y="T7"/>
                                </a:cxn>
                                <a:cxn ang="0">
                                  <a:pos x="T8" y="T9"/>
                                </a:cxn>
                              </a:cxnLst>
                              <a:rect l="0" t="0" r="r" b="b"/>
                              <a:pathLst>
                                <a:path w="187" h="454">
                                  <a:moveTo>
                                    <a:pt x="135" y="20"/>
                                  </a:moveTo>
                                  <a:lnTo>
                                    <a:pt x="95" y="20"/>
                                  </a:lnTo>
                                  <a:lnTo>
                                    <a:pt x="115" y="40"/>
                                  </a:lnTo>
                                  <a:lnTo>
                                    <a:pt x="135" y="40"/>
                                  </a:lnTo>
                                  <a:lnTo>
                                    <a:pt x="135" y="20"/>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6" name="Freeform 415"/>
                        <wps:cNvSpPr>
                          <a:spLocks/>
                        </wps:cNvSpPr>
                        <wps:spPr bwMode="auto">
                          <a:xfrm>
                            <a:off x="9646" y="726"/>
                            <a:ext cx="2163" cy="1741"/>
                          </a:xfrm>
                          <a:custGeom>
                            <a:avLst/>
                            <a:gdLst>
                              <a:gd name="T0" fmla="*/ 290 w 2163"/>
                              <a:gd name="T1" fmla="*/ 0 h 1741"/>
                              <a:gd name="T2" fmla="*/ 243 w 2163"/>
                              <a:gd name="T3" fmla="*/ 3 h 1741"/>
                              <a:gd name="T4" fmla="*/ 198 w 2163"/>
                              <a:gd name="T5" fmla="*/ 14 h 1741"/>
                              <a:gd name="T6" fmla="*/ 156 w 2163"/>
                              <a:gd name="T7" fmla="*/ 32 h 1741"/>
                              <a:gd name="T8" fmla="*/ 118 w 2163"/>
                              <a:gd name="T9" fmla="*/ 55 h 1741"/>
                              <a:gd name="T10" fmla="*/ 85 w 2163"/>
                              <a:gd name="T11" fmla="*/ 84 h 1741"/>
                              <a:gd name="T12" fmla="*/ 56 w 2163"/>
                              <a:gd name="T13" fmla="*/ 118 h 1741"/>
                              <a:gd name="T14" fmla="*/ 32 w 2163"/>
                              <a:gd name="T15" fmla="*/ 156 h 1741"/>
                              <a:gd name="T16" fmla="*/ 14 w 2163"/>
                              <a:gd name="T17" fmla="*/ 198 h 1741"/>
                              <a:gd name="T18" fmla="*/ 3 w 2163"/>
                              <a:gd name="T19" fmla="*/ 243 h 1741"/>
                              <a:gd name="T20" fmla="*/ 0 w 2163"/>
                              <a:gd name="T21" fmla="*/ 290 h 1741"/>
                              <a:gd name="T22" fmla="*/ 0 w 2163"/>
                              <a:gd name="T23" fmla="*/ 1474 h 1741"/>
                              <a:gd name="T24" fmla="*/ 8 w 2163"/>
                              <a:gd name="T25" fmla="*/ 1520 h 1741"/>
                              <a:gd name="T26" fmla="*/ 22 w 2163"/>
                              <a:gd name="T27" fmla="*/ 1563 h 1741"/>
                              <a:gd name="T28" fmla="*/ 43 w 2163"/>
                              <a:gd name="T29" fmla="*/ 1603 h 1741"/>
                              <a:gd name="T30" fmla="*/ 69 w 2163"/>
                              <a:gd name="T31" fmla="*/ 1639 h 1741"/>
                              <a:gd name="T32" fmla="*/ 101 w 2163"/>
                              <a:gd name="T33" fmla="*/ 1670 h 1741"/>
                              <a:gd name="T34" fmla="*/ 137 w 2163"/>
                              <a:gd name="T35" fmla="*/ 1697 h 1741"/>
                              <a:gd name="T36" fmla="*/ 177 w 2163"/>
                              <a:gd name="T37" fmla="*/ 1718 h 1741"/>
                              <a:gd name="T38" fmla="*/ 220 w 2163"/>
                              <a:gd name="T39" fmla="*/ 1732 h 1741"/>
                              <a:gd name="T40" fmla="*/ 266 w 2163"/>
                              <a:gd name="T41" fmla="*/ 1739 h 1741"/>
                              <a:gd name="T42" fmla="*/ 1872 w 2163"/>
                              <a:gd name="T43" fmla="*/ 1740 h 1741"/>
                              <a:gd name="T44" fmla="*/ 1919 w 2163"/>
                              <a:gd name="T45" fmla="*/ 1737 h 1741"/>
                              <a:gd name="T46" fmla="*/ 1964 w 2163"/>
                              <a:gd name="T47" fmla="*/ 1726 h 1741"/>
                              <a:gd name="T48" fmla="*/ 2005 w 2163"/>
                              <a:gd name="T49" fmla="*/ 1708 h 1741"/>
                              <a:gd name="T50" fmla="*/ 2043 w 2163"/>
                              <a:gd name="T51" fmla="*/ 1684 h 1741"/>
                              <a:gd name="T52" fmla="*/ 2077 w 2163"/>
                              <a:gd name="T53" fmla="*/ 1655 h 1741"/>
                              <a:gd name="T54" fmla="*/ 2106 w 2163"/>
                              <a:gd name="T55" fmla="*/ 1622 h 1741"/>
                              <a:gd name="T56" fmla="*/ 2130 w 2163"/>
                              <a:gd name="T57" fmla="*/ 1584 h 1741"/>
                              <a:gd name="T58" fmla="*/ 2147 w 2163"/>
                              <a:gd name="T59" fmla="*/ 1542 h 1741"/>
                              <a:gd name="T60" fmla="*/ 2158 w 2163"/>
                              <a:gd name="T61" fmla="*/ 1497 h 1741"/>
                              <a:gd name="T62" fmla="*/ 2162 w 2163"/>
                              <a:gd name="T63" fmla="*/ 1450 h 1741"/>
                              <a:gd name="T64" fmla="*/ 2161 w 2163"/>
                              <a:gd name="T65" fmla="*/ 266 h 1741"/>
                              <a:gd name="T66" fmla="*/ 2154 w 2163"/>
                              <a:gd name="T67" fmla="*/ 220 h 1741"/>
                              <a:gd name="T68" fmla="*/ 2139 w 2163"/>
                              <a:gd name="T69" fmla="*/ 177 h 1741"/>
                              <a:gd name="T70" fmla="*/ 2119 w 2163"/>
                              <a:gd name="T71" fmla="*/ 137 h 1741"/>
                              <a:gd name="T72" fmla="*/ 2092 w 2163"/>
                              <a:gd name="T73" fmla="*/ 101 h 1741"/>
                              <a:gd name="T74" fmla="*/ 2061 w 2163"/>
                              <a:gd name="T75" fmla="*/ 69 h 1741"/>
                              <a:gd name="T76" fmla="*/ 2025 w 2163"/>
                              <a:gd name="T77" fmla="*/ 43 h 1741"/>
                              <a:gd name="T78" fmla="*/ 1985 w 2163"/>
                              <a:gd name="T79" fmla="*/ 22 h 1741"/>
                              <a:gd name="T80" fmla="*/ 1942 w 2163"/>
                              <a:gd name="T81" fmla="*/ 8 h 1741"/>
                              <a:gd name="T82" fmla="*/ 1896 w 2163"/>
                              <a:gd name="T8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1872" y="0"/>
                                </a:moveTo>
                                <a:lnTo>
                                  <a:pt x="290" y="0"/>
                                </a:lnTo>
                                <a:lnTo>
                                  <a:pt x="266" y="0"/>
                                </a:lnTo>
                                <a:lnTo>
                                  <a:pt x="243" y="3"/>
                                </a:lnTo>
                                <a:lnTo>
                                  <a:pt x="220" y="8"/>
                                </a:lnTo>
                                <a:lnTo>
                                  <a:pt x="198" y="14"/>
                                </a:lnTo>
                                <a:lnTo>
                                  <a:pt x="177" y="22"/>
                                </a:lnTo>
                                <a:lnTo>
                                  <a:pt x="156" y="32"/>
                                </a:lnTo>
                                <a:lnTo>
                                  <a:pt x="137" y="43"/>
                                </a:lnTo>
                                <a:lnTo>
                                  <a:pt x="118" y="55"/>
                                </a:lnTo>
                                <a:lnTo>
                                  <a:pt x="101" y="69"/>
                                </a:lnTo>
                                <a:lnTo>
                                  <a:pt x="85" y="84"/>
                                </a:lnTo>
                                <a:lnTo>
                                  <a:pt x="69" y="101"/>
                                </a:lnTo>
                                <a:lnTo>
                                  <a:pt x="56" y="118"/>
                                </a:lnTo>
                                <a:lnTo>
                                  <a:pt x="43" y="137"/>
                                </a:lnTo>
                                <a:lnTo>
                                  <a:pt x="32" y="156"/>
                                </a:lnTo>
                                <a:lnTo>
                                  <a:pt x="22" y="177"/>
                                </a:lnTo>
                                <a:lnTo>
                                  <a:pt x="14" y="198"/>
                                </a:lnTo>
                                <a:lnTo>
                                  <a:pt x="8" y="220"/>
                                </a:lnTo>
                                <a:lnTo>
                                  <a:pt x="3" y="243"/>
                                </a:lnTo>
                                <a:lnTo>
                                  <a:pt x="0" y="266"/>
                                </a:lnTo>
                                <a:lnTo>
                                  <a:pt x="0" y="290"/>
                                </a:lnTo>
                                <a:lnTo>
                                  <a:pt x="0" y="1450"/>
                                </a:lnTo>
                                <a:lnTo>
                                  <a:pt x="0" y="1474"/>
                                </a:lnTo>
                                <a:lnTo>
                                  <a:pt x="3" y="1497"/>
                                </a:lnTo>
                                <a:lnTo>
                                  <a:pt x="8" y="1520"/>
                                </a:lnTo>
                                <a:lnTo>
                                  <a:pt x="14" y="1542"/>
                                </a:lnTo>
                                <a:lnTo>
                                  <a:pt x="22" y="1563"/>
                                </a:lnTo>
                                <a:lnTo>
                                  <a:pt x="32" y="1584"/>
                                </a:lnTo>
                                <a:lnTo>
                                  <a:pt x="43" y="1603"/>
                                </a:lnTo>
                                <a:lnTo>
                                  <a:pt x="56" y="1622"/>
                                </a:lnTo>
                                <a:lnTo>
                                  <a:pt x="69" y="1639"/>
                                </a:lnTo>
                                <a:lnTo>
                                  <a:pt x="85" y="1655"/>
                                </a:lnTo>
                                <a:lnTo>
                                  <a:pt x="101" y="1670"/>
                                </a:lnTo>
                                <a:lnTo>
                                  <a:pt x="118" y="1684"/>
                                </a:lnTo>
                                <a:lnTo>
                                  <a:pt x="137" y="1697"/>
                                </a:lnTo>
                                <a:lnTo>
                                  <a:pt x="156" y="1708"/>
                                </a:lnTo>
                                <a:lnTo>
                                  <a:pt x="177" y="1718"/>
                                </a:lnTo>
                                <a:lnTo>
                                  <a:pt x="198" y="1726"/>
                                </a:lnTo>
                                <a:lnTo>
                                  <a:pt x="220" y="1732"/>
                                </a:lnTo>
                                <a:lnTo>
                                  <a:pt x="243" y="1737"/>
                                </a:lnTo>
                                <a:lnTo>
                                  <a:pt x="266" y="1739"/>
                                </a:lnTo>
                                <a:lnTo>
                                  <a:pt x="290" y="1740"/>
                                </a:lnTo>
                                <a:lnTo>
                                  <a:pt x="1872" y="1740"/>
                                </a:lnTo>
                                <a:lnTo>
                                  <a:pt x="1896" y="1739"/>
                                </a:lnTo>
                                <a:lnTo>
                                  <a:pt x="1919" y="1737"/>
                                </a:lnTo>
                                <a:lnTo>
                                  <a:pt x="1942" y="1732"/>
                                </a:lnTo>
                                <a:lnTo>
                                  <a:pt x="1964" y="1726"/>
                                </a:lnTo>
                                <a:lnTo>
                                  <a:pt x="1985" y="1718"/>
                                </a:lnTo>
                                <a:lnTo>
                                  <a:pt x="2005" y="1708"/>
                                </a:lnTo>
                                <a:lnTo>
                                  <a:pt x="2025" y="1697"/>
                                </a:lnTo>
                                <a:lnTo>
                                  <a:pt x="2043" y="1684"/>
                                </a:lnTo>
                                <a:lnTo>
                                  <a:pt x="2061" y="1670"/>
                                </a:lnTo>
                                <a:lnTo>
                                  <a:pt x="2077" y="1655"/>
                                </a:lnTo>
                                <a:lnTo>
                                  <a:pt x="2092" y="1639"/>
                                </a:lnTo>
                                <a:lnTo>
                                  <a:pt x="2106" y="1622"/>
                                </a:lnTo>
                                <a:lnTo>
                                  <a:pt x="2119" y="1603"/>
                                </a:lnTo>
                                <a:lnTo>
                                  <a:pt x="2130" y="1584"/>
                                </a:lnTo>
                                <a:lnTo>
                                  <a:pt x="2139" y="1563"/>
                                </a:lnTo>
                                <a:lnTo>
                                  <a:pt x="2147" y="1542"/>
                                </a:lnTo>
                                <a:lnTo>
                                  <a:pt x="2154" y="1520"/>
                                </a:lnTo>
                                <a:lnTo>
                                  <a:pt x="2158" y="1497"/>
                                </a:lnTo>
                                <a:lnTo>
                                  <a:pt x="2161" y="1474"/>
                                </a:lnTo>
                                <a:lnTo>
                                  <a:pt x="2162" y="1450"/>
                                </a:lnTo>
                                <a:lnTo>
                                  <a:pt x="2162" y="290"/>
                                </a:lnTo>
                                <a:lnTo>
                                  <a:pt x="2161" y="266"/>
                                </a:lnTo>
                                <a:lnTo>
                                  <a:pt x="2158" y="243"/>
                                </a:lnTo>
                                <a:lnTo>
                                  <a:pt x="2154" y="220"/>
                                </a:lnTo>
                                <a:lnTo>
                                  <a:pt x="2147" y="198"/>
                                </a:lnTo>
                                <a:lnTo>
                                  <a:pt x="2139" y="177"/>
                                </a:lnTo>
                                <a:lnTo>
                                  <a:pt x="2130" y="156"/>
                                </a:lnTo>
                                <a:lnTo>
                                  <a:pt x="2119" y="137"/>
                                </a:lnTo>
                                <a:lnTo>
                                  <a:pt x="2106" y="118"/>
                                </a:lnTo>
                                <a:lnTo>
                                  <a:pt x="2092" y="101"/>
                                </a:lnTo>
                                <a:lnTo>
                                  <a:pt x="2077" y="84"/>
                                </a:lnTo>
                                <a:lnTo>
                                  <a:pt x="2061" y="69"/>
                                </a:lnTo>
                                <a:lnTo>
                                  <a:pt x="2043" y="55"/>
                                </a:lnTo>
                                <a:lnTo>
                                  <a:pt x="2025" y="43"/>
                                </a:lnTo>
                                <a:lnTo>
                                  <a:pt x="2005" y="32"/>
                                </a:lnTo>
                                <a:lnTo>
                                  <a:pt x="1985" y="22"/>
                                </a:lnTo>
                                <a:lnTo>
                                  <a:pt x="1964" y="14"/>
                                </a:lnTo>
                                <a:lnTo>
                                  <a:pt x="1942" y="8"/>
                                </a:lnTo>
                                <a:lnTo>
                                  <a:pt x="1919" y="3"/>
                                </a:lnTo>
                                <a:lnTo>
                                  <a:pt x="1896" y="0"/>
                                </a:lnTo>
                                <a:lnTo>
                                  <a:pt x="1872" y="0"/>
                                </a:lnTo>
                                <a:close/>
                              </a:path>
                            </a:pathLst>
                          </a:custGeom>
                          <a:solidFill>
                            <a:srgbClr val="C5D9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16"/>
                        <wps:cNvSpPr>
                          <a:spLocks/>
                        </wps:cNvSpPr>
                        <wps:spPr bwMode="auto">
                          <a:xfrm>
                            <a:off x="9646" y="726"/>
                            <a:ext cx="2163" cy="1741"/>
                          </a:xfrm>
                          <a:custGeom>
                            <a:avLst/>
                            <a:gdLst>
                              <a:gd name="T0" fmla="*/ 0 w 2163"/>
                              <a:gd name="T1" fmla="*/ 266 h 1741"/>
                              <a:gd name="T2" fmla="*/ 8 w 2163"/>
                              <a:gd name="T3" fmla="*/ 220 h 1741"/>
                              <a:gd name="T4" fmla="*/ 22 w 2163"/>
                              <a:gd name="T5" fmla="*/ 177 h 1741"/>
                              <a:gd name="T6" fmla="*/ 43 w 2163"/>
                              <a:gd name="T7" fmla="*/ 137 h 1741"/>
                              <a:gd name="T8" fmla="*/ 69 w 2163"/>
                              <a:gd name="T9" fmla="*/ 101 h 1741"/>
                              <a:gd name="T10" fmla="*/ 101 w 2163"/>
                              <a:gd name="T11" fmla="*/ 69 h 1741"/>
                              <a:gd name="T12" fmla="*/ 137 w 2163"/>
                              <a:gd name="T13" fmla="*/ 43 h 1741"/>
                              <a:gd name="T14" fmla="*/ 177 w 2163"/>
                              <a:gd name="T15" fmla="*/ 22 h 1741"/>
                              <a:gd name="T16" fmla="*/ 220 w 2163"/>
                              <a:gd name="T17" fmla="*/ 8 h 1741"/>
                              <a:gd name="T18" fmla="*/ 266 w 2163"/>
                              <a:gd name="T19" fmla="*/ 0 h 1741"/>
                              <a:gd name="T20" fmla="*/ 1872 w 2163"/>
                              <a:gd name="T21" fmla="*/ 0 h 1741"/>
                              <a:gd name="T22" fmla="*/ 1919 w 2163"/>
                              <a:gd name="T23" fmla="*/ 3 h 1741"/>
                              <a:gd name="T24" fmla="*/ 1964 w 2163"/>
                              <a:gd name="T25" fmla="*/ 14 h 1741"/>
                              <a:gd name="T26" fmla="*/ 2005 w 2163"/>
                              <a:gd name="T27" fmla="*/ 32 h 1741"/>
                              <a:gd name="T28" fmla="*/ 2043 w 2163"/>
                              <a:gd name="T29" fmla="*/ 55 h 1741"/>
                              <a:gd name="T30" fmla="*/ 2077 w 2163"/>
                              <a:gd name="T31" fmla="*/ 84 h 1741"/>
                              <a:gd name="T32" fmla="*/ 2106 w 2163"/>
                              <a:gd name="T33" fmla="*/ 118 h 1741"/>
                              <a:gd name="T34" fmla="*/ 2130 w 2163"/>
                              <a:gd name="T35" fmla="*/ 156 h 1741"/>
                              <a:gd name="T36" fmla="*/ 2147 w 2163"/>
                              <a:gd name="T37" fmla="*/ 198 h 1741"/>
                              <a:gd name="T38" fmla="*/ 2158 w 2163"/>
                              <a:gd name="T39" fmla="*/ 243 h 1741"/>
                              <a:gd name="T40" fmla="*/ 2162 w 2163"/>
                              <a:gd name="T41" fmla="*/ 290 h 1741"/>
                              <a:gd name="T42" fmla="*/ 2161 w 2163"/>
                              <a:gd name="T43" fmla="*/ 1474 h 1741"/>
                              <a:gd name="T44" fmla="*/ 2154 w 2163"/>
                              <a:gd name="T45" fmla="*/ 1520 h 1741"/>
                              <a:gd name="T46" fmla="*/ 2139 w 2163"/>
                              <a:gd name="T47" fmla="*/ 1563 h 1741"/>
                              <a:gd name="T48" fmla="*/ 2119 w 2163"/>
                              <a:gd name="T49" fmla="*/ 1603 h 1741"/>
                              <a:gd name="T50" fmla="*/ 2092 w 2163"/>
                              <a:gd name="T51" fmla="*/ 1639 h 1741"/>
                              <a:gd name="T52" fmla="*/ 2061 w 2163"/>
                              <a:gd name="T53" fmla="*/ 1670 h 1741"/>
                              <a:gd name="T54" fmla="*/ 2025 w 2163"/>
                              <a:gd name="T55" fmla="*/ 1697 h 1741"/>
                              <a:gd name="T56" fmla="*/ 1985 w 2163"/>
                              <a:gd name="T57" fmla="*/ 1718 h 1741"/>
                              <a:gd name="T58" fmla="*/ 1942 w 2163"/>
                              <a:gd name="T59" fmla="*/ 1732 h 1741"/>
                              <a:gd name="T60" fmla="*/ 1896 w 2163"/>
                              <a:gd name="T61" fmla="*/ 1739 h 1741"/>
                              <a:gd name="T62" fmla="*/ 290 w 2163"/>
                              <a:gd name="T63" fmla="*/ 1740 h 1741"/>
                              <a:gd name="T64" fmla="*/ 243 w 2163"/>
                              <a:gd name="T65" fmla="*/ 1737 h 1741"/>
                              <a:gd name="T66" fmla="*/ 198 w 2163"/>
                              <a:gd name="T67" fmla="*/ 1726 h 1741"/>
                              <a:gd name="T68" fmla="*/ 156 w 2163"/>
                              <a:gd name="T69" fmla="*/ 1708 h 1741"/>
                              <a:gd name="T70" fmla="*/ 118 w 2163"/>
                              <a:gd name="T71" fmla="*/ 1684 h 1741"/>
                              <a:gd name="T72" fmla="*/ 85 w 2163"/>
                              <a:gd name="T73" fmla="*/ 1655 h 1741"/>
                              <a:gd name="T74" fmla="*/ 56 w 2163"/>
                              <a:gd name="T75" fmla="*/ 1622 h 1741"/>
                              <a:gd name="T76" fmla="*/ 32 w 2163"/>
                              <a:gd name="T77" fmla="*/ 1584 h 1741"/>
                              <a:gd name="T78" fmla="*/ 14 w 2163"/>
                              <a:gd name="T79" fmla="*/ 1542 h 1741"/>
                              <a:gd name="T80" fmla="*/ 3 w 2163"/>
                              <a:gd name="T81" fmla="*/ 1497 h 1741"/>
                              <a:gd name="T82" fmla="*/ 0 w 2163"/>
                              <a:gd name="T83" fmla="*/ 145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63" h="1741">
                                <a:moveTo>
                                  <a:pt x="0" y="290"/>
                                </a:moveTo>
                                <a:lnTo>
                                  <a:pt x="0" y="266"/>
                                </a:lnTo>
                                <a:lnTo>
                                  <a:pt x="3" y="243"/>
                                </a:lnTo>
                                <a:lnTo>
                                  <a:pt x="8" y="220"/>
                                </a:lnTo>
                                <a:lnTo>
                                  <a:pt x="14" y="198"/>
                                </a:lnTo>
                                <a:lnTo>
                                  <a:pt x="22" y="177"/>
                                </a:lnTo>
                                <a:lnTo>
                                  <a:pt x="32" y="156"/>
                                </a:lnTo>
                                <a:lnTo>
                                  <a:pt x="43" y="137"/>
                                </a:lnTo>
                                <a:lnTo>
                                  <a:pt x="56" y="118"/>
                                </a:lnTo>
                                <a:lnTo>
                                  <a:pt x="69" y="101"/>
                                </a:lnTo>
                                <a:lnTo>
                                  <a:pt x="85" y="84"/>
                                </a:lnTo>
                                <a:lnTo>
                                  <a:pt x="101" y="69"/>
                                </a:lnTo>
                                <a:lnTo>
                                  <a:pt x="118" y="55"/>
                                </a:lnTo>
                                <a:lnTo>
                                  <a:pt x="137" y="43"/>
                                </a:lnTo>
                                <a:lnTo>
                                  <a:pt x="156" y="32"/>
                                </a:lnTo>
                                <a:lnTo>
                                  <a:pt x="177" y="22"/>
                                </a:lnTo>
                                <a:lnTo>
                                  <a:pt x="198" y="14"/>
                                </a:lnTo>
                                <a:lnTo>
                                  <a:pt x="220" y="8"/>
                                </a:lnTo>
                                <a:lnTo>
                                  <a:pt x="243" y="3"/>
                                </a:lnTo>
                                <a:lnTo>
                                  <a:pt x="266" y="0"/>
                                </a:lnTo>
                                <a:lnTo>
                                  <a:pt x="290" y="0"/>
                                </a:lnTo>
                                <a:lnTo>
                                  <a:pt x="1872" y="0"/>
                                </a:lnTo>
                                <a:lnTo>
                                  <a:pt x="1896" y="0"/>
                                </a:lnTo>
                                <a:lnTo>
                                  <a:pt x="1919" y="3"/>
                                </a:lnTo>
                                <a:lnTo>
                                  <a:pt x="1942" y="8"/>
                                </a:lnTo>
                                <a:lnTo>
                                  <a:pt x="1964" y="14"/>
                                </a:lnTo>
                                <a:lnTo>
                                  <a:pt x="1985" y="22"/>
                                </a:lnTo>
                                <a:lnTo>
                                  <a:pt x="2005" y="32"/>
                                </a:lnTo>
                                <a:lnTo>
                                  <a:pt x="2025" y="43"/>
                                </a:lnTo>
                                <a:lnTo>
                                  <a:pt x="2043" y="55"/>
                                </a:lnTo>
                                <a:lnTo>
                                  <a:pt x="2061" y="69"/>
                                </a:lnTo>
                                <a:lnTo>
                                  <a:pt x="2077" y="84"/>
                                </a:lnTo>
                                <a:lnTo>
                                  <a:pt x="2092" y="101"/>
                                </a:lnTo>
                                <a:lnTo>
                                  <a:pt x="2106" y="118"/>
                                </a:lnTo>
                                <a:lnTo>
                                  <a:pt x="2119" y="137"/>
                                </a:lnTo>
                                <a:lnTo>
                                  <a:pt x="2130" y="156"/>
                                </a:lnTo>
                                <a:lnTo>
                                  <a:pt x="2139" y="177"/>
                                </a:lnTo>
                                <a:lnTo>
                                  <a:pt x="2147" y="198"/>
                                </a:lnTo>
                                <a:lnTo>
                                  <a:pt x="2154" y="220"/>
                                </a:lnTo>
                                <a:lnTo>
                                  <a:pt x="2158" y="243"/>
                                </a:lnTo>
                                <a:lnTo>
                                  <a:pt x="2161" y="266"/>
                                </a:lnTo>
                                <a:lnTo>
                                  <a:pt x="2162" y="290"/>
                                </a:lnTo>
                                <a:lnTo>
                                  <a:pt x="2162" y="1450"/>
                                </a:lnTo>
                                <a:lnTo>
                                  <a:pt x="2161" y="1474"/>
                                </a:lnTo>
                                <a:lnTo>
                                  <a:pt x="2158" y="1497"/>
                                </a:lnTo>
                                <a:lnTo>
                                  <a:pt x="2154" y="1520"/>
                                </a:lnTo>
                                <a:lnTo>
                                  <a:pt x="2147" y="1542"/>
                                </a:lnTo>
                                <a:lnTo>
                                  <a:pt x="2139" y="1563"/>
                                </a:lnTo>
                                <a:lnTo>
                                  <a:pt x="2130" y="1584"/>
                                </a:lnTo>
                                <a:lnTo>
                                  <a:pt x="2119" y="1603"/>
                                </a:lnTo>
                                <a:lnTo>
                                  <a:pt x="2106" y="1622"/>
                                </a:lnTo>
                                <a:lnTo>
                                  <a:pt x="2092" y="1639"/>
                                </a:lnTo>
                                <a:lnTo>
                                  <a:pt x="2077" y="1655"/>
                                </a:lnTo>
                                <a:lnTo>
                                  <a:pt x="2061" y="1670"/>
                                </a:lnTo>
                                <a:lnTo>
                                  <a:pt x="2043" y="1684"/>
                                </a:lnTo>
                                <a:lnTo>
                                  <a:pt x="2025" y="1697"/>
                                </a:lnTo>
                                <a:lnTo>
                                  <a:pt x="2005" y="1708"/>
                                </a:lnTo>
                                <a:lnTo>
                                  <a:pt x="1985" y="1718"/>
                                </a:lnTo>
                                <a:lnTo>
                                  <a:pt x="1964" y="1726"/>
                                </a:lnTo>
                                <a:lnTo>
                                  <a:pt x="1942" y="1732"/>
                                </a:lnTo>
                                <a:lnTo>
                                  <a:pt x="1919" y="1737"/>
                                </a:lnTo>
                                <a:lnTo>
                                  <a:pt x="1896" y="1739"/>
                                </a:lnTo>
                                <a:lnTo>
                                  <a:pt x="1872" y="1740"/>
                                </a:lnTo>
                                <a:lnTo>
                                  <a:pt x="290" y="1740"/>
                                </a:lnTo>
                                <a:lnTo>
                                  <a:pt x="266" y="1739"/>
                                </a:lnTo>
                                <a:lnTo>
                                  <a:pt x="243" y="1737"/>
                                </a:lnTo>
                                <a:lnTo>
                                  <a:pt x="220" y="1732"/>
                                </a:lnTo>
                                <a:lnTo>
                                  <a:pt x="198" y="1726"/>
                                </a:lnTo>
                                <a:lnTo>
                                  <a:pt x="177" y="1718"/>
                                </a:lnTo>
                                <a:lnTo>
                                  <a:pt x="156" y="1708"/>
                                </a:lnTo>
                                <a:lnTo>
                                  <a:pt x="137" y="1697"/>
                                </a:lnTo>
                                <a:lnTo>
                                  <a:pt x="118" y="1684"/>
                                </a:lnTo>
                                <a:lnTo>
                                  <a:pt x="101" y="1670"/>
                                </a:lnTo>
                                <a:lnTo>
                                  <a:pt x="85" y="1655"/>
                                </a:lnTo>
                                <a:lnTo>
                                  <a:pt x="69" y="1639"/>
                                </a:lnTo>
                                <a:lnTo>
                                  <a:pt x="56" y="1622"/>
                                </a:lnTo>
                                <a:lnTo>
                                  <a:pt x="43" y="1603"/>
                                </a:lnTo>
                                <a:lnTo>
                                  <a:pt x="32" y="1584"/>
                                </a:lnTo>
                                <a:lnTo>
                                  <a:pt x="22" y="1563"/>
                                </a:lnTo>
                                <a:lnTo>
                                  <a:pt x="14" y="1542"/>
                                </a:lnTo>
                                <a:lnTo>
                                  <a:pt x="8" y="1520"/>
                                </a:lnTo>
                                <a:lnTo>
                                  <a:pt x="3" y="1497"/>
                                </a:lnTo>
                                <a:lnTo>
                                  <a:pt x="0" y="1474"/>
                                </a:lnTo>
                                <a:lnTo>
                                  <a:pt x="0" y="1450"/>
                                </a:lnTo>
                                <a:lnTo>
                                  <a:pt x="0" y="290"/>
                                </a:lnTo>
                                <a:close/>
                              </a:path>
                            </a:pathLst>
                          </a:custGeom>
                          <a:noFill/>
                          <a:ln w="25419">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417"/>
                        <wps:cNvSpPr>
                          <a:spLocks noChangeArrowheads="1"/>
                        </wps:cNvSpPr>
                        <wps:spPr bwMode="auto">
                          <a:xfrm>
                            <a:off x="9753" y="905"/>
                            <a:ext cx="1960" cy="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1E5E3" w14:textId="77777777" w:rsidR="005C0BE8" w:rsidRDefault="005C0BE8">
                              <w:pPr>
                                <w:widowControl/>
                                <w:autoSpaceDE/>
                                <w:autoSpaceDN/>
                                <w:adjustRightInd/>
                                <w:spacing w:line="1380" w:lineRule="atLeast"/>
                              </w:pPr>
                              <w:r>
                                <w:rPr>
                                  <w:noProof/>
                                </w:rPr>
                                <w:drawing>
                                  <wp:inline distT="0" distB="0" distL="0" distR="0" wp14:anchorId="5DD4191D" wp14:editId="2CD44D98">
                                    <wp:extent cx="1238250" cy="876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5C0BE8" w:rsidRDefault="005C0BE8"/>
                          </w:txbxContent>
                        </wps:txbx>
                        <wps:bodyPr rot="0" vert="horz" wrap="square" lIns="0" tIns="0" rIns="0" bIns="0" anchor="t" anchorCtr="0" upright="1">
                          <a:noAutofit/>
                        </wps:bodyPr>
                      </wps:wsp>
                      <wps:wsp>
                        <wps:cNvPr id="119" name="Freeform 418"/>
                        <wps:cNvSpPr>
                          <a:spLocks/>
                        </wps:cNvSpPr>
                        <wps:spPr bwMode="auto">
                          <a:xfrm>
                            <a:off x="10363" y="-158"/>
                            <a:ext cx="857" cy="540"/>
                          </a:xfrm>
                          <a:custGeom>
                            <a:avLst/>
                            <a:gdLst>
                              <a:gd name="T0" fmla="*/ 765 w 857"/>
                              <a:gd name="T1" fmla="*/ 0 h 540"/>
                              <a:gd name="T2" fmla="*/ 81 w 857"/>
                              <a:gd name="T3" fmla="*/ 0 h 540"/>
                              <a:gd name="T4" fmla="*/ 59 w 857"/>
                              <a:gd name="T5" fmla="*/ 5 h 540"/>
                              <a:gd name="T6" fmla="*/ 40 w 857"/>
                              <a:gd name="T7" fmla="*/ 15 h 540"/>
                              <a:gd name="T8" fmla="*/ 23 w 857"/>
                              <a:gd name="T9" fmla="*/ 29 h 540"/>
                              <a:gd name="T10" fmla="*/ 10 w 857"/>
                              <a:gd name="T11" fmla="*/ 46 h 540"/>
                              <a:gd name="T12" fmla="*/ 2 w 857"/>
                              <a:gd name="T13" fmla="*/ 67 h 540"/>
                              <a:gd name="T14" fmla="*/ 0 w 857"/>
                              <a:gd name="T15" fmla="*/ 90 h 540"/>
                              <a:gd name="T16" fmla="*/ 0 w 857"/>
                              <a:gd name="T17" fmla="*/ 458 h 540"/>
                              <a:gd name="T18" fmla="*/ 5 w 857"/>
                              <a:gd name="T19" fmla="*/ 480 h 540"/>
                              <a:gd name="T20" fmla="*/ 15 w 857"/>
                              <a:gd name="T21" fmla="*/ 500 h 540"/>
                              <a:gd name="T22" fmla="*/ 29 w 857"/>
                              <a:gd name="T23" fmla="*/ 516 h 540"/>
                              <a:gd name="T24" fmla="*/ 46 w 857"/>
                              <a:gd name="T25" fmla="*/ 529 h 540"/>
                              <a:gd name="T26" fmla="*/ 67 w 857"/>
                              <a:gd name="T27" fmla="*/ 537 h 540"/>
                              <a:gd name="T28" fmla="*/ 90 w 857"/>
                              <a:gd name="T29" fmla="*/ 540 h 540"/>
                              <a:gd name="T30" fmla="*/ 774 w 857"/>
                              <a:gd name="T31" fmla="*/ 539 h 540"/>
                              <a:gd name="T32" fmla="*/ 796 w 857"/>
                              <a:gd name="T33" fmla="*/ 534 h 540"/>
                              <a:gd name="T34" fmla="*/ 815 w 857"/>
                              <a:gd name="T35" fmla="*/ 525 h 540"/>
                              <a:gd name="T36" fmla="*/ 832 w 857"/>
                              <a:gd name="T37" fmla="*/ 510 h 540"/>
                              <a:gd name="T38" fmla="*/ 845 w 857"/>
                              <a:gd name="T39" fmla="*/ 493 h 540"/>
                              <a:gd name="T40" fmla="*/ 853 w 857"/>
                              <a:gd name="T41" fmla="*/ 472 h 540"/>
                              <a:gd name="T42" fmla="*/ 856 w 857"/>
                              <a:gd name="T43" fmla="*/ 450 h 540"/>
                              <a:gd name="T44" fmla="*/ 855 w 857"/>
                              <a:gd name="T45" fmla="*/ 81 h 540"/>
                              <a:gd name="T46" fmla="*/ 850 w 857"/>
                              <a:gd name="T47" fmla="*/ 59 h 540"/>
                              <a:gd name="T48" fmla="*/ 840 w 857"/>
                              <a:gd name="T49" fmla="*/ 40 h 540"/>
                              <a:gd name="T50" fmla="*/ 826 w 857"/>
                              <a:gd name="T51" fmla="*/ 23 h 540"/>
                              <a:gd name="T52" fmla="*/ 809 w 857"/>
                              <a:gd name="T53" fmla="*/ 10 h 540"/>
                              <a:gd name="T54" fmla="*/ 788 w 857"/>
                              <a:gd name="T55" fmla="*/ 2 h 540"/>
                              <a:gd name="T56" fmla="*/ 765 w 857"/>
                              <a:gd name="T57" fmla="*/ 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765" y="0"/>
                                </a:moveTo>
                                <a:lnTo>
                                  <a:pt x="81" y="0"/>
                                </a:lnTo>
                                <a:lnTo>
                                  <a:pt x="59" y="5"/>
                                </a:lnTo>
                                <a:lnTo>
                                  <a:pt x="40" y="15"/>
                                </a:lnTo>
                                <a:lnTo>
                                  <a:pt x="23" y="29"/>
                                </a:lnTo>
                                <a:lnTo>
                                  <a:pt x="10" y="46"/>
                                </a:lnTo>
                                <a:lnTo>
                                  <a:pt x="2" y="67"/>
                                </a:lnTo>
                                <a:lnTo>
                                  <a:pt x="0" y="90"/>
                                </a:lnTo>
                                <a:lnTo>
                                  <a:pt x="0" y="458"/>
                                </a:lnTo>
                                <a:lnTo>
                                  <a:pt x="5" y="480"/>
                                </a:lnTo>
                                <a:lnTo>
                                  <a:pt x="15" y="500"/>
                                </a:lnTo>
                                <a:lnTo>
                                  <a:pt x="29" y="516"/>
                                </a:lnTo>
                                <a:lnTo>
                                  <a:pt x="46" y="529"/>
                                </a:lnTo>
                                <a:lnTo>
                                  <a:pt x="67" y="537"/>
                                </a:lnTo>
                                <a:lnTo>
                                  <a:pt x="90" y="540"/>
                                </a:lnTo>
                                <a:lnTo>
                                  <a:pt x="774" y="539"/>
                                </a:lnTo>
                                <a:lnTo>
                                  <a:pt x="796" y="534"/>
                                </a:lnTo>
                                <a:lnTo>
                                  <a:pt x="815" y="525"/>
                                </a:lnTo>
                                <a:lnTo>
                                  <a:pt x="832" y="510"/>
                                </a:lnTo>
                                <a:lnTo>
                                  <a:pt x="845" y="493"/>
                                </a:lnTo>
                                <a:lnTo>
                                  <a:pt x="853" y="472"/>
                                </a:lnTo>
                                <a:lnTo>
                                  <a:pt x="856" y="450"/>
                                </a:lnTo>
                                <a:lnTo>
                                  <a:pt x="855" y="81"/>
                                </a:lnTo>
                                <a:lnTo>
                                  <a:pt x="850" y="59"/>
                                </a:lnTo>
                                <a:lnTo>
                                  <a:pt x="840" y="40"/>
                                </a:lnTo>
                                <a:lnTo>
                                  <a:pt x="826" y="23"/>
                                </a:lnTo>
                                <a:lnTo>
                                  <a:pt x="809" y="10"/>
                                </a:lnTo>
                                <a:lnTo>
                                  <a:pt x="788" y="2"/>
                                </a:lnTo>
                                <a:lnTo>
                                  <a:pt x="765"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19"/>
                        <wps:cNvSpPr>
                          <a:spLocks/>
                        </wps:cNvSpPr>
                        <wps:spPr bwMode="auto">
                          <a:xfrm>
                            <a:off x="10363" y="-158"/>
                            <a:ext cx="857" cy="540"/>
                          </a:xfrm>
                          <a:custGeom>
                            <a:avLst/>
                            <a:gdLst>
                              <a:gd name="T0" fmla="*/ 0 w 857"/>
                              <a:gd name="T1" fmla="*/ 90 h 540"/>
                              <a:gd name="T2" fmla="*/ 2 w 857"/>
                              <a:gd name="T3" fmla="*/ 67 h 540"/>
                              <a:gd name="T4" fmla="*/ 10 w 857"/>
                              <a:gd name="T5" fmla="*/ 46 h 540"/>
                              <a:gd name="T6" fmla="*/ 23 w 857"/>
                              <a:gd name="T7" fmla="*/ 29 h 540"/>
                              <a:gd name="T8" fmla="*/ 40 w 857"/>
                              <a:gd name="T9" fmla="*/ 15 h 540"/>
                              <a:gd name="T10" fmla="*/ 59 w 857"/>
                              <a:gd name="T11" fmla="*/ 5 h 540"/>
                              <a:gd name="T12" fmla="*/ 81 w 857"/>
                              <a:gd name="T13" fmla="*/ 0 h 540"/>
                              <a:gd name="T14" fmla="*/ 765 w 857"/>
                              <a:gd name="T15" fmla="*/ 0 h 540"/>
                              <a:gd name="T16" fmla="*/ 788 w 857"/>
                              <a:gd name="T17" fmla="*/ 2 h 540"/>
                              <a:gd name="T18" fmla="*/ 809 w 857"/>
                              <a:gd name="T19" fmla="*/ 10 h 540"/>
                              <a:gd name="T20" fmla="*/ 826 w 857"/>
                              <a:gd name="T21" fmla="*/ 23 h 540"/>
                              <a:gd name="T22" fmla="*/ 840 w 857"/>
                              <a:gd name="T23" fmla="*/ 40 h 540"/>
                              <a:gd name="T24" fmla="*/ 850 w 857"/>
                              <a:gd name="T25" fmla="*/ 59 h 540"/>
                              <a:gd name="T26" fmla="*/ 855 w 857"/>
                              <a:gd name="T27" fmla="*/ 81 h 540"/>
                              <a:gd name="T28" fmla="*/ 856 w 857"/>
                              <a:gd name="T29" fmla="*/ 450 h 540"/>
                              <a:gd name="T30" fmla="*/ 853 w 857"/>
                              <a:gd name="T31" fmla="*/ 472 h 540"/>
                              <a:gd name="T32" fmla="*/ 845 w 857"/>
                              <a:gd name="T33" fmla="*/ 493 h 540"/>
                              <a:gd name="T34" fmla="*/ 832 w 857"/>
                              <a:gd name="T35" fmla="*/ 510 h 540"/>
                              <a:gd name="T36" fmla="*/ 815 w 857"/>
                              <a:gd name="T37" fmla="*/ 525 h 540"/>
                              <a:gd name="T38" fmla="*/ 796 w 857"/>
                              <a:gd name="T39" fmla="*/ 534 h 540"/>
                              <a:gd name="T40" fmla="*/ 774 w 857"/>
                              <a:gd name="T41" fmla="*/ 539 h 540"/>
                              <a:gd name="T42" fmla="*/ 90 w 857"/>
                              <a:gd name="T43" fmla="*/ 540 h 540"/>
                              <a:gd name="T44" fmla="*/ 67 w 857"/>
                              <a:gd name="T45" fmla="*/ 537 h 540"/>
                              <a:gd name="T46" fmla="*/ 46 w 857"/>
                              <a:gd name="T47" fmla="*/ 529 h 540"/>
                              <a:gd name="T48" fmla="*/ 29 w 857"/>
                              <a:gd name="T49" fmla="*/ 516 h 540"/>
                              <a:gd name="T50" fmla="*/ 15 w 857"/>
                              <a:gd name="T51" fmla="*/ 500 h 540"/>
                              <a:gd name="T52" fmla="*/ 5 w 857"/>
                              <a:gd name="T53" fmla="*/ 480 h 540"/>
                              <a:gd name="T54" fmla="*/ 0 w 857"/>
                              <a:gd name="T55" fmla="*/ 458 h 540"/>
                              <a:gd name="T56" fmla="*/ 0 w 857"/>
                              <a:gd name="T57" fmla="*/ 90 h 5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57" h="540">
                                <a:moveTo>
                                  <a:pt x="0" y="90"/>
                                </a:moveTo>
                                <a:lnTo>
                                  <a:pt x="2" y="67"/>
                                </a:lnTo>
                                <a:lnTo>
                                  <a:pt x="10" y="46"/>
                                </a:lnTo>
                                <a:lnTo>
                                  <a:pt x="23" y="29"/>
                                </a:lnTo>
                                <a:lnTo>
                                  <a:pt x="40" y="15"/>
                                </a:lnTo>
                                <a:lnTo>
                                  <a:pt x="59" y="5"/>
                                </a:lnTo>
                                <a:lnTo>
                                  <a:pt x="81" y="0"/>
                                </a:lnTo>
                                <a:lnTo>
                                  <a:pt x="765" y="0"/>
                                </a:lnTo>
                                <a:lnTo>
                                  <a:pt x="788" y="2"/>
                                </a:lnTo>
                                <a:lnTo>
                                  <a:pt x="809" y="10"/>
                                </a:lnTo>
                                <a:lnTo>
                                  <a:pt x="826" y="23"/>
                                </a:lnTo>
                                <a:lnTo>
                                  <a:pt x="840" y="40"/>
                                </a:lnTo>
                                <a:lnTo>
                                  <a:pt x="850" y="59"/>
                                </a:lnTo>
                                <a:lnTo>
                                  <a:pt x="855" y="81"/>
                                </a:lnTo>
                                <a:lnTo>
                                  <a:pt x="856" y="450"/>
                                </a:lnTo>
                                <a:lnTo>
                                  <a:pt x="853" y="472"/>
                                </a:lnTo>
                                <a:lnTo>
                                  <a:pt x="845" y="493"/>
                                </a:lnTo>
                                <a:lnTo>
                                  <a:pt x="832" y="510"/>
                                </a:lnTo>
                                <a:lnTo>
                                  <a:pt x="815" y="525"/>
                                </a:lnTo>
                                <a:lnTo>
                                  <a:pt x="796" y="534"/>
                                </a:lnTo>
                                <a:lnTo>
                                  <a:pt x="774" y="539"/>
                                </a:lnTo>
                                <a:lnTo>
                                  <a:pt x="90" y="540"/>
                                </a:lnTo>
                                <a:lnTo>
                                  <a:pt x="67" y="537"/>
                                </a:lnTo>
                                <a:lnTo>
                                  <a:pt x="46" y="529"/>
                                </a:lnTo>
                                <a:lnTo>
                                  <a:pt x="29" y="516"/>
                                </a:lnTo>
                                <a:lnTo>
                                  <a:pt x="15" y="500"/>
                                </a:lnTo>
                                <a:lnTo>
                                  <a:pt x="5" y="480"/>
                                </a:lnTo>
                                <a:lnTo>
                                  <a:pt x="0" y="458"/>
                                </a:lnTo>
                                <a:lnTo>
                                  <a:pt x="0" y="90"/>
                                </a:lnTo>
                                <a:close/>
                              </a:path>
                            </a:pathLst>
                          </a:custGeom>
                          <a:noFill/>
                          <a:ln w="2541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420"/>
                        <wps:cNvSpPr>
                          <a:spLocks noChangeArrowheads="1"/>
                        </wps:cNvSpPr>
                        <wps:spPr bwMode="auto">
                          <a:xfrm>
                            <a:off x="10409" y="-41"/>
                            <a:ext cx="7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5CC1" w14:textId="77777777" w:rsidR="005C0BE8" w:rsidRDefault="005C0BE8">
                              <w:pPr>
                                <w:widowControl/>
                                <w:autoSpaceDE/>
                                <w:autoSpaceDN/>
                                <w:adjustRightInd/>
                                <w:spacing w:line="300" w:lineRule="atLeast"/>
                              </w:pPr>
                              <w:r>
                                <w:rPr>
                                  <w:noProof/>
                                </w:rPr>
                                <w:drawing>
                                  <wp:inline distT="0" distB="0" distL="0" distR="0" wp14:anchorId="67B194D0" wp14:editId="22A6CC2D">
                                    <wp:extent cx="485775" cy="1905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5C0BE8" w:rsidRDefault="005C0BE8"/>
                          </w:txbxContent>
                        </wps:txbx>
                        <wps:bodyPr rot="0" vert="horz" wrap="square" lIns="0" tIns="0" rIns="0" bIns="0" anchor="t" anchorCtr="0" upright="1">
                          <a:noAutofit/>
                        </wps:bodyPr>
                      </wps:wsp>
                      <wps:wsp>
                        <wps:cNvPr id="122" name="Text Box 421"/>
                        <wps:cNvSpPr txBox="1">
                          <a:spLocks noChangeArrowheads="1"/>
                        </wps:cNvSpPr>
                        <wps:spPr bwMode="auto">
                          <a:xfrm>
                            <a:off x="10628" y="-18"/>
                            <a:ext cx="33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9C0B1" w14:textId="77777777" w:rsidR="005C0BE8" w:rsidRDefault="005C0BE8">
                              <w:pPr>
                                <w:pStyle w:val="BodyText"/>
                                <w:kinsoku w:val="0"/>
                                <w:overflowPunct w:val="0"/>
                                <w:spacing w:line="221" w:lineRule="exact"/>
                                <w:ind w:left="0"/>
                                <w:rPr>
                                  <w:color w:val="000000"/>
                                </w:rPr>
                              </w:pPr>
                              <w:r>
                                <w:rPr>
                                  <w:b/>
                                  <w:bCs/>
                                  <w:color w:val="FFFFFF"/>
                                  <w:spacing w:val="-1"/>
                                </w:rPr>
                                <w:t>NO</w:t>
                              </w:r>
                            </w:p>
                          </w:txbxContent>
                        </wps:txbx>
                        <wps:bodyPr rot="0" vert="horz" wrap="square" lIns="0" tIns="0" rIns="0" bIns="0" anchor="t" anchorCtr="0" upright="1">
                          <a:noAutofit/>
                        </wps:bodyPr>
                      </wps:wsp>
                      <wps:wsp>
                        <wps:cNvPr id="123" name="Text Box 422"/>
                        <wps:cNvSpPr txBox="1">
                          <a:spLocks noChangeArrowheads="1"/>
                        </wps:cNvSpPr>
                        <wps:spPr bwMode="auto">
                          <a:xfrm>
                            <a:off x="10027" y="928"/>
                            <a:ext cx="1412"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ED5B8" w14:textId="77777777" w:rsidR="005C0BE8" w:rsidRDefault="005C0BE8">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5C0BE8" w:rsidRDefault="005C0BE8">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5C0BE8" w:rsidRDefault="005C0BE8">
                              <w:pPr>
                                <w:pStyle w:val="BodyText"/>
                                <w:kinsoku w:val="0"/>
                                <w:overflowPunct w:val="0"/>
                                <w:spacing w:before="5"/>
                                <w:ind w:left="0"/>
                                <w:rPr>
                                  <w:b/>
                                  <w:bCs/>
                                  <w:sz w:val="17"/>
                                  <w:szCs w:val="17"/>
                                </w:rPr>
                              </w:pPr>
                            </w:p>
                            <w:p w14:paraId="6095C30A" w14:textId="77777777" w:rsidR="005C0BE8" w:rsidRDefault="005C0BE8">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2BDAD2" id="Group 362" o:spid="_x0000_s1381" style="position:absolute;left:0;text-align:left;margin-left:481.3pt;margin-top:-28.95pt;width:110.15pt;height:153.3pt;z-index:-251663360;mso-position-horizontal-relative:page;mso-position-vertical-relative:text" coordorigin="9626,-579" coordsize="2203,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" o:allowincell="f">
                <v:group id="Group 363" o:spid="_x0000_s1382" style="position:absolute;left:10724;top:-559;width:91;height:406" coordorigin="10724,-559"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364" o:spid="_x0000_s1383"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" path="m90,360l,360r45,45l90,360xe" fillcolor="#4f81bc" stroked="f">
                    <v:path arrowok="t" o:connecttype="custom" o:connectlocs="90,360;0,360;45,405;90,360" o:connectangles="0,0,0,0"/>
                  </v:shape>
                  <v:shape id="Freeform 365" o:spid="_x0000_s1384" style="position:absolute;left:10724;top:-559;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" path="m67,l22,r,360l67,360,67,xe" fillcolor="#4f81bc" stroked="f">
                    <v:path arrowok="t" o:connecttype="custom" o:connectlocs="67,0;22,0;22,360;67,360;67,0" o:connectangles="0,0,0,0,0"/>
                  </v:shape>
                </v:group>
                <v:group id="Group 366" o:spid="_x0000_s1385" style="position:absolute;left:10675;top:-579;width:187;height:454" coordorigin="10675,-579"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367" o:spid="_x0000_s138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" path="m50,360l,360r93,93l135,410r-56,l89,400r-41,l56,380r-6,l50,360xe" fillcolor="#385d89" stroked="f">
                    <v:path arrowok="t" o:connecttype="custom" o:connectlocs="50,360;0,360;93,453;135,410;79,410;89,400;48,400;56,380;50,380;50,360" o:connectangles="0,0,0,0,0,0,0,0,0,0"/>
                  </v:shape>
                  <v:shape id="Freeform 368" o:spid="_x0000_s138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" path="m90,399l79,410r28,l96,400r-6,l90,399xe" fillcolor="#385d89" stroked="f">
                    <v:path arrowok="t" o:connecttype="custom" o:connectlocs="90,399;79,410;107,410;96,400;90,400;90,399" o:connectangles="0,0,0,0,0,0"/>
                  </v:shape>
                  <v:shape id="Freeform 369" o:spid="_x0000_s138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" path="m122,367l95,394r,5l107,410r28,l146,400r-8,l125,370r-3,-3xe" fillcolor="#385d89" stroked="f">
                    <v:path arrowok="t" o:connecttype="custom" o:connectlocs="122,367;95,394;95,399;107,410;135,410;146,400;138,400;125,370;122,367" o:connectangles="0,0,0,0,0,0,0,0,0"/>
                  </v:shape>
                  <v:shape id="Freeform 370" o:spid="_x0000_s138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" path="m63,367r-3,3l48,400r41,l90,399r,-5l63,367xe" fillcolor="#385d89" stroked="f">
                    <v:path arrowok="t" o:connecttype="custom" o:connectlocs="63,367;60,370;48,400;89,400;90,399;90,394;63,367" o:connectangles="0,0,0,0,0,0,0"/>
                  </v:shape>
                  <v:shape id="Freeform 371" o:spid="_x0000_s139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" path="m93,396r-3,3l90,400r5,l95,399r-2,-3xe" fillcolor="#385d89" stroked="f">
                    <v:path arrowok="t" o:connecttype="custom" o:connectlocs="93,396;90,399;90,400;95,400;95,399;93,396" o:connectangles="0,0,0,0,0,0"/>
                  </v:shape>
                  <v:shape id="Freeform 372" o:spid="_x0000_s139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" path="m95,399r,1l96,400r-1,-1xe" fillcolor="#385d89" stroked="f">
                    <v:path arrowok="t" o:connecttype="custom" o:connectlocs="95,399;95,400;96,400;95,399" o:connectangles="0,0,0,0"/>
                  </v:shape>
                  <v:shape id="Freeform 373" o:spid="_x0000_s139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" path="m125,370r13,30l146,400r20,-20l135,380,125,370xe" fillcolor="#385d89" stroked="f">
                    <v:path arrowok="t" o:connecttype="custom" o:connectlocs="125,370;138,400;146,400;166,380;135,380;125,370" o:connectangles="0,0,0,0,0,0"/>
                  </v:shape>
                  <v:shape id="Freeform 374" o:spid="_x0000_s139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" path="m90,394r,5l93,396r-3,-2xe" fillcolor="#385d89" stroked="f">
                    <v:path arrowok="t" o:connecttype="custom" o:connectlocs="90,394;90,399;93,396;90,394" o:connectangles="0,0,0,0"/>
                  </v:shape>
                  <v:shape id="Freeform 375" o:spid="_x0000_s139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" path="m95,394r-2,2l95,399r,-5xe" fillcolor="#385d89" stroked="f">
                    <v:path arrowok="t" o:connecttype="custom" o:connectlocs="95,394;93,396;95,399;95,394" o:connectangles="0,0,0,0"/>
                  </v:shape>
                  <v:shape id="Freeform 376" o:spid="_x0000_s139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" path="m95,20r,374l122,367r-7,-7l135,360r,-320l115,40,95,20xe" fillcolor="#385d89" stroked="f">
                    <v:path arrowok="t" o:connecttype="custom" o:connectlocs="95,20;95,394;122,367;115,360;135,360;135,40;115,40;95,20" o:connectangles="0,0,0,0,0,0,0,0"/>
                  </v:shape>
                  <v:shape id="Freeform 377" o:spid="_x0000_s139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" path="m90,360r-20,l63,367r27,27l90,360xe" fillcolor="#385d89" stroked="f">
                    <v:path arrowok="t" o:connecttype="custom" o:connectlocs="90,360;70,360;63,367;90,394;90,360" o:connectangles="0,0,0,0,0"/>
                  </v:shape>
                  <v:shape id="Freeform 378" o:spid="_x0000_s139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" path="m135,l50,r,380l60,370r2,-5l64,365r6,-5l90,360,90,40r-20,l90,20r45,l135,xe" fillcolor="#385d89" stroked="f">
                    <v:path arrowok="t" o:connecttype="custom" o:connectlocs="135,0;50,0;50,380;60,370;62,365;64,365;70,360;90,360;90,40;70,40;90,20;135,20;135,0" o:connectangles="0,0,0,0,0,0,0,0,0,0,0,0,0"/>
                  </v:shape>
                  <v:shape id="Freeform 379" o:spid="_x0000_s1398"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" path="m60,370l50,380r6,l60,370xe" fillcolor="#385d89" stroked="f">
                    <v:path arrowok="t" o:connecttype="custom" o:connectlocs="60,370;50,380;56,380;60,370" o:connectangles="0,0,0,0"/>
                  </v:shape>
                  <v:shape id="Freeform 380" o:spid="_x0000_s1399"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" path="m135,365r-11,l125,370r10,10l135,365xe" fillcolor="#385d89" stroked="f">
                    <v:path arrowok="t" o:connecttype="custom" o:connectlocs="135,365;124,365;125,370;135,380;135,365" o:connectangles="0,0,0,0,0"/>
                  </v:shape>
                  <v:shape id="Freeform 381" o:spid="_x0000_s1400"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" path="m186,360r-51,l135,380r31,l186,360xe" fillcolor="#385d89" stroked="f">
                    <v:path arrowok="t" o:connecttype="custom" o:connectlocs="186,360;135,360;135,380;166,380;186,360" o:connectangles="0,0,0,0,0"/>
                  </v:shape>
                  <v:shape id="Freeform 382" o:spid="_x0000_s1401"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" path="m124,365r-2,2l125,370r-1,-5xe" fillcolor="#385d89" stroked="f">
                    <v:path arrowok="t" o:connecttype="custom" o:connectlocs="124,365;122,367;125,370;124,365" o:connectangles="0,0,0,0"/>
                  </v:shape>
                  <v:shape id="Freeform 383" o:spid="_x0000_s1402"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" path="m62,365r-2,5l63,367r-1,-2xe" fillcolor="#385d89" stroked="f">
                    <v:path arrowok="t" o:connecttype="custom" o:connectlocs="62,365;60,370;63,367;62,365" o:connectangles="0,0,0,0"/>
                  </v:shape>
                  <v:shape id="Freeform 384" o:spid="_x0000_s1403"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" path="m135,360r-20,l122,367r2,-2l135,365r,-5xe" fillcolor="#385d89" stroked="f">
                    <v:path arrowok="t" o:connecttype="custom" o:connectlocs="135,360;115,360;122,367;124,365;135,365;135,360" o:connectangles="0,0,0,0,0,0"/>
                  </v:shape>
                  <v:shape id="Freeform 385" o:spid="_x0000_s1404"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" path="m64,365r-2,l63,367r1,-2xe" fillcolor="#385d89" stroked="f">
                    <v:path arrowok="t" o:connecttype="custom" o:connectlocs="64,365;62,365;63,367;64,365" o:connectangles="0,0,0,0"/>
                  </v:shape>
                  <v:shape id="Freeform 386" o:spid="_x0000_s1405"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" path="m90,20l70,40r20,l90,20xe" fillcolor="#385d89" stroked="f">
                    <v:path arrowok="t" o:connecttype="custom" o:connectlocs="90,20;70,40;90,40;90,20" o:connectangles="0,0,0,0"/>
                  </v:shape>
                  <v:shape id="Freeform 387" o:spid="_x0000_s1406"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" path="m95,20r-5,l90,40r5,l95,20xe" fillcolor="#385d89" stroked="f">
                    <v:path arrowok="t" o:connecttype="custom" o:connectlocs="95,20;90,20;90,40;95,40;95,20" o:connectangles="0,0,0,0,0"/>
                  </v:shape>
                  <v:shape id="Freeform 388" o:spid="_x0000_s1407" style="position:absolute;left:10675;top:-579;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" path="m135,20r-40,l115,40r20,l135,20xe" fillcolor="#385d89" stroked="f">
                    <v:path arrowok="t" o:connecttype="custom" o:connectlocs="135,20;95,20;115,40;135,40;135,20" o:connectangles="0,0,0,0,0"/>
                  </v:shape>
                </v:group>
                <v:group id="Group 389" o:spid="_x0000_s1408" style="position:absolute;left:10798;top:326;width:91;height:406" coordorigin="10798,326"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390" o:spid="_x0000_s1409"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" path="m90,360l,360r45,45l90,360xe" fillcolor="#4f81bc" stroked="f">
                    <v:path arrowok="t" o:connecttype="custom" o:connectlocs="90,360;0,360;45,405;90,360" o:connectangles="0,0,0,0"/>
                  </v:shape>
                  <v:shape id="Freeform 391" o:spid="_x0000_s1410" style="position:absolute;left:10798;top:326;width:91;height:406;visibility:visible;mso-wrap-style:square;v-text-anchor:top" coordsize="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" path="m67,l22,r,360l67,360,67,xe" fillcolor="#4f81bc" stroked="f">
                    <v:path arrowok="t" o:connecttype="custom" o:connectlocs="67,0;22,0;22,360;67,360;67,0" o:connectangles="0,0,0,0,0"/>
                  </v:shape>
                </v:group>
                <v:group id="Group 392" o:spid="_x0000_s1411" style="position:absolute;left:10749;top:306;width:187;height:454" coordorigin="10749,306"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393" o:spid="_x0000_s141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" path="m50,360l,360r93,93l135,411r-56,l90,400r-42,l56,380r-6,l50,360xe" fillcolor="#385d89" stroked="f">
                    <v:path arrowok="t" o:connecttype="custom" o:connectlocs="50,360;0,360;93,453;135,411;79,411;90,400;48,400;56,380;50,380;50,360" o:connectangles="0,0,0,0,0,0,0,0,0,0"/>
                  </v:shape>
                  <v:shape id="Freeform 394" o:spid="_x0000_s141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" path="m90,399l79,411r28,l96,400r-6,l90,399xe" fillcolor="#385d89" stroked="f">
                    <v:path arrowok="t" o:connecttype="custom" o:connectlocs="90,399;79,411;107,411;96,400;90,400;90,399" o:connectangles="0,0,0,0,0,0"/>
                  </v:shape>
                  <v:shape id="Freeform 395" o:spid="_x0000_s141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" path="m122,367l95,394r,5l107,411r28,l146,400r-8,l125,370r-3,-3xe" fillcolor="#385d89" stroked="f">
                    <v:path arrowok="t" o:connecttype="custom" o:connectlocs="122,367;95,394;95,399;107,411;135,411;146,400;138,400;125,370;122,367" o:connectangles="0,0,0,0,0,0,0,0,0"/>
                  </v:shape>
                  <v:shape id="Freeform 396" o:spid="_x0000_s141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" path="m63,367r-3,2l48,400r42,l90,399r,-5l63,367xe" fillcolor="#385d89" stroked="f">
                    <v:path arrowok="t" o:connecttype="custom" o:connectlocs="63,367;60,369;48,400;90,400;90,399;90,394;63,367" o:connectangles="0,0,0,0,0,0,0"/>
                  </v:shape>
                  <v:shape id="Freeform 397" o:spid="_x0000_s141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" path="m93,396r-3,3l90,400r5,l95,399r-2,-3xe" fillcolor="#385d89" stroked="f">
                    <v:path arrowok="t" o:connecttype="custom" o:connectlocs="93,396;90,399;90,400;95,400;95,399;93,396" o:connectangles="0,0,0,0,0,0"/>
                  </v:shape>
                  <v:shape id="Freeform 398" o:spid="_x0000_s141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" path="m95,399r,1l96,400r-1,-1xe" fillcolor="#385d89" stroked="f">
                    <v:path arrowok="t" o:connecttype="custom" o:connectlocs="95,399;95,400;96,400;95,399" o:connectangles="0,0,0,0"/>
                  </v:shape>
                  <v:shape id="Freeform 399" o:spid="_x0000_s141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" path="m125,370r13,30l146,400r20,-20l135,380,125,370xe" fillcolor="#385d89" stroked="f">
                    <v:path arrowok="t" o:connecttype="custom" o:connectlocs="125,370;138,400;146,400;166,380;135,380;125,370" o:connectangles="0,0,0,0,0,0"/>
                  </v:shape>
                  <v:shape id="Freeform 400" o:spid="_x0000_s141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" path="m90,394r,5l93,396r-3,-2xe" fillcolor="#385d89" stroked="f">
                    <v:path arrowok="t" o:connecttype="custom" o:connectlocs="90,394;90,399;93,396;90,394" o:connectangles="0,0,0,0"/>
                  </v:shape>
                  <v:shape id="Freeform 401" o:spid="_x0000_s142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" path="m95,394r-2,2l95,399r,-5xe" fillcolor="#385d89" stroked="f">
                    <v:path arrowok="t" o:connecttype="custom" o:connectlocs="95,394;93,396;95,399;95,394" o:connectangles="0,0,0,0"/>
                  </v:shape>
                  <v:shape id="Freeform 402" o:spid="_x0000_s142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" path="m95,20r,374l122,367r-7,-7l135,360r,-320l115,40,95,20xe" fillcolor="#385d89" stroked="f">
                    <v:path arrowok="t" o:connecttype="custom" o:connectlocs="95,20;95,394;122,367;115,360;135,360;135,40;115,40;95,20" o:connectangles="0,0,0,0,0,0,0,0"/>
                  </v:shape>
                  <v:shape id="Freeform 403" o:spid="_x0000_s142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" path="m90,360r-20,l63,367r27,27l90,360xe" fillcolor="#385d89" stroked="f">
                    <v:path arrowok="t" o:connecttype="custom" o:connectlocs="90,360;70,360;63,367;90,394;90,360" o:connectangles="0,0,0,0,0"/>
                  </v:shape>
                  <v:shape id="Freeform 404" o:spid="_x0000_s142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" path="m135,l50,r,380l60,369r2,-3l64,366r6,-6l90,360,90,40r-20,l90,20r45,l135,xe" fillcolor="#385d89" stroked="f">
                    <v:path arrowok="t" o:connecttype="custom" o:connectlocs="135,0;50,0;50,380;60,369;62,366;64,366;70,360;90,360;90,40;70,40;90,20;135,20;135,0" o:connectangles="0,0,0,0,0,0,0,0,0,0,0,0,0"/>
                  </v:shape>
                  <v:shape id="Freeform 405" o:spid="_x0000_s1424"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" path="m60,369l50,380r6,l60,369xe" fillcolor="#385d89" stroked="f">
                    <v:path arrowok="t" o:connecttype="custom" o:connectlocs="60,369;50,380;56,380;60,369" o:connectangles="0,0,0,0"/>
                  </v:shape>
                  <v:shape id="Freeform 406" o:spid="_x0000_s1425"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" path="m135,366r-11,l125,370r10,10l135,366xe" fillcolor="#385d89" stroked="f">
                    <v:path arrowok="t" o:connecttype="custom" o:connectlocs="135,366;124,366;125,370;135,380;135,366" o:connectangles="0,0,0,0,0"/>
                  </v:shape>
                  <v:shape id="Freeform 407" o:spid="_x0000_s1426"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" path="m186,360r-51,l135,380r31,l186,360xe" fillcolor="#385d89" stroked="f">
                    <v:path arrowok="t" o:connecttype="custom" o:connectlocs="186,360;135,360;135,380;166,380;186,360" o:connectangles="0,0,0,0,0"/>
                  </v:shape>
                  <v:shape id="Freeform 408" o:spid="_x0000_s1427"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" path="m124,366r-2,1l125,370r-1,-4xe" fillcolor="#385d89" stroked="f">
                    <v:path arrowok="t" o:connecttype="custom" o:connectlocs="124,366;122,367;125,370;124,366" o:connectangles="0,0,0,0"/>
                  </v:shape>
                  <v:shape id="Freeform 409" o:spid="_x0000_s1428"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" path="m62,366r-2,3l63,367r-1,-1xe" fillcolor="#385d89" stroked="f">
                    <v:path arrowok="t" o:connecttype="custom" o:connectlocs="62,366;60,369;63,367;62,366" o:connectangles="0,0,0,0"/>
                  </v:shape>
                  <v:shape id="Freeform 410" o:spid="_x0000_s1429"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" path="m135,360r-20,l122,367r2,-1l135,366r,-6xe" fillcolor="#385d89" stroked="f">
                    <v:path arrowok="t" o:connecttype="custom" o:connectlocs="135,360;115,360;122,367;124,366;135,366;135,360" o:connectangles="0,0,0,0,0,0"/>
                  </v:shape>
                  <v:shape id="Freeform 411" o:spid="_x0000_s1430"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" path="m64,366r-2,l63,367r1,-1xe" fillcolor="#385d89" stroked="f">
                    <v:path arrowok="t" o:connecttype="custom" o:connectlocs="64,366;62,366;63,367;64,366" o:connectangles="0,0,0,0"/>
                  </v:shape>
                  <v:shape id="Freeform 412" o:spid="_x0000_s1431"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" path="m90,20l70,40r20,l90,20xe" fillcolor="#385d89" stroked="f">
                    <v:path arrowok="t" o:connecttype="custom" o:connectlocs="90,20;70,40;90,40;90,20" o:connectangles="0,0,0,0"/>
                  </v:shape>
                  <v:shape id="Freeform 413" o:spid="_x0000_s1432"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" path="m95,20r-5,l90,40r5,l95,20xe" fillcolor="#385d89" stroked="f">
                    <v:path arrowok="t" o:connecttype="custom" o:connectlocs="95,20;90,20;90,40;95,40;95,20" o:connectangles="0,0,0,0,0"/>
                  </v:shape>
                  <v:shape id="Freeform 414" o:spid="_x0000_s1433" style="position:absolute;left:10749;top:306;width:187;height:454;visibility:visible;mso-wrap-style:square;v-text-anchor:top" coordsize="18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" path="m135,20r-40,l115,40r20,l135,20xe" fillcolor="#385d89" stroked="f">
                    <v:path arrowok="t" o:connecttype="custom" o:connectlocs="135,20;95,20;115,40;135,40;135,20" o:connectangles="0,0,0,0,0"/>
                  </v:shape>
                </v:group>
                <v:shape id="Freeform 415" o:spid="_x0000_s1434"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" path="m1872,l290,,266,,243,3,220,8r-22,6l177,22,156,32,137,43,118,55,101,69,85,84,69,101,56,118,43,137,32,156,22,177r-8,21l8,220,3,243,,266r,24l,1450r,24l3,1497r5,23l14,1542r8,21l32,1584r11,19l56,1622r13,17l85,1655r16,15l118,1684r19,13l156,1708r21,10l198,1726r22,6l243,1737r23,2l290,1740r1582,l1896,1739r23,-2l1942,1732r22,-6l1985,1718r20,-10l2025,1697r18,-13l2061,1670r16,-15l2092,1639r14,-17l2119,1603r11,-19l2139,1563r8,-21l2154,1520r4,-23l2161,1474r1,-24l2162,290r-1,-24l2158,243r-4,-23l2147,198r-8,-21l2130,156r-11,-19l2106,118r-14,-17l2077,84,2061,69,2043,55,2025,43,2005,32,1985,22r-21,-8l1942,8,1919,3,1896,r-24,xe" fillcolor="#c5d9f0" stroked="f">
                  <v:path arrowok="t" o:connecttype="custom" o:connectlocs="290,0;243,3;198,14;156,32;118,55;85,84;56,118;32,156;14,198;3,243;0,290;0,1474;8,1520;22,1563;43,1603;69,1639;101,1670;137,1697;177,1718;220,1732;266,1739;1872,1740;1919,1737;1964,1726;2005,1708;2043,1684;2077,1655;2106,1622;2130,1584;2147,1542;2158,1497;2162,1450;2161,266;2154,220;2139,177;2119,137;2092,101;2061,69;2025,43;1985,22;1942,8;1896,0" o:connectangles="0,0,0,0,0,0,0,0,0,0,0,0,0,0,0,0,0,0,0,0,0,0,0,0,0,0,0,0,0,0,0,0,0,0,0,0,0,0,0,0,0,0"/>
                </v:shape>
                <v:shape id="Freeform 416" o:spid="_x0000_s1435" style="position:absolute;left:9646;top:726;width:2163;height:1741;visibility:visible;mso-wrap-style:square;v-text-anchor:top" coordsize="2163,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" path="m,290l,266,3,243,8,220r6,-22l22,177,32,156,43,137,56,118,69,101,85,84,101,69,118,55,137,43,156,32,177,22r21,-8l220,8,243,3,266,r24,l1872,r24,l1919,3r23,5l1964,14r21,8l2005,32r20,11l2043,55r18,14l2077,84r15,17l2106,118r13,19l2130,156r9,21l2147,198r7,22l2158,243r3,23l2162,290r,1160l2161,1474r-3,23l2154,1520r-7,22l2139,1563r-9,21l2119,1603r-13,19l2092,1639r-15,16l2061,1670r-18,14l2025,1697r-20,11l1985,1718r-21,8l1942,1732r-23,5l1896,1739r-24,1l290,1740r-24,-1l243,1737r-23,-5l198,1726r-21,-8l156,1708r-19,-11l118,1684r-17,-14l85,1655,69,1639,56,1622,43,1603,32,1584,22,1563r-8,-21l8,1520,3,1497,,1474r,-24l,290xe" filled="f" strokecolor="#385d89" strokeweight=".70608mm">
                  <v:path arrowok="t" o:connecttype="custom" o:connectlocs="0,266;8,220;22,177;43,137;69,101;101,69;137,43;177,22;220,8;266,0;1872,0;1919,3;1964,14;2005,32;2043,55;2077,84;2106,118;2130,156;2147,198;2158,243;2162,290;2161,1474;2154,1520;2139,1563;2119,1603;2092,1639;2061,1670;2025,1697;1985,1718;1942,1732;1896,1739;290,1740;243,1737;198,1726;156,1708;118,1684;85,1655;56,1622;32,1584;14,1542;3,1497;0,1450" o:connectangles="0,0,0,0,0,0,0,0,0,0,0,0,0,0,0,0,0,0,0,0,0,0,0,0,0,0,0,0,0,0,0,0,0,0,0,0,0,0,0,0,0,0"/>
                </v:shape>
                <v:rect id="Rectangle 417" o:spid="_x0000_s1436" style="position:absolute;left:9753;top:905;width:1960;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781E5E3" w14:textId="77777777" w:rsidR="005C0BE8" w:rsidRDefault="005C0BE8">
                        <w:pPr>
                          <w:widowControl/>
                          <w:autoSpaceDE/>
                          <w:autoSpaceDN/>
                          <w:adjustRightInd/>
                          <w:spacing w:line="1380" w:lineRule="atLeast"/>
                        </w:pPr>
                        <w:r>
                          <w:rPr>
                            <w:noProof/>
                          </w:rPr>
                          <w:drawing>
                            <wp:inline distT="0" distB="0" distL="0" distR="0" wp14:anchorId="5DD4191D" wp14:editId="2CD44D98">
                              <wp:extent cx="1238250" cy="8763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238250" cy="876300"/>
                                      </a:xfrm>
                                      <a:prstGeom prst="rect">
                                        <a:avLst/>
                                      </a:prstGeom>
                                      <a:noFill/>
                                      <a:ln>
                                        <a:noFill/>
                                      </a:ln>
                                    </pic:spPr>
                                  </pic:pic>
                                </a:graphicData>
                              </a:graphic>
                            </wp:inline>
                          </w:drawing>
                        </w:r>
                      </w:p>
                      <w:p w14:paraId="6D5CED49" w14:textId="77777777" w:rsidR="005C0BE8" w:rsidRDefault="005C0BE8"/>
                    </w:txbxContent>
                  </v:textbox>
                </v:rect>
                <v:shape id="Freeform 418" o:spid="_x0000_s1437"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" path="m765,l81,,59,5,40,15,23,29,10,46,2,67,,90,,458r5,22l15,500r14,16l46,529r21,8l90,540r684,-1l796,534r19,-9l832,510r13,-17l853,472r3,-22l855,81,850,59,840,40,826,23,809,10,788,2,765,xe" fillcolor="#00af50" stroked="f">
                  <v:path arrowok="t" o:connecttype="custom" o:connectlocs="765,0;81,0;59,5;40,15;23,29;10,46;2,67;0,90;0,458;5,480;15,500;29,516;46,529;67,537;90,540;774,539;796,534;815,525;832,510;845,493;853,472;856,450;855,81;850,59;840,40;826,23;809,10;788,2;765,0" o:connectangles="0,0,0,0,0,0,0,0,0,0,0,0,0,0,0,0,0,0,0,0,0,0,0,0,0,0,0,0,0"/>
                </v:shape>
                <v:shape id="Freeform 419" o:spid="_x0000_s1438" style="position:absolute;left:10363;top:-158;width:857;height:540;visibility:visible;mso-wrap-style:square;v-text-anchor:top" coordsize="85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" path="m,90l2,67,10,46,23,29,40,15,59,5,81,,765,r23,2l809,10r17,13l840,40r10,19l855,81r1,369l853,472r-8,21l832,510r-17,15l796,534r-22,5l90,540,67,537,46,529,29,516,15,500,5,480,,458,,90xe" filled="f" strokecolor="#385d89" strokeweight=".70603mm">
                  <v:path arrowok="t" o:connecttype="custom" o:connectlocs="0,90;2,67;10,46;23,29;40,15;59,5;81,0;765,0;788,2;809,10;826,23;840,40;850,59;855,81;856,450;853,472;845,493;832,510;815,525;796,534;774,539;90,540;67,537;46,529;29,516;15,500;5,480;0,458;0,90" o:connectangles="0,0,0,0,0,0,0,0,0,0,0,0,0,0,0,0,0,0,0,0,0,0,0,0,0,0,0,0,0"/>
                </v:shape>
                <v:rect id="Rectangle 420" o:spid="_x0000_s1439" style="position:absolute;left:10409;top:-41;width:76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8845CC1" w14:textId="77777777" w:rsidR="005C0BE8" w:rsidRDefault="005C0BE8">
                        <w:pPr>
                          <w:widowControl/>
                          <w:autoSpaceDE/>
                          <w:autoSpaceDN/>
                          <w:adjustRightInd/>
                          <w:spacing w:line="300" w:lineRule="atLeast"/>
                        </w:pPr>
                        <w:r>
                          <w:rPr>
                            <w:noProof/>
                          </w:rPr>
                          <w:drawing>
                            <wp:inline distT="0" distB="0" distL="0" distR="0" wp14:anchorId="67B194D0" wp14:editId="22A6CC2D">
                              <wp:extent cx="485775" cy="1905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p>
                      <w:p w14:paraId="18E73C12" w14:textId="77777777" w:rsidR="005C0BE8" w:rsidRDefault="005C0BE8"/>
                    </w:txbxContent>
                  </v:textbox>
                </v:rect>
                <v:shape id="Text Box 421" o:spid="_x0000_s1440" type="#_x0000_t202" style="position:absolute;left:10628;top:-18;width:33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369C0B1" w14:textId="77777777" w:rsidR="005C0BE8" w:rsidRDefault="005C0BE8">
                        <w:pPr>
                          <w:pStyle w:val="BodyText"/>
                          <w:kinsoku w:val="0"/>
                          <w:overflowPunct w:val="0"/>
                          <w:spacing w:line="221" w:lineRule="exact"/>
                          <w:ind w:left="0"/>
                          <w:rPr>
                            <w:color w:val="000000"/>
                          </w:rPr>
                        </w:pPr>
                        <w:r>
                          <w:rPr>
                            <w:b/>
                            <w:bCs/>
                            <w:color w:val="FFFFFF"/>
                            <w:spacing w:val="-1"/>
                          </w:rPr>
                          <w:t>NO</w:t>
                        </w:r>
                      </w:p>
                    </w:txbxContent>
                  </v:textbox>
                </v:shape>
                <v:shape id="Text Box 422" o:spid="_x0000_s1441" type="#_x0000_t202" style="position:absolute;left:10027;top:928;width:1412;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17ED5B8" w14:textId="77777777" w:rsidR="005C0BE8" w:rsidRDefault="005C0BE8">
                        <w:pPr>
                          <w:pStyle w:val="BodyText"/>
                          <w:kinsoku w:val="0"/>
                          <w:overflowPunct w:val="0"/>
                          <w:spacing w:line="226" w:lineRule="exact"/>
                          <w:ind w:left="0" w:right="5"/>
                          <w:jc w:val="center"/>
                        </w:pPr>
                        <w:r>
                          <w:rPr>
                            <w:b/>
                            <w:bCs/>
                            <w:spacing w:val="-1"/>
                          </w:rPr>
                          <w:t>No</w:t>
                        </w:r>
                        <w:r>
                          <w:rPr>
                            <w:b/>
                            <w:bCs/>
                          </w:rPr>
                          <w:t xml:space="preserve"> </w:t>
                        </w:r>
                        <w:r>
                          <w:rPr>
                            <w:b/>
                            <w:bCs/>
                            <w:spacing w:val="-1"/>
                          </w:rPr>
                          <w:t>Further</w:t>
                        </w:r>
                      </w:p>
                      <w:p w14:paraId="49D9AC44" w14:textId="77777777" w:rsidR="005C0BE8" w:rsidRDefault="005C0BE8">
                        <w:pPr>
                          <w:pStyle w:val="BodyText"/>
                          <w:kinsoku w:val="0"/>
                          <w:overflowPunct w:val="0"/>
                          <w:spacing w:before="37"/>
                          <w:ind w:left="-8"/>
                          <w:jc w:val="center"/>
                        </w:pPr>
                        <w:r>
                          <w:rPr>
                            <w:b/>
                            <w:bCs/>
                            <w:spacing w:val="-1"/>
                          </w:rPr>
                          <w:t>Action</w:t>
                        </w:r>
                        <w:r>
                          <w:rPr>
                            <w:b/>
                            <w:bCs/>
                          </w:rPr>
                          <w:t xml:space="preserve"> </w:t>
                        </w:r>
                        <w:r>
                          <w:rPr>
                            <w:b/>
                            <w:bCs/>
                            <w:spacing w:val="-2"/>
                          </w:rPr>
                          <w:t>(NFA)</w:t>
                        </w:r>
                      </w:p>
                      <w:p w14:paraId="3EB27DED" w14:textId="77777777" w:rsidR="005C0BE8" w:rsidRDefault="005C0BE8">
                        <w:pPr>
                          <w:pStyle w:val="BodyText"/>
                          <w:kinsoku w:val="0"/>
                          <w:overflowPunct w:val="0"/>
                          <w:spacing w:before="5"/>
                          <w:ind w:left="0"/>
                          <w:rPr>
                            <w:b/>
                            <w:bCs/>
                            <w:sz w:val="17"/>
                            <w:szCs w:val="17"/>
                          </w:rPr>
                        </w:pPr>
                      </w:p>
                      <w:p w14:paraId="6095C30A" w14:textId="77777777" w:rsidR="005C0BE8" w:rsidRDefault="005C0BE8">
                        <w:pPr>
                          <w:pStyle w:val="BodyText"/>
                          <w:kinsoku w:val="0"/>
                          <w:overflowPunct w:val="0"/>
                          <w:spacing w:line="290" w:lineRule="atLeast"/>
                          <w:ind w:left="-1"/>
                          <w:jc w:val="center"/>
                        </w:pPr>
                        <w:r>
                          <w:rPr>
                            <w:b/>
                            <w:bCs/>
                            <w:spacing w:val="-1"/>
                          </w:rPr>
                          <w:t>Document</w:t>
                        </w:r>
                        <w:r>
                          <w:rPr>
                            <w:b/>
                            <w:bCs/>
                            <w:spacing w:val="1"/>
                          </w:rPr>
                          <w:t xml:space="preserve"> </w:t>
                        </w:r>
                        <w:r>
                          <w:rPr>
                            <w:b/>
                            <w:bCs/>
                          </w:rPr>
                          <w:t>on</w:t>
                        </w:r>
                        <w:r>
                          <w:rPr>
                            <w:b/>
                            <w:bCs/>
                            <w:spacing w:val="24"/>
                          </w:rPr>
                          <w:t xml:space="preserve"> </w:t>
                        </w:r>
                        <w:r>
                          <w:rPr>
                            <w:b/>
                            <w:bCs/>
                            <w:spacing w:val="-1"/>
                          </w:rPr>
                          <w:t>RIO</w:t>
                        </w:r>
                      </w:p>
                    </w:txbxContent>
                  </v:textbox>
                </v:shape>
                <w10:wrap anchorx="page"/>
              </v:group>
            </w:pict>
          </mc:Fallback>
        </mc:AlternateContent>
      </w:r>
      <w:r w:rsidR="00284832" w:rsidRPr="00381C13">
        <w:rPr>
          <w:b/>
          <w:bCs/>
          <w:color w:val="FFFFFF"/>
          <w:spacing w:val="-1"/>
        </w:rPr>
        <w:t>YES</w:t>
      </w:r>
    </w:p>
    <w:p w14:paraId="261DE482" w14:textId="77777777" w:rsidR="00284832" w:rsidRPr="00381C13" w:rsidRDefault="00284832">
      <w:pPr>
        <w:pStyle w:val="BodyText"/>
        <w:kinsoku w:val="0"/>
        <w:overflowPunct w:val="0"/>
        <w:ind w:left="1094"/>
        <w:rPr>
          <w:color w:val="000000"/>
        </w:rPr>
        <w:sectPr w:rsidR="00284832" w:rsidRPr="00381C13">
          <w:type w:val="continuous"/>
          <w:pgSz w:w="11910" w:h="16840"/>
          <w:pgMar w:top="1580" w:right="0" w:bottom="280" w:left="960" w:header="720" w:footer="720" w:gutter="0"/>
          <w:cols w:num="2" w:space="720" w:equalWidth="0">
            <w:col w:w="4124" w:space="1885"/>
            <w:col w:w="4941"/>
          </w:cols>
          <w:noEndnote/>
        </w:sectPr>
      </w:pPr>
    </w:p>
    <w:p w14:paraId="63D41907" w14:textId="05BB33CF" w:rsidR="00284832" w:rsidRPr="00381C13" w:rsidRDefault="00284832">
      <w:pPr>
        <w:pStyle w:val="BodyText"/>
        <w:kinsoku w:val="0"/>
        <w:overflowPunct w:val="0"/>
        <w:ind w:left="0"/>
        <w:rPr>
          <w:b/>
          <w:bCs/>
        </w:rPr>
      </w:pPr>
    </w:p>
    <w:p w14:paraId="5AD11E86" w14:textId="77777777" w:rsidR="00284832" w:rsidRPr="00381C13" w:rsidRDefault="00284832">
      <w:pPr>
        <w:pStyle w:val="BodyText"/>
        <w:kinsoku w:val="0"/>
        <w:overflowPunct w:val="0"/>
        <w:ind w:left="0"/>
        <w:rPr>
          <w:b/>
          <w:bCs/>
        </w:rPr>
        <w:sectPr w:rsidR="00284832" w:rsidRPr="00381C13">
          <w:type w:val="continuous"/>
          <w:pgSz w:w="11910" w:h="16840"/>
          <w:pgMar w:top="1580" w:right="0" w:bottom="280" w:left="960" w:header="720" w:footer="720" w:gutter="0"/>
          <w:cols w:space="720" w:equalWidth="0">
            <w:col w:w="10950"/>
          </w:cols>
          <w:noEndnote/>
        </w:sectPr>
      </w:pPr>
    </w:p>
    <w:p w14:paraId="238CD39F" w14:textId="2A8AEE56" w:rsidR="00284832" w:rsidRPr="00381C13" w:rsidRDefault="00284832">
      <w:pPr>
        <w:pStyle w:val="BodyText"/>
        <w:kinsoku w:val="0"/>
        <w:overflowPunct w:val="0"/>
        <w:ind w:left="0"/>
        <w:rPr>
          <w:b/>
          <w:bCs/>
        </w:rPr>
      </w:pPr>
    </w:p>
    <w:p w14:paraId="6C9F458A" w14:textId="77777777" w:rsidR="00284832" w:rsidRPr="00381C13" w:rsidRDefault="00284832">
      <w:pPr>
        <w:pStyle w:val="BodyText"/>
        <w:kinsoku w:val="0"/>
        <w:overflowPunct w:val="0"/>
        <w:spacing w:before="1"/>
        <w:ind w:left="0"/>
        <w:rPr>
          <w:b/>
          <w:bCs/>
        </w:rPr>
      </w:pPr>
    </w:p>
    <w:p w14:paraId="353BA39D" w14:textId="77777777" w:rsidR="00284832" w:rsidRPr="00381C13" w:rsidRDefault="00284832">
      <w:pPr>
        <w:pStyle w:val="BodyText"/>
        <w:kinsoku w:val="0"/>
        <w:overflowPunct w:val="0"/>
        <w:spacing w:line="280" w:lineRule="auto"/>
        <w:ind w:left="498"/>
        <w:jc w:val="center"/>
      </w:pPr>
      <w:r w:rsidRPr="00381C13">
        <w:rPr>
          <w:b/>
          <w:bCs/>
          <w:spacing w:val="-1"/>
        </w:rPr>
        <w:t xml:space="preserve">Report </w:t>
      </w:r>
      <w:r w:rsidRPr="00381C13">
        <w:rPr>
          <w:b/>
          <w:bCs/>
        </w:rPr>
        <w:t xml:space="preserve">to </w:t>
      </w:r>
      <w:r w:rsidRPr="00381C13">
        <w:rPr>
          <w:b/>
          <w:bCs/>
          <w:spacing w:val="-1"/>
        </w:rPr>
        <w:t>Police</w:t>
      </w:r>
      <w:r w:rsidRPr="00381C13">
        <w:rPr>
          <w:b/>
          <w:bCs/>
          <w:spacing w:val="26"/>
        </w:rPr>
        <w:t xml:space="preserve"> </w:t>
      </w:r>
      <w:r w:rsidRPr="00381C13">
        <w:rPr>
          <w:b/>
          <w:bCs/>
        </w:rPr>
        <w:t xml:space="preserve">on </w:t>
      </w:r>
      <w:r w:rsidRPr="00381C13">
        <w:rPr>
          <w:b/>
          <w:bCs/>
          <w:spacing w:val="-1"/>
        </w:rPr>
        <w:t>101</w:t>
      </w:r>
      <w:r w:rsidRPr="00381C13">
        <w:rPr>
          <w:b/>
          <w:bCs/>
          <w:spacing w:val="1"/>
        </w:rPr>
        <w:t xml:space="preserve"> </w:t>
      </w:r>
      <w:r w:rsidRPr="00381C13">
        <w:rPr>
          <w:b/>
          <w:bCs/>
          <w:spacing w:val="-1"/>
        </w:rPr>
        <w:t>Non-</w:t>
      </w:r>
      <w:r w:rsidRPr="00381C13">
        <w:rPr>
          <w:b/>
          <w:bCs/>
          <w:spacing w:val="23"/>
        </w:rPr>
        <w:t xml:space="preserve"> </w:t>
      </w:r>
      <w:r w:rsidRPr="00381C13">
        <w:rPr>
          <w:b/>
          <w:bCs/>
          <w:spacing w:val="-1"/>
        </w:rPr>
        <w:t>emergencies</w:t>
      </w:r>
    </w:p>
    <w:p w14:paraId="6950E2F0" w14:textId="77777777" w:rsidR="00E352EC" w:rsidRPr="00E352EC" w:rsidRDefault="00284832" w:rsidP="00E352EC">
      <w:pPr>
        <w:pStyle w:val="BodyText"/>
        <w:kinsoku w:val="0"/>
        <w:overflowPunct w:val="0"/>
        <w:spacing w:before="3"/>
        <w:ind w:left="0"/>
      </w:pPr>
      <w:r w:rsidRPr="00381C13">
        <w:br w:type="column"/>
      </w:r>
      <w:r w:rsidR="00E352EC">
        <w:t xml:space="preserve">      </w:t>
      </w:r>
    </w:p>
    <w:p w14:paraId="4B6819B9" w14:textId="3C31A0B3" w:rsidR="00284832" w:rsidRPr="00E352EC" w:rsidRDefault="00E352EC" w:rsidP="00E352EC">
      <w:pPr>
        <w:pStyle w:val="BodyText"/>
        <w:kinsoku w:val="0"/>
        <w:overflowPunct w:val="0"/>
        <w:spacing w:before="3"/>
        <w:ind w:left="0"/>
        <w:jc w:val="center"/>
        <w:rPr>
          <w:b/>
          <w:bCs/>
          <w:spacing w:val="-1"/>
        </w:rPr>
      </w:pPr>
      <w:r w:rsidRPr="00E352EC">
        <w:rPr>
          <w:b/>
          <w:bCs/>
          <w:spacing w:val="-1"/>
        </w:rPr>
        <w:t xml:space="preserve">       </w:t>
      </w:r>
      <w:r w:rsidR="00284832" w:rsidRPr="00E352EC">
        <w:rPr>
          <w:b/>
          <w:bCs/>
          <w:spacing w:val="-1"/>
        </w:rPr>
        <w:t>No</w:t>
      </w:r>
      <w:r w:rsidR="00284832" w:rsidRPr="00E352EC">
        <w:rPr>
          <w:b/>
          <w:bCs/>
        </w:rPr>
        <w:t xml:space="preserve"> </w:t>
      </w:r>
      <w:r w:rsidR="00284832" w:rsidRPr="00E352EC">
        <w:rPr>
          <w:b/>
          <w:bCs/>
          <w:spacing w:val="-1"/>
        </w:rPr>
        <w:t>Further</w:t>
      </w:r>
      <w:r w:rsidR="00284832" w:rsidRPr="00E352EC">
        <w:rPr>
          <w:b/>
          <w:bCs/>
          <w:spacing w:val="26"/>
        </w:rPr>
        <w:t xml:space="preserve"> </w:t>
      </w:r>
      <w:r w:rsidRPr="00E352EC">
        <w:rPr>
          <w:b/>
          <w:bCs/>
          <w:spacing w:val="26"/>
        </w:rPr>
        <w:t xml:space="preserve">       </w:t>
      </w:r>
      <w:r w:rsidR="00284832" w:rsidRPr="00E352EC">
        <w:rPr>
          <w:b/>
          <w:bCs/>
          <w:spacing w:val="-1"/>
        </w:rPr>
        <w:t>Action</w:t>
      </w:r>
    </w:p>
    <w:p w14:paraId="174198B2" w14:textId="77777777" w:rsidR="00E352EC" w:rsidRPr="00E352EC" w:rsidRDefault="00E352EC" w:rsidP="00E352EC">
      <w:pPr>
        <w:pStyle w:val="BodyText"/>
        <w:kinsoku w:val="0"/>
        <w:overflowPunct w:val="0"/>
        <w:spacing w:before="3"/>
        <w:ind w:left="0"/>
        <w:jc w:val="center"/>
        <w:rPr>
          <w:b/>
          <w:bCs/>
        </w:rPr>
      </w:pPr>
    </w:p>
    <w:p w14:paraId="4B7763C2" w14:textId="0AAE15D6" w:rsidR="00284832" w:rsidRPr="00E352EC" w:rsidRDefault="00E352EC" w:rsidP="00E352EC">
      <w:pPr>
        <w:pStyle w:val="BodyText"/>
        <w:kinsoku w:val="0"/>
        <w:overflowPunct w:val="0"/>
        <w:ind w:left="0"/>
        <w:jc w:val="center"/>
      </w:pPr>
      <w:r w:rsidRPr="00E352EC">
        <w:rPr>
          <w:b/>
          <w:bCs/>
          <w:spacing w:val="-1"/>
        </w:rPr>
        <w:t xml:space="preserve">       </w:t>
      </w:r>
      <w:r w:rsidR="00284832" w:rsidRPr="00E352EC">
        <w:rPr>
          <w:b/>
          <w:bCs/>
          <w:spacing w:val="-1"/>
        </w:rPr>
        <w:t>Document</w:t>
      </w:r>
      <w:r w:rsidR="00284832" w:rsidRPr="00E352EC">
        <w:rPr>
          <w:b/>
          <w:bCs/>
          <w:spacing w:val="1"/>
        </w:rPr>
        <w:t xml:space="preserve"> </w:t>
      </w:r>
      <w:r w:rsidR="00284832" w:rsidRPr="00E352EC">
        <w:rPr>
          <w:b/>
          <w:bCs/>
          <w:spacing w:val="-1"/>
        </w:rPr>
        <w:t>on</w:t>
      </w:r>
      <w:r w:rsidRPr="00E352EC">
        <w:t xml:space="preserve"> </w:t>
      </w:r>
      <w:r w:rsidR="00284832" w:rsidRPr="00E352EC">
        <w:rPr>
          <w:b/>
          <w:bCs/>
          <w:spacing w:val="-1"/>
        </w:rPr>
        <w:t>RIO</w:t>
      </w:r>
    </w:p>
    <w:p w14:paraId="3E3AE125" w14:textId="77777777" w:rsidR="00284832" w:rsidRPr="00381C13" w:rsidRDefault="00284832">
      <w:pPr>
        <w:pStyle w:val="BodyText"/>
        <w:kinsoku w:val="0"/>
        <w:overflowPunct w:val="0"/>
        <w:ind w:left="0"/>
        <w:rPr>
          <w:b/>
          <w:bCs/>
        </w:rPr>
      </w:pPr>
      <w:r w:rsidRPr="00381C13">
        <w:br w:type="column"/>
      </w:r>
    </w:p>
    <w:p w14:paraId="73DC0FD8" w14:textId="77777777" w:rsidR="00284832" w:rsidRPr="00381C13" w:rsidRDefault="00284832">
      <w:pPr>
        <w:pStyle w:val="BodyText"/>
        <w:kinsoku w:val="0"/>
        <w:overflowPunct w:val="0"/>
        <w:ind w:left="0"/>
        <w:rPr>
          <w:b/>
          <w:bCs/>
        </w:rPr>
      </w:pPr>
    </w:p>
    <w:p w14:paraId="5C58D5A4" w14:textId="77777777" w:rsidR="00284832" w:rsidRPr="00381C13" w:rsidRDefault="00284832">
      <w:pPr>
        <w:pStyle w:val="BodyText"/>
        <w:kinsoku w:val="0"/>
        <w:overflowPunct w:val="0"/>
        <w:spacing w:before="10"/>
        <w:ind w:left="0"/>
        <w:rPr>
          <w:b/>
          <w:bCs/>
        </w:rPr>
      </w:pPr>
    </w:p>
    <w:p w14:paraId="5708DE4D" w14:textId="77777777" w:rsidR="00284832" w:rsidRPr="00381C13" w:rsidRDefault="00284832">
      <w:pPr>
        <w:pStyle w:val="BodyText"/>
        <w:kinsoku w:val="0"/>
        <w:overflowPunct w:val="0"/>
        <w:spacing w:line="276" w:lineRule="auto"/>
        <w:ind w:left="498" w:right="2861" w:firstLine="1"/>
        <w:jc w:val="center"/>
      </w:pPr>
      <w:r w:rsidRPr="00381C13">
        <w:rPr>
          <w:b/>
          <w:bCs/>
          <w:spacing w:val="-1"/>
        </w:rPr>
        <w:t>Dial</w:t>
      </w:r>
      <w:r w:rsidRPr="00381C13">
        <w:rPr>
          <w:b/>
          <w:bCs/>
          <w:spacing w:val="2"/>
        </w:rPr>
        <w:t xml:space="preserve"> </w:t>
      </w:r>
      <w:r w:rsidRPr="00381C13">
        <w:rPr>
          <w:b/>
          <w:bCs/>
          <w:spacing w:val="-1"/>
        </w:rPr>
        <w:t>Police</w:t>
      </w:r>
      <w:r w:rsidRPr="00381C13">
        <w:rPr>
          <w:b/>
          <w:bCs/>
          <w:spacing w:val="25"/>
        </w:rPr>
        <w:t xml:space="preserve"> </w:t>
      </w:r>
      <w:r w:rsidRPr="00381C13">
        <w:rPr>
          <w:b/>
          <w:bCs/>
          <w:spacing w:val="-1"/>
        </w:rPr>
        <w:t>on</w:t>
      </w:r>
      <w:r w:rsidRPr="00381C13">
        <w:rPr>
          <w:b/>
          <w:bCs/>
        </w:rPr>
        <w:t xml:space="preserve"> </w:t>
      </w:r>
      <w:r w:rsidRPr="00381C13">
        <w:rPr>
          <w:b/>
          <w:bCs/>
          <w:spacing w:val="-1"/>
        </w:rPr>
        <w:t>999</w:t>
      </w:r>
      <w:r w:rsidRPr="00381C13">
        <w:rPr>
          <w:b/>
          <w:bCs/>
          <w:spacing w:val="20"/>
        </w:rPr>
        <w:t xml:space="preserve"> </w:t>
      </w:r>
      <w:r w:rsidRPr="00381C13">
        <w:rPr>
          <w:b/>
          <w:bCs/>
          <w:spacing w:val="-1"/>
        </w:rPr>
        <w:t>Immediately</w:t>
      </w:r>
    </w:p>
    <w:p w14:paraId="0A451521" w14:textId="77777777" w:rsidR="00284832" w:rsidRPr="00381C13" w:rsidRDefault="00284832">
      <w:pPr>
        <w:pStyle w:val="BodyText"/>
        <w:kinsoku w:val="0"/>
        <w:overflowPunct w:val="0"/>
        <w:spacing w:line="276" w:lineRule="auto"/>
        <w:ind w:left="498" w:right="2861" w:firstLine="1"/>
        <w:jc w:val="center"/>
        <w:sectPr w:rsidR="00284832" w:rsidRPr="00381C13">
          <w:type w:val="continuous"/>
          <w:pgSz w:w="11910" w:h="16840"/>
          <w:pgMar w:top="1580" w:right="0" w:bottom="280" w:left="960" w:header="720" w:footer="720" w:gutter="0"/>
          <w:cols w:num="3" w:space="720" w:equalWidth="0">
            <w:col w:w="2191" w:space="634"/>
            <w:col w:w="1910" w:space="1575"/>
            <w:col w:w="4640"/>
          </w:cols>
          <w:noEndnote/>
        </w:sectPr>
      </w:pPr>
    </w:p>
    <w:p w14:paraId="17484EB5" w14:textId="77777777" w:rsidR="00284832" w:rsidRPr="00381C13" w:rsidRDefault="00284832">
      <w:pPr>
        <w:pStyle w:val="BodyText"/>
        <w:kinsoku w:val="0"/>
        <w:overflowPunct w:val="0"/>
        <w:ind w:left="0"/>
        <w:rPr>
          <w:b/>
          <w:bCs/>
        </w:rPr>
      </w:pPr>
    </w:p>
    <w:p w14:paraId="4C0046AD" w14:textId="77777777" w:rsidR="00284832" w:rsidRPr="00381C13" w:rsidRDefault="00284832">
      <w:pPr>
        <w:pStyle w:val="BodyText"/>
        <w:kinsoku w:val="0"/>
        <w:overflowPunct w:val="0"/>
        <w:ind w:left="0"/>
        <w:rPr>
          <w:b/>
          <w:bCs/>
        </w:rPr>
      </w:pPr>
    </w:p>
    <w:p w14:paraId="54830A3A" w14:textId="0761ED2A" w:rsidR="00284832" w:rsidRPr="00381C13" w:rsidRDefault="00E352EC" w:rsidP="00E352EC">
      <w:pPr>
        <w:pStyle w:val="BodyText"/>
        <w:kinsoku w:val="0"/>
        <w:overflowPunct w:val="0"/>
        <w:spacing w:before="72"/>
        <w:ind w:left="0"/>
      </w:pPr>
      <w:r>
        <w:rPr>
          <w:b/>
          <w:bCs/>
        </w:rPr>
        <w:t xml:space="preserve">                                          </w:t>
      </w:r>
      <w:r w:rsidR="00284832" w:rsidRPr="00381C13">
        <w:rPr>
          <w:b/>
          <w:bCs/>
          <w:spacing w:val="-1"/>
        </w:rPr>
        <w:t>Mandatory</w:t>
      </w:r>
      <w:r w:rsidR="00284832" w:rsidRPr="00381C13">
        <w:rPr>
          <w:b/>
          <w:bCs/>
          <w:spacing w:val="-4"/>
        </w:rPr>
        <w:t xml:space="preserve"> </w:t>
      </w:r>
      <w:r w:rsidR="00284832" w:rsidRPr="00381C13">
        <w:rPr>
          <w:b/>
          <w:bCs/>
          <w:spacing w:val="-1"/>
        </w:rPr>
        <w:t xml:space="preserve">Reporting </w:t>
      </w:r>
      <w:r w:rsidR="00284832" w:rsidRPr="00381C13">
        <w:rPr>
          <w:b/>
          <w:bCs/>
        </w:rPr>
        <w:t>Duty</w:t>
      </w:r>
      <w:r w:rsidR="00284832" w:rsidRPr="00381C13">
        <w:rPr>
          <w:b/>
          <w:bCs/>
          <w:spacing w:val="-4"/>
        </w:rPr>
        <w:t xml:space="preserve"> </w:t>
      </w:r>
      <w:r w:rsidR="00284832" w:rsidRPr="00381C13">
        <w:rPr>
          <w:b/>
          <w:bCs/>
        </w:rPr>
        <w:t>applies</w:t>
      </w:r>
    </w:p>
    <w:p w14:paraId="422C4171" w14:textId="77777777" w:rsidR="00284832" w:rsidRPr="00381C13" w:rsidRDefault="00284832">
      <w:pPr>
        <w:pStyle w:val="BodyText"/>
        <w:kinsoku w:val="0"/>
        <w:overflowPunct w:val="0"/>
        <w:ind w:left="0"/>
        <w:rPr>
          <w:b/>
          <w:bCs/>
        </w:rPr>
      </w:pPr>
    </w:p>
    <w:p w14:paraId="53CF2C6E" w14:textId="77777777" w:rsidR="00E352EC" w:rsidRDefault="009B224D" w:rsidP="00E352EC">
      <w:pPr>
        <w:pStyle w:val="BodyText"/>
        <w:kinsoku w:val="0"/>
        <w:overflowPunct w:val="0"/>
        <w:spacing w:before="72"/>
        <w:ind w:left="0"/>
        <w:rPr>
          <w:b/>
          <w:bCs/>
        </w:rPr>
      </w:pPr>
      <w:r w:rsidRPr="00381C13">
        <w:rPr>
          <w:noProof/>
        </w:rPr>
        <mc:AlternateContent>
          <mc:Choice Requires="wpg">
            <w:drawing>
              <wp:anchor distT="0" distB="0" distL="114300" distR="114300" simplePos="0" relativeHeight="251654144" behindDoc="1" locked="0" layoutInCell="0" allowOverlap="1" wp14:anchorId="777EE849" wp14:editId="5AA220E5">
                <wp:simplePos x="0" y="0"/>
                <wp:positionH relativeFrom="page">
                  <wp:posOffset>6069965</wp:posOffset>
                </wp:positionH>
                <wp:positionV relativeFrom="paragraph">
                  <wp:posOffset>-12065</wp:posOffset>
                </wp:positionV>
                <wp:extent cx="1437640" cy="3493770"/>
                <wp:effectExtent l="0" t="0" r="0" b="0"/>
                <wp:wrapNone/>
                <wp:docPr id="51"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640" cy="3493770"/>
                          <a:chOff x="9559" y="-19"/>
                          <a:chExt cx="2264" cy="5502"/>
                        </a:xfrm>
                      </wpg:grpSpPr>
                      <wps:wsp>
                        <wps:cNvPr id="53" name="Freeform 424"/>
                        <wps:cNvSpPr>
                          <a:spLocks/>
                        </wps:cNvSpPr>
                        <wps:spPr bwMode="auto">
                          <a:xfrm>
                            <a:off x="9579" y="0"/>
                            <a:ext cx="2224" cy="5463"/>
                          </a:xfrm>
                          <a:custGeom>
                            <a:avLst/>
                            <a:gdLst>
                              <a:gd name="T0" fmla="*/ 1853 w 2224"/>
                              <a:gd name="T1" fmla="*/ 0 h 5463"/>
                              <a:gd name="T2" fmla="*/ 370 w 2224"/>
                              <a:gd name="T3" fmla="*/ 0 h 5463"/>
                              <a:gd name="T4" fmla="*/ 340 w 2224"/>
                              <a:gd name="T5" fmla="*/ 1 h 5463"/>
                              <a:gd name="T6" fmla="*/ 310 w 2224"/>
                              <a:gd name="T7" fmla="*/ 4 h 5463"/>
                              <a:gd name="T8" fmla="*/ 281 w 2224"/>
                              <a:gd name="T9" fmla="*/ 10 h 5463"/>
                              <a:gd name="T10" fmla="*/ 253 w 2224"/>
                              <a:gd name="T11" fmla="*/ 18 h 5463"/>
                              <a:gd name="T12" fmla="*/ 226 w 2224"/>
                              <a:gd name="T13" fmla="*/ 29 h 5463"/>
                              <a:gd name="T14" fmla="*/ 200 w 2224"/>
                              <a:gd name="T15" fmla="*/ 41 h 5463"/>
                              <a:gd name="T16" fmla="*/ 175 w 2224"/>
                              <a:gd name="T17" fmla="*/ 55 h 5463"/>
                              <a:gd name="T18" fmla="*/ 151 w 2224"/>
                              <a:gd name="T19" fmla="*/ 71 h 5463"/>
                              <a:gd name="T20" fmla="*/ 129 w 2224"/>
                              <a:gd name="T21" fmla="*/ 89 h 5463"/>
                              <a:gd name="T22" fmla="*/ 108 w 2224"/>
                              <a:gd name="T23" fmla="*/ 108 h 5463"/>
                              <a:gd name="T24" fmla="*/ 89 w 2224"/>
                              <a:gd name="T25" fmla="*/ 129 h 5463"/>
                              <a:gd name="T26" fmla="*/ 71 w 2224"/>
                              <a:gd name="T27" fmla="*/ 151 h 5463"/>
                              <a:gd name="T28" fmla="*/ 55 w 2224"/>
                              <a:gd name="T29" fmla="*/ 175 h 5463"/>
                              <a:gd name="T30" fmla="*/ 41 w 2224"/>
                              <a:gd name="T31" fmla="*/ 200 h 5463"/>
                              <a:gd name="T32" fmla="*/ 29 w 2224"/>
                              <a:gd name="T33" fmla="*/ 226 h 5463"/>
                              <a:gd name="T34" fmla="*/ 18 w 2224"/>
                              <a:gd name="T35" fmla="*/ 253 h 5463"/>
                              <a:gd name="T36" fmla="*/ 10 w 2224"/>
                              <a:gd name="T37" fmla="*/ 281 h 5463"/>
                              <a:gd name="T38" fmla="*/ 4 w 2224"/>
                              <a:gd name="T39" fmla="*/ 310 h 5463"/>
                              <a:gd name="T40" fmla="*/ 1 w 2224"/>
                              <a:gd name="T41" fmla="*/ 340 h 5463"/>
                              <a:gd name="T42" fmla="*/ 0 w 2224"/>
                              <a:gd name="T43" fmla="*/ 370 h 5463"/>
                              <a:gd name="T44" fmla="*/ 0 w 2224"/>
                              <a:gd name="T45" fmla="*/ 5462 h 5463"/>
                              <a:gd name="T46" fmla="*/ 2223 w 2224"/>
                              <a:gd name="T47" fmla="*/ 5462 h 5463"/>
                              <a:gd name="T48" fmla="*/ 2223 w 2224"/>
                              <a:gd name="T49" fmla="*/ 370 h 5463"/>
                              <a:gd name="T50" fmla="*/ 1853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1853" y="0"/>
                                </a:moveTo>
                                <a:lnTo>
                                  <a:pt x="370" y="0"/>
                                </a:lnTo>
                                <a:lnTo>
                                  <a:pt x="340" y="1"/>
                                </a:lnTo>
                                <a:lnTo>
                                  <a:pt x="310" y="4"/>
                                </a:lnTo>
                                <a:lnTo>
                                  <a:pt x="281" y="10"/>
                                </a:lnTo>
                                <a:lnTo>
                                  <a:pt x="253" y="18"/>
                                </a:lnTo>
                                <a:lnTo>
                                  <a:pt x="226" y="29"/>
                                </a:lnTo>
                                <a:lnTo>
                                  <a:pt x="200" y="41"/>
                                </a:lnTo>
                                <a:lnTo>
                                  <a:pt x="175" y="55"/>
                                </a:lnTo>
                                <a:lnTo>
                                  <a:pt x="151" y="71"/>
                                </a:lnTo>
                                <a:lnTo>
                                  <a:pt x="129" y="89"/>
                                </a:lnTo>
                                <a:lnTo>
                                  <a:pt x="108" y="108"/>
                                </a:lnTo>
                                <a:lnTo>
                                  <a:pt x="89" y="129"/>
                                </a:lnTo>
                                <a:lnTo>
                                  <a:pt x="71" y="151"/>
                                </a:lnTo>
                                <a:lnTo>
                                  <a:pt x="55" y="175"/>
                                </a:lnTo>
                                <a:lnTo>
                                  <a:pt x="41" y="200"/>
                                </a:lnTo>
                                <a:lnTo>
                                  <a:pt x="29" y="226"/>
                                </a:lnTo>
                                <a:lnTo>
                                  <a:pt x="18" y="253"/>
                                </a:lnTo>
                                <a:lnTo>
                                  <a:pt x="10" y="281"/>
                                </a:lnTo>
                                <a:lnTo>
                                  <a:pt x="4" y="310"/>
                                </a:lnTo>
                                <a:lnTo>
                                  <a:pt x="1" y="340"/>
                                </a:lnTo>
                                <a:lnTo>
                                  <a:pt x="0" y="370"/>
                                </a:lnTo>
                                <a:lnTo>
                                  <a:pt x="0" y="5462"/>
                                </a:lnTo>
                                <a:lnTo>
                                  <a:pt x="2223" y="5462"/>
                                </a:lnTo>
                                <a:lnTo>
                                  <a:pt x="2223" y="370"/>
                                </a:lnTo>
                                <a:lnTo>
                                  <a:pt x="1853" y="0"/>
                                </a:lnTo>
                                <a:close/>
                              </a:path>
                            </a:pathLst>
                          </a:custGeom>
                          <a:solidFill>
                            <a:srgbClr val="E6B8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25"/>
                        <wps:cNvSpPr>
                          <a:spLocks/>
                        </wps:cNvSpPr>
                        <wps:spPr bwMode="auto">
                          <a:xfrm>
                            <a:off x="9579" y="0"/>
                            <a:ext cx="2224" cy="5463"/>
                          </a:xfrm>
                          <a:custGeom>
                            <a:avLst/>
                            <a:gdLst>
                              <a:gd name="T0" fmla="*/ 370 w 2224"/>
                              <a:gd name="T1" fmla="*/ 0 h 5463"/>
                              <a:gd name="T2" fmla="*/ 1853 w 2224"/>
                              <a:gd name="T3" fmla="*/ 0 h 5463"/>
                              <a:gd name="T4" fmla="*/ 2223 w 2224"/>
                              <a:gd name="T5" fmla="*/ 370 h 5463"/>
                              <a:gd name="T6" fmla="*/ 2223 w 2224"/>
                              <a:gd name="T7" fmla="*/ 5462 h 5463"/>
                              <a:gd name="T8" fmla="*/ 0 w 2224"/>
                              <a:gd name="T9" fmla="*/ 5462 h 5463"/>
                              <a:gd name="T10" fmla="*/ 0 w 2224"/>
                              <a:gd name="T11" fmla="*/ 370 h 5463"/>
                              <a:gd name="T12" fmla="*/ 1 w 2224"/>
                              <a:gd name="T13" fmla="*/ 340 h 5463"/>
                              <a:gd name="T14" fmla="*/ 4 w 2224"/>
                              <a:gd name="T15" fmla="*/ 310 h 5463"/>
                              <a:gd name="T16" fmla="*/ 10 w 2224"/>
                              <a:gd name="T17" fmla="*/ 281 h 5463"/>
                              <a:gd name="T18" fmla="*/ 18 w 2224"/>
                              <a:gd name="T19" fmla="*/ 253 h 5463"/>
                              <a:gd name="T20" fmla="*/ 29 w 2224"/>
                              <a:gd name="T21" fmla="*/ 226 h 5463"/>
                              <a:gd name="T22" fmla="*/ 41 w 2224"/>
                              <a:gd name="T23" fmla="*/ 200 h 5463"/>
                              <a:gd name="T24" fmla="*/ 55 w 2224"/>
                              <a:gd name="T25" fmla="*/ 175 h 5463"/>
                              <a:gd name="T26" fmla="*/ 71 w 2224"/>
                              <a:gd name="T27" fmla="*/ 151 h 5463"/>
                              <a:gd name="T28" fmla="*/ 89 w 2224"/>
                              <a:gd name="T29" fmla="*/ 129 h 5463"/>
                              <a:gd name="T30" fmla="*/ 108 w 2224"/>
                              <a:gd name="T31" fmla="*/ 108 h 5463"/>
                              <a:gd name="T32" fmla="*/ 129 w 2224"/>
                              <a:gd name="T33" fmla="*/ 89 h 5463"/>
                              <a:gd name="T34" fmla="*/ 151 w 2224"/>
                              <a:gd name="T35" fmla="*/ 71 h 5463"/>
                              <a:gd name="T36" fmla="*/ 175 w 2224"/>
                              <a:gd name="T37" fmla="*/ 55 h 5463"/>
                              <a:gd name="T38" fmla="*/ 200 w 2224"/>
                              <a:gd name="T39" fmla="*/ 41 h 5463"/>
                              <a:gd name="T40" fmla="*/ 226 w 2224"/>
                              <a:gd name="T41" fmla="*/ 29 h 5463"/>
                              <a:gd name="T42" fmla="*/ 253 w 2224"/>
                              <a:gd name="T43" fmla="*/ 18 h 5463"/>
                              <a:gd name="T44" fmla="*/ 281 w 2224"/>
                              <a:gd name="T45" fmla="*/ 10 h 5463"/>
                              <a:gd name="T46" fmla="*/ 310 w 2224"/>
                              <a:gd name="T47" fmla="*/ 4 h 5463"/>
                              <a:gd name="T48" fmla="*/ 340 w 2224"/>
                              <a:gd name="T49" fmla="*/ 1 h 5463"/>
                              <a:gd name="T50" fmla="*/ 370 w 2224"/>
                              <a:gd name="T51" fmla="*/ 0 h 5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224" h="5463">
                                <a:moveTo>
                                  <a:pt x="370" y="0"/>
                                </a:moveTo>
                                <a:lnTo>
                                  <a:pt x="1853" y="0"/>
                                </a:lnTo>
                                <a:lnTo>
                                  <a:pt x="2223" y="370"/>
                                </a:lnTo>
                                <a:lnTo>
                                  <a:pt x="2223" y="5462"/>
                                </a:lnTo>
                                <a:lnTo>
                                  <a:pt x="0" y="5462"/>
                                </a:lnTo>
                                <a:lnTo>
                                  <a:pt x="0" y="370"/>
                                </a:lnTo>
                                <a:lnTo>
                                  <a:pt x="1" y="340"/>
                                </a:lnTo>
                                <a:lnTo>
                                  <a:pt x="4" y="310"/>
                                </a:lnTo>
                                <a:lnTo>
                                  <a:pt x="10" y="281"/>
                                </a:lnTo>
                                <a:lnTo>
                                  <a:pt x="18" y="253"/>
                                </a:lnTo>
                                <a:lnTo>
                                  <a:pt x="29" y="226"/>
                                </a:lnTo>
                                <a:lnTo>
                                  <a:pt x="41" y="200"/>
                                </a:lnTo>
                                <a:lnTo>
                                  <a:pt x="55" y="175"/>
                                </a:lnTo>
                                <a:lnTo>
                                  <a:pt x="71" y="151"/>
                                </a:lnTo>
                                <a:lnTo>
                                  <a:pt x="89" y="129"/>
                                </a:lnTo>
                                <a:lnTo>
                                  <a:pt x="108" y="108"/>
                                </a:lnTo>
                                <a:lnTo>
                                  <a:pt x="129" y="89"/>
                                </a:lnTo>
                                <a:lnTo>
                                  <a:pt x="151" y="71"/>
                                </a:lnTo>
                                <a:lnTo>
                                  <a:pt x="175" y="55"/>
                                </a:lnTo>
                                <a:lnTo>
                                  <a:pt x="200" y="41"/>
                                </a:lnTo>
                                <a:lnTo>
                                  <a:pt x="226" y="29"/>
                                </a:lnTo>
                                <a:lnTo>
                                  <a:pt x="253" y="18"/>
                                </a:lnTo>
                                <a:lnTo>
                                  <a:pt x="281" y="10"/>
                                </a:lnTo>
                                <a:lnTo>
                                  <a:pt x="310" y="4"/>
                                </a:lnTo>
                                <a:lnTo>
                                  <a:pt x="340" y="1"/>
                                </a:lnTo>
                                <a:lnTo>
                                  <a:pt x="370" y="0"/>
                                </a:lnTo>
                                <a:close/>
                              </a:path>
                            </a:pathLst>
                          </a:custGeom>
                          <a:noFill/>
                          <a:ln w="25427">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Rectangle 426"/>
                        <wps:cNvSpPr>
                          <a:spLocks noChangeArrowheads="1"/>
                        </wps:cNvSpPr>
                        <wps:spPr bwMode="auto">
                          <a:xfrm>
                            <a:off x="9707" y="200"/>
                            <a:ext cx="190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F6CFE" w14:textId="77777777" w:rsidR="005C0BE8" w:rsidRDefault="005C0BE8">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5C0BE8" w:rsidRDefault="005C0BE8"/>
                          </w:txbxContent>
                        </wps:txbx>
                        <wps:bodyPr rot="0" vert="horz" wrap="square" lIns="0" tIns="0" rIns="0" bIns="0" anchor="t" anchorCtr="0" upright="1">
                          <a:noAutofit/>
                        </wps:bodyPr>
                      </wps:wsp>
                      <wps:wsp>
                        <wps:cNvPr id="59" name="Text Box 427"/>
                        <wps:cNvSpPr txBox="1">
                          <a:spLocks noChangeArrowheads="1"/>
                        </wps:cNvSpPr>
                        <wps:spPr bwMode="auto">
                          <a:xfrm>
                            <a:off x="9560" y="-20"/>
                            <a:ext cx="2264" cy="5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113D2" w14:textId="77777777" w:rsidR="005C0BE8" w:rsidRDefault="005C0BE8">
                              <w:pPr>
                                <w:pStyle w:val="BodyText"/>
                                <w:kinsoku w:val="0"/>
                                <w:overflowPunct w:val="0"/>
                                <w:spacing w:before="4"/>
                                <w:ind w:left="0"/>
                                <w:rPr>
                                  <w:b/>
                                  <w:bCs/>
                                  <w:sz w:val="30"/>
                                  <w:szCs w:val="30"/>
                                </w:rPr>
                              </w:pPr>
                            </w:p>
                            <w:p w14:paraId="582227BE" w14:textId="77777777" w:rsidR="005C0BE8" w:rsidRDefault="005C0BE8">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5C0BE8" w:rsidRDefault="005C0BE8">
                              <w:pPr>
                                <w:pStyle w:val="BodyText"/>
                                <w:kinsoku w:val="0"/>
                                <w:overflowPunct w:val="0"/>
                                <w:spacing w:before="9"/>
                                <w:ind w:left="0"/>
                                <w:rPr>
                                  <w:b/>
                                  <w:bCs/>
                                  <w:sz w:val="21"/>
                                  <w:szCs w:val="21"/>
                                </w:rPr>
                              </w:pPr>
                            </w:p>
                            <w:p w14:paraId="21AFCE27" w14:textId="77777777" w:rsidR="005C0BE8" w:rsidRDefault="005C0BE8">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5C0BE8" w:rsidRDefault="005C0BE8">
                              <w:pPr>
                                <w:pStyle w:val="BodyText"/>
                                <w:kinsoku w:val="0"/>
                                <w:overflowPunct w:val="0"/>
                                <w:spacing w:before="5"/>
                                <w:ind w:left="0"/>
                                <w:rPr>
                                  <w:b/>
                                  <w:bCs/>
                                  <w:sz w:val="17"/>
                                  <w:szCs w:val="17"/>
                                </w:rPr>
                              </w:pPr>
                            </w:p>
                            <w:p w14:paraId="241E0C09" w14:textId="77777777" w:rsidR="005C0BE8" w:rsidRDefault="005C0BE8">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7EE849" id="Group 423" o:spid="_x0000_s1442" style="position:absolute;margin-left:477.95pt;margin-top:-.95pt;width:113.2pt;height:275.1pt;z-index:-251662336;mso-position-horizontal-relative:page;mso-position-vertical-relative:text" coordorigin="9559,-19" coordsize="2264,5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" o:allowincell="f">
                <v:shape id="Freeform 424" o:spid="_x0000_s1443"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" path="m1853,l370,,340,1,310,4r-29,6l253,18,226,29,200,41,175,55,151,71,129,89r-21,19l89,129,71,151,55,175,41,200,29,226,18,253r-8,28l4,310,1,340,,370,,5462r2223,l2223,370,1853,xe" fillcolor="#e6b8b8" stroked="f">
                  <v:path arrowok="t" o:connecttype="custom" o:connectlocs="1853,0;370,0;340,1;310,4;281,10;253,18;226,29;200,41;175,55;151,71;129,89;108,108;89,129;71,151;55,175;41,200;29,226;18,253;10,281;4,310;1,340;0,370;0,5462;2223,5462;2223,370;1853,0" o:connectangles="0,0,0,0,0,0,0,0,0,0,0,0,0,0,0,0,0,0,0,0,0,0,0,0,0,0"/>
                </v:shape>
                <v:shape id="Freeform 425" o:spid="_x0000_s1444" style="position:absolute;left:9579;width:2224;height:5463;visibility:visible;mso-wrap-style:square;v-text-anchor:top" coordsize="2224,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" path="m370,l1853,r370,370l2223,5462,,5462,,370,1,340,4,310r6,-29l18,253,29,226,41,200,55,175,71,151,89,129r19,-21l129,89,151,71,175,55,200,41,226,29,253,18r28,-8l310,4,340,1,370,xe" filled="f" strokecolor="#385d89" strokeweight=".70631mm">
                  <v:path arrowok="t" o:connecttype="custom" o:connectlocs="370,0;1853,0;2223,370;2223,5462;0,5462;0,370;1,340;4,310;10,281;18,253;29,226;41,200;55,175;71,151;89,129;108,108;129,89;151,71;175,55;200,41;226,29;253,18;281,10;310,4;340,1;370,0" o:connectangles="0,0,0,0,0,0,0,0,0,0,0,0,0,0,0,0,0,0,0,0,0,0,0,0,0,0"/>
                </v:shape>
                <v:rect id="Rectangle 426" o:spid="_x0000_s1445" style="position:absolute;left:9707;top:200;width:1900;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60F6CFE" w14:textId="77777777" w:rsidR="005C0BE8" w:rsidRDefault="005C0BE8">
                        <w:pPr>
                          <w:widowControl/>
                          <w:autoSpaceDE/>
                          <w:autoSpaceDN/>
                          <w:adjustRightInd/>
                          <w:spacing w:line="5160" w:lineRule="atLeast"/>
                        </w:pPr>
                        <w:r>
                          <w:rPr>
                            <w:noProof/>
                          </w:rPr>
                          <w:drawing>
                            <wp:inline distT="0" distB="0" distL="0" distR="0" wp14:anchorId="73F3A14D" wp14:editId="648007B3">
                              <wp:extent cx="1200150" cy="3276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3276600"/>
                                      </a:xfrm>
                                      <a:prstGeom prst="rect">
                                        <a:avLst/>
                                      </a:prstGeom>
                                      <a:noFill/>
                                      <a:ln>
                                        <a:noFill/>
                                      </a:ln>
                                    </pic:spPr>
                                  </pic:pic>
                                </a:graphicData>
                              </a:graphic>
                            </wp:inline>
                          </w:drawing>
                        </w:r>
                      </w:p>
                      <w:p w14:paraId="48D553D2" w14:textId="77777777" w:rsidR="005C0BE8" w:rsidRDefault="005C0BE8"/>
                    </w:txbxContent>
                  </v:textbox>
                </v:rect>
                <v:shape id="Text Box 427" o:spid="_x0000_s1446" type="#_x0000_t202" style="position:absolute;left:9560;top:-20;width:2264;height:5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6C113D2" w14:textId="77777777" w:rsidR="005C0BE8" w:rsidRDefault="005C0BE8">
                        <w:pPr>
                          <w:pStyle w:val="BodyText"/>
                          <w:kinsoku w:val="0"/>
                          <w:overflowPunct w:val="0"/>
                          <w:spacing w:before="4"/>
                          <w:ind w:left="0"/>
                          <w:rPr>
                            <w:b/>
                            <w:bCs/>
                            <w:sz w:val="30"/>
                            <w:szCs w:val="30"/>
                          </w:rPr>
                        </w:pPr>
                      </w:p>
                      <w:p w14:paraId="582227BE" w14:textId="77777777" w:rsidR="005C0BE8" w:rsidRDefault="005C0BE8">
                        <w:pPr>
                          <w:pStyle w:val="BodyText"/>
                          <w:kinsoku w:val="0"/>
                          <w:overflowPunct w:val="0"/>
                          <w:ind w:left="294"/>
                          <w:rPr>
                            <w:rFonts w:ascii="Arial Black" w:hAnsi="Arial Black" w:cs="Arial Black"/>
                            <w:sz w:val="24"/>
                            <w:szCs w:val="24"/>
                          </w:rPr>
                        </w:pPr>
                        <w:r>
                          <w:rPr>
                            <w:rFonts w:ascii="Arial Black" w:hAnsi="Arial Black" w:cs="Arial Black"/>
                            <w:b/>
                            <w:bCs/>
                            <w:spacing w:val="-1"/>
                            <w:sz w:val="24"/>
                            <w:szCs w:val="24"/>
                            <w:u w:val="single"/>
                          </w:rPr>
                          <w:t>NB:</w:t>
                        </w:r>
                      </w:p>
                      <w:p w14:paraId="315B96AA" w14:textId="77777777" w:rsidR="005C0BE8" w:rsidRDefault="005C0BE8">
                        <w:pPr>
                          <w:pStyle w:val="BodyText"/>
                          <w:kinsoku w:val="0"/>
                          <w:overflowPunct w:val="0"/>
                          <w:spacing w:before="9"/>
                          <w:ind w:left="0"/>
                          <w:rPr>
                            <w:b/>
                            <w:bCs/>
                            <w:sz w:val="21"/>
                            <w:szCs w:val="21"/>
                          </w:rPr>
                        </w:pPr>
                      </w:p>
                      <w:p w14:paraId="21AFCE27" w14:textId="77777777" w:rsidR="005C0BE8" w:rsidRDefault="005C0BE8">
                        <w:pPr>
                          <w:pStyle w:val="BodyText"/>
                          <w:kinsoku w:val="0"/>
                          <w:overflowPunct w:val="0"/>
                          <w:spacing w:line="276" w:lineRule="auto"/>
                          <w:ind w:left="294" w:right="398"/>
                          <w:rPr>
                            <w:rFonts w:ascii="Arial Black" w:hAnsi="Arial Black" w:cs="Arial Black"/>
                          </w:rPr>
                        </w:pPr>
                        <w:r>
                          <w:rPr>
                            <w:rFonts w:ascii="Arial Black" w:hAnsi="Arial Black" w:cs="Arial Black"/>
                            <w:b/>
                            <w:bCs/>
                            <w:spacing w:val="-2"/>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5"/>
                          </w:rPr>
                          <w:t xml:space="preserve"> </w:t>
                        </w:r>
                        <w:r>
                          <w:rPr>
                            <w:rFonts w:ascii="Arial Black" w:hAnsi="Arial Black" w:cs="Arial Black"/>
                            <w:b/>
                            <w:bCs/>
                            <w:spacing w:val="-1"/>
                          </w:rPr>
                          <w:t>assistance</w:t>
                        </w:r>
                        <w:r>
                          <w:rPr>
                            <w:rFonts w:ascii="Arial Black" w:hAnsi="Arial Black" w:cs="Arial Black"/>
                            <w:b/>
                            <w:bCs/>
                            <w:spacing w:val="24"/>
                          </w:rPr>
                          <w:t xml:space="preserve"> </w:t>
                        </w:r>
                        <w:r>
                          <w:rPr>
                            <w:rFonts w:ascii="Arial Black" w:hAnsi="Arial Black" w:cs="Arial Black"/>
                            <w:b/>
                            <w:bCs/>
                            <w:spacing w:val="-1"/>
                          </w:rPr>
                          <w:t>contact</w:t>
                        </w:r>
                        <w:r>
                          <w:rPr>
                            <w:rFonts w:ascii="Arial Black" w:hAnsi="Arial Black" w:cs="Arial Black"/>
                            <w:b/>
                            <w:bCs/>
                            <w:spacing w:val="1"/>
                          </w:rPr>
                          <w:t xml:space="preserve"> </w:t>
                        </w:r>
                        <w:r>
                          <w:rPr>
                            <w:rFonts w:ascii="Arial Black" w:hAnsi="Arial Black" w:cs="Arial Black"/>
                            <w:b/>
                            <w:bCs/>
                            <w:spacing w:val="-1"/>
                          </w:rPr>
                          <w:t>your</w:t>
                        </w:r>
                        <w:r>
                          <w:rPr>
                            <w:rFonts w:ascii="Arial Black" w:hAnsi="Arial Black" w:cs="Arial Black"/>
                            <w:b/>
                            <w:bCs/>
                            <w:spacing w:val="24"/>
                          </w:rPr>
                          <w:t xml:space="preserve"> </w:t>
                        </w:r>
                        <w:r>
                          <w:rPr>
                            <w:rFonts w:ascii="Arial Black" w:hAnsi="Arial Black" w:cs="Arial Black"/>
                            <w:b/>
                            <w:bCs/>
                            <w:spacing w:val="-1"/>
                          </w:rPr>
                          <w:t>line</w:t>
                        </w:r>
                        <w:r>
                          <w:rPr>
                            <w:rFonts w:ascii="Arial Black" w:hAnsi="Arial Black" w:cs="Arial Black"/>
                            <w:b/>
                            <w:bCs/>
                          </w:rPr>
                          <w:t xml:space="preserve"> </w:t>
                        </w:r>
                        <w:r>
                          <w:rPr>
                            <w:rFonts w:ascii="Arial Black" w:hAnsi="Arial Black" w:cs="Arial Black"/>
                            <w:b/>
                            <w:bCs/>
                            <w:spacing w:val="-1"/>
                          </w:rPr>
                          <w:t>manager</w:t>
                        </w:r>
                        <w:r>
                          <w:rPr>
                            <w:rFonts w:ascii="Arial Black" w:hAnsi="Arial Black" w:cs="Arial Black"/>
                            <w:b/>
                            <w:bCs/>
                            <w:spacing w:val="26"/>
                          </w:rPr>
                          <w:t xml:space="preserve"> </w:t>
                        </w:r>
                        <w:r>
                          <w:rPr>
                            <w:rFonts w:ascii="Arial Black" w:hAnsi="Arial Black" w:cs="Arial Black"/>
                            <w:b/>
                            <w:bCs/>
                          </w:rPr>
                          <w:t xml:space="preserve">in </w:t>
                        </w:r>
                        <w:r>
                          <w:rPr>
                            <w:rFonts w:ascii="Arial Black" w:hAnsi="Arial Black" w:cs="Arial Black"/>
                            <w:b/>
                            <w:bCs/>
                            <w:spacing w:val="-1"/>
                          </w:rPr>
                          <w:t>first</w:t>
                        </w:r>
                        <w:r>
                          <w:rPr>
                            <w:rFonts w:ascii="Arial Black" w:hAnsi="Arial Black" w:cs="Arial Black"/>
                            <w:b/>
                            <w:bCs/>
                            <w:spacing w:val="22"/>
                          </w:rPr>
                          <w:t xml:space="preserve"> </w:t>
                        </w:r>
                        <w:r>
                          <w:rPr>
                            <w:rFonts w:ascii="Arial Black" w:hAnsi="Arial Black" w:cs="Arial Black"/>
                            <w:b/>
                            <w:bCs/>
                            <w:spacing w:val="-1"/>
                          </w:rPr>
                          <w:t>instance.</w:t>
                        </w:r>
                      </w:p>
                      <w:p w14:paraId="70847233" w14:textId="77777777" w:rsidR="005C0BE8" w:rsidRDefault="005C0BE8">
                        <w:pPr>
                          <w:pStyle w:val="BodyText"/>
                          <w:kinsoku w:val="0"/>
                          <w:overflowPunct w:val="0"/>
                          <w:spacing w:before="5"/>
                          <w:ind w:left="0"/>
                          <w:rPr>
                            <w:b/>
                            <w:bCs/>
                            <w:sz w:val="17"/>
                            <w:szCs w:val="17"/>
                          </w:rPr>
                        </w:pPr>
                      </w:p>
                      <w:p w14:paraId="241E0C09" w14:textId="77777777" w:rsidR="005C0BE8" w:rsidRDefault="005C0BE8">
                        <w:pPr>
                          <w:pStyle w:val="BodyText"/>
                          <w:kinsoku w:val="0"/>
                          <w:overflowPunct w:val="0"/>
                          <w:spacing w:line="276" w:lineRule="auto"/>
                          <w:ind w:left="294" w:right="374"/>
                          <w:rPr>
                            <w:rFonts w:ascii="Arial Black" w:hAnsi="Arial Black" w:cs="Arial Black"/>
                          </w:rPr>
                        </w:pPr>
                        <w:r>
                          <w:rPr>
                            <w:rFonts w:ascii="Arial Black" w:hAnsi="Arial Black" w:cs="Arial Black"/>
                            <w:b/>
                            <w:bCs/>
                            <w:spacing w:val="-1"/>
                          </w:rPr>
                          <w:t>For</w:t>
                        </w:r>
                        <w:r>
                          <w:rPr>
                            <w:rFonts w:ascii="Arial Black" w:hAnsi="Arial Black" w:cs="Arial Black"/>
                            <w:b/>
                            <w:bCs/>
                            <w:spacing w:val="1"/>
                          </w:rPr>
                          <w:t xml:space="preserve"> </w:t>
                        </w:r>
                        <w:r>
                          <w:rPr>
                            <w:rFonts w:ascii="Arial Black" w:hAnsi="Arial Black" w:cs="Arial Black"/>
                            <w:b/>
                            <w:bCs/>
                            <w:spacing w:val="-1"/>
                          </w:rPr>
                          <w:t>further</w:t>
                        </w:r>
                        <w:r>
                          <w:rPr>
                            <w:rFonts w:ascii="Arial Black" w:hAnsi="Arial Black" w:cs="Arial Black"/>
                            <w:b/>
                            <w:bCs/>
                            <w:spacing w:val="22"/>
                          </w:rPr>
                          <w:t xml:space="preserve"> </w:t>
                        </w:r>
                        <w:r>
                          <w:rPr>
                            <w:rFonts w:ascii="Arial Black" w:hAnsi="Arial Black" w:cs="Arial Black"/>
                            <w:b/>
                            <w:bCs/>
                            <w:spacing w:val="-1"/>
                          </w:rPr>
                          <w:t>clarification</w:t>
                        </w:r>
                        <w:r>
                          <w:rPr>
                            <w:rFonts w:ascii="Arial Black" w:hAnsi="Arial Black" w:cs="Arial Black"/>
                            <w:b/>
                            <w:bCs/>
                            <w:spacing w:val="28"/>
                          </w:rPr>
                          <w:t xml:space="preserve"> </w:t>
                        </w:r>
                        <w:r>
                          <w:rPr>
                            <w:rFonts w:ascii="Arial Black" w:hAnsi="Arial Black" w:cs="Arial Black"/>
                            <w:b/>
                            <w:bCs/>
                            <w:spacing w:val="-1"/>
                          </w:rPr>
                          <w:t>contact</w:t>
                        </w:r>
                        <w:r>
                          <w:rPr>
                            <w:rFonts w:ascii="Arial Black" w:hAnsi="Arial Black" w:cs="Arial Black"/>
                            <w:b/>
                            <w:bCs/>
                            <w:spacing w:val="22"/>
                          </w:rPr>
                          <w:t xml:space="preserve"> </w:t>
                        </w:r>
                        <w:r>
                          <w:rPr>
                            <w:rFonts w:ascii="Arial Black" w:hAnsi="Arial Black" w:cs="Arial Black"/>
                            <w:b/>
                            <w:bCs/>
                            <w:spacing w:val="-2"/>
                          </w:rPr>
                          <w:t>Safeguarding</w:t>
                        </w:r>
                        <w:r>
                          <w:rPr>
                            <w:rFonts w:ascii="Arial Black" w:hAnsi="Arial Black" w:cs="Arial Black"/>
                            <w:b/>
                            <w:bCs/>
                            <w:spacing w:val="29"/>
                          </w:rPr>
                          <w:t xml:space="preserve"> </w:t>
                        </w:r>
                        <w:r>
                          <w:rPr>
                            <w:rFonts w:ascii="Arial Black" w:hAnsi="Arial Black" w:cs="Arial Black"/>
                            <w:b/>
                            <w:bCs/>
                            <w:spacing w:val="-2"/>
                          </w:rPr>
                          <w:t>Team</w:t>
                        </w:r>
                      </w:p>
                    </w:txbxContent>
                  </v:textbox>
                </v:shape>
                <w10:wrap anchorx="page"/>
              </v:group>
            </w:pict>
          </mc:Fallback>
        </mc:AlternateContent>
      </w:r>
      <w:r w:rsidR="00E352EC">
        <w:rPr>
          <w:b/>
          <w:bCs/>
        </w:rPr>
        <w:t xml:space="preserve"> </w:t>
      </w:r>
    </w:p>
    <w:p w14:paraId="4E635BA5" w14:textId="77777777" w:rsidR="00E352EC" w:rsidRDefault="00E352EC" w:rsidP="00E352EC">
      <w:pPr>
        <w:pStyle w:val="BodyText"/>
        <w:kinsoku w:val="0"/>
        <w:overflowPunct w:val="0"/>
        <w:spacing w:before="72"/>
        <w:ind w:left="0"/>
        <w:jc w:val="center"/>
        <w:rPr>
          <w:b/>
          <w:bCs/>
          <w:spacing w:val="-1"/>
        </w:rPr>
      </w:pPr>
    </w:p>
    <w:p w14:paraId="1BD8FBB6" w14:textId="3DB991E9" w:rsidR="00284832" w:rsidRPr="00E352EC" w:rsidRDefault="00E352EC" w:rsidP="00E352EC">
      <w:pPr>
        <w:pStyle w:val="BodyText"/>
        <w:kinsoku w:val="0"/>
        <w:overflowPunct w:val="0"/>
        <w:spacing w:before="72"/>
        <w:ind w:left="0"/>
        <w:rPr>
          <w:b/>
          <w:bCs/>
        </w:rPr>
      </w:pPr>
      <w:r>
        <w:rPr>
          <w:b/>
          <w:bCs/>
          <w:spacing w:val="-1"/>
        </w:rPr>
        <w:t xml:space="preserve">                       </w:t>
      </w:r>
      <w:r w:rsidR="00284832" w:rsidRPr="00381C13">
        <w:rPr>
          <w:b/>
          <w:bCs/>
          <w:spacing w:val="-1"/>
        </w:rPr>
        <w:t>Complete</w:t>
      </w:r>
      <w:r w:rsidR="00284832" w:rsidRPr="00381C13">
        <w:rPr>
          <w:b/>
          <w:bCs/>
          <w:spacing w:val="-2"/>
        </w:rPr>
        <w:t xml:space="preserve"> </w:t>
      </w:r>
      <w:r w:rsidR="00284832" w:rsidRPr="00381C13">
        <w:rPr>
          <w:b/>
          <w:bCs/>
          <w:spacing w:val="-1"/>
        </w:rPr>
        <w:t xml:space="preserve">referral </w:t>
      </w:r>
      <w:r w:rsidR="00284832" w:rsidRPr="00381C13">
        <w:rPr>
          <w:b/>
          <w:bCs/>
        </w:rPr>
        <w:t xml:space="preserve">to </w:t>
      </w:r>
      <w:r w:rsidR="00284832" w:rsidRPr="00381C13">
        <w:rPr>
          <w:b/>
          <w:bCs/>
          <w:spacing w:val="-1"/>
        </w:rPr>
        <w:t>Children’s</w:t>
      </w:r>
      <w:r w:rsidR="00284832" w:rsidRPr="00381C13">
        <w:rPr>
          <w:b/>
          <w:bCs/>
        </w:rPr>
        <w:t xml:space="preserve"> </w:t>
      </w:r>
      <w:r w:rsidR="00284832" w:rsidRPr="00381C13">
        <w:rPr>
          <w:b/>
          <w:bCs/>
          <w:spacing w:val="-1"/>
        </w:rPr>
        <w:t>Social Care</w:t>
      </w:r>
      <w:r w:rsidR="00284832" w:rsidRPr="00381C13">
        <w:rPr>
          <w:b/>
          <w:bCs/>
          <w:spacing w:val="-2"/>
        </w:rPr>
        <w:t xml:space="preserve"> </w:t>
      </w:r>
      <w:r w:rsidR="00284832" w:rsidRPr="00381C13">
        <w:rPr>
          <w:b/>
          <w:bCs/>
          <w:spacing w:val="-1"/>
        </w:rPr>
        <w:t>immediately</w:t>
      </w:r>
    </w:p>
    <w:p w14:paraId="6E3D3B2C" w14:textId="77777777" w:rsidR="00284832" w:rsidRPr="00381C13" w:rsidRDefault="00284832">
      <w:pPr>
        <w:pStyle w:val="BodyText"/>
        <w:kinsoku w:val="0"/>
        <w:overflowPunct w:val="0"/>
        <w:ind w:left="0"/>
        <w:rPr>
          <w:b/>
          <w:bCs/>
        </w:rPr>
      </w:pPr>
    </w:p>
    <w:p w14:paraId="3E1400D1" w14:textId="77777777" w:rsidR="00284832" w:rsidRPr="00381C13" w:rsidRDefault="00284832">
      <w:pPr>
        <w:pStyle w:val="BodyText"/>
        <w:kinsoku w:val="0"/>
        <w:overflowPunct w:val="0"/>
        <w:ind w:left="0"/>
        <w:rPr>
          <w:b/>
          <w:bCs/>
        </w:rPr>
      </w:pPr>
    </w:p>
    <w:p w14:paraId="0C51389A" w14:textId="02D99937" w:rsidR="00284832" w:rsidRPr="00381C13" w:rsidRDefault="00E352EC" w:rsidP="00E352EC">
      <w:pPr>
        <w:pStyle w:val="BodyText"/>
        <w:kinsoku w:val="0"/>
        <w:overflowPunct w:val="0"/>
        <w:spacing w:before="72" w:line="275" w:lineRule="auto"/>
        <w:ind w:left="0" w:right="3042"/>
        <w:jc w:val="center"/>
      </w:pPr>
      <w:r>
        <w:rPr>
          <w:b/>
          <w:bCs/>
          <w:spacing w:val="-1"/>
        </w:rPr>
        <w:t xml:space="preserve">      </w:t>
      </w:r>
      <w:r w:rsidR="00284832" w:rsidRPr="00381C13">
        <w:rPr>
          <w:b/>
          <w:bCs/>
          <w:spacing w:val="-1"/>
        </w:rPr>
        <w:t>Place</w:t>
      </w:r>
      <w:r w:rsidR="00284832" w:rsidRPr="00381C13">
        <w:rPr>
          <w:b/>
          <w:bCs/>
          <w:spacing w:val="1"/>
        </w:rPr>
        <w:t xml:space="preserve"> </w:t>
      </w:r>
      <w:r w:rsidR="00284832" w:rsidRPr="00381C13">
        <w:rPr>
          <w:b/>
          <w:bCs/>
          <w:spacing w:val="-1"/>
        </w:rPr>
        <w:t>FGM</w:t>
      </w:r>
      <w:r w:rsidR="00284832" w:rsidRPr="00381C13">
        <w:rPr>
          <w:b/>
          <w:bCs/>
          <w:spacing w:val="1"/>
        </w:rPr>
        <w:t xml:space="preserve"> </w:t>
      </w:r>
      <w:r w:rsidR="00284832" w:rsidRPr="00381C13">
        <w:rPr>
          <w:b/>
          <w:bCs/>
          <w:spacing w:val="-2"/>
        </w:rPr>
        <w:t>Alert</w:t>
      </w:r>
      <w:r w:rsidR="00284832" w:rsidRPr="00381C13">
        <w:rPr>
          <w:b/>
          <w:bCs/>
          <w:spacing w:val="2"/>
        </w:rPr>
        <w:t xml:space="preserve"> </w:t>
      </w:r>
      <w:r w:rsidR="00284832" w:rsidRPr="00381C13">
        <w:rPr>
          <w:b/>
          <w:bCs/>
        </w:rPr>
        <w:t xml:space="preserve">on </w:t>
      </w:r>
      <w:r w:rsidR="00284832" w:rsidRPr="00381C13">
        <w:rPr>
          <w:b/>
          <w:bCs/>
          <w:spacing w:val="-1"/>
        </w:rPr>
        <w:t>RIO records</w:t>
      </w:r>
      <w:r w:rsidR="00284832" w:rsidRPr="00381C13">
        <w:rPr>
          <w:b/>
          <w:bCs/>
          <w:spacing w:val="-2"/>
        </w:rPr>
        <w:t xml:space="preserve"> </w:t>
      </w:r>
      <w:r w:rsidR="00284832" w:rsidRPr="00381C13">
        <w:rPr>
          <w:b/>
          <w:bCs/>
        </w:rPr>
        <w:t>in</w:t>
      </w:r>
      <w:r w:rsidR="00284832" w:rsidRPr="00381C13">
        <w:rPr>
          <w:b/>
          <w:bCs/>
          <w:spacing w:val="-2"/>
        </w:rPr>
        <w:t xml:space="preserve"> </w:t>
      </w:r>
      <w:r w:rsidR="00284832" w:rsidRPr="00381C13">
        <w:rPr>
          <w:b/>
          <w:bCs/>
          <w:spacing w:val="-1"/>
        </w:rPr>
        <w:t>Safeguarding</w:t>
      </w:r>
      <w:r w:rsidR="00284832" w:rsidRPr="00381C13">
        <w:rPr>
          <w:b/>
          <w:bCs/>
        </w:rPr>
        <w:t xml:space="preserve"> </w:t>
      </w:r>
      <w:r w:rsidR="00284832" w:rsidRPr="00381C13">
        <w:rPr>
          <w:b/>
          <w:bCs/>
          <w:spacing w:val="-1"/>
        </w:rPr>
        <w:t>page</w:t>
      </w:r>
      <w:r w:rsidR="00284832" w:rsidRPr="00381C13">
        <w:rPr>
          <w:b/>
          <w:bCs/>
          <w:spacing w:val="-3"/>
        </w:rPr>
        <w:t xml:space="preserve"> </w:t>
      </w:r>
      <w:r w:rsidR="00284832" w:rsidRPr="00381C13">
        <w:rPr>
          <w:b/>
          <w:bCs/>
          <w:spacing w:val="-1"/>
        </w:rPr>
        <w:t>using</w:t>
      </w:r>
      <w:r w:rsidR="00284832" w:rsidRPr="00381C13">
        <w:rPr>
          <w:b/>
          <w:bCs/>
          <w:spacing w:val="-3"/>
        </w:rPr>
        <w:t xml:space="preserve"> </w:t>
      </w:r>
      <w:r w:rsidR="00284832" w:rsidRPr="00381C13">
        <w:rPr>
          <w:b/>
          <w:bCs/>
        </w:rPr>
        <w:t>the</w:t>
      </w:r>
      <w:r w:rsidR="00284832" w:rsidRPr="00381C13">
        <w:rPr>
          <w:b/>
          <w:bCs/>
          <w:spacing w:val="-3"/>
        </w:rPr>
        <w:t xml:space="preserve"> </w:t>
      </w:r>
      <w:r w:rsidR="00284832" w:rsidRPr="00381C13">
        <w:rPr>
          <w:b/>
          <w:bCs/>
          <w:spacing w:val="-1"/>
        </w:rPr>
        <w:t>child</w:t>
      </w:r>
      <w:r w:rsidR="00284832" w:rsidRPr="00381C13">
        <w:rPr>
          <w:b/>
          <w:bCs/>
          <w:spacing w:val="51"/>
        </w:rPr>
        <w:t xml:space="preserve"> </w:t>
      </w:r>
      <w:r w:rsidR="00284832" w:rsidRPr="00381C13">
        <w:rPr>
          <w:b/>
          <w:bCs/>
        </w:rPr>
        <w:t xml:space="preserve">FGM </w:t>
      </w:r>
      <w:r w:rsidR="00284832" w:rsidRPr="00381C13">
        <w:rPr>
          <w:b/>
          <w:bCs/>
          <w:spacing w:val="-1"/>
        </w:rPr>
        <w:t>form</w:t>
      </w:r>
    </w:p>
    <w:p w14:paraId="22F51216" w14:textId="77777777" w:rsidR="00284832" w:rsidRPr="00381C13" w:rsidRDefault="00284832" w:rsidP="00E352EC">
      <w:pPr>
        <w:pStyle w:val="BodyText"/>
        <w:kinsoku w:val="0"/>
        <w:overflowPunct w:val="0"/>
        <w:ind w:left="0"/>
        <w:jc w:val="center"/>
        <w:rPr>
          <w:b/>
          <w:bCs/>
        </w:rPr>
      </w:pPr>
    </w:p>
    <w:p w14:paraId="0705344F" w14:textId="77777777" w:rsidR="00E352EC" w:rsidRDefault="00E352EC" w:rsidP="00E352EC">
      <w:pPr>
        <w:pStyle w:val="BodyText"/>
        <w:kinsoku w:val="0"/>
        <w:overflowPunct w:val="0"/>
        <w:spacing w:before="72" w:line="277" w:lineRule="auto"/>
        <w:ind w:left="0" w:right="3250"/>
        <w:jc w:val="center"/>
        <w:rPr>
          <w:b/>
          <w:bCs/>
          <w:spacing w:val="-1"/>
        </w:rPr>
      </w:pPr>
    </w:p>
    <w:p w14:paraId="3077749E" w14:textId="54578DC6" w:rsidR="00284832" w:rsidRPr="00381C13" w:rsidRDefault="00E352EC" w:rsidP="00E352EC">
      <w:pPr>
        <w:pStyle w:val="BodyText"/>
        <w:kinsoku w:val="0"/>
        <w:overflowPunct w:val="0"/>
        <w:spacing w:before="72" w:line="277" w:lineRule="auto"/>
        <w:ind w:left="0" w:right="3250"/>
        <w:jc w:val="center"/>
      </w:pPr>
      <w:r>
        <w:rPr>
          <w:b/>
          <w:bCs/>
          <w:spacing w:val="-1"/>
        </w:rPr>
        <w:t xml:space="preserve">      </w:t>
      </w:r>
      <w:r w:rsidR="00284832" w:rsidRPr="00381C13">
        <w:rPr>
          <w:b/>
          <w:bCs/>
          <w:spacing w:val="-1"/>
        </w:rPr>
        <w:t>For</w:t>
      </w:r>
      <w:r w:rsidR="00284832" w:rsidRPr="00381C13">
        <w:rPr>
          <w:b/>
          <w:bCs/>
          <w:spacing w:val="1"/>
        </w:rPr>
        <w:t xml:space="preserve"> </w:t>
      </w:r>
      <w:r w:rsidR="00284832" w:rsidRPr="00381C13">
        <w:rPr>
          <w:b/>
          <w:bCs/>
          <w:spacing w:val="-2"/>
        </w:rPr>
        <w:t>CAMHS</w:t>
      </w:r>
      <w:r w:rsidR="00284832" w:rsidRPr="00381C13">
        <w:rPr>
          <w:b/>
          <w:bCs/>
          <w:spacing w:val="1"/>
        </w:rPr>
        <w:t xml:space="preserve"> </w:t>
      </w:r>
      <w:r w:rsidR="00284832" w:rsidRPr="00381C13">
        <w:rPr>
          <w:b/>
          <w:bCs/>
          <w:spacing w:val="-1"/>
        </w:rPr>
        <w:t>and</w:t>
      </w:r>
      <w:r w:rsidR="00284832" w:rsidRPr="00381C13">
        <w:rPr>
          <w:b/>
          <w:bCs/>
        </w:rPr>
        <w:t xml:space="preserve"> </w:t>
      </w:r>
      <w:r w:rsidR="00284832" w:rsidRPr="00381C13">
        <w:rPr>
          <w:b/>
          <w:bCs/>
          <w:spacing w:val="-1"/>
        </w:rPr>
        <w:t>Children’s</w:t>
      </w:r>
      <w:r w:rsidR="00284832" w:rsidRPr="00381C13">
        <w:rPr>
          <w:b/>
          <w:bCs/>
        </w:rPr>
        <w:t xml:space="preserve"> </w:t>
      </w:r>
      <w:r w:rsidR="00284832" w:rsidRPr="00381C13">
        <w:rPr>
          <w:b/>
          <w:bCs/>
          <w:spacing w:val="-1"/>
        </w:rPr>
        <w:t>Community</w:t>
      </w:r>
      <w:r w:rsidR="00284832" w:rsidRPr="00381C13">
        <w:rPr>
          <w:b/>
          <w:bCs/>
          <w:spacing w:val="-4"/>
        </w:rPr>
        <w:t xml:space="preserve"> </w:t>
      </w:r>
      <w:r w:rsidR="00284832" w:rsidRPr="00381C13">
        <w:rPr>
          <w:b/>
          <w:bCs/>
          <w:spacing w:val="-1"/>
        </w:rPr>
        <w:t>Health</w:t>
      </w:r>
      <w:r w:rsidR="00284832" w:rsidRPr="00381C13">
        <w:rPr>
          <w:b/>
          <w:bCs/>
        </w:rPr>
        <w:t xml:space="preserve"> </w:t>
      </w:r>
      <w:r w:rsidR="00284832" w:rsidRPr="00381C13">
        <w:rPr>
          <w:b/>
          <w:bCs/>
          <w:spacing w:val="-1"/>
        </w:rPr>
        <w:t>teams</w:t>
      </w:r>
      <w:r w:rsidR="00284832" w:rsidRPr="00381C13">
        <w:rPr>
          <w:b/>
          <w:bCs/>
          <w:spacing w:val="2"/>
        </w:rPr>
        <w:t xml:space="preserve"> </w:t>
      </w:r>
      <w:r w:rsidR="00284832" w:rsidRPr="00381C13">
        <w:rPr>
          <w:b/>
          <w:bCs/>
          <w:spacing w:val="-1"/>
        </w:rPr>
        <w:t xml:space="preserve">document </w:t>
      </w:r>
      <w:r>
        <w:rPr>
          <w:b/>
          <w:bCs/>
        </w:rPr>
        <w:t xml:space="preserve">on </w:t>
      </w:r>
      <w:r w:rsidR="00284832" w:rsidRPr="00381C13">
        <w:rPr>
          <w:b/>
          <w:bCs/>
          <w:spacing w:val="-1"/>
        </w:rPr>
        <w:t>Female</w:t>
      </w:r>
      <w:r w:rsidR="00284832" w:rsidRPr="00381C13">
        <w:rPr>
          <w:b/>
          <w:bCs/>
          <w:spacing w:val="-2"/>
        </w:rPr>
        <w:t xml:space="preserve"> </w:t>
      </w:r>
      <w:r w:rsidR="00284832" w:rsidRPr="00381C13">
        <w:rPr>
          <w:b/>
          <w:bCs/>
          <w:spacing w:val="-1"/>
        </w:rPr>
        <w:t>Child’s</w:t>
      </w:r>
      <w:r w:rsidR="00284832" w:rsidRPr="00381C13">
        <w:rPr>
          <w:b/>
          <w:bCs/>
          <w:spacing w:val="-2"/>
        </w:rPr>
        <w:t xml:space="preserve"> </w:t>
      </w:r>
      <w:r w:rsidR="00284832" w:rsidRPr="00381C13">
        <w:rPr>
          <w:b/>
          <w:bCs/>
          <w:spacing w:val="-1"/>
        </w:rPr>
        <w:t>Progress</w:t>
      </w:r>
      <w:r w:rsidR="00284832" w:rsidRPr="00381C13">
        <w:rPr>
          <w:b/>
          <w:bCs/>
        </w:rPr>
        <w:t xml:space="preserve"> </w:t>
      </w:r>
      <w:r w:rsidR="00284832" w:rsidRPr="00381C13">
        <w:rPr>
          <w:b/>
          <w:bCs/>
          <w:spacing w:val="-1"/>
        </w:rPr>
        <w:t>notes/</w:t>
      </w:r>
      <w:r w:rsidR="00284832" w:rsidRPr="00381C13">
        <w:rPr>
          <w:b/>
          <w:bCs/>
          <w:spacing w:val="2"/>
        </w:rPr>
        <w:t xml:space="preserve"> </w:t>
      </w:r>
      <w:r w:rsidR="00284832" w:rsidRPr="00381C13">
        <w:rPr>
          <w:b/>
          <w:bCs/>
          <w:spacing w:val="-1"/>
        </w:rPr>
        <w:t>Electronic</w:t>
      </w:r>
      <w:r w:rsidR="00284832" w:rsidRPr="00381C13">
        <w:rPr>
          <w:b/>
          <w:bCs/>
        </w:rPr>
        <w:t xml:space="preserve"> </w:t>
      </w:r>
      <w:r w:rsidR="00284832" w:rsidRPr="00381C13">
        <w:rPr>
          <w:b/>
          <w:bCs/>
          <w:spacing w:val="-1"/>
        </w:rPr>
        <w:t>Patients’ records</w:t>
      </w:r>
    </w:p>
    <w:p w14:paraId="71C1AA30" w14:textId="77777777" w:rsidR="00284832" w:rsidRPr="00381C13" w:rsidRDefault="00284832" w:rsidP="00E352EC">
      <w:pPr>
        <w:pStyle w:val="BodyText"/>
        <w:kinsoku w:val="0"/>
        <w:overflowPunct w:val="0"/>
        <w:spacing w:before="3"/>
        <w:ind w:left="0"/>
        <w:jc w:val="center"/>
        <w:rPr>
          <w:b/>
          <w:bCs/>
        </w:rPr>
      </w:pPr>
    </w:p>
    <w:p w14:paraId="2DAAD6A5" w14:textId="77777777" w:rsidR="00284832" w:rsidRPr="00381C13" w:rsidRDefault="00284832" w:rsidP="00E352EC">
      <w:pPr>
        <w:pStyle w:val="BodyText"/>
        <w:kinsoku w:val="0"/>
        <w:overflowPunct w:val="0"/>
        <w:spacing w:line="275" w:lineRule="auto"/>
        <w:ind w:left="702" w:right="3199"/>
        <w:jc w:val="center"/>
      </w:pPr>
      <w:r w:rsidRPr="00381C13">
        <w:rPr>
          <w:b/>
          <w:bCs/>
          <w:spacing w:val="-1"/>
        </w:rPr>
        <w:t>For</w:t>
      </w:r>
      <w:r w:rsidRPr="00381C13">
        <w:rPr>
          <w:b/>
          <w:bCs/>
          <w:spacing w:val="4"/>
        </w:rPr>
        <w:t xml:space="preserve"> </w:t>
      </w:r>
      <w:r w:rsidRPr="00381C13">
        <w:rPr>
          <w:b/>
          <w:bCs/>
          <w:spacing w:val="-3"/>
        </w:rPr>
        <w:t>Adult</w:t>
      </w:r>
      <w:r w:rsidRPr="00381C13">
        <w:rPr>
          <w:b/>
          <w:bCs/>
          <w:spacing w:val="1"/>
        </w:rPr>
        <w:t xml:space="preserve"> </w:t>
      </w:r>
      <w:r w:rsidRPr="00381C13">
        <w:rPr>
          <w:b/>
          <w:bCs/>
          <w:spacing w:val="-1"/>
        </w:rPr>
        <w:t>Mental</w:t>
      </w:r>
      <w:r w:rsidRPr="00381C13">
        <w:rPr>
          <w:b/>
          <w:bCs/>
          <w:spacing w:val="2"/>
        </w:rPr>
        <w:t xml:space="preserve"> </w:t>
      </w:r>
      <w:r w:rsidRPr="00381C13">
        <w:rPr>
          <w:b/>
          <w:bCs/>
          <w:spacing w:val="-2"/>
        </w:rPr>
        <w:t>Health</w:t>
      </w:r>
      <w:r w:rsidRPr="00381C13">
        <w:rPr>
          <w:b/>
          <w:bCs/>
          <w:spacing w:val="3"/>
        </w:rPr>
        <w:t xml:space="preserve"> </w:t>
      </w:r>
      <w:r w:rsidRPr="00381C13">
        <w:rPr>
          <w:b/>
          <w:bCs/>
          <w:spacing w:val="-1"/>
        </w:rPr>
        <w:t>and</w:t>
      </w:r>
      <w:r w:rsidRPr="00381C13">
        <w:rPr>
          <w:b/>
          <w:bCs/>
        </w:rPr>
        <w:t xml:space="preserve"> </w:t>
      </w:r>
      <w:r w:rsidRPr="00381C13">
        <w:rPr>
          <w:b/>
          <w:bCs/>
          <w:spacing w:val="-1"/>
        </w:rPr>
        <w:t>Community</w:t>
      </w:r>
      <w:r w:rsidRPr="00381C13">
        <w:rPr>
          <w:b/>
          <w:bCs/>
          <w:spacing w:val="-4"/>
        </w:rPr>
        <w:t xml:space="preserve"> </w:t>
      </w:r>
      <w:r w:rsidRPr="00381C13">
        <w:rPr>
          <w:b/>
          <w:bCs/>
          <w:spacing w:val="-1"/>
        </w:rPr>
        <w:t>services,</w:t>
      </w:r>
      <w:r w:rsidRPr="00381C13">
        <w:rPr>
          <w:b/>
          <w:bCs/>
          <w:spacing w:val="3"/>
        </w:rPr>
        <w:t xml:space="preserve"> </w:t>
      </w:r>
      <w:r w:rsidRPr="00381C13">
        <w:rPr>
          <w:b/>
          <w:bCs/>
          <w:spacing w:val="-1"/>
        </w:rPr>
        <w:t xml:space="preserve">document </w:t>
      </w:r>
      <w:r w:rsidRPr="00381C13">
        <w:rPr>
          <w:b/>
          <w:bCs/>
        </w:rPr>
        <w:t>on</w:t>
      </w:r>
      <w:r w:rsidRPr="00381C13">
        <w:rPr>
          <w:b/>
          <w:bCs/>
          <w:spacing w:val="-3"/>
        </w:rPr>
        <w:t xml:space="preserve"> </w:t>
      </w:r>
      <w:r w:rsidRPr="00381C13">
        <w:rPr>
          <w:b/>
          <w:bCs/>
        </w:rPr>
        <w:t>the</w:t>
      </w:r>
      <w:r w:rsidRPr="00381C13">
        <w:rPr>
          <w:b/>
          <w:bCs/>
          <w:spacing w:val="51"/>
        </w:rPr>
        <w:t xml:space="preserve"> </w:t>
      </w:r>
      <w:r w:rsidRPr="00381C13">
        <w:rPr>
          <w:b/>
          <w:bCs/>
          <w:spacing w:val="-1"/>
        </w:rPr>
        <w:t>Parent’s</w:t>
      </w:r>
      <w:r w:rsidRPr="00381C13">
        <w:rPr>
          <w:b/>
          <w:bCs/>
          <w:spacing w:val="-2"/>
        </w:rPr>
        <w:t xml:space="preserve"> </w:t>
      </w:r>
      <w:r w:rsidRPr="00381C13">
        <w:rPr>
          <w:b/>
          <w:bCs/>
          <w:spacing w:val="-1"/>
        </w:rPr>
        <w:t>Progress</w:t>
      </w:r>
      <w:r w:rsidRPr="00381C13">
        <w:rPr>
          <w:b/>
          <w:bCs/>
          <w:spacing w:val="-2"/>
        </w:rPr>
        <w:t xml:space="preserve"> </w:t>
      </w:r>
      <w:r w:rsidRPr="00381C13">
        <w:rPr>
          <w:b/>
          <w:bCs/>
          <w:spacing w:val="-1"/>
        </w:rPr>
        <w:t>notes/</w:t>
      </w:r>
      <w:r w:rsidRPr="00381C13">
        <w:rPr>
          <w:b/>
          <w:bCs/>
          <w:spacing w:val="2"/>
        </w:rPr>
        <w:t xml:space="preserve"> </w:t>
      </w:r>
      <w:r w:rsidRPr="00381C13">
        <w:rPr>
          <w:b/>
          <w:bCs/>
          <w:spacing w:val="-1"/>
        </w:rPr>
        <w:t>Electronic</w:t>
      </w:r>
      <w:r w:rsidRPr="00381C13">
        <w:rPr>
          <w:b/>
          <w:bCs/>
          <w:spacing w:val="1"/>
        </w:rPr>
        <w:t xml:space="preserve"> </w:t>
      </w:r>
      <w:r w:rsidRPr="00381C13">
        <w:rPr>
          <w:b/>
          <w:bCs/>
          <w:spacing w:val="-1"/>
        </w:rPr>
        <w:t>Patients’ records</w:t>
      </w:r>
    </w:p>
    <w:p w14:paraId="0DF93E4D" w14:textId="77777777" w:rsidR="00284832" w:rsidRPr="00381C13" w:rsidRDefault="00284832" w:rsidP="00E352EC">
      <w:pPr>
        <w:pStyle w:val="BodyText"/>
        <w:kinsoku w:val="0"/>
        <w:overflowPunct w:val="0"/>
        <w:spacing w:before="7"/>
        <w:ind w:left="0"/>
        <w:jc w:val="center"/>
        <w:rPr>
          <w:b/>
          <w:bCs/>
        </w:rPr>
      </w:pPr>
    </w:p>
    <w:p w14:paraId="2DD7D8F4" w14:textId="77777777" w:rsidR="00284832" w:rsidRPr="00381C13" w:rsidRDefault="00284832" w:rsidP="00E352EC">
      <w:pPr>
        <w:pStyle w:val="BodyText"/>
        <w:kinsoku w:val="0"/>
        <w:overflowPunct w:val="0"/>
        <w:ind w:left="752" w:right="3246"/>
        <w:jc w:val="center"/>
      </w:pPr>
      <w:r w:rsidRPr="00381C13">
        <w:rPr>
          <w:b/>
          <w:bCs/>
          <w:spacing w:val="-2"/>
        </w:rPr>
        <w:t>Add</w:t>
      </w:r>
      <w:r w:rsidRPr="00381C13">
        <w:rPr>
          <w:b/>
          <w:bCs/>
        </w:rPr>
        <w:t xml:space="preserve"> date</w:t>
      </w:r>
      <w:r w:rsidRPr="00381C13">
        <w:rPr>
          <w:b/>
          <w:bCs/>
          <w:spacing w:val="1"/>
        </w:rPr>
        <w:t xml:space="preserve"> </w:t>
      </w:r>
      <w:r w:rsidRPr="00381C13">
        <w:rPr>
          <w:b/>
          <w:bCs/>
        </w:rPr>
        <w:t>of</w:t>
      </w:r>
      <w:r w:rsidRPr="00381C13">
        <w:rPr>
          <w:b/>
          <w:bCs/>
          <w:spacing w:val="1"/>
        </w:rPr>
        <w:t xml:space="preserve"> </w:t>
      </w:r>
      <w:r w:rsidRPr="00381C13">
        <w:rPr>
          <w:b/>
          <w:bCs/>
          <w:spacing w:val="-1"/>
        </w:rPr>
        <w:t>Disclosure</w:t>
      </w:r>
      <w:r w:rsidRPr="00381C13">
        <w:rPr>
          <w:b/>
          <w:bCs/>
          <w:spacing w:val="-2"/>
        </w:rPr>
        <w:t xml:space="preserve"> </w:t>
      </w:r>
      <w:r w:rsidRPr="00381C13">
        <w:rPr>
          <w:b/>
          <w:bCs/>
          <w:spacing w:val="-1"/>
        </w:rPr>
        <w:t>Including</w:t>
      </w:r>
      <w:r w:rsidRPr="00381C13">
        <w:rPr>
          <w:b/>
          <w:bCs/>
          <w:spacing w:val="-3"/>
        </w:rPr>
        <w:t xml:space="preserve"> </w:t>
      </w:r>
      <w:r w:rsidRPr="00381C13">
        <w:rPr>
          <w:b/>
          <w:bCs/>
          <w:spacing w:val="-1"/>
        </w:rPr>
        <w:t>Police</w:t>
      </w:r>
      <w:r w:rsidRPr="00381C13">
        <w:rPr>
          <w:b/>
          <w:bCs/>
        </w:rPr>
        <w:t xml:space="preserve"> </w:t>
      </w:r>
      <w:r w:rsidRPr="00381C13">
        <w:rPr>
          <w:b/>
          <w:bCs/>
          <w:spacing w:val="-3"/>
        </w:rPr>
        <w:t>CAD</w:t>
      </w:r>
      <w:r w:rsidRPr="00381C13">
        <w:rPr>
          <w:b/>
          <w:bCs/>
          <w:spacing w:val="2"/>
        </w:rPr>
        <w:t xml:space="preserve"> </w:t>
      </w:r>
      <w:r w:rsidRPr="00381C13">
        <w:rPr>
          <w:b/>
          <w:bCs/>
          <w:spacing w:val="-1"/>
        </w:rPr>
        <w:t>No.</w:t>
      </w:r>
      <w:r w:rsidRPr="00381C13">
        <w:rPr>
          <w:b/>
          <w:bCs/>
          <w:spacing w:val="5"/>
        </w:rPr>
        <w:t xml:space="preserve"> </w:t>
      </w:r>
      <w:r w:rsidRPr="00381C13">
        <w:rPr>
          <w:b/>
          <w:bCs/>
          <w:spacing w:val="-1"/>
        </w:rPr>
        <w:t>(if applicable)</w:t>
      </w:r>
    </w:p>
    <w:p w14:paraId="4CAADF55" w14:textId="77777777" w:rsidR="00284832" w:rsidRPr="00381C13" w:rsidRDefault="00284832">
      <w:pPr>
        <w:pStyle w:val="BodyText"/>
        <w:kinsoku w:val="0"/>
        <w:overflowPunct w:val="0"/>
        <w:ind w:left="0"/>
        <w:rPr>
          <w:b/>
          <w:bCs/>
        </w:rPr>
      </w:pPr>
    </w:p>
    <w:p w14:paraId="52469FC9" w14:textId="77777777" w:rsidR="00284832" w:rsidRPr="00381C13" w:rsidRDefault="00284832">
      <w:pPr>
        <w:pStyle w:val="BodyText"/>
        <w:kinsoku w:val="0"/>
        <w:overflowPunct w:val="0"/>
        <w:ind w:left="0"/>
        <w:rPr>
          <w:b/>
          <w:bCs/>
        </w:rPr>
      </w:pPr>
    </w:p>
    <w:p w14:paraId="7A6CCF09" w14:textId="77777777" w:rsidR="00284832" w:rsidRPr="00381C13" w:rsidRDefault="00284832">
      <w:pPr>
        <w:pStyle w:val="BodyText"/>
        <w:kinsoku w:val="0"/>
        <w:overflowPunct w:val="0"/>
        <w:spacing w:before="1"/>
        <w:ind w:left="0"/>
        <w:rPr>
          <w:b/>
          <w:bCs/>
        </w:rPr>
      </w:pPr>
    </w:p>
    <w:p w14:paraId="3B4F977D" w14:textId="77777777" w:rsidR="00284832" w:rsidRPr="00381C13" w:rsidRDefault="00284832">
      <w:pPr>
        <w:pStyle w:val="BodyText"/>
        <w:kinsoku w:val="0"/>
        <w:overflowPunct w:val="0"/>
        <w:ind w:left="3368"/>
      </w:pPr>
      <w:r w:rsidRPr="00381C13">
        <w:rPr>
          <w:b/>
          <w:bCs/>
          <w:spacing w:val="-1"/>
        </w:rPr>
        <w:t>Complete</w:t>
      </w:r>
      <w:r w:rsidRPr="00381C13">
        <w:rPr>
          <w:b/>
          <w:bCs/>
          <w:spacing w:val="-2"/>
        </w:rPr>
        <w:t xml:space="preserve"> </w:t>
      </w:r>
      <w:r w:rsidRPr="00381C13">
        <w:rPr>
          <w:b/>
          <w:bCs/>
          <w:spacing w:val="-1"/>
        </w:rPr>
        <w:t>Datix</w:t>
      </w:r>
    </w:p>
    <w:p w14:paraId="77735CC4" w14:textId="77777777" w:rsidR="00284832" w:rsidRPr="00381C13" w:rsidRDefault="00284832">
      <w:pPr>
        <w:pStyle w:val="BodyText"/>
        <w:kinsoku w:val="0"/>
        <w:overflowPunct w:val="0"/>
        <w:ind w:left="0"/>
        <w:rPr>
          <w:b/>
          <w:bCs/>
        </w:rPr>
      </w:pPr>
    </w:p>
    <w:p w14:paraId="1FBABA8D" w14:textId="77777777" w:rsidR="00284832" w:rsidRPr="00381C13" w:rsidRDefault="00284832">
      <w:pPr>
        <w:pStyle w:val="BodyText"/>
        <w:kinsoku w:val="0"/>
        <w:overflowPunct w:val="0"/>
        <w:spacing w:before="6"/>
        <w:ind w:left="0"/>
        <w:rPr>
          <w:b/>
          <w:bCs/>
        </w:rPr>
      </w:pPr>
    </w:p>
    <w:p w14:paraId="599363B3" w14:textId="77777777" w:rsidR="00284832" w:rsidRPr="00381C13" w:rsidRDefault="00284832">
      <w:pPr>
        <w:pStyle w:val="BodyText"/>
        <w:kinsoku w:val="0"/>
        <w:overflowPunct w:val="0"/>
        <w:spacing w:before="72"/>
        <w:ind w:left="1755"/>
      </w:pPr>
      <w:r w:rsidRPr="00381C13">
        <w:rPr>
          <w:b/>
          <w:bCs/>
          <w:spacing w:val="-1"/>
        </w:rPr>
        <w:t xml:space="preserve">Inform </w:t>
      </w:r>
      <w:r w:rsidRPr="00381C13">
        <w:rPr>
          <w:b/>
          <w:bCs/>
        </w:rPr>
        <w:t>GP &amp;</w:t>
      </w:r>
      <w:r w:rsidRPr="00381C13">
        <w:rPr>
          <w:b/>
          <w:bCs/>
          <w:spacing w:val="-3"/>
        </w:rPr>
        <w:t xml:space="preserve"> </w:t>
      </w:r>
      <w:r w:rsidRPr="00381C13">
        <w:rPr>
          <w:b/>
          <w:bCs/>
          <w:spacing w:val="-1"/>
        </w:rPr>
        <w:t>Sign</w:t>
      </w:r>
      <w:r w:rsidRPr="00381C13">
        <w:rPr>
          <w:b/>
          <w:bCs/>
          <w:spacing w:val="-3"/>
        </w:rPr>
        <w:t xml:space="preserve"> </w:t>
      </w:r>
      <w:r w:rsidRPr="00381C13">
        <w:rPr>
          <w:b/>
          <w:bCs/>
          <w:spacing w:val="-1"/>
        </w:rPr>
        <w:t>Post</w:t>
      </w:r>
      <w:r w:rsidRPr="00381C13">
        <w:rPr>
          <w:b/>
          <w:bCs/>
          <w:spacing w:val="-2"/>
        </w:rPr>
        <w:t xml:space="preserve"> </w:t>
      </w:r>
      <w:r w:rsidRPr="00381C13">
        <w:rPr>
          <w:b/>
          <w:bCs/>
        </w:rPr>
        <w:t>to</w:t>
      </w:r>
      <w:r w:rsidRPr="00381C13">
        <w:rPr>
          <w:b/>
          <w:bCs/>
          <w:spacing w:val="1"/>
        </w:rPr>
        <w:t xml:space="preserve"> </w:t>
      </w:r>
      <w:r w:rsidRPr="00381C13">
        <w:rPr>
          <w:b/>
          <w:bCs/>
          <w:spacing w:val="-1"/>
        </w:rPr>
        <w:t>FGM support</w:t>
      </w:r>
      <w:r w:rsidRPr="00381C13">
        <w:rPr>
          <w:b/>
          <w:bCs/>
          <w:spacing w:val="1"/>
        </w:rPr>
        <w:t xml:space="preserve"> </w:t>
      </w:r>
      <w:r w:rsidRPr="00381C13">
        <w:rPr>
          <w:b/>
          <w:bCs/>
          <w:spacing w:val="-1"/>
        </w:rPr>
        <w:t>agency</w:t>
      </w:r>
    </w:p>
    <w:p w14:paraId="0664B7E0" w14:textId="77777777" w:rsidR="00284832" w:rsidRPr="00381C13" w:rsidRDefault="00284832">
      <w:pPr>
        <w:pStyle w:val="BodyText"/>
        <w:kinsoku w:val="0"/>
        <w:overflowPunct w:val="0"/>
        <w:spacing w:before="72"/>
        <w:ind w:left="1755"/>
        <w:sectPr w:rsidR="00284832" w:rsidRPr="00381C13">
          <w:type w:val="continuous"/>
          <w:pgSz w:w="11910" w:h="16840"/>
          <w:pgMar w:top="1580" w:right="0" w:bottom="280" w:left="960" w:header="720" w:footer="720" w:gutter="0"/>
          <w:cols w:space="720" w:equalWidth="0">
            <w:col w:w="10950"/>
          </w:cols>
          <w:noEndnote/>
        </w:sectPr>
      </w:pPr>
    </w:p>
    <w:p w14:paraId="60EECACA" w14:textId="77777777" w:rsidR="00284832" w:rsidRPr="00381C13" w:rsidRDefault="00284832">
      <w:pPr>
        <w:pStyle w:val="BodyText"/>
        <w:kinsoku w:val="0"/>
        <w:overflowPunct w:val="0"/>
        <w:ind w:left="0"/>
        <w:rPr>
          <w:b/>
          <w:bCs/>
        </w:rPr>
      </w:pPr>
    </w:p>
    <w:p w14:paraId="43E68CFC" w14:textId="77777777" w:rsidR="00284832" w:rsidRPr="00381C13" w:rsidRDefault="00284832">
      <w:pPr>
        <w:pStyle w:val="BodyText"/>
        <w:kinsoku w:val="0"/>
        <w:overflowPunct w:val="0"/>
        <w:spacing w:before="4"/>
        <w:ind w:left="0"/>
        <w:rPr>
          <w:b/>
          <w:bCs/>
        </w:rPr>
      </w:pPr>
    </w:p>
    <w:p w14:paraId="7EBB8512" w14:textId="77777777" w:rsidR="00284832" w:rsidRPr="00381C13" w:rsidRDefault="009B224D">
      <w:pPr>
        <w:pStyle w:val="BodyText"/>
        <w:kinsoku w:val="0"/>
        <w:overflowPunct w:val="0"/>
        <w:spacing w:before="65"/>
        <w:ind w:left="100"/>
      </w:pPr>
      <w:r w:rsidRPr="00381C13">
        <w:rPr>
          <w:noProof/>
        </w:rPr>
        <mc:AlternateContent>
          <mc:Choice Requires="wps">
            <w:drawing>
              <wp:anchor distT="0" distB="0" distL="114300" distR="114300" simplePos="0" relativeHeight="251655168" behindDoc="1" locked="0" layoutInCell="0" allowOverlap="1" wp14:anchorId="18D4CC15" wp14:editId="36A601C5">
                <wp:simplePos x="0" y="0"/>
                <wp:positionH relativeFrom="page">
                  <wp:posOffset>4692650</wp:posOffset>
                </wp:positionH>
                <wp:positionV relativeFrom="paragraph">
                  <wp:posOffset>-420370</wp:posOffset>
                </wp:positionV>
                <wp:extent cx="2413000" cy="1079500"/>
                <wp:effectExtent l="0" t="0" r="0" b="0"/>
                <wp:wrapNone/>
                <wp:docPr id="49"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F2882" w14:textId="77777777" w:rsidR="005C0BE8" w:rsidRDefault="005C0BE8">
                            <w:pPr>
                              <w:pStyle w:val="BodyText"/>
                              <w:kinsoku w:val="0"/>
                              <w:overflowPunct w:val="0"/>
                              <w:spacing w:line="202" w:lineRule="exact"/>
                              <w:ind w:left="0"/>
                              <w:rPr>
                                <w:sz w:val="18"/>
                                <w:szCs w:val="18"/>
                              </w:rPr>
                            </w:pPr>
                            <w:r>
                              <w:rPr>
                                <w:i/>
                                <w:iCs/>
                                <w:sz w:val="18"/>
                                <w:szCs w:val="18"/>
                              </w:rPr>
                              <w:t>y</w:t>
                            </w:r>
                            <w:r>
                              <w:rPr>
                                <w:i/>
                                <w:iCs/>
                                <w:spacing w:val="-1"/>
                                <w:sz w:val="18"/>
                                <w:szCs w:val="18"/>
                              </w:rPr>
                              <w:t xml:space="preserve">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D4CC15" id="Text Box 429" o:spid="_x0000_s1447" type="#_x0000_t202" style="position:absolute;left:0;text-align:left;margin-left:369.5pt;margin-top:-33.1pt;width:190pt;height: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" o:allowincell="f" filled="f" stroked="f">
                <v:textbox inset="0,0,0,0">
                  <w:txbxContent>
                    <w:p w14:paraId="04EF2882" w14:textId="77777777" w:rsidR="005C0BE8" w:rsidRDefault="005C0BE8">
                      <w:pPr>
                        <w:pStyle w:val="BodyText"/>
                        <w:kinsoku w:val="0"/>
                        <w:overflowPunct w:val="0"/>
                        <w:spacing w:line="202" w:lineRule="exact"/>
                        <w:ind w:left="0"/>
                        <w:rPr>
                          <w:sz w:val="18"/>
                          <w:szCs w:val="18"/>
                        </w:rPr>
                      </w:pPr>
                      <w:r>
                        <w:rPr>
                          <w:i/>
                          <w:iCs/>
                          <w:sz w:val="18"/>
                          <w:szCs w:val="18"/>
                        </w:rPr>
                        <w:t>y</w:t>
                      </w:r>
                      <w:r>
                        <w:rPr>
                          <w:i/>
                          <w:iCs/>
                          <w:spacing w:val="-1"/>
                          <w:sz w:val="18"/>
                          <w:szCs w:val="18"/>
                        </w:rPr>
                        <w:t xml:space="preserve"> 2019</w:t>
                      </w:r>
                    </w:p>
                  </w:txbxContent>
                </v:textbox>
                <w10:wrap anchorx="page"/>
              </v:shape>
            </w:pict>
          </mc:Fallback>
        </mc:AlternateContent>
      </w:r>
      <w:r w:rsidRPr="00381C13">
        <w:rPr>
          <w:noProof/>
        </w:rPr>
        <mc:AlternateContent>
          <mc:Choice Requires="wps">
            <w:drawing>
              <wp:anchor distT="0" distB="0" distL="114300" distR="114300" simplePos="0" relativeHeight="251656192" behindDoc="1" locked="0" layoutInCell="0" allowOverlap="1" wp14:anchorId="199EA8A1" wp14:editId="76B7D598">
                <wp:simplePos x="0" y="0"/>
                <wp:positionH relativeFrom="page">
                  <wp:posOffset>4704715</wp:posOffset>
                </wp:positionH>
                <wp:positionV relativeFrom="paragraph">
                  <wp:posOffset>-420370</wp:posOffset>
                </wp:positionV>
                <wp:extent cx="2400300" cy="1079500"/>
                <wp:effectExtent l="0" t="0" r="0" b="0"/>
                <wp:wrapNone/>
                <wp:docPr id="47"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9994A" w14:textId="77777777" w:rsidR="005C0BE8" w:rsidRDefault="005C0BE8">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5C0BE8" w:rsidRDefault="005C0BE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9EA8A1" id="Rectangle 430" o:spid="_x0000_s1448" style="position:absolute;left:0;text-align:left;margin-left:370.45pt;margin-top:-33.1pt;width:189pt;height: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" o:allowincell="f" filled="f" stroked="f">
                <v:textbox inset="0,0,0,0">
                  <w:txbxContent>
                    <w:p w14:paraId="0659994A" w14:textId="77777777" w:rsidR="005C0BE8" w:rsidRDefault="005C0BE8">
                      <w:pPr>
                        <w:widowControl/>
                        <w:autoSpaceDE/>
                        <w:autoSpaceDN/>
                        <w:adjustRightInd/>
                        <w:spacing w:line="1700" w:lineRule="atLeast"/>
                      </w:pPr>
                      <w:r>
                        <w:rPr>
                          <w:noProof/>
                        </w:rPr>
                        <w:drawing>
                          <wp:inline distT="0" distB="0" distL="0" distR="0" wp14:anchorId="1EB43A44" wp14:editId="032C0D30">
                            <wp:extent cx="2400300" cy="10763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p w14:paraId="365A5ADD" w14:textId="77777777" w:rsidR="005C0BE8" w:rsidRDefault="005C0BE8"/>
                  </w:txbxContent>
                </v:textbox>
                <w10:wrap anchorx="page"/>
              </v:rect>
            </w:pict>
          </mc:Fallback>
        </mc:AlternateContent>
      </w:r>
      <w:r w:rsidR="00284832" w:rsidRPr="00381C13">
        <w:rPr>
          <w:b/>
          <w:bCs/>
          <w:spacing w:val="-2"/>
        </w:rPr>
        <w:t>Appendix</w:t>
      </w:r>
      <w:r w:rsidR="00284832" w:rsidRPr="00381C13">
        <w:rPr>
          <w:b/>
          <w:bCs/>
          <w:spacing w:val="1"/>
        </w:rPr>
        <w:t xml:space="preserve"> iv</w:t>
      </w:r>
    </w:p>
    <w:p w14:paraId="7AED0875" w14:textId="77777777" w:rsidR="00284832" w:rsidRPr="00381C13" w:rsidRDefault="00284832">
      <w:pPr>
        <w:pStyle w:val="BodyText"/>
        <w:kinsoku w:val="0"/>
        <w:overflowPunct w:val="0"/>
        <w:ind w:left="0"/>
        <w:rPr>
          <w:b/>
          <w:bCs/>
        </w:rPr>
      </w:pPr>
    </w:p>
    <w:p w14:paraId="726A79B2" w14:textId="77777777" w:rsidR="00284832" w:rsidRPr="00381C13" w:rsidRDefault="00284832">
      <w:pPr>
        <w:pStyle w:val="BodyText"/>
        <w:kinsoku w:val="0"/>
        <w:overflowPunct w:val="0"/>
        <w:ind w:left="0"/>
        <w:rPr>
          <w:b/>
          <w:bCs/>
        </w:rPr>
      </w:pPr>
    </w:p>
    <w:p w14:paraId="79CB91FA" w14:textId="77777777" w:rsidR="00284832" w:rsidRPr="00381C13" w:rsidRDefault="00284832">
      <w:pPr>
        <w:pStyle w:val="BodyText"/>
        <w:kinsoku w:val="0"/>
        <w:overflowPunct w:val="0"/>
        <w:ind w:left="0"/>
        <w:rPr>
          <w:b/>
          <w:bCs/>
        </w:rPr>
      </w:pPr>
    </w:p>
    <w:p w14:paraId="11AC2ED1" w14:textId="77777777" w:rsidR="00284832" w:rsidRPr="00381C13" w:rsidRDefault="00284832">
      <w:pPr>
        <w:pStyle w:val="BodyText"/>
        <w:kinsoku w:val="0"/>
        <w:overflowPunct w:val="0"/>
        <w:ind w:left="0"/>
        <w:rPr>
          <w:b/>
          <w:bCs/>
        </w:rPr>
      </w:pPr>
    </w:p>
    <w:p w14:paraId="158CB94E" w14:textId="77777777" w:rsidR="00284832" w:rsidRPr="00381C13" w:rsidRDefault="00284832">
      <w:pPr>
        <w:pStyle w:val="BodyText"/>
        <w:kinsoku w:val="0"/>
        <w:overflowPunct w:val="0"/>
        <w:ind w:left="0"/>
        <w:rPr>
          <w:b/>
          <w:bCs/>
        </w:rPr>
      </w:pPr>
    </w:p>
    <w:p w14:paraId="52ADB3B6" w14:textId="77777777" w:rsidR="00284832" w:rsidRPr="00381C13" w:rsidRDefault="00284832">
      <w:pPr>
        <w:pStyle w:val="BodyText"/>
        <w:kinsoku w:val="0"/>
        <w:overflowPunct w:val="0"/>
        <w:ind w:left="0"/>
        <w:rPr>
          <w:b/>
          <w:bCs/>
        </w:rPr>
      </w:pPr>
    </w:p>
    <w:p w14:paraId="6CD426CE" w14:textId="77777777" w:rsidR="00284832" w:rsidRPr="00381C13" w:rsidRDefault="00284832">
      <w:pPr>
        <w:pStyle w:val="BodyText"/>
        <w:kinsoku w:val="0"/>
        <w:overflowPunct w:val="0"/>
        <w:ind w:left="0"/>
        <w:rPr>
          <w:b/>
          <w:bCs/>
        </w:rPr>
      </w:pPr>
    </w:p>
    <w:p w14:paraId="21E196F0" w14:textId="77777777" w:rsidR="00284832" w:rsidRPr="00381C13" w:rsidRDefault="00284832">
      <w:pPr>
        <w:pStyle w:val="BodyText"/>
        <w:kinsoku w:val="0"/>
        <w:overflowPunct w:val="0"/>
        <w:ind w:left="0"/>
        <w:rPr>
          <w:b/>
          <w:bCs/>
        </w:rPr>
      </w:pPr>
    </w:p>
    <w:p w14:paraId="66683074" w14:textId="77777777" w:rsidR="00284832" w:rsidRPr="00381C13" w:rsidRDefault="00284832">
      <w:pPr>
        <w:pStyle w:val="BodyText"/>
        <w:kinsoku w:val="0"/>
        <w:overflowPunct w:val="0"/>
        <w:ind w:left="0"/>
        <w:rPr>
          <w:b/>
          <w:bCs/>
        </w:rPr>
      </w:pPr>
    </w:p>
    <w:p w14:paraId="4617C5FB" w14:textId="77777777" w:rsidR="00284832" w:rsidRPr="00381C13" w:rsidRDefault="00284832">
      <w:pPr>
        <w:pStyle w:val="BodyText"/>
        <w:kinsoku w:val="0"/>
        <w:overflowPunct w:val="0"/>
        <w:spacing w:before="5"/>
        <w:ind w:left="0"/>
        <w:rPr>
          <w:b/>
          <w:bCs/>
        </w:rPr>
      </w:pPr>
    </w:p>
    <w:p w14:paraId="191300FB" w14:textId="77777777" w:rsidR="00284832" w:rsidRPr="00381C13" w:rsidRDefault="00284832">
      <w:pPr>
        <w:pStyle w:val="BodyText"/>
        <w:kinsoku w:val="0"/>
        <w:overflowPunct w:val="0"/>
        <w:ind w:left="422" w:right="802"/>
        <w:jc w:val="center"/>
      </w:pPr>
      <w:r w:rsidRPr="00381C13">
        <w:rPr>
          <w:b/>
          <w:bCs/>
        </w:rPr>
        <w:t>Guidance for</w:t>
      </w:r>
      <w:r w:rsidRPr="00381C13">
        <w:rPr>
          <w:b/>
          <w:bCs/>
          <w:spacing w:val="1"/>
        </w:rPr>
        <w:t xml:space="preserve"> </w:t>
      </w:r>
      <w:r w:rsidRPr="00381C13">
        <w:rPr>
          <w:b/>
          <w:bCs/>
          <w:spacing w:val="-1"/>
        </w:rPr>
        <w:t>the</w:t>
      </w:r>
      <w:r w:rsidRPr="00381C13">
        <w:rPr>
          <w:b/>
          <w:bCs/>
        </w:rPr>
        <w:t xml:space="preserve"> </w:t>
      </w:r>
      <w:r w:rsidRPr="00381C13">
        <w:rPr>
          <w:b/>
          <w:bCs/>
          <w:spacing w:val="-1"/>
        </w:rPr>
        <w:t>preparation</w:t>
      </w:r>
      <w:r w:rsidRPr="00381C13">
        <w:rPr>
          <w:b/>
          <w:bCs/>
          <w:spacing w:val="1"/>
        </w:rPr>
        <w:t xml:space="preserve"> </w:t>
      </w:r>
      <w:r w:rsidRPr="00381C13">
        <w:rPr>
          <w:b/>
          <w:bCs/>
        </w:rPr>
        <w:t>and</w:t>
      </w:r>
      <w:r w:rsidRPr="00381C13">
        <w:rPr>
          <w:b/>
          <w:bCs/>
          <w:spacing w:val="1"/>
        </w:rPr>
        <w:t xml:space="preserve"> </w:t>
      </w:r>
      <w:r w:rsidRPr="00381C13">
        <w:rPr>
          <w:b/>
          <w:bCs/>
          <w:spacing w:val="-1"/>
        </w:rPr>
        <w:t>attendance</w:t>
      </w:r>
      <w:r w:rsidRPr="00381C13">
        <w:rPr>
          <w:b/>
          <w:bCs/>
          <w:spacing w:val="-2"/>
        </w:rPr>
        <w:t xml:space="preserve"> </w:t>
      </w:r>
      <w:r w:rsidRPr="00381C13">
        <w:rPr>
          <w:b/>
          <w:bCs/>
        </w:rPr>
        <w:t>at Child</w:t>
      </w:r>
      <w:r w:rsidRPr="00381C13">
        <w:rPr>
          <w:b/>
          <w:bCs/>
          <w:spacing w:val="31"/>
        </w:rPr>
        <w:t xml:space="preserve"> </w:t>
      </w:r>
      <w:r w:rsidRPr="00381C13">
        <w:rPr>
          <w:b/>
          <w:bCs/>
          <w:spacing w:val="-1"/>
        </w:rPr>
        <w:t>Protection</w:t>
      </w:r>
      <w:r w:rsidRPr="00381C13">
        <w:rPr>
          <w:b/>
          <w:bCs/>
          <w:spacing w:val="1"/>
        </w:rPr>
        <w:t xml:space="preserve"> </w:t>
      </w:r>
      <w:r w:rsidRPr="00381C13">
        <w:rPr>
          <w:b/>
          <w:bCs/>
          <w:spacing w:val="-1"/>
        </w:rPr>
        <w:t>Conferences</w:t>
      </w:r>
      <w:r w:rsidRPr="00381C13">
        <w:rPr>
          <w:b/>
          <w:bCs/>
        </w:rPr>
        <w:t xml:space="preserve"> </w:t>
      </w:r>
      <w:r w:rsidRPr="00381C13">
        <w:rPr>
          <w:b/>
          <w:bCs/>
          <w:spacing w:val="-1"/>
        </w:rPr>
        <w:t>and</w:t>
      </w:r>
      <w:r w:rsidRPr="00381C13">
        <w:rPr>
          <w:b/>
          <w:bCs/>
          <w:spacing w:val="1"/>
        </w:rPr>
        <w:t xml:space="preserve"> </w:t>
      </w:r>
      <w:r w:rsidRPr="00381C13">
        <w:rPr>
          <w:b/>
          <w:bCs/>
        </w:rPr>
        <w:t xml:space="preserve">other Child </w:t>
      </w:r>
      <w:r w:rsidRPr="00381C13">
        <w:rPr>
          <w:b/>
          <w:bCs/>
          <w:spacing w:val="-1"/>
        </w:rPr>
        <w:t>Protection</w:t>
      </w:r>
      <w:r w:rsidRPr="00381C13">
        <w:rPr>
          <w:b/>
          <w:bCs/>
          <w:spacing w:val="51"/>
        </w:rPr>
        <w:t xml:space="preserve"> </w:t>
      </w:r>
      <w:r w:rsidRPr="00381C13">
        <w:rPr>
          <w:b/>
          <w:bCs/>
          <w:spacing w:val="-1"/>
        </w:rPr>
        <w:t>meetings</w:t>
      </w:r>
    </w:p>
    <w:p w14:paraId="09196C03" w14:textId="77777777" w:rsidR="00284832" w:rsidRPr="00381C13" w:rsidRDefault="00284832">
      <w:pPr>
        <w:pStyle w:val="BodyText"/>
        <w:kinsoku w:val="0"/>
        <w:overflowPunct w:val="0"/>
        <w:ind w:left="0"/>
        <w:rPr>
          <w:b/>
          <w:bCs/>
        </w:rPr>
      </w:pPr>
    </w:p>
    <w:p w14:paraId="2F5165DD" w14:textId="77777777" w:rsidR="00284832" w:rsidRPr="00381C13" w:rsidRDefault="00284832">
      <w:pPr>
        <w:pStyle w:val="BodyText"/>
        <w:kinsoku w:val="0"/>
        <w:overflowPunct w:val="0"/>
        <w:ind w:left="0"/>
        <w:rPr>
          <w:b/>
          <w:bCs/>
        </w:rPr>
      </w:pPr>
    </w:p>
    <w:p w14:paraId="60BDA0A8" w14:textId="77777777" w:rsidR="00284832" w:rsidRPr="00381C13" w:rsidRDefault="00284832">
      <w:pPr>
        <w:pStyle w:val="BodyText"/>
        <w:kinsoku w:val="0"/>
        <w:overflowPunct w:val="0"/>
        <w:ind w:left="0"/>
        <w:rPr>
          <w:b/>
          <w:bCs/>
        </w:rPr>
      </w:pPr>
    </w:p>
    <w:p w14:paraId="65C930E9" w14:textId="77777777" w:rsidR="00284832" w:rsidRPr="00381C13" w:rsidRDefault="00284832">
      <w:pPr>
        <w:pStyle w:val="BodyText"/>
        <w:kinsoku w:val="0"/>
        <w:overflowPunct w:val="0"/>
        <w:ind w:left="0"/>
        <w:rPr>
          <w:b/>
          <w:bCs/>
        </w:rPr>
      </w:pPr>
    </w:p>
    <w:p w14:paraId="7266395A" w14:textId="77777777" w:rsidR="00284832" w:rsidRPr="00381C13" w:rsidRDefault="00284832">
      <w:pPr>
        <w:pStyle w:val="BodyText"/>
        <w:kinsoku w:val="0"/>
        <w:overflowPunct w:val="0"/>
        <w:ind w:left="0"/>
        <w:rPr>
          <w:b/>
          <w:bCs/>
        </w:rPr>
      </w:pPr>
    </w:p>
    <w:p w14:paraId="56B32250" w14:textId="77777777" w:rsidR="00284832" w:rsidRPr="00381C13" w:rsidRDefault="00284832">
      <w:pPr>
        <w:pStyle w:val="BodyText"/>
        <w:kinsoku w:val="0"/>
        <w:overflowPunct w:val="0"/>
        <w:ind w:left="0"/>
        <w:rPr>
          <w:b/>
          <w:bCs/>
        </w:rPr>
      </w:pPr>
    </w:p>
    <w:p w14:paraId="31383134" w14:textId="77777777" w:rsidR="00284832" w:rsidRPr="00381C13" w:rsidRDefault="00284832">
      <w:pPr>
        <w:pStyle w:val="BodyText"/>
        <w:kinsoku w:val="0"/>
        <w:overflowPunct w:val="0"/>
        <w:ind w:left="0"/>
        <w:rPr>
          <w:b/>
          <w:bCs/>
        </w:rPr>
      </w:pPr>
    </w:p>
    <w:p w14:paraId="53C45F12" w14:textId="77777777" w:rsidR="00284832" w:rsidRPr="00381C13" w:rsidRDefault="00284832">
      <w:pPr>
        <w:pStyle w:val="BodyText"/>
        <w:kinsoku w:val="0"/>
        <w:overflowPunct w:val="0"/>
        <w:ind w:left="0"/>
        <w:rPr>
          <w:b/>
          <w:bCs/>
        </w:rPr>
      </w:pPr>
    </w:p>
    <w:p w14:paraId="2F8024CF" w14:textId="77777777" w:rsidR="00284832" w:rsidRPr="00381C13" w:rsidRDefault="00284832">
      <w:pPr>
        <w:pStyle w:val="BodyText"/>
        <w:kinsoku w:val="0"/>
        <w:overflowPunct w:val="0"/>
        <w:ind w:left="0"/>
        <w:rPr>
          <w:b/>
          <w:bCs/>
        </w:rPr>
      </w:pPr>
    </w:p>
    <w:p w14:paraId="6210E8EC" w14:textId="77777777" w:rsidR="00284832" w:rsidRPr="00381C13" w:rsidRDefault="00284832">
      <w:pPr>
        <w:pStyle w:val="BodyText"/>
        <w:kinsoku w:val="0"/>
        <w:overflowPunct w:val="0"/>
        <w:ind w:left="0"/>
        <w:rPr>
          <w:b/>
          <w:bCs/>
        </w:rPr>
      </w:pPr>
    </w:p>
    <w:p w14:paraId="3DC489C4" w14:textId="77777777" w:rsidR="00284832" w:rsidRPr="00381C13" w:rsidRDefault="00284832">
      <w:pPr>
        <w:pStyle w:val="BodyText"/>
        <w:kinsoku w:val="0"/>
        <w:overflowPunct w:val="0"/>
        <w:spacing w:before="6"/>
        <w:ind w:left="0"/>
        <w:rPr>
          <w:b/>
          <w:bCs/>
        </w:rPr>
      </w:pPr>
    </w:p>
    <w:p w14:paraId="37E5EA7D" w14:textId="77777777" w:rsidR="00284832" w:rsidRPr="00381C13" w:rsidRDefault="00284832">
      <w:pPr>
        <w:pStyle w:val="BodyText"/>
        <w:kinsoku w:val="0"/>
        <w:overflowPunct w:val="0"/>
        <w:ind w:left="100"/>
      </w:pPr>
      <w:r w:rsidRPr="00381C13">
        <w:rPr>
          <w:spacing w:val="-1"/>
        </w:rPr>
        <w:t>Date:</w:t>
      </w:r>
      <w:r w:rsidRPr="00381C13">
        <w:rPr>
          <w:spacing w:val="-9"/>
        </w:rPr>
        <w:t xml:space="preserve"> </w:t>
      </w:r>
      <w:r w:rsidRPr="00381C13">
        <w:t>December</w:t>
      </w:r>
      <w:r w:rsidRPr="00381C13">
        <w:rPr>
          <w:spacing w:val="-9"/>
        </w:rPr>
        <w:t xml:space="preserve"> </w:t>
      </w:r>
      <w:r w:rsidRPr="00381C13">
        <w:rPr>
          <w:spacing w:val="-1"/>
        </w:rPr>
        <w:t>2018</w:t>
      </w:r>
    </w:p>
    <w:p w14:paraId="0A617F6D" w14:textId="77777777" w:rsidR="00284832" w:rsidRPr="00381C13" w:rsidRDefault="00284832">
      <w:pPr>
        <w:pStyle w:val="BodyText"/>
        <w:kinsoku w:val="0"/>
        <w:overflowPunct w:val="0"/>
        <w:ind w:left="100"/>
        <w:sectPr w:rsidR="00284832" w:rsidRPr="00381C13">
          <w:headerReference w:type="default" r:id="rId168"/>
          <w:pgSz w:w="11910" w:h="16840"/>
          <w:pgMar w:top="900" w:right="600" w:bottom="1580" w:left="980" w:header="708" w:footer="1388" w:gutter="0"/>
          <w:cols w:space="720" w:equalWidth="0">
            <w:col w:w="10330"/>
          </w:cols>
          <w:noEndnote/>
        </w:sectPr>
      </w:pPr>
    </w:p>
    <w:p w14:paraId="59622D0C" w14:textId="77777777" w:rsidR="00284832" w:rsidRPr="00381C13" w:rsidRDefault="00284832">
      <w:pPr>
        <w:pStyle w:val="BodyText"/>
        <w:kinsoku w:val="0"/>
        <w:overflowPunct w:val="0"/>
        <w:ind w:left="0"/>
      </w:pPr>
    </w:p>
    <w:p w14:paraId="266704E5" w14:textId="77777777" w:rsidR="00284832" w:rsidRPr="00381C13" w:rsidRDefault="00284832">
      <w:pPr>
        <w:pStyle w:val="BodyText"/>
        <w:kinsoku w:val="0"/>
        <w:overflowPunct w:val="0"/>
        <w:spacing w:before="1"/>
        <w:ind w:left="0"/>
      </w:pPr>
    </w:p>
    <w:p w14:paraId="59338F5F"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pacing w:val="-1"/>
          <w:sz w:val="22"/>
          <w:szCs w:val="22"/>
        </w:rPr>
        <w:t>Introduction</w:t>
      </w:r>
    </w:p>
    <w:p w14:paraId="2A10029C" w14:textId="77777777" w:rsidR="00284832" w:rsidRPr="00381C13" w:rsidRDefault="00284832">
      <w:pPr>
        <w:pStyle w:val="BodyText"/>
        <w:kinsoku w:val="0"/>
        <w:overflowPunct w:val="0"/>
        <w:spacing w:before="1"/>
        <w:ind w:left="0"/>
        <w:rPr>
          <w:b/>
          <w:bCs/>
        </w:rPr>
      </w:pPr>
    </w:p>
    <w:p w14:paraId="4340DF02" w14:textId="77777777" w:rsidR="00284832" w:rsidRPr="00381C13" w:rsidRDefault="00284832">
      <w:pPr>
        <w:pStyle w:val="BodyText"/>
        <w:numPr>
          <w:ilvl w:val="1"/>
          <w:numId w:val="5"/>
        </w:numPr>
        <w:tabs>
          <w:tab w:val="left" w:pos="1541"/>
        </w:tabs>
        <w:kinsoku w:val="0"/>
        <w:overflowPunct w:val="0"/>
        <w:ind w:right="115"/>
        <w:jc w:val="both"/>
        <w:rPr>
          <w:spacing w:val="-1"/>
        </w:rPr>
      </w:pPr>
      <w:r w:rsidRPr="00381C13">
        <w:t>It</w:t>
      </w:r>
      <w:r w:rsidRPr="00381C13">
        <w:rPr>
          <w:spacing w:val="21"/>
        </w:rPr>
        <w:t xml:space="preserve"> </w:t>
      </w:r>
      <w:r w:rsidRPr="00381C13">
        <w:rPr>
          <w:spacing w:val="-1"/>
        </w:rPr>
        <w:t>is</w:t>
      </w:r>
      <w:r w:rsidRPr="00381C13">
        <w:rPr>
          <w:spacing w:val="20"/>
        </w:rPr>
        <w:t xml:space="preserve"> </w:t>
      </w:r>
      <w:r w:rsidRPr="00381C13">
        <w:rPr>
          <w:spacing w:val="-1"/>
        </w:rPr>
        <w:t>essential</w:t>
      </w:r>
      <w:r w:rsidRPr="00381C13">
        <w:rPr>
          <w:spacing w:val="19"/>
        </w:rPr>
        <w:t xml:space="preserve"> </w:t>
      </w:r>
      <w:r w:rsidRPr="00381C13">
        <w:rPr>
          <w:spacing w:val="-1"/>
        </w:rPr>
        <w:t>that</w:t>
      </w:r>
      <w:r w:rsidRPr="00381C13">
        <w:rPr>
          <w:spacing w:val="21"/>
        </w:rPr>
        <w:t xml:space="preserve"> </w:t>
      </w:r>
      <w:r w:rsidRPr="00381C13">
        <w:rPr>
          <w:spacing w:val="-1"/>
        </w:rPr>
        <w:t>information</w:t>
      </w:r>
      <w:r w:rsidRPr="00381C13">
        <w:rPr>
          <w:spacing w:val="19"/>
        </w:rPr>
        <w:t xml:space="preserve"> </w:t>
      </w:r>
      <w:r w:rsidRPr="00381C13">
        <w:rPr>
          <w:spacing w:val="-1"/>
        </w:rPr>
        <w:t>provided</w:t>
      </w:r>
      <w:r w:rsidRPr="00381C13">
        <w:rPr>
          <w:spacing w:val="19"/>
        </w:rPr>
        <w:t xml:space="preserve"> </w:t>
      </w:r>
      <w:r w:rsidRPr="00381C13">
        <w:t>to</w:t>
      </w:r>
      <w:r w:rsidRPr="00381C13">
        <w:rPr>
          <w:spacing w:val="19"/>
        </w:rPr>
        <w:t xml:space="preserve"> </w:t>
      </w:r>
      <w:r w:rsidRPr="00381C13">
        <w:t>the</w:t>
      </w:r>
      <w:r w:rsidRPr="00381C13">
        <w:rPr>
          <w:spacing w:val="19"/>
        </w:rPr>
        <w:t xml:space="preserve"> </w:t>
      </w:r>
      <w:r w:rsidRPr="00381C13">
        <w:rPr>
          <w:spacing w:val="-1"/>
        </w:rPr>
        <w:t>child</w:t>
      </w:r>
      <w:r w:rsidRPr="00381C13">
        <w:rPr>
          <w:spacing w:val="19"/>
        </w:rPr>
        <w:t xml:space="preserve"> </w:t>
      </w:r>
      <w:r w:rsidRPr="00381C13">
        <w:rPr>
          <w:spacing w:val="-1"/>
        </w:rPr>
        <w:t>protection</w:t>
      </w:r>
      <w:r w:rsidRPr="00381C13">
        <w:rPr>
          <w:spacing w:val="19"/>
        </w:rPr>
        <w:t xml:space="preserve"> </w:t>
      </w:r>
      <w:r w:rsidRPr="00381C13">
        <w:t>conference</w:t>
      </w:r>
      <w:r w:rsidRPr="00381C13">
        <w:rPr>
          <w:spacing w:val="19"/>
        </w:rPr>
        <w:t xml:space="preserve"> </w:t>
      </w:r>
      <w:r w:rsidRPr="00381C13">
        <w:rPr>
          <w:spacing w:val="-1"/>
        </w:rPr>
        <w:t>and</w:t>
      </w:r>
      <w:r w:rsidRPr="00381C13">
        <w:rPr>
          <w:spacing w:val="19"/>
        </w:rPr>
        <w:t xml:space="preserve"> </w:t>
      </w:r>
      <w:r w:rsidRPr="00381C13">
        <w:t>other</w:t>
      </w:r>
      <w:r w:rsidRPr="00381C13">
        <w:rPr>
          <w:spacing w:val="59"/>
        </w:rPr>
        <w:t xml:space="preserve"> </w:t>
      </w:r>
      <w:r w:rsidRPr="00381C13">
        <w:rPr>
          <w:spacing w:val="-1"/>
        </w:rPr>
        <w:t>meetings</w:t>
      </w:r>
      <w:r w:rsidRPr="00381C13">
        <w:rPr>
          <w:spacing w:val="17"/>
        </w:rPr>
        <w:t xml:space="preserve"> </w:t>
      </w:r>
      <w:r w:rsidRPr="00381C13">
        <w:rPr>
          <w:spacing w:val="-1"/>
        </w:rPr>
        <w:t>is</w:t>
      </w:r>
      <w:r w:rsidRPr="00381C13">
        <w:rPr>
          <w:spacing w:val="19"/>
        </w:rPr>
        <w:t xml:space="preserve"> </w:t>
      </w:r>
      <w:r w:rsidRPr="00381C13">
        <w:rPr>
          <w:spacing w:val="-1"/>
        </w:rPr>
        <w:t>relevant,</w:t>
      </w:r>
      <w:r w:rsidRPr="00381C13">
        <w:rPr>
          <w:spacing w:val="18"/>
        </w:rPr>
        <w:t xml:space="preserve"> </w:t>
      </w:r>
      <w:r w:rsidRPr="00381C13">
        <w:rPr>
          <w:spacing w:val="-1"/>
        </w:rPr>
        <w:t>useful</w:t>
      </w:r>
      <w:r w:rsidRPr="00381C13">
        <w:rPr>
          <w:spacing w:val="16"/>
        </w:rPr>
        <w:t xml:space="preserve"> </w:t>
      </w:r>
      <w:r w:rsidRPr="00381C13">
        <w:rPr>
          <w:spacing w:val="-1"/>
        </w:rPr>
        <w:t>and</w:t>
      </w:r>
      <w:r w:rsidRPr="00381C13">
        <w:rPr>
          <w:spacing w:val="17"/>
        </w:rPr>
        <w:t xml:space="preserve"> </w:t>
      </w:r>
      <w:r w:rsidRPr="00381C13">
        <w:rPr>
          <w:spacing w:val="-1"/>
        </w:rPr>
        <w:t>fulfils</w:t>
      </w:r>
      <w:r w:rsidRPr="00381C13">
        <w:rPr>
          <w:spacing w:val="17"/>
        </w:rPr>
        <w:t xml:space="preserve"> </w:t>
      </w:r>
      <w:r w:rsidRPr="00381C13">
        <w:t>the</w:t>
      </w:r>
      <w:r w:rsidRPr="00381C13">
        <w:rPr>
          <w:spacing w:val="17"/>
        </w:rPr>
        <w:t xml:space="preserve"> </w:t>
      </w:r>
      <w:r w:rsidRPr="00381C13">
        <w:rPr>
          <w:spacing w:val="-1"/>
        </w:rPr>
        <w:t>requirement</w:t>
      </w:r>
      <w:r w:rsidRPr="00381C13">
        <w:rPr>
          <w:spacing w:val="18"/>
        </w:rPr>
        <w:t xml:space="preserve"> </w:t>
      </w:r>
      <w:r w:rsidRPr="00381C13">
        <w:rPr>
          <w:spacing w:val="-2"/>
        </w:rPr>
        <w:t>of</w:t>
      </w:r>
      <w:r w:rsidRPr="00381C13">
        <w:rPr>
          <w:spacing w:val="20"/>
        </w:rPr>
        <w:t xml:space="preserve"> </w:t>
      </w:r>
      <w:r w:rsidRPr="00381C13">
        <w:t>the</w:t>
      </w:r>
      <w:r w:rsidRPr="00381C13">
        <w:rPr>
          <w:spacing w:val="17"/>
        </w:rPr>
        <w:t xml:space="preserve"> </w:t>
      </w:r>
      <w:r w:rsidRPr="00381C13">
        <w:rPr>
          <w:spacing w:val="-1"/>
        </w:rPr>
        <w:t>conference/meeting</w:t>
      </w:r>
      <w:r w:rsidRPr="00381C13">
        <w:rPr>
          <w:spacing w:val="19"/>
        </w:rPr>
        <w:t xml:space="preserve"> </w:t>
      </w:r>
      <w:r w:rsidRPr="00381C13">
        <w:rPr>
          <w:spacing w:val="-1"/>
        </w:rPr>
        <w:t>in</w:t>
      </w:r>
      <w:r w:rsidRPr="00381C13">
        <w:rPr>
          <w:spacing w:val="57"/>
        </w:rPr>
        <w:t xml:space="preserve"> </w:t>
      </w:r>
      <w:r w:rsidRPr="00381C13">
        <w:t>order</w:t>
      </w:r>
      <w:r w:rsidRPr="00381C13">
        <w:rPr>
          <w:spacing w:val="11"/>
        </w:rPr>
        <w:t xml:space="preserve"> </w:t>
      </w:r>
      <w:r w:rsidRPr="00381C13">
        <w:t>to</w:t>
      </w:r>
      <w:r w:rsidRPr="00381C13">
        <w:rPr>
          <w:spacing w:val="10"/>
        </w:rPr>
        <w:t xml:space="preserve"> </w:t>
      </w:r>
      <w:r w:rsidRPr="00381C13">
        <w:rPr>
          <w:spacing w:val="-1"/>
        </w:rPr>
        <w:t>safeguard</w:t>
      </w:r>
      <w:r w:rsidRPr="00381C13">
        <w:rPr>
          <w:spacing w:val="10"/>
        </w:rPr>
        <w:t xml:space="preserve"> </w:t>
      </w:r>
      <w:r w:rsidRPr="00381C13">
        <w:rPr>
          <w:spacing w:val="-1"/>
        </w:rPr>
        <w:t>the</w:t>
      </w:r>
      <w:r w:rsidRPr="00381C13">
        <w:rPr>
          <w:spacing w:val="10"/>
        </w:rPr>
        <w:t xml:space="preserve"> </w:t>
      </w:r>
      <w:r w:rsidRPr="00381C13">
        <w:rPr>
          <w:spacing w:val="-1"/>
        </w:rPr>
        <w:t>welfare</w:t>
      </w:r>
      <w:r w:rsidRPr="00381C13">
        <w:rPr>
          <w:spacing w:val="10"/>
        </w:rPr>
        <w:t xml:space="preserve"> </w:t>
      </w:r>
      <w:r w:rsidRPr="00381C13">
        <w:rPr>
          <w:spacing w:val="-2"/>
        </w:rPr>
        <w:t>of</w:t>
      </w:r>
      <w:r w:rsidRPr="00381C13">
        <w:rPr>
          <w:spacing w:val="11"/>
        </w:rPr>
        <w:t xml:space="preserve"> </w:t>
      </w:r>
      <w:r w:rsidRPr="00381C13">
        <w:rPr>
          <w:spacing w:val="-1"/>
        </w:rPr>
        <w:t>children.</w:t>
      </w:r>
      <w:r w:rsidRPr="00381C13">
        <w:rPr>
          <w:spacing w:val="13"/>
        </w:rPr>
        <w:t xml:space="preserve"> </w:t>
      </w:r>
      <w:r w:rsidRPr="00381C13">
        <w:rPr>
          <w:spacing w:val="-1"/>
        </w:rPr>
        <w:t>Therefore,</w:t>
      </w:r>
      <w:r w:rsidRPr="00381C13">
        <w:rPr>
          <w:spacing w:val="12"/>
        </w:rPr>
        <w:t xml:space="preserve"> </w:t>
      </w:r>
      <w:r w:rsidRPr="00381C13">
        <w:rPr>
          <w:spacing w:val="-1"/>
        </w:rPr>
        <w:t>all</w:t>
      </w:r>
      <w:r w:rsidRPr="00381C13">
        <w:rPr>
          <w:spacing w:val="9"/>
        </w:rPr>
        <w:t xml:space="preserve"> </w:t>
      </w:r>
      <w:r w:rsidRPr="00381C13">
        <w:rPr>
          <w:spacing w:val="-1"/>
        </w:rPr>
        <w:t>child</w:t>
      </w:r>
      <w:r w:rsidRPr="00381C13">
        <w:rPr>
          <w:spacing w:val="12"/>
        </w:rPr>
        <w:t xml:space="preserve"> </w:t>
      </w:r>
      <w:r w:rsidRPr="00381C13">
        <w:rPr>
          <w:spacing w:val="-1"/>
        </w:rPr>
        <w:t>protection</w:t>
      </w:r>
      <w:r w:rsidRPr="00381C13">
        <w:rPr>
          <w:spacing w:val="45"/>
        </w:rPr>
        <w:t xml:space="preserve"> </w:t>
      </w:r>
      <w:r w:rsidRPr="00381C13">
        <w:rPr>
          <w:spacing w:val="-1"/>
        </w:rPr>
        <w:t>conference/meetings</w:t>
      </w:r>
      <w:r w:rsidRPr="00381C13">
        <w:rPr>
          <w:spacing w:val="3"/>
        </w:rPr>
        <w:t xml:space="preserve"> </w:t>
      </w:r>
      <w:r w:rsidRPr="00381C13">
        <w:rPr>
          <w:spacing w:val="-1"/>
        </w:rPr>
        <w:t>must</w:t>
      </w:r>
      <w:r w:rsidRPr="00381C13">
        <w:rPr>
          <w:spacing w:val="6"/>
        </w:rPr>
        <w:t xml:space="preserve"> </w:t>
      </w:r>
      <w:r w:rsidRPr="00381C13">
        <w:t>be</w:t>
      </w:r>
      <w:r w:rsidRPr="00381C13">
        <w:rPr>
          <w:spacing w:val="5"/>
        </w:rPr>
        <w:t xml:space="preserve"> </w:t>
      </w:r>
      <w:r w:rsidRPr="00381C13">
        <w:rPr>
          <w:spacing w:val="-1"/>
        </w:rPr>
        <w:t>attended</w:t>
      </w:r>
      <w:r w:rsidRPr="00381C13">
        <w:rPr>
          <w:spacing w:val="5"/>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key</w:t>
      </w:r>
      <w:r w:rsidRPr="00381C13">
        <w:rPr>
          <w:spacing w:val="3"/>
        </w:rPr>
        <w:t xml:space="preserve"> </w:t>
      </w:r>
      <w:r w:rsidRPr="00381C13">
        <w:rPr>
          <w:spacing w:val="-1"/>
        </w:rPr>
        <w:t>health</w:t>
      </w:r>
      <w:r w:rsidRPr="00381C13">
        <w:rPr>
          <w:spacing w:val="5"/>
        </w:rPr>
        <w:t xml:space="preserve"> </w:t>
      </w:r>
      <w:r w:rsidRPr="00381C13">
        <w:rPr>
          <w:spacing w:val="-1"/>
        </w:rPr>
        <w:t>professional</w:t>
      </w:r>
      <w:r w:rsidRPr="00381C13">
        <w:rPr>
          <w:spacing w:val="4"/>
        </w:rPr>
        <w:t xml:space="preserve"> </w:t>
      </w:r>
      <w:r w:rsidRPr="00381C13">
        <w:rPr>
          <w:spacing w:val="-1"/>
        </w:rPr>
        <w:t>who</w:t>
      </w:r>
      <w:r w:rsidRPr="00381C13">
        <w:rPr>
          <w:spacing w:val="5"/>
        </w:rPr>
        <w:t xml:space="preserve"> </w:t>
      </w:r>
      <w:r w:rsidRPr="00381C13">
        <w:t>must</w:t>
      </w:r>
      <w:r w:rsidRPr="00381C13">
        <w:rPr>
          <w:spacing w:val="3"/>
        </w:rPr>
        <w:t xml:space="preserve"> </w:t>
      </w:r>
      <w:r w:rsidRPr="00381C13">
        <w:rPr>
          <w:spacing w:val="-1"/>
        </w:rPr>
        <w:t>also</w:t>
      </w:r>
      <w:r w:rsidRPr="00381C13">
        <w:rPr>
          <w:spacing w:val="55"/>
        </w:rPr>
        <w:t xml:space="preserve"> </w:t>
      </w:r>
      <w:r w:rsidRPr="00381C13">
        <w:rPr>
          <w:spacing w:val="-1"/>
        </w:rPr>
        <w:t xml:space="preserve">submit </w:t>
      </w:r>
      <w:r w:rsidRPr="00381C13">
        <w:t>a</w:t>
      </w:r>
      <w:r w:rsidRPr="00381C13">
        <w:rPr>
          <w:spacing w:val="-2"/>
        </w:rPr>
        <w:t xml:space="preserve"> </w:t>
      </w:r>
      <w:r w:rsidRPr="00381C13">
        <w:rPr>
          <w:spacing w:val="-1"/>
        </w:rPr>
        <w:t>report</w:t>
      </w:r>
      <w:r w:rsidRPr="00381C13">
        <w:rPr>
          <w:spacing w:val="2"/>
        </w:rPr>
        <w:t xml:space="preserve"> </w:t>
      </w:r>
      <w:r w:rsidRPr="00381C13">
        <w:rPr>
          <w:spacing w:val="-1"/>
        </w:rPr>
        <w:t>in</w:t>
      </w:r>
      <w:r w:rsidRPr="00381C13">
        <w:rPr>
          <w:spacing w:val="-2"/>
        </w:rPr>
        <w:t xml:space="preserve"> </w:t>
      </w:r>
      <w:r w:rsidRPr="00381C13">
        <w:t xml:space="preserve">the </w:t>
      </w:r>
      <w:r w:rsidRPr="00381C13">
        <w:rPr>
          <w:spacing w:val="-1"/>
        </w:rPr>
        <w:t>approved</w:t>
      </w:r>
      <w:r w:rsidRPr="00381C13">
        <w:rPr>
          <w:spacing w:val="-2"/>
        </w:rPr>
        <w:t xml:space="preserve"> </w:t>
      </w:r>
      <w:r w:rsidRPr="00381C13">
        <w:rPr>
          <w:spacing w:val="-1"/>
        </w:rPr>
        <w:t>format.</w:t>
      </w:r>
    </w:p>
    <w:p w14:paraId="2AB81C61" w14:textId="77777777" w:rsidR="00284832" w:rsidRPr="00381C13" w:rsidRDefault="00284832">
      <w:pPr>
        <w:pStyle w:val="BodyText"/>
        <w:kinsoku w:val="0"/>
        <w:overflowPunct w:val="0"/>
        <w:ind w:left="0"/>
      </w:pPr>
    </w:p>
    <w:p w14:paraId="7425881B" w14:textId="77777777" w:rsidR="00284832" w:rsidRPr="00381C13" w:rsidRDefault="00284832">
      <w:pPr>
        <w:pStyle w:val="BodyText"/>
        <w:numPr>
          <w:ilvl w:val="1"/>
          <w:numId w:val="5"/>
        </w:numPr>
        <w:tabs>
          <w:tab w:val="left" w:pos="1541"/>
        </w:tabs>
        <w:kinsoku w:val="0"/>
        <w:overflowPunct w:val="0"/>
        <w:ind w:right="121"/>
        <w:jc w:val="both"/>
        <w:rPr>
          <w:spacing w:val="-1"/>
        </w:rPr>
      </w:pPr>
      <w:r w:rsidRPr="00381C13">
        <w:rPr>
          <w:spacing w:val="-1"/>
        </w:rPr>
        <w:t>All</w:t>
      </w:r>
      <w:r w:rsidRPr="00381C13">
        <w:rPr>
          <w:spacing w:val="22"/>
        </w:rPr>
        <w:t xml:space="preserve"> </w:t>
      </w:r>
      <w:r w:rsidRPr="00381C13">
        <w:t>reports</w:t>
      </w:r>
      <w:r w:rsidRPr="00381C13">
        <w:rPr>
          <w:spacing w:val="21"/>
        </w:rPr>
        <w:t xml:space="preserve"> </w:t>
      </w:r>
      <w:r w:rsidRPr="00381C13">
        <w:t>for</w:t>
      </w:r>
      <w:r w:rsidRPr="00381C13">
        <w:rPr>
          <w:spacing w:val="21"/>
        </w:rPr>
        <w:t xml:space="preserve"> </w:t>
      </w:r>
      <w:r w:rsidRPr="00381C13">
        <w:rPr>
          <w:spacing w:val="-1"/>
        </w:rPr>
        <w:t>child</w:t>
      </w:r>
      <w:r w:rsidRPr="00381C13">
        <w:rPr>
          <w:spacing w:val="23"/>
        </w:rPr>
        <w:t xml:space="preserve"> </w:t>
      </w:r>
      <w:r w:rsidRPr="00381C13">
        <w:rPr>
          <w:spacing w:val="-1"/>
        </w:rPr>
        <w:t>protection</w:t>
      </w:r>
      <w:r w:rsidRPr="00381C13">
        <w:rPr>
          <w:spacing w:val="23"/>
        </w:rPr>
        <w:t xml:space="preserve"> </w:t>
      </w:r>
      <w:r w:rsidRPr="00381C13">
        <w:rPr>
          <w:spacing w:val="-1"/>
        </w:rPr>
        <w:t>conferences</w:t>
      </w:r>
      <w:r w:rsidRPr="00381C13">
        <w:rPr>
          <w:spacing w:val="23"/>
        </w:rPr>
        <w:t xml:space="preserve"> </w:t>
      </w:r>
      <w:r w:rsidRPr="00381C13">
        <w:rPr>
          <w:spacing w:val="-1"/>
        </w:rPr>
        <w:t>and</w:t>
      </w:r>
      <w:r w:rsidRPr="00381C13">
        <w:rPr>
          <w:spacing w:val="23"/>
        </w:rPr>
        <w:t xml:space="preserve"> </w:t>
      </w:r>
      <w:r w:rsidRPr="00381C13">
        <w:rPr>
          <w:spacing w:val="-1"/>
        </w:rPr>
        <w:t>meetings</w:t>
      </w:r>
      <w:r w:rsidRPr="00381C13">
        <w:rPr>
          <w:spacing w:val="21"/>
        </w:rPr>
        <w:t xml:space="preserve"> </w:t>
      </w:r>
      <w:r w:rsidRPr="00381C13">
        <w:rPr>
          <w:spacing w:val="-1"/>
        </w:rPr>
        <w:t>submitted</w:t>
      </w:r>
      <w:r w:rsidRPr="00381C13">
        <w:rPr>
          <w:spacing w:val="20"/>
        </w:rPr>
        <w:t xml:space="preserve"> </w:t>
      </w:r>
      <w:r w:rsidRPr="00381C13">
        <w:t>by</w:t>
      </w:r>
      <w:r w:rsidRPr="00381C13">
        <w:rPr>
          <w:spacing w:val="20"/>
        </w:rPr>
        <w:t xml:space="preserve"> </w:t>
      </w:r>
      <w:r w:rsidRPr="00381C13">
        <w:rPr>
          <w:spacing w:val="-1"/>
        </w:rPr>
        <w:t>health</w:t>
      </w:r>
      <w:r w:rsidRPr="00381C13">
        <w:rPr>
          <w:spacing w:val="45"/>
        </w:rPr>
        <w:t xml:space="preserve"> </w:t>
      </w:r>
      <w:r w:rsidRPr="00381C13">
        <w:rPr>
          <w:spacing w:val="-1"/>
        </w:rPr>
        <w:t>professionals</w:t>
      </w:r>
      <w:r w:rsidRPr="00381C13">
        <w:rPr>
          <w:spacing w:val="38"/>
        </w:rPr>
        <w:t xml:space="preserve"> </w:t>
      </w:r>
      <w:r w:rsidRPr="00381C13">
        <w:rPr>
          <w:spacing w:val="-1"/>
        </w:rPr>
        <w:t>must</w:t>
      </w:r>
      <w:r w:rsidRPr="00381C13">
        <w:rPr>
          <w:spacing w:val="36"/>
        </w:rPr>
        <w:t xml:space="preserve"> </w:t>
      </w:r>
      <w:r w:rsidRPr="00381C13">
        <w:rPr>
          <w:spacing w:val="-1"/>
        </w:rPr>
        <w:t>follow</w:t>
      </w:r>
      <w:r w:rsidRPr="00381C13">
        <w:rPr>
          <w:spacing w:val="36"/>
        </w:rPr>
        <w:t xml:space="preserve"> </w:t>
      </w:r>
      <w:r w:rsidRPr="00381C13">
        <w:rPr>
          <w:spacing w:val="-1"/>
        </w:rPr>
        <w:t>this</w:t>
      </w:r>
      <w:r w:rsidRPr="00381C13">
        <w:rPr>
          <w:spacing w:val="38"/>
        </w:rPr>
        <w:t xml:space="preserve"> </w:t>
      </w:r>
      <w:r w:rsidRPr="00381C13">
        <w:t>agreed</w:t>
      </w:r>
      <w:r w:rsidRPr="00381C13">
        <w:rPr>
          <w:spacing w:val="35"/>
        </w:rPr>
        <w:t xml:space="preserve"> </w:t>
      </w:r>
      <w:r w:rsidRPr="00381C13">
        <w:rPr>
          <w:spacing w:val="-1"/>
        </w:rPr>
        <w:t>format.</w:t>
      </w:r>
      <w:r w:rsidRPr="00381C13">
        <w:rPr>
          <w:spacing w:val="38"/>
        </w:rPr>
        <w:t xml:space="preserve"> </w:t>
      </w:r>
      <w:r w:rsidRPr="00381C13">
        <w:t>The</w:t>
      </w:r>
      <w:r w:rsidRPr="00381C13">
        <w:rPr>
          <w:spacing w:val="38"/>
        </w:rPr>
        <w:t xml:space="preserve"> </w:t>
      </w:r>
      <w:r w:rsidRPr="00381C13">
        <w:rPr>
          <w:spacing w:val="-1"/>
        </w:rPr>
        <w:t>only</w:t>
      </w:r>
      <w:r w:rsidRPr="00381C13">
        <w:rPr>
          <w:spacing w:val="35"/>
        </w:rPr>
        <w:t xml:space="preserve"> </w:t>
      </w:r>
      <w:r w:rsidRPr="00381C13">
        <w:rPr>
          <w:spacing w:val="-1"/>
        </w:rPr>
        <w:t>exception</w:t>
      </w:r>
      <w:r w:rsidRPr="00381C13">
        <w:rPr>
          <w:spacing w:val="39"/>
        </w:rPr>
        <w:t xml:space="preserve"> </w:t>
      </w:r>
      <w:r w:rsidRPr="00381C13">
        <w:rPr>
          <w:spacing w:val="-1"/>
        </w:rPr>
        <w:t>is</w:t>
      </w:r>
      <w:r w:rsidRPr="00381C13">
        <w:rPr>
          <w:spacing w:val="38"/>
        </w:rPr>
        <w:t xml:space="preserve"> </w:t>
      </w:r>
      <w:r w:rsidRPr="00381C13">
        <w:rPr>
          <w:spacing w:val="-1"/>
        </w:rPr>
        <w:t>medical</w:t>
      </w:r>
      <w:r w:rsidRPr="00381C13">
        <w:rPr>
          <w:spacing w:val="57"/>
        </w:rPr>
        <w:t xml:space="preserve"> </w:t>
      </w:r>
      <w:r w:rsidRPr="00381C13">
        <w:rPr>
          <w:spacing w:val="-1"/>
        </w:rPr>
        <w:t>examinations</w:t>
      </w:r>
      <w:r w:rsidRPr="00381C13">
        <w:t xml:space="preserve"> </w:t>
      </w:r>
      <w:r w:rsidRPr="00381C13">
        <w:rPr>
          <w:spacing w:val="-1"/>
        </w:rPr>
        <w:t>which</w:t>
      </w:r>
      <w:r w:rsidRPr="00381C13">
        <w:rPr>
          <w:spacing w:val="3"/>
        </w:rPr>
        <w:t xml:space="preserve"> </w:t>
      </w:r>
      <w:r w:rsidRPr="00381C13">
        <w:rPr>
          <w:spacing w:val="-2"/>
        </w:rPr>
        <w:t>will</w:t>
      </w:r>
      <w:r w:rsidRPr="00381C13">
        <w:t xml:space="preserve"> </w:t>
      </w:r>
      <w:r w:rsidRPr="00381C13">
        <w:rPr>
          <w:spacing w:val="-1"/>
        </w:rPr>
        <w:t>follow</w:t>
      </w:r>
      <w:r w:rsidRPr="00381C13">
        <w:rPr>
          <w:spacing w:val="-3"/>
        </w:rPr>
        <w:t xml:space="preserve"> </w:t>
      </w:r>
      <w:r w:rsidRPr="00381C13">
        <w:t xml:space="preserve">the </w:t>
      </w:r>
      <w:r w:rsidRPr="00381C13">
        <w:rPr>
          <w:spacing w:val="-1"/>
        </w:rPr>
        <w:t>report</w:t>
      </w:r>
      <w:r w:rsidRPr="00381C13">
        <w:rPr>
          <w:spacing w:val="-3"/>
        </w:rPr>
        <w:t xml:space="preserve"> </w:t>
      </w:r>
      <w:r w:rsidRPr="00381C13">
        <w:rPr>
          <w:spacing w:val="-1"/>
        </w:rPr>
        <w:t>format for medical examinations.</w:t>
      </w:r>
    </w:p>
    <w:p w14:paraId="5EE36FF7" w14:textId="77777777" w:rsidR="00284832" w:rsidRPr="00381C13" w:rsidRDefault="00284832">
      <w:pPr>
        <w:pStyle w:val="BodyText"/>
        <w:kinsoku w:val="0"/>
        <w:overflowPunct w:val="0"/>
        <w:spacing w:before="1"/>
        <w:ind w:left="0"/>
      </w:pPr>
    </w:p>
    <w:p w14:paraId="564B2FD2"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Purpose</w:t>
      </w:r>
    </w:p>
    <w:p w14:paraId="1D766402" w14:textId="77777777" w:rsidR="00284832" w:rsidRPr="00381C13" w:rsidRDefault="00284832">
      <w:pPr>
        <w:pStyle w:val="BodyText"/>
        <w:kinsoku w:val="0"/>
        <w:overflowPunct w:val="0"/>
        <w:spacing w:before="6"/>
        <w:ind w:left="0"/>
        <w:rPr>
          <w:b/>
          <w:bCs/>
        </w:rPr>
      </w:pPr>
    </w:p>
    <w:p w14:paraId="61E75699"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To</w:t>
      </w:r>
      <w:r w:rsidRPr="00381C13">
        <w:rPr>
          <w:spacing w:val="17"/>
        </w:rPr>
        <w:t xml:space="preserve"> </w:t>
      </w:r>
      <w:r w:rsidRPr="00381C13">
        <w:rPr>
          <w:spacing w:val="-1"/>
        </w:rPr>
        <w:t>support</w:t>
      </w:r>
      <w:r w:rsidRPr="00381C13">
        <w:rPr>
          <w:spacing w:val="18"/>
        </w:rPr>
        <w:t xml:space="preserve"> </w:t>
      </w:r>
      <w:r w:rsidRPr="00381C13">
        <w:rPr>
          <w:spacing w:val="-2"/>
        </w:rPr>
        <w:t>staff</w:t>
      </w:r>
      <w:r w:rsidRPr="00381C13">
        <w:rPr>
          <w:spacing w:val="18"/>
        </w:rPr>
        <w:t xml:space="preserve"> </w:t>
      </w:r>
      <w:r w:rsidRPr="00381C13">
        <w:rPr>
          <w:spacing w:val="-1"/>
        </w:rPr>
        <w:t>in</w:t>
      </w:r>
      <w:r w:rsidRPr="00381C13">
        <w:rPr>
          <w:spacing w:val="17"/>
        </w:rPr>
        <w:t xml:space="preserve"> </w:t>
      </w:r>
      <w:r w:rsidRPr="00381C13">
        <w:rPr>
          <w:spacing w:val="-1"/>
        </w:rPr>
        <w:t>their</w:t>
      </w:r>
      <w:r w:rsidRPr="00381C13">
        <w:rPr>
          <w:spacing w:val="16"/>
        </w:rPr>
        <w:t xml:space="preserve"> </w:t>
      </w:r>
      <w:r w:rsidRPr="00381C13">
        <w:rPr>
          <w:spacing w:val="-1"/>
        </w:rPr>
        <w:t>day</w:t>
      </w:r>
      <w:r w:rsidRPr="00381C13">
        <w:rPr>
          <w:spacing w:val="15"/>
        </w:rPr>
        <w:t xml:space="preserve"> </w:t>
      </w:r>
      <w:r w:rsidRPr="00381C13">
        <w:t>to</w:t>
      </w:r>
      <w:r w:rsidRPr="00381C13">
        <w:rPr>
          <w:spacing w:val="17"/>
        </w:rPr>
        <w:t xml:space="preserve"> </w:t>
      </w:r>
      <w:r w:rsidRPr="00381C13">
        <w:rPr>
          <w:spacing w:val="-1"/>
        </w:rPr>
        <w:t>day</w:t>
      </w:r>
      <w:r w:rsidRPr="00381C13">
        <w:rPr>
          <w:spacing w:val="17"/>
        </w:rPr>
        <w:t xml:space="preserve"> </w:t>
      </w:r>
      <w:r w:rsidRPr="00381C13">
        <w:rPr>
          <w:spacing w:val="-1"/>
        </w:rPr>
        <w:t>work,</w:t>
      </w:r>
      <w:r w:rsidRPr="00381C13">
        <w:rPr>
          <w:spacing w:val="18"/>
        </w:rPr>
        <w:t xml:space="preserve"> </w:t>
      </w:r>
      <w:r w:rsidRPr="00381C13">
        <w:rPr>
          <w:spacing w:val="-2"/>
        </w:rPr>
        <w:t>improve</w:t>
      </w:r>
      <w:r w:rsidRPr="00381C13">
        <w:rPr>
          <w:spacing w:val="17"/>
        </w:rPr>
        <w:t xml:space="preserve"> </w:t>
      </w:r>
      <w:r w:rsidRPr="00381C13">
        <w:rPr>
          <w:spacing w:val="-1"/>
        </w:rPr>
        <w:t>communication</w:t>
      </w:r>
      <w:r w:rsidRPr="00381C13">
        <w:rPr>
          <w:spacing w:val="17"/>
        </w:rPr>
        <w:t xml:space="preserve"> </w:t>
      </w:r>
      <w:r w:rsidRPr="00381C13">
        <w:rPr>
          <w:spacing w:val="-1"/>
        </w:rPr>
        <w:t>and</w:t>
      </w:r>
      <w:r w:rsidRPr="00381C13">
        <w:rPr>
          <w:spacing w:val="17"/>
        </w:rPr>
        <w:t xml:space="preserve"> </w:t>
      </w:r>
      <w:r w:rsidRPr="00381C13">
        <w:rPr>
          <w:spacing w:val="-1"/>
        </w:rPr>
        <w:t>promote</w:t>
      </w:r>
      <w:r w:rsidRPr="00381C13">
        <w:rPr>
          <w:spacing w:val="17"/>
        </w:rPr>
        <w:t xml:space="preserve"> </w:t>
      </w:r>
      <w:r w:rsidRPr="00381C13">
        <w:rPr>
          <w:spacing w:val="-1"/>
        </w:rPr>
        <w:t>safe</w:t>
      </w:r>
      <w:r w:rsidRPr="00381C13">
        <w:rPr>
          <w:spacing w:val="73"/>
        </w:rPr>
        <w:t xml:space="preserve"> </w:t>
      </w:r>
      <w:r w:rsidRPr="00381C13">
        <w:rPr>
          <w:spacing w:val="-1"/>
        </w:rPr>
        <w:t>outcomes</w:t>
      </w:r>
      <w:r w:rsidRPr="00381C13">
        <w:rPr>
          <w:spacing w:val="-2"/>
        </w:rPr>
        <w:t xml:space="preserve"> </w:t>
      </w:r>
      <w:r w:rsidRPr="00381C13">
        <w:t>for</w:t>
      </w:r>
      <w:r w:rsidRPr="00381C13">
        <w:rPr>
          <w:spacing w:val="-1"/>
        </w:rPr>
        <w:t xml:space="preserve"> children</w:t>
      </w:r>
    </w:p>
    <w:p w14:paraId="02F21C6E" w14:textId="77777777" w:rsidR="00284832" w:rsidRPr="00381C13" w:rsidRDefault="00284832">
      <w:pPr>
        <w:pStyle w:val="BodyText"/>
        <w:kinsoku w:val="0"/>
        <w:overflowPunct w:val="0"/>
        <w:spacing w:before="10"/>
        <w:ind w:left="0"/>
      </w:pPr>
    </w:p>
    <w:p w14:paraId="1D394A35" w14:textId="77777777" w:rsidR="00284832" w:rsidRPr="00381C13" w:rsidRDefault="00284832">
      <w:pPr>
        <w:pStyle w:val="BodyText"/>
        <w:numPr>
          <w:ilvl w:val="1"/>
          <w:numId w:val="5"/>
        </w:numPr>
        <w:tabs>
          <w:tab w:val="left" w:pos="1541"/>
        </w:tabs>
        <w:kinsoku w:val="0"/>
        <w:overflowPunct w:val="0"/>
        <w:ind w:right="118"/>
        <w:jc w:val="both"/>
        <w:rPr>
          <w:spacing w:val="-2"/>
        </w:rPr>
      </w:pPr>
      <w:r w:rsidRPr="00381C13">
        <w:t>To</w:t>
      </w:r>
      <w:r w:rsidRPr="00381C13">
        <w:rPr>
          <w:spacing w:val="27"/>
        </w:rPr>
        <w:t xml:space="preserve"> </w:t>
      </w:r>
      <w:r w:rsidRPr="00381C13">
        <w:rPr>
          <w:spacing w:val="-1"/>
        </w:rPr>
        <w:t>ensure</w:t>
      </w:r>
      <w:r w:rsidRPr="00381C13">
        <w:rPr>
          <w:spacing w:val="25"/>
        </w:rPr>
        <w:t xml:space="preserve"> </w:t>
      </w:r>
      <w:r w:rsidRPr="00381C13">
        <w:rPr>
          <w:spacing w:val="-1"/>
        </w:rPr>
        <w:t>that</w:t>
      </w:r>
      <w:r w:rsidRPr="00381C13">
        <w:rPr>
          <w:spacing w:val="28"/>
        </w:rPr>
        <w:t xml:space="preserve"> </w:t>
      </w:r>
      <w:r w:rsidRPr="00381C13">
        <w:rPr>
          <w:spacing w:val="-1"/>
        </w:rPr>
        <w:t>all</w:t>
      </w:r>
      <w:r w:rsidRPr="00381C13">
        <w:rPr>
          <w:spacing w:val="23"/>
        </w:rPr>
        <w:t xml:space="preserve"> </w:t>
      </w:r>
      <w:r w:rsidRPr="00381C13">
        <w:rPr>
          <w:spacing w:val="-1"/>
        </w:rPr>
        <w:t>Trust</w:t>
      </w:r>
      <w:r w:rsidRPr="00381C13">
        <w:rPr>
          <w:spacing w:val="26"/>
        </w:rPr>
        <w:t xml:space="preserve"> </w:t>
      </w:r>
      <w:r w:rsidRPr="00381C13">
        <w:rPr>
          <w:spacing w:val="-1"/>
        </w:rPr>
        <w:t>procedures</w:t>
      </w:r>
      <w:r w:rsidRPr="00381C13">
        <w:rPr>
          <w:spacing w:val="27"/>
        </w:rPr>
        <w:t xml:space="preserve"> </w:t>
      </w:r>
      <w:r w:rsidRPr="00381C13">
        <w:rPr>
          <w:spacing w:val="-1"/>
        </w:rPr>
        <w:t>conform</w:t>
      </w:r>
      <w:r w:rsidRPr="00381C13">
        <w:rPr>
          <w:spacing w:val="25"/>
        </w:rPr>
        <w:t xml:space="preserve"> </w:t>
      </w:r>
      <w:r w:rsidRPr="00381C13">
        <w:t>to</w:t>
      </w:r>
      <w:r w:rsidRPr="00381C13">
        <w:rPr>
          <w:spacing w:val="24"/>
        </w:rPr>
        <w:t xml:space="preserve"> </w:t>
      </w:r>
      <w:r w:rsidRPr="00381C13">
        <w:t>an</w:t>
      </w:r>
      <w:r w:rsidRPr="00381C13">
        <w:rPr>
          <w:spacing w:val="26"/>
        </w:rPr>
        <w:t xml:space="preserve"> </w:t>
      </w:r>
      <w:r w:rsidRPr="00381C13">
        <w:rPr>
          <w:spacing w:val="-1"/>
        </w:rPr>
        <w:t>agreed</w:t>
      </w:r>
      <w:r w:rsidRPr="00381C13">
        <w:rPr>
          <w:spacing w:val="24"/>
        </w:rPr>
        <w:t xml:space="preserve"> </w:t>
      </w:r>
      <w:r w:rsidRPr="00381C13">
        <w:rPr>
          <w:spacing w:val="-1"/>
        </w:rPr>
        <w:t>standard</w:t>
      </w:r>
      <w:r w:rsidRPr="00381C13">
        <w:rPr>
          <w:spacing w:val="24"/>
        </w:rPr>
        <w:t xml:space="preserve"> </w:t>
      </w:r>
      <w:r w:rsidRPr="00381C13">
        <w:t>for</w:t>
      </w:r>
      <w:r w:rsidRPr="00381C13">
        <w:rPr>
          <w:spacing w:val="25"/>
        </w:rPr>
        <w:t xml:space="preserve"> </w:t>
      </w:r>
      <w:r w:rsidRPr="00381C13">
        <w:rPr>
          <w:spacing w:val="-1"/>
        </w:rPr>
        <w:t>preparation</w:t>
      </w:r>
      <w:r w:rsidRPr="00381C13">
        <w:rPr>
          <w:spacing w:val="55"/>
        </w:rPr>
        <w:t xml:space="preserve"> </w:t>
      </w:r>
      <w:r w:rsidRPr="00381C13">
        <w:rPr>
          <w:spacing w:val="-1"/>
        </w:rPr>
        <w:t>and</w:t>
      </w:r>
      <w:r w:rsidRPr="00381C13">
        <w:t xml:space="preserve"> </w:t>
      </w:r>
      <w:r w:rsidRPr="00381C13">
        <w:rPr>
          <w:spacing w:val="-1"/>
        </w:rPr>
        <w:t>attendance</w:t>
      </w:r>
      <w:r w:rsidRPr="00381C13">
        <w:t xml:space="preserve"> </w:t>
      </w:r>
      <w:r w:rsidRPr="00381C13">
        <w:rPr>
          <w:spacing w:val="-2"/>
        </w:rPr>
        <w:t>at</w:t>
      </w:r>
      <w:r w:rsidRPr="00381C13">
        <w:rPr>
          <w:spacing w:val="-1"/>
        </w:rPr>
        <w:t xml:space="preserve"> child</w:t>
      </w:r>
      <w:r w:rsidRPr="00381C13">
        <w:rPr>
          <w:spacing w:val="-2"/>
        </w:rPr>
        <w:t xml:space="preserve"> </w:t>
      </w:r>
      <w:r w:rsidRPr="00381C13">
        <w:rPr>
          <w:spacing w:val="-1"/>
        </w:rPr>
        <w:t>protection</w:t>
      </w:r>
      <w:r w:rsidRPr="00381C13">
        <w:t xml:space="preserve"> </w:t>
      </w:r>
      <w:r w:rsidRPr="00381C13">
        <w:rPr>
          <w:spacing w:val="-1"/>
        </w:rPr>
        <w:t>conferences</w:t>
      </w:r>
      <w:r w:rsidRPr="00381C13">
        <w:rPr>
          <w:spacing w:val="1"/>
        </w:rPr>
        <w:t xml:space="preserve"> </w:t>
      </w:r>
      <w:r w:rsidRPr="00381C13">
        <w:rPr>
          <w:spacing w:val="-1"/>
        </w:rPr>
        <w:t>and</w:t>
      </w:r>
      <w:r w:rsidRPr="00381C13">
        <w:t xml:space="preserve"> </w:t>
      </w:r>
      <w:r w:rsidRPr="00381C13">
        <w:rPr>
          <w:spacing w:val="-1"/>
        </w:rPr>
        <w:t xml:space="preserve">report </w:t>
      </w:r>
      <w:r w:rsidRPr="00381C13">
        <w:rPr>
          <w:spacing w:val="-2"/>
        </w:rPr>
        <w:t>writing</w:t>
      </w:r>
    </w:p>
    <w:p w14:paraId="39E0871B" w14:textId="77777777" w:rsidR="00284832" w:rsidRPr="00381C13" w:rsidRDefault="00284832">
      <w:pPr>
        <w:pStyle w:val="BodyText"/>
        <w:kinsoku w:val="0"/>
        <w:overflowPunct w:val="0"/>
        <w:ind w:left="0"/>
      </w:pPr>
    </w:p>
    <w:p w14:paraId="75ABFBF5"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t>To</w:t>
      </w:r>
      <w:r w:rsidRPr="00381C13">
        <w:rPr>
          <w:spacing w:val="15"/>
        </w:rPr>
        <w:t xml:space="preserve"> </w:t>
      </w:r>
      <w:r w:rsidRPr="00381C13">
        <w:rPr>
          <w:spacing w:val="-1"/>
        </w:rPr>
        <w:t>establish</w:t>
      </w:r>
      <w:r w:rsidRPr="00381C13">
        <w:rPr>
          <w:spacing w:val="15"/>
        </w:rPr>
        <w:t xml:space="preserve"> </w:t>
      </w:r>
      <w:r w:rsidRPr="00381C13">
        <w:rPr>
          <w:spacing w:val="-1"/>
        </w:rPr>
        <w:t>clear</w:t>
      </w:r>
      <w:r w:rsidRPr="00381C13">
        <w:rPr>
          <w:spacing w:val="16"/>
        </w:rPr>
        <w:t xml:space="preserve"> </w:t>
      </w:r>
      <w:r w:rsidRPr="00381C13">
        <w:rPr>
          <w:spacing w:val="-1"/>
        </w:rPr>
        <w:t>standards</w:t>
      </w:r>
      <w:r w:rsidRPr="00381C13">
        <w:rPr>
          <w:spacing w:val="15"/>
        </w:rPr>
        <w:t xml:space="preserve"> </w:t>
      </w:r>
      <w:r w:rsidRPr="00381C13">
        <w:rPr>
          <w:spacing w:val="-1"/>
        </w:rPr>
        <w:t>against</w:t>
      </w:r>
      <w:r w:rsidRPr="00381C13">
        <w:rPr>
          <w:spacing w:val="16"/>
        </w:rPr>
        <w:t xml:space="preserve"> </w:t>
      </w:r>
      <w:r w:rsidRPr="00381C13">
        <w:rPr>
          <w:spacing w:val="-2"/>
        </w:rPr>
        <w:t>which</w:t>
      </w:r>
      <w:r w:rsidRPr="00381C13">
        <w:rPr>
          <w:spacing w:val="15"/>
        </w:rPr>
        <w:t xml:space="preserve"> </w:t>
      </w:r>
      <w:r w:rsidRPr="00381C13">
        <w:t>the</w:t>
      </w:r>
      <w:r w:rsidRPr="00381C13">
        <w:rPr>
          <w:spacing w:val="14"/>
        </w:rPr>
        <w:t xml:space="preserve"> </w:t>
      </w:r>
      <w:r w:rsidRPr="00381C13">
        <w:t>process</w:t>
      </w:r>
      <w:r w:rsidRPr="00381C13">
        <w:rPr>
          <w:spacing w:val="15"/>
        </w:rPr>
        <w:t xml:space="preserve"> </w:t>
      </w:r>
      <w:r w:rsidRPr="00381C13">
        <w:rPr>
          <w:spacing w:val="-2"/>
        </w:rPr>
        <w:t>of</w:t>
      </w:r>
      <w:r w:rsidRPr="00381C13">
        <w:rPr>
          <w:spacing w:val="18"/>
        </w:rPr>
        <w:t xml:space="preserve"> </w:t>
      </w:r>
      <w:r w:rsidRPr="00381C13">
        <w:rPr>
          <w:spacing w:val="-1"/>
        </w:rPr>
        <w:t>attendance</w:t>
      </w:r>
      <w:r w:rsidRPr="00381C13">
        <w:rPr>
          <w:spacing w:val="14"/>
        </w:rPr>
        <w:t xml:space="preserve"> </w:t>
      </w:r>
      <w:r w:rsidRPr="00381C13">
        <w:t>at</w:t>
      </w:r>
      <w:r w:rsidRPr="00381C13">
        <w:rPr>
          <w:spacing w:val="13"/>
        </w:rPr>
        <w:t xml:space="preserve"> </w:t>
      </w:r>
      <w:r w:rsidRPr="00381C13">
        <w:rPr>
          <w:spacing w:val="-1"/>
        </w:rPr>
        <w:t>conference</w:t>
      </w:r>
      <w:r w:rsidRPr="00381C13">
        <w:rPr>
          <w:spacing w:val="53"/>
        </w:rPr>
        <w:t xml:space="preserve"> </w:t>
      </w:r>
      <w:r w:rsidRPr="00381C13">
        <w:rPr>
          <w:spacing w:val="-1"/>
        </w:rPr>
        <w:t>and</w:t>
      </w:r>
      <w:r w:rsidRPr="00381C13">
        <w:t xml:space="preserve"> </w:t>
      </w:r>
      <w:r w:rsidRPr="00381C13">
        <w:rPr>
          <w:spacing w:val="-1"/>
        </w:rPr>
        <w:t>written</w:t>
      </w:r>
      <w:r w:rsidRPr="00381C13">
        <w:rPr>
          <w:spacing w:val="-2"/>
        </w:rPr>
        <w:t xml:space="preserve"> </w:t>
      </w:r>
      <w:r w:rsidRPr="00381C13">
        <w:rPr>
          <w:spacing w:val="-1"/>
        </w:rPr>
        <w:t>reports</w:t>
      </w:r>
      <w:r w:rsidRPr="00381C13">
        <w:rPr>
          <w:spacing w:val="1"/>
        </w:rPr>
        <w:t xml:space="preserve"> </w:t>
      </w:r>
      <w:r w:rsidRPr="00381C13">
        <w:rPr>
          <w:spacing w:val="-1"/>
        </w:rPr>
        <w:t>can</w:t>
      </w:r>
      <w:r w:rsidRPr="00381C13">
        <w:t xml:space="preserve"> </w:t>
      </w:r>
      <w:r w:rsidRPr="00381C13">
        <w:rPr>
          <w:spacing w:val="-2"/>
        </w:rPr>
        <w:t>be</w:t>
      </w:r>
      <w:r w:rsidRPr="00381C13">
        <w:t xml:space="preserve"> </w:t>
      </w:r>
      <w:r w:rsidRPr="00381C13">
        <w:rPr>
          <w:spacing w:val="-1"/>
        </w:rPr>
        <w:t>audited.</w:t>
      </w:r>
    </w:p>
    <w:p w14:paraId="61EDEE72" w14:textId="77777777" w:rsidR="00284832" w:rsidRPr="00381C13" w:rsidRDefault="00284832">
      <w:pPr>
        <w:pStyle w:val="BodyText"/>
        <w:kinsoku w:val="0"/>
        <w:overflowPunct w:val="0"/>
        <w:ind w:left="0"/>
      </w:pPr>
    </w:p>
    <w:p w14:paraId="7FE182C5" w14:textId="77777777" w:rsidR="00284832" w:rsidRPr="00381C13" w:rsidRDefault="00284832">
      <w:pPr>
        <w:pStyle w:val="BodyText"/>
        <w:kinsoku w:val="0"/>
        <w:overflowPunct w:val="0"/>
        <w:spacing w:before="11"/>
        <w:ind w:left="0"/>
      </w:pPr>
    </w:p>
    <w:p w14:paraId="0962CD56"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Objectives</w:t>
      </w:r>
      <w:r w:rsidRPr="00381C13">
        <w:rPr>
          <w:sz w:val="22"/>
          <w:szCs w:val="22"/>
        </w:rPr>
        <w:t xml:space="preserve"> of </w:t>
      </w:r>
      <w:r w:rsidRPr="00381C13">
        <w:rPr>
          <w:spacing w:val="-1"/>
          <w:sz w:val="22"/>
          <w:szCs w:val="22"/>
        </w:rPr>
        <w:t>the</w:t>
      </w:r>
      <w:r w:rsidRPr="00381C13">
        <w:rPr>
          <w:sz w:val="22"/>
          <w:szCs w:val="22"/>
        </w:rPr>
        <w:t xml:space="preserve"> procedure</w:t>
      </w:r>
    </w:p>
    <w:p w14:paraId="2E6C02D5" w14:textId="77777777" w:rsidR="00284832" w:rsidRPr="00381C13" w:rsidRDefault="00284832">
      <w:pPr>
        <w:pStyle w:val="BodyText"/>
        <w:kinsoku w:val="0"/>
        <w:overflowPunct w:val="0"/>
        <w:spacing w:before="4"/>
        <w:ind w:left="0"/>
        <w:rPr>
          <w:b/>
          <w:bCs/>
        </w:rPr>
      </w:pPr>
    </w:p>
    <w:p w14:paraId="00B56DC4"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To</w:t>
      </w:r>
      <w:r w:rsidRPr="00381C13">
        <w:rPr>
          <w:spacing w:val="13"/>
        </w:rPr>
        <w:t xml:space="preserve"> </w:t>
      </w:r>
      <w:r w:rsidRPr="00381C13">
        <w:rPr>
          <w:spacing w:val="-2"/>
        </w:rPr>
        <w:t>outline</w:t>
      </w:r>
      <w:r w:rsidRPr="00381C13">
        <w:rPr>
          <w:spacing w:val="13"/>
        </w:rPr>
        <w:t xml:space="preserve"> </w:t>
      </w:r>
      <w:r w:rsidRPr="00381C13">
        <w:t>the</w:t>
      </w:r>
      <w:r w:rsidRPr="00381C13">
        <w:rPr>
          <w:spacing w:val="11"/>
        </w:rPr>
        <w:t xml:space="preserve"> </w:t>
      </w:r>
      <w:r w:rsidRPr="00381C13">
        <w:rPr>
          <w:spacing w:val="-1"/>
        </w:rPr>
        <w:t>expected</w:t>
      </w:r>
      <w:r w:rsidRPr="00381C13">
        <w:rPr>
          <w:spacing w:val="13"/>
        </w:rPr>
        <w:t xml:space="preserve"> </w:t>
      </w:r>
      <w:r w:rsidRPr="00381C13">
        <w:t>process</w:t>
      </w:r>
      <w:r w:rsidRPr="00381C13">
        <w:rPr>
          <w:spacing w:val="11"/>
        </w:rPr>
        <w:t xml:space="preserve"> </w:t>
      </w:r>
      <w:r w:rsidRPr="00381C13">
        <w:rPr>
          <w:spacing w:val="-1"/>
        </w:rPr>
        <w:t>and</w:t>
      </w:r>
      <w:r w:rsidRPr="00381C13">
        <w:rPr>
          <w:spacing w:val="11"/>
        </w:rPr>
        <w:t xml:space="preserve"> </w:t>
      </w:r>
      <w:r w:rsidRPr="00381C13">
        <w:rPr>
          <w:spacing w:val="-1"/>
        </w:rPr>
        <w:t>format</w:t>
      </w:r>
      <w:r w:rsidRPr="00381C13">
        <w:rPr>
          <w:spacing w:val="10"/>
        </w:rPr>
        <w:t xml:space="preserve"> </w:t>
      </w:r>
      <w:r w:rsidRPr="00381C13">
        <w:t>for</w:t>
      </w:r>
      <w:r w:rsidRPr="00381C13">
        <w:rPr>
          <w:spacing w:val="14"/>
        </w:rPr>
        <w:t xml:space="preserve"> </w:t>
      </w:r>
      <w:r w:rsidRPr="00381C13">
        <w:rPr>
          <w:spacing w:val="-1"/>
        </w:rPr>
        <w:t>attendance</w:t>
      </w:r>
      <w:r w:rsidRPr="00381C13">
        <w:rPr>
          <w:spacing w:val="13"/>
        </w:rPr>
        <w:t xml:space="preserve"> </w:t>
      </w:r>
      <w:r w:rsidRPr="00381C13">
        <w:rPr>
          <w:spacing w:val="-2"/>
        </w:rPr>
        <w:t>at</w:t>
      </w:r>
      <w:r w:rsidRPr="00381C13">
        <w:rPr>
          <w:spacing w:val="15"/>
        </w:rPr>
        <w:t xml:space="preserve"> </w:t>
      </w:r>
      <w:r w:rsidRPr="00381C13">
        <w:rPr>
          <w:spacing w:val="-1"/>
        </w:rPr>
        <w:t>child</w:t>
      </w:r>
      <w:r w:rsidRPr="00381C13">
        <w:rPr>
          <w:spacing w:val="11"/>
        </w:rPr>
        <w:t xml:space="preserve"> </w:t>
      </w:r>
      <w:r w:rsidRPr="00381C13">
        <w:rPr>
          <w:spacing w:val="-1"/>
        </w:rPr>
        <w:t>protection</w:t>
      </w:r>
      <w:r w:rsidRPr="00381C13">
        <w:rPr>
          <w:spacing w:val="49"/>
        </w:rPr>
        <w:t xml:space="preserve"> </w:t>
      </w:r>
      <w:r w:rsidRPr="00381C13">
        <w:rPr>
          <w:spacing w:val="-1"/>
        </w:rPr>
        <w:t>conferences.</w:t>
      </w:r>
    </w:p>
    <w:p w14:paraId="4B409726" w14:textId="77777777" w:rsidR="00284832" w:rsidRPr="00381C13" w:rsidRDefault="00284832">
      <w:pPr>
        <w:pStyle w:val="BodyText"/>
        <w:kinsoku w:val="0"/>
        <w:overflowPunct w:val="0"/>
        <w:spacing w:before="1"/>
        <w:ind w:left="0"/>
      </w:pPr>
    </w:p>
    <w:p w14:paraId="07F36753"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Responsibilities</w:t>
      </w:r>
    </w:p>
    <w:p w14:paraId="1FCF83EA" w14:textId="77777777" w:rsidR="00284832" w:rsidRPr="00381C13" w:rsidRDefault="00284832">
      <w:pPr>
        <w:pStyle w:val="BodyText"/>
        <w:kinsoku w:val="0"/>
        <w:overflowPunct w:val="0"/>
        <w:spacing w:before="6"/>
        <w:ind w:left="0"/>
        <w:rPr>
          <w:b/>
          <w:bCs/>
        </w:rPr>
      </w:pPr>
    </w:p>
    <w:p w14:paraId="77047AA7" w14:textId="77777777" w:rsidR="00284832" w:rsidRPr="00381C13" w:rsidRDefault="00284832">
      <w:pPr>
        <w:pStyle w:val="BodyText"/>
        <w:numPr>
          <w:ilvl w:val="1"/>
          <w:numId w:val="5"/>
        </w:numPr>
        <w:tabs>
          <w:tab w:val="left" w:pos="1541"/>
        </w:tabs>
        <w:kinsoku w:val="0"/>
        <w:overflowPunct w:val="0"/>
        <w:rPr>
          <w:spacing w:val="-1"/>
        </w:rPr>
      </w:pPr>
      <w:r w:rsidRPr="00381C13">
        <w:rPr>
          <w:spacing w:val="-1"/>
        </w:rPr>
        <w:t>Health</w:t>
      </w:r>
      <w:r w:rsidRPr="00381C13">
        <w:t xml:space="preserve"> </w:t>
      </w:r>
      <w:r w:rsidRPr="00381C13">
        <w:rPr>
          <w:spacing w:val="-1"/>
        </w:rPr>
        <w:t>professionals</w:t>
      </w:r>
      <w:r w:rsidRPr="00381C13">
        <w:rPr>
          <w:spacing w:val="1"/>
        </w:rPr>
        <w:t xml:space="preserve"> </w:t>
      </w:r>
      <w:r w:rsidRPr="00381C13">
        <w:rPr>
          <w:spacing w:val="-1"/>
        </w:rPr>
        <w:t>have</w:t>
      </w:r>
      <w:r w:rsidRPr="00381C13">
        <w:t xml:space="preserve"> a</w:t>
      </w:r>
      <w:r w:rsidRPr="00381C13">
        <w:rPr>
          <w:spacing w:val="-1"/>
        </w:rPr>
        <w:t xml:space="preserve"> responsibility</w:t>
      </w:r>
      <w:r w:rsidRPr="00381C13">
        <w:rPr>
          <w:spacing w:val="-2"/>
        </w:rPr>
        <w:t xml:space="preserve"> </w:t>
      </w:r>
      <w:r w:rsidRPr="00381C13">
        <w:t xml:space="preserve">to </w:t>
      </w:r>
      <w:r w:rsidRPr="00381C13">
        <w:rPr>
          <w:spacing w:val="-1"/>
        </w:rPr>
        <w:t>adhere</w:t>
      </w:r>
      <w:r w:rsidRPr="00381C13">
        <w:rPr>
          <w:spacing w:val="-2"/>
        </w:rPr>
        <w:t xml:space="preserve"> </w:t>
      </w:r>
      <w:r w:rsidRPr="00381C13">
        <w:t>to</w:t>
      </w:r>
      <w:r w:rsidRPr="00381C13">
        <w:rPr>
          <w:spacing w:val="-2"/>
        </w:rPr>
        <w:t xml:space="preserve"> </w:t>
      </w:r>
      <w:r w:rsidRPr="00381C13">
        <w:rPr>
          <w:spacing w:val="-1"/>
        </w:rPr>
        <w:t>this</w:t>
      </w:r>
      <w:r w:rsidRPr="00381C13">
        <w:rPr>
          <w:spacing w:val="1"/>
        </w:rPr>
        <w:t xml:space="preserve"> </w:t>
      </w:r>
      <w:r w:rsidRPr="00381C13">
        <w:rPr>
          <w:spacing w:val="-1"/>
        </w:rPr>
        <w:t>procedure.</w:t>
      </w:r>
    </w:p>
    <w:p w14:paraId="01E23FEC" w14:textId="77777777" w:rsidR="00284832" w:rsidRPr="00381C13" w:rsidRDefault="00284832">
      <w:pPr>
        <w:pStyle w:val="BodyText"/>
        <w:kinsoku w:val="0"/>
        <w:overflowPunct w:val="0"/>
        <w:ind w:left="0"/>
      </w:pPr>
    </w:p>
    <w:p w14:paraId="5FBAFFE6"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Line</w:t>
      </w:r>
      <w:r w:rsidRPr="00381C13">
        <w:rPr>
          <w:spacing w:val="15"/>
        </w:rPr>
        <w:t xml:space="preserve"> </w:t>
      </w:r>
      <w:r w:rsidRPr="00381C13">
        <w:rPr>
          <w:spacing w:val="-1"/>
        </w:rPr>
        <w:t>managers</w:t>
      </w:r>
      <w:r w:rsidRPr="00381C13">
        <w:rPr>
          <w:spacing w:val="17"/>
        </w:rPr>
        <w:t xml:space="preserve"> </w:t>
      </w:r>
      <w:r w:rsidRPr="00381C13">
        <w:rPr>
          <w:spacing w:val="-1"/>
        </w:rPr>
        <w:t>and</w:t>
      </w:r>
      <w:r w:rsidRPr="00381C13">
        <w:rPr>
          <w:spacing w:val="13"/>
        </w:rPr>
        <w:t xml:space="preserve"> </w:t>
      </w:r>
      <w:r w:rsidRPr="00381C13">
        <w:rPr>
          <w:spacing w:val="-1"/>
        </w:rPr>
        <w:t>named</w:t>
      </w:r>
      <w:r w:rsidRPr="00381C13">
        <w:rPr>
          <w:spacing w:val="15"/>
        </w:rPr>
        <w:t xml:space="preserve"> </w:t>
      </w:r>
      <w:r w:rsidRPr="00381C13">
        <w:rPr>
          <w:spacing w:val="-1"/>
        </w:rPr>
        <w:t>safeguarding</w:t>
      </w:r>
      <w:r w:rsidRPr="00381C13">
        <w:rPr>
          <w:spacing w:val="18"/>
        </w:rPr>
        <w:t xml:space="preserve"> </w:t>
      </w:r>
      <w:r w:rsidRPr="00381C13">
        <w:rPr>
          <w:spacing w:val="-1"/>
        </w:rPr>
        <w:t>professionals</w:t>
      </w:r>
      <w:r w:rsidRPr="00381C13">
        <w:rPr>
          <w:spacing w:val="16"/>
        </w:rPr>
        <w:t xml:space="preserve"> </w:t>
      </w:r>
      <w:r w:rsidRPr="00381C13">
        <w:rPr>
          <w:spacing w:val="-1"/>
        </w:rPr>
        <w:t>have</w:t>
      </w:r>
      <w:r w:rsidRPr="00381C13">
        <w:rPr>
          <w:spacing w:val="16"/>
        </w:rPr>
        <w:t xml:space="preserve"> </w:t>
      </w:r>
      <w:r w:rsidRPr="00381C13">
        <w:t>a</w:t>
      </w:r>
      <w:r w:rsidRPr="00381C13">
        <w:rPr>
          <w:spacing w:val="16"/>
        </w:rPr>
        <w:t xml:space="preserve"> </w:t>
      </w:r>
      <w:r w:rsidRPr="00381C13">
        <w:rPr>
          <w:spacing w:val="-1"/>
        </w:rPr>
        <w:t>responsibility</w:t>
      </w:r>
      <w:r w:rsidRPr="00381C13">
        <w:rPr>
          <w:spacing w:val="14"/>
        </w:rPr>
        <w:t xml:space="preserve"> </w:t>
      </w:r>
      <w:r w:rsidRPr="00381C13">
        <w:t>to</w:t>
      </w:r>
      <w:r w:rsidRPr="00381C13">
        <w:rPr>
          <w:spacing w:val="53"/>
        </w:rPr>
        <w:t xml:space="preserve"> </w:t>
      </w:r>
      <w:r w:rsidRPr="00381C13">
        <w:rPr>
          <w:spacing w:val="-1"/>
        </w:rPr>
        <w:t>support</w:t>
      </w:r>
      <w:r w:rsidRPr="00381C13">
        <w:rPr>
          <w:spacing w:val="42"/>
        </w:rPr>
        <w:t xml:space="preserve"> </w:t>
      </w:r>
      <w:r w:rsidRPr="00381C13">
        <w:rPr>
          <w:spacing w:val="-1"/>
        </w:rPr>
        <w:t>supervisees</w:t>
      </w:r>
      <w:r w:rsidRPr="00381C13">
        <w:rPr>
          <w:spacing w:val="43"/>
        </w:rPr>
        <w:t xml:space="preserve"> </w:t>
      </w:r>
      <w:r w:rsidRPr="00381C13">
        <w:rPr>
          <w:spacing w:val="-1"/>
        </w:rPr>
        <w:t>in</w:t>
      </w:r>
      <w:r w:rsidRPr="00381C13">
        <w:rPr>
          <w:spacing w:val="43"/>
        </w:rPr>
        <w:t xml:space="preserve"> </w:t>
      </w:r>
      <w:r w:rsidRPr="00381C13">
        <w:rPr>
          <w:spacing w:val="-1"/>
        </w:rPr>
        <w:t>relation</w:t>
      </w:r>
      <w:r w:rsidRPr="00381C13">
        <w:rPr>
          <w:spacing w:val="41"/>
        </w:rPr>
        <w:t xml:space="preserve"> </w:t>
      </w:r>
      <w:r w:rsidRPr="00381C13">
        <w:t>to</w:t>
      </w:r>
      <w:r w:rsidRPr="00381C13">
        <w:rPr>
          <w:spacing w:val="41"/>
        </w:rPr>
        <w:t xml:space="preserve"> </w:t>
      </w:r>
      <w:r w:rsidRPr="00381C13">
        <w:rPr>
          <w:spacing w:val="-1"/>
        </w:rPr>
        <w:t>this</w:t>
      </w:r>
      <w:r w:rsidRPr="00381C13">
        <w:rPr>
          <w:spacing w:val="41"/>
        </w:rPr>
        <w:t xml:space="preserve"> </w:t>
      </w:r>
      <w:r w:rsidRPr="00381C13">
        <w:rPr>
          <w:spacing w:val="-1"/>
        </w:rPr>
        <w:t>procedure,</w:t>
      </w:r>
      <w:r w:rsidRPr="00381C13">
        <w:rPr>
          <w:spacing w:val="43"/>
        </w:rPr>
        <w:t xml:space="preserve"> </w:t>
      </w:r>
      <w:r w:rsidRPr="00381C13">
        <w:rPr>
          <w:spacing w:val="-1"/>
        </w:rPr>
        <w:t>monitor</w:t>
      </w:r>
      <w:r w:rsidRPr="00381C13">
        <w:rPr>
          <w:spacing w:val="42"/>
        </w:rPr>
        <w:t xml:space="preserve"> </w:t>
      </w:r>
      <w:r w:rsidRPr="00381C13">
        <w:rPr>
          <w:spacing w:val="-1"/>
        </w:rPr>
        <w:t>practice</w:t>
      </w:r>
      <w:r w:rsidRPr="00381C13">
        <w:rPr>
          <w:spacing w:val="41"/>
        </w:rPr>
        <w:t xml:space="preserve"> </w:t>
      </w:r>
      <w:r w:rsidRPr="00381C13">
        <w:rPr>
          <w:spacing w:val="-1"/>
        </w:rPr>
        <w:t>and</w:t>
      </w:r>
      <w:r w:rsidRPr="00381C13">
        <w:rPr>
          <w:spacing w:val="41"/>
        </w:rPr>
        <w:t xml:space="preserve"> </w:t>
      </w:r>
      <w:r w:rsidRPr="00381C13">
        <w:rPr>
          <w:spacing w:val="-1"/>
        </w:rPr>
        <w:t>inform</w:t>
      </w:r>
      <w:r w:rsidRPr="00381C13">
        <w:rPr>
          <w:spacing w:val="42"/>
        </w:rPr>
        <w:t xml:space="preserve"> </w:t>
      </w:r>
      <w:r w:rsidRPr="00381C13">
        <w:rPr>
          <w:spacing w:val="-1"/>
        </w:rPr>
        <w:t>the</w:t>
      </w:r>
      <w:r w:rsidRPr="00381C13">
        <w:rPr>
          <w:spacing w:val="57"/>
        </w:rPr>
        <w:t xml:space="preserve"> </w:t>
      </w:r>
      <w:r w:rsidRPr="00381C13">
        <w:rPr>
          <w:spacing w:val="-1"/>
        </w:rPr>
        <w:t>practitioner’s</w:t>
      </w:r>
      <w:r w:rsidRPr="00381C13">
        <w:rPr>
          <w:spacing w:val="1"/>
        </w:rPr>
        <w:t xml:space="preserve"> </w:t>
      </w:r>
      <w:r w:rsidRPr="00381C13">
        <w:rPr>
          <w:spacing w:val="-1"/>
        </w:rPr>
        <w:t>manager when</w:t>
      </w:r>
      <w:r w:rsidRPr="00381C13">
        <w:t xml:space="preserve"> </w:t>
      </w:r>
      <w:r w:rsidRPr="00381C13">
        <w:rPr>
          <w:spacing w:val="-1"/>
        </w:rPr>
        <w:t>there</w:t>
      </w:r>
      <w:r w:rsidRPr="00381C13">
        <w:t xml:space="preserve"> </w:t>
      </w:r>
      <w:r w:rsidRPr="00381C13">
        <w:rPr>
          <w:spacing w:val="-1"/>
        </w:rPr>
        <w:t>are</w:t>
      </w:r>
      <w:r w:rsidRPr="00381C13">
        <w:t xml:space="preserve"> </w:t>
      </w:r>
      <w:r w:rsidRPr="00381C13">
        <w:rPr>
          <w:spacing w:val="-1"/>
        </w:rPr>
        <w:t>areas</w:t>
      </w:r>
      <w:r w:rsidRPr="00381C13">
        <w:rPr>
          <w:spacing w:val="-2"/>
        </w:rPr>
        <w:t xml:space="preserve"> </w:t>
      </w:r>
      <w:r w:rsidRPr="00381C13">
        <w:t>for</w:t>
      </w:r>
      <w:r w:rsidRPr="00381C13">
        <w:rPr>
          <w:spacing w:val="-1"/>
        </w:rPr>
        <w:t xml:space="preserve"> development</w:t>
      </w:r>
      <w:r w:rsidRPr="00381C13">
        <w:rPr>
          <w:spacing w:val="2"/>
        </w:rPr>
        <w:t xml:space="preserve"> </w:t>
      </w:r>
      <w:r w:rsidRPr="00381C13">
        <w:rPr>
          <w:spacing w:val="-1"/>
        </w:rPr>
        <w:t>identified.</w:t>
      </w:r>
    </w:p>
    <w:p w14:paraId="23F7F91E" w14:textId="77777777" w:rsidR="00284832" w:rsidRPr="00381C13" w:rsidRDefault="00284832">
      <w:pPr>
        <w:pStyle w:val="BodyText"/>
        <w:kinsoku w:val="0"/>
        <w:overflowPunct w:val="0"/>
        <w:spacing w:before="1"/>
        <w:ind w:left="0"/>
      </w:pPr>
    </w:p>
    <w:p w14:paraId="7B1CC737"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Definitions</w:t>
      </w:r>
    </w:p>
    <w:p w14:paraId="1A138896" w14:textId="77777777" w:rsidR="00284832" w:rsidRPr="00381C13" w:rsidRDefault="00284832">
      <w:pPr>
        <w:pStyle w:val="BodyText"/>
        <w:kinsoku w:val="0"/>
        <w:overflowPunct w:val="0"/>
        <w:spacing w:before="5"/>
        <w:ind w:left="0"/>
        <w:rPr>
          <w:b/>
          <w:bCs/>
        </w:rPr>
      </w:pPr>
    </w:p>
    <w:p w14:paraId="7A6BA2DA" w14:textId="77777777" w:rsidR="00284832" w:rsidRPr="00381C13" w:rsidRDefault="00284832">
      <w:pPr>
        <w:pStyle w:val="BodyText"/>
        <w:numPr>
          <w:ilvl w:val="1"/>
          <w:numId w:val="5"/>
        </w:numPr>
        <w:tabs>
          <w:tab w:val="left" w:pos="1541"/>
        </w:tabs>
        <w:kinsoku w:val="0"/>
        <w:overflowPunct w:val="0"/>
        <w:ind w:right="119"/>
        <w:jc w:val="both"/>
      </w:pPr>
      <w:r w:rsidRPr="00381C13">
        <w:t>A</w:t>
      </w:r>
      <w:r w:rsidRPr="00381C13">
        <w:rPr>
          <w:spacing w:val="40"/>
        </w:rPr>
        <w:t xml:space="preserve"> </w:t>
      </w:r>
      <w:r w:rsidRPr="00381C13">
        <w:rPr>
          <w:spacing w:val="-1"/>
        </w:rPr>
        <w:t>child</w:t>
      </w:r>
      <w:r w:rsidRPr="00381C13">
        <w:rPr>
          <w:spacing w:val="41"/>
        </w:rPr>
        <w:t xml:space="preserve"> </w:t>
      </w:r>
      <w:r w:rsidRPr="00381C13">
        <w:rPr>
          <w:spacing w:val="-1"/>
        </w:rPr>
        <w:t>protection</w:t>
      </w:r>
      <w:r w:rsidRPr="00381C13">
        <w:rPr>
          <w:spacing w:val="41"/>
        </w:rPr>
        <w:t xml:space="preserve"> </w:t>
      </w:r>
      <w:r w:rsidRPr="00381C13">
        <w:rPr>
          <w:spacing w:val="-1"/>
        </w:rPr>
        <w:t>conference</w:t>
      </w:r>
      <w:r w:rsidRPr="00381C13">
        <w:rPr>
          <w:spacing w:val="41"/>
        </w:rPr>
        <w:t xml:space="preserve"> </w:t>
      </w:r>
      <w:r w:rsidRPr="00381C13">
        <w:rPr>
          <w:spacing w:val="-1"/>
        </w:rPr>
        <w:t>is</w:t>
      </w:r>
      <w:r w:rsidRPr="00381C13">
        <w:rPr>
          <w:spacing w:val="41"/>
        </w:rPr>
        <w:t xml:space="preserve"> </w:t>
      </w:r>
      <w:r w:rsidRPr="00381C13">
        <w:t>a</w:t>
      </w:r>
      <w:r w:rsidRPr="00381C13">
        <w:rPr>
          <w:spacing w:val="41"/>
        </w:rPr>
        <w:t xml:space="preserve"> </w:t>
      </w:r>
      <w:r w:rsidRPr="00381C13">
        <w:rPr>
          <w:spacing w:val="-1"/>
        </w:rPr>
        <w:t>multiagency</w:t>
      </w:r>
      <w:r w:rsidRPr="00381C13">
        <w:rPr>
          <w:spacing w:val="40"/>
        </w:rPr>
        <w:t xml:space="preserve"> </w:t>
      </w:r>
      <w:r w:rsidRPr="00381C13">
        <w:rPr>
          <w:spacing w:val="-1"/>
        </w:rPr>
        <w:t>meeting</w:t>
      </w:r>
      <w:r w:rsidRPr="00381C13">
        <w:rPr>
          <w:spacing w:val="43"/>
        </w:rPr>
        <w:t xml:space="preserve"> </w:t>
      </w:r>
      <w:r w:rsidRPr="00381C13">
        <w:rPr>
          <w:spacing w:val="-2"/>
        </w:rPr>
        <w:t>which</w:t>
      </w:r>
      <w:r w:rsidRPr="00381C13">
        <w:rPr>
          <w:spacing w:val="41"/>
        </w:rPr>
        <w:t xml:space="preserve"> </w:t>
      </w:r>
      <w:r w:rsidRPr="00381C13">
        <w:t>brings</w:t>
      </w:r>
      <w:r w:rsidRPr="00381C13">
        <w:rPr>
          <w:spacing w:val="41"/>
        </w:rPr>
        <w:t xml:space="preserve"> </w:t>
      </w:r>
      <w:r w:rsidRPr="00381C13">
        <w:rPr>
          <w:spacing w:val="-1"/>
        </w:rPr>
        <w:t>together</w:t>
      </w:r>
      <w:r w:rsidRPr="00381C13">
        <w:rPr>
          <w:spacing w:val="42"/>
        </w:rPr>
        <w:t xml:space="preserve"> </w:t>
      </w:r>
      <w:r w:rsidRPr="00381C13">
        <w:t>the</w:t>
      </w:r>
      <w:r w:rsidRPr="00381C13">
        <w:rPr>
          <w:spacing w:val="53"/>
        </w:rPr>
        <w:t xml:space="preserve"> </w:t>
      </w:r>
      <w:r w:rsidRPr="00381C13">
        <w:rPr>
          <w:spacing w:val="-1"/>
        </w:rPr>
        <w:t>child,</w:t>
      </w:r>
      <w:r w:rsidRPr="00381C13">
        <w:rPr>
          <w:spacing w:val="3"/>
        </w:rPr>
        <w:t xml:space="preserve"> </w:t>
      </w:r>
      <w:r w:rsidRPr="00381C13">
        <w:t>family</w:t>
      </w:r>
      <w:r w:rsidRPr="00381C13">
        <w:rPr>
          <w:spacing w:val="3"/>
        </w:rPr>
        <w:t xml:space="preserve"> </w:t>
      </w:r>
      <w:r w:rsidRPr="00381C13">
        <w:rPr>
          <w:spacing w:val="-1"/>
        </w:rPr>
        <w:t>and</w:t>
      </w:r>
      <w:r w:rsidRPr="00381C13">
        <w:rPr>
          <w:spacing w:val="5"/>
        </w:rPr>
        <w:t xml:space="preserve"> </w:t>
      </w:r>
      <w:r w:rsidRPr="00381C13">
        <w:rPr>
          <w:spacing w:val="-1"/>
        </w:rPr>
        <w:t>significant</w:t>
      </w:r>
      <w:r w:rsidRPr="00381C13">
        <w:rPr>
          <w:spacing w:val="6"/>
        </w:rPr>
        <w:t xml:space="preserve"> </w:t>
      </w:r>
      <w:r w:rsidRPr="00381C13">
        <w:rPr>
          <w:spacing w:val="-1"/>
        </w:rPr>
        <w:t>others,</w:t>
      </w:r>
      <w:r w:rsidRPr="00381C13">
        <w:rPr>
          <w:spacing w:val="4"/>
        </w:rPr>
        <w:t xml:space="preserve"> </w:t>
      </w:r>
      <w:r w:rsidRPr="00381C13">
        <w:t>key</w:t>
      </w:r>
      <w:r w:rsidRPr="00381C13">
        <w:rPr>
          <w:spacing w:val="2"/>
        </w:rPr>
        <w:t xml:space="preserve"> </w:t>
      </w:r>
      <w:r w:rsidRPr="00381C13">
        <w:rPr>
          <w:spacing w:val="-1"/>
        </w:rPr>
        <w:t>professionals</w:t>
      </w:r>
      <w:r w:rsidRPr="00381C13">
        <w:rPr>
          <w:spacing w:val="5"/>
        </w:rPr>
        <w:t xml:space="preserve"> </w:t>
      </w:r>
      <w:r w:rsidRPr="00381C13">
        <w:rPr>
          <w:spacing w:val="-1"/>
        </w:rPr>
        <w:t>involved</w:t>
      </w:r>
      <w:r w:rsidRPr="00381C13">
        <w:rPr>
          <w:spacing w:val="7"/>
        </w:rPr>
        <w:t xml:space="preserve"> </w:t>
      </w:r>
      <w:r w:rsidRPr="00381C13">
        <w:rPr>
          <w:spacing w:val="-1"/>
        </w:rPr>
        <w:t>with</w:t>
      </w:r>
      <w:r w:rsidRPr="00381C13">
        <w:rPr>
          <w:spacing w:val="5"/>
        </w:rPr>
        <w:t xml:space="preserve"> </w:t>
      </w:r>
      <w:r w:rsidRPr="00381C13">
        <w:t>the</w:t>
      </w:r>
      <w:r w:rsidRPr="00381C13">
        <w:rPr>
          <w:spacing w:val="2"/>
        </w:rPr>
        <w:t xml:space="preserve"> </w:t>
      </w:r>
      <w:r w:rsidRPr="00381C13">
        <w:rPr>
          <w:spacing w:val="-1"/>
        </w:rPr>
        <w:t>family</w:t>
      </w:r>
      <w:r w:rsidRPr="00381C13">
        <w:rPr>
          <w:spacing w:val="3"/>
        </w:rPr>
        <w:t xml:space="preserve"> </w:t>
      </w:r>
      <w:r w:rsidRPr="00381C13">
        <w:rPr>
          <w:spacing w:val="-1"/>
        </w:rPr>
        <w:t>in</w:t>
      </w:r>
      <w:r w:rsidRPr="00381C13">
        <w:rPr>
          <w:spacing w:val="5"/>
        </w:rPr>
        <w:t xml:space="preserve"> </w:t>
      </w:r>
      <w:r w:rsidRPr="00381C13">
        <w:t>order</w:t>
      </w:r>
      <w:r w:rsidRPr="00381C13">
        <w:rPr>
          <w:spacing w:val="41"/>
        </w:rPr>
        <w:t xml:space="preserve"> </w:t>
      </w:r>
      <w:r w:rsidRPr="00381C13">
        <w:t xml:space="preserve">to </w:t>
      </w:r>
      <w:r w:rsidRPr="00381C13">
        <w:rPr>
          <w:spacing w:val="-1"/>
        </w:rPr>
        <w:t>share</w:t>
      </w:r>
      <w:r w:rsidRPr="00381C13">
        <w:t xml:space="preserve"> </w:t>
      </w:r>
      <w:r w:rsidRPr="00381C13">
        <w:rPr>
          <w:spacing w:val="-1"/>
        </w:rPr>
        <w:t>information</w:t>
      </w:r>
      <w:r w:rsidRPr="00381C13">
        <w:rPr>
          <w:spacing w:val="-2"/>
        </w:rPr>
        <w:t xml:space="preserve"> </w:t>
      </w:r>
      <w:r w:rsidRPr="00381C13">
        <w:t>to:</w:t>
      </w:r>
    </w:p>
    <w:p w14:paraId="0E538686" w14:textId="77777777" w:rsidR="00284832" w:rsidRPr="00381C13" w:rsidRDefault="00284832">
      <w:pPr>
        <w:pStyle w:val="BodyText"/>
        <w:kinsoku w:val="0"/>
        <w:overflowPunct w:val="0"/>
        <w:ind w:left="0"/>
      </w:pPr>
    </w:p>
    <w:p w14:paraId="355C89F0" w14:textId="77777777" w:rsidR="00284832" w:rsidRPr="00381C13" w:rsidRDefault="00284832">
      <w:pPr>
        <w:pStyle w:val="BodyText"/>
        <w:numPr>
          <w:ilvl w:val="2"/>
          <w:numId w:val="5"/>
        </w:numPr>
        <w:tabs>
          <w:tab w:val="left" w:pos="1901"/>
        </w:tabs>
        <w:kinsoku w:val="0"/>
        <w:overflowPunct w:val="0"/>
        <w:rPr>
          <w:spacing w:val="-1"/>
        </w:rPr>
      </w:pPr>
      <w:r w:rsidRPr="00381C13">
        <w:rPr>
          <w:spacing w:val="-1"/>
        </w:rPr>
        <w:t>Make</w:t>
      </w:r>
      <w:r w:rsidRPr="00381C13">
        <w:t xml:space="preserve"> a</w:t>
      </w:r>
      <w:r w:rsidRPr="00381C13">
        <w:rPr>
          <w:spacing w:val="-1"/>
        </w:rPr>
        <w:t xml:space="preserve"> judgement</w:t>
      </w:r>
      <w:r w:rsidRPr="00381C13">
        <w:rPr>
          <w:spacing w:val="2"/>
        </w:rPr>
        <w:t xml:space="preserve"> </w:t>
      </w:r>
      <w:r w:rsidRPr="00381C13">
        <w:t>on</w:t>
      </w:r>
      <w:r w:rsidRPr="00381C13">
        <w:rPr>
          <w:spacing w:val="-2"/>
        </w:rPr>
        <w:t xml:space="preserve"> </w:t>
      </w:r>
      <w:r w:rsidRPr="00381C13">
        <w:rPr>
          <w:spacing w:val="-1"/>
        </w:rPr>
        <w:t>the</w:t>
      </w:r>
      <w:r w:rsidRPr="00381C13">
        <w:t xml:space="preserve"> </w:t>
      </w:r>
      <w:r w:rsidRPr="00381C13">
        <w:rPr>
          <w:spacing w:val="-1"/>
        </w:rPr>
        <w:t>likelihood</w:t>
      </w:r>
      <w:r w:rsidRPr="00381C13">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child/children</w:t>
      </w:r>
      <w:r w:rsidRPr="00381C13">
        <w:t xml:space="preserve"> </w:t>
      </w:r>
      <w:r w:rsidRPr="00381C13">
        <w:rPr>
          <w:spacing w:val="-1"/>
        </w:rPr>
        <w:t>suffering</w:t>
      </w:r>
      <w:r w:rsidRPr="00381C13">
        <w:rPr>
          <w:spacing w:val="2"/>
        </w:rPr>
        <w:t xml:space="preserve"> </w:t>
      </w:r>
      <w:r w:rsidRPr="00381C13">
        <w:rPr>
          <w:spacing w:val="-1"/>
        </w:rPr>
        <w:t>significant</w:t>
      </w:r>
      <w:r w:rsidRPr="00381C13">
        <w:rPr>
          <w:spacing w:val="1"/>
        </w:rPr>
        <w:t xml:space="preserve"> </w:t>
      </w:r>
      <w:r w:rsidRPr="00381C13">
        <w:rPr>
          <w:spacing w:val="-1"/>
        </w:rPr>
        <w:t>harm</w:t>
      </w:r>
    </w:p>
    <w:p w14:paraId="3A248C10" w14:textId="77777777" w:rsidR="00284832" w:rsidRPr="00381C13" w:rsidRDefault="00284832">
      <w:pPr>
        <w:pStyle w:val="BodyText"/>
        <w:numPr>
          <w:ilvl w:val="2"/>
          <w:numId w:val="5"/>
        </w:numPr>
        <w:tabs>
          <w:tab w:val="left" w:pos="1901"/>
        </w:tabs>
        <w:kinsoku w:val="0"/>
        <w:overflowPunct w:val="0"/>
        <w:spacing w:before="35" w:line="273" w:lineRule="auto"/>
        <w:ind w:right="280"/>
        <w:rPr>
          <w:spacing w:val="-1"/>
        </w:rPr>
      </w:pPr>
      <w:r w:rsidRPr="00381C13">
        <w:rPr>
          <w:spacing w:val="-1"/>
        </w:rPr>
        <w:t>Decide</w:t>
      </w:r>
      <w:r w:rsidRPr="00381C13">
        <w:t xml:space="preserve"> </w:t>
      </w:r>
      <w:r w:rsidRPr="00381C13">
        <w:rPr>
          <w:spacing w:val="-2"/>
        </w:rPr>
        <w:t>what</w:t>
      </w:r>
      <w:r w:rsidRPr="00381C13">
        <w:rPr>
          <w:spacing w:val="-1"/>
        </w:rPr>
        <w:t xml:space="preserve"> </w:t>
      </w:r>
      <w:r w:rsidRPr="00381C13">
        <w:t xml:space="preserve">future </w:t>
      </w:r>
      <w:r w:rsidRPr="00381C13">
        <w:rPr>
          <w:spacing w:val="-2"/>
        </w:rPr>
        <w:t>action</w:t>
      </w:r>
      <w:r w:rsidRPr="00381C13">
        <w:t xml:space="preserve"> is </w:t>
      </w:r>
      <w:r w:rsidRPr="00381C13">
        <w:rPr>
          <w:spacing w:val="-1"/>
        </w:rPr>
        <w:t>needed</w:t>
      </w:r>
      <w:r w:rsidRPr="00381C13">
        <w:rPr>
          <w:spacing w:val="-2"/>
        </w:rPr>
        <w:t xml:space="preserve"> </w:t>
      </w:r>
      <w:r w:rsidRPr="00381C13">
        <w:t>to</w:t>
      </w:r>
      <w:r w:rsidRPr="00381C13">
        <w:rPr>
          <w:spacing w:val="-2"/>
        </w:rPr>
        <w:t xml:space="preserve"> </w:t>
      </w:r>
      <w:r w:rsidRPr="00381C13">
        <w:rPr>
          <w:spacing w:val="-1"/>
        </w:rPr>
        <w:t>safeguard</w:t>
      </w:r>
      <w:r w:rsidRPr="00381C13">
        <w:rPr>
          <w:spacing w:val="-2"/>
        </w:rPr>
        <w:t xml:space="preserve"> </w:t>
      </w:r>
      <w:r w:rsidRPr="00381C13">
        <w:t>the</w:t>
      </w:r>
      <w:r w:rsidRPr="00381C13">
        <w:rPr>
          <w:spacing w:val="-2"/>
        </w:rPr>
        <w:t xml:space="preserve"> </w:t>
      </w:r>
      <w:r w:rsidRPr="00381C13">
        <w:rPr>
          <w:spacing w:val="-1"/>
        </w:rPr>
        <w:t>child/children</w:t>
      </w:r>
      <w:r w:rsidRPr="00381C13">
        <w:t xml:space="preserve"> </w:t>
      </w:r>
      <w:r w:rsidRPr="00381C13">
        <w:rPr>
          <w:spacing w:val="-1"/>
        </w:rPr>
        <w:t>and</w:t>
      </w:r>
      <w:r w:rsidRPr="00381C13">
        <w:rPr>
          <w:spacing w:val="-2"/>
        </w:rPr>
        <w:t xml:space="preserve"> </w:t>
      </w:r>
      <w:r w:rsidRPr="00381C13">
        <w:rPr>
          <w:spacing w:val="-1"/>
        </w:rPr>
        <w:t>promote</w:t>
      </w:r>
      <w:r w:rsidRPr="00381C13">
        <w:rPr>
          <w:spacing w:val="71"/>
        </w:rPr>
        <w:t xml:space="preserve"> </w:t>
      </w:r>
      <w:r w:rsidRPr="00381C13">
        <w:rPr>
          <w:spacing w:val="-1"/>
        </w:rPr>
        <w:t>their</w:t>
      </w:r>
      <w:r w:rsidRPr="00381C13">
        <w:rPr>
          <w:spacing w:val="1"/>
        </w:rPr>
        <w:t xml:space="preserve"> </w:t>
      </w:r>
      <w:r w:rsidRPr="00381C13">
        <w:rPr>
          <w:spacing w:val="-1"/>
        </w:rPr>
        <w:t>welfare.</w:t>
      </w:r>
    </w:p>
    <w:p w14:paraId="271E0D6B" w14:textId="77777777" w:rsidR="00284832" w:rsidRPr="00381C13" w:rsidRDefault="00284832">
      <w:pPr>
        <w:pStyle w:val="BodyText"/>
        <w:numPr>
          <w:ilvl w:val="2"/>
          <w:numId w:val="5"/>
        </w:numPr>
        <w:tabs>
          <w:tab w:val="left" w:pos="1901"/>
        </w:tabs>
        <w:kinsoku w:val="0"/>
        <w:overflowPunct w:val="0"/>
        <w:spacing w:before="35" w:line="273" w:lineRule="auto"/>
        <w:ind w:right="280"/>
        <w:rPr>
          <w:spacing w:val="-1"/>
        </w:rPr>
        <w:sectPr w:rsidR="00284832" w:rsidRPr="00381C13">
          <w:headerReference w:type="default" r:id="rId169"/>
          <w:pgSz w:w="11910" w:h="16840"/>
          <w:pgMar w:top="900" w:right="960" w:bottom="1580" w:left="980" w:header="708" w:footer="1388" w:gutter="0"/>
          <w:cols w:space="720" w:equalWidth="0">
            <w:col w:w="9970"/>
          </w:cols>
          <w:noEndnote/>
        </w:sectPr>
      </w:pPr>
    </w:p>
    <w:p w14:paraId="46F57FE9" w14:textId="77777777" w:rsidR="00284832" w:rsidRPr="00381C13" w:rsidRDefault="00284832">
      <w:pPr>
        <w:pStyle w:val="BodyText"/>
        <w:kinsoku w:val="0"/>
        <w:overflowPunct w:val="0"/>
        <w:ind w:left="0"/>
      </w:pPr>
    </w:p>
    <w:p w14:paraId="5338F6C5" w14:textId="77777777" w:rsidR="00284832" w:rsidRPr="00381C13" w:rsidRDefault="00284832">
      <w:pPr>
        <w:pStyle w:val="BodyText"/>
        <w:kinsoku w:val="0"/>
        <w:overflowPunct w:val="0"/>
        <w:spacing w:before="1"/>
        <w:ind w:left="0"/>
      </w:pPr>
    </w:p>
    <w:p w14:paraId="4B5FB756"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z w:val="22"/>
          <w:szCs w:val="22"/>
        </w:rPr>
        <w:t>Representation</w:t>
      </w:r>
      <w:r w:rsidRPr="00381C13">
        <w:rPr>
          <w:spacing w:val="-3"/>
          <w:sz w:val="22"/>
          <w:szCs w:val="22"/>
        </w:rPr>
        <w:t xml:space="preserve"> </w:t>
      </w:r>
      <w:r w:rsidRPr="00381C13">
        <w:rPr>
          <w:sz w:val="22"/>
          <w:szCs w:val="22"/>
        </w:rPr>
        <w:t xml:space="preserve">at </w:t>
      </w:r>
      <w:r w:rsidRPr="00381C13">
        <w:rPr>
          <w:spacing w:val="-1"/>
          <w:sz w:val="22"/>
          <w:szCs w:val="22"/>
        </w:rPr>
        <w:t>Child</w:t>
      </w:r>
      <w:r w:rsidRPr="00381C13">
        <w:rPr>
          <w:sz w:val="22"/>
          <w:szCs w:val="22"/>
        </w:rPr>
        <w:t xml:space="preserve"> Protection </w:t>
      </w:r>
      <w:r w:rsidRPr="00381C13">
        <w:rPr>
          <w:spacing w:val="-1"/>
          <w:sz w:val="22"/>
          <w:szCs w:val="22"/>
        </w:rPr>
        <w:t>Conferences</w:t>
      </w:r>
    </w:p>
    <w:p w14:paraId="32093AEE" w14:textId="77777777" w:rsidR="00284832" w:rsidRPr="00381C13" w:rsidRDefault="00284832">
      <w:pPr>
        <w:pStyle w:val="BodyText"/>
        <w:kinsoku w:val="0"/>
        <w:overflowPunct w:val="0"/>
        <w:spacing w:before="7"/>
        <w:ind w:left="0"/>
        <w:rPr>
          <w:b/>
          <w:bCs/>
        </w:rPr>
      </w:pPr>
    </w:p>
    <w:p w14:paraId="27268A63"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rPr>
          <w:spacing w:val="-1"/>
        </w:rPr>
        <w:t>Health</w:t>
      </w:r>
      <w:r w:rsidRPr="00381C13">
        <w:rPr>
          <w:spacing w:val="3"/>
        </w:rPr>
        <w:t xml:space="preserve"> </w:t>
      </w:r>
      <w:r w:rsidRPr="00381C13">
        <w:rPr>
          <w:spacing w:val="-1"/>
        </w:rPr>
        <w:t>representation</w:t>
      </w:r>
      <w:r w:rsidRPr="00381C13">
        <w:t xml:space="preserve"> </w:t>
      </w:r>
      <w:r w:rsidRPr="00381C13">
        <w:rPr>
          <w:spacing w:val="-1"/>
        </w:rPr>
        <w:t>must</w:t>
      </w:r>
      <w:r w:rsidRPr="00381C13">
        <w:rPr>
          <w:spacing w:val="3"/>
        </w:rPr>
        <w:t xml:space="preserve"> </w:t>
      </w:r>
      <w:r w:rsidRPr="00381C13">
        <w:t>be</w:t>
      </w:r>
      <w:r w:rsidRPr="00381C13">
        <w:rPr>
          <w:spacing w:val="2"/>
        </w:rPr>
        <w:t xml:space="preserve"> </w:t>
      </w:r>
      <w:r w:rsidRPr="00381C13">
        <w:rPr>
          <w:spacing w:val="-1"/>
        </w:rPr>
        <w:t>made</w:t>
      </w:r>
      <w:r w:rsidRPr="00381C13">
        <w:rPr>
          <w:spacing w:val="2"/>
        </w:rPr>
        <w:t xml:space="preserve"> </w:t>
      </w:r>
      <w:r w:rsidRPr="00381C13">
        <w:t>at</w:t>
      </w:r>
      <w:r w:rsidRPr="00381C13">
        <w:rPr>
          <w:spacing w:val="3"/>
        </w:rPr>
        <w:t xml:space="preserve"> </w:t>
      </w:r>
      <w:r w:rsidRPr="00381C13">
        <w:rPr>
          <w:spacing w:val="-1"/>
        </w:rPr>
        <w:t>all</w:t>
      </w:r>
      <w:r w:rsidRPr="00381C13">
        <w:rPr>
          <w:spacing w:val="2"/>
        </w:rPr>
        <w:t xml:space="preserve"> </w:t>
      </w:r>
      <w:r w:rsidRPr="00381C13">
        <w:rPr>
          <w:spacing w:val="-1"/>
        </w:rPr>
        <w:t>child</w:t>
      </w:r>
      <w:r w:rsidRPr="00381C13">
        <w:rPr>
          <w:spacing w:val="3"/>
        </w:rPr>
        <w:t xml:space="preserve"> </w:t>
      </w:r>
      <w:r w:rsidRPr="00381C13">
        <w:rPr>
          <w:spacing w:val="-1"/>
        </w:rPr>
        <w:t>protection</w:t>
      </w:r>
      <w:r w:rsidRPr="00381C13">
        <w:rPr>
          <w:spacing w:val="2"/>
        </w:rPr>
        <w:t xml:space="preserve"> </w:t>
      </w:r>
      <w:r w:rsidRPr="00381C13">
        <w:rPr>
          <w:spacing w:val="-1"/>
        </w:rPr>
        <w:t>conferences</w:t>
      </w:r>
      <w:r w:rsidRPr="00381C13">
        <w:rPr>
          <w:spacing w:val="3"/>
        </w:rPr>
        <w:t xml:space="preserve"> </w:t>
      </w:r>
      <w:r w:rsidRPr="00381C13">
        <w:rPr>
          <w:spacing w:val="-2"/>
        </w:rPr>
        <w:t>and</w:t>
      </w:r>
      <w:r w:rsidRPr="00381C13">
        <w:rPr>
          <w:spacing w:val="3"/>
        </w:rPr>
        <w:t xml:space="preserve"> </w:t>
      </w:r>
      <w:r w:rsidRPr="00381C13">
        <w:rPr>
          <w:spacing w:val="-1"/>
        </w:rPr>
        <w:t>meetings</w:t>
      </w:r>
      <w:r w:rsidRPr="00381C13">
        <w:rPr>
          <w:spacing w:val="63"/>
        </w:rPr>
        <w:t xml:space="preserve"> </w:t>
      </w:r>
      <w:r w:rsidRPr="00381C13">
        <w:t>by</w:t>
      </w:r>
      <w:r w:rsidRPr="00381C13">
        <w:rPr>
          <w:spacing w:val="-2"/>
        </w:rPr>
        <w:t xml:space="preserve"> </w:t>
      </w:r>
      <w:r w:rsidRPr="00381C13">
        <w:t>key</w:t>
      </w:r>
      <w:r w:rsidRPr="00381C13">
        <w:rPr>
          <w:spacing w:val="-2"/>
        </w:rPr>
        <w:t xml:space="preserve"> </w:t>
      </w:r>
      <w:r w:rsidRPr="00381C13">
        <w:rPr>
          <w:spacing w:val="-1"/>
        </w:rPr>
        <w:t>professionals</w:t>
      </w:r>
      <w:r w:rsidRPr="00381C13">
        <w:rPr>
          <w:spacing w:val="1"/>
        </w:rPr>
        <w:t xml:space="preserve"> </w:t>
      </w:r>
      <w:r w:rsidRPr="00381C13">
        <w:rPr>
          <w:spacing w:val="-1"/>
        </w:rPr>
        <w:t>who</w:t>
      </w:r>
      <w:r w:rsidRPr="00381C13">
        <w:t xml:space="preserve"> </w:t>
      </w:r>
      <w:r w:rsidRPr="00381C13">
        <w:rPr>
          <w:spacing w:val="-1"/>
        </w:rPr>
        <w:t>have</w:t>
      </w:r>
      <w:r w:rsidRPr="00381C13">
        <w:t xml:space="preserve"> a</w:t>
      </w:r>
      <w:r w:rsidRPr="00381C13">
        <w:rPr>
          <w:spacing w:val="1"/>
        </w:rPr>
        <w:t xml:space="preserve"> </w:t>
      </w:r>
      <w:r w:rsidRPr="00381C13">
        <w:rPr>
          <w:spacing w:val="-1"/>
        </w:rPr>
        <w:t>specific</w:t>
      </w:r>
      <w:r w:rsidRPr="00381C13">
        <w:rPr>
          <w:spacing w:val="1"/>
        </w:rPr>
        <w:t xml:space="preserve"> </w:t>
      </w:r>
      <w:r w:rsidRPr="00381C13">
        <w:rPr>
          <w:spacing w:val="-1"/>
        </w:rPr>
        <w:t>contribution</w:t>
      </w:r>
      <w:r w:rsidRPr="00381C13">
        <w:t xml:space="preserve"> to</w:t>
      </w:r>
      <w:r w:rsidRPr="00381C13">
        <w:rPr>
          <w:spacing w:val="-2"/>
        </w:rPr>
        <w:t xml:space="preserve"> </w:t>
      </w:r>
      <w:r w:rsidRPr="00381C13">
        <w:rPr>
          <w:spacing w:val="-1"/>
        </w:rPr>
        <w:t>make</w:t>
      </w:r>
      <w:r w:rsidRPr="00381C13">
        <w:t xml:space="preserve"> due to</w:t>
      </w:r>
      <w:r w:rsidRPr="00381C13">
        <w:rPr>
          <w:spacing w:val="-2"/>
        </w:rPr>
        <w:t xml:space="preserve"> </w:t>
      </w:r>
      <w:r w:rsidRPr="00381C13">
        <w:rPr>
          <w:spacing w:val="-1"/>
        </w:rPr>
        <w:t>their knowledge</w:t>
      </w:r>
      <w:r w:rsidRPr="00381C13">
        <w:rPr>
          <w:spacing w:val="57"/>
        </w:rPr>
        <w:t xml:space="preserve"> </w:t>
      </w:r>
      <w:r w:rsidRPr="00381C13">
        <w:rPr>
          <w:spacing w:val="-2"/>
        </w:rPr>
        <w:t>of</w:t>
      </w:r>
      <w:r w:rsidRPr="00381C13">
        <w:rPr>
          <w:spacing w:val="2"/>
        </w:rPr>
        <w:t xml:space="preserve"> </w:t>
      </w:r>
      <w:r w:rsidRPr="00381C13">
        <w:t xml:space="preserve">the </w:t>
      </w:r>
      <w:r w:rsidRPr="00381C13">
        <w:rPr>
          <w:spacing w:val="-1"/>
        </w:rPr>
        <w:t>child</w:t>
      </w:r>
      <w:r w:rsidRPr="00381C13">
        <w:t xml:space="preserve"> and</w:t>
      </w:r>
      <w:r w:rsidRPr="00381C13">
        <w:rPr>
          <w:spacing w:val="-4"/>
        </w:rPr>
        <w:t xml:space="preserve"> </w:t>
      </w:r>
      <w:r w:rsidRPr="00381C13">
        <w:rPr>
          <w:spacing w:val="-1"/>
        </w:rPr>
        <w:t>family</w:t>
      </w:r>
      <w:r w:rsidRPr="00381C13">
        <w:rPr>
          <w:spacing w:val="-2"/>
        </w:rPr>
        <w:t xml:space="preserve"> </w:t>
      </w:r>
      <w:r w:rsidRPr="00381C13">
        <w:t>or</w:t>
      </w:r>
      <w:r w:rsidRPr="00381C13">
        <w:rPr>
          <w:spacing w:val="-1"/>
        </w:rPr>
        <w:t xml:space="preserve"> their</w:t>
      </w:r>
      <w:r w:rsidRPr="00381C13">
        <w:rPr>
          <w:spacing w:val="1"/>
        </w:rPr>
        <w:t xml:space="preserve"> </w:t>
      </w:r>
      <w:r w:rsidRPr="00381C13">
        <w:rPr>
          <w:spacing w:val="-1"/>
        </w:rPr>
        <w:t>expertise</w:t>
      </w:r>
      <w:r w:rsidRPr="00381C13">
        <w:rPr>
          <w:spacing w:val="-2"/>
        </w:rPr>
        <w:t xml:space="preserve"> </w:t>
      </w:r>
      <w:r w:rsidRPr="00381C13">
        <w:rPr>
          <w:spacing w:val="-1"/>
        </w:rPr>
        <w:t>relevant to</w:t>
      </w:r>
      <w:r w:rsidRPr="00381C13">
        <w:t xml:space="preserve"> the</w:t>
      </w:r>
      <w:r w:rsidRPr="00381C13">
        <w:rPr>
          <w:spacing w:val="-2"/>
        </w:rPr>
        <w:t xml:space="preserve"> </w:t>
      </w:r>
      <w:r w:rsidRPr="00381C13">
        <w:rPr>
          <w:spacing w:val="-1"/>
        </w:rPr>
        <w:t>case.</w:t>
      </w:r>
    </w:p>
    <w:p w14:paraId="0C97CE36" w14:textId="77777777" w:rsidR="00284832" w:rsidRPr="00381C13" w:rsidRDefault="00284832">
      <w:pPr>
        <w:pStyle w:val="BodyText"/>
        <w:kinsoku w:val="0"/>
        <w:overflowPunct w:val="0"/>
        <w:ind w:left="0"/>
      </w:pPr>
    </w:p>
    <w:p w14:paraId="36CEA3B7"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t xml:space="preserve">The </w:t>
      </w:r>
      <w:r w:rsidRPr="00381C13">
        <w:rPr>
          <w:spacing w:val="-1"/>
        </w:rPr>
        <w:t xml:space="preserve">aim </w:t>
      </w:r>
      <w:r w:rsidRPr="00381C13">
        <w:rPr>
          <w:spacing w:val="-2"/>
        </w:rPr>
        <w:t>of</w:t>
      </w:r>
      <w:r w:rsidRPr="00381C13">
        <w:rPr>
          <w:spacing w:val="2"/>
        </w:rPr>
        <w:t xml:space="preserve"> </w:t>
      </w:r>
      <w:r w:rsidRPr="00381C13">
        <w:t xml:space="preserve">the </w:t>
      </w:r>
      <w:r w:rsidRPr="00381C13">
        <w:rPr>
          <w:spacing w:val="-1"/>
        </w:rPr>
        <w:t>discussion</w:t>
      </w:r>
      <w:r w:rsidRPr="00381C13">
        <w:t xml:space="preserve"> is to share</w:t>
      </w:r>
      <w:r w:rsidRPr="00381C13">
        <w:rPr>
          <w:spacing w:val="-2"/>
        </w:rPr>
        <w:t xml:space="preserve"> </w:t>
      </w:r>
      <w:r w:rsidRPr="00381C13">
        <w:rPr>
          <w:spacing w:val="-1"/>
        </w:rPr>
        <w:t>and</w:t>
      </w:r>
      <w:r w:rsidRPr="00381C13">
        <w:t xml:space="preserve"> </w:t>
      </w:r>
      <w:r w:rsidRPr="00381C13">
        <w:rPr>
          <w:spacing w:val="-1"/>
        </w:rPr>
        <w:t>plan</w:t>
      </w:r>
      <w:r w:rsidRPr="00381C13">
        <w:t xml:space="preserve"> </w:t>
      </w:r>
      <w:r w:rsidRPr="00381C13">
        <w:rPr>
          <w:spacing w:val="-1"/>
        </w:rPr>
        <w:t>health</w:t>
      </w:r>
      <w:r w:rsidRPr="00381C13">
        <w:t xml:space="preserve"> </w:t>
      </w:r>
      <w:r w:rsidRPr="00381C13">
        <w:rPr>
          <w:spacing w:val="-1"/>
        </w:rPr>
        <w:t xml:space="preserve">input </w:t>
      </w:r>
      <w:r w:rsidRPr="00381C13">
        <w:t>for</w:t>
      </w:r>
      <w:r w:rsidRPr="00381C13">
        <w:rPr>
          <w:spacing w:val="1"/>
        </w:rPr>
        <w:t xml:space="preserve"> </w:t>
      </w:r>
      <w:r w:rsidRPr="00381C13">
        <w:t>the</w:t>
      </w:r>
      <w:r w:rsidRPr="00381C13">
        <w:rPr>
          <w:spacing w:val="-2"/>
        </w:rPr>
        <w:t xml:space="preserve"> family.</w:t>
      </w:r>
      <w:r w:rsidRPr="00381C13">
        <w:rPr>
          <w:spacing w:val="2"/>
        </w:rPr>
        <w:t xml:space="preserve"> </w:t>
      </w:r>
      <w:r w:rsidRPr="00381C13">
        <w:rPr>
          <w:spacing w:val="-1"/>
        </w:rPr>
        <w:t>Subsequent</w:t>
      </w:r>
      <w:r w:rsidRPr="00381C13">
        <w:rPr>
          <w:spacing w:val="51"/>
        </w:rPr>
        <w:t xml:space="preserve"> </w:t>
      </w:r>
      <w:r w:rsidRPr="00381C13">
        <w:t>case</w:t>
      </w:r>
      <w:r w:rsidRPr="00381C13">
        <w:rPr>
          <w:spacing w:val="25"/>
        </w:rPr>
        <w:t xml:space="preserve"> </w:t>
      </w:r>
      <w:r w:rsidRPr="00381C13">
        <w:rPr>
          <w:spacing w:val="-1"/>
        </w:rPr>
        <w:t>discussions</w:t>
      </w:r>
      <w:r w:rsidRPr="00381C13">
        <w:rPr>
          <w:spacing w:val="26"/>
        </w:rPr>
        <w:t xml:space="preserve"> </w:t>
      </w:r>
      <w:r w:rsidRPr="00381C13">
        <w:rPr>
          <w:spacing w:val="-1"/>
        </w:rPr>
        <w:t>would</w:t>
      </w:r>
      <w:r w:rsidRPr="00381C13">
        <w:rPr>
          <w:spacing w:val="25"/>
        </w:rPr>
        <w:t xml:space="preserve"> </w:t>
      </w:r>
      <w:r w:rsidRPr="00381C13">
        <w:t>be</w:t>
      </w:r>
      <w:r w:rsidRPr="00381C13">
        <w:rPr>
          <w:spacing w:val="25"/>
        </w:rPr>
        <w:t xml:space="preserve"> </w:t>
      </w:r>
      <w:r w:rsidRPr="00381C13">
        <w:rPr>
          <w:spacing w:val="-1"/>
        </w:rPr>
        <w:t>organised</w:t>
      </w:r>
      <w:r w:rsidRPr="00381C13">
        <w:rPr>
          <w:spacing w:val="25"/>
        </w:rPr>
        <w:t xml:space="preserve"> </w:t>
      </w:r>
      <w:r w:rsidRPr="00381C13">
        <w:rPr>
          <w:spacing w:val="-1"/>
        </w:rPr>
        <w:t>in</w:t>
      </w:r>
      <w:r w:rsidRPr="00381C13">
        <w:rPr>
          <w:spacing w:val="23"/>
        </w:rPr>
        <w:t xml:space="preserve"> </w:t>
      </w:r>
      <w:r w:rsidRPr="00381C13">
        <w:rPr>
          <w:spacing w:val="-1"/>
        </w:rPr>
        <w:t>response</w:t>
      </w:r>
      <w:r w:rsidRPr="00381C13">
        <w:rPr>
          <w:spacing w:val="25"/>
        </w:rPr>
        <w:t xml:space="preserve"> </w:t>
      </w:r>
      <w:r w:rsidRPr="00381C13">
        <w:t>to</w:t>
      </w:r>
      <w:r w:rsidRPr="00381C13">
        <w:rPr>
          <w:spacing w:val="25"/>
        </w:rPr>
        <w:t xml:space="preserve"> </w:t>
      </w:r>
      <w:r w:rsidRPr="00381C13">
        <w:rPr>
          <w:spacing w:val="-1"/>
        </w:rPr>
        <w:t>additional</w:t>
      </w:r>
      <w:r w:rsidRPr="00381C13">
        <w:rPr>
          <w:spacing w:val="24"/>
        </w:rPr>
        <w:t xml:space="preserve"> </w:t>
      </w:r>
      <w:r w:rsidRPr="00381C13">
        <w:rPr>
          <w:spacing w:val="-1"/>
        </w:rPr>
        <w:t>needs.</w:t>
      </w:r>
      <w:r w:rsidRPr="00381C13">
        <w:rPr>
          <w:spacing w:val="27"/>
        </w:rPr>
        <w:t xml:space="preserve"> </w:t>
      </w:r>
      <w:r w:rsidRPr="00381C13">
        <w:rPr>
          <w:spacing w:val="-2"/>
        </w:rPr>
        <w:t>Either</w:t>
      </w:r>
      <w:r w:rsidRPr="00381C13">
        <w:rPr>
          <w:spacing w:val="55"/>
        </w:rPr>
        <w:t xml:space="preserve"> </w:t>
      </w:r>
      <w:r w:rsidRPr="00381C13">
        <w:rPr>
          <w:spacing w:val="-1"/>
        </w:rPr>
        <w:t>practitioner</w:t>
      </w:r>
      <w:r w:rsidRPr="00381C13">
        <w:rPr>
          <w:spacing w:val="1"/>
        </w:rPr>
        <w:t xml:space="preserve"> </w:t>
      </w:r>
      <w:r w:rsidRPr="00381C13">
        <w:rPr>
          <w:spacing w:val="-1"/>
        </w:rPr>
        <w:t>could</w:t>
      </w:r>
      <w:r w:rsidRPr="00381C13">
        <w:rPr>
          <w:spacing w:val="-2"/>
        </w:rPr>
        <w:t xml:space="preserve"> </w:t>
      </w:r>
      <w:r w:rsidRPr="00381C13">
        <w:rPr>
          <w:spacing w:val="-1"/>
        </w:rPr>
        <w:t>request this.</w:t>
      </w:r>
    </w:p>
    <w:p w14:paraId="306B82DE" w14:textId="77777777" w:rsidR="00284832" w:rsidRPr="00381C13" w:rsidRDefault="00284832">
      <w:pPr>
        <w:pStyle w:val="BodyText"/>
        <w:kinsoku w:val="0"/>
        <w:overflowPunct w:val="0"/>
        <w:ind w:left="0"/>
      </w:pPr>
    </w:p>
    <w:p w14:paraId="27883AE5" w14:textId="77777777" w:rsidR="00284832" w:rsidRPr="00381C13" w:rsidRDefault="00284832">
      <w:pPr>
        <w:pStyle w:val="BodyText"/>
        <w:numPr>
          <w:ilvl w:val="1"/>
          <w:numId w:val="5"/>
        </w:numPr>
        <w:tabs>
          <w:tab w:val="left" w:pos="1541"/>
        </w:tabs>
        <w:kinsoku w:val="0"/>
        <w:overflowPunct w:val="0"/>
        <w:rPr>
          <w:spacing w:val="-1"/>
        </w:rPr>
      </w:pPr>
      <w:r w:rsidRPr="00381C13">
        <w:rPr>
          <w:spacing w:val="-1"/>
        </w:rPr>
        <w:t>Core</w:t>
      </w:r>
      <w:r w:rsidRPr="00381C13">
        <w:rPr>
          <w:spacing w:val="-2"/>
        </w:rPr>
        <w:t xml:space="preserve"> </w:t>
      </w:r>
      <w:r w:rsidRPr="00381C13">
        <w:t>group</w:t>
      </w:r>
      <w:r w:rsidRPr="00381C13">
        <w:rPr>
          <w:spacing w:val="-4"/>
        </w:rPr>
        <w:t xml:space="preserve"> </w:t>
      </w:r>
      <w:r w:rsidRPr="00381C13">
        <w:rPr>
          <w:spacing w:val="-1"/>
        </w:rPr>
        <w:t>meetings/review</w:t>
      </w:r>
      <w:r w:rsidRPr="00381C13">
        <w:rPr>
          <w:spacing w:val="-3"/>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w:t>
      </w:r>
    </w:p>
    <w:p w14:paraId="3048182B" w14:textId="77777777" w:rsidR="00284832" w:rsidRPr="00381C13" w:rsidRDefault="00284832">
      <w:pPr>
        <w:pStyle w:val="BodyText"/>
        <w:kinsoku w:val="0"/>
        <w:overflowPunct w:val="0"/>
        <w:ind w:left="0"/>
      </w:pPr>
    </w:p>
    <w:p w14:paraId="58D3ED35"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t>The</w:t>
      </w:r>
      <w:r w:rsidRPr="00381C13">
        <w:rPr>
          <w:spacing w:val="38"/>
        </w:rPr>
        <w:t xml:space="preserve"> </w:t>
      </w:r>
      <w:r w:rsidRPr="00381C13">
        <w:t>key</w:t>
      </w:r>
      <w:r w:rsidRPr="00381C13">
        <w:rPr>
          <w:spacing w:val="38"/>
        </w:rPr>
        <w:t xml:space="preserve"> </w:t>
      </w:r>
      <w:r w:rsidRPr="00381C13">
        <w:rPr>
          <w:spacing w:val="-1"/>
        </w:rPr>
        <w:t>health</w:t>
      </w:r>
      <w:r w:rsidRPr="00381C13">
        <w:rPr>
          <w:spacing w:val="41"/>
        </w:rPr>
        <w:t xml:space="preserve"> </w:t>
      </w:r>
      <w:r w:rsidRPr="00381C13">
        <w:rPr>
          <w:spacing w:val="-1"/>
        </w:rPr>
        <w:t>professionals</w:t>
      </w:r>
      <w:r w:rsidRPr="00381C13">
        <w:rPr>
          <w:spacing w:val="41"/>
        </w:rPr>
        <w:t xml:space="preserve"> </w:t>
      </w:r>
      <w:r w:rsidRPr="00381C13">
        <w:rPr>
          <w:spacing w:val="-2"/>
        </w:rPr>
        <w:t>will</w:t>
      </w:r>
      <w:r w:rsidRPr="00381C13">
        <w:rPr>
          <w:spacing w:val="40"/>
        </w:rPr>
        <w:t xml:space="preserve"> </w:t>
      </w:r>
      <w:r w:rsidRPr="00381C13">
        <w:t>form</w:t>
      </w:r>
      <w:r w:rsidRPr="00381C13">
        <w:rPr>
          <w:spacing w:val="40"/>
        </w:rPr>
        <w:t xml:space="preserve"> </w:t>
      </w:r>
      <w:r w:rsidRPr="00381C13">
        <w:t>the</w:t>
      </w:r>
      <w:r w:rsidRPr="00381C13">
        <w:rPr>
          <w:spacing w:val="39"/>
        </w:rPr>
        <w:t xml:space="preserve"> </w:t>
      </w:r>
      <w:r w:rsidRPr="00381C13">
        <w:t>core</w:t>
      </w:r>
      <w:r w:rsidRPr="00381C13">
        <w:rPr>
          <w:spacing w:val="39"/>
        </w:rPr>
        <w:t xml:space="preserve"> </w:t>
      </w:r>
      <w:r w:rsidRPr="00381C13">
        <w:t>group</w:t>
      </w:r>
      <w:r w:rsidRPr="00381C13">
        <w:rPr>
          <w:spacing w:val="41"/>
        </w:rPr>
        <w:t xml:space="preserve"> </w:t>
      </w:r>
      <w:r w:rsidRPr="00381C13">
        <w:rPr>
          <w:spacing w:val="-1"/>
        </w:rPr>
        <w:t>and</w:t>
      </w:r>
      <w:r w:rsidRPr="00381C13">
        <w:rPr>
          <w:spacing w:val="38"/>
        </w:rPr>
        <w:t xml:space="preserve"> </w:t>
      </w:r>
      <w:r w:rsidRPr="00381C13">
        <w:rPr>
          <w:spacing w:val="-1"/>
        </w:rPr>
        <w:t>review</w:t>
      </w:r>
      <w:r w:rsidRPr="00381C13">
        <w:rPr>
          <w:spacing w:val="37"/>
        </w:rPr>
        <w:t xml:space="preserve"> </w:t>
      </w:r>
      <w:r w:rsidRPr="00381C13">
        <w:rPr>
          <w:spacing w:val="-1"/>
        </w:rPr>
        <w:t>child</w:t>
      </w:r>
      <w:r w:rsidRPr="00381C13">
        <w:rPr>
          <w:spacing w:val="43"/>
        </w:rPr>
        <w:t xml:space="preserve"> </w:t>
      </w:r>
      <w:r w:rsidRPr="00381C13">
        <w:rPr>
          <w:spacing w:val="-1"/>
        </w:rPr>
        <w:t>protection</w:t>
      </w:r>
      <w:r w:rsidRPr="00381C13">
        <w:rPr>
          <w:spacing w:val="43"/>
        </w:rPr>
        <w:t xml:space="preserve"> </w:t>
      </w:r>
      <w:r w:rsidRPr="00381C13">
        <w:rPr>
          <w:spacing w:val="-1"/>
        </w:rPr>
        <w:t>plan,</w:t>
      </w:r>
      <w:r w:rsidRPr="00381C13">
        <w:rPr>
          <w:spacing w:val="6"/>
        </w:rPr>
        <w:t xml:space="preserve"> </w:t>
      </w:r>
      <w:r w:rsidRPr="00381C13">
        <w:t>for</w:t>
      </w:r>
      <w:r w:rsidRPr="00381C13">
        <w:rPr>
          <w:spacing w:val="6"/>
        </w:rPr>
        <w:t xml:space="preserve"> </w:t>
      </w:r>
      <w:r w:rsidRPr="00381C13">
        <w:t>the</w:t>
      </w:r>
      <w:r w:rsidRPr="00381C13">
        <w:rPr>
          <w:spacing w:val="5"/>
        </w:rPr>
        <w:t xml:space="preserve"> </w:t>
      </w:r>
      <w:r w:rsidRPr="00381C13">
        <w:rPr>
          <w:spacing w:val="-1"/>
        </w:rPr>
        <w:t>family</w:t>
      </w:r>
      <w:r w:rsidRPr="00381C13">
        <w:rPr>
          <w:spacing w:val="5"/>
        </w:rPr>
        <w:t xml:space="preserve"> </w:t>
      </w:r>
      <w:r w:rsidRPr="00381C13">
        <w:rPr>
          <w:spacing w:val="-1"/>
        </w:rPr>
        <w:t>and</w:t>
      </w:r>
      <w:r w:rsidRPr="00381C13">
        <w:rPr>
          <w:spacing w:val="7"/>
        </w:rPr>
        <w:t xml:space="preserve"> </w:t>
      </w:r>
      <w:r w:rsidRPr="00381C13">
        <w:rPr>
          <w:spacing w:val="-1"/>
        </w:rPr>
        <w:t>child/ren,</w:t>
      </w:r>
      <w:r w:rsidRPr="00381C13">
        <w:rPr>
          <w:spacing w:val="9"/>
        </w:rPr>
        <w:t xml:space="preserve"> </w:t>
      </w:r>
      <w:r w:rsidRPr="00381C13">
        <w:rPr>
          <w:spacing w:val="-1"/>
        </w:rPr>
        <w:t>unless</w:t>
      </w:r>
      <w:r w:rsidRPr="00381C13">
        <w:rPr>
          <w:spacing w:val="5"/>
        </w:rPr>
        <w:t xml:space="preserve"> </w:t>
      </w:r>
      <w:r w:rsidRPr="00381C13">
        <w:t>he</w:t>
      </w:r>
      <w:r w:rsidRPr="00381C13">
        <w:rPr>
          <w:spacing w:val="5"/>
        </w:rPr>
        <w:t xml:space="preserve"> </w:t>
      </w:r>
      <w:r w:rsidRPr="00381C13">
        <w:t>/</w:t>
      </w:r>
      <w:r w:rsidRPr="00381C13">
        <w:rPr>
          <w:spacing w:val="9"/>
        </w:rPr>
        <w:t xml:space="preserve"> </w:t>
      </w:r>
      <w:r w:rsidRPr="00381C13">
        <w:t>she</w:t>
      </w:r>
      <w:r w:rsidRPr="00381C13">
        <w:rPr>
          <w:spacing w:val="2"/>
        </w:rPr>
        <w:t xml:space="preserve"> </w:t>
      </w:r>
      <w:r w:rsidRPr="00381C13">
        <w:rPr>
          <w:spacing w:val="-1"/>
        </w:rPr>
        <w:t>informs</w:t>
      </w:r>
      <w:r w:rsidRPr="00381C13">
        <w:rPr>
          <w:spacing w:val="5"/>
        </w:rPr>
        <w:t xml:space="preserve"> </w:t>
      </w:r>
      <w:r w:rsidRPr="00381C13">
        <w:t>the</w:t>
      </w:r>
      <w:r w:rsidRPr="00381C13">
        <w:rPr>
          <w:spacing w:val="5"/>
        </w:rPr>
        <w:t xml:space="preserve"> </w:t>
      </w:r>
      <w:r w:rsidRPr="00381C13">
        <w:rPr>
          <w:spacing w:val="-1"/>
        </w:rPr>
        <w:t>chair</w:t>
      </w:r>
      <w:r w:rsidRPr="00381C13">
        <w:rPr>
          <w:spacing w:val="6"/>
        </w:rPr>
        <w:t xml:space="preserve"> </w:t>
      </w:r>
      <w:r w:rsidRPr="00381C13">
        <w:rPr>
          <w:spacing w:val="-1"/>
        </w:rPr>
        <w:t>and</w:t>
      </w:r>
      <w:r w:rsidRPr="00381C13">
        <w:rPr>
          <w:spacing w:val="7"/>
        </w:rPr>
        <w:t xml:space="preserve"> </w:t>
      </w:r>
      <w:r w:rsidRPr="00381C13">
        <w:rPr>
          <w:spacing w:val="-1"/>
        </w:rPr>
        <w:t>named</w:t>
      </w:r>
      <w:r w:rsidRPr="00381C13">
        <w:rPr>
          <w:spacing w:val="7"/>
        </w:rPr>
        <w:t xml:space="preserve"> </w:t>
      </w:r>
      <w:r w:rsidRPr="00381C13">
        <w:rPr>
          <w:spacing w:val="-1"/>
        </w:rPr>
        <w:t>social</w:t>
      </w:r>
      <w:r w:rsidRPr="00381C13">
        <w:rPr>
          <w:spacing w:val="55"/>
        </w:rPr>
        <w:t xml:space="preserve"> </w:t>
      </w:r>
      <w:r w:rsidRPr="00381C13">
        <w:rPr>
          <w:spacing w:val="-1"/>
        </w:rPr>
        <w:t>worker</w:t>
      </w:r>
      <w:r w:rsidRPr="00381C13">
        <w:rPr>
          <w:spacing w:val="13"/>
        </w:rPr>
        <w:t xml:space="preserve"> </w:t>
      </w:r>
      <w:r w:rsidRPr="00381C13">
        <w:rPr>
          <w:spacing w:val="-2"/>
        </w:rPr>
        <w:t>who</w:t>
      </w:r>
      <w:r w:rsidRPr="00381C13">
        <w:rPr>
          <w:spacing w:val="14"/>
        </w:rPr>
        <w:t xml:space="preserve"> </w:t>
      </w:r>
      <w:r w:rsidRPr="00381C13">
        <w:rPr>
          <w:spacing w:val="-2"/>
        </w:rPr>
        <w:t>will</w:t>
      </w:r>
      <w:r w:rsidRPr="00381C13">
        <w:rPr>
          <w:spacing w:val="14"/>
        </w:rPr>
        <w:t xml:space="preserve"> </w:t>
      </w:r>
      <w:r w:rsidRPr="00381C13">
        <w:t>be</w:t>
      </w:r>
      <w:r w:rsidRPr="00381C13">
        <w:rPr>
          <w:spacing w:val="12"/>
        </w:rPr>
        <w:t xml:space="preserve"> </w:t>
      </w:r>
      <w:r w:rsidRPr="00381C13">
        <w:rPr>
          <w:spacing w:val="-1"/>
        </w:rPr>
        <w:t>replacing</w:t>
      </w:r>
      <w:r w:rsidRPr="00381C13">
        <w:rPr>
          <w:spacing w:val="14"/>
        </w:rPr>
        <w:t xml:space="preserve"> </w:t>
      </w:r>
      <w:r w:rsidRPr="00381C13">
        <w:rPr>
          <w:spacing w:val="-1"/>
        </w:rPr>
        <w:t>them</w:t>
      </w:r>
      <w:r w:rsidRPr="00381C13">
        <w:rPr>
          <w:spacing w:val="13"/>
        </w:rPr>
        <w:t xml:space="preserve"> </w:t>
      </w:r>
      <w:r w:rsidRPr="00381C13">
        <w:rPr>
          <w:spacing w:val="-1"/>
        </w:rPr>
        <w:t>providing</w:t>
      </w:r>
      <w:r w:rsidRPr="00381C13">
        <w:rPr>
          <w:spacing w:val="14"/>
        </w:rPr>
        <w:t xml:space="preserve"> </w:t>
      </w:r>
      <w:r w:rsidRPr="00381C13">
        <w:rPr>
          <w:spacing w:val="-1"/>
        </w:rPr>
        <w:t>name,</w:t>
      </w:r>
      <w:r w:rsidRPr="00381C13">
        <w:rPr>
          <w:spacing w:val="13"/>
        </w:rPr>
        <w:t xml:space="preserve"> </w:t>
      </w:r>
      <w:r w:rsidRPr="00381C13">
        <w:t>job</w:t>
      </w:r>
      <w:r w:rsidRPr="00381C13">
        <w:rPr>
          <w:spacing w:val="12"/>
        </w:rPr>
        <w:t xml:space="preserve"> </w:t>
      </w:r>
      <w:r w:rsidRPr="00381C13">
        <w:rPr>
          <w:spacing w:val="-1"/>
        </w:rPr>
        <w:t>title</w:t>
      </w:r>
      <w:r w:rsidRPr="00381C13">
        <w:rPr>
          <w:spacing w:val="12"/>
        </w:rPr>
        <w:t xml:space="preserve"> </w:t>
      </w:r>
      <w:r w:rsidRPr="00381C13">
        <w:rPr>
          <w:spacing w:val="-1"/>
        </w:rPr>
        <w:t>and</w:t>
      </w:r>
      <w:r w:rsidRPr="00381C13">
        <w:rPr>
          <w:spacing w:val="12"/>
        </w:rPr>
        <w:t xml:space="preserve"> </w:t>
      </w:r>
      <w:r w:rsidRPr="00381C13">
        <w:rPr>
          <w:spacing w:val="-1"/>
        </w:rPr>
        <w:t>contact</w:t>
      </w:r>
      <w:r w:rsidRPr="00381C13">
        <w:rPr>
          <w:spacing w:val="13"/>
        </w:rPr>
        <w:t xml:space="preserve"> </w:t>
      </w:r>
      <w:r w:rsidRPr="00381C13">
        <w:rPr>
          <w:spacing w:val="-1"/>
        </w:rPr>
        <w:t>details.</w:t>
      </w:r>
      <w:r w:rsidRPr="00381C13">
        <w:rPr>
          <w:spacing w:val="13"/>
        </w:rPr>
        <w:t xml:space="preserve"> </w:t>
      </w:r>
      <w:r w:rsidRPr="00381C13">
        <w:rPr>
          <w:spacing w:val="-1"/>
        </w:rPr>
        <w:t>This</w:t>
      </w:r>
      <w:r w:rsidRPr="00381C13">
        <w:rPr>
          <w:spacing w:val="69"/>
        </w:rPr>
        <w:t xml:space="preserve"> </w:t>
      </w:r>
      <w:r w:rsidRPr="00381C13">
        <w:rPr>
          <w:spacing w:val="-2"/>
        </w:rPr>
        <w:t>will</w:t>
      </w:r>
      <w:r w:rsidRPr="00381C13">
        <w:t xml:space="preserve"> be</w:t>
      </w:r>
      <w:r w:rsidRPr="00381C13">
        <w:rPr>
          <w:spacing w:val="1"/>
        </w:rPr>
        <w:t xml:space="preserve"> </w:t>
      </w:r>
      <w:r w:rsidRPr="00381C13">
        <w:rPr>
          <w:spacing w:val="-1"/>
        </w:rPr>
        <w:t>recorded</w:t>
      </w:r>
      <w:r w:rsidRPr="00381C13">
        <w:t xml:space="preserve"> in</w:t>
      </w:r>
      <w:r w:rsidRPr="00381C13">
        <w:rPr>
          <w:spacing w:val="-2"/>
        </w:rPr>
        <w:t xml:space="preserve"> </w:t>
      </w:r>
      <w:r w:rsidRPr="00381C13">
        <w:t>the</w:t>
      </w:r>
      <w:r w:rsidRPr="00381C13">
        <w:rPr>
          <w:spacing w:val="-1"/>
        </w:rPr>
        <w:t xml:space="preserve"> </w:t>
      </w:r>
      <w:r w:rsidRPr="00381C13">
        <w:rPr>
          <w:spacing w:val="-2"/>
        </w:rPr>
        <w:t>RiO</w:t>
      </w:r>
      <w:r w:rsidRPr="00381C13">
        <w:rPr>
          <w:spacing w:val="2"/>
        </w:rPr>
        <w:t xml:space="preserve"> </w:t>
      </w:r>
      <w:r w:rsidRPr="00381C13">
        <w:rPr>
          <w:spacing w:val="-1"/>
        </w:rPr>
        <w:t>progress</w:t>
      </w:r>
      <w:r w:rsidRPr="00381C13">
        <w:rPr>
          <w:spacing w:val="1"/>
        </w:rPr>
        <w:t xml:space="preserve"> </w:t>
      </w:r>
      <w:r w:rsidRPr="00381C13">
        <w:rPr>
          <w:spacing w:val="-1"/>
        </w:rPr>
        <w:t>notes</w:t>
      </w:r>
      <w:r w:rsidRPr="00381C13">
        <w:rPr>
          <w:spacing w:val="-2"/>
        </w:rPr>
        <w:t xml:space="preserve"> </w:t>
      </w:r>
      <w:r w:rsidRPr="00381C13">
        <w:t>for</w:t>
      </w:r>
      <w:r w:rsidRPr="00381C13">
        <w:rPr>
          <w:spacing w:val="-1"/>
        </w:rPr>
        <w:t xml:space="preserve"> each</w:t>
      </w:r>
      <w:r w:rsidRPr="00381C13">
        <w:t xml:space="preserve"> </w:t>
      </w:r>
      <w:r w:rsidRPr="00381C13">
        <w:rPr>
          <w:spacing w:val="-1"/>
        </w:rPr>
        <w:t>child.</w:t>
      </w:r>
    </w:p>
    <w:p w14:paraId="553FDDF3" w14:textId="77777777" w:rsidR="00284832" w:rsidRPr="00381C13" w:rsidRDefault="00284832">
      <w:pPr>
        <w:pStyle w:val="BodyText"/>
        <w:kinsoku w:val="0"/>
        <w:overflowPunct w:val="0"/>
        <w:ind w:left="0"/>
      </w:pPr>
    </w:p>
    <w:p w14:paraId="0E328900" w14:textId="1FFBFBD6" w:rsidR="00284832" w:rsidRPr="00381C13" w:rsidRDefault="00284832">
      <w:pPr>
        <w:pStyle w:val="BodyText"/>
        <w:numPr>
          <w:ilvl w:val="1"/>
          <w:numId w:val="5"/>
        </w:numPr>
        <w:tabs>
          <w:tab w:val="left" w:pos="1541"/>
        </w:tabs>
        <w:kinsoku w:val="0"/>
        <w:overflowPunct w:val="0"/>
        <w:ind w:right="120"/>
        <w:jc w:val="both"/>
        <w:rPr>
          <w:spacing w:val="-1"/>
        </w:rPr>
      </w:pPr>
      <w:r w:rsidRPr="00381C13">
        <w:rPr>
          <w:spacing w:val="-1"/>
        </w:rPr>
        <w:t>If</w:t>
      </w:r>
      <w:r w:rsidRPr="00381C13">
        <w:rPr>
          <w:spacing w:val="5"/>
        </w:rPr>
        <w:t xml:space="preserve"> </w:t>
      </w:r>
      <w:r w:rsidRPr="00381C13">
        <w:rPr>
          <w:spacing w:val="-1"/>
        </w:rPr>
        <w:t>there</w:t>
      </w:r>
      <w:r w:rsidRPr="00381C13">
        <w:rPr>
          <w:spacing w:val="2"/>
        </w:rPr>
        <w:t xml:space="preserve"> </w:t>
      </w:r>
      <w:r w:rsidRPr="00381C13">
        <w:rPr>
          <w:spacing w:val="-1"/>
        </w:rPr>
        <w:t>is</w:t>
      </w:r>
      <w:r w:rsidRPr="00381C13">
        <w:rPr>
          <w:spacing w:val="2"/>
        </w:rPr>
        <w:t xml:space="preserve"> </w:t>
      </w:r>
      <w:r w:rsidRPr="00381C13">
        <w:t>no</w:t>
      </w:r>
      <w:r w:rsidRPr="00381C13">
        <w:rPr>
          <w:spacing w:val="1"/>
        </w:rPr>
        <w:t xml:space="preserve"> </w:t>
      </w:r>
      <w:r w:rsidRPr="00381C13">
        <w:rPr>
          <w:spacing w:val="-1"/>
        </w:rPr>
        <w:t>health</w:t>
      </w:r>
      <w:r w:rsidRPr="00381C13">
        <w:rPr>
          <w:spacing w:val="2"/>
        </w:rPr>
        <w:t xml:space="preserve"> </w:t>
      </w:r>
      <w:r w:rsidRPr="00381C13">
        <w:rPr>
          <w:spacing w:val="-1"/>
        </w:rPr>
        <w:t>representation,</w:t>
      </w:r>
      <w:r w:rsidRPr="00381C13">
        <w:rPr>
          <w:spacing w:val="3"/>
        </w:rPr>
        <w:t xml:space="preserve"> </w:t>
      </w:r>
      <w:r w:rsidRPr="00381C13">
        <w:t>the</w:t>
      </w:r>
      <w:r w:rsidRPr="00381C13">
        <w:rPr>
          <w:spacing w:val="1"/>
        </w:rPr>
        <w:t xml:space="preserve"> </w:t>
      </w:r>
      <w:r w:rsidRPr="00381C13">
        <w:rPr>
          <w:spacing w:val="-1"/>
        </w:rPr>
        <w:t>chair</w:t>
      </w:r>
      <w:r w:rsidR="00757F06" w:rsidRPr="00381C13">
        <w:t xml:space="preserve"> </w:t>
      </w:r>
      <w:r w:rsidRPr="00381C13">
        <w:rPr>
          <w:spacing w:val="-2"/>
        </w:rPr>
        <w:t>of</w:t>
      </w:r>
      <w:r w:rsidRPr="00381C13">
        <w:rPr>
          <w:spacing w:val="5"/>
        </w:rPr>
        <w:t xml:space="preserve"> </w:t>
      </w:r>
      <w:r w:rsidRPr="00381C13">
        <w:t>the</w:t>
      </w:r>
      <w:r w:rsidRPr="00381C13">
        <w:rPr>
          <w:spacing w:val="1"/>
        </w:rPr>
        <w:t xml:space="preserve"> </w:t>
      </w:r>
      <w:r w:rsidRPr="00381C13">
        <w:rPr>
          <w:spacing w:val="-1"/>
        </w:rPr>
        <w:t>conference</w:t>
      </w:r>
      <w:r w:rsidRPr="00381C13">
        <w:rPr>
          <w:spacing w:val="2"/>
        </w:rPr>
        <w:t xml:space="preserve"> </w:t>
      </w:r>
      <w:r w:rsidRPr="00381C13">
        <w:rPr>
          <w:spacing w:val="-2"/>
        </w:rPr>
        <w:t>will</w:t>
      </w:r>
      <w:r w:rsidRPr="00381C13">
        <w:rPr>
          <w:spacing w:val="3"/>
        </w:rPr>
        <w:t xml:space="preserve"> </w:t>
      </w:r>
      <w:r w:rsidRPr="00381C13">
        <w:rPr>
          <w:spacing w:val="-1"/>
        </w:rPr>
        <w:t>inform</w:t>
      </w:r>
      <w:r w:rsidRPr="00381C13">
        <w:rPr>
          <w:spacing w:val="2"/>
        </w:rPr>
        <w:t xml:space="preserve"> </w:t>
      </w:r>
      <w:r w:rsidRPr="00381C13">
        <w:t>the</w:t>
      </w:r>
      <w:r w:rsidRPr="00381C13">
        <w:rPr>
          <w:spacing w:val="47"/>
        </w:rPr>
        <w:t xml:space="preserve"> </w:t>
      </w:r>
      <w:r w:rsidRPr="00381C13">
        <w:rPr>
          <w:spacing w:val="-1"/>
        </w:rPr>
        <w:t>Safeguarding</w:t>
      </w:r>
      <w:r w:rsidRPr="00381C13">
        <w:rPr>
          <w:spacing w:val="16"/>
        </w:rPr>
        <w:t xml:space="preserve"> </w:t>
      </w:r>
      <w:r w:rsidRPr="00381C13">
        <w:rPr>
          <w:spacing w:val="-1"/>
        </w:rPr>
        <w:t>Children</w:t>
      </w:r>
      <w:r w:rsidRPr="00381C13">
        <w:rPr>
          <w:spacing w:val="11"/>
        </w:rPr>
        <w:t xml:space="preserve"> </w:t>
      </w:r>
      <w:r w:rsidRPr="00381C13">
        <w:rPr>
          <w:spacing w:val="-1"/>
        </w:rPr>
        <w:t>Team</w:t>
      </w:r>
      <w:r w:rsidRPr="00381C13">
        <w:rPr>
          <w:spacing w:val="15"/>
        </w:rPr>
        <w:t xml:space="preserve"> </w:t>
      </w:r>
      <w:r w:rsidRPr="00381C13">
        <w:rPr>
          <w:spacing w:val="-2"/>
        </w:rPr>
        <w:t>who</w:t>
      </w:r>
      <w:r w:rsidRPr="00381C13">
        <w:rPr>
          <w:spacing w:val="13"/>
        </w:rPr>
        <w:t xml:space="preserve"> </w:t>
      </w:r>
      <w:r w:rsidRPr="00381C13">
        <w:rPr>
          <w:spacing w:val="-2"/>
        </w:rPr>
        <w:t>will</w:t>
      </w:r>
      <w:r w:rsidRPr="00381C13">
        <w:rPr>
          <w:spacing w:val="16"/>
        </w:rPr>
        <w:t xml:space="preserve"> </w:t>
      </w:r>
      <w:r w:rsidRPr="00381C13">
        <w:rPr>
          <w:spacing w:val="-1"/>
        </w:rPr>
        <w:t>raise</w:t>
      </w:r>
      <w:r w:rsidRPr="00381C13">
        <w:rPr>
          <w:spacing w:val="13"/>
        </w:rPr>
        <w:t xml:space="preserve"> </w:t>
      </w:r>
      <w:r w:rsidRPr="00381C13">
        <w:rPr>
          <w:spacing w:val="-1"/>
        </w:rPr>
        <w:t>the</w:t>
      </w:r>
      <w:r w:rsidRPr="00381C13">
        <w:rPr>
          <w:spacing w:val="13"/>
        </w:rPr>
        <w:t xml:space="preserve"> </w:t>
      </w:r>
      <w:r w:rsidRPr="00381C13">
        <w:rPr>
          <w:spacing w:val="-1"/>
        </w:rPr>
        <w:t>issue</w:t>
      </w:r>
      <w:r w:rsidRPr="00381C13">
        <w:rPr>
          <w:spacing w:val="13"/>
        </w:rPr>
        <w:t xml:space="preserve"> </w:t>
      </w:r>
      <w:r w:rsidRPr="00381C13">
        <w:rPr>
          <w:spacing w:val="-2"/>
        </w:rPr>
        <w:t>with</w:t>
      </w:r>
      <w:r w:rsidRPr="00381C13">
        <w:rPr>
          <w:spacing w:val="13"/>
        </w:rPr>
        <w:t xml:space="preserve"> </w:t>
      </w:r>
      <w:r w:rsidRPr="00381C13">
        <w:t>the</w:t>
      </w:r>
      <w:r w:rsidRPr="00381C13">
        <w:rPr>
          <w:spacing w:val="13"/>
        </w:rPr>
        <w:t xml:space="preserve"> </w:t>
      </w:r>
      <w:r w:rsidRPr="00381C13">
        <w:rPr>
          <w:spacing w:val="-2"/>
        </w:rPr>
        <w:t>individual’s</w:t>
      </w:r>
      <w:r w:rsidRPr="00381C13">
        <w:rPr>
          <w:spacing w:val="14"/>
        </w:rPr>
        <w:t xml:space="preserve"> </w:t>
      </w:r>
      <w:r w:rsidRPr="00381C13">
        <w:rPr>
          <w:spacing w:val="-1"/>
        </w:rPr>
        <w:t>line</w:t>
      </w:r>
      <w:r w:rsidRPr="00381C13">
        <w:rPr>
          <w:spacing w:val="59"/>
        </w:rPr>
        <w:t xml:space="preserve"> </w:t>
      </w:r>
      <w:r w:rsidRPr="00381C13">
        <w:rPr>
          <w:spacing w:val="-1"/>
        </w:rPr>
        <w:t>manager</w:t>
      </w:r>
      <w:r w:rsidRPr="00381C13">
        <w:rPr>
          <w:spacing w:val="-4"/>
        </w:rPr>
        <w:t xml:space="preserve"> </w:t>
      </w:r>
      <w:r w:rsidRPr="00381C13">
        <w:t>for</w:t>
      </w:r>
      <w:r w:rsidRPr="00381C13">
        <w:rPr>
          <w:spacing w:val="1"/>
        </w:rPr>
        <w:t xml:space="preserve"> </w:t>
      </w:r>
      <w:r w:rsidRPr="00381C13">
        <w:rPr>
          <w:spacing w:val="-1"/>
        </w:rPr>
        <w:t>action.</w:t>
      </w:r>
    </w:p>
    <w:p w14:paraId="43BE70AF" w14:textId="77777777" w:rsidR="00284832" w:rsidRPr="00381C13" w:rsidRDefault="00284832">
      <w:pPr>
        <w:pStyle w:val="BodyText"/>
        <w:kinsoku w:val="0"/>
        <w:overflowPunct w:val="0"/>
        <w:spacing w:before="10"/>
        <w:ind w:left="0"/>
      </w:pPr>
    </w:p>
    <w:p w14:paraId="7BF5BF70"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pacing w:val="-1"/>
          <w:sz w:val="22"/>
          <w:szCs w:val="22"/>
        </w:rPr>
        <w:t>Preparation</w:t>
      </w:r>
      <w:r w:rsidRPr="00381C13">
        <w:rPr>
          <w:sz w:val="22"/>
          <w:szCs w:val="22"/>
        </w:rPr>
        <w:t xml:space="preserve"> </w:t>
      </w:r>
      <w:r w:rsidRPr="00381C13">
        <w:rPr>
          <w:spacing w:val="-1"/>
          <w:sz w:val="22"/>
          <w:szCs w:val="22"/>
        </w:rPr>
        <w:t>for</w:t>
      </w:r>
      <w:r w:rsidRPr="00381C13">
        <w:rPr>
          <w:sz w:val="22"/>
          <w:szCs w:val="22"/>
        </w:rPr>
        <w:t xml:space="preserve"> Child</w:t>
      </w:r>
      <w:r w:rsidRPr="00381C13">
        <w:rPr>
          <w:spacing w:val="-3"/>
          <w:sz w:val="22"/>
          <w:szCs w:val="22"/>
        </w:rPr>
        <w:t xml:space="preserve"> </w:t>
      </w:r>
      <w:r w:rsidRPr="00381C13">
        <w:rPr>
          <w:sz w:val="22"/>
          <w:szCs w:val="22"/>
        </w:rPr>
        <w:t xml:space="preserve">Protection </w:t>
      </w:r>
      <w:r w:rsidRPr="00381C13">
        <w:rPr>
          <w:spacing w:val="-1"/>
          <w:sz w:val="22"/>
          <w:szCs w:val="22"/>
        </w:rPr>
        <w:t>Conferences</w:t>
      </w:r>
    </w:p>
    <w:p w14:paraId="1DBE3209" w14:textId="77777777" w:rsidR="00284832" w:rsidRPr="00381C13" w:rsidRDefault="00284832">
      <w:pPr>
        <w:pStyle w:val="BodyText"/>
        <w:kinsoku w:val="0"/>
        <w:overflowPunct w:val="0"/>
        <w:spacing w:before="7"/>
        <w:ind w:left="0"/>
        <w:rPr>
          <w:b/>
          <w:bCs/>
        </w:rPr>
      </w:pPr>
    </w:p>
    <w:p w14:paraId="249250F9" w14:textId="77777777" w:rsidR="00284832" w:rsidRPr="00381C13" w:rsidRDefault="00284832">
      <w:pPr>
        <w:pStyle w:val="BodyText"/>
        <w:numPr>
          <w:ilvl w:val="1"/>
          <w:numId w:val="5"/>
        </w:numPr>
        <w:tabs>
          <w:tab w:val="left" w:pos="1541"/>
        </w:tabs>
        <w:kinsoku w:val="0"/>
        <w:overflowPunct w:val="0"/>
        <w:ind w:right="117"/>
        <w:jc w:val="both"/>
        <w:rPr>
          <w:spacing w:val="-1"/>
        </w:rPr>
      </w:pPr>
      <w:r w:rsidRPr="00381C13">
        <w:rPr>
          <w:spacing w:val="-1"/>
        </w:rPr>
        <w:t>If</w:t>
      </w:r>
      <w:r w:rsidRPr="00381C13">
        <w:rPr>
          <w:spacing w:val="23"/>
        </w:rPr>
        <w:t xml:space="preserve"> </w:t>
      </w:r>
      <w:r w:rsidRPr="00381C13">
        <w:t>a</w:t>
      </w:r>
      <w:r w:rsidRPr="00381C13">
        <w:rPr>
          <w:spacing w:val="22"/>
        </w:rPr>
        <w:t xml:space="preserve"> </w:t>
      </w:r>
      <w:r w:rsidRPr="00381C13">
        <w:rPr>
          <w:spacing w:val="-1"/>
        </w:rPr>
        <w:t>health</w:t>
      </w:r>
      <w:r w:rsidRPr="00381C13">
        <w:rPr>
          <w:spacing w:val="19"/>
        </w:rPr>
        <w:t xml:space="preserve"> </w:t>
      </w:r>
      <w:r w:rsidRPr="00381C13">
        <w:rPr>
          <w:spacing w:val="-1"/>
        </w:rPr>
        <w:t>professional</w:t>
      </w:r>
      <w:r w:rsidRPr="00381C13">
        <w:rPr>
          <w:spacing w:val="21"/>
        </w:rPr>
        <w:t xml:space="preserve"> </w:t>
      </w:r>
      <w:r w:rsidRPr="00381C13">
        <w:rPr>
          <w:spacing w:val="-1"/>
        </w:rPr>
        <w:t>is</w:t>
      </w:r>
      <w:r w:rsidRPr="00381C13">
        <w:rPr>
          <w:spacing w:val="22"/>
        </w:rPr>
        <w:t xml:space="preserve"> </w:t>
      </w:r>
      <w:r w:rsidRPr="00381C13">
        <w:rPr>
          <w:spacing w:val="-1"/>
        </w:rPr>
        <w:t>unable</w:t>
      </w:r>
      <w:r w:rsidRPr="00381C13">
        <w:rPr>
          <w:spacing w:val="22"/>
        </w:rPr>
        <w:t xml:space="preserve"> </w:t>
      </w:r>
      <w:r w:rsidRPr="00381C13">
        <w:t>to</w:t>
      </w:r>
      <w:r w:rsidRPr="00381C13">
        <w:rPr>
          <w:spacing w:val="19"/>
        </w:rPr>
        <w:t xml:space="preserve"> </w:t>
      </w:r>
      <w:r w:rsidRPr="00381C13">
        <w:rPr>
          <w:spacing w:val="-1"/>
        </w:rPr>
        <w:t>attend</w:t>
      </w:r>
      <w:r w:rsidRPr="00381C13">
        <w:rPr>
          <w:spacing w:val="22"/>
        </w:rPr>
        <w:t xml:space="preserve"> </w:t>
      </w:r>
      <w:r w:rsidRPr="00381C13">
        <w:t>a</w:t>
      </w:r>
      <w:r w:rsidRPr="00381C13">
        <w:rPr>
          <w:spacing w:val="19"/>
        </w:rPr>
        <w:t xml:space="preserve"> </w:t>
      </w:r>
      <w:r w:rsidRPr="00381C13">
        <w:rPr>
          <w:spacing w:val="-1"/>
        </w:rPr>
        <w:t>child</w:t>
      </w:r>
      <w:r w:rsidRPr="00381C13">
        <w:rPr>
          <w:spacing w:val="22"/>
        </w:rPr>
        <w:t xml:space="preserve"> </w:t>
      </w:r>
      <w:r w:rsidRPr="00381C13">
        <w:rPr>
          <w:spacing w:val="-1"/>
        </w:rPr>
        <w:t>protection</w:t>
      </w:r>
      <w:r w:rsidRPr="00381C13">
        <w:rPr>
          <w:spacing w:val="26"/>
        </w:rPr>
        <w:t xml:space="preserve"> </w:t>
      </w:r>
      <w:r w:rsidRPr="00381C13">
        <w:rPr>
          <w:spacing w:val="-1"/>
        </w:rPr>
        <w:t>conference,</w:t>
      </w:r>
      <w:r w:rsidRPr="00381C13">
        <w:rPr>
          <w:spacing w:val="20"/>
        </w:rPr>
        <w:t xml:space="preserve"> </w:t>
      </w:r>
      <w:r w:rsidRPr="00381C13">
        <w:rPr>
          <w:spacing w:val="-1"/>
        </w:rPr>
        <w:t>they</w:t>
      </w:r>
      <w:r w:rsidRPr="00381C13">
        <w:rPr>
          <w:spacing w:val="20"/>
        </w:rPr>
        <w:t xml:space="preserve"> </w:t>
      </w:r>
      <w:r w:rsidRPr="00381C13">
        <w:rPr>
          <w:spacing w:val="-2"/>
        </w:rPr>
        <w:t>must</w:t>
      </w:r>
      <w:r w:rsidRPr="00381C13">
        <w:rPr>
          <w:spacing w:val="63"/>
        </w:rPr>
        <w:t xml:space="preserve"> </w:t>
      </w:r>
      <w:r w:rsidRPr="00381C13">
        <w:rPr>
          <w:spacing w:val="-1"/>
        </w:rPr>
        <w:t>ensure</w:t>
      </w:r>
      <w:r w:rsidRPr="00381C13">
        <w:rPr>
          <w:spacing w:val="1"/>
        </w:rPr>
        <w:t xml:space="preserve"> </w:t>
      </w:r>
      <w:r w:rsidRPr="00381C13">
        <w:t>a</w:t>
      </w:r>
      <w:r w:rsidRPr="00381C13">
        <w:rPr>
          <w:spacing w:val="-2"/>
        </w:rPr>
        <w:t xml:space="preserve"> </w:t>
      </w:r>
      <w:r w:rsidRPr="00381C13">
        <w:rPr>
          <w:spacing w:val="-1"/>
        </w:rPr>
        <w:t>colleague</w:t>
      </w:r>
      <w:r w:rsidRPr="00381C13">
        <w:rPr>
          <w:spacing w:val="-5"/>
        </w:rPr>
        <w:t xml:space="preserve"> </w:t>
      </w:r>
      <w:r w:rsidRPr="00381C13">
        <w:t>from</w:t>
      </w:r>
      <w:r w:rsidRPr="00381C13">
        <w:rPr>
          <w:spacing w:val="-4"/>
        </w:rPr>
        <w:t xml:space="preserve"> </w:t>
      </w:r>
      <w:r w:rsidRPr="00381C13">
        <w:rPr>
          <w:spacing w:val="-1"/>
        </w:rPr>
        <w:t>their</w:t>
      </w:r>
      <w:r w:rsidRPr="00381C13">
        <w:rPr>
          <w:spacing w:val="1"/>
        </w:rPr>
        <w:t xml:space="preserve"> </w:t>
      </w:r>
      <w:r w:rsidRPr="00381C13">
        <w:rPr>
          <w:spacing w:val="-2"/>
        </w:rPr>
        <w:t>own</w:t>
      </w:r>
      <w:r w:rsidRPr="00381C13">
        <w:t xml:space="preserve"> </w:t>
      </w:r>
      <w:r w:rsidRPr="00381C13">
        <w:rPr>
          <w:spacing w:val="-1"/>
        </w:rPr>
        <w:t>service</w:t>
      </w:r>
      <w:r w:rsidRPr="00381C13">
        <w:t xml:space="preserve"> </w:t>
      </w:r>
      <w:r w:rsidRPr="00381C13">
        <w:rPr>
          <w:spacing w:val="-1"/>
        </w:rPr>
        <w:t>represents</w:t>
      </w:r>
      <w:r w:rsidRPr="00381C13">
        <w:rPr>
          <w:spacing w:val="-2"/>
        </w:rPr>
        <w:t xml:space="preserve"> </w:t>
      </w:r>
      <w:r w:rsidRPr="00381C13">
        <w:rPr>
          <w:spacing w:val="-1"/>
        </w:rPr>
        <w:t>them and</w:t>
      </w:r>
      <w:r w:rsidRPr="00381C13">
        <w:rPr>
          <w:spacing w:val="-2"/>
        </w:rPr>
        <w:t xml:space="preserve"> </w:t>
      </w:r>
      <w:r w:rsidRPr="00381C13">
        <w:rPr>
          <w:spacing w:val="-1"/>
        </w:rPr>
        <w:t>presents</w:t>
      </w:r>
      <w:r w:rsidRPr="00381C13">
        <w:rPr>
          <w:spacing w:val="-2"/>
        </w:rPr>
        <w:t xml:space="preserve"> </w:t>
      </w:r>
      <w:r w:rsidRPr="00381C13">
        <w:rPr>
          <w:spacing w:val="-1"/>
        </w:rPr>
        <w:t>their</w:t>
      </w:r>
      <w:r w:rsidRPr="00381C13">
        <w:rPr>
          <w:spacing w:val="1"/>
        </w:rPr>
        <w:t xml:space="preserve"> </w:t>
      </w:r>
      <w:r w:rsidRPr="00381C13">
        <w:rPr>
          <w:spacing w:val="-1"/>
        </w:rPr>
        <w:t>report.</w:t>
      </w:r>
    </w:p>
    <w:p w14:paraId="1C3921CC" w14:textId="77777777" w:rsidR="00284832" w:rsidRPr="00381C13" w:rsidRDefault="00284832">
      <w:pPr>
        <w:pStyle w:val="BodyText"/>
        <w:kinsoku w:val="0"/>
        <w:overflowPunct w:val="0"/>
        <w:spacing w:before="1"/>
        <w:ind w:left="0"/>
      </w:pPr>
    </w:p>
    <w:p w14:paraId="56D25192"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1"/>
        </w:rPr>
        <w:t>There</w:t>
      </w:r>
      <w:r w:rsidRPr="00381C13">
        <w:rPr>
          <w:spacing w:val="15"/>
        </w:rPr>
        <w:t xml:space="preserve"> </w:t>
      </w:r>
      <w:r w:rsidRPr="00381C13">
        <w:t>may</w:t>
      </w:r>
      <w:r w:rsidRPr="00381C13">
        <w:rPr>
          <w:spacing w:val="15"/>
        </w:rPr>
        <w:t xml:space="preserve"> </w:t>
      </w:r>
      <w:r w:rsidRPr="00381C13">
        <w:t>be</w:t>
      </w:r>
      <w:r w:rsidRPr="00381C13">
        <w:rPr>
          <w:spacing w:val="17"/>
        </w:rPr>
        <w:t xml:space="preserve"> </w:t>
      </w:r>
      <w:r w:rsidRPr="00381C13">
        <w:rPr>
          <w:spacing w:val="-1"/>
        </w:rPr>
        <w:t>occasions</w:t>
      </w:r>
      <w:r w:rsidRPr="00381C13">
        <w:rPr>
          <w:spacing w:val="15"/>
        </w:rPr>
        <w:t xml:space="preserve"> </w:t>
      </w:r>
      <w:r w:rsidRPr="00381C13">
        <w:rPr>
          <w:spacing w:val="-2"/>
        </w:rPr>
        <w:t>when</w:t>
      </w:r>
      <w:r w:rsidRPr="00381C13">
        <w:rPr>
          <w:spacing w:val="17"/>
        </w:rPr>
        <w:t xml:space="preserve"> </w:t>
      </w:r>
      <w:r w:rsidRPr="00381C13">
        <w:t>a</w:t>
      </w:r>
      <w:r w:rsidRPr="00381C13">
        <w:rPr>
          <w:spacing w:val="19"/>
        </w:rPr>
        <w:t xml:space="preserve"> </w:t>
      </w:r>
      <w:r w:rsidRPr="00381C13">
        <w:rPr>
          <w:spacing w:val="-1"/>
        </w:rPr>
        <w:t>health</w:t>
      </w:r>
      <w:r w:rsidRPr="00381C13">
        <w:rPr>
          <w:spacing w:val="17"/>
        </w:rPr>
        <w:t xml:space="preserve"> </w:t>
      </w:r>
      <w:r w:rsidRPr="00381C13">
        <w:rPr>
          <w:spacing w:val="-1"/>
        </w:rPr>
        <w:t>professional</w:t>
      </w:r>
      <w:r w:rsidRPr="00381C13">
        <w:rPr>
          <w:spacing w:val="16"/>
        </w:rPr>
        <w:t xml:space="preserve"> </w:t>
      </w:r>
      <w:r w:rsidRPr="00381C13">
        <w:t>may</w:t>
      </w:r>
      <w:r w:rsidRPr="00381C13">
        <w:rPr>
          <w:spacing w:val="15"/>
        </w:rPr>
        <w:t xml:space="preserve"> </w:t>
      </w:r>
      <w:r w:rsidRPr="00381C13">
        <w:rPr>
          <w:spacing w:val="-1"/>
        </w:rPr>
        <w:t>request</w:t>
      </w:r>
      <w:r w:rsidRPr="00381C13">
        <w:rPr>
          <w:spacing w:val="16"/>
        </w:rPr>
        <w:t xml:space="preserve"> </w:t>
      </w:r>
      <w:r w:rsidRPr="00381C13">
        <w:rPr>
          <w:spacing w:val="-1"/>
        </w:rPr>
        <w:t>support</w:t>
      </w:r>
      <w:r w:rsidRPr="00381C13">
        <w:rPr>
          <w:spacing w:val="16"/>
        </w:rPr>
        <w:t xml:space="preserve"> </w:t>
      </w:r>
      <w:r w:rsidRPr="00381C13">
        <w:t>at</w:t>
      </w:r>
      <w:r w:rsidRPr="00381C13">
        <w:rPr>
          <w:spacing w:val="18"/>
        </w:rPr>
        <w:t xml:space="preserve"> </w:t>
      </w:r>
      <w:r w:rsidRPr="00381C13">
        <w:t>a</w:t>
      </w:r>
      <w:r w:rsidRPr="00381C13">
        <w:rPr>
          <w:spacing w:val="15"/>
        </w:rPr>
        <w:t xml:space="preserve"> </w:t>
      </w:r>
      <w:r w:rsidRPr="00381C13">
        <w:rPr>
          <w:spacing w:val="-1"/>
        </w:rPr>
        <w:t>child</w:t>
      </w:r>
      <w:r w:rsidRPr="00381C13">
        <w:rPr>
          <w:spacing w:val="47"/>
        </w:rPr>
        <w:t xml:space="preserve"> </w:t>
      </w:r>
      <w:r w:rsidRPr="00381C13">
        <w:rPr>
          <w:spacing w:val="-1"/>
        </w:rPr>
        <w:t>protection</w:t>
      </w:r>
      <w:r w:rsidRPr="00381C13">
        <w:rPr>
          <w:spacing w:val="5"/>
        </w:rPr>
        <w:t xml:space="preserve"> </w:t>
      </w:r>
      <w:r w:rsidRPr="00381C13">
        <w:rPr>
          <w:spacing w:val="-1"/>
        </w:rPr>
        <w:t>conference</w:t>
      </w:r>
      <w:r w:rsidRPr="00381C13">
        <w:rPr>
          <w:spacing w:val="5"/>
        </w:rPr>
        <w:t xml:space="preserve"> </w:t>
      </w:r>
      <w:r w:rsidRPr="00381C13">
        <w:rPr>
          <w:spacing w:val="-2"/>
        </w:rPr>
        <w:t>due</w:t>
      </w:r>
      <w:r w:rsidRPr="00381C13">
        <w:rPr>
          <w:spacing w:val="5"/>
        </w:rPr>
        <w:t xml:space="preserve"> </w:t>
      </w:r>
      <w:r w:rsidRPr="00381C13">
        <w:t>to</w:t>
      </w:r>
      <w:r w:rsidRPr="00381C13">
        <w:rPr>
          <w:spacing w:val="5"/>
        </w:rPr>
        <w:t xml:space="preserve"> </w:t>
      </w:r>
      <w:r w:rsidRPr="00381C13">
        <w:t>the</w:t>
      </w:r>
      <w:r w:rsidRPr="00381C13">
        <w:rPr>
          <w:spacing w:val="2"/>
        </w:rPr>
        <w:t xml:space="preserve"> </w:t>
      </w:r>
      <w:r w:rsidRPr="00381C13">
        <w:rPr>
          <w:spacing w:val="-1"/>
        </w:rPr>
        <w:t>complexity</w:t>
      </w:r>
      <w:r w:rsidRPr="00381C13">
        <w:rPr>
          <w:spacing w:val="3"/>
        </w:rPr>
        <w:t xml:space="preserve"> </w:t>
      </w:r>
      <w:r w:rsidRPr="00381C13">
        <w:t>of</w:t>
      </w:r>
      <w:r w:rsidRPr="00381C13">
        <w:rPr>
          <w:spacing w:val="6"/>
        </w:rPr>
        <w:t xml:space="preserve"> </w:t>
      </w:r>
      <w:r w:rsidRPr="00381C13">
        <w:rPr>
          <w:spacing w:val="-1"/>
        </w:rPr>
        <w:t>the</w:t>
      </w:r>
      <w:r w:rsidRPr="00381C13">
        <w:rPr>
          <w:spacing w:val="5"/>
        </w:rPr>
        <w:t xml:space="preserve"> </w:t>
      </w:r>
      <w:r w:rsidRPr="00381C13">
        <w:t>case</w:t>
      </w:r>
      <w:r w:rsidRPr="00381C13">
        <w:rPr>
          <w:spacing w:val="5"/>
        </w:rPr>
        <w:t xml:space="preserve"> </w:t>
      </w:r>
      <w:r w:rsidRPr="00381C13">
        <w:t>or</w:t>
      </w:r>
      <w:r w:rsidRPr="00381C13">
        <w:rPr>
          <w:spacing w:val="6"/>
        </w:rPr>
        <w:t xml:space="preserve"> </w:t>
      </w:r>
      <w:r w:rsidRPr="00381C13">
        <w:rPr>
          <w:spacing w:val="-1"/>
        </w:rPr>
        <w:t>inexperience</w:t>
      </w:r>
      <w:r w:rsidRPr="00381C13">
        <w:rPr>
          <w:spacing w:val="5"/>
        </w:rPr>
        <w:t xml:space="preserve"> </w:t>
      </w:r>
      <w:r w:rsidRPr="00381C13">
        <w:rPr>
          <w:spacing w:val="-2"/>
        </w:rPr>
        <w:t>of</w:t>
      </w:r>
      <w:r w:rsidRPr="00381C13">
        <w:rPr>
          <w:spacing w:val="6"/>
        </w:rPr>
        <w:t xml:space="preserve"> </w:t>
      </w:r>
      <w:r w:rsidRPr="00381C13">
        <w:t>the</w:t>
      </w:r>
      <w:r w:rsidRPr="00381C13">
        <w:rPr>
          <w:spacing w:val="5"/>
        </w:rPr>
        <w:t xml:space="preserve"> </w:t>
      </w:r>
      <w:r w:rsidRPr="00381C13">
        <w:rPr>
          <w:spacing w:val="-1"/>
        </w:rPr>
        <w:t>health</w:t>
      </w:r>
      <w:r w:rsidRPr="00381C13">
        <w:rPr>
          <w:spacing w:val="41"/>
        </w:rPr>
        <w:t xml:space="preserve"> </w:t>
      </w:r>
      <w:r w:rsidRPr="00381C13">
        <w:rPr>
          <w:spacing w:val="-1"/>
        </w:rPr>
        <w:t>professional</w:t>
      </w:r>
      <w:r w:rsidRPr="00381C13">
        <w:rPr>
          <w:spacing w:val="16"/>
        </w:rPr>
        <w:t xml:space="preserve"> </w:t>
      </w:r>
      <w:r w:rsidRPr="00381C13">
        <w:rPr>
          <w:spacing w:val="-1"/>
        </w:rPr>
        <w:t>in</w:t>
      </w:r>
      <w:r w:rsidRPr="00381C13">
        <w:rPr>
          <w:spacing w:val="17"/>
        </w:rPr>
        <w:t xml:space="preserve"> </w:t>
      </w:r>
      <w:r w:rsidRPr="00381C13">
        <w:rPr>
          <w:spacing w:val="-1"/>
        </w:rPr>
        <w:t>attending</w:t>
      </w:r>
      <w:r w:rsidRPr="00381C13">
        <w:rPr>
          <w:spacing w:val="17"/>
        </w:rPr>
        <w:t xml:space="preserve"> </w:t>
      </w:r>
      <w:r w:rsidRPr="00381C13">
        <w:rPr>
          <w:spacing w:val="-1"/>
        </w:rPr>
        <w:t>conferences.</w:t>
      </w:r>
      <w:r w:rsidRPr="00381C13">
        <w:rPr>
          <w:spacing w:val="18"/>
        </w:rPr>
        <w:t xml:space="preserve"> </w:t>
      </w:r>
      <w:r w:rsidRPr="00381C13">
        <w:t>The</w:t>
      </w:r>
      <w:r w:rsidRPr="00381C13">
        <w:rPr>
          <w:spacing w:val="17"/>
        </w:rPr>
        <w:t xml:space="preserve"> </w:t>
      </w:r>
      <w:r w:rsidRPr="00381C13">
        <w:rPr>
          <w:spacing w:val="-1"/>
        </w:rPr>
        <w:t>health</w:t>
      </w:r>
      <w:r w:rsidRPr="00381C13">
        <w:rPr>
          <w:spacing w:val="17"/>
        </w:rPr>
        <w:t xml:space="preserve"> </w:t>
      </w:r>
      <w:r w:rsidRPr="00381C13">
        <w:rPr>
          <w:spacing w:val="-1"/>
        </w:rPr>
        <w:t>professional</w:t>
      </w:r>
      <w:r w:rsidRPr="00381C13">
        <w:rPr>
          <w:spacing w:val="16"/>
        </w:rPr>
        <w:t xml:space="preserve"> </w:t>
      </w:r>
      <w:r w:rsidRPr="00381C13">
        <w:rPr>
          <w:spacing w:val="-1"/>
        </w:rPr>
        <w:t>should</w:t>
      </w:r>
      <w:r w:rsidRPr="00381C13">
        <w:rPr>
          <w:spacing w:val="17"/>
        </w:rPr>
        <w:t xml:space="preserve"> </w:t>
      </w:r>
      <w:r w:rsidRPr="00381C13">
        <w:rPr>
          <w:spacing w:val="-1"/>
        </w:rPr>
        <w:t>negotiate</w:t>
      </w:r>
      <w:r w:rsidRPr="00381C13">
        <w:rPr>
          <w:spacing w:val="18"/>
        </w:rPr>
        <w:t xml:space="preserve"> </w:t>
      </w:r>
      <w:r w:rsidRPr="00381C13">
        <w:rPr>
          <w:spacing w:val="-1"/>
        </w:rPr>
        <w:t>this</w:t>
      </w:r>
      <w:r w:rsidRPr="00381C13">
        <w:rPr>
          <w:spacing w:val="91"/>
        </w:rPr>
        <w:t xml:space="preserve"> </w:t>
      </w:r>
      <w:r w:rsidRPr="00381C13">
        <w:rPr>
          <w:spacing w:val="-1"/>
        </w:rPr>
        <w:t>with</w:t>
      </w:r>
      <w:r w:rsidRPr="00381C13">
        <w:t xml:space="preserve"> </w:t>
      </w:r>
      <w:r w:rsidRPr="00381C13">
        <w:rPr>
          <w:spacing w:val="-1"/>
        </w:rPr>
        <w:t>their line</w:t>
      </w:r>
      <w:r w:rsidRPr="00381C13">
        <w:t xml:space="preserve"> </w:t>
      </w:r>
      <w:r w:rsidRPr="00381C13">
        <w:rPr>
          <w:spacing w:val="-1"/>
        </w:rPr>
        <w:t>manager</w:t>
      </w:r>
      <w:r w:rsidRPr="00381C13">
        <w:rPr>
          <w:spacing w:val="1"/>
        </w:rPr>
        <w:t xml:space="preserve"> </w:t>
      </w:r>
      <w:r w:rsidRPr="00381C13">
        <w:rPr>
          <w:spacing w:val="-1"/>
        </w:rPr>
        <w:t xml:space="preserve">and/or </w:t>
      </w:r>
      <w:r w:rsidRPr="00381C13">
        <w:t>their</w:t>
      </w:r>
      <w:r w:rsidRPr="00381C13">
        <w:rPr>
          <w:spacing w:val="-1"/>
        </w:rPr>
        <w:t xml:space="preserve"> </w:t>
      </w:r>
      <w:r w:rsidRPr="00381C13">
        <w:rPr>
          <w:spacing w:val="-2"/>
        </w:rPr>
        <w:t>Child</w:t>
      </w:r>
      <w:r w:rsidRPr="00381C13">
        <w:t xml:space="preserve"> </w:t>
      </w:r>
      <w:r w:rsidRPr="00381C13">
        <w:rPr>
          <w:spacing w:val="-1"/>
        </w:rPr>
        <w:t>Protection</w:t>
      </w:r>
      <w:r w:rsidRPr="00381C13">
        <w:t xml:space="preserve"> </w:t>
      </w:r>
      <w:r w:rsidRPr="00381C13">
        <w:rPr>
          <w:spacing w:val="-1"/>
        </w:rPr>
        <w:t>Supervisor.</w:t>
      </w:r>
    </w:p>
    <w:p w14:paraId="5D902C4C" w14:textId="77777777" w:rsidR="00284832" w:rsidRPr="00381C13" w:rsidRDefault="00284832">
      <w:pPr>
        <w:pStyle w:val="BodyText"/>
        <w:kinsoku w:val="0"/>
        <w:overflowPunct w:val="0"/>
        <w:spacing w:before="1"/>
        <w:ind w:left="0"/>
      </w:pPr>
    </w:p>
    <w:p w14:paraId="7F004CC7" w14:textId="77777777" w:rsidR="00284832" w:rsidRPr="00381C13" w:rsidRDefault="00284832">
      <w:pPr>
        <w:pStyle w:val="Heading3"/>
        <w:numPr>
          <w:ilvl w:val="0"/>
          <w:numId w:val="5"/>
        </w:numPr>
        <w:tabs>
          <w:tab w:val="left" w:pos="953"/>
        </w:tabs>
        <w:kinsoku w:val="0"/>
        <w:overflowPunct w:val="0"/>
        <w:spacing w:line="277" w:lineRule="auto"/>
        <w:ind w:right="1561" w:hanging="852"/>
        <w:rPr>
          <w:b w:val="0"/>
          <w:bCs w:val="0"/>
          <w:sz w:val="22"/>
          <w:szCs w:val="22"/>
        </w:rPr>
      </w:pPr>
      <w:r w:rsidRPr="00381C13">
        <w:rPr>
          <w:sz w:val="22"/>
          <w:szCs w:val="22"/>
        </w:rPr>
        <w:t xml:space="preserve">Writing </w:t>
      </w:r>
      <w:r w:rsidRPr="00381C13">
        <w:rPr>
          <w:spacing w:val="-1"/>
          <w:sz w:val="22"/>
          <w:szCs w:val="22"/>
        </w:rPr>
        <w:t>Reports</w:t>
      </w:r>
      <w:r w:rsidRPr="00381C13">
        <w:rPr>
          <w:sz w:val="22"/>
          <w:szCs w:val="22"/>
        </w:rPr>
        <w:t xml:space="preserve"> for </w:t>
      </w:r>
      <w:r w:rsidRPr="00381C13">
        <w:rPr>
          <w:spacing w:val="-1"/>
          <w:sz w:val="22"/>
          <w:szCs w:val="22"/>
        </w:rPr>
        <w:t>Child</w:t>
      </w:r>
      <w:r w:rsidRPr="00381C13">
        <w:rPr>
          <w:sz w:val="22"/>
          <w:szCs w:val="22"/>
        </w:rPr>
        <w:t xml:space="preserve"> Protection </w:t>
      </w:r>
      <w:r w:rsidRPr="00381C13">
        <w:rPr>
          <w:spacing w:val="-1"/>
          <w:sz w:val="22"/>
          <w:szCs w:val="22"/>
        </w:rPr>
        <w:t>Conferences</w:t>
      </w:r>
      <w:r w:rsidRPr="00381C13">
        <w:rPr>
          <w:sz w:val="22"/>
          <w:szCs w:val="22"/>
        </w:rPr>
        <w:t xml:space="preserve"> and </w:t>
      </w:r>
      <w:r w:rsidRPr="00381C13">
        <w:rPr>
          <w:spacing w:val="-1"/>
          <w:sz w:val="22"/>
          <w:szCs w:val="22"/>
        </w:rPr>
        <w:t>other</w:t>
      </w:r>
      <w:r w:rsidRPr="00381C13">
        <w:rPr>
          <w:sz w:val="22"/>
          <w:szCs w:val="22"/>
        </w:rPr>
        <w:t xml:space="preserve"> </w:t>
      </w:r>
      <w:r w:rsidRPr="00381C13">
        <w:rPr>
          <w:spacing w:val="-1"/>
          <w:sz w:val="22"/>
          <w:szCs w:val="22"/>
        </w:rPr>
        <w:t>Child</w:t>
      </w:r>
      <w:r w:rsidRPr="00381C13">
        <w:rPr>
          <w:spacing w:val="45"/>
          <w:sz w:val="22"/>
          <w:szCs w:val="22"/>
        </w:rPr>
        <w:t xml:space="preserve"> </w:t>
      </w:r>
      <w:r w:rsidRPr="00381C13">
        <w:rPr>
          <w:sz w:val="22"/>
          <w:szCs w:val="22"/>
        </w:rPr>
        <w:t xml:space="preserve">Protection </w:t>
      </w:r>
      <w:r w:rsidRPr="00381C13">
        <w:rPr>
          <w:spacing w:val="-1"/>
          <w:sz w:val="22"/>
          <w:szCs w:val="22"/>
        </w:rPr>
        <w:t>Meetings</w:t>
      </w:r>
      <w:r w:rsidRPr="00381C13">
        <w:rPr>
          <w:sz w:val="22"/>
          <w:szCs w:val="22"/>
        </w:rPr>
        <w:t xml:space="preserve"> </w:t>
      </w:r>
      <w:r w:rsidRPr="00381C13">
        <w:rPr>
          <w:spacing w:val="-1"/>
          <w:sz w:val="22"/>
          <w:szCs w:val="22"/>
        </w:rPr>
        <w:t>(see</w:t>
      </w:r>
      <w:r w:rsidRPr="00381C13">
        <w:rPr>
          <w:spacing w:val="-2"/>
          <w:sz w:val="22"/>
          <w:szCs w:val="22"/>
        </w:rPr>
        <w:t xml:space="preserve"> </w:t>
      </w:r>
      <w:r w:rsidRPr="00381C13">
        <w:rPr>
          <w:sz w:val="22"/>
          <w:szCs w:val="22"/>
        </w:rPr>
        <w:t>Intranet page)</w:t>
      </w:r>
    </w:p>
    <w:p w14:paraId="498E6115" w14:textId="77777777" w:rsidR="00284832" w:rsidRPr="00381C13" w:rsidRDefault="00284832">
      <w:pPr>
        <w:pStyle w:val="BodyText"/>
        <w:kinsoku w:val="0"/>
        <w:overflowPunct w:val="0"/>
        <w:spacing w:before="9"/>
        <w:ind w:left="0"/>
        <w:rPr>
          <w:b/>
          <w:bCs/>
        </w:rPr>
      </w:pPr>
    </w:p>
    <w:p w14:paraId="762F46F4" w14:textId="7679BF92" w:rsidR="00284832" w:rsidRPr="00381C13" w:rsidRDefault="00284832">
      <w:pPr>
        <w:pStyle w:val="BodyText"/>
        <w:numPr>
          <w:ilvl w:val="1"/>
          <w:numId w:val="5"/>
        </w:numPr>
        <w:tabs>
          <w:tab w:val="left" w:pos="1541"/>
        </w:tabs>
        <w:kinsoku w:val="0"/>
        <w:overflowPunct w:val="0"/>
      </w:pPr>
      <w:r w:rsidRPr="00381C13">
        <w:t>The</w:t>
      </w:r>
      <w:r w:rsidRPr="00381C13">
        <w:rPr>
          <w:spacing w:val="-2"/>
        </w:rPr>
        <w:t xml:space="preserve"> </w:t>
      </w:r>
      <w:r w:rsidRPr="00381C13">
        <w:rPr>
          <w:spacing w:val="-1"/>
        </w:rPr>
        <w:t xml:space="preserve">report must </w:t>
      </w:r>
      <w:r w:rsidRPr="00381C13">
        <w:t>be</w:t>
      </w:r>
      <w:r w:rsidRPr="00381C13">
        <w:rPr>
          <w:spacing w:val="-2"/>
        </w:rPr>
        <w:t xml:space="preserve"> </w:t>
      </w:r>
      <w:r w:rsidRPr="00381C13">
        <w:rPr>
          <w:spacing w:val="-1"/>
        </w:rPr>
        <w:t>typed</w:t>
      </w:r>
      <w:r w:rsidRPr="00381C13">
        <w:t xml:space="preserve"> on</w:t>
      </w:r>
      <w:r w:rsidRPr="00381C13">
        <w:rPr>
          <w:spacing w:val="-2"/>
        </w:rPr>
        <w:t xml:space="preserve"> </w:t>
      </w:r>
      <w:r w:rsidRPr="00381C13">
        <w:t>the</w:t>
      </w:r>
      <w:r w:rsidRPr="00381C13">
        <w:rPr>
          <w:spacing w:val="-2"/>
        </w:rPr>
        <w:t xml:space="preserve"> </w:t>
      </w:r>
      <w:r w:rsidRPr="00381C13">
        <w:rPr>
          <w:spacing w:val="-1"/>
        </w:rPr>
        <w:t>template</w:t>
      </w:r>
      <w:r w:rsidRPr="00381C13">
        <w:t xml:space="preserve"> </w:t>
      </w:r>
      <w:r w:rsidRPr="00381C13">
        <w:rPr>
          <w:spacing w:val="-1"/>
        </w:rPr>
        <w:t>sent from</w:t>
      </w:r>
      <w:r w:rsidRPr="00381C13">
        <w:rPr>
          <w:spacing w:val="1"/>
        </w:rPr>
        <w:t xml:space="preserve"> </w:t>
      </w:r>
      <w:r w:rsidRPr="00381C13">
        <w:rPr>
          <w:spacing w:val="-1"/>
        </w:rPr>
        <w:t xml:space="preserve">social </w:t>
      </w:r>
      <w:r w:rsidRPr="00381C13">
        <w:t>care</w:t>
      </w:r>
      <w:r w:rsidR="00051231" w:rsidRPr="00381C13">
        <w:rPr>
          <w:spacing w:val="-2"/>
        </w:rPr>
        <w:t>.</w:t>
      </w:r>
    </w:p>
    <w:p w14:paraId="0EC2072A" w14:textId="77777777" w:rsidR="00284832" w:rsidRPr="00381C13" w:rsidRDefault="00284832">
      <w:pPr>
        <w:pStyle w:val="BodyText"/>
        <w:kinsoku w:val="0"/>
        <w:overflowPunct w:val="0"/>
        <w:ind w:left="0"/>
      </w:pPr>
    </w:p>
    <w:p w14:paraId="449987EF" w14:textId="77777777" w:rsidR="00284832" w:rsidRPr="00381C13" w:rsidRDefault="00284832">
      <w:pPr>
        <w:pStyle w:val="BodyText"/>
        <w:numPr>
          <w:ilvl w:val="1"/>
          <w:numId w:val="5"/>
        </w:numPr>
        <w:tabs>
          <w:tab w:val="left" w:pos="1541"/>
        </w:tabs>
        <w:kinsoku w:val="0"/>
        <w:overflowPunct w:val="0"/>
        <w:ind w:right="120"/>
        <w:jc w:val="both"/>
        <w:rPr>
          <w:spacing w:val="-1"/>
        </w:rPr>
      </w:pPr>
      <w:r w:rsidRPr="00381C13">
        <w:t>A</w:t>
      </w:r>
      <w:r w:rsidRPr="00381C13">
        <w:rPr>
          <w:spacing w:val="21"/>
        </w:rPr>
        <w:t xml:space="preserve"> </w:t>
      </w:r>
      <w:r w:rsidRPr="00381C13">
        <w:rPr>
          <w:spacing w:val="-1"/>
        </w:rPr>
        <w:t>separate</w:t>
      </w:r>
      <w:r w:rsidRPr="00381C13">
        <w:rPr>
          <w:spacing w:val="19"/>
        </w:rPr>
        <w:t xml:space="preserve"> </w:t>
      </w:r>
      <w:r w:rsidRPr="00381C13">
        <w:rPr>
          <w:spacing w:val="-1"/>
        </w:rPr>
        <w:t>report</w:t>
      </w:r>
      <w:r w:rsidRPr="00381C13">
        <w:rPr>
          <w:spacing w:val="21"/>
        </w:rPr>
        <w:t xml:space="preserve"> </w:t>
      </w:r>
      <w:r w:rsidRPr="00381C13">
        <w:rPr>
          <w:spacing w:val="-1"/>
        </w:rPr>
        <w:t>should</w:t>
      </w:r>
      <w:r w:rsidRPr="00381C13">
        <w:rPr>
          <w:spacing w:val="22"/>
        </w:rPr>
        <w:t xml:space="preserve"> </w:t>
      </w:r>
      <w:r w:rsidRPr="00381C13">
        <w:t>be</w:t>
      </w:r>
      <w:r w:rsidRPr="00381C13">
        <w:rPr>
          <w:spacing w:val="21"/>
        </w:rPr>
        <w:t xml:space="preserve"> </w:t>
      </w:r>
      <w:r w:rsidRPr="00381C13">
        <w:t>produced</w:t>
      </w:r>
      <w:r w:rsidRPr="00381C13">
        <w:rPr>
          <w:spacing w:val="17"/>
        </w:rPr>
        <w:t xml:space="preserve"> </w:t>
      </w:r>
      <w:r w:rsidRPr="00381C13">
        <w:t>for</w:t>
      </w:r>
      <w:r w:rsidRPr="00381C13">
        <w:rPr>
          <w:spacing w:val="23"/>
        </w:rPr>
        <w:t xml:space="preserve"> </w:t>
      </w:r>
      <w:r w:rsidRPr="00381C13">
        <w:rPr>
          <w:spacing w:val="-1"/>
        </w:rPr>
        <w:t>each</w:t>
      </w:r>
      <w:r w:rsidRPr="00381C13">
        <w:rPr>
          <w:spacing w:val="17"/>
        </w:rPr>
        <w:t xml:space="preserve"> </w:t>
      </w:r>
      <w:r w:rsidRPr="00381C13">
        <w:rPr>
          <w:spacing w:val="-1"/>
        </w:rPr>
        <w:t>child</w:t>
      </w:r>
      <w:r w:rsidRPr="00381C13">
        <w:rPr>
          <w:spacing w:val="22"/>
        </w:rPr>
        <w:t xml:space="preserve"> </w:t>
      </w:r>
      <w:r w:rsidRPr="00381C13">
        <w:rPr>
          <w:spacing w:val="-1"/>
        </w:rPr>
        <w:t>within</w:t>
      </w:r>
      <w:r w:rsidRPr="00381C13">
        <w:rPr>
          <w:spacing w:val="22"/>
        </w:rPr>
        <w:t xml:space="preserve"> </w:t>
      </w:r>
      <w:r w:rsidRPr="00381C13">
        <w:t>the</w:t>
      </w:r>
      <w:r w:rsidRPr="00381C13">
        <w:rPr>
          <w:spacing w:val="19"/>
        </w:rPr>
        <w:t xml:space="preserve"> </w:t>
      </w:r>
      <w:r w:rsidRPr="00381C13">
        <w:rPr>
          <w:spacing w:val="-1"/>
        </w:rPr>
        <w:t>family</w:t>
      </w:r>
      <w:r w:rsidRPr="00381C13">
        <w:rPr>
          <w:spacing w:val="20"/>
        </w:rPr>
        <w:t xml:space="preserve"> </w:t>
      </w:r>
      <w:r w:rsidRPr="00381C13">
        <w:t>for</w:t>
      </w:r>
      <w:r w:rsidRPr="00381C13">
        <w:rPr>
          <w:spacing w:val="23"/>
        </w:rPr>
        <w:t xml:space="preserve"> </w:t>
      </w:r>
      <w:r w:rsidRPr="00381C13">
        <w:rPr>
          <w:spacing w:val="-2"/>
        </w:rPr>
        <w:t>which</w:t>
      </w:r>
      <w:r w:rsidRPr="00381C13">
        <w:rPr>
          <w:spacing w:val="22"/>
        </w:rPr>
        <w:t xml:space="preserve"> </w:t>
      </w:r>
      <w:r w:rsidRPr="00381C13">
        <w:t>the</w:t>
      </w:r>
      <w:r w:rsidRPr="00381C13">
        <w:rPr>
          <w:spacing w:val="45"/>
        </w:rPr>
        <w:t xml:space="preserve"> </w:t>
      </w:r>
      <w:r w:rsidRPr="00381C13">
        <w:rPr>
          <w:spacing w:val="-1"/>
        </w:rPr>
        <w:t>professional has</w:t>
      </w:r>
      <w:r w:rsidRPr="00381C13">
        <w:rPr>
          <w:spacing w:val="-2"/>
        </w:rPr>
        <w:t xml:space="preserve"> </w:t>
      </w:r>
      <w:r w:rsidRPr="00381C13">
        <w:rPr>
          <w:spacing w:val="-1"/>
        </w:rPr>
        <w:t>responsibility.</w:t>
      </w:r>
    </w:p>
    <w:p w14:paraId="5100C612" w14:textId="77777777" w:rsidR="00284832" w:rsidRPr="00381C13" w:rsidRDefault="00284832">
      <w:pPr>
        <w:pStyle w:val="BodyText"/>
        <w:kinsoku w:val="0"/>
        <w:overflowPunct w:val="0"/>
        <w:spacing w:before="1"/>
        <w:ind w:left="0"/>
      </w:pPr>
    </w:p>
    <w:p w14:paraId="25BB901C" w14:textId="77777777" w:rsidR="00284832" w:rsidRPr="00381C13" w:rsidRDefault="00284832">
      <w:pPr>
        <w:pStyle w:val="BodyText"/>
        <w:numPr>
          <w:ilvl w:val="1"/>
          <w:numId w:val="5"/>
        </w:numPr>
        <w:tabs>
          <w:tab w:val="left" w:pos="1541"/>
        </w:tabs>
        <w:kinsoku w:val="0"/>
        <w:overflowPunct w:val="0"/>
        <w:ind w:right="125"/>
        <w:jc w:val="both"/>
        <w:rPr>
          <w:spacing w:val="-1"/>
        </w:rPr>
      </w:pPr>
      <w:r w:rsidRPr="00381C13">
        <w:rPr>
          <w:spacing w:val="-1"/>
        </w:rPr>
        <w:t>Where</w:t>
      </w:r>
      <w:r w:rsidRPr="00381C13">
        <w:rPr>
          <w:spacing w:val="34"/>
        </w:rPr>
        <w:t xml:space="preserve"> </w:t>
      </w:r>
      <w:r w:rsidRPr="00381C13">
        <w:rPr>
          <w:spacing w:val="-1"/>
        </w:rPr>
        <w:t>information</w:t>
      </w:r>
      <w:r w:rsidRPr="00381C13">
        <w:rPr>
          <w:spacing w:val="33"/>
        </w:rPr>
        <w:t xml:space="preserve"> </w:t>
      </w:r>
      <w:r w:rsidRPr="00381C13">
        <w:rPr>
          <w:spacing w:val="-1"/>
        </w:rPr>
        <w:t>in</w:t>
      </w:r>
      <w:r w:rsidRPr="00381C13">
        <w:rPr>
          <w:spacing w:val="34"/>
        </w:rPr>
        <w:t xml:space="preserve"> </w:t>
      </w:r>
      <w:r w:rsidRPr="00381C13">
        <w:rPr>
          <w:spacing w:val="-1"/>
        </w:rPr>
        <w:t>the</w:t>
      </w:r>
      <w:r w:rsidRPr="00381C13">
        <w:rPr>
          <w:spacing w:val="34"/>
        </w:rPr>
        <w:t xml:space="preserve"> </w:t>
      </w:r>
      <w:r w:rsidRPr="00381C13">
        <w:rPr>
          <w:spacing w:val="-1"/>
        </w:rPr>
        <w:t>report</w:t>
      </w:r>
      <w:r w:rsidRPr="00381C13">
        <w:rPr>
          <w:spacing w:val="35"/>
        </w:rPr>
        <w:t xml:space="preserve"> </w:t>
      </w:r>
      <w:r w:rsidRPr="00381C13">
        <w:rPr>
          <w:spacing w:val="-1"/>
        </w:rPr>
        <w:t>is</w:t>
      </w:r>
      <w:r w:rsidRPr="00381C13">
        <w:rPr>
          <w:spacing w:val="34"/>
        </w:rPr>
        <w:t xml:space="preserve"> </w:t>
      </w:r>
      <w:r w:rsidRPr="00381C13">
        <w:rPr>
          <w:spacing w:val="-1"/>
        </w:rPr>
        <w:t>either</w:t>
      </w:r>
      <w:r w:rsidRPr="00381C13">
        <w:rPr>
          <w:spacing w:val="36"/>
        </w:rPr>
        <w:t xml:space="preserve"> </w:t>
      </w:r>
      <w:r w:rsidRPr="00381C13">
        <w:rPr>
          <w:spacing w:val="-1"/>
        </w:rPr>
        <w:t>the</w:t>
      </w:r>
      <w:r w:rsidRPr="00381C13">
        <w:rPr>
          <w:spacing w:val="34"/>
        </w:rPr>
        <w:t xml:space="preserve"> </w:t>
      </w:r>
      <w:r w:rsidRPr="00381C13">
        <w:rPr>
          <w:spacing w:val="-1"/>
        </w:rPr>
        <w:t>assessment</w:t>
      </w:r>
      <w:r w:rsidRPr="00381C13">
        <w:rPr>
          <w:spacing w:val="35"/>
        </w:rPr>
        <w:t xml:space="preserve"> </w:t>
      </w:r>
      <w:r w:rsidRPr="00381C13">
        <w:rPr>
          <w:spacing w:val="-2"/>
        </w:rPr>
        <w:t>of</w:t>
      </w:r>
      <w:r w:rsidRPr="00381C13">
        <w:rPr>
          <w:spacing w:val="37"/>
        </w:rPr>
        <w:t xml:space="preserve"> </w:t>
      </w:r>
      <w:r w:rsidRPr="00381C13">
        <w:rPr>
          <w:spacing w:val="-1"/>
        </w:rPr>
        <w:t>other</w:t>
      </w:r>
      <w:r w:rsidRPr="00381C13">
        <w:rPr>
          <w:spacing w:val="35"/>
        </w:rPr>
        <w:t xml:space="preserve"> </w:t>
      </w:r>
      <w:r w:rsidRPr="00381C13">
        <w:rPr>
          <w:spacing w:val="-1"/>
        </w:rPr>
        <w:t>professionals</w:t>
      </w:r>
      <w:r w:rsidRPr="00381C13">
        <w:rPr>
          <w:spacing w:val="34"/>
        </w:rPr>
        <w:t xml:space="preserve"> </w:t>
      </w:r>
      <w:r w:rsidRPr="00381C13">
        <w:t>or</w:t>
      </w:r>
      <w:r w:rsidRPr="00381C13">
        <w:rPr>
          <w:spacing w:val="37"/>
        </w:rPr>
        <w:t xml:space="preserve"> </w:t>
      </w:r>
      <w:r w:rsidRPr="00381C13">
        <w:t>comes</w:t>
      </w:r>
      <w:r w:rsidRPr="00381C13">
        <w:rPr>
          <w:spacing w:val="-4"/>
        </w:rPr>
        <w:t xml:space="preserve"> </w:t>
      </w:r>
      <w:r w:rsidRPr="00381C13">
        <w:t>from</w:t>
      </w:r>
      <w:r w:rsidRPr="00381C13">
        <w:rPr>
          <w:spacing w:val="-1"/>
        </w:rPr>
        <w:t xml:space="preserve"> another</w:t>
      </w:r>
      <w:r w:rsidRPr="00381C13">
        <w:rPr>
          <w:spacing w:val="1"/>
        </w:rPr>
        <w:t xml:space="preserve"> </w:t>
      </w:r>
      <w:r w:rsidRPr="00381C13">
        <w:rPr>
          <w:spacing w:val="-1"/>
        </w:rPr>
        <w:t>source, this</w:t>
      </w:r>
      <w:r w:rsidRPr="00381C13">
        <w:rPr>
          <w:spacing w:val="-2"/>
        </w:rPr>
        <w:t xml:space="preserve"> </w:t>
      </w:r>
      <w:r w:rsidRPr="00381C13">
        <w:t>must</w:t>
      </w:r>
      <w:r w:rsidRPr="00381C13">
        <w:rPr>
          <w:spacing w:val="-1"/>
        </w:rPr>
        <w:t xml:space="preserve"> </w:t>
      </w:r>
      <w:r w:rsidRPr="00381C13">
        <w:t>be</w:t>
      </w:r>
      <w:r w:rsidRPr="00381C13">
        <w:rPr>
          <w:spacing w:val="-2"/>
        </w:rPr>
        <w:t xml:space="preserve"> </w:t>
      </w:r>
      <w:r w:rsidRPr="00381C13">
        <w:rPr>
          <w:spacing w:val="-1"/>
        </w:rPr>
        <w:t>clearly</w:t>
      </w:r>
      <w:r w:rsidRPr="00381C13">
        <w:rPr>
          <w:spacing w:val="-2"/>
        </w:rPr>
        <w:t xml:space="preserve"> </w:t>
      </w:r>
      <w:r w:rsidRPr="00381C13">
        <w:rPr>
          <w:spacing w:val="-1"/>
        </w:rPr>
        <w:t>identified.</w:t>
      </w:r>
    </w:p>
    <w:p w14:paraId="27944768" w14:textId="77777777" w:rsidR="00284832" w:rsidRPr="00381C13" w:rsidRDefault="00284832">
      <w:pPr>
        <w:pStyle w:val="BodyText"/>
        <w:kinsoku w:val="0"/>
        <w:overflowPunct w:val="0"/>
        <w:spacing w:before="10"/>
        <w:ind w:left="0"/>
      </w:pPr>
    </w:p>
    <w:p w14:paraId="7E843453" w14:textId="77777777" w:rsidR="00284832" w:rsidRPr="00381C13" w:rsidRDefault="00284832">
      <w:pPr>
        <w:pStyle w:val="BodyText"/>
        <w:numPr>
          <w:ilvl w:val="1"/>
          <w:numId w:val="5"/>
        </w:numPr>
        <w:tabs>
          <w:tab w:val="left" w:pos="1541"/>
        </w:tabs>
        <w:kinsoku w:val="0"/>
        <w:overflowPunct w:val="0"/>
        <w:ind w:right="117"/>
        <w:jc w:val="both"/>
        <w:rPr>
          <w:spacing w:val="-1"/>
        </w:rPr>
      </w:pPr>
      <w:r w:rsidRPr="00381C13">
        <w:rPr>
          <w:spacing w:val="-1"/>
        </w:rPr>
        <w:t>Where</w:t>
      </w:r>
      <w:r w:rsidRPr="00381C13">
        <w:rPr>
          <w:spacing w:val="17"/>
        </w:rPr>
        <w:t xml:space="preserve"> </w:t>
      </w:r>
      <w:r w:rsidRPr="00381C13">
        <w:t>the</w:t>
      </w:r>
      <w:r w:rsidRPr="00381C13">
        <w:rPr>
          <w:spacing w:val="19"/>
        </w:rPr>
        <w:t xml:space="preserve"> </w:t>
      </w:r>
      <w:r w:rsidRPr="00381C13">
        <w:rPr>
          <w:spacing w:val="-1"/>
        </w:rPr>
        <w:t>health</w:t>
      </w:r>
      <w:r w:rsidRPr="00381C13">
        <w:rPr>
          <w:spacing w:val="19"/>
        </w:rPr>
        <w:t xml:space="preserve"> </w:t>
      </w:r>
      <w:r w:rsidRPr="00381C13">
        <w:rPr>
          <w:spacing w:val="-1"/>
        </w:rPr>
        <w:t>professional’s</w:t>
      </w:r>
      <w:r w:rsidRPr="00381C13">
        <w:rPr>
          <w:spacing w:val="20"/>
        </w:rPr>
        <w:t xml:space="preserve"> </w:t>
      </w:r>
      <w:r w:rsidRPr="00381C13">
        <w:rPr>
          <w:spacing w:val="-1"/>
        </w:rPr>
        <w:t>client</w:t>
      </w:r>
      <w:r w:rsidRPr="00381C13">
        <w:rPr>
          <w:spacing w:val="21"/>
        </w:rPr>
        <w:t xml:space="preserve"> </w:t>
      </w:r>
      <w:r w:rsidRPr="00381C13">
        <w:rPr>
          <w:spacing w:val="-1"/>
        </w:rPr>
        <w:t>is</w:t>
      </w:r>
      <w:r w:rsidRPr="00381C13">
        <w:rPr>
          <w:spacing w:val="20"/>
        </w:rPr>
        <w:t xml:space="preserve"> </w:t>
      </w:r>
      <w:r w:rsidRPr="00381C13">
        <w:t>an</w:t>
      </w:r>
      <w:r w:rsidRPr="00381C13">
        <w:rPr>
          <w:spacing w:val="19"/>
        </w:rPr>
        <w:t xml:space="preserve"> </w:t>
      </w:r>
      <w:r w:rsidRPr="00381C13">
        <w:rPr>
          <w:spacing w:val="-1"/>
        </w:rPr>
        <w:t>adult</w:t>
      </w:r>
      <w:r w:rsidRPr="00381C13">
        <w:rPr>
          <w:spacing w:val="21"/>
        </w:rPr>
        <w:t xml:space="preserve"> </w:t>
      </w:r>
      <w:r w:rsidRPr="00381C13">
        <w:rPr>
          <w:spacing w:val="-1"/>
        </w:rPr>
        <w:t>e.g.</w:t>
      </w:r>
      <w:r w:rsidRPr="00381C13">
        <w:rPr>
          <w:spacing w:val="19"/>
        </w:rPr>
        <w:t xml:space="preserve"> </w:t>
      </w:r>
      <w:r w:rsidRPr="00381C13">
        <w:rPr>
          <w:spacing w:val="-1"/>
        </w:rPr>
        <w:t>antenatal</w:t>
      </w:r>
      <w:r w:rsidRPr="00381C13">
        <w:rPr>
          <w:spacing w:val="19"/>
        </w:rPr>
        <w:t xml:space="preserve"> </w:t>
      </w:r>
      <w:r w:rsidRPr="00381C13">
        <w:t>or</w:t>
      </w:r>
      <w:r w:rsidRPr="00381C13">
        <w:rPr>
          <w:spacing w:val="20"/>
        </w:rPr>
        <w:t xml:space="preserve"> </w:t>
      </w:r>
      <w:r w:rsidRPr="00381C13">
        <w:rPr>
          <w:spacing w:val="-1"/>
        </w:rPr>
        <w:t>in</w:t>
      </w:r>
      <w:r w:rsidRPr="00381C13">
        <w:rPr>
          <w:spacing w:val="17"/>
        </w:rPr>
        <w:t xml:space="preserve"> </w:t>
      </w:r>
      <w:r w:rsidRPr="00381C13">
        <w:rPr>
          <w:spacing w:val="-1"/>
        </w:rPr>
        <w:t>mental</w:t>
      </w:r>
      <w:r w:rsidRPr="00381C13">
        <w:rPr>
          <w:spacing w:val="19"/>
        </w:rPr>
        <w:t xml:space="preserve"> </w:t>
      </w:r>
      <w:r w:rsidRPr="00381C13">
        <w:rPr>
          <w:spacing w:val="-1"/>
        </w:rPr>
        <w:t>health,</w:t>
      </w:r>
      <w:r w:rsidRPr="00381C13">
        <w:rPr>
          <w:spacing w:val="47"/>
        </w:rPr>
        <w:t xml:space="preserve"> </w:t>
      </w:r>
      <w:r w:rsidRPr="00381C13">
        <w:rPr>
          <w:spacing w:val="-1"/>
        </w:rPr>
        <w:t>then</w:t>
      </w:r>
      <w:r w:rsidRPr="00381C13">
        <w:rPr>
          <w:spacing w:val="12"/>
        </w:rPr>
        <w:t xml:space="preserve"> </w:t>
      </w:r>
      <w:r w:rsidRPr="00381C13">
        <w:rPr>
          <w:spacing w:val="-1"/>
        </w:rPr>
        <w:t>their</w:t>
      </w:r>
      <w:r w:rsidRPr="00381C13">
        <w:rPr>
          <w:spacing w:val="13"/>
        </w:rPr>
        <w:t xml:space="preserve"> </w:t>
      </w:r>
      <w:r w:rsidRPr="00381C13">
        <w:rPr>
          <w:spacing w:val="-1"/>
        </w:rPr>
        <w:t>report</w:t>
      </w:r>
      <w:r w:rsidRPr="00381C13">
        <w:rPr>
          <w:spacing w:val="11"/>
        </w:rPr>
        <w:t xml:space="preserve"> </w:t>
      </w:r>
      <w:r w:rsidRPr="00381C13">
        <w:rPr>
          <w:spacing w:val="-2"/>
        </w:rPr>
        <w:t>will</w:t>
      </w:r>
      <w:r w:rsidRPr="00381C13">
        <w:rPr>
          <w:spacing w:val="11"/>
        </w:rPr>
        <w:t xml:space="preserve"> </w:t>
      </w:r>
      <w:r w:rsidRPr="00381C13">
        <w:rPr>
          <w:spacing w:val="-1"/>
        </w:rPr>
        <w:t>focus</w:t>
      </w:r>
      <w:r w:rsidRPr="00381C13">
        <w:rPr>
          <w:spacing w:val="13"/>
        </w:rPr>
        <w:t xml:space="preserve"> </w:t>
      </w:r>
      <w:r w:rsidRPr="00381C13">
        <w:rPr>
          <w:spacing w:val="-1"/>
        </w:rPr>
        <w:t>more</w:t>
      </w:r>
      <w:r w:rsidRPr="00381C13">
        <w:rPr>
          <w:spacing w:val="12"/>
        </w:rPr>
        <w:t xml:space="preserve"> </w:t>
      </w:r>
      <w:r w:rsidRPr="00381C13">
        <w:t>on</w:t>
      </w:r>
      <w:r w:rsidRPr="00381C13">
        <w:rPr>
          <w:spacing w:val="12"/>
        </w:rPr>
        <w:t xml:space="preserve"> </w:t>
      </w:r>
      <w:r w:rsidRPr="00381C13">
        <w:rPr>
          <w:spacing w:val="-2"/>
        </w:rPr>
        <w:t>parenting</w:t>
      </w:r>
      <w:r w:rsidRPr="00381C13">
        <w:rPr>
          <w:spacing w:val="12"/>
        </w:rPr>
        <w:t xml:space="preserve"> </w:t>
      </w:r>
      <w:r w:rsidRPr="00381C13">
        <w:rPr>
          <w:spacing w:val="-1"/>
        </w:rPr>
        <w:t>capacity</w:t>
      </w:r>
      <w:r w:rsidRPr="00381C13">
        <w:rPr>
          <w:spacing w:val="10"/>
        </w:rPr>
        <w:t xml:space="preserve"> </w:t>
      </w:r>
      <w:r w:rsidRPr="00381C13">
        <w:rPr>
          <w:spacing w:val="-1"/>
        </w:rPr>
        <w:t>and</w:t>
      </w:r>
      <w:r w:rsidRPr="00381C13">
        <w:rPr>
          <w:spacing w:val="10"/>
        </w:rPr>
        <w:t xml:space="preserve"> </w:t>
      </w:r>
      <w:r w:rsidRPr="00381C13">
        <w:t>family</w:t>
      </w:r>
      <w:r w:rsidRPr="00381C13">
        <w:rPr>
          <w:spacing w:val="10"/>
        </w:rPr>
        <w:t xml:space="preserve"> </w:t>
      </w:r>
      <w:r w:rsidRPr="00381C13">
        <w:rPr>
          <w:spacing w:val="-1"/>
        </w:rPr>
        <w:t>and</w:t>
      </w:r>
      <w:r w:rsidRPr="00381C13">
        <w:rPr>
          <w:spacing w:val="12"/>
        </w:rPr>
        <w:t xml:space="preserve"> </w:t>
      </w:r>
      <w:r w:rsidRPr="00381C13">
        <w:rPr>
          <w:spacing w:val="-1"/>
        </w:rPr>
        <w:t>environmental</w:t>
      </w:r>
      <w:r w:rsidRPr="00381C13">
        <w:rPr>
          <w:spacing w:val="63"/>
        </w:rPr>
        <w:t xml:space="preserve"> </w:t>
      </w:r>
      <w:r w:rsidRPr="00381C13">
        <w:rPr>
          <w:spacing w:val="-1"/>
        </w:rPr>
        <w:t>factors.</w:t>
      </w:r>
      <w:r w:rsidRPr="00381C13">
        <w:rPr>
          <w:spacing w:val="34"/>
        </w:rPr>
        <w:t xml:space="preserve"> </w:t>
      </w:r>
      <w:r w:rsidRPr="00381C13">
        <w:t>The</w:t>
      </w:r>
      <w:r w:rsidRPr="00381C13">
        <w:rPr>
          <w:spacing w:val="14"/>
        </w:rPr>
        <w:t xml:space="preserve"> </w:t>
      </w:r>
      <w:r w:rsidRPr="00381C13">
        <w:rPr>
          <w:spacing w:val="-1"/>
        </w:rPr>
        <w:t>report</w:t>
      </w:r>
      <w:r w:rsidRPr="00381C13">
        <w:rPr>
          <w:spacing w:val="18"/>
        </w:rPr>
        <w:t xml:space="preserve"> </w:t>
      </w:r>
      <w:r w:rsidRPr="00381C13">
        <w:rPr>
          <w:spacing w:val="-1"/>
        </w:rPr>
        <w:t>should</w:t>
      </w:r>
      <w:r w:rsidRPr="00381C13">
        <w:rPr>
          <w:spacing w:val="17"/>
        </w:rPr>
        <w:t xml:space="preserve"> </w:t>
      </w:r>
      <w:r w:rsidRPr="00381C13">
        <w:rPr>
          <w:spacing w:val="-1"/>
        </w:rPr>
        <w:t>include</w:t>
      </w:r>
      <w:r w:rsidRPr="00381C13">
        <w:rPr>
          <w:spacing w:val="17"/>
        </w:rPr>
        <w:t xml:space="preserve"> </w:t>
      </w:r>
      <w:r w:rsidRPr="00381C13">
        <w:t>an</w:t>
      </w:r>
      <w:r w:rsidRPr="00381C13">
        <w:rPr>
          <w:spacing w:val="17"/>
        </w:rPr>
        <w:t xml:space="preserve"> </w:t>
      </w:r>
      <w:r w:rsidRPr="00381C13">
        <w:rPr>
          <w:spacing w:val="-1"/>
        </w:rPr>
        <w:t>explanation</w:t>
      </w:r>
      <w:r w:rsidRPr="00381C13">
        <w:rPr>
          <w:spacing w:val="17"/>
        </w:rPr>
        <w:t xml:space="preserve"> </w:t>
      </w:r>
      <w:r w:rsidRPr="00381C13">
        <w:rPr>
          <w:spacing w:val="-2"/>
        </w:rPr>
        <w:t>of</w:t>
      </w:r>
      <w:r w:rsidRPr="00381C13">
        <w:rPr>
          <w:spacing w:val="20"/>
        </w:rPr>
        <w:t xml:space="preserve"> </w:t>
      </w:r>
      <w:r w:rsidRPr="00381C13">
        <w:rPr>
          <w:spacing w:val="-1"/>
        </w:rPr>
        <w:t>their</w:t>
      </w:r>
      <w:r w:rsidRPr="00381C13">
        <w:rPr>
          <w:spacing w:val="18"/>
        </w:rPr>
        <w:t xml:space="preserve"> </w:t>
      </w:r>
      <w:r w:rsidRPr="00381C13">
        <w:rPr>
          <w:spacing w:val="-1"/>
        </w:rPr>
        <w:t>condition</w:t>
      </w:r>
      <w:r w:rsidRPr="00381C13">
        <w:rPr>
          <w:spacing w:val="17"/>
        </w:rPr>
        <w:t xml:space="preserve"> </w:t>
      </w:r>
      <w:r w:rsidRPr="00381C13">
        <w:rPr>
          <w:spacing w:val="-1"/>
        </w:rPr>
        <w:t>and</w:t>
      </w:r>
      <w:r w:rsidRPr="00381C13">
        <w:rPr>
          <w:spacing w:val="17"/>
        </w:rPr>
        <w:t xml:space="preserve"> </w:t>
      </w:r>
      <w:r w:rsidRPr="00381C13">
        <w:t>care</w:t>
      </w:r>
      <w:r w:rsidRPr="00381C13">
        <w:rPr>
          <w:spacing w:val="17"/>
        </w:rPr>
        <w:t xml:space="preserve"> </w:t>
      </w:r>
      <w:r w:rsidRPr="00381C13">
        <w:rPr>
          <w:spacing w:val="-1"/>
        </w:rPr>
        <w:t>where</w:t>
      </w:r>
      <w:r w:rsidRPr="00381C13">
        <w:rPr>
          <w:spacing w:val="51"/>
        </w:rPr>
        <w:t xml:space="preserve"> </w:t>
      </w:r>
      <w:r w:rsidRPr="00381C13">
        <w:rPr>
          <w:spacing w:val="-1"/>
        </w:rPr>
        <w:t>this</w:t>
      </w:r>
      <w:r w:rsidRPr="00381C13">
        <w:rPr>
          <w:spacing w:val="1"/>
        </w:rPr>
        <w:t xml:space="preserve"> </w:t>
      </w:r>
      <w:r w:rsidRPr="00381C13">
        <w:rPr>
          <w:spacing w:val="-1"/>
        </w:rPr>
        <w:t>has</w:t>
      </w:r>
      <w:r w:rsidRPr="00381C13">
        <w:rPr>
          <w:spacing w:val="1"/>
        </w:rPr>
        <w:t xml:space="preserve"> </w:t>
      </w:r>
      <w:r w:rsidRPr="00381C13">
        <w:t xml:space="preserve">an </w:t>
      </w:r>
      <w:r w:rsidRPr="00381C13">
        <w:rPr>
          <w:spacing w:val="-1"/>
        </w:rPr>
        <w:t>impact</w:t>
      </w:r>
      <w:r w:rsidRPr="00381C13">
        <w:rPr>
          <w:spacing w:val="2"/>
        </w:rPr>
        <w:t xml:space="preserve"> </w:t>
      </w:r>
      <w:r w:rsidRPr="00381C13">
        <w:t xml:space="preserve">on </w:t>
      </w:r>
      <w:r w:rsidRPr="00381C13">
        <w:rPr>
          <w:spacing w:val="-1"/>
        </w:rPr>
        <w:t>their</w:t>
      </w:r>
      <w:r w:rsidRPr="00381C13">
        <w:rPr>
          <w:spacing w:val="1"/>
        </w:rPr>
        <w:t xml:space="preserve"> </w:t>
      </w:r>
      <w:r w:rsidRPr="00381C13">
        <w:rPr>
          <w:spacing w:val="-1"/>
        </w:rPr>
        <w:t>ability</w:t>
      </w:r>
      <w:r w:rsidRPr="00381C13">
        <w:rPr>
          <w:spacing w:val="1"/>
        </w:rPr>
        <w:t xml:space="preserve"> </w:t>
      </w:r>
      <w:r w:rsidRPr="00381C13">
        <w:t>to care</w:t>
      </w:r>
      <w:r w:rsidRPr="00381C13">
        <w:rPr>
          <w:spacing w:val="-2"/>
        </w:rPr>
        <w:t xml:space="preserve"> </w:t>
      </w:r>
      <w:r w:rsidRPr="00381C13">
        <w:rPr>
          <w:spacing w:val="1"/>
        </w:rPr>
        <w:t xml:space="preserve">for </w:t>
      </w:r>
      <w:r w:rsidRPr="00381C13">
        <w:rPr>
          <w:spacing w:val="-1"/>
        </w:rPr>
        <w:t>their</w:t>
      </w:r>
      <w:r w:rsidRPr="00381C13">
        <w:rPr>
          <w:spacing w:val="1"/>
        </w:rPr>
        <w:t xml:space="preserve"> </w:t>
      </w:r>
      <w:r w:rsidRPr="00381C13">
        <w:rPr>
          <w:spacing w:val="-1"/>
        </w:rPr>
        <w:t>children</w:t>
      </w:r>
      <w:r w:rsidRPr="00381C13">
        <w:t xml:space="preserve"> </w:t>
      </w:r>
      <w:r w:rsidRPr="00381C13">
        <w:rPr>
          <w:spacing w:val="-1"/>
        </w:rPr>
        <w:t>and/or</w:t>
      </w:r>
      <w:r w:rsidRPr="00381C13">
        <w:rPr>
          <w:spacing w:val="2"/>
        </w:rPr>
        <w:t xml:space="preserve"> </w:t>
      </w:r>
      <w:r w:rsidRPr="00381C13">
        <w:rPr>
          <w:spacing w:val="-1"/>
        </w:rPr>
        <w:t>outline</w:t>
      </w:r>
      <w:r w:rsidRPr="00381C13">
        <w:t xml:space="preserve"> </w:t>
      </w:r>
      <w:r w:rsidRPr="00381C13">
        <w:rPr>
          <w:spacing w:val="-1"/>
        </w:rPr>
        <w:t>what</w:t>
      </w:r>
      <w:r w:rsidRPr="00381C13">
        <w:rPr>
          <w:spacing w:val="2"/>
        </w:rPr>
        <w:t xml:space="preserve"> </w:t>
      </w:r>
      <w:r w:rsidRPr="00381C13">
        <w:rPr>
          <w:spacing w:val="-1"/>
        </w:rPr>
        <w:t>support</w:t>
      </w:r>
      <w:r w:rsidRPr="00381C13">
        <w:rPr>
          <w:spacing w:val="47"/>
        </w:rPr>
        <w:t xml:space="preserve"> </w:t>
      </w:r>
      <w:r w:rsidRPr="00381C13">
        <w:rPr>
          <w:spacing w:val="-1"/>
        </w:rPr>
        <w:t>they</w:t>
      </w:r>
      <w:r w:rsidRPr="00381C13">
        <w:rPr>
          <w:spacing w:val="-2"/>
        </w:rPr>
        <w:t xml:space="preserve"> will</w:t>
      </w:r>
      <w:r w:rsidRPr="00381C13">
        <w:t xml:space="preserve"> </w:t>
      </w:r>
      <w:r w:rsidRPr="00381C13">
        <w:rPr>
          <w:spacing w:val="-1"/>
        </w:rPr>
        <w:t>require</w:t>
      </w:r>
      <w:r w:rsidRPr="00381C13">
        <w:rPr>
          <w:spacing w:val="-2"/>
        </w:rPr>
        <w:t xml:space="preserve"> </w:t>
      </w:r>
      <w:r w:rsidRPr="00381C13">
        <w:t>to</w:t>
      </w:r>
      <w:r w:rsidRPr="00381C13">
        <w:rPr>
          <w:spacing w:val="-2"/>
        </w:rPr>
        <w:t xml:space="preserve"> </w:t>
      </w:r>
      <w:r w:rsidRPr="00381C13">
        <w:t>care</w:t>
      </w:r>
      <w:r w:rsidRPr="00381C13">
        <w:rPr>
          <w:spacing w:val="-4"/>
        </w:rPr>
        <w:t xml:space="preserve"> </w:t>
      </w:r>
      <w:r w:rsidRPr="00381C13">
        <w:t>for</w:t>
      </w:r>
      <w:r w:rsidRPr="00381C13">
        <w:rPr>
          <w:spacing w:val="-1"/>
        </w:rPr>
        <w:t xml:space="preserve"> their</w:t>
      </w:r>
      <w:r w:rsidRPr="00381C13">
        <w:rPr>
          <w:spacing w:val="1"/>
        </w:rPr>
        <w:t xml:space="preserve"> </w:t>
      </w:r>
      <w:r w:rsidRPr="00381C13">
        <w:rPr>
          <w:spacing w:val="-1"/>
        </w:rPr>
        <w:t>children.</w:t>
      </w:r>
    </w:p>
    <w:p w14:paraId="30D8424C" w14:textId="77777777" w:rsidR="00284832" w:rsidRPr="00381C13" w:rsidRDefault="00284832">
      <w:pPr>
        <w:pStyle w:val="BodyText"/>
        <w:kinsoku w:val="0"/>
        <w:overflowPunct w:val="0"/>
        <w:ind w:left="0"/>
      </w:pPr>
    </w:p>
    <w:p w14:paraId="7374380C"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Contents</w:t>
      </w:r>
      <w:r w:rsidRPr="00381C13">
        <w:rPr>
          <w:spacing w:val="8"/>
        </w:rPr>
        <w:t xml:space="preserve"> </w:t>
      </w:r>
      <w:r w:rsidRPr="00381C13">
        <w:rPr>
          <w:spacing w:val="-2"/>
        </w:rPr>
        <w:t>of</w:t>
      </w:r>
      <w:r w:rsidRPr="00381C13">
        <w:rPr>
          <w:spacing w:val="11"/>
        </w:rPr>
        <w:t xml:space="preserve"> </w:t>
      </w:r>
      <w:r w:rsidRPr="00381C13">
        <w:t>the</w:t>
      </w:r>
      <w:r w:rsidRPr="00381C13">
        <w:rPr>
          <w:spacing w:val="7"/>
        </w:rPr>
        <w:t xml:space="preserve"> </w:t>
      </w:r>
      <w:r w:rsidRPr="00381C13">
        <w:rPr>
          <w:spacing w:val="-1"/>
        </w:rPr>
        <w:t>report</w:t>
      </w:r>
      <w:r w:rsidRPr="00381C13">
        <w:rPr>
          <w:spacing w:val="6"/>
        </w:rPr>
        <w:t xml:space="preserve"> </w:t>
      </w:r>
      <w:r w:rsidRPr="00381C13">
        <w:rPr>
          <w:spacing w:val="-1"/>
        </w:rPr>
        <w:t>must</w:t>
      </w:r>
      <w:r w:rsidRPr="00381C13">
        <w:rPr>
          <w:spacing w:val="8"/>
        </w:rPr>
        <w:t xml:space="preserve"> </w:t>
      </w:r>
      <w:r w:rsidRPr="00381C13">
        <w:t>be</w:t>
      </w:r>
      <w:r w:rsidRPr="00381C13">
        <w:rPr>
          <w:spacing w:val="7"/>
        </w:rPr>
        <w:t xml:space="preserve"> </w:t>
      </w:r>
      <w:r w:rsidRPr="00381C13">
        <w:rPr>
          <w:spacing w:val="-1"/>
        </w:rPr>
        <w:t>shared</w:t>
      </w:r>
      <w:r w:rsidRPr="00381C13">
        <w:rPr>
          <w:spacing w:val="7"/>
        </w:rPr>
        <w:t xml:space="preserve"> </w:t>
      </w:r>
      <w:r w:rsidRPr="00381C13">
        <w:rPr>
          <w:spacing w:val="-1"/>
        </w:rPr>
        <w:t>with</w:t>
      </w:r>
      <w:r w:rsidRPr="00381C13">
        <w:rPr>
          <w:spacing w:val="7"/>
        </w:rPr>
        <w:t xml:space="preserve"> </w:t>
      </w:r>
      <w:r w:rsidRPr="00381C13">
        <w:t>the</w:t>
      </w:r>
      <w:r w:rsidRPr="00381C13">
        <w:rPr>
          <w:spacing w:val="7"/>
        </w:rPr>
        <w:t xml:space="preserve"> </w:t>
      </w:r>
      <w:r w:rsidRPr="00381C13">
        <w:rPr>
          <w:spacing w:val="-1"/>
        </w:rPr>
        <w:t>parent/carer</w:t>
      </w:r>
      <w:r w:rsidRPr="00381C13">
        <w:rPr>
          <w:spacing w:val="8"/>
        </w:rPr>
        <w:t xml:space="preserve"> </w:t>
      </w:r>
      <w:r w:rsidRPr="00381C13">
        <w:rPr>
          <w:spacing w:val="-1"/>
        </w:rPr>
        <w:t>and</w:t>
      </w:r>
      <w:r w:rsidRPr="00381C13">
        <w:rPr>
          <w:spacing w:val="7"/>
        </w:rPr>
        <w:t xml:space="preserve"> </w:t>
      </w:r>
      <w:r w:rsidRPr="00381C13">
        <w:rPr>
          <w:spacing w:val="-1"/>
        </w:rPr>
        <w:t>child</w:t>
      </w:r>
      <w:r w:rsidRPr="00381C13">
        <w:rPr>
          <w:spacing w:val="7"/>
        </w:rPr>
        <w:t xml:space="preserve"> </w:t>
      </w:r>
      <w:r w:rsidRPr="00381C13">
        <w:rPr>
          <w:spacing w:val="-1"/>
        </w:rPr>
        <w:t>(depending</w:t>
      </w:r>
      <w:r w:rsidRPr="00381C13">
        <w:rPr>
          <w:spacing w:val="9"/>
        </w:rPr>
        <w:t xml:space="preserve"> </w:t>
      </w:r>
      <w:r w:rsidRPr="00381C13">
        <w:t>on</w:t>
      </w:r>
      <w:r w:rsidRPr="00381C13">
        <w:rPr>
          <w:spacing w:val="59"/>
        </w:rPr>
        <w:t xml:space="preserve"> </w:t>
      </w:r>
      <w:r w:rsidRPr="00381C13">
        <w:t>age</w:t>
      </w:r>
      <w:r w:rsidRPr="00381C13">
        <w:rPr>
          <w:spacing w:val="7"/>
        </w:rPr>
        <w:t xml:space="preserve"> </w:t>
      </w:r>
      <w:r w:rsidRPr="00381C13">
        <w:rPr>
          <w:spacing w:val="-1"/>
        </w:rPr>
        <w:t>and</w:t>
      </w:r>
      <w:r w:rsidRPr="00381C13">
        <w:rPr>
          <w:spacing w:val="7"/>
        </w:rPr>
        <w:t xml:space="preserve"> </w:t>
      </w:r>
      <w:r w:rsidRPr="00381C13">
        <w:rPr>
          <w:spacing w:val="-1"/>
        </w:rPr>
        <w:t>understanding)</w:t>
      </w:r>
      <w:r w:rsidRPr="00381C13">
        <w:rPr>
          <w:spacing w:val="6"/>
        </w:rPr>
        <w:t xml:space="preserve"> </w:t>
      </w:r>
      <w:r w:rsidRPr="00381C13">
        <w:rPr>
          <w:spacing w:val="-1"/>
        </w:rPr>
        <w:t>prior</w:t>
      </w:r>
      <w:r w:rsidRPr="00381C13">
        <w:rPr>
          <w:spacing w:val="8"/>
        </w:rPr>
        <w:t xml:space="preserve"> </w:t>
      </w:r>
      <w:r w:rsidRPr="00381C13">
        <w:t>to</w:t>
      </w:r>
      <w:r w:rsidRPr="00381C13">
        <w:rPr>
          <w:spacing w:val="5"/>
        </w:rPr>
        <w:t xml:space="preserve"> </w:t>
      </w:r>
      <w:r w:rsidRPr="00381C13">
        <w:t>the</w:t>
      </w:r>
      <w:r w:rsidRPr="00381C13">
        <w:rPr>
          <w:spacing w:val="7"/>
        </w:rPr>
        <w:t xml:space="preserve"> </w:t>
      </w:r>
      <w:r w:rsidRPr="00381C13">
        <w:rPr>
          <w:spacing w:val="-1"/>
        </w:rPr>
        <w:t>conference.</w:t>
      </w:r>
      <w:r w:rsidRPr="00381C13">
        <w:rPr>
          <w:spacing w:val="6"/>
        </w:rPr>
        <w:t xml:space="preserve"> </w:t>
      </w:r>
      <w:r w:rsidRPr="00381C13">
        <w:t>The</w:t>
      </w:r>
      <w:r w:rsidRPr="00381C13">
        <w:rPr>
          <w:spacing w:val="5"/>
        </w:rPr>
        <w:t xml:space="preserve"> </w:t>
      </w:r>
      <w:r w:rsidRPr="00381C13">
        <w:rPr>
          <w:spacing w:val="-1"/>
        </w:rPr>
        <w:t>report</w:t>
      </w:r>
      <w:r w:rsidRPr="00381C13">
        <w:rPr>
          <w:spacing w:val="11"/>
        </w:rPr>
        <w:t xml:space="preserve"> </w:t>
      </w:r>
      <w:r w:rsidRPr="00381C13">
        <w:t>must</w:t>
      </w:r>
      <w:r w:rsidRPr="00381C13">
        <w:rPr>
          <w:spacing w:val="8"/>
        </w:rPr>
        <w:t xml:space="preserve"> </w:t>
      </w:r>
      <w:r w:rsidRPr="00381C13">
        <w:rPr>
          <w:spacing w:val="-2"/>
        </w:rPr>
        <w:t>be</w:t>
      </w:r>
      <w:r w:rsidRPr="00381C13">
        <w:rPr>
          <w:spacing w:val="7"/>
        </w:rPr>
        <w:t xml:space="preserve"> </w:t>
      </w:r>
      <w:r w:rsidRPr="00381C13">
        <w:rPr>
          <w:spacing w:val="-1"/>
        </w:rPr>
        <w:t>sent</w:t>
      </w:r>
      <w:r w:rsidRPr="00381C13">
        <w:rPr>
          <w:spacing w:val="4"/>
        </w:rPr>
        <w:t xml:space="preserve"> </w:t>
      </w:r>
      <w:r w:rsidRPr="00381C13">
        <w:t>to</w:t>
      </w:r>
      <w:r w:rsidRPr="00381C13">
        <w:rPr>
          <w:spacing w:val="7"/>
        </w:rPr>
        <w:t xml:space="preserve"> </w:t>
      </w:r>
      <w:r w:rsidRPr="00381C13">
        <w:t>the</w:t>
      </w:r>
      <w:r w:rsidRPr="00381C13">
        <w:rPr>
          <w:spacing w:val="5"/>
        </w:rPr>
        <w:t xml:space="preserve"> </w:t>
      </w:r>
      <w:r w:rsidRPr="00381C13">
        <w:rPr>
          <w:spacing w:val="-1"/>
        </w:rPr>
        <w:t>chair</w:t>
      </w:r>
      <w:r w:rsidRPr="00381C13">
        <w:rPr>
          <w:spacing w:val="51"/>
        </w:rPr>
        <w:t xml:space="preserve"> </w:t>
      </w:r>
      <w:r w:rsidRPr="00381C13">
        <w:rPr>
          <w:spacing w:val="-2"/>
        </w:rPr>
        <w:t>of</w:t>
      </w:r>
      <w:r w:rsidRPr="00381C13">
        <w:rPr>
          <w:spacing w:val="2"/>
        </w:rPr>
        <w:t xml:space="preserve"> </w:t>
      </w:r>
      <w:r w:rsidRPr="00381C13">
        <w:t xml:space="preserve">the </w:t>
      </w:r>
      <w:r w:rsidRPr="00381C13">
        <w:rPr>
          <w:spacing w:val="-1"/>
        </w:rPr>
        <w:t>conference</w:t>
      </w:r>
      <w:r w:rsidRPr="00381C13">
        <w:t xml:space="preserve"> </w:t>
      </w:r>
      <w:r w:rsidRPr="00381C13">
        <w:rPr>
          <w:spacing w:val="-2"/>
        </w:rPr>
        <w:t>at</w:t>
      </w:r>
      <w:r w:rsidRPr="00381C13">
        <w:rPr>
          <w:spacing w:val="2"/>
        </w:rPr>
        <w:t xml:space="preserve"> </w:t>
      </w:r>
      <w:r w:rsidRPr="00381C13">
        <w:rPr>
          <w:spacing w:val="-2"/>
        </w:rPr>
        <w:t>least</w:t>
      </w:r>
      <w:r w:rsidRPr="00381C13">
        <w:rPr>
          <w:spacing w:val="2"/>
        </w:rPr>
        <w:t xml:space="preserve"> </w:t>
      </w:r>
      <w:r w:rsidRPr="00381C13">
        <w:t>48</w:t>
      </w:r>
      <w:r w:rsidRPr="00381C13">
        <w:rPr>
          <w:spacing w:val="-2"/>
        </w:rPr>
        <w:t xml:space="preserve"> </w:t>
      </w:r>
      <w:r w:rsidRPr="00381C13">
        <w:rPr>
          <w:spacing w:val="-1"/>
        </w:rPr>
        <w:t>hours prior to</w:t>
      </w:r>
      <w:r w:rsidRPr="00381C13">
        <w:rPr>
          <w:spacing w:val="-2"/>
        </w:rPr>
        <w:t xml:space="preserve"> </w:t>
      </w:r>
      <w:r w:rsidRPr="00381C13">
        <w:t xml:space="preserve">the </w:t>
      </w:r>
      <w:r w:rsidRPr="00381C13">
        <w:rPr>
          <w:spacing w:val="-1"/>
        </w:rPr>
        <w:t>conference.</w:t>
      </w:r>
    </w:p>
    <w:p w14:paraId="4C97076A" w14:textId="77777777" w:rsidR="00284832" w:rsidRPr="00381C13" w:rsidRDefault="00284832">
      <w:pPr>
        <w:pStyle w:val="BodyText"/>
        <w:numPr>
          <w:ilvl w:val="1"/>
          <w:numId w:val="5"/>
        </w:numPr>
        <w:tabs>
          <w:tab w:val="left" w:pos="1541"/>
        </w:tabs>
        <w:kinsoku w:val="0"/>
        <w:overflowPunct w:val="0"/>
        <w:ind w:right="116"/>
        <w:jc w:val="both"/>
        <w:rPr>
          <w:spacing w:val="-1"/>
        </w:rPr>
        <w:sectPr w:rsidR="00284832" w:rsidRPr="00381C13">
          <w:pgSz w:w="11910" w:h="16840"/>
          <w:pgMar w:top="900" w:right="960" w:bottom="1580" w:left="980" w:header="708" w:footer="1388" w:gutter="0"/>
          <w:cols w:space="720"/>
          <w:noEndnote/>
        </w:sectPr>
      </w:pPr>
    </w:p>
    <w:p w14:paraId="59044C71" w14:textId="77777777" w:rsidR="00284832" w:rsidRPr="00381C13" w:rsidRDefault="00284832">
      <w:pPr>
        <w:pStyle w:val="BodyText"/>
        <w:kinsoku w:val="0"/>
        <w:overflowPunct w:val="0"/>
        <w:ind w:left="0"/>
      </w:pPr>
    </w:p>
    <w:p w14:paraId="14F56A36" w14:textId="77777777" w:rsidR="00284832" w:rsidRPr="00381C13" w:rsidRDefault="00284832">
      <w:pPr>
        <w:pStyle w:val="BodyText"/>
        <w:kinsoku w:val="0"/>
        <w:overflowPunct w:val="0"/>
        <w:spacing w:before="1"/>
        <w:ind w:left="0"/>
      </w:pPr>
    </w:p>
    <w:p w14:paraId="25F86752" w14:textId="77777777" w:rsidR="00284832" w:rsidRPr="00381C13" w:rsidRDefault="00284832">
      <w:pPr>
        <w:pStyle w:val="Heading3"/>
        <w:numPr>
          <w:ilvl w:val="0"/>
          <w:numId w:val="5"/>
        </w:numPr>
        <w:tabs>
          <w:tab w:val="left" w:pos="953"/>
        </w:tabs>
        <w:kinsoku w:val="0"/>
        <w:overflowPunct w:val="0"/>
        <w:spacing w:before="69"/>
        <w:ind w:hanging="852"/>
        <w:rPr>
          <w:b w:val="0"/>
          <w:bCs w:val="0"/>
          <w:sz w:val="22"/>
          <w:szCs w:val="22"/>
        </w:rPr>
      </w:pPr>
      <w:r w:rsidRPr="00381C13">
        <w:rPr>
          <w:sz w:val="22"/>
          <w:szCs w:val="22"/>
        </w:rPr>
        <w:t>Heath</w:t>
      </w:r>
      <w:r w:rsidRPr="00381C13">
        <w:rPr>
          <w:spacing w:val="-1"/>
          <w:sz w:val="22"/>
          <w:szCs w:val="22"/>
        </w:rPr>
        <w:t xml:space="preserve"> Professionals’</w:t>
      </w:r>
      <w:r w:rsidRPr="00381C13">
        <w:rPr>
          <w:spacing w:val="-2"/>
          <w:sz w:val="22"/>
          <w:szCs w:val="22"/>
        </w:rPr>
        <w:t xml:space="preserve"> </w:t>
      </w:r>
      <w:r w:rsidRPr="00381C13">
        <w:rPr>
          <w:spacing w:val="-1"/>
          <w:sz w:val="22"/>
          <w:szCs w:val="22"/>
        </w:rPr>
        <w:t>responsibility</w:t>
      </w:r>
      <w:r w:rsidRPr="00381C13">
        <w:rPr>
          <w:spacing w:val="-7"/>
          <w:sz w:val="22"/>
          <w:szCs w:val="22"/>
        </w:rPr>
        <w:t xml:space="preserve"> </w:t>
      </w:r>
      <w:r w:rsidRPr="00381C13">
        <w:rPr>
          <w:sz w:val="22"/>
          <w:szCs w:val="22"/>
        </w:rPr>
        <w:t xml:space="preserve">at a Child Protection </w:t>
      </w:r>
      <w:r w:rsidRPr="00381C13">
        <w:rPr>
          <w:spacing w:val="-1"/>
          <w:sz w:val="22"/>
          <w:szCs w:val="22"/>
        </w:rPr>
        <w:t>Conference</w:t>
      </w:r>
    </w:p>
    <w:p w14:paraId="45A07620" w14:textId="77777777" w:rsidR="00284832" w:rsidRPr="00381C13" w:rsidRDefault="00284832">
      <w:pPr>
        <w:pStyle w:val="BodyText"/>
        <w:kinsoku w:val="0"/>
        <w:overflowPunct w:val="0"/>
        <w:spacing w:before="7"/>
        <w:ind w:left="0"/>
        <w:rPr>
          <w:b/>
          <w:bCs/>
        </w:rPr>
      </w:pPr>
    </w:p>
    <w:p w14:paraId="37E09273"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rPr>
          <w:spacing w:val="-1"/>
        </w:rPr>
        <w:t>All</w:t>
      </w:r>
      <w:r w:rsidRPr="00381C13">
        <w:rPr>
          <w:spacing w:val="14"/>
        </w:rPr>
        <w:t xml:space="preserve"> </w:t>
      </w:r>
      <w:r w:rsidRPr="00381C13">
        <w:rPr>
          <w:spacing w:val="-1"/>
        </w:rPr>
        <w:t>health</w:t>
      </w:r>
      <w:r w:rsidRPr="00381C13">
        <w:rPr>
          <w:spacing w:val="15"/>
        </w:rPr>
        <w:t xml:space="preserve"> </w:t>
      </w:r>
      <w:r w:rsidRPr="00381C13">
        <w:rPr>
          <w:spacing w:val="-1"/>
        </w:rPr>
        <w:t>professionals</w:t>
      </w:r>
      <w:r w:rsidRPr="00381C13">
        <w:rPr>
          <w:spacing w:val="15"/>
        </w:rPr>
        <w:t xml:space="preserve"> </w:t>
      </w:r>
      <w:r w:rsidRPr="00381C13">
        <w:rPr>
          <w:spacing w:val="-1"/>
        </w:rPr>
        <w:t>attending</w:t>
      </w:r>
      <w:r w:rsidRPr="00381C13">
        <w:rPr>
          <w:spacing w:val="17"/>
        </w:rPr>
        <w:t xml:space="preserve"> </w:t>
      </w:r>
      <w:r w:rsidRPr="00381C13">
        <w:rPr>
          <w:spacing w:val="-1"/>
        </w:rPr>
        <w:t>child</w:t>
      </w:r>
      <w:r w:rsidRPr="00381C13">
        <w:rPr>
          <w:spacing w:val="15"/>
        </w:rPr>
        <w:t xml:space="preserve"> </w:t>
      </w:r>
      <w:r w:rsidRPr="00381C13">
        <w:rPr>
          <w:spacing w:val="-1"/>
        </w:rPr>
        <w:t>protection</w:t>
      </w:r>
      <w:r w:rsidRPr="00381C13">
        <w:rPr>
          <w:spacing w:val="15"/>
        </w:rPr>
        <w:t xml:space="preserve"> </w:t>
      </w:r>
      <w:r w:rsidRPr="00381C13">
        <w:rPr>
          <w:spacing w:val="-1"/>
        </w:rPr>
        <w:t>conferences</w:t>
      </w:r>
      <w:r w:rsidRPr="00381C13">
        <w:rPr>
          <w:spacing w:val="15"/>
        </w:rPr>
        <w:t xml:space="preserve"> </w:t>
      </w:r>
      <w:r w:rsidRPr="00381C13">
        <w:rPr>
          <w:spacing w:val="-2"/>
        </w:rPr>
        <w:t>will</w:t>
      </w:r>
      <w:r w:rsidRPr="00381C13">
        <w:rPr>
          <w:spacing w:val="16"/>
        </w:rPr>
        <w:t xml:space="preserve"> </w:t>
      </w:r>
      <w:r w:rsidRPr="00381C13">
        <w:rPr>
          <w:spacing w:val="-1"/>
        </w:rPr>
        <w:t>share</w:t>
      </w:r>
      <w:r w:rsidRPr="00381C13">
        <w:rPr>
          <w:spacing w:val="15"/>
        </w:rPr>
        <w:t xml:space="preserve"> </w:t>
      </w:r>
      <w:r w:rsidRPr="00381C13">
        <w:rPr>
          <w:spacing w:val="-1"/>
        </w:rPr>
        <w:t>information</w:t>
      </w:r>
      <w:r w:rsidRPr="00381C13">
        <w:rPr>
          <w:spacing w:val="89"/>
        </w:rPr>
        <w:t xml:space="preserve"> </w:t>
      </w:r>
      <w:r w:rsidRPr="00381C13">
        <w:rPr>
          <w:spacing w:val="-1"/>
        </w:rPr>
        <w:t>about their</w:t>
      </w:r>
      <w:r w:rsidRPr="00381C13">
        <w:rPr>
          <w:spacing w:val="1"/>
        </w:rPr>
        <w:t xml:space="preserve"> </w:t>
      </w:r>
      <w:r w:rsidRPr="00381C13">
        <w:rPr>
          <w:spacing w:val="-1"/>
        </w:rPr>
        <w:t>involvement with</w:t>
      </w:r>
      <w:r w:rsidRPr="00381C13">
        <w:rPr>
          <w:spacing w:val="-2"/>
        </w:rPr>
        <w:t xml:space="preserve"> </w:t>
      </w:r>
      <w:r w:rsidRPr="00381C13">
        <w:rPr>
          <w:spacing w:val="-1"/>
        </w:rPr>
        <w:t>family</w:t>
      </w:r>
      <w:r w:rsidRPr="00381C13">
        <w:rPr>
          <w:spacing w:val="-2"/>
        </w:rPr>
        <w:t xml:space="preserve"> </w:t>
      </w:r>
      <w:r w:rsidRPr="00381C13">
        <w:t>or</w:t>
      </w:r>
      <w:r w:rsidRPr="00381C13">
        <w:rPr>
          <w:spacing w:val="1"/>
        </w:rPr>
        <w:t xml:space="preserve"> </w:t>
      </w:r>
      <w:r w:rsidRPr="00381C13">
        <w:rPr>
          <w:spacing w:val="-1"/>
        </w:rPr>
        <w:t>children.</w:t>
      </w:r>
    </w:p>
    <w:p w14:paraId="3D5F240A" w14:textId="77777777" w:rsidR="00284832" w:rsidRPr="00381C13" w:rsidRDefault="00284832">
      <w:pPr>
        <w:pStyle w:val="BodyText"/>
        <w:kinsoku w:val="0"/>
        <w:overflowPunct w:val="0"/>
        <w:ind w:left="0"/>
      </w:pPr>
    </w:p>
    <w:p w14:paraId="05F65A72" w14:textId="77777777" w:rsidR="00284832" w:rsidRPr="00381C13" w:rsidRDefault="00284832">
      <w:pPr>
        <w:pStyle w:val="BodyText"/>
        <w:numPr>
          <w:ilvl w:val="1"/>
          <w:numId w:val="5"/>
        </w:numPr>
        <w:tabs>
          <w:tab w:val="left" w:pos="1541"/>
        </w:tabs>
        <w:kinsoku w:val="0"/>
        <w:overflowPunct w:val="0"/>
        <w:ind w:right="153"/>
        <w:rPr>
          <w:spacing w:val="-1"/>
        </w:rPr>
      </w:pPr>
      <w:r w:rsidRPr="00381C13">
        <w:rPr>
          <w:spacing w:val="-1"/>
        </w:rPr>
        <w:t>Health</w:t>
      </w:r>
      <w:r w:rsidRPr="00381C13">
        <w:rPr>
          <w:spacing w:val="48"/>
        </w:rPr>
        <w:t xml:space="preserve"> </w:t>
      </w:r>
      <w:r w:rsidRPr="00381C13">
        <w:rPr>
          <w:spacing w:val="-1"/>
        </w:rPr>
        <w:t>professionals</w:t>
      </w:r>
      <w:r w:rsidRPr="00381C13">
        <w:rPr>
          <w:spacing w:val="48"/>
        </w:rPr>
        <w:t xml:space="preserve"> </w:t>
      </w:r>
      <w:r w:rsidRPr="00381C13">
        <w:rPr>
          <w:spacing w:val="-2"/>
        </w:rPr>
        <w:t>will</w:t>
      </w:r>
      <w:r w:rsidRPr="00381C13">
        <w:rPr>
          <w:spacing w:val="47"/>
        </w:rPr>
        <w:t xml:space="preserve"> </w:t>
      </w:r>
      <w:r w:rsidRPr="00381C13">
        <w:t>be</w:t>
      </w:r>
      <w:r w:rsidRPr="00381C13">
        <w:rPr>
          <w:spacing w:val="48"/>
        </w:rPr>
        <w:t xml:space="preserve"> </w:t>
      </w:r>
      <w:r w:rsidRPr="00381C13">
        <w:rPr>
          <w:spacing w:val="-1"/>
        </w:rPr>
        <w:t>expected</w:t>
      </w:r>
      <w:r w:rsidRPr="00381C13">
        <w:rPr>
          <w:spacing w:val="48"/>
        </w:rPr>
        <w:t xml:space="preserve"> </w:t>
      </w:r>
      <w:r w:rsidRPr="00381C13">
        <w:t>to</w:t>
      </w:r>
      <w:r w:rsidRPr="00381C13">
        <w:rPr>
          <w:spacing w:val="48"/>
        </w:rPr>
        <w:t xml:space="preserve"> </w:t>
      </w:r>
      <w:r w:rsidRPr="00381C13">
        <w:rPr>
          <w:spacing w:val="-1"/>
        </w:rPr>
        <w:t>provide</w:t>
      </w:r>
      <w:r w:rsidRPr="00381C13">
        <w:rPr>
          <w:spacing w:val="49"/>
        </w:rPr>
        <w:t xml:space="preserve"> </w:t>
      </w:r>
      <w:r w:rsidRPr="00381C13">
        <w:t>an</w:t>
      </w:r>
      <w:r w:rsidRPr="00381C13">
        <w:rPr>
          <w:spacing w:val="48"/>
        </w:rPr>
        <w:t xml:space="preserve"> </w:t>
      </w:r>
      <w:r w:rsidRPr="00381C13">
        <w:rPr>
          <w:spacing w:val="-1"/>
        </w:rPr>
        <w:t>opinion</w:t>
      </w:r>
      <w:r w:rsidRPr="00381C13">
        <w:rPr>
          <w:spacing w:val="48"/>
        </w:rPr>
        <w:t xml:space="preserve"> </w:t>
      </w:r>
      <w:r w:rsidRPr="00381C13">
        <w:t>on</w:t>
      </w:r>
      <w:r w:rsidRPr="00381C13">
        <w:rPr>
          <w:spacing w:val="50"/>
        </w:rPr>
        <w:t xml:space="preserve"> </w:t>
      </w:r>
      <w:r w:rsidRPr="00381C13">
        <w:rPr>
          <w:spacing w:val="-1"/>
        </w:rPr>
        <w:t>whether</w:t>
      </w:r>
      <w:r w:rsidRPr="00381C13">
        <w:rPr>
          <w:spacing w:val="49"/>
        </w:rPr>
        <w:t xml:space="preserve"> </w:t>
      </w:r>
      <w:r w:rsidRPr="00381C13">
        <w:rPr>
          <w:spacing w:val="-1"/>
        </w:rPr>
        <w:t>child/ren</w:t>
      </w:r>
      <w:r w:rsidRPr="00381C13">
        <w:rPr>
          <w:spacing w:val="55"/>
        </w:rPr>
        <w:t xml:space="preserve"> </w:t>
      </w:r>
      <w:r w:rsidRPr="00381C13">
        <w:rPr>
          <w:spacing w:val="-1"/>
        </w:rPr>
        <w:t>discussed</w:t>
      </w:r>
      <w:r w:rsidRPr="00381C13">
        <w:t xml:space="preserve"> is in </w:t>
      </w:r>
      <w:r w:rsidRPr="00381C13">
        <w:rPr>
          <w:spacing w:val="-1"/>
        </w:rPr>
        <w:t>need</w:t>
      </w:r>
      <w:r w:rsidRPr="00381C13">
        <w:rPr>
          <w:spacing w:val="-2"/>
        </w:rPr>
        <w:t xml:space="preserve"> of</w:t>
      </w:r>
      <w:r w:rsidRPr="00381C13">
        <w:rPr>
          <w:spacing w:val="2"/>
        </w:rPr>
        <w:t xml:space="preserve"> </w:t>
      </w:r>
      <w:r w:rsidRPr="00381C13">
        <w:t>a</w:t>
      </w:r>
      <w:r w:rsidRPr="00381C13">
        <w:rPr>
          <w:spacing w:val="-2"/>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plan</w:t>
      </w:r>
      <w:r w:rsidRPr="00381C13">
        <w:rPr>
          <w:spacing w:val="-2"/>
        </w:rPr>
        <w:t xml:space="preserve"> </w:t>
      </w:r>
      <w:r w:rsidRPr="00381C13">
        <w:rPr>
          <w:spacing w:val="-1"/>
        </w:rPr>
        <w:t>including</w:t>
      </w:r>
      <w:r w:rsidRPr="00381C13">
        <w:rPr>
          <w:spacing w:val="2"/>
        </w:rPr>
        <w:t xml:space="preserve"> </w:t>
      </w:r>
      <w:r w:rsidRPr="00381C13">
        <w:rPr>
          <w:spacing w:val="-2"/>
        </w:rPr>
        <w:t>which</w:t>
      </w:r>
      <w:r w:rsidRPr="00381C13">
        <w:t xml:space="preserve"> </w:t>
      </w:r>
      <w:r w:rsidRPr="00381C13">
        <w:rPr>
          <w:spacing w:val="-1"/>
        </w:rPr>
        <w:t>category</w:t>
      </w:r>
      <w:r w:rsidRPr="00381C13">
        <w:rPr>
          <w:spacing w:val="-2"/>
        </w:rPr>
        <w:t xml:space="preserve"> </w:t>
      </w:r>
      <w:r w:rsidRPr="00381C13">
        <w:rPr>
          <w:spacing w:val="-1"/>
        </w:rPr>
        <w:t>is</w:t>
      </w:r>
      <w:r w:rsidRPr="00381C13">
        <w:rPr>
          <w:spacing w:val="36"/>
        </w:rPr>
        <w:t xml:space="preserve"> </w:t>
      </w:r>
      <w:r w:rsidRPr="00381C13">
        <w:t>most</w:t>
      </w:r>
      <w:r w:rsidRPr="00381C13">
        <w:rPr>
          <w:spacing w:val="61"/>
        </w:rPr>
        <w:t xml:space="preserve"> </w:t>
      </w:r>
      <w:r w:rsidRPr="00381C13">
        <w:rPr>
          <w:spacing w:val="-1"/>
        </w:rPr>
        <w:t>suitable</w:t>
      </w:r>
      <w:r w:rsidRPr="00381C13">
        <w:t xml:space="preserve"> based on</w:t>
      </w:r>
      <w:r w:rsidRPr="00381C13">
        <w:rPr>
          <w:spacing w:val="-2"/>
        </w:rPr>
        <w:t xml:space="preserve"> </w:t>
      </w:r>
      <w:r w:rsidRPr="00381C13">
        <w:t>the</w:t>
      </w:r>
      <w:r w:rsidRPr="00381C13">
        <w:rPr>
          <w:spacing w:val="-2"/>
        </w:rPr>
        <w:t xml:space="preserve"> </w:t>
      </w:r>
      <w:r w:rsidRPr="00381C13">
        <w:rPr>
          <w:spacing w:val="-1"/>
        </w:rPr>
        <w:t>information</w:t>
      </w:r>
      <w:r w:rsidRPr="00381C13">
        <w:t xml:space="preserve"> </w:t>
      </w:r>
      <w:r w:rsidRPr="00381C13">
        <w:rPr>
          <w:spacing w:val="-1"/>
        </w:rPr>
        <w:t>provided</w:t>
      </w:r>
      <w:r w:rsidRPr="00381C13">
        <w:t xml:space="preserve"> at the</w:t>
      </w:r>
      <w:r w:rsidRPr="00381C13">
        <w:rPr>
          <w:spacing w:val="-2"/>
        </w:rPr>
        <w:t xml:space="preserve"> </w:t>
      </w:r>
      <w:r w:rsidRPr="00381C13">
        <w:rPr>
          <w:spacing w:val="-1"/>
        </w:rPr>
        <w:t>child</w:t>
      </w:r>
      <w:r w:rsidRPr="00381C13">
        <w:t xml:space="preserve"> </w:t>
      </w:r>
      <w:r w:rsidRPr="00381C13">
        <w:rPr>
          <w:spacing w:val="-1"/>
        </w:rPr>
        <w:t>protection</w:t>
      </w:r>
      <w:r w:rsidRPr="00381C13">
        <w:t xml:space="preserve"> </w:t>
      </w:r>
      <w:r w:rsidRPr="00381C13">
        <w:rPr>
          <w:spacing w:val="-1"/>
        </w:rPr>
        <w:t>conference.</w:t>
      </w:r>
    </w:p>
    <w:p w14:paraId="56F86D7A" w14:textId="77777777" w:rsidR="00284832" w:rsidRPr="00381C13" w:rsidRDefault="00284832">
      <w:pPr>
        <w:pStyle w:val="BodyText"/>
        <w:kinsoku w:val="0"/>
        <w:overflowPunct w:val="0"/>
        <w:spacing w:before="1"/>
        <w:ind w:left="0"/>
      </w:pPr>
    </w:p>
    <w:p w14:paraId="138CC5A7"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Dissent</w:t>
      </w:r>
      <w:r w:rsidRPr="00381C13">
        <w:rPr>
          <w:spacing w:val="-1"/>
          <w:sz w:val="22"/>
          <w:szCs w:val="22"/>
        </w:rPr>
        <w:t xml:space="preserve"> </w:t>
      </w:r>
      <w:r w:rsidRPr="00381C13">
        <w:rPr>
          <w:sz w:val="22"/>
          <w:szCs w:val="22"/>
        </w:rPr>
        <w:t xml:space="preserve">to </w:t>
      </w:r>
      <w:r w:rsidRPr="00381C13">
        <w:rPr>
          <w:spacing w:val="-1"/>
          <w:sz w:val="22"/>
          <w:szCs w:val="22"/>
        </w:rPr>
        <w:t>the</w:t>
      </w:r>
      <w:r w:rsidRPr="00381C13">
        <w:rPr>
          <w:sz w:val="22"/>
          <w:szCs w:val="22"/>
        </w:rPr>
        <w:t xml:space="preserve"> </w:t>
      </w:r>
      <w:r w:rsidRPr="00381C13">
        <w:rPr>
          <w:spacing w:val="-1"/>
          <w:sz w:val="22"/>
          <w:szCs w:val="22"/>
        </w:rPr>
        <w:t>decision</w:t>
      </w:r>
      <w:r w:rsidRPr="00381C13">
        <w:rPr>
          <w:sz w:val="22"/>
          <w:szCs w:val="22"/>
        </w:rPr>
        <w:t xml:space="preserve"> regarding </w:t>
      </w:r>
      <w:r w:rsidRPr="00381C13">
        <w:rPr>
          <w:spacing w:val="-1"/>
          <w:sz w:val="22"/>
          <w:szCs w:val="22"/>
        </w:rPr>
        <w:t>the</w:t>
      </w:r>
      <w:r w:rsidRPr="00381C13">
        <w:rPr>
          <w:sz w:val="22"/>
          <w:szCs w:val="22"/>
        </w:rPr>
        <w:t xml:space="preserve"> </w:t>
      </w:r>
      <w:r w:rsidRPr="00381C13">
        <w:rPr>
          <w:spacing w:val="-2"/>
          <w:sz w:val="22"/>
          <w:szCs w:val="22"/>
        </w:rPr>
        <w:t>need</w:t>
      </w:r>
      <w:r w:rsidRPr="00381C13">
        <w:rPr>
          <w:sz w:val="22"/>
          <w:szCs w:val="22"/>
        </w:rPr>
        <w:t xml:space="preserve"> for a Child </w:t>
      </w:r>
      <w:r w:rsidRPr="00381C13">
        <w:rPr>
          <w:spacing w:val="-1"/>
          <w:sz w:val="22"/>
          <w:szCs w:val="22"/>
        </w:rPr>
        <w:t>Protection</w:t>
      </w:r>
      <w:r w:rsidRPr="00381C13">
        <w:rPr>
          <w:sz w:val="22"/>
          <w:szCs w:val="22"/>
        </w:rPr>
        <w:t xml:space="preserve"> Plan</w:t>
      </w:r>
    </w:p>
    <w:p w14:paraId="1A875377" w14:textId="77777777" w:rsidR="00284832" w:rsidRPr="00381C13" w:rsidRDefault="00284832">
      <w:pPr>
        <w:pStyle w:val="BodyText"/>
        <w:kinsoku w:val="0"/>
        <w:overflowPunct w:val="0"/>
        <w:spacing w:before="5"/>
        <w:ind w:left="0"/>
        <w:rPr>
          <w:b/>
          <w:bCs/>
        </w:rPr>
      </w:pPr>
    </w:p>
    <w:p w14:paraId="5499ADC2" w14:textId="77777777" w:rsidR="00284832" w:rsidRPr="00381C13" w:rsidRDefault="00284832">
      <w:pPr>
        <w:pStyle w:val="BodyText"/>
        <w:numPr>
          <w:ilvl w:val="1"/>
          <w:numId w:val="5"/>
        </w:numPr>
        <w:tabs>
          <w:tab w:val="left" w:pos="1541"/>
        </w:tabs>
        <w:kinsoku w:val="0"/>
        <w:overflowPunct w:val="0"/>
        <w:ind w:right="115"/>
        <w:jc w:val="both"/>
        <w:rPr>
          <w:spacing w:val="-1"/>
        </w:rPr>
      </w:pPr>
      <w:r w:rsidRPr="00381C13">
        <w:rPr>
          <w:spacing w:val="-1"/>
        </w:rPr>
        <w:t>When</w:t>
      </w:r>
      <w:r w:rsidRPr="00381C13">
        <w:rPr>
          <w:spacing w:val="43"/>
        </w:rPr>
        <w:t xml:space="preserve"> </w:t>
      </w:r>
      <w:r w:rsidRPr="00381C13">
        <w:t>a</w:t>
      </w:r>
      <w:r w:rsidRPr="00381C13">
        <w:rPr>
          <w:spacing w:val="43"/>
        </w:rPr>
        <w:t xml:space="preserve"> </w:t>
      </w:r>
      <w:r w:rsidRPr="00381C13">
        <w:rPr>
          <w:spacing w:val="-1"/>
        </w:rPr>
        <w:t>health</w:t>
      </w:r>
      <w:r w:rsidRPr="00381C13">
        <w:rPr>
          <w:spacing w:val="43"/>
        </w:rPr>
        <w:t xml:space="preserve"> </w:t>
      </w:r>
      <w:r w:rsidRPr="00381C13">
        <w:rPr>
          <w:spacing w:val="-1"/>
        </w:rPr>
        <w:t>professional</w:t>
      </w:r>
      <w:r w:rsidRPr="00381C13">
        <w:rPr>
          <w:spacing w:val="42"/>
        </w:rPr>
        <w:t xml:space="preserve"> </w:t>
      </w:r>
      <w:r w:rsidRPr="00381C13">
        <w:rPr>
          <w:spacing w:val="-1"/>
        </w:rPr>
        <w:t>disagrees</w:t>
      </w:r>
      <w:r w:rsidRPr="00381C13">
        <w:rPr>
          <w:spacing w:val="41"/>
        </w:rPr>
        <w:t xml:space="preserve"> </w:t>
      </w:r>
      <w:r w:rsidRPr="00381C13">
        <w:rPr>
          <w:spacing w:val="-2"/>
        </w:rPr>
        <w:t>with</w:t>
      </w:r>
      <w:r w:rsidRPr="00381C13">
        <w:rPr>
          <w:spacing w:val="43"/>
        </w:rPr>
        <w:t xml:space="preserve"> </w:t>
      </w:r>
      <w:r w:rsidRPr="00381C13">
        <w:t>the</w:t>
      </w:r>
      <w:r w:rsidRPr="00381C13">
        <w:rPr>
          <w:spacing w:val="44"/>
        </w:rPr>
        <w:t xml:space="preserve"> </w:t>
      </w:r>
      <w:r w:rsidRPr="00381C13">
        <w:rPr>
          <w:spacing w:val="-1"/>
        </w:rPr>
        <w:t>decision</w:t>
      </w:r>
      <w:r w:rsidRPr="00381C13">
        <w:rPr>
          <w:spacing w:val="43"/>
        </w:rPr>
        <w:t xml:space="preserve"> </w:t>
      </w:r>
      <w:r w:rsidRPr="00381C13">
        <w:rPr>
          <w:spacing w:val="-1"/>
        </w:rPr>
        <w:t>regarding</w:t>
      </w:r>
      <w:r w:rsidRPr="00381C13">
        <w:rPr>
          <w:spacing w:val="45"/>
        </w:rPr>
        <w:t xml:space="preserve"> </w:t>
      </w:r>
      <w:r w:rsidRPr="00381C13">
        <w:t>the</w:t>
      </w:r>
      <w:r w:rsidRPr="00381C13">
        <w:rPr>
          <w:spacing w:val="40"/>
        </w:rPr>
        <w:t xml:space="preserve"> </w:t>
      </w:r>
      <w:r w:rsidRPr="00381C13">
        <w:rPr>
          <w:spacing w:val="-1"/>
        </w:rPr>
        <w:t>need</w:t>
      </w:r>
      <w:r w:rsidRPr="00381C13">
        <w:rPr>
          <w:spacing w:val="40"/>
        </w:rPr>
        <w:t xml:space="preserve"> </w:t>
      </w:r>
      <w:r w:rsidRPr="00381C13">
        <w:rPr>
          <w:spacing w:val="1"/>
        </w:rPr>
        <w:t>for</w:t>
      </w:r>
      <w:r w:rsidRPr="00381C13">
        <w:rPr>
          <w:spacing w:val="39"/>
        </w:rPr>
        <w:t xml:space="preserve"> </w:t>
      </w:r>
      <w:r w:rsidRPr="00381C13">
        <w:t>a</w:t>
      </w:r>
      <w:r w:rsidRPr="00381C13">
        <w:rPr>
          <w:spacing w:val="53"/>
        </w:rPr>
        <w:t xml:space="preserve"> </w:t>
      </w:r>
      <w:r w:rsidRPr="00381C13">
        <w:rPr>
          <w:spacing w:val="-2"/>
        </w:rPr>
        <w:t>Child</w:t>
      </w:r>
      <w:r w:rsidRPr="00381C13">
        <w:rPr>
          <w:spacing w:val="5"/>
        </w:rPr>
        <w:t xml:space="preserve"> </w:t>
      </w:r>
      <w:r w:rsidRPr="00381C13">
        <w:rPr>
          <w:spacing w:val="-1"/>
        </w:rPr>
        <w:t>Protection</w:t>
      </w:r>
      <w:r w:rsidRPr="00381C13">
        <w:rPr>
          <w:spacing w:val="5"/>
        </w:rPr>
        <w:t xml:space="preserve"> </w:t>
      </w:r>
      <w:r w:rsidRPr="00381C13">
        <w:rPr>
          <w:spacing w:val="-1"/>
        </w:rPr>
        <w:t>Plan,</w:t>
      </w:r>
      <w:r w:rsidRPr="00381C13">
        <w:rPr>
          <w:spacing w:val="6"/>
        </w:rPr>
        <w:t xml:space="preserve"> </w:t>
      </w:r>
      <w:r w:rsidRPr="00381C13">
        <w:rPr>
          <w:spacing w:val="-1"/>
        </w:rPr>
        <w:t>they</w:t>
      </w:r>
      <w:r w:rsidRPr="00381C13">
        <w:rPr>
          <w:spacing w:val="2"/>
        </w:rPr>
        <w:t xml:space="preserve"> </w:t>
      </w:r>
      <w:r w:rsidRPr="00381C13">
        <w:t>must</w:t>
      </w:r>
      <w:r w:rsidRPr="00381C13">
        <w:rPr>
          <w:spacing w:val="6"/>
        </w:rPr>
        <w:t xml:space="preserve"> </w:t>
      </w:r>
      <w:r w:rsidRPr="00381C13">
        <w:rPr>
          <w:spacing w:val="-1"/>
        </w:rPr>
        <w:t>clearly</w:t>
      </w:r>
      <w:r w:rsidRPr="00381C13">
        <w:rPr>
          <w:spacing w:val="3"/>
        </w:rPr>
        <w:t xml:space="preserve"> </w:t>
      </w:r>
      <w:r w:rsidRPr="00381C13">
        <w:t>state</w:t>
      </w:r>
      <w:r w:rsidRPr="00381C13">
        <w:rPr>
          <w:spacing w:val="3"/>
        </w:rPr>
        <w:t xml:space="preserve"> </w:t>
      </w:r>
      <w:r w:rsidRPr="00381C13">
        <w:rPr>
          <w:spacing w:val="-1"/>
        </w:rPr>
        <w:t>their</w:t>
      </w:r>
      <w:r w:rsidRPr="00381C13">
        <w:rPr>
          <w:spacing w:val="6"/>
        </w:rPr>
        <w:t xml:space="preserve"> </w:t>
      </w:r>
      <w:r w:rsidRPr="00381C13">
        <w:rPr>
          <w:spacing w:val="-1"/>
        </w:rPr>
        <w:t>dissent</w:t>
      </w:r>
      <w:r w:rsidRPr="00381C13">
        <w:rPr>
          <w:spacing w:val="6"/>
        </w:rPr>
        <w:t xml:space="preserve"> </w:t>
      </w:r>
      <w:r w:rsidRPr="00381C13">
        <w:rPr>
          <w:spacing w:val="-1"/>
        </w:rPr>
        <w:t>and</w:t>
      </w:r>
      <w:r w:rsidRPr="00381C13">
        <w:rPr>
          <w:spacing w:val="3"/>
        </w:rPr>
        <w:t xml:space="preserve"> </w:t>
      </w:r>
      <w:r w:rsidRPr="00381C13">
        <w:t>request</w:t>
      </w:r>
      <w:r w:rsidRPr="00381C13">
        <w:rPr>
          <w:spacing w:val="6"/>
        </w:rPr>
        <w:t xml:space="preserve"> </w:t>
      </w:r>
      <w:r w:rsidRPr="00381C13">
        <w:rPr>
          <w:spacing w:val="-1"/>
        </w:rPr>
        <w:t>that</w:t>
      </w:r>
      <w:r w:rsidRPr="00381C13">
        <w:rPr>
          <w:spacing w:val="6"/>
        </w:rPr>
        <w:t xml:space="preserve"> </w:t>
      </w:r>
      <w:r w:rsidRPr="00381C13">
        <w:rPr>
          <w:spacing w:val="-1"/>
        </w:rPr>
        <w:t>this</w:t>
      </w:r>
      <w:r w:rsidRPr="00381C13">
        <w:rPr>
          <w:spacing w:val="17"/>
        </w:rPr>
        <w:t xml:space="preserve"> </w:t>
      </w:r>
      <w:r w:rsidRPr="00381C13">
        <w:rPr>
          <w:spacing w:val="-2"/>
        </w:rPr>
        <w:t>and</w:t>
      </w:r>
      <w:r w:rsidRPr="00381C13">
        <w:rPr>
          <w:spacing w:val="59"/>
        </w:rPr>
        <w:t xml:space="preserve"> </w:t>
      </w:r>
      <w:r w:rsidRPr="00381C13">
        <w:rPr>
          <w:spacing w:val="-1"/>
        </w:rPr>
        <w:t>their reason</w:t>
      </w:r>
      <w:r w:rsidRPr="00381C13">
        <w:rPr>
          <w:spacing w:val="-2"/>
        </w:rPr>
        <w:t xml:space="preserve"> </w:t>
      </w:r>
      <w:r w:rsidRPr="00381C13">
        <w:t>for</w:t>
      </w:r>
      <w:r w:rsidRPr="00381C13">
        <w:rPr>
          <w:spacing w:val="-1"/>
        </w:rPr>
        <w:t xml:space="preserve"> dissent</w:t>
      </w:r>
      <w:r w:rsidRPr="00381C13">
        <w:rPr>
          <w:spacing w:val="2"/>
        </w:rPr>
        <w:t xml:space="preserve"> </w:t>
      </w:r>
      <w:r w:rsidRPr="00381C13">
        <w:rPr>
          <w:spacing w:val="-2"/>
        </w:rPr>
        <w:t>is</w:t>
      </w:r>
      <w:r w:rsidRPr="00381C13">
        <w:rPr>
          <w:spacing w:val="1"/>
        </w:rPr>
        <w:t xml:space="preserve"> </w:t>
      </w:r>
      <w:r w:rsidRPr="00381C13">
        <w:rPr>
          <w:spacing w:val="-1"/>
        </w:rPr>
        <w:t>documented</w:t>
      </w:r>
      <w:r w:rsidRPr="00381C13">
        <w:rPr>
          <w:spacing w:val="-2"/>
        </w:rPr>
        <w:t xml:space="preserve"> </w:t>
      </w:r>
      <w:r w:rsidRPr="00381C13">
        <w:rPr>
          <w:spacing w:val="-1"/>
        </w:rPr>
        <w:t>in</w:t>
      </w:r>
      <w:r w:rsidRPr="00381C13">
        <w:t xml:space="preserve"> the</w:t>
      </w:r>
      <w:r w:rsidRPr="00381C13">
        <w:rPr>
          <w:spacing w:val="-5"/>
        </w:rPr>
        <w:t xml:space="preserve"> </w:t>
      </w:r>
      <w:r w:rsidRPr="00381C13">
        <w:rPr>
          <w:spacing w:val="-1"/>
        </w:rPr>
        <w:t>minutes.</w:t>
      </w:r>
    </w:p>
    <w:p w14:paraId="26ABC7CA" w14:textId="77777777" w:rsidR="00284832" w:rsidRPr="00381C13" w:rsidRDefault="00284832">
      <w:pPr>
        <w:pStyle w:val="BodyText"/>
        <w:kinsoku w:val="0"/>
        <w:overflowPunct w:val="0"/>
        <w:spacing w:before="1"/>
        <w:ind w:left="0"/>
      </w:pPr>
    </w:p>
    <w:p w14:paraId="271C61D5" w14:textId="77777777" w:rsidR="00284832" w:rsidRPr="00381C13" w:rsidRDefault="00284832">
      <w:pPr>
        <w:pStyle w:val="Heading3"/>
        <w:numPr>
          <w:ilvl w:val="0"/>
          <w:numId w:val="5"/>
        </w:numPr>
        <w:tabs>
          <w:tab w:val="left" w:pos="953"/>
        </w:tabs>
        <w:kinsoku w:val="0"/>
        <w:overflowPunct w:val="0"/>
        <w:ind w:hanging="852"/>
        <w:rPr>
          <w:b w:val="0"/>
          <w:bCs w:val="0"/>
          <w:sz w:val="22"/>
          <w:szCs w:val="22"/>
        </w:rPr>
      </w:pPr>
      <w:r w:rsidRPr="00381C13">
        <w:rPr>
          <w:sz w:val="22"/>
          <w:szCs w:val="22"/>
        </w:rPr>
        <w:t>Record Keeping</w:t>
      </w:r>
      <w:r w:rsidRPr="00381C13">
        <w:rPr>
          <w:spacing w:val="-3"/>
          <w:sz w:val="22"/>
          <w:szCs w:val="22"/>
        </w:rPr>
        <w:t xml:space="preserve"> </w:t>
      </w:r>
      <w:r w:rsidRPr="00381C13">
        <w:rPr>
          <w:sz w:val="22"/>
          <w:szCs w:val="22"/>
        </w:rPr>
        <w:t>and</w:t>
      </w:r>
      <w:r w:rsidRPr="00381C13">
        <w:rPr>
          <w:spacing w:val="-3"/>
          <w:sz w:val="22"/>
          <w:szCs w:val="22"/>
        </w:rPr>
        <w:t xml:space="preserve"> </w:t>
      </w:r>
      <w:r w:rsidRPr="00381C13">
        <w:rPr>
          <w:spacing w:val="-1"/>
          <w:sz w:val="22"/>
          <w:szCs w:val="22"/>
        </w:rPr>
        <w:t>Minutes</w:t>
      </w:r>
    </w:p>
    <w:p w14:paraId="06E1ECDE" w14:textId="77777777" w:rsidR="00284832" w:rsidRPr="00381C13" w:rsidRDefault="00284832">
      <w:pPr>
        <w:pStyle w:val="BodyText"/>
        <w:kinsoku w:val="0"/>
        <w:overflowPunct w:val="0"/>
        <w:spacing w:before="5"/>
        <w:ind w:left="0"/>
        <w:rPr>
          <w:b/>
          <w:bCs/>
        </w:rPr>
      </w:pPr>
    </w:p>
    <w:p w14:paraId="2448B4E0"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1"/>
        </w:rPr>
        <w:t>Attendance</w:t>
      </w:r>
      <w:r w:rsidRPr="00381C13">
        <w:rPr>
          <w:spacing w:val="3"/>
        </w:rPr>
        <w:t xml:space="preserve"> </w:t>
      </w:r>
      <w:r w:rsidRPr="00381C13">
        <w:t>at</w:t>
      </w:r>
      <w:r w:rsidRPr="00381C13">
        <w:rPr>
          <w:spacing w:val="5"/>
        </w:rPr>
        <w:t xml:space="preserve"> </w:t>
      </w:r>
      <w:r w:rsidRPr="00381C13">
        <w:t>a</w:t>
      </w:r>
      <w:r w:rsidRPr="00381C13">
        <w:rPr>
          <w:spacing w:val="4"/>
        </w:rPr>
        <w:t xml:space="preserve"> </w:t>
      </w:r>
      <w:r w:rsidRPr="00381C13">
        <w:rPr>
          <w:spacing w:val="-2"/>
        </w:rPr>
        <w:t>Child</w:t>
      </w:r>
      <w:r w:rsidRPr="00381C13">
        <w:rPr>
          <w:spacing w:val="6"/>
        </w:rPr>
        <w:t xml:space="preserve"> </w:t>
      </w:r>
      <w:r w:rsidRPr="00381C13">
        <w:rPr>
          <w:spacing w:val="-1"/>
        </w:rPr>
        <w:t>Protection</w:t>
      </w:r>
      <w:r w:rsidRPr="00381C13">
        <w:rPr>
          <w:spacing w:val="3"/>
        </w:rPr>
        <w:t xml:space="preserve"> </w:t>
      </w:r>
      <w:r w:rsidRPr="00381C13">
        <w:rPr>
          <w:spacing w:val="-1"/>
        </w:rPr>
        <w:t>Conference</w:t>
      </w:r>
      <w:r w:rsidRPr="00381C13">
        <w:rPr>
          <w:spacing w:val="2"/>
        </w:rPr>
        <w:t xml:space="preserve"> </w:t>
      </w:r>
      <w:r w:rsidRPr="00381C13">
        <w:t>must</w:t>
      </w:r>
      <w:r w:rsidRPr="00381C13">
        <w:rPr>
          <w:spacing w:val="5"/>
        </w:rPr>
        <w:t xml:space="preserve"> </w:t>
      </w:r>
      <w:r w:rsidRPr="00381C13">
        <w:t>be</w:t>
      </w:r>
      <w:r w:rsidRPr="00381C13">
        <w:rPr>
          <w:spacing w:val="3"/>
        </w:rPr>
        <w:t xml:space="preserve"> </w:t>
      </w:r>
      <w:r w:rsidRPr="00381C13">
        <w:rPr>
          <w:spacing w:val="-1"/>
        </w:rPr>
        <w:t>recorded</w:t>
      </w:r>
      <w:r w:rsidRPr="00381C13">
        <w:rPr>
          <w:spacing w:val="4"/>
        </w:rPr>
        <w:t xml:space="preserve"> </w:t>
      </w:r>
      <w:r w:rsidRPr="00381C13">
        <w:rPr>
          <w:spacing w:val="-1"/>
        </w:rPr>
        <w:t>in</w:t>
      </w:r>
      <w:r w:rsidRPr="00381C13">
        <w:rPr>
          <w:spacing w:val="4"/>
        </w:rPr>
        <w:t xml:space="preserve"> </w:t>
      </w:r>
      <w:r w:rsidRPr="00381C13">
        <w:rPr>
          <w:spacing w:val="-1"/>
        </w:rPr>
        <w:t>each</w:t>
      </w:r>
      <w:r w:rsidRPr="00381C13">
        <w:t xml:space="preserve"> </w:t>
      </w:r>
      <w:r w:rsidRPr="00381C13">
        <w:rPr>
          <w:spacing w:val="4"/>
        </w:rPr>
        <w:t xml:space="preserve"> </w:t>
      </w:r>
      <w:r w:rsidRPr="00381C13">
        <w:rPr>
          <w:spacing w:val="-1"/>
        </w:rPr>
        <w:t>child’s</w:t>
      </w:r>
      <w:r w:rsidRPr="00381C13">
        <w:rPr>
          <w:spacing w:val="57"/>
        </w:rPr>
        <w:t xml:space="preserve"> </w:t>
      </w:r>
      <w:r w:rsidRPr="00381C13">
        <w:rPr>
          <w:spacing w:val="-1"/>
        </w:rPr>
        <w:t>records</w:t>
      </w:r>
      <w:r w:rsidRPr="00381C13">
        <w:rPr>
          <w:spacing w:val="19"/>
        </w:rPr>
        <w:t xml:space="preserve"> </w:t>
      </w:r>
      <w:r w:rsidRPr="00381C13">
        <w:t>by</w:t>
      </w:r>
      <w:r w:rsidRPr="00381C13">
        <w:rPr>
          <w:spacing w:val="19"/>
        </w:rPr>
        <w:t xml:space="preserve"> </w:t>
      </w:r>
      <w:r w:rsidRPr="00381C13">
        <w:t>the</w:t>
      </w:r>
      <w:r w:rsidRPr="00381C13">
        <w:rPr>
          <w:spacing w:val="21"/>
        </w:rPr>
        <w:t xml:space="preserve"> </w:t>
      </w:r>
      <w:r w:rsidRPr="00381C13">
        <w:rPr>
          <w:spacing w:val="-1"/>
        </w:rPr>
        <w:t>health</w:t>
      </w:r>
      <w:r w:rsidRPr="00381C13">
        <w:rPr>
          <w:spacing w:val="22"/>
        </w:rPr>
        <w:t xml:space="preserve"> </w:t>
      </w:r>
      <w:r w:rsidRPr="00381C13">
        <w:rPr>
          <w:spacing w:val="-1"/>
        </w:rPr>
        <w:t>professional</w:t>
      </w:r>
      <w:r w:rsidRPr="00381C13">
        <w:rPr>
          <w:spacing w:val="21"/>
        </w:rPr>
        <w:t xml:space="preserve"> </w:t>
      </w:r>
      <w:r w:rsidRPr="00381C13">
        <w:rPr>
          <w:spacing w:val="-1"/>
        </w:rPr>
        <w:t>that</w:t>
      </w:r>
      <w:r w:rsidRPr="00381C13">
        <w:rPr>
          <w:spacing w:val="21"/>
        </w:rPr>
        <w:t xml:space="preserve"> </w:t>
      </w:r>
      <w:r w:rsidRPr="00381C13">
        <w:rPr>
          <w:spacing w:val="-1"/>
        </w:rPr>
        <w:t>attended</w:t>
      </w:r>
      <w:r w:rsidRPr="00381C13">
        <w:rPr>
          <w:spacing w:val="19"/>
        </w:rPr>
        <w:t xml:space="preserve"> </w:t>
      </w:r>
      <w:r w:rsidRPr="00381C13">
        <w:t>the</w:t>
      </w:r>
      <w:r w:rsidRPr="00381C13">
        <w:rPr>
          <w:spacing w:val="21"/>
        </w:rPr>
        <w:t xml:space="preserve"> </w:t>
      </w:r>
      <w:r w:rsidRPr="00381C13">
        <w:rPr>
          <w:spacing w:val="-1"/>
        </w:rPr>
        <w:t>conference</w:t>
      </w:r>
      <w:r w:rsidRPr="00381C13">
        <w:rPr>
          <w:spacing w:val="19"/>
        </w:rPr>
        <w:t xml:space="preserve"> </w:t>
      </w:r>
      <w:r w:rsidRPr="00381C13">
        <w:rPr>
          <w:spacing w:val="1"/>
        </w:rPr>
        <w:t>and</w:t>
      </w:r>
      <w:r w:rsidRPr="00381C13">
        <w:rPr>
          <w:spacing w:val="22"/>
        </w:rPr>
        <w:t xml:space="preserve"> </w:t>
      </w:r>
      <w:r w:rsidRPr="00381C13">
        <w:rPr>
          <w:spacing w:val="-1"/>
        </w:rPr>
        <w:t>should</w:t>
      </w:r>
      <w:r w:rsidRPr="00381C13">
        <w:rPr>
          <w:spacing w:val="22"/>
        </w:rPr>
        <w:t xml:space="preserve"> </w:t>
      </w:r>
      <w:r w:rsidRPr="00381C13">
        <w:rPr>
          <w:spacing w:val="-1"/>
        </w:rPr>
        <w:t>include</w:t>
      </w:r>
      <w:r w:rsidRPr="00381C13">
        <w:rPr>
          <w:spacing w:val="61"/>
        </w:rPr>
        <w:t xml:space="preserve"> </w:t>
      </w:r>
      <w:r w:rsidRPr="00381C13">
        <w:t>the</w:t>
      </w:r>
      <w:r w:rsidRPr="00381C13">
        <w:rPr>
          <w:spacing w:val="-2"/>
        </w:rPr>
        <w:t xml:space="preserve"> </w:t>
      </w:r>
      <w:r w:rsidRPr="00381C13">
        <w:rPr>
          <w:spacing w:val="-1"/>
        </w:rPr>
        <w:t>following:</w:t>
      </w:r>
    </w:p>
    <w:p w14:paraId="144FC002" w14:textId="77777777" w:rsidR="00284832" w:rsidRPr="00381C13" w:rsidRDefault="00284832">
      <w:pPr>
        <w:pStyle w:val="BodyText"/>
        <w:kinsoku w:val="0"/>
        <w:overflowPunct w:val="0"/>
        <w:ind w:left="0"/>
      </w:pPr>
    </w:p>
    <w:p w14:paraId="5285BCE8"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conference</w:t>
      </w:r>
    </w:p>
    <w:p w14:paraId="6FACE240" w14:textId="77777777" w:rsidR="00284832" w:rsidRPr="00381C13" w:rsidRDefault="00284832">
      <w:pPr>
        <w:pStyle w:val="BodyText"/>
        <w:kinsoku w:val="0"/>
        <w:overflowPunct w:val="0"/>
        <w:spacing w:before="10"/>
        <w:ind w:left="0"/>
      </w:pPr>
    </w:p>
    <w:p w14:paraId="5670A683"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Type</w:t>
      </w:r>
      <w:r w:rsidRPr="00381C13">
        <w:t xml:space="preserve"> </w:t>
      </w:r>
      <w:r w:rsidRPr="00381C13">
        <w:rPr>
          <w:spacing w:val="-2"/>
        </w:rPr>
        <w:t>of</w:t>
      </w:r>
      <w:r w:rsidRPr="00381C13">
        <w:rPr>
          <w:spacing w:val="2"/>
        </w:rPr>
        <w:t xml:space="preserve"> </w:t>
      </w:r>
      <w:r w:rsidRPr="00381C13">
        <w:rPr>
          <w:spacing w:val="-1"/>
        </w:rPr>
        <w:t>conference</w:t>
      </w:r>
      <w:r w:rsidRPr="00381C13">
        <w:rPr>
          <w:spacing w:val="-2"/>
        </w:rPr>
        <w:t xml:space="preserve"> </w:t>
      </w:r>
      <w:r w:rsidRPr="00381C13">
        <w:rPr>
          <w:spacing w:val="-1"/>
        </w:rPr>
        <w:t>attended</w:t>
      </w:r>
      <w:r w:rsidRPr="00381C13">
        <w:t xml:space="preserve"> </w:t>
      </w:r>
      <w:r w:rsidRPr="00381C13">
        <w:rPr>
          <w:spacing w:val="-1"/>
        </w:rPr>
        <w:t>(initial /review/transfer-in/pre-birth);</w:t>
      </w:r>
    </w:p>
    <w:p w14:paraId="3AB0D3C5" w14:textId="77777777" w:rsidR="00284832" w:rsidRPr="00381C13" w:rsidRDefault="00284832">
      <w:pPr>
        <w:pStyle w:val="BodyText"/>
        <w:kinsoku w:val="0"/>
        <w:overflowPunct w:val="0"/>
        <w:spacing w:before="10"/>
        <w:ind w:left="0"/>
      </w:pPr>
    </w:p>
    <w:p w14:paraId="2CB900CA" w14:textId="77777777" w:rsidR="00284832" w:rsidRPr="00381C13" w:rsidRDefault="00284832">
      <w:pPr>
        <w:pStyle w:val="BodyText"/>
        <w:numPr>
          <w:ilvl w:val="2"/>
          <w:numId w:val="5"/>
        </w:numPr>
        <w:tabs>
          <w:tab w:val="left" w:pos="2261"/>
        </w:tabs>
        <w:kinsoku w:val="0"/>
        <w:overflowPunct w:val="0"/>
        <w:ind w:left="2260"/>
        <w:rPr>
          <w:spacing w:val="-1"/>
        </w:rPr>
      </w:pPr>
      <w:r w:rsidRPr="00381C13">
        <w:t>The</w:t>
      </w:r>
      <w:r w:rsidRPr="00381C13">
        <w:rPr>
          <w:spacing w:val="-2"/>
        </w:rPr>
        <w:t xml:space="preserve"> </w:t>
      </w:r>
      <w:r w:rsidRPr="00381C13">
        <w:rPr>
          <w:spacing w:val="-1"/>
        </w:rPr>
        <w:t>decision</w:t>
      </w:r>
      <w:r w:rsidRPr="00381C13">
        <w:t xml:space="preserve"> </w:t>
      </w:r>
      <w:r w:rsidRPr="00381C13">
        <w:rPr>
          <w:spacing w:val="-2"/>
        </w:rPr>
        <w:t>of</w:t>
      </w:r>
      <w:r w:rsidRPr="00381C13">
        <w:rPr>
          <w:spacing w:val="2"/>
        </w:rPr>
        <w:t xml:space="preserve"> </w:t>
      </w:r>
      <w:r w:rsidRPr="00381C13">
        <w:t>the</w:t>
      </w:r>
      <w:r w:rsidRPr="00381C13">
        <w:rPr>
          <w:spacing w:val="-2"/>
        </w:rPr>
        <w:t xml:space="preserve"> </w:t>
      </w:r>
      <w:r w:rsidRPr="00381C13">
        <w:rPr>
          <w:spacing w:val="-1"/>
        </w:rPr>
        <w:t>conference</w:t>
      </w:r>
      <w:r w:rsidRPr="00381C13">
        <w:t xml:space="preserve"> </w:t>
      </w:r>
      <w:r w:rsidRPr="00381C13">
        <w:rPr>
          <w:spacing w:val="-1"/>
        </w:rPr>
        <w:t>including</w:t>
      </w:r>
      <w:r w:rsidRPr="00381C13">
        <w:t xml:space="preserve"> the</w:t>
      </w:r>
      <w:r w:rsidRPr="00381C13">
        <w:rPr>
          <w:spacing w:val="-2"/>
        </w:rPr>
        <w:t xml:space="preserve"> </w:t>
      </w:r>
      <w:r w:rsidRPr="00381C13">
        <w:rPr>
          <w:spacing w:val="-1"/>
        </w:rPr>
        <w:t>category</w:t>
      </w:r>
      <w:r w:rsidRPr="00381C13">
        <w:rPr>
          <w:spacing w:val="-2"/>
        </w:rPr>
        <w:t xml:space="preserve"> </w:t>
      </w:r>
      <w:r w:rsidRPr="00381C13">
        <w:rPr>
          <w:spacing w:val="-1"/>
        </w:rPr>
        <w:t>if</w:t>
      </w:r>
      <w:r w:rsidRPr="00381C13">
        <w:rPr>
          <w:spacing w:val="2"/>
        </w:rPr>
        <w:t xml:space="preserve"> </w:t>
      </w:r>
      <w:r w:rsidRPr="00381C13">
        <w:t>a</w:t>
      </w:r>
      <w:r w:rsidRPr="00381C13">
        <w:rPr>
          <w:spacing w:val="-2"/>
        </w:rPr>
        <w:t xml:space="preserve"> </w:t>
      </w:r>
      <w:r w:rsidRPr="00381C13">
        <w:rPr>
          <w:spacing w:val="-1"/>
        </w:rPr>
        <w:t>child</w:t>
      </w:r>
      <w:r w:rsidRPr="00381C13">
        <w:t xml:space="preserve"> </w:t>
      </w:r>
      <w:r w:rsidRPr="00381C13">
        <w:rPr>
          <w:spacing w:val="-1"/>
        </w:rPr>
        <w:t>protection;</w:t>
      </w:r>
    </w:p>
    <w:p w14:paraId="505FFF27" w14:textId="77777777" w:rsidR="00284832" w:rsidRPr="00381C13" w:rsidRDefault="00284832">
      <w:pPr>
        <w:pStyle w:val="BodyText"/>
        <w:kinsoku w:val="0"/>
        <w:overflowPunct w:val="0"/>
        <w:spacing w:before="10"/>
        <w:ind w:left="0"/>
      </w:pPr>
    </w:p>
    <w:p w14:paraId="0DCC56BC"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next conference</w:t>
      </w:r>
      <w:r w:rsidRPr="00381C13">
        <w:rPr>
          <w:spacing w:val="-2"/>
        </w:rPr>
        <w:t xml:space="preserve"> </w:t>
      </w:r>
      <w:r w:rsidRPr="00381C13">
        <w:t>(or</w:t>
      </w:r>
      <w:r w:rsidRPr="00381C13">
        <w:rPr>
          <w:spacing w:val="-1"/>
        </w:rPr>
        <w:t xml:space="preserve"> </w:t>
      </w:r>
      <w:r w:rsidRPr="00381C13">
        <w:rPr>
          <w:spacing w:val="-2"/>
        </w:rPr>
        <w:t>child</w:t>
      </w:r>
      <w:r w:rsidRPr="00381C13">
        <w:t xml:space="preserve"> in </w:t>
      </w:r>
      <w:r w:rsidRPr="00381C13">
        <w:rPr>
          <w:spacing w:val="-1"/>
        </w:rPr>
        <w:t>need</w:t>
      </w:r>
      <w:r w:rsidRPr="00381C13">
        <w:t xml:space="preserve"> </w:t>
      </w:r>
      <w:r w:rsidRPr="00381C13">
        <w:rPr>
          <w:spacing w:val="-1"/>
        </w:rPr>
        <w:t>meeting);</w:t>
      </w:r>
    </w:p>
    <w:p w14:paraId="73281C6C" w14:textId="77777777" w:rsidR="00284832" w:rsidRPr="00381C13" w:rsidRDefault="00284832">
      <w:pPr>
        <w:pStyle w:val="BodyText"/>
        <w:kinsoku w:val="0"/>
        <w:overflowPunct w:val="0"/>
        <w:spacing w:before="10"/>
        <w:ind w:left="0"/>
      </w:pPr>
    </w:p>
    <w:p w14:paraId="64D748ED" w14:textId="77777777" w:rsidR="00284832" w:rsidRPr="00381C13" w:rsidRDefault="00284832">
      <w:pPr>
        <w:pStyle w:val="BodyText"/>
        <w:numPr>
          <w:ilvl w:val="2"/>
          <w:numId w:val="5"/>
        </w:numPr>
        <w:tabs>
          <w:tab w:val="left" w:pos="2261"/>
        </w:tabs>
        <w:kinsoku w:val="0"/>
        <w:overflowPunct w:val="0"/>
        <w:ind w:left="2260"/>
        <w:rPr>
          <w:spacing w:val="-1"/>
        </w:rPr>
      </w:pPr>
      <w:r w:rsidRPr="00381C13">
        <w:rPr>
          <w:spacing w:val="-1"/>
        </w:rPr>
        <w:t>Date,</w:t>
      </w:r>
      <w:r w:rsidRPr="00381C13">
        <w:t xml:space="preserve"> </w:t>
      </w:r>
      <w:r w:rsidRPr="00381C13">
        <w:rPr>
          <w:spacing w:val="-1"/>
        </w:rPr>
        <w:t>time</w:t>
      </w:r>
      <w:r w:rsidRPr="00381C13">
        <w:rPr>
          <w:spacing w:val="-2"/>
        </w:rPr>
        <w:t xml:space="preserve"> </w:t>
      </w:r>
      <w:r w:rsidRPr="00381C13">
        <w:rPr>
          <w:spacing w:val="-1"/>
        </w:rPr>
        <w:t>and</w:t>
      </w:r>
      <w:r w:rsidRPr="00381C13">
        <w:t xml:space="preserve"> </w:t>
      </w:r>
      <w:r w:rsidRPr="00381C13">
        <w:rPr>
          <w:spacing w:val="-1"/>
        </w:rPr>
        <w:t>venue</w:t>
      </w:r>
      <w:r w:rsidRPr="00381C13">
        <w:t xml:space="preserve"> </w:t>
      </w:r>
      <w:r w:rsidRPr="00381C13">
        <w:rPr>
          <w:spacing w:val="-2"/>
        </w:rPr>
        <w:t>of</w:t>
      </w:r>
      <w:r w:rsidRPr="00381C13">
        <w:rPr>
          <w:spacing w:val="-1"/>
        </w:rPr>
        <w:t xml:space="preserve"> </w:t>
      </w:r>
      <w:r w:rsidRPr="00381C13">
        <w:t xml:space="preserve">the </w:t>
      </w:r>
      <w:r w:rsidRPr="00381C13">
        <w:rPr>
          <w:spacing w:val="-1"/>
        </w:rPr>
        <w:t>Core</w:t>
      </w:r>
      <w:r w:rsidRPr="00381C13">
        <w:rPr>
          <w:spacing w:val="-4"/>
        </w:rPr>
        <w:t xml:space="preserve"> </w:t>
      </w:r>
      <w:r w:rsidRPr="00381C13">
        <w:rPr>
          <w:spacing w:val="-1"/>
        </w:rPr>
        <w:t>Group</w:t>
      </w:r>
      <w:r w:rsidRPr="00381C13">
        <w:rPr>
          <w:spacing w:val="-2"/>
        </w:rPr>
        <w:t xml:space="preserve"> </w:t>
      </w:r>
      <w:r w:rsidRPr="00381C13">
        <w:rPr>
          <w:spacing w:val="-1"/>
        </w:rPr>
        <w:t xml:space="preserve">Meeting, </w:t>
      </w:r>
      <w:r w:rsidRPr="00381C13">
        <w:rPr>
          <w:spacing w:val="-2"/>
        </w:rPr>
        <w:t>if</w:t>
      </w:r>
      <w:r w:rsidRPr="00381C13">
        <w:rPr>
          <w:spacing w:val="2"/>
        </w:rPr>
        <w:t xml:space="preserve"> </w:t>
      </w:r>
      <w:r w:rsidRPr="00381C13">
        <w:rPr>
          <w:spacing w:val="-1"/>
        </w:rPr>
        <w:t>relevant;</w:t>
      </w:r>
    </w:p>
    <w:p w14:paraId="3215A94E" w14:textId="77777777" w:rsidR="00284832" w:rsidRPr="00381C13" w:rsidRDefault="00284832">
      <w:pPr>
        <w:pStyle w:val="BodyText"/>
        <w:kinsoku w:val="0"/>
        <w:overflowPunct w:val="0"/>
        <w:spacing w:before="10"/>
        <w:ind w:left="0"/>
      </w:pPr>
    </w:p>
    <w:p w14:paraId="040CDCD2" w14:textId="77777777" w:rsidR="00284832" w:rsidRPr="00381C13" w:rsidRDefault="00284832">
      <w:pPr>
        <w:pStyle w:val="BodyText"/>
        <w:numPr>
          <w:ilvl w:val="2"/>
          <w:numId w:val="5"/>
        </w:numPr>
        <w:tabs>
          <w:tab w:val="left" w:pos="2261"/>
        </w:tabs>
        <w:kinsoku w:val="0"/>
        <w:overflowPunct w:val="0"/>
        <w:ind w:left="2260"/>
        <w:rPr>
          <w:spacing w:val="-1"/>
        </w:rPr>
      </w:pPr>
      <w:r w:rsidRPr="00381C13">
        <w:t>The</w:t>
      </w:r>
      <w:r w:rsidRPr="00381C13">
        <w:rPr>
          <w:spacing w:val="-2"/>
        </w:rPr>
        <w:t xml:space="preserve"> </w:t>
      </w:r>
      <w:r w:rsidRPr="00381C13">
        <w:rPr>
          <w:spacing w:val="-1"/>
        </w:rPr>
        <w:t>main</w:t>
      </w:r>
      <w:r w:rsidRPr="00381C13">
        <w:t xml:space="preserve"> </w:t>
      </w:r>
      <w:r w:rsidRPr="00381C13">
        <w:rPr>
          <w:spacing w:val="-1"/>
        </w:rPr>
        <w:t>issues/concerns;</w:t>
      </w:r>
    </w:p>
    <w:p w14:paraId="7C8022B3" w14:textId="77777777" w:rsidR="00284832" w:rsidRPr="00381C13" w:rsidRDefault="00284832">
      <w:pPr>
        <w:pStyle w:val="BodyText"/>
        <w:kinsoku w:val="0"/>
        <w:overflowPunct w:val="0"/>
        <w:spacing w:before="10"/>
        <w:ind w:left="0"/>
      </w:pPr>
    </w:p>
    <w:p w14:paraId="5AC038FE" w14:textId="77777777" w:rsidR="00284832" w:rsidRPr="00381C13" w:rsidRDefault="00284832">
      <w:pPr>
        <w:pStyle w:val="BodyText"/>
        <w:numPr>
          <w:ilvl w:val="2"/>
          <w:numId w:val="5"/>
        </w:numPr>
        <w:tabs>
          <w:tab w:val="left" w:pos="2261"/>
        </w:tabs>
        <w:kinsoku w:val="0"/>
        <w:overflowPunct w:val="0"/>
        <w:ind w:left="2260" w:right="125"/>
        <w:rPr>
          <w:spacing w:val="-1"/>
        </w:rPr>
      </w:pPr>
      <w:r w:rsidRPr="00381C13">
        <w:rPr>
          <w:spacing w:val="-1"/>
        </w:rPr>
        <w:t>An</w:t>
      </w:r>
      <w:r w:rsidRPr="00381C13">
        <w:t xml:space="preserve"> </w:t>
      </w:r>
      <w:r w:rsidRPr="00381C13">
        <w:rPr>
          <w:spacing w:val="-1"/>
        </w:rPr>
        <w:t>outline</w:t>
      </w:r>
      <w:r w:rsidRPr="00381C13">
        <w:t xml:space="preserve"> </w:t>
      </w:r>
      <w:r w:rsidRPr="00381C13">
        <w:rPr>
          <w:spacing w:val="-2"/>
        </w:rPr>
        <w:t>of</w:t>
      </w:r>
      <w:r w:rsidRPr="00381C13">
        <w:rPr>
          <w:spacing w:val="2"/>
        </w:rPr>
        <w:t xml:space="preserve"> </w:t>
      </w:r>
      <w:r w:rsidRPr="00381C13">
        <w:t xml:space="preserve">the </w:t>
      </w:r>
      <w:r w:rsidRPr="00381C13">
        <w:rPr>
          <w:spacing w:val="-1"/>
        </w:rPr>
        <w:t>health</w:t>
      </w:r>
      <w:r w:rsidRPr="00381C13">
        <w:t xml:space="preserve"> </w:t>
      </w:r>
      <w:r w:rsidRPr="00381C13">
        <w:rPr>
          <w:spacing w:val="-1"/>
        </w:rPr>
        <w:t>care</w:t>
      </w:r>
      <w:r w:rsidRPr="00381C13">
        <w:rPr>
          <w:spacing w:val="1"/>
        </w:rPr>
        <w:t xml:space="preserve"> </w:t>
      </w:r>
      <w:r w:rsidRPr="00381C13">
        <w:rPr>
          <w:spacing w:val="-1"/>
        </w:rPr>
        <w:t>plan</w:t>
      </w:r>
      <w:r w:rsidRPr="00381C13">
        <w:t xml:space="preserve"> </w:t>
      </w:r>
      <w:r w:rsidRPr="00381C13">
        <w:rPr>
          <w:spacing w:val="-1"/>
        </w:rPr>
        <w:t>and</w:t>
      </w:r>
      <w:r w:rsidRPr="00381C13">
        <w:rPr>
          <w:spacing w:val="-2"/>
        </w:rPr>
        <w:t xml:space="preserve"> </w:t>
      </w:r>
      <w:r w:rsidRPr="00381C13">
        <w:t xml:space="preserve">the </w:t>
      </w:r>
      <w:r w:rsidRPr="00381C13">
        <w:rPr>
          <w:spacing w:val="-1"/>
        </w:rPr>
        <w:t>health</w:t>
      </w:r>
      <w:r w:rsidRPr="00381C13">
        <w:rPr>
          <w:spacing w:val="3"/>
        </w:rPr>
        <w:t xml:space="preserve"> </w:t>
      </w:r>
      <w:r w:rsidRPr="00381C13">
        <w:rPr>
          <w:spacing w:val="-1"/>
        </w:rPr>
        <w:t>professional’s</w:t>
      </w:r>
      <w:r w:rsidRPr="00381C13">
        <w:rPr>
          <w:spacing w:val="2"/>
        </w:rPr>
        <w:t xml:space="preserve"> </w:t>
      </w:r>
      <w:r w:rsidRPr="00381C13">
        <w:rPr>
          <w:spacing w:val="-1"/>
        </w:rPr>
        <w:t>responsibilities</w:t>
      </w:r>
      <w:r w:rsidRPr="00381C13">
        <w:rPr>
          <w:spacing w:val="39"/>
        </w:rPr>
        <w:t xml:space="preserve"> </w:t>
      </w:r>
      <w:r w:rsidRPr="00381C13">
        <w:rPr>
          <w:spacing w:val="-1"/>
        </w:rPr>
        <w:t xml:space="preserve">under </w:t>
      </w:r>
      <w:r w:rsidRPr="00381C13">
        <w:t xml:space="preserve">the </w:t>
      </w:r>
      <w:r w:rsidRPr="00381C13">
        <w:rPr>
          <w:spacing w:val="-2"/>
        </w:rPr>
        <w:t>Child</w:t>
      </w:r>
      <w:r w:rsidRPr="00381C13">
        <w:t xml:space="preserve"> </w:t>
      </w:r>
      <w:r w:rsidRPr="00381C13">
        <w:rPr>
          <w:spacing w:val="-1"/>
        </w:rPr>
        <w:t>Protection</w:t>
      </w:r>
      <w:r w:rsidRPr="00381C13">
        <w:t xml:space="preserve"> </w:t>
      </w:r>
      <w:r w:rsidRPr="00381C13">
        <w:rPr>
          <w:spacing w:val="-1"/>
        </w:rPr>
        <w:t>Plan.</w:t>
      </w:r>
    </w:p>
    <w:p w14:paraId="1B574DCE" w14:textId="77777777" w:rsidR="00284832" w:rsidRPr="00381C13" w:rsidRDefault="00284832">
      <w:pPr>
        <w:pStyle w:val="BodyText"/>
        <w:kinsoku w:val="0"/>
        <w:overflowPunct w:val="0"/>
        <w:spacing w:before="10"/>
        <w:ind w:left="0"/>
      </w:pPr>
    </w:p>
    <w:p w14:paraId="7F509007" w14:textId="77777777" w:rsidR="00284832" w:rsidRPr="00381C13" w:rsidRDefault="00284832">
      <w:pPr>
        <w:pStyle w:val="BodyText"/>
        <w:numPr>
          <w:ilvl w:val="1"/>
          <w:numId w:val="5"/>
        </w:numPr>
        <w:tabs>
          <w:tab w:val="left" w:pos="1541"/>
        </w:tabs>
        <w:kinsoku w:val="0"/>
        <w:overflowPunct w:val="0"/>
        <w:ind w:right="118"/>
        <w:jc w:val="both"/>
        <w:rPr>
          <w:spacing w:val="-1"/>
        </w:rPr>
      </w:pPr>
      <w:r w:rsidRPr="00381C13">
        <w:rPr>
          <w:spacing w:val="-2"/>
        </w:rPr>
        <w:t>Child</w:t>
      </w:r>
      <w:r w:rsidRPr="00381C13">
        <w:rPr>
          <w:spacing w:val="39"/>
        </w:rPr>
        <w:t xml:space="preserve"> </w:t>
      </w:r>
      <w:r w:rsidRPr="00381C13">
        <w:rPr>
          <w:spacing w:val="-1"/>
        </w:rPr>
        <w:t>protection</w:t>
      </w:r>
      <w:r w:rsidRPr="00381C13">
        <w:rPr>
          <w:spacing w:val="38"/>
        </w:rPr>
        <w:t xml:space="preserve"> </w:t>
      </w:r>
      <w:r w:rsidRPr="00381C13">
        <w:rPr>
          <w:spacing w:val="-1"/>
        </w:rPr>
        <w:t>conference</w:t>
      </w:r>
      <w:r w:rsidRPr="00381C13">
        <w:rPr>
          <w:spacing w:val="38"/>
        </w:rPr>
        <w:t xml:space="preserve"> </w:t>
      </w:r>
      <w:r w:rsidRPr="00381C13">
        <w:rPr>
          <w:spacing w:val="-1"/>
        </w:rPr>
        <w:t>minutes</w:t>
      </w:r>
      <w:r w:rsidRPr="00381C13">
        <w:rPr>
          <w:spacing w:val="36"/>
        </w:rPr>
        <w:t xml:space="preserve"> </w:t>
      </w:r>
      <w:r w:rsidRPr="00381C13">
        <w:rPr>
          <w:spacing w:val="-1"/>
        </w:rPr>
        <w:t>must</w:t>
      </w:r>
      <w:r w:rsidRPr="00381C13">
        <w:rPr>
          <w:spacing w:val="40"/>
        </w:rPr>
        <w:t xml:space="preserve"> </w:t>
      </w:r>
      <w:r w:rsidRPr="00381C13">
        <w:t>be</w:t>
      </w:r>
      <w:r w:rsidRPr="00381C13">
        <w:rPr>
          <w:spacing w:val="36"/>
        </w:rPr>
        <w:t xml:space="preserve"> </w:t>
      </w:r>
      <w:r w:rsidRPr="00381C13">
        <w:rPr>
          <w:spacing w:val="-1"/>
        </w:rPr>
        <w:t>checked</w:t>
      </w:r>
      <w:r w:rsidRPr="00381C13">
        <w:rPr>
          <w:spacing w:val="34"/>
        </w:rPr>
        <w:t xml:space="preserve"> </w:t>
      </w:r>
      <w:r w:rsidRPr="00381C13">
        <w:t>for</w:t>
      </w:r>
      <w:r w:rsidRPr="00381C13">
        <w:rPr>
          <w:spacing w:val="40"/>
        </w:rPr>
        <w:t xml:space="preserve"> </w:t>
      </w:r>
      <w:r w:rsidRPr="00381C13">
        <w:rPr>
          <w:spacing w:val="-1"/>
        </w:rPr>
        <w:t>accuracy.</w:t>
      </w:r>
      <w:r w:rsidRPr="00381C13">
        <w:rPr>
          <w:spacing w:val="18"/>
        </w:rPr>
        <w:t xml:space="preserve"> </w:t>
      </w:r>
      <w:r w:rsidRPr="00381C13">
        <w:rPr>
          <w:spacing w:val="-1"/>
        </w:rPr>
        <w:t>If</w:t>
      </w:r>
      <w:r w:rsidRPr="00381C13">
        <w:rPr>
          <w:spacing w:val="38"/>
        </w:rPr>
        <w:t xml:space="preserve"> </w:t>
      </w:r>
      <w:r w:rsidRPr="00381C13">
        <w:rPr>
          <w:spacing w:val="-1"/>
        </w:rPr>
        <w:t>inaccurate</w:t>
      </w:r>
      <w:r w:rsidRPr="00381C13">
        <w:rPr>
          <w:spacing w:val="71"/>
        </w:rPr>
        <w:t xml:space="preserve"> </w:t>
      </w:r>
      <w:r w:rsidRPr="00381C13">
        <w:rPr>
          <w:spacing w:val="-1"/>
        </w:rPr>
        <w:t>they</w:t>
      </w:r>
      <w:r w:rsidRPr="00381C13">
        <w:rPr>
          <w:spacing w:val="13"/>
        </w:rPr>
        <w:t xml:space="preserve"> </w:t>
      </w:r>
      <w:r w:rsidRPr="00381C13">
        <w:t>must</w:t>
      </w:r>
      <w:r w:rsidRPr="00381C13">
        <w:rPr>
          <w:spacing w:val="16"/>
        </w:rPr>
        <w:t xml:space="preserve"> </w:t>
      </w:r>
      <w:r w:rsidRPr="00381C13">
        <w:t>be</w:t>
      </w:r>
      <w:r w:rsidRPr="00381C13">
        <w:rPr>
          <w:spacing w:val="14"/>
        </w:rPr>
        <w:t xml:space="preserve"> </w:t>
      </w:r>
      <w:r w:rsidRPr="00381C13">
        <w:rPr>
          <w:spacing w:val="-1"/>
        </w:rPr>
        <w:t>amended</w:t>
      </w:r>
      <w:r w:rsidRPr="00381C13">
        <w:rPr>
          <w:spacing w:val="12"/>
        </w:rPr>
        <w:t xml:space="preserve"> </w:t>
      </w:r>
      <w:r w:rsidRPr="00381C13">
        <w:rPr>
          <w:spacing w:val="-1"/>
        </w:rPr>
        <w:t>and</w:t>
      </w:r>
      <w:r w:rsidRPr="00381C13">
        <w:rPr>
          <w:spacing w:val="15"/>
        </w:rPr>
        <w:t xml:space="preserve"> </w:t>
      </w:r>
      <w:r w:rsidRPr="00381C13">
        <w:rPr>
          <w:spacing w:val="-1"/>
        </w:rPr>
        <w:t>returned</w:t>
      </w:r>
      <w:r w:rsidRPr="00381C13">
        <w:rPr>
          <w:spacing w:val="12"/>
        </w:rPr>
        <w:t xml:space="preserve"> </w:t>
      </w:r>
      <w:r w:rsidRPr="00381C13">
        <w:t>to</w:t>
      </w:r>
      <w:r w:rsidRPr="00381C13">
        <w:rPr>
          <w:spacing w:val="15"/>
        </w:rPr>
        <w:t xml:space="preserve"> </w:t>
      </w:r>
      <w:r w:rsidRPr="00381C13">
        <w:t>the</w:t>
      </w:r>
      <w:r w:rsidRPr="00381C13">
        <w:rPr>
          <w:spacing w:val="14"/>
        </w:rPr>
        <w:t xml:space="preserve"> </w:t>
      </w:r>
      <w:r w:rsidRPr="00381C13">
        <w:rPr>
          <w:spacing w:val="-1"/>
        </w:rPr>
        <w:t>conference</w:t>
      </w:r>
      <w:r w:rsidRPr="00381C13">
        <w:rPr>
          <w:spacing w:val="14"/>
        </w:rPr>
        <w:t xml:space="preserve"> </w:t>
      </w:r>
      <w:r w:rsidRPr="00381C13">
        <w:rPr>
          <w:spacing w:val="-1"/>
        </w:rPr>
        <w:t>chairperson</w:t>
      </w:r>
      <w:r w:rsidRPr="00381C13">
        <w:rPr>
          <w:spacing w:val="14"/>
        </w:rPr>
        <w:t xml:space="preserve"> </w:t>
      </w:r>
      <w:r w:rsidRPr="00381C13">
        <w:rPr>
          <w:spacing w:val="-2"/>
        </w:rPr>
        <w:t>within</w:t>
      </w:r>
      <w:r w:rsidRPr="00381C13">
        <w:rPr>
          <w:spacing w:val="15"/>
        </w:rPr>
        <w:t xml:space="preserve"> </w:t>
      </w:r>
      <w:r w:rsidRPr="00381C13">
        <w:t>7</w:t>
      </w:r>
      <w:r w:rsidRPr="00381C13">
        <w:rPr>
          <w:spacing w:val="15"/>
        </w:rPr>
        <w:t xml:space="preserve"> </w:t>
      </w:r>
      <w:r w:rsidRPr="00381C13">
        <w:rPr>
          <w:spacing w:val="-1"/>
        </w:rPr>
        <w:t>days</w:t>
      </w:r>
      <w:r w:rsidRPr="00381C13">
        <w:rPr>
          <w:spacing w:val="15"/>
        </w:rPr>
        <w:t xml:space="preserve"> </w:t>
      </w:r>
      <w:r w:rsidRPr="00381C13">
        <w:t>of</w:t>
      </w:r>
      <w:r w:rsidRPr="00381C13">
        <w:rPr>
          <w:spacing w:val="67"/>
        </w:rPr>
        <w:t xml:space="preserve"> </w:t>
      </w:r>
      <w:r w:rsidRPr="00381C13">
        <w:rPr>
          <w:spacing w:val="-1"/>
        </w:rPr>
        <w:t>receipt.</w:t>
      </w:r>
      <w:r w:rsidRPr="00381C13">
        <w:rPr>
          <w:spacing w:val="46"/>
        </w:rPr>
        <w:t xml:space="preserve"> </w:t>
      </w:r>
      <w:r w:rsidRPr="00381C13">
        <w:rPr>
          <w:spacing w:val="-1"/>
        </w:rPr>
        <w:t>Failure</w:t>
      </w:r>
      <w:r w:rsidRPr="00381C13">
        <w:rPr>
          <w:spacing w:val="22"/>
        </w:rPr>
        <w:t xml:space="preserve"> </w:t>
      </w:r>
      <w:r w:rsidRPr="00381C13">
        <w:t>to</w:t>
      </w:r>
      <w:r w:rsidRPr="00381C13">
        <w:rPr>
          <w:spacing w:val="22"/>
        </w:rPr>
        <w:t xml:space="preserve"> </w:t>
      </w:r>
      <w:r w:rsidRPr="00381C13">
        <w:t>do</w:t>
      </w:r>
      <w:r w:rsidRPr="00381C13">
        <w:rPr>
          <w:spacing w:val="21"/>
        </w:rPr>
        <w:t xml:space="preserve"> </w:t>
      </w:r>
      <w:r w:rsidRPr="00381C13">
        <w:rPr>
          <w:spacing w:val="-2"/>
        </w:rPr>
        <w:t>so</w:t>
      </w:r>
      <w:r w:rsidRPr="00381C13">
        <w:rPr>
          <w:spacing w:val="22"/>
        </w:rPr>
        <w:t xml:space="preserve"> </w:t>
      </w:r>
      <w:r w:rsidRPr="00381C13">
        <w:rPr>
          <w:spacing w:val="-2"/>
        </w:rPr>
        <w:t>will</w:t>
      </w:r>
      <w:r w:rsidRPr="00381C13">
        <w:rPr>
          <w:spacing w:val="21"/>
        </w:rPr>
        <w:t xml:space="preserve"> </w:t>
      </w:r>
      <w:r w:rsidRPr="00381C13">
        <w:rPr>
          <w:spacing w:val="-1"/>
        </w:rPr>
        <w:t>result</w:t>
      </w:r>
      <w:r w:rsidRPr="00381C13">
        <w:rPr>
          <w:spacing w:val="23"/>
        </w:rPr>
        <w:t xml:space="preserve"> </w:t>
      </w:r>
      <w:r w:rsidRPr="00381C13">
        <w:rPr>
          <w:spacing w:val="-1"/>
        </w:rPr>
        <w:t>in</w:t>
      </w:r>
      <w:r w:rsidRPr="00381C13">
        <w:rPr>
          <w:spacing w:val="22"/>
        </w:rPr>
        <w:t xml:space="preserve"> </w:t>
      </w:r>
      <w:r w:rsidRPr="00381C13">
        <w:rPr>
          <w:spacing w:val="-1"/>
        </w:rPr>
        <w:t>acceptance</w:t>
      </w:r>
      <w:r w:rsidRPr="00381C13">
        <w:rPr>
          <w:spacing w:val="22"/>
        </w:rPr>
        <w:t xml:space="preserve"> </w:t>
      </w:r>
      <w:r w:rsidRPr="00381C13">
        <w:rPr>
          <w:spacing w:val="-2"/>
        </w:rPr>
        <w:t>of</w:t>
      </w:r>
      <w:r w:rsidRPr="00381C13">
        <w:rPr>
          <w:spacing w:val="25"/>
        </w:rPr>
        <w:t xml:space="preserve"> </w:t>
      </w:r>
      <w:r w:rsidRPr="00381C13">
        <w:rPr>
          <w:spacing w:val="-1"/>
        </w:rPr>
        <w:t>minutes</w:t>
      </w:r>
      <w:r w:rsidRPr="00381C13">
        <w:rPr>
          <w:spacing w:val="22"/>
        </w:rPr>
        <w:t xml:space="preserve"> </w:t>
      </w:r>
      <w:r w:rsidRPr="00381C13">
        <w:t>as</w:t>
      </w:r>
      <w:r w:rsidRPr="00381C13">
        <w:rPr>
          <w:spacing w:val="22"/>
        </w:rPr>
        <w:t xml:space="preserve"> </w:t>
      </w:r>
      <w:r w:rsidRPr="00381C13">
        <w:t>a</w:t>
      </w:r>
      <w:r w:rsidRPr="00381C13">
        <w:rPr>
          <w:spacing w:val="22"/>
        </w:rPr>
        <w:t xml:space="preserve"> </w:t>
      </w:r>
      <w:r w:rsidRPr="00381C13">
        <w:t>true</w:t>
      </w:r>
      <w:r w:rsidRPr="00381C13">
        <w:rPr>
          <w:spacing w:val="19"/>
        </w:rPr>
        <w:t xml:space="preserve"> </w:t>
      </w:r>
      <w:r w:rsidRPr="00381C13">
        <w:rPr>
          <w:spacing w:val="-1"/>
        </w:rPr>
        <w:t>reflection</w:t>
      </w:r>
      <w:r w:rsidRPr="00381C13">
        <w:rPr>
          <w:spacing w:val="19"/>
        </w:rPr>
        <w:t xml:space="preserve"> </w:t>
      </w:r>
      <w:r w:rsidRPr="00381C13">
        <w:rPr>
          <w:spacing w:val="-2"/>
        </w:rPr>
        <w:t>of</w:t>
      </w:r>
      <w:r w:rsidRPr="00381C13">
        <w:rPr>
          <w:spacing w:val="65"/>
        </w:rPr>
        <w:t xml:space="preserve"> </w:t>
      </w:r>
      <w:r w:rsidRPr="00381C13">
        <w:rPr>
          <w:spacing w:val="-1"/>
        </w:rPr>
        <w:t>conference.</w:t>
      </w:r>
    </w:p>
    <w:p w14:paraId="50B26596" w14:textId="77777777" w:rsidR="00284832" w:rsidRPr="00381C13" w:rsidRDefault="00284832">
      <w:pPr>
        <w:pStyle w:val="BodyText"/>
        <w:kinsoku w:val="0"/>
        <w:overflowPunct w:val="0"/>
        <w:spacing w:before="10"/>
        <w:ind w:left="0"/>
      </w:pPr>
    </w:p>
    <w:p w14:paraId="66F00DDF" w14:textId="77777777" w:rsidR="00284832" w:rsidRPr="00381C13" w:rsidRDefault="00284832">
      <w:pPr>
        <w:pStyle w:val="BodyText"/>
        <w:numPr>
          <w:ilvl w:val="1"/>
          <w:numId w:val="5"/>
        </w:numPr>
        <w:tabs>
          <w:tab w:val="left" w:pos="1541"/>
        </w:tabs>
        <w:kinsoku w:val="0"/>
        <w:overflowPunct w:val="0"/>
        <w:ind w:right="119"/>
        <w:jc w:val="both"/>
        <w:rPr>
          <w:spacing w:val="-1"/>
        </w:rPr>
      </w:pPr>
      <w:r w:rsidRPr="00381C13">
        <w:rPr>
          <w:spacing w:val="-2"/>
        </w:rPr>
        <w:t>Child</w:t>
      </w:r>
      <w:r w:rsidRPr="00381C13">
        <w:rPr>
          <w:spacing w:val="24"/>
        </w:rPr>
        <w:t xml:space="preserve"> </w:t>
      </w:r>
      <w:r w:rsidRPr="00381C13">
        <w:rPr>
          <w:spacing w:val="-1"/>
        </w:rPr>
        <w:t>protection</w:t>
      </w:r>
      <w:r w:rsidRPr="00381C13">
        <w:rPr>
          <w:spacing w:val="24"/>
        </w:rPr>
        <w:t xml:space="preserve"> </w:t>
      </w:r>
      <w:r w:rsidRPr="00381C13">
        <w:rPr>
          <w:spacing w:val="-1"/>
        </w:rPr>
        <w:t>conference</w:t>
      </w:r>
      <w:r w:rsidRPr="00381C13">
        <w:rPr>
          <w:spacing w:val="24"/>
        </w:rPr>
        <w:t xml:space="preserve"> </w:t>
      </w:r>
      <w:r w:rsidRPr="00381C13">
        <w:rPr>
          <w:spacing w:val="-1"/>
        </w:rPr>
        <w:t>minutes</w:t>
      </w:r>
      <w:r w:rsidRPr="00381C13">
        <w:rPr>
          <w:spacing w:val="22"/>
        </w:rPr>
        <w:t xml:space="preserve"> </w:t>
      </w:r>
      <w:r w:rsidRPr="00381C13">
        <w:rPr>
          <w:spacing w:val="-1"/>
        </w:rPr>
        <w:t>must</w:t>
      </w:r>
      <w:r w:rsidRPr="00381C13">
        <w:rPr>
          <w:spacing w:val="25"/>
        </w:rPr>
        <w:t xml:space="preserve"> </w:t>
      </w:r>
      <w:r w:rsidRPr="00381C13">
        <w:t>be</w:t>
      </w:r>
      <w:r w:rsidRPr="00381C13">
        <w:rPr>
          <w:spacing w:val="21"/>
        </w:rPr>
        <w:t xml:space="preserve"> </w:t>
      </w:r>
      <w:r w:rsidRPr="00381C13">
        <w:rPr>
          <w:spacing w:val="-1"/>
        </w:rPr>
        <w:t>uploaded</w:t>
      </w:r>
      <w:r w:rsidRPr="00381C13">
        <w:rPr>
          <w:spacing w:val="24"/>
        </w:rPr>
        <w:t xml:space="preserve"> </w:t>
      </w:r>
      <w:r w:rsidRPr="00381C13">
        <w:t>to</w:t>
      </w:r>
      <w:r w:rsidRPr="00381C13">
        <w:rPr>
          <w:spacing w:val="24"/>
        </w:rPr>
        <w:t xml:space="preserve"> </w:t>
      </w:r>
      <w:r w:rsidRPr="00381C13">
        <w:rPr>
          <w:spacing w:val="-2"/>
        </w:rPr>
        <w:t>RiO</w:t>
      </w:r>
      <w:r w:rsidRPr="00381C13">
        <w:rPr>
          <w:spacing w:val="25"/>
        </w:rPr>
        <w:t xml:space="preserve"> </w:t>
      </w:r>
      <w:r w:rsidRPr="00381C13">
        <w:rPr>
          <w:spacing w:val="-2"/>
        </w:rPr>
        <w:t>Documents</w:t>
      </w:r>
      <w:r w:rsidRPr="00381C13">
        <w:rPr>
          <w:spacing w:val="22"/>
        </w:rPr>
        <w:t xml:space="preserve"> </w:t>
      </w:r>
      <w:r w:rsidRPr="00381C13">
        <w:t>for</w:t>
      </w:r>
      <w:r w:rsidRPr="00381C13">
        <w:rPr>
          <w:spacing w:val="25"/>
        </w:rPr>
        <w:t xml:space="preserve"> </w:t>
      </w:r>
      <w:r w:rsidRPr="00381C13">
        <w:rPr>
          <w:spacing w:val="-1"/>
        </w:rPr>
        <w:t>each</w:t>
      </w:r>
      <w:r w:rsidRPr="00381C13">
        <w:rPr>
          <w:spacing w:val="69"/>
        </w:rPr>
        <w:t xml:space="preserve"> </w:t>
      </w:r>
      <w:r w:rsidRPr="00381C13">
        <w:rPr>
          <w:spacing w:val="-1"/>
        </w:rPr>
        <w:t>child</w:t>
      </w:r>
      <w:r w:rsidRPr="00381C13">
        <w:rPr>
          <w:spacing w:val="31"/>
        </w:rPr>
        <w:t xml:space="preserve"> </w:t>
      </w:r>
      <w:r w:rsidRPr="00381C13">
        <w:t>by</w:t>
      </w:r>
      <w:r w:rsidRPr="00381C13">
        <w:rPr>
          <w:spacing w:val="29"/>
        </w:rPr>
        <w:t xml:space="preserve"> </w:t>
      </w:r>
      <w:r w:rsidRPr="00381C13">
        <w:t>the</w:t>
      </w:r>
      <w:r w:rsidRPr="00381C13">
        <w:rPr>
          <w:spacing w:val="31"/>
        </w:rPr>
        <w:t xml:space="preserve"> </w:t>
      </w:r>
      <w:r w:rsidRPr="00381C13">
        <w:rPr>
          <w:spacing w:val="-1"/>
        </w:rPr>
        <w:t>health</w:t>
      </w:r>
      <w:r w:rsidRPr="00381C13">
        <w:rPr>
          <w:spacing w:val="31"/>
        </w:rPr>
        <w:t xml:space="preserve"> </w:t>
      </w:r>
      <w:r w:rsidRPr="00381C13">
        <w:rPr>
          <w:spacing w:val="-1"/>
        </w:rPr>
        <w:t>professional.</w:t>
      </w:r>
      <w:r w:rsidRPr="00381C13">
        <w:rPr>
          <w:spacing w:val="28"/>
        </w:rPr>
        <w:t xml:space="preserve"> </w:t>
      </w:r>
      <w:r w:rsidRPr="00381C13">
        <w:t>Where</w:t>
      </w:r>
      <w:r w:rsidRPr="00381C13">
        <w:rPr>
          <w:spacing w:val="30"/>
        </w:rPr>
        <w:t xml:space="preserve"> </w:t>
      </w:r>
      <w:r w:rsidRPr="00381C13">
        <w:t>the</w:t>
      </w:r>
      <w:r w:rsidRPr="00381C13">
        <w:rPr>
          <w:spacing w:val="29"/>
        </w:rPr>
        <w:t xml:space="preserve"> </w:t>
      </w:r>
      <w:r w:rsidRPr="00381C13">
        <w:rPr>
          <w:spacing w:val="-1"/>
        </w:rPr>
        <w:t>health</w:t>
      </w:r>
      <w:r w:rsidRPr="00381C13">
        <w:rPr>
          <w:spacing w:val="31"/>
        </w:rPr>
        <w:t xml:space="preserve"> </w:t>
      </w:r>
      <w:r w:rsidRPr="00381C13">
        <w:rPr>
          <w:spacing w:val="-1"/>
        </w:rPr>
        <w:t>professional</w:t>
      </w:r>
      <w:r w:rsidRPr="00381C13">
        <w:rPr>
          <w:spacing w:val="30"/>
        </w:rPr>
        <w:t xml:space="preserve"> </w:t>
      </w:r>
      <w:r w:rsidRPr="00381C13">
        <w:rPr>
          <w:spacing w:val="-1"/>
        </w:rPr>
        <w:t>is</w:t>
      </w:r>
      <w:r w:rsidRPr="00381C13">
        <w:rPr>
          <w:spacing w:val="32"/>
        </w:rPr>
        <w:t xml:space="preserve"> </w:t>
      </w:r>
      <w:r w:rsidRPr="00381C13">
        <w:rPr>
          <w:spacing w:val="-1"/>
        </w:rPr>
        <w:t>working</w:t>
      </w:r>
      <w:r w:rsidRPr="00381C13">
        <w:rPr>
          <w:spacing w:val="34"/>
        </w:rPr>
        <w:t xml:space="preserve"> </w:t>
      </w:r>
      <w:r w:rsidRPr="00381C13">
        <w:rPr>
          <w:spacing w:val="-2"/>
        </w:rPr>
        <w:t>with</w:t>
      </w:r>
      <w:r w:rsidRPr="00381C13">
        <w:rPr>
          <w:spacing w:val="31"/>
        </w:rPr>
        <w:t xml:space="preserve"> </w:t>
      </w:r>
      <w:r w:rsidRPr="00381C13">
        <w:t>the</w:t>
      </w:r>
      <w:r w:rsidRPr="00381C13">
        <w:rPr>
          <w:spacing w:val="43"/>
        </w:rPr>
        <w:t xml:space="preserve"> </w:t>
      </w:r>
      <w:r w:rsidRPr="00381C13">
        <w:rPr>
          <w:spacing w:val="-1"/>
        </w:rPr>
        <w:t>adults</w:t>
      </w:r>
      <w:r w:rsidRPr="00381C13">
        <w:rPr>
          <w:spacing w:val="1"/>
        </w:rPr>
        <w:t xml:space="preserve"> </w:t>
      </w:r>
      <w:r w:rsidRPr="00381C13">
        <w:t>the</w:t>
      </w:r>
      <w:r w:rsidRPr="00381C13">
        <w:rPr>
          <w:spacing w:val="-2"/>
        </w:rPr>
        <w:t xml:space="preserve"> </w:t>
      </w:r>
      <w:r w:rsidRPr="00381C13">
        <w:rPr>
          <w:spacing w:val="-1"/>
        </w:rPr>
        <w:t>conference</w:t>
      </w:r>
      <w:r w:rsidRPr="00381C13">
        <w:rPr>
          <w:spacing w:val="-5"/>
        </w:rPr>
        <w:t xml:space="preserve"> </w:t>
      </w:r>
      <w:r w:rsidRPr="00381C13">
        <w:rPr>
          <w:spacing w:val="-1"/>
        </w:rPr>
        <w:t>minutes</w:t>
      </w:r>
      <w:r w:rsidRPr="00381C13">
        <w:rPr>
          <w:spacing w:val="-2"/>
        </w:rPr>
        <w:t xml:space="preserve"> </w:t>
      </w:r>
      <w:r w:rsidRPr="00381C13">
        <w:rPr>
          <w:spacing w:val="-1"/>
        </w:rPr>
        <w:t>must</w:t>
      </w:r>
      <w:r w:rsidRPr="00381C13">
        <w:rPr>
          <w:spacing w:val="2"/>
        </w:rPr>
        <w:t xml:space="preserve"> </w:t>
      </w:r>
      <w:r w:rsidRPr="00381C13">
        <w:t>be</w:t>
      </w:r>
      <w:r w:rsidRPr="00381C13">
        <w:rPr>
          <w:spacing w:val="-2"/>
        </w:rPr>
        <w:t xml:space="preserve"> </w:t>
      </w:r>
      <w:r w:rsidRPr="00381C13">
        <w:rPr>
          <w:spacing w:val="-1"/>
        </w:rPr>
        <w:t>uploaded</w:t>
      </w:r>
      <w:r w:rsidRPr="00381C13">
        <w:rPr>
          <w:spacing w:val="-2"/>
        </w:rPr>
        <w:t xml:space="preserve"> </w:t>
      </w:r>
      <w:r w:rsidRPr="00381C13">
        <w:t>to</w:t>
      </w:r>
      <w:r w:rsidRPr="00381C13">
        <w:rPr>
          <w:spacing w:val="-2"/>
        </w:rPr>
        <w:t xml:space="preserve"> </w:t>
      </w:r>
      <w:r w:rsidRPr="00381C13">
        <w:t xml:space="preserve">the </w:t>
      </w:r>
      <w:r w:rsidRPr="00381C13">
        <w:rPr>
          <w:spacing w:val="-1"/>
        </w:rPr>
        <w:t>adult’s</w:t>
      </w:r>
      <w:r w:rsidRPr="00381C13">
        <w:rPr>
          <w:spacing w:val="-2"/>
        </w:rPr>
        <w:t xml:space="preserve"> </w:t>
      </w:r>
      <w:r w:rsidRPr="00381C13">
        <w:rPr>
          <w:spacing w:val="-1"/>
        </w:rPr>
        <w:t>records.</w:t>
      </w:r>
    </w:p>
    <w:p w14:paraId="225110CF" w14:textId="77777777" w:rsidR="00284832" w:rsidRPr="00381C13" w:rsidRDefault="00284832">
      <w:pPr>
        <w:pStyle w:val="BodyText"/>
        <w:kinsoku w:val="0"/>
        <w:overflowPunct w:val="0"/>
        <w:ind w:left="0"/>
      </w:pPr>
    </w:p>
    <w:p w14:paraId="1AFEA526" w14:textId="77777777" w:rsidR="00284832" w:rsidRPr="00381C13" w:rsidRDefault="00284832">
      <w:pPr>
        <w:pStyle w:val="BodyText"/>
        <w:numPr>
          <w:ilvl w:val="1"/>
          <w:numId w:val="5"/>
        </w:numPr>
        <w:tabs>
          <w:tab w:val="left" w:pos="1541"/>
        </w:tabs>
        <w:kinsoku w:val="0"/>
        <w:overflowPunct w:val="0"/>
        <w:ind w:right="116"/>
        <w:jc w:val="both"/>
        <w:rPr>
          <w:spacing w:val="-1"/>
        </w:rPr>
      </w:pPr>
      <w:r w:rsidRPr="00381C13">
        <w:rPr>
          <w:spacing w:val="-1"/>
        </w:rPr>
        <w:t>Failure</w:t>
      </w:r>
      <w:r w:rsidRPr="00381C13">
        <w:rPr>
          <w:spacing w:val="1"/>
        </w:rPr>
        <w:t xml:space="preserve"> </w:t>
      </w:r>
      <w:r w:rsidRPr="00381C13">
        <w:t xml:space="preserve">to </w:t>
      </w:r>
      <w:r w:rsidRPr="00381C13">
        <w:rPr>
          <w:spacing w:val="-1"/>
        </w:rPr>
        <w:t>comply</w:t>
      </w:r>
      <w:r w:rsidRPr="00381C13">
        <w:rPr>
          <w:spacing w:val="-2"/>
        </w:rPr>
        <w:t xml:space="preserve"> </w:t>
      </w:r>
      <w:r w:rsidRPr="00381C13">
        <w:rPr>
          <w:spacing w:val="-1"/>
        </w:rPr>
        <w:t>with</w:t>
      </w:r>
      <w:r w:rsidRPr="00381C13">
        <w:t xml:space="preserve"> the </w:t>
      </w:r>
      <w:r w:rsidRPr="00381C13">
        <w:rPr>
          <w:spacing w:val="-1"/>
        </w:rPr>
        <w:t>agreed</w:t>
      </w:r>
      <w:r w:rsidRPr="00381C13">
        <w:rPr>
          <w:spacing w:val="-2"/>
        </w:rPr>
        <w:t xml:space="preserve"> </w:t>
      </w:r>
      <w:r w:rsidRPr="00381C13">
        <w:rPr>
          <w:spacing w:val="-1"/>
        </w:rPr>
        <w:t>child</w:t>
      </w:r>
      <w:r w:rsidRPr="00381C13">
        <w:t xml:space="preserve"> </w:t>
      </w:r>
      <w:r w:rsidRPr="00381C13">
        <w:rPr>
          <w:spacing w:val="-1"/>
        </w:rPr>
        <w:t>protection</w:t>
      </w:r>
      <w:r w:rsidRPr="00381C13">
        <w:rPr>
          <w:spacing w:val="-2"/>
        </w:rPr>
        <w:t xml:space="preserve"> </w:t>
      </w:r>
      <w:r w:rsidRPr="00381C13">
        <w:rPr>
          <w:spacing w:val="-1"/>
        </w:rPr>
        <w:t>plan</w:t>
      </w:r>
      <w:r w:rsidRPr="00381C13">
        <w:t xml:space="preserve"> by</w:t>
      </w:r>
      <w:r w:rsidRPr="00381C13">
        <w:rPr>
          <w:spacing w:val="-2"/>
        </w:rPr>
        <w:t xml:space="preserve"> </w:t>
      </w:r>
      <w:r w:rsidRPr="00381C13">
        <w:rPr>
          <w:spacing w:val="-1"/>
        </w:rPr>
        <w:t>any</w:t>
      </w:r>
      <w:r w:rsidRPr="00381C13">
        <w:rPr>
          <w:spacing w:val="-2"/>
        </w:rPr>
        <w:t xml:space="preserve"> </w:t>
      </w:r>
      <w:r w:rsidRPr="00381C13">
        <w:rPr>
          <w:spacing w:val="-1"/>
        </w:rPr>
        <w:t>party</w:t>
      </w:r>
      <w:r w:rsidRPr="00381C13">
        <w:rPr>
          <w:spacing w:val="-2"/>
        </w:rPr>
        <w:t xml:space="preserve"> </w:t>
      </w:r>
      <w:r w:rsidRPr="00381C13">
        <w:rPr>
          <w:spacing w:val="-1"/>
        </w:rPr>
        <w:t>should</w:t>
      </w:r>
      <w:r w:rsidRPr="00381C13">
        <w:t xml:space="preserve"> be </w:t>
      </w:r>
      <w:r w:rsidRPr="00381C13">
        <w:rPr>
          <w:spacing w:val="-1"/>
        </w:rPr>
        <w:t>notified</w:t>
      </w:r>
      <w:r w:rsidRPr="00381C13">
        <w:rPr>
          <w:spacing w:val="51"/>
        </w:rPr>
        <w:t xml:space="preserve"> </w:t>
      </w:r>
      <w:r w:rsidRPr="00381C13">
        <w:t>to</w:t>
      </w:r>
      <w:r w:rsidRPr="00381C13">
        <w:rPr>
          <w:spacing w:val="-2"/>
        </w:rPr>
        <w:t xml:space="preserve"> </w:t>
      </w:r>
      <w:r w:rsidRPr="00381C13">
        <w:t xml:space="preserve">the </w:t>
      </w:r>
      <w:r w:rsidRPr="00381C13">
        <w:rPr>
          <w:spacing w:val="-1"/>
        </w:rPr>
        <w:t>social worker within</w:t>
      </w:r>
      <w:r w:rsidRPr="00381C13">
        <w:t xml:space="preserve"> 48 </w:t>
      </w:r>
      <w:r w:rsidRPr="00381C13">
        <w:rPr>
          <w:spacing w:val="-1"/>
        </w:rPr>
        <w:t>hours.</w:t>
      </w:r>
    </w:p>
    <w:p w14:paraId="36127560" w14:textId="77777777" w:rsidR="00284832" w:rsidRPr="00381C13" w:rsidRDefault="00284832">
      <w:pPr>
        <w:pStyle w:val="BodyText"/>
        <w:numPr>
          <w:ilvl w:val="1"/>
          <w:numId w:val="5"/>
        </w:numPr>
        <w:tabs>
          <w:tab w:val="left" w:pos="1541"/>
        </w:tabs>
        <w:kinsoku w:val="0"/>
        <w:overflowPunct w:val="0"/>
        <w:ind w:right="116"/>
        <w:jc w:val="both"/>
        <w:rPr>
          <w:spacing w:val="-1"/>
        </w:rPr>
        <w:sectPr w:rsidR="00284832" w:rsidRPr="00381C13">
          <w:pgSz w:w="11910" w:h="16840"/>
          <w:pgMar w:top="900" w:right="960" w:bottom="1580" w:left="980" w:header="708" w:footer="1388" w:gutter="0"/>
          <w:cols w:space="720"/>
          <w:noEndnote/>
        </w:sectPr>
      </w:pPr>
    </w:p>
    <w:p w14:paraId="7D2DC428" w14:textId="77777777" w:rsidR="00284832" w:rsidRPr="00381C13" w:rsidRDefault="00284832">
      <w:pPr>
        <w:pStyle w:val="BodyText"/>
        <w:kinsoku w:val="0"/>
        <w:overflowPunct w:val="0"/>
        <w:ind w:left="0"/>
      </w:pPr>
    </w:p>
    <w:p w14:paraId="5FCB1C07" w14:textId="77777777" w:rsidR="00284832" w:rsidRPr="00381C13" w:rsidRDefault="00284832">
      <w:pPr>
        <w:pStyle w:val="BodyText"/>
        <w:kinsoku w:val="0"/>
        <w:overflowPunct w:val="0"/>
        <w:spacing w:before="4"/>
        <w:ind w:left="0"/>
      </w:pPr>
    </w:p>
    <w:p w14:paraId="0DFF2F28" w14:textId="77777777" w:rsidR="00284832" w:rsidRPr="00381C13" w:rsidRDefault="00284832">
      <w:pPr>
        <w:pStyle w:val="Heading2"/>
        <w:kinsoku w:val="0"/>
        <w:overflowPunct w:val="0"/>
        <w:rPr>
          <w:b w:val="0"/>
          <w:bCs w:val="0"/>
          <w:sz w:val="22"/>
          <w:szCs w:val="22"/>
        </w:rPr>
      </w:pPr>
      <w:r w:rsidRPr="00381C13">
        <w:rPr>
          <w:spacing w:val="-1"/>
          <w:sz w:val="22"/>
          <w:szCs w:val="22"/>
        </w:rPr>
        <w:t>References</w:t>
      </w:r>
    </w:p>
    <w:p w14:paraId="11C0D99E" w14:textId="77777777" w:rsidR="00284832" w:rsidRPr="00381C13" w:rsidRDefault="00284832">
      <w:pPr>
        <w:pStyle w:val="BodyText"/>
        <w:kinsoku w:val="0"/>
        <w:overflowPunct w:val="0"/>
        <w:ind w:left="0"/>
        <w:rPr>
          <w:b/>
          <w:bCs/>
        </w:rPr>
      </w:pPr>
    </w:p>
    <w:p w14:paraId="0E30AD33" w14:textId="66E2CC36"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bCs/>
          <w:color w:val="0B0C0C"/>
          <w:kern w:val="36"/>
          <w:sz w:val="22"/>
          <w:szCs w:val="22"/>
        </w:rPr>
        <w:t xml:space="preserve">Working together to safeguard children: </w:t>
      </w:r>
      <w:r w:rsidRPr="00381C13">
        <w:rPr>
          <w:rFonts w:ascii="Arial" w:eastAsia="Times New Roman" w:hAnsi="Arial" w:cs="Arial"/>
          <w:color w:val="0B0C0C"/>
          <w:sz w:val="22"/>
          <w:szCs w:val="22"/>
        </w:rPr>
        <w:t>Statutory guidance on inter-agency working to safeguard and promote the</w:t>
      </w:r>
      <w:r w:rsidR="00BB0624">
        <w:rPr>
          <w:rFonts w:ascii="Arial" w:eastAsia="Times New Roman" w:hAnsi="Arial" w:cs="Arial"/>
          <w:color w:val="0B0C0C"/>
          <w:sz w:val="22"/>
          <w:szCs w:val="22"/>
        </w:rPr>
        <w:t xml:space="preserve"> welfare of children (2023</w:t>
      </w:r>
      <w:r w:rsidRPr="00381C13">
        <w:rPr>
          <w:rFonts w:ascii="Arial" w:eastAsia="Times New Roman" w:hAnsi="Arial" w:cs="Arial"/>
          <w:color w:val="0B0C0C"/>
          <w:sz w:val="22"/>
          <w:szCs w:val="22"/>
        </w:rPr>
        <w:t>).</w:t>
      </w:r>
    </w:p>
    <w:p w14:paraId="397B3689" w14:textId="223704DD" w:rsidR="00146259" w:rsidRPr="00BB0624" w:rsidRDefault="00D1706E" w:rsidP="00146259">
      <w:pPr>
        <w:widowControl/>
        <w:shd w:val="clear" w:color="auto" w:fill="FFFFFF"/>
        <w:autoSpaceDE/>
        <w:autoSpaceDN/>
        <w:adjustRightInd/>
        <w:outlineLvl w:val="0"/>
        <w:rPr>
          <w:rFonts w:ascii="Arial" w:eastAsia="Times New Roman" w:hAnsi="Arial" w:cs="Arial"/>
          <w:color w:val="0B0C0C"/>
          <w:sz w:val="20"/>
          <w:szCs w:val="22"/>
        </w:rPr>
      </w:pPr>
      <w:hyperlink r:id="rId170" w:history="1">
        <w:r w:rsidR="00BB0624" w:rsidRPr="00BB0624">
          <w:rPr>
            <w:rStyle w:val="Hyperlink"/>
            <w:rFonts w:ascii="Arial" w:hAnsi="Arial" w:cs="Arial"/>
            <w:sz w:val="22"/>
          </w:rPr>
          <w:t>https://assets.publishing.service.gov.uk/media/6849a7b67cba25f610c7db3f/Working_together_to_safeguard_children_2023_-_statutory_guidance.pdf</w:t>
        </w:r>
      </w:hyperlink>
      <w:r w:rsidR="00BB0624" w:rsidRPr="00BB0624">
        <w:rPr>
          <w:rFonts w:ascii="Arial" w:hAnsi="Arial" w:cs="Arial"/>
          <w:sz w:val="22"/>
        </w:rPr>
        <w:t xml:space="preserve"> </w:t>
      </w:r>
    </w:p>
    <w:p w14:paraId="2DDF4E4C" w14:textId="272CC78C"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7BF01C9F" w14:textId="2AD15D56" w:rsidR="00146259"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color w:val="0B0C0C"/>
          <w:sz w:val="22"/>
          <w:szCs w:val="22"/>
        </w:rPr>
        <w:t>London Safeguarding C</w:t>
      </w:r>
      <w:r w:rsidR="00BB0624">
        <w:rPr>
          <w:rFonts w:ascii="Arial" w:eastAsia="Times New Roman" w:hAnsi="Arial" w:cs="Arial"/>
          <w:color w:val="0B0C0C"/>
          <w:sz w:val="22"/>
          <w:szCs w:val="22"/>
        </w:rPr>
        <w:t>hildren Procedures (2025</w:t>
      </w:r>
      <w:r w:rsidRPr="00381C13">
        <w:rPr>
          <w:rFonts w:ascii="Arial" w:eastAsia="Times New Roman" w:hAnsi="Arial" w:cs="Arial"/>
          <w:color w:val="0B0C0C"/>
          <w:sz w:val="22"/>
          <w:szCs w:val="22"/>
        </w:rPr>
        <w:t xml:space="preserve">). </w:t>
      </w:r>
    </w:p>
    <w:p w14:paraId="3CF66DF4" w14:textId="4DFC55B0" w:rsidR="00BB0624" w:rsidRPr="00BB0624" w:rsidRDefault="00D1706E" w:rsidP="00146259">
      <w:pPr>
        <w:widowControl/>
        <w:shd w:val="clear" w:color="auto" w:fill="FFFFFF"/>
        <w:autoSpaceDE/>
        <w:autoSpaceDN/>
        <w:adjustRightInd/>
        <w:outlineLvl w:val="0"/>
        <w:rPr>
          <w:rFonts w:ascii="Arial" w:eastAsia="Times New Roman" w:hAnsi="Arial" w:cs="Arial"/>
          <w:color w:val="0B0C0C"/>
          <w:sz w:val="22"/>
          <w:szCs w:val="22"/>
        </w:rPr>
      </w:pPr>
      <w:hyperlink r:id="rId171" w:history="1">
        <w:r w:rsidR="00BB0624" w:rsidRPr="00BB0624">
          <w:rPr>
            <w:rStyle w:val="Hyperlink"/>
            <w:rFonts w:ascii="Arial" w:eastAsia="Times New Roman" w:hAnsi="Arial" w:cs="Arial"/>
            <w:sz w:val="22"/>
            <w:szCs w:val="22"/>
          </w:rPr>
          <w:t>https://www.londonsafeguardingchildrenprocedures.co.uk/</w:t>
        </w:r>
      </w:hyperlink>
      <w:r w:rsidR="00BB0624" w:rsidRPr="00BB0624">
        <w:rPr>
          <w:rFonts w:ascii="Arial" w:eastAsia="Times New Roman" w:hAnsi="Arial" w:cs="Arial"/>
          <w:color w:val="0B0C0C"/>
          <w:sz w:val="22"/>
          <w:szCs w:val="22"/>
        </w:rPr>
        <w:t xml:space="preserve"> </w:t>
      </w:r>
    </w:p>
    <w:p w14:paraId="5A8D5EA5" w14:textId="51D5B003"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331FA0ED" w14:textId="6BCE75A9"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r w:rsidRPr="00381C13">
        <w:rPr>
          <w:rFonts w:ascii="Arial" w:eastAsia="Times New Roman" w:hAnsi="Arial" w:cs="Arial"/>
          <w:color w:val="0B0C0C"/>
          <w:sz w:val="22"/>
          <w:szCs w:val="22"/>
        </w:rPr>
        <w:t>Bedford Borough, Central Bedfordshire and Luton Safeguarding Children Partn</w:t>
      </w:r>
      <w:r w:rsidR="00BB0624">
        <w:rPr>
          <w:rFonts w:ascii="Arial" w:eastAsia="Times New Roman" w:hAnsi="Arial" w:cs="Arial"/>
          <w:color w:val="0B0C0C"/>
          <w:sz w:val="22"/>
          <w:szCs w:val="22"/>
        </w:rPr>
        <w:t>ership Procedures (2025</w:t>
      </w:r>
      <w:r w:rsidRPr="00381C13">
        <w:rPr>
          <w:rFonts w:ascii="Arial" w:eastAsia="Times New Roman" w:hAnsi="Arial" w:cs="Arial"/>
          <w:color w:val="0B0C0C"/>
          <w:sz w:val="22"/>
          <w:szCs w:val="22"/>
        </w:rPr>
        <w:t>)</w:t>
      </w:r>
    </w:p>
    <w:p w14:paraId="6BF833F6" w14:textId="160B5353" w:rsidR="00146259" w:rsidRPr="00BB0624" w:rsidRDefault="00D1706E" w:rsidP="00146259">
      <w:pPr>
        <w:widowControl/>
        <w:shd w:val="clear" w:color="auto" w:fill="FFFFFF"/>
        <w:autoSpaceDE/>
        <w:autoSpaceDN/>
        <w:adjustRightInd/>
        <w:outlineLvl w:val="0"/>
        <w:rPr>
          <w:rFonts w:ascii="Arial" w:eastAsia="Times New Roman" w:hAnsi="Arial" w:cs="Arial"/>
          <w:color w:val="0B0C0C"/>
          <w:sz w:val="20"/>
          <w:szCs w:val="22"/>
        </w:rPr>
      </w:pPr>
      <w:hyperlink r:id="rId172" w:history="1">
        <w:r w:rsidR="00BB0624" w:rsidRPr="00BB0624">
          <w:rPr>
            <w:rStyle w:val="Hyperlink"/>
            <w:rFonts w:ascii="Arial" w:hAnsi="Arial" w:cs="Arial"/>
            <w:sz w:val="22"/>
          </w:rPr>
          <w:t>https://bedfordscp.trixonline.co.uk/</w:t>
        </w:r>
      </w:hyperlink>
      <w:r w:rsidR="00BB0624" w:rsidRPr="00BB0624">
        <w:rPr>
          <w:rFonts w:ascii="Arial" w:hAnsi="Arial" w:cs="Arial"/>
          <w:sz w:val="22"/>
        </w:rPr>
        <w:t xml:space="preserve"> </w:t>
      </w:r>
    </w:p>
    <w:p w14:paraId="6A3A3238" w14:textId="77777777"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0DCE48EC" w14:textId="77777777" w:rsidR="00146259" w:rsidRPr="00381C13" w:rsidRDefault="00146259" w:rsidP="00146259">
      <w:pPr>
        <w:widowControl/>
        <w:shd w:val="clear" w:color="auto" w:fill="FFFFFF"/>
        <w:autoSpaceDE/>
        <w:autoSpaceDN/>
        <w:adjustRightInd/>
        <w:outlineLvl w:val="0"/>
        <w:rPr>
          <w:rFonts w:ascii="Arial" w:eastAsia="Times New Roman" w:hAnsi="Arial" w:cs="Arial"/>
          <w:color w:val="0B0C0C"/>
          <w:sz w:val="22"/>
          <w:szCs w:val="22"/>
        </w:rPr>
      </w:pPr>
    </w:p>
    <w:p w14:paraId="2E692BD6" w14:textId="77777777" w:rsidR="00284832" w:rsidRPr="00381C13" w:rsidRDefault="00284832">
      <w:pPr>
        <w:pStyle w:val="BodyText"/>
        <w:kinsoku w:val="0"/>
        <w:overflowPunct w:val="0"/>
        <w:spacing w:before="10"/>
        <w:ind w:left="0"/>
        <w:rPr>
          <w:b/>
          <w:bCs/>
        </w:rPr>
      </w:pPr>
    </w:p>
    <w:p w14:paraId="4C7ACC66" w14:textId="77777777" w:rsidR="00284832" w:rsidRPr="00381C13" w:rsidRDefault="00284832">
      <w:pPr>
        <w:pStyle w:val="BodyText"/>
        <w:kinsoku w:val="0"/>
        <w:overflowPunct w:val="0"/>
        <w:ind w:left="0"/>
      </w:pPr>
    </w:p>
    <w:p w14:paraId="1E004DCF" w14:textId="5313F800" w:rsidR="00284832" w:rsidRPr="00381C13" w:rsidRDefault="009B224D" w:rsidP="00146259">
      <w:pPr>
        <w:pStyle w:val="Heading1"/>
        <w:shd w:val="clear" w:color="auto" w:fill="FFFFFF"/>
        <w:spacing w:before="300" w:after="150"/>
        <w:rPr>
          <w:color w:val="000000"/>
          <w:spacing w:val="-1"/>
          <w:sz w:val="22"/>
          <w:szCs w:val="22"/>
        </w:rPr>
      </w:pPr>
      <w:r w:rsidRPr="00381C13">
        <w:rPr>
          <w:noProof/>
          <w:sz w:val="22"/>
          <w:szCs w:val="22"/>
        </w:rPr>
        <mc:AlternateContent>
          <mc:Choice Requires="wpg">
            <w:drawing>
              <wp:anchor distT="0" distB="0" distL="114300" distR="114300" simplePos="0" relativeHeight="251657216" behindDoc="1" locked="0" layoutInCell="0" allowOverlap="1" wp14:anchorId="058A0F66" wp14:editId="1C7D742E">
                <wp:simplePos x="0" y="0"/>
                <wp:positionH relativeFrom="page">
                  <wp:posOffset>914400</wp:posOffset>
                </wp:positionH>
                <wp:positionV relativeFrom="paragraph">
                  <wp:posOffset>375285</wp:posOffset>
                </wp:positionV>
                <wp:extent cx="3164205" cy="12700"/>
                <wp:effectExtent l="0" t="0" r="0" b="0"/>
                <wp:wrapNone/>
                <wp:docPr id="41"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0"/>
                          <a:chOff x="1440" y="591"/>
                          <a:chExt cx="4983" cy="20"/>
                        </a:xfrm>
                      </wpg:grpSpPr>
                      <wps:wsp>
                        <wps:cNvPr id="43" name="Freeform 433"/>
                        <wps:cNvSpPr>
                          <a:spLocks/>
                        </wps:cNvSpPr>
                        <wps:spPr bwMode="auto">
                          <a:xfrm>
                            <a:off x="1450" y="601"/>
                            <a:ext cx="2691" cy="20"/>
                          </a:xfrm>
                          <a:custGeom>
                            <a:avLst/>
                            <a:gdLst>
                              <a:gd name="T0" fmla="*/ 0 w 2691"/>
                              <a:gd name="T1" fmla="*/ 0 h 20"/>
                              <a:gd name="T2" fmla="*/ 2690 w 2691"/>
                              <a:gd name="T3" fmla="*/ 0 h 20"/>
                            </a:gdLst>
                            <a:ahLst/>
                            <a:cxnLst>
                              <a:cxn ang="0">
                                <a:pos x="T0" y="T1"/>
                              </a:cxn>
                              <a:cxn ang="0">
                                <a:pos x="T2" y="T3"/>
                              </a:cxn>
                            </a:cxnLst>
                            <a:rect l="0" t="0" r="r" b="b"/>
                            <a:pathLst>
                              <a:path w="2691" h="20">
                                <a:moveTo>
                                  <a:pt x="0" y="0"/>
                                </a:moveTo>
                                <a:lnTo>
                                  <a:pt x="2690" y="0"/>
                                </a:lnTo>
                              </a:path>
                            </a:pathLst>
                          </a:custGeom>
                          <a:noFill/>
                          <a:ln w="11938">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4"/>
                        <wps:cNvSpPr>
                          <a:spLocks/>
                        </wps:cNvSpPr>
                        <wps:spPr bwMode="auto">
                          <a:xfrm>
                            <a:off x="4141" y="601"/>
                            <a:ext cx="2274" cy="20"/>
                          </a:xfrm>
                          <a:custGeom>
                            <a:avLst/>
                            <a:gdLst>
                              <a:gd name="T0" fmla="*/ 0 w 2274"/>
                              <a:gd name="T1" fmla="*/ 0 h 20"/>
                              <a:gd name="T2" fmla="*/ 2273 w 2274"/>
                              <a:gd name="T3" fmla="*/ 0 h 20"/>
                            </a:gdLst>
                            <a:ahLst/>
                            <a:cxnLst>
                              <a:cxn ang="0">
                                <a:pos x="T0" y="T1"/>
                              </a:cxn>
                              <a:cxn ang="0">
                                <a:pos x="T2" y="T3"/>
                              </a:cxn>
                            </a:cxnLst>
                            <a:rect l="0" t="0" r="r" b="b"/>
                            <a:pathLst>
                              <a:path w="2274" h="20">
                                <a:moveTo>
                                  <a:pt x="0" y="0"/>
                                </a:moveTo>
                                <a:lnTo>
                                  <a:pt x="2273"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DBE1CF" id="Group 432" o:spid="_x0000_s1026" style="position:absolute;margin-left:1in;margin-top:29.55pt;width:249.15pt;height:1pt;z-index:-251659264;mso-position-horizontal-relative:page" coordorigin="1440,591" coordsize="498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" o:allowincell="f">
                <v:shape id="Freeform 433" o:spid="_x0000_s1027" style="position:absolute;left:1450;top:601;width:2691;height:20;visibility:visible;mso-wrap-style:square;v-text-anchor:top" coordsize="2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" path="m,l2690,e" filled="f" strokecolor="blue" strokeweight=".94pt">
                  <v:path arrowok="t" o:connecttype="custom" o:connectlocs="0,0;2690,0" o:connectangles="0,0"/>
                </v:shape>
                <v:shape id="Freeform 434" o:spid="_x0000_s1028" style="position:absolute;left:4141;top:601;width:2274;height:20;visibility:visible;mso-wrap-style:square;v-text-anchor:top" coordsize="22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" path="m,l2273,e" filled="f" strokeweight=".94pt">
                  <v:path arrowok="t" o:connecttype="custom" o:connectlocs="0,0;2273,0" o:connectangles="0,0"/>
                </v:shape>
                <w10:wrap anchorx="page"/>
              </v:group>
            </w:pict>
          </mc:Fallback>
        </mc:AlternateContent>
      </w:r>
      <w:r w:rsidR="00FA5BED" w:rsidRPr="00381C13">
        <w:rPr>
          <w:b w:val="0"/>
          <w:bCs w:val="0"/>
          <w:color w:val="333333"/>
          <w:sz w:val="22"/>
          <w:szCs w:val="22"/>
        </w:rPr>
        <w:t xml:space="preserve"> </w:t>
      </w:r>
    </w:p>
    <w:p w14:paraId="0CB5AF21" w14:textId="77777777" w:rsidR="00284832" w:rsidRPr="00381C13" w:rsidRDefault="00284832">
      <w:pPr>
        <w:pStyle w:val="BodyText"/>
        <w:kinsoku w:val="0"/>
        <w:overflowPunct w:val="0"/>
        <w:spacing w:before="4"/>
        <w:ind w:left="0"/>
      </w:pPr>
    </w:p>
    <w:p w14:paraId="25FD3516" w14:textId="77777777" w:rsidR="00284832" w:rsidRPr="00381C13" w:rsidRDefault="00284832">
      <w:pPr>
        <w:pStyle w:val="BodyText"/>
        <w:kinsoku w:val="0"/>
        <w:overflowPunct w:val="0"/>
        <w:spacing w:before="1"/>
        <w:ind w:left="100"/>
        <w:rPr>
          <w:spacing w:val="-1"/>
        </w:rPr>
        <w:sectPr w:rsidR="00284832" w:rsidRPr="00381C13">
          <w:pgSz w:w="11910" w:h="16840"/>
          <w:pgMar w:top="900" w:right="960" w:bottom="1580" w:left="980" w:header="708" w:footer="1388" w:gutter="0"/>
          <w:cols w:space="720"/>
          <w:noEndnote/>
        </w:sectPr>
      </w:pPr>
    </w:p>
    <w:p w14:paraId="7DEA5D63" w14:textId="77777777" w:rsidR="00284832" w:rsidRPr="00381C13" w:rsidRDefault="00284832">
      <w:pPr>
        <w:pStyle w:val="BodyText"/>
        <w:kinsoku w:val="0"/>
        <w:overflowPunct w:val="0"/>
        <w:ind w:left="0"/>
      </w:pPr>
    </w:p>
    <w:p w14:paraId="230D9B59" w14:textId="77777777" w:rsidR="00284832" w:rsidRPr="00381C13" w:rsidRDefault="00284832">
      <w:pPr>
        <w:pStyle w:val="BodyText"/>
        <w:kinsoku w:val="0"/>
        <w:overflowPunct w:val="0"/>
        <w:spacing w:before="4"/>
        <w:ind w:left="0"/>
      </w:pPr>
    </w:p>
    <w:p w14:paraId="5C0D6CE3" w14:textId="5B2EE4A5" w:rsidR="00284832" w:rsidRPr="00381C13" w:rsidRDefault="00284832">
      <w:pPr>
        <w:pStyle w:val="BodyText"/>
        <w:kinsoku w:val="0"/>
        <w:overflowPunct w:val="0"/>
        <w:spacing w:line="200" w:lineRule="atLeast"/>
        <w:ind w:left="6858"/>
      </w:pPr>
    </w:p>
    <w:p w14:paraId="0A172C37" w14:textId="77777777" w:rsidR="00284832" w:rsidRPr="00381C13" w:rsidRDefault="00284832">
      <w:pPr>
        <w:pStyle w:val="BodyText"/>
        <w:kinsoku w:val="0"/>
        <w:overflowPunct w:val="0"/>
        <w:spacing w:before="1"/>
        <w:ind w:left="0"/>
      </w:pPr>
    </w:p>
    <w:p w14:paraId="3607F51A" w14:textId="77777777" w:rsidR="00284832" w:rsidRPr="00381C13" w:rsidRDefault="00284832">
      <w:pPr>
        <w:pStyle w:val="Heading2"/>
        <w:kinsoku w:val="0"/>
        <w:overflowPunct w:val="0"/>
        <w:rPr>
          <w:b w:val="0"/>
          <w:bCs w:val="0"/>
          <w:sz w:val="22"/>
          <w:szCs w:val="22"/>
        </w:rPr>
      </w:pPr>
      <w:r w:rsidRPr="00381C13">
        <w:rPr>
          <w:spacing w:val="-2"/>
          <w:sz w:val="22"/>
          <w:szCs w:val="22"/>
        </w:rPr>
        <w:t>Appendix</w:t>
      </w:r>
      <w:r w:rsidRPr="00381C13">
        <w:rPr>
          <w:spacing w:val="1"/>
          <w:sz w:val="22"/>
          <w:szCs w:val="22"/>
        </w:rPr>
        <w:t xml:space="preserve"> </w:t>
      </w:r>
      <w:r w:rsidRPr="00381C13">
        <w:rPr>
          <w:sz w:val="22"/>
          <w:szCs w:val="22"/>
        </w:rPr>
        <w:t>v</w:t>
      </w:r>
    </w:p>
    <w:p w14:paraId="6A52A5FB" w14:textId="77777777" w:rsidR="00284832" w:rsidRPr="00381C13" w:rsidRDefault="00284832">
      <w:pPr>
        <w:pStyle w:val="BodyText"/>
        <w:kinsoku w:val="0"/>
        <w:overflowPunct w:val="0"/>
        <w:ind w:left="0"/>
        <w:rPr>
          <w:b/>
          <w:bCs/>
        </w:rPr>
      </w:pPr>
    </w:p>
    <w:p w14:paraId="7FB68F95" w14:textId="77777777" w:rsidR="00284832" w:rsidRPr="00381C13" w:rsidRDefault="00284832">
      <w:pPr>
        <w:pStyle w:val="BodyText"/>
        <w:kinsoku w:val="0"/>
        <w:overflowPunct w:val="0"/>
        <w:ind w:left="0"/>
        <w:rPr>
          <w:b/>
          <w:bCs/>
        </w:rPr>
      </w:pPr>
    </w:p>
    <w:p w14:paraId="19AF3B92" w14:textId="77777777" w:rsidR="00284832" w:rsidRPr="00381C13" w:rsidRDefault="00284832">
      <w:pPr>
        <w:pStyle w:val="BodyText"/>
        <w:kinsoku w:val="0"/>
        <w:overflowPunct w:val="0"/>
        <w:ind w:left="0"/>
        <w:rPr>
          <w:b/>
          <w:bCs/>
        </w:rPr>
      </w:pPr>
    </w:p>
    <w:p w14:paraId="728D0E01" w14:textId="77777777" w:rsidR="00284832" w:rsidRPr="00381C13" w:rsidRDefault="00284832">
      <w:pPr>
        <w:pStyle w:val="BodyText"/>
        <w:kinsoku w:val="0"/>
        <w:overflowPunct w:val="0"/>
        <w:ind w:left="0"/>
        <w:rPr>
          <w:b/>
          <w:bCs/>
        </w:rPr>
      </w:pPr>
    </w:p>
    <w:p w14:paraId="285F1E85" w14:textId="77777777" w:rsidR="00284832" w:rsidRPr="00381C13" w:rsidRDefault="00284832">
      <w:pPr>
        <w:pStyle w:val="BodyText"/>
        <w:kinsoku w:val="0"/>
        <w:overflowPunct w:val="0"/>
        <w:ind w:left="0"/>
        <w:rPr>
          <w:b/>
          <w:bCs/>
        </w:rPr>
      </w:pPr>
    </w:p>
    <w:p w14:paraId="6422AC5B" w14:textId="77777777" w:rsidR="00284832" w:rsidRPr="00381C13" w:rsidRDefault="00284832">
      <w:pPr>
        <w:pStyle w:val="BodyText"/>
        <w:kinsoku w:val="0"/>
        <w:overflowPunct w:val="0"/>
        <w:ind w:left="0"/>
        <w:rPr>
          <w:b/>
          <w:bCs/>
        </w:rPr>
      </w:pPr>
    </w:p>
    <w:p w14:paraId="213B094F" w14:textId="77777777" w:rsidR="00284832" w:rsidRPr="00381C13" w:rsidRDefault="00284832">
      <w:pPr>
        <w:pStyle w:val="BodyText"/>
        <w:kinsoku w:val="0"/>
        <w:overflowPunct w:val="0"/>
        <w:ind w:left="0"/>
        <w:rPr>
          <w:b/>
          <w:bCs/>
        </w:rPr>
      </w:pPr>
    </w:p>
    <w:p w14:paraId="70E0E4E7" w14:textId="77777777" w:rsidR="00284832" w:rsidRPr="00381C13" w:rsidRDefault="00284832">
      <w:pPr>
        <w:pStyle w:val="BodyText"/>
        <w:kinsoku w:val="0"/>
        <w:overflowPunct w:val="0"/>
        <w:ind w:left="0"/>
        <w:rPr>
          <w:b/>
          <w:bCs/>
        </w:rPr>
      </w:pPr>
    </w:p>
    <w:p w14:paraId="7EBA5D83" w14:textId="77777777" w:rsidR="00284832" w:rsidRPr="00381C13" w:rsidRDefault="00284832">
      <w:pPr>
        <w:pStyle w:val="BodyText"/>
        <w:kinsoku w:val="0"/>
        <w:overflowPunct w:val="0"/>
        <w:ind w:left="0"/>
        <w:rPr>
          <w:b/>
          <w:bCs/>
        </w:rPr>
      </w:pPr>
    </w:p>
    <w:p w14:paraId="4EA2647F" w14:textId="77777777" w:rsidR="00284832" w:rsidRPr="00381C13" w:rsidRDefault="00284832">
      <w:pPr>
        <w:pStyle w:val="BodyText"/>
        <w:kinsoku w:val="0"/>
        <w:overflowPunct w:val="0"/>
        <w:ind w:left="0"/>
        <w:rPr>
          <w:b/>
          <w:bCs/>
        </w:rPr>
      </w:pPr>
    </w:p>
    <w:p w14:paraId="46F64A5B" w14:textId="77777777" w:rsidR="00284832" w:rsidRPr="00381C13" w:rsidRDefault="00284832">
      <w:pPr>
        <w:pStyle w:val="BodyText"/>
        <w:kinsoku w:val="0"/>
        <w:overflowPunct w:val="0"/>
        <w:ind w:left="0"/>
        <w:rPr>
          <w:b/>
          <w:bCs/>
        </w:rPr>
      </w:pPr>
    </w:p>
    <w:p w14:paraId="718F6650" w14:textId="77777777" w:rsidR="00284832" w:rsidRPr="00381C13" w:rsidRDefault="00284832">
      <w:pPr>
        <w:pStyle w:val="BodyText"/>
        <w:kinsoku w:val="0"/>
        <w:overflowPunct w:val="0"/>
        <w:ind w:left="0"/>
        <w:rPr>
          <w:b/>
          <w:bCs/>
        </w:rPr>
      </w:pPr>
    </w:p>
    <w:p w14:paraId="2555026D" w14:textId="77777777" w:rsidR="00284832" w:rsidRPr="00381C13" w:rsidRDefault="00284832">
      <w:pPr>
        <w:pStyle w:val="BodyText"/>
        <w:kinsoku w:val="0"/>
        <w:overflowPunct w:val="0"/>
        <w:ind w:left="0"/>
        <w:rPr>
          <w:b/>
          <w:bCs/>
        </w:rPr>
      </w:pPr>
    </w:p>
    <w:p w14:paraId="494AD0B6" w14:textId="77777777" w:rsidR="00284832" w:rsidRPr="00381C13" w:rsidRDefault="00284832">
      <w:pPr>
        <w:pStyle w:val="BodyText"/>
        <w:kinsoku w:val="0"/>
        <w:overflowPunct w:val="0"/>
        <w:ind w:left="0"/>
        <w:rPr>
          <w:b/>
          <w:bCs/>
        </w:rPr>
      </w:pPr>
    </w:p>
    <w:p w14:paraId="5635AA09" w14:textId="77777777" w:rsidR="00284832" w:rsidRPr="00381C13" w:rsidRDefault="00284832">
      <w:pPr>
        <w:pStyle w:val="BodyText"/>
        <w:kinsoku w:val="0"/>
        <w:overflowPunct w:val="0"/>
        <w:ind w:left="0"/>
        <w:rPr>
          <w:b/>
          <w:bCs/>
        </w:rPr>
      </w:pPr>
    </w:p>
    <w:p w14:paraId="63C905E4" w14:textId="77777777" w:rsidR="00284832" w:rsidRPr="00381C13" w:rsidRDefault="00284832">
      <w:pPr>
        <w:pStyle w:val="BodyText"/>
        <w:kinsoku w:val="0"/>
        <w:overflowPunct w:val="0"/>
        <w:ind w:left="0"/>
        <w:rPr>
          <w:b/>
          <w:bCs/>
        </w:rPr>
      </w:pPr>
    </w:p>
    <w:p w14:paraId="31F3E7E0" w14:textId="409DE890" w:rsidR="00284832" w:rsidRPr="00381C13" w:rsidRDefault="00284832" w:rsidP="00381C13">
      <w:pPr>
        <w:pStyle w:val="BodyText"/>
        <w:tabs>
          <w:tab w:val="left" w:pos="2508"/>
          <w:tab w:val="left" w:pos="3429"/>
          <w:tab w:val="left" w:pos="6523"/>
          <w:tab w:val="left" w:pos="8590"/>
        </w:tabs>
        <w:kinsoku w:val="0"/>
        <w:overflowPunct w:val="0"/>
        <w:spacing w:before="161"/>
        <w:ind w:left="393" w:right="667"/>
      </w:pPr>
      <w:r w:rsidRPr="00381C13">
        <w:rPr>
          <w:b/>
          <w:bCs/>
          <w:w w:val="95"/>
        </w:rPr>
        <w:t>Protocol</w:t>
      </w:r>
      <w:r w:rsidR="00381C13">
        <w:rPr>
          <w:b/>
          <w:bCs/>
          <w:w w:val="95"/>
        </w:rPr>
        <w:t xml:space="preserve"> </w:t>
      </w:r>
      <w:r w:rsidRPr="00381C13">
        <w:rPr>
          <w:b/>
          <w:bCs/>
          <w:w w:val="95"/>
        </w:rPr>
        <w:t>for</w:t>
      </w:r>
      <w:r w:rsidR="00381C13">
        <w:rPr>
          <w:b/>
          <w:bCs/>
          <w:w w:val="95"/>
        </w:rPr>
        <w:t xml:space="preserve"> </w:t>
      </w:r>
      <w:r w:rsidRPr="00381C13">
        <w:rPr>
          <w:b/>
          <w:bCs/>
          <w:w w:val="95"/>
        </w:rPr>
        <w:t>safeguarding</w:t>
      </w:r>
      <w:r w:rsidR="00381C13">
        <w:rPr>
          <w:b/>
          <w:bCs/>
          <w:w w:val="95"/>
        </w:rPr>
        <w:t xml:space="preserve"> </w:t>
      </w:r>
      <w:r w:rsidRPr="00381C13">
        <w:rPr>
          <w:b/>
          <w:bCs/>
          <w:w w:val="95"/>
        </w:rPr>
        <w:t>sexually</w:t>
      </w:r>
      <w:r w:rsidR="00381C13">
        <w:rPr>
          <w:b/>
          <w:bCs/>
          <w:w w:val="95"/>
        </w:rPr>
        <w:t xml:space="preserve"> </w:t>
      </w:r>
      <w:r w:rsidRPr="00381C13">
        <w:rPr>
          <w:b/>
          <w:bCs/>
          <w:w w:val="95"/>
        </w:rPr>
        <w:t>active</w:t>
      </w:r>
      <w:r w:rsidRPr="00381C13">
        <w:rPr>
          <w:b/>
          <w:bCs/>
          <w:spacing w:val="25"/>
          <w:w w:val="99"/>
        </w:rPr>
        <w:t xml:space="preserve"> </w:t>
      </w:r>
      <w:r w:rsidRPr="00381C13">
        <w:rPr>
          <w:b/>
          <w:bCs/>
        </w:rPr>
        <w:t>children</w:t>
      </w:r>
      <w:r w:rsidRPr="00381C13">
        <w:rPr>
          <w:b/>
          <w:bCs/>
          <w:spacing w:val="-18"/>
        </w:rPr>
        <w:t xml:space="preserve"> </w:t>
      </w:r>
      <w:r w:rsidRPr="00381C13">
        <w:rPr>
          <w:b/>
          <w:bCs/>
        </w:rPr>
        <w:t>and</w:t>
      </w:r>
      <w:r w:rsidRPr="00381C13">
        <w:rPr>
          <w:b/>
          <w:bCs/>
          <w:spacing w:val="-16"/>
        </w:rPr>
        <w:t xml:space="preserve"> </w:t>
      </w:r>
      <w:r w:rsidRPr="00381C13">
        <w:rPr>
          <w:b/>
          <w:bCs/>
          <w:spacing w:val="-1"/>
        </w:rPr>
        <w:t>young</w:t>
      </w:r>
      <w:r w:rsidRPr="00381C13">
        <w:rPr>
          <w:b/>
          <w:bCs/>
          <w:spacing w:val="-18"/>
        </w:rPr>
        <w:t xml:space="preserve"> </w:t>
      </w:r>
      <w:r w:rsidRPr="00381C13">
        <w:rPr>
          <w:b/>
          <w:bCs/>
        </w:rPr>
        <w:t>people</w:t>
      </w:r>
    </w:p>
    <w:p w14:paraId="7513535D" w14:textId="77777777" w:rsidR="00284832" w:rsidRPr="00381C13" w:rsidRDefault="00284832">
      <w:pPr>
        <w:pStyle w:val="BodyText"/>
        <w:kinsoku w:val="0"/>
        <w:overflowPunct w:val="0"/>
        <w:ind w:left="0"/>
        <w:rPr>
          <w:b/>
          <w:bCs/>
        </w:rPr>
      </w:pPr>
    </w:p>
    <w:p w14:paraId="01721292" w14:textId="77777777" w:rsidR="00284832" w:rsidRPr="00381C13" w:rsidRDefault="00284832">
      <w:pPr>
        <w:pStyle w:val="BodyText"/>
        <w:kinsoku w:val="0"/>
        <w:overflowPunct w:val="0"/>
        <w:ind w:left="0"/>
        <w:rPr>
          <w:b/>
          <w:bCs/>
        </w:rPr>
      </w:pPr>
    </w:p>
    <w:p w14:paraId="103F2137" w14:textId="77777777" w:rsidR="00284832" w:rsidRPr="00381C13" w:rsidRDefault="00284832">
      <w:pPr>
        <w:pStyle w:val="BodyText"/>
        <w:kinsoku w:val="0"/>
        <w:overflowPunct w:val="0"/>
        <w:ind w:left="0"/>
        <w:rPr>
          <w:b/>
          <w:bCs/>
        </w:rPr>
      </w:pPr>
    </w:p>
    <w:p w14:paraId="60E9FAF8" w14:textId="77777777" w:rsidR="00284832" w:rsidRPr="00381C13" w:rsidRDefault="00284832">
      <w:pPr>
        <w:pStyle w:val="BodyText"/>
        <w:kinsoku w:val="0"/>
        <w:overflowPunct w:val="0"/>
        <w:ind w:left="0"/>
        <w:rPr>
          <w:b/>
          <w:bCs/>
        </w:rPr>
      </w:pPr>
    </w:p>
    <w:p w14:paraId="0B4DE615" w14:textId="77777777" w:rsidR="00284832" w:rsidRPr="00381C13" w:rsidRDefault="00284832">
      <w:pPr>
        <w:pStyle w:val="BodyText"/>
        <w:kinsoku w:val="0"/>
        <w:overflowPunct w:val="0"/>
        <w:ind w:left="0"/>
        <w:rPr>
          <w:b/>
          <w:bCs/>
        </w:rPr>
      </w:pPr>
    </w:p>
    <w:p w14:paraId="468077AA" w14:textId="77777777" w:rsidR="00284832" w:rsidRPr="00381C13" w:rsidRDefault="00284832">
      <w:pPr>
        <w:pStyle w:val="BodyText"/>
        <w:kinsoku w:val="0"/>
        <w:overflowPunct w:val="0"/>
        <w:ind w:left="0"/>
        <w:rPr>
          <w:b/>
          <w:bCs/>
        </w:rPr>
      </w:pPr>
    </w:p>
    <w:p w14:paraId="497B8BE6" w14:textId="77777777" w:rsidR="00284832" w:rsidRPr="00381C13" w:rsidRDefault="00284832">
      <w:pPr>
        <w:pStyle w:val="BodyText"/>
        <w:kinsoku w:val="0"/>
        <w:overflowPunct w:val="0"/>
        <w:ind w:left="0"/>
        <w:rPr>
          <w:b/>
          <w:bCs/>
        </w:rPr>
      </w:pPr>
    </w:p>
    <w:p w14:paraId="23B2D9E9" w14:textId="77777777" w:rsidR="00284832" w:rsidRPr="00381C13" w:rsidRDefault="00284832">
      <w:pPr>
        <w:pStyle w:val="BodyText"/>
        <w:kinsoku w:val="0"/>
        <w:overflowPunct w:val="0"/>
        <w:ind w:left="0"/>
        <w:rPr>
          <w:b/>
          <w:bCs/>
        </w:rPr>
      </w:pPr>
    </w:p>
    <w:p w14:paraId="1F5E93F1" w14:textId="77777777" w:rsidR="00284832" w:rsidRPr="00381C13" w:rsidRDefault="00284832">
      <w:pPr>
        <w:pStyle w:val="BodyText"/>
        <w:kinsoku w:val="0"/>
        <w:overflowPunct w:val="0"/>
        <w:ind w:left="0"/>
        <w:rPr>
          <w:b/>
          <w:bCs/>
        </w:rPr>
      </w:pPr>
    </w:p>
    <w:p w14:paraId="0A5E454B" w14:textId="77777777" w:rsidR="00284832" w:rsidRPr="00381C13" w:rsidRDefault="00284832">
      <w:pPr>
        <w:pStyle w:val="BodyText"/>
        <w:kinsoku w:val="0"/>
        <w:overflowPunct w:val="0"/>
        <w:ind w:left="0"/>
        <w:rPr>
          <w:b/>
          <w:bCs/>
        </w:rPr>
      </w:pPr>
    </w:p>
    <w:p w14:paraId="5D94FF53" w14:textId="77777777" w:rsidR="00284832" w:rsidRPr="00381C13" w:rsidRDefault="00284832">
      <w:pPr>
        <w:pStyle w:val="BodyText"/>
        <w:kinsoku w:val="0"/>
        <w:overflowPunct w:val="0"/>
        <w:ind w:left="0"/>
        <w:rPr>
          <w:b/>
          <w:bCs/>
        </w:rPr>
      </w:pPr>
    </w:p>
    <w:p w14:paraId="3813EC05" w14:textId="77777777" w:rsidR="00284832" w:rsidRPr="00381C13" w:rsidRDefault="00284832">
      <w:pPr>
        <w:pStyle w:val="BodyText"/>
        <w:kinsoku w:val="0"/>
        <w:overflowPunct w:val="0"/>
        <w:ind w:left="0"/>
        <w:rPr>
          <w:b/>
          <w:bCs/>
        </w:rPr>
      </w:pPr>
    </w:p>
    <w:p w14:paraId="6F523FA0" w14:textId="77777777" w:rsidR="00284832" w:rsidRPr="00381C13" w:rsidRDefault="00284832">
      <w:pPr>
        <w:pStyle w:val="BodyText"/>
        <w:kinsoku w:val="0"/>
        <w:overflowPunct w:val="0"/>
        <w:spacing w:before="299"/>
        <w:ind w:left="100"/>
      </w:pPr>
      <w:r w:rsidRPr="00381C13">
        <w:rPr>
          <w:spacing w:val="-1"/>
        </w:rPr>
        <w:t>Date:</w:t>
      </w:r>
      <w:r w:rsidRPr="00381C13">
        <w:rPr>
          <w:spacing w:val="-9"/>
        </w:rPr>
        <w:t xml:space="preserve"> </w:t>
      </w:r>
      <w:r w:rsidRPr="00381C13">
        <w:t>December</w:t>
      </w:r>
      <w:r w:rsidRPr="00381C13">
        <w:rPr>
          <w:spacing w:val="-9"/>
        </w:rPr>
        <w:t xml:space="preserve"> </w:t>
      </w:r>
      <w:r w:rsidRPr="00381C13">
        <w:rPr>
          <w:spacing w:val="-1"/>
        </w:rPr>
        <w:t>2018</w:t>
      </w:r>
    </w:p>
    <w:p w14:paraId="415FC5BA" w14:textId="77777777" w:rsidR="00284832" w:rsidRPr="00381C13" w:rsidRDefault="00284832">
      <w:pPr>
        <w:pStyle w:val="BodyText"/>
        <w:kinsoku w:val="0"/>
        <w:overflowPunct w:val="0"/>
        <w:spacing w:before="299"/>
        <w:ind w:left="100"/>
        <w:sectPr w:rsidR="00284832" w:rsidRPr="00381C13">
          <w:pgSz w:w="11910" w:h="16840"/>
          <w:pgMar w:top="900" w:right="420" w:bottom="1580" w:left="980" w:header="708" w:footer="1388" w:gutter="0"/>
          <w:cols w:space="720" w:equalWidth="0">
            <w:col w:w="10510"/>
          </w:cols>
          <w:noEndnote/>
        </w:sectPr>
      </w:pPr>
    </w:p>
    <w:p w14:paraId="123139EE" w14:textId="77777777" w:rsidR="00284832" w:rsidRPr="00381C13" w:rsidRDefault="00284832">
      <w:pPr>
        <w:pStyle w:val="BodyText"/>
        <w:kinsoku w:val="0"/>
        <w:overflowPunct w:val="0"/>
        <w:ind w:left="0"/>
      </w:pPr>
    </w:p>
    <w:p w14:paraId="05880C46" w14:textId="77777777" w:rsidR="00284832" w:rsidRPr="00381C13" w:rsidRDefault="00284832">
      <w:pPr>
        <w:pStyle w:val="BodyText"/>
        <w:kinsoku w:val="0"/>
        <w:overflowPunct w:val="0"/>
        <w:ind w:left="0"/>
      </w:pPr>
    </w:p>
    <w:p w14:paraId="4F4B7E5E" w14:textId="77777777" w:rsidR="00284832" w:rsidRPr="00381C13" w:rsidRDefault="00284832">
      <w:pPr>
        <w:pStyle w:val="BodyText"/>
        <w:kinsoku w:val="0"/>
        <w:overflowPunct w:val="0"/>
        <w:ind w:left="0"/>
      </w:pPr>
    </w:p>
    <w:p w14:paraId="1E3BCB0B" w14:textId="77777777" w:rsidR="00284832" w:rsidRPr="00381C13" w:rsidRDefault="00284832">
      <w:pPr>
        <w:pStyle w:val="Heading3"/>
        <w:numPr>
          <w:ilvl w:val="0"/>
          <w:numId w:val="4"/>
        </w:numPr>
        <w:tabs>
          <w:tab w:val="left" w:pos="953"/>
        </w:tabs>
        <w:kinsoku w:val="0"/>
        <w:overflowPunct w:val="0"/>
        <w:spacing w:before="69"/>
        <w:ind w:hanging="852"/>
        <w:rPr>
          <w:b w:val="0"/>
          <w:bCs w:val="0"/>
          <w:sz w:val="22"/>
          <w:szCs w:val="22"/>
        </w:rPr>
      </w:pPr>
      <w:r w:rsidRPr="00381C13">
        <w:rPr>
          <w:spacing w:val="-1"/>
          <w:sz w:val="22"/>
          <w:szCs w:val="22"/>
        </w:rPr>
        <w:t>Introduction</w:t>
      </w:r>
    </w:p>
    <w:p w14:paraId="76E9383D" w14:textId="77777777" w:rsidR="00284832" w:rsidRPr="00381C13" w:rsidRDefault="00284832">
      <w:pPr>
        <w:pStyle w:val="BodyText"/>
        <w:kinsoku w:val="0"/>
        <w:overflowPunct w:val="0"/>
        <w:spacing w:before="9"/>
        <w:ind w:left="0"/>
        <w:rPr>
          <w:b/>
          <w:bCs/>
        </w:rPr>
      </w:pPr>
    </w:p>
    <w:p w14:paraId="6C1F74CB" w14:textId="77777777" w:rsidR="00284832" w:rsidRPr="00381C13" w:rsidRDefault="00284832">
      <w:pPr>
        <w:pStyle w:val="BodyText"/>
        <w:numPr>
          <w:ilvl w:val="1"/>
          <w:numId w:val="4"/>
        </w:numPr>
        <w:tabs>
          <w:tab w:val="left" w:pos="821"/>
        </w:tabs>
        <w:kinsoku w:val="0"/>
        <w:overflowPunct w:val="0"/>
        <w:ind w:right="116" w:hanging="720"/>
        <w:jc w:val="both"/>
        <w:rPr>
          <w:spacing w:val="-1"/>
        </w:rPr>
      </w:pPr>
      <w:r w:rsidRPr="00381C13">
        <w:rPr>
          <w:spacing w:val="-1"/>
        </w:rPr>
        <w:t>This</w:t>
      </w:r>
      <w:r w:rsidRPr="00381C13">
        <w:rPr>
          <w:spacing w:val="13"/>
        </w:rPr>
        <w:t xml:space="preserve"> </w:t>
      </w:r>
      <w:r w:rsidRPr="00381C13">
        <w:rPr>
          <w:spacing w:val="-1"/>
        </w:rPr>
        <w:t>document</w:t>
      </w:r>
      <w:r w:rsidRPr="00381C13">
        <w:rPr>
          <w:spacing w:val="13"/>
        </w:rPr>
        <w:t xml:space="preserve"> </w:t>
      </w:r>
      <w:r w:rsidRPr="00381C13">
        <w:rPr>
          <w:spacing w:val="-1"/>
        </w:rPr>
        <w:t>is</w:t>
      </w:r>
      <w:r w:rsidRPr="00381C13">
        <w:rPr>
          <w:spacing w:val="13"/>
        </w:rPr>
        <w:t xml:space="preserve"> </w:t>
      </w:r>
      <w:r w:rsidRPr="00381C13">
        <w:rPr>
          <w:spacing w:val="-1"/>
        </w:rPr>
        <w:t>based</w:t>
      </w:r>
      <w:r w:rsidRPr="00381C13">
        <w:rPr>
          <w:spacing w:val="9"/>
        </w:rPr>
        <w:t xml:space="preserve"> </w:t>
      </w:r>
      <w:r w:rsidRPr="00381C13">
        <w:t>on</w:t>
      </w:r>
      <w:r w:rsidRPr="00381C13">
        <w:rPr>
          <w:spacing w:val="12"/>
        </w:rPr>
        <w:t xml:space="preserve"> </w:t>
      </w:r>
      <w:r w:rsidRPr="00381C13">
        <w:t>the</w:t>
      </w:r>
      <w:r w:rsidRPr="00381C13">
        <w:rPr>
          <w:spacing w:val="12"/>
        </w:rPr>
        <w:t xml:space="preserve"> </w:t>
      </w:r>
      <w:r w:rsidRPr="00381C13">
        <w:t>core</w:t>
      </w:r>
      <w:r w:rsidRPr="00381C13">
        <w:rPr>
          <w:spacing w:val="10"/>
        </w:rPr>
        <w:t xml:space="preserve"> </w:t>
      </w:r>
      <w:r w:rsidRPr="00381C13">
        <w:rPr>
          <w:spacing w:val="-1"/>
        </w:rPr>
        <w:t>principle</w:t>
      </w:r>
      <w:r w:rsidRPr="00381C13">
        <w:rPr>
          <w:spacing w:val="12"/>
        </w:rPr>
        <w:t xml:space="preserve"> </w:t>
      </w:r>
      <w:r w:rsidRPr="00381C13">
        <w:rPr>
          <w:spacing w:val="-1"/>
        </w:rPr>
        <w:t>that</w:t>
      </w:r>
      <w:r w:rsidRPr="00381C13">
        <w:rPr>
          <w:spacing w:val="13"/>
        </w:rPr>
        <w:t xml:space="preserve"> </w:t>
      </w:r>
      <w:r w:rsidRPr="00381C13">
        <w:t>the</w:t>
      </w:r>
      <w:r w:rsidRPr="00381C13">
        <w:rPr>
          <w:spacing w:val="12"/>
        </w:rPr>
        <w:t xml:space="preserve"> </w:t>
      </w:r>
      <w:r w:rsidRPr="00381C13">
        <w:rPr>
          <w:spacing w:val="-1"/>
        </w:rPr>
        <w:t>welfare</w:t>
      </w:r>
      <w:r w:rsidRPr="00381C13">
        <w:rPr>
          <w:spacing w:val="12"/>
        </w:rPr>
        <w:t xml:space="preserve"> </w:t>
      </w:r>
      <w:r w:rsidRPr="00381C13">
        <w:rPr>
          <w:spacing w:val="-2"/>
        </w:rPr>
        <w:t>of</w:t>
      </w:r>
      <w:r w:rsidRPr="00381C13">
        <w:rPr>
          <w:spacing w:val="13"/>
        </w:rPr>
        <w:t xml:space="preserve"> </w:t>
      </w:r>
      <w:r w:rsidRPr="00381C13">
        <w:t>the</w:t>
      </w:r>
      <w:r w:rsidRPr="00381C13">
        <w:rPr>
          <w:spacing w:val="12"/>
        </w:rPr>
        <w:t xml:space="preserve"> </w:t>
      </w:r>
      <w:r w:rsidRPr="00381C13">
        <w:rPr>
          <w:spacing w:val="-1"/>
        </w:rPr>
        <w:t>child</w:t>
      </w:r>
      <w:r w:rsidRPr="00381C13">
        <w:rPr>
          <w:spacing w:val="10"/>
        </w:rPr>
        <w:t xml:space="preserve"> </w:t>
      </w:r>
      <w:r w:rsidRPr="00381C13">
        <w:rPr>
          <w:spacing w:val="-1"/>
        </w:rPr>
        <w:t>is</w:t>
      </w:r>
      <w:r w:rsidRPr="00381C13">
        <w:rPr>
          <w:spacing w:val="13"/>
        </w:rPr>
        <w:t xml:space="preserve"> </w:t>
      </w:r>
      <w:r w:rsidRPr="00381C13">
        <w:rPr>
          <w:spacing w:val="-1"/>
        </w:rPr>
        <w:t>paramount</w:t>
      </w:r>
      <w:r w:rsidRPr="00381C13">
        <w:rPr>
          <w:spacing w:val="13"/>
        </w:rPr>
        <w:t xml:space="preserve"> </w:t>
      </w:r>
      <w:r w:rsidRPr="00381C13">
        <w:rPr>
          <w:spacing w:val="-1"/>
        </w:rPr>
        <w:t>and</w:t>
      </w:r>
      <w:r w:rsidRPr="00381C13">
        <w:rPr>
          <w:spacing w:val="41"/>
        </w:rPr>
        <w:t xml:space="preserve"> </w:t>
      </w:r>
      <w:r w:rsidRPr="00381C13">
        <w:rPr>
          <w:spacing w:val="-1"/>
        </w:rPr>
        <w:t>emphasises</w:t>
      </w:r>
      <w:r w:rsidRPr="00381C13">
        <w:rPr>
          <w:spacing w:val="15"/>
        </w:rPr>
        <w:t xml:space="preserve"> </w:t>
      </w:r>
      <w:r w:rsidRPr="00381C13">
        <w:t>the</w:t>
      </w:r>
      <w:r w:rsidRPr="00381C13">
        <w:rPr>
          <w:spacing w:val="14"/>
        </w:rPr>
        <w:t xml:space="preserve"> </w:t>
      </w:r>
      <w:r w:rsidRPr="00381C13">
        <w:rPr>
          <w:spacing w:val="-1"/>
        </w:rPr>
        <w:t>need</w:t>
      </w:r>
      <w:r w:rsidRPr="00381C13">
        <w:rPr>
          <w:spacing w:val="15"/>
        </w:rPr>
        <w:t xml:space="preserve"> </w:t>
      </w:r>
      <w:r w:rsidRPr="00381C13">
        <w:t>to</w:t>
      </w:r>
      <w:r w:rsidRPr="00381C13">
        <w:rPr>
          <w:spacing w:val="12"/>
        </w:rPr>
        <w:t xml:space="preserve"> </w:t>
      </w:r>
      <w:r w:rsidRPr="00381C13">
        <w:rPr>
          <w:spacing w:val="-1"/>
        </w:rPr>
        <w:t>accurately</w:t>
      </w:r>
      <w:r w:rsidRPr="00381C13">
        <w:rPr>
          <w:spacing w:val="13"/>
        </w:rPr>
        <w:t xml:space="preserve"> </w:t>
      </w:r>
      <w:r w:rsidRPr="00381C13">
        <w:rPr>
          <w:spacing w:val="-1"/>
        </w:rPr>
        <w:t>assess</w:t>
      </w:r>
      <w:r w:rsidRPr="00381C13">
        <w:rPr>
          <w:spacing w:val="13"/>
        </w:rPr>
        <w:t xml:space="preserve"> </w:t>
      </w:r>
      <w:r w:rsidRPr="00381C13">
        <w:t>to</w:t>
      </w:r>
      <w:r w:rsidRPr="00381C13">
        <w:rPr>
          <w:spacing w:val="15"/>
        </w:rPr>
        <w:t xml:space="preserve"> </w:t>
      </w:r>
      <w:r w:rsidRPr="00381C13">
        <w:rPr>
          <w:spacing w:val="-1"/>
        </w:rPr>
        <w:t>what</w:t>
      </w:r>
      <w:r w:rsidRPr="00381C13">
        <w:rPr>
          <w:spacing w:val="16"/>
        </w:rPr>
        <w:t xml:space="preserve"> </w:t>
      </w:r>
      <w:r w:rsidRPr="00381C13">
        <w:rPr>
          <w:spacing w:val="-1"/>
        </w:rPr>
        <w:t>extent</w:t>
      </w:r>
      <w:r w:rsidRPr="00381C13">
        <w:rPr>
          <w:spacing w:val="16"/>
        </w:rPr>
        <w:t xml:space="preserve"> </w:t>
      </w:r>
      <w:r w:rsidRPr="00381C13">
        <w:rPr>
          <w:spacing w:val="-1"/>
        </w:rPr>
        <w:t>there</w:t>
      </w:r>
      <w:r w:rsidRPr="00381C13">
        <w:rPr>
          <w:spacing w:val="12"/>
        </w:rPr>
        <w:t xml:space="preserve"> </w:t>
      </w:r>
      <w:r w:rsidRPr="00381C13">
        <w:t>may</w:t>
      </w:r>
      <w:r w:rsidRPr="00381C13">
        <w:rPr>
          <w:spacing w:val="12"/>
        </w:rPr>
        <w:t xml:space="preserve"> </w:t>
      </w:r>
      <w:r w:rsidRPr="00381C13">
        <w:t>be</w:t>
      </w:r>
      <w:r w:rsidRPr="00381C13">
        <w:rPr>
          <w:spacing w:val="14"/>
        </w:rPr>
        <w:t xml:space="preserve"> </w:t>
      </w:r>
      <w:r w:rsidRPr="00381C13">
        <w:t>a</w:t>
      </w:r>
      <w:r w:rsidRPr="00381C13">
        <w:rPr>
          <w:spacing w:val="15"/>
        </w:rPr>
        <w:t xml:space="preserve"> </w:t>
      </w:r>
      <w:r w:rsidRPr="00381C13">
        <w:rPr>
          <w:spacing w:val="-1"/>
        </w:rPr>
        <w:t>risk</w:t>
      </w:r>
      <w:r w:rsidRPr="00381C13">
        <w:rPr>
          <w:spacing w:val="15"/>
        </w:rPr>
        <w:t xml:space="preserve"> </w:t>
      </w:r>
      <w:r w:rsidRPr="00381C13">
        <w:rPr>
          <w:spacing w:val="-2"/>
        </w:rPr>
        <w:t>of</w:t>
      </w:r>
      <w:r w:rsidRPr="00381C13">
        <w:rPr>
          <w:spacing w:val="18"/>
        </w:rPr>
        <w:t xml:space="preserve"> </w:t>
      </w:r>
      <w:r w:rsidRPr="00381C13">
        <w:rPr>
          <w:spacing w:val="-1"/>
        </w:rPr>
        <w:t>significant</w:t>
      </w:r>
      <w:r w:rsidRPr="00381C13">
        <w:rPr>
          <w:spacing w:val="59"/>
        </w:rPr>
        <w:t xml:space="preserve"> </w:t>
      </w:r>
      <w:r w:rsidRPr="00381C13">
        <w:rPr>
          <w:spacing w:val="-1"/>
        </w:rPr>
        <w:t>harm</w:t>
      </w:r>
      <w:r w:rsidRPr="00381C13">
        <w:rPr>
          <w:spacing w:val="25"/>
        </w:rPr>
        <w:t xml:space="preserve"> </w:t>
      </w:r>
      <w:r w:rsidRPr="00381C13">
        <w:rPr>
          <w:spacing w:val="-2"/>
        </w:rPr>
        <w:t>when</w:t>
      </w:r>
      <w:r w:rsidRPr="00381C13">
        <w:rPr>
          <w:spacing w:val="24"/>
        </w:rPr>
        <w:t xml:space="preserve"> </w:t>
      </w:r>
      <w:r w:rsidRPr="00381C13">
        <w:t>a</w:t>
      </w:r>
      <w:r w:rsidRPr="00381C13">
        <w:rPr>
          <w:spacing w:val="24"/>
        </w:rPr>
        <w:t xml:space="preserve"> </w:t>
      </w:r>
      <w:r w:rsidRPr="00381C13">
        <w:rPr>
          <w:spacing w:val="-1"/>
        </w:rPr>
        <w:t>child</w:t>
      </w:r>
      <w:r w:rsidRPr="00381C13">
        <w:rPr>
          <w:spacing w:val="24"/>
        </w:rPr>
        <w:t xml:space="preserve"> </w:t>
      </w:r>
      <w:r w:rsidRPr="00381C13">
        <w:rPr>
          <w:spacing w:val="-1"/>
        </w:rPr>
        <w:t>is</w:t>
      </w:r>
      <w:r w:rsidRPr="00381C13">
        <w:rPr>
          <w:spacing w:val="24"/>
        </w:rPr>
        <w:t xml:space="preserve"> </w:t>
      </w:r>
      <w:r w:rsidRPr="00381C13">
        <w:rPr>
          <w:spacing w:val="-1"/>
        </w:rPr>
        <w:t>engaging</w:t>
      </w:r>
      <w:r w:rsidRPr="00381C13">
        <w:rPr>
          <w:spacing w:val="26"/>
        </w:rPr>
        <w:t xml:space="preserve"> </w:t>
      </w:r>
      <w:r w:rsidRPr="00381C13">
        <w:rPr>
          <w:spacing w:val="-1"/>
        </w:rPr>
        <w:t>in</w:t>
      </w:r>
      <w:r w:rsidRPr="00381C13">
        <w:rPr>
          <w:spacing w:val="24"/>
        </w:rPr>
        <w:t xml:space="preserve"> </w:t>
      </w:r>
      <w:r w:rsidRPr="00381C13">
        <w:rPr>
          <w:spacing w:val="-1"/>
        </w:rPr>
        <w:t>sexual</w:t>
      </w:r>
      <w:r w:rsidRPr="00381C13">
        <w:rPr>
          <w:spacing w:val="26"/>
        </w:rPr>
        <w:t xml:space="preserve"> </w:t>
      </w:r>
      <w:r w:rsidRPr="00381C13">
        <w:rPr>
          <w:spacing w:val="-1"/>
        </w:rPr>
        <w:t>activity.</w:t>
      </w:r>
      <w:r w:rsidRPr="00381C13">
        <w:rPr>
          <w:spacing w:val="25"/>
        </w:rPr>
        <w:t xml:space="preserve"> </w:t>
      </w:r>
      <w:r w:rsidRPr="00381C13">
        <w:t>The</w:t>
      </w:r>
      <w:r w:rsidRPr="00381C13">
        <w:rPr>
          <w:spacing w:val="24"/>
        </w:rPr>
        <w:t xml:space="preserve"> </w:t>
      </w:r>
      <w:r w:rsidRPr="00381C13">
        <w:rPr>
          <w:spacing w:val="-1"/>
        </w:rPr>
        <w:t>purpose</w:t>
      </w:r>
      <w:r w:rsidRPr="00381C13">
        <w:rPr>
          <w:spacing w:val="24"/>
        </w:rPr>
        <w:t xml:space="preserve"> </w:t>
      </w:r>
      <w:r w:rsidRPr="00381C13">
        <w:rPr>
          <w:spacing w:val="-2"/>
        </w:rPr>
        <w:t>of</w:t>
      </w:r>
      <w:r w:rsidRPr="00381C13">
        <w:rPr>
          <w:spacing w:val="28"/>
        </w:rPr>
        <w:t xml:space="preserve"> </w:t>
      </w:r>
      <w:r w:rsidRPr="00381C13">
        <w:rPr>
          <w:spacing w:val="-1"/>
        </w:rPr>
        <w:t>this</w:t>
      </w:r>
      <w:r w:rsidRPr="00381C13">
        <w:rPr>
          <w:spacing w:val="24"/>
        </w:rPr>
        <w:t xml:space="preserve"> </w:t>
      </w:r>
      <w:r w:rsidRPr="00381C13">
        <w:t>document</w:t>
      </w:r>
      <w:r w:rsidRPr="00381C13">
        <w:rPr>
          <w:spacing w:val="25"/>
        </w:rPr>
        <w:t xml:space="preserve"> </w:t>
      </w:r>
      <w:r w:rsidRPr="00381C13">
        <w:rPr>
          <w:spacing w:val="-1"/>
        </w:rPr>
        <w:t>is</w:t>
      </w:r>
      <w:r w:rsidRPr="00381C13">
        <w:rPr>
          <w:spacing w:val="24"/>
        </w:rPr>
        <w:t xml:space="preserve"> </w:t>
      </w:r>
      <w:r w:rsidRPr="00381C13">
        <w:t>to</w:t>
      </w:r>
      <w:r w:rsidRPr="00381C13">
        <w:rPr>
          <w:spacing w:val="24"/>
        </w:rPr>
        <w:t xml:space="preserve"> </w:t>
      </w:r>
      <w:r w:rsidRPr="00381C13">
        <w:rPr>
          <w:spacing w:val="-1"/>
        </w:rPr>
        <w:t>help</w:t>
      </w:r>
      <w:r w:rsidRPr="00381C13">
        <w:rPr>
          <w:spacing w:val="63"/>
        </w:rPr>
        <w:t xml:space="preserve"> </w:t>
      </w:r>
      <w:r w:rsidRPr="00381C13">
        <w:rPr>
          <w:spacing w:val="-1"/>
        </w:rPr>
        <w:t>health</w:t>
      </w:r>
      <w:r w:rsidRPr="00381C13">
        <w:rPr>
          <w:spacing w:val="5"/>
        </w:rPr>
        <w:t xml:space="preserve"> </w:t>
      </w:r>
      <w:r w:rsidRPr="00381C13">
        <w:rPr>
          <w:spacing w:val="-1"/>
        </w:rPr>
        <w:t>professionals</w:t>
      </w:r>
      <w:r w:rsidRPr="00381C13">
        <w:rPr>
          <w:spacing w:val="5"/>
        </w:rPr>
        <w:t xml:space="preserve"> </w:t>
      </w:r>
      <w:r w:rsidRPr="00381C13">
        <w:rPr>
          <w:spacing w:val="-1"/>
        </w:rPr>
        <w:t>identify</w:t>
      </w:r>
      <w:r w:rsidRPr="00381C13">
        <w:rPr>
          <w:spacing w:val="5"/>
        </w:rPr>
        <w:t xml:space="preserve"> </w:t>
      </w:r>
      <w:r w:rsidRPr="00381C13">
        <w:rPr>
          <w:spacing w:val="-1"/>
        </w:rPr>
        <w:t>where</w:t>
      </w:r>
      <w:r w:rsidRPr="00381C13">
        <w:rPr>
          <w:spacing w:val="5"/>
        </w:rPr>
        <w:t xml:space="preserve"> </w:t>
      </w:r>
      <w:r w:rsidRPr="00381C13">
        <w:rPr>
          <w:spacing w:val="-1"/>
        </w:rPr>
        <w:t>children</w:t>
      </w:r>
      <w:r w:rsidRPr="00381C13">
        <w:rPr>
          <w:spacing w:val="5"/>
        </w:rPr>
        <w:t xml:space="preserve"> </w:t>
      </w:r>
      <w:r w:rsidRPr="00381C13">
        <w:rPr>
          <w:spacing w:val="-1"/>
        </w:rPr>
        <w:t>and</w:t>
      </w:r>
      <w:r w:rsidRPr="00381C13">
        <w:rPr>
          <w:spacing w:val="7"/>
        </w:rPr>
        <w:t xml:space="preserve"> </w:t>
      </w:r>
      <w:r w:rsidRPr="00381C13">
        <w:rPr>
          <w:spacing w:val="-1"/>
        </w:rPr>
        <w:t>young</w:t>
      </w:r>
      <w:r w:rsidRPr="00381C13">
        <w:rPr>
          <w:spacing w:val="7"/>
        </w:rPr>
        <w:t xml:space="preserve"> </w:t>
      </w:r>
      <w:r w:rsidRPr="00381C13">
        <w:rPr>
          <w:spacing w:val="-1"/>
        </w:rPr>
        <w:t>people’s</w:t>
      </w:r>
      <w:r w:rsidRPr="00381C13">
        <w:rPr>
          <w:spacing w:val="5"/>
        </w:rPr>
        <w:t xml:space="preserve"> </w:t>
      </w:r>
      <w:r w:rsidRPr="00381C13">
        <w:rPr>
          <w:spacing w:val="-1"/>
        </w:rPr>
        <w:t>sexual</w:t>
      </w:r>
      <w:r w:rsidRPr="00381C13">
        <w:rPr>
          <w:spacing w:val="4"/>
        </w:rPr>
        <w:t xml:space="preserve"> </w:t>
      </w:r>
      <w:r w:rsidRPr="00381C13">
        <w:rPr>
          <w:spacing w:val="-1"/>
        </w:rPr>
        <w:t>relationships</w:t>
      </w:r>
      <w:r w:rsidRPr="00381C13">
        <w:rPr>
          <w:spacing w:val="5"/>
        </w:rPr>
        <w:t xml:space="preserve"> </w:t>
      </w:r>
      <w:r w:rsidRPr="00381C13">
        <w:t>may</w:t>
      </w:r>
      <w:r w:rsidRPr="00381C13">
        <w:rPr>
          <w:spacing w:val="2"/>
        </w:rPr>
        <w:t xml:space="preserve"> </w:t>
      </w:r>
      <w:r w:rsidRPr="00381C13">
        <w:t>be</w:t>
      </w:r>
      <w:r w:rsidRPr="00381C13">
        <w:rPr>
          <w:spacing w:val="79"/>
        </w:rPr>
        <w:t xml:space="preserve"> </w:t>
      </w:r>
      <w:r w:rsidRPr="00381C13">
        <w:rPr>
          <w:spacing w:val="-1"/>
        </w:rPr>
        <w:t>abusive,</w:t>
      </w:r>
      <w:r w:rsidRPr="00381C13">
        <w:rPr>
          <w:spacing w:val="1"/>
        </w:rPr>
        <w:t xml:space="preserve"> </w:t>
      </w:r>
      <w:r w:rsidRPr="00381C13">
        <w:rPr>
          <w:spacing w:val="-1"/>
        </w:rPr>
        <w:t>and</w:t>
      </w:r>
      <w:r w:rsidRPr="00381C13">
        <w:t xml:space="preserve"> how</w:t>
      </w:r>
      <w:r w:rsidRPr="00381C13">
        <w:rPr>
          <w:spacing w:val="-3"/>
        </w:rPr>
        <w:t xml:space="preserve"> </w:t>
      </w:r>
      <w:r w:rsidRPr="00381C13">
        <w:t>to</w:t>
      </w:r>
      <w:r w:rsidRPr="00381C13">
        <w:rPr>
          <w:spacing w:val="-2"/>
        </w:rPr>
        <w:t xml:space="preserve"> </w:t>
      </w:r>
      <w:r w:rsidRPr="00381C13">
        <w:rPr>
          <w:spacing w:val="-1"/>
        </w:rPr>
        <w:t>take</w:t>
      </w:r>
      <w:r w:rsidRPr="00381C13">
        <w:rPr>
          <w:spacing w:val="-2"/>
        </w:rPr>
        <w:t xml:space="preserve"> </w:t>
      </w:r>
      <w:r w:rsidRPr="00381C13">
        <w:t>the</w:t>
      </w:r>
      <w:r w:rsidRPr="00381C13">
        <w:rPr>
          <w:spacing w:val="-2"/>
        </w:rPr>
        <w:t xml:space="preserve"> </w:t>
      </w:r>
      <w:r w:rsidRPr="00381C13">
        <w:rPr>
          <w:spacing w:val="-1"/>
        </w:rPr>
        <w:t>appropriate</w:t>
      </w:r>
      <w:r w:rsidRPr="00381C13">
        <w:rPr>
          <w:spacing w:val="1"/>
        </w:rPr>
        <w:t xml:space="preserve"> </w:t>
      </w:r>
      <w:r w:rsidRPr="00381C13">
        <w:rPr>
          <w:spacing w:val="-1"/>
        </w:rPr>
        <w:t>action.</w:t>
      </w:r>
    </w:p>
    <w:p w14:paraId="0DD07AAC" w14:textId="77777777" w:rsidR="00284832" w:rsidRPr="00381C13" w:rsidRDefault="00284832">
      <w:pPr>
        <w:pStyle w:val="BodyText"/>
        <w:kinsoku w:val="0"/>
        <w:overflowPunct w:val="0"/>
        <w:spacing w:before="2"/>
        <w:ind w:left="0"/>
      </w:pPr>
    </w:p>
    <w:p w14:paraId="11FED3C1" w14:textId="77777777" w:rsidR="00284832" w:rsidRPr="00381C13" w:rsidRDefault="00284832">
      <w:pPr>
        <w:pStyle w:val="Heading3"/>
        <w:numPr>
          <w:ilvl w:val="0"/>
          <w:numId w:val="4"/>
        </w:numPr>
        <w:tabs>
          <w:tab w:val="left" w:pos="953"/>
        </w:tabs>
        <w:kinsoku w:val="0"/>
        <w:overflowPunct w:val="0"/>
        <w:ind w:hanging="852"/>
        <w:rPr>
          <w:b w:val="0"/>
          <w:bCs w:val="0"/>
          <w:sz w:val="22"/>
          <w:szCs w:val="22"/>
        </w:rPr>
      </w:pPr>
      <w:r w:rsidRPr="00381C13">
        <w:rPr>
          <w:sz w:val="22"/>
          <w:szCs w:val="22"/>
        </w:rPr>
        <w:t xml:space="preserve">Legal </w:t>
      </w:r>
      <w:r w:rsidRPr="00381C13">
        <w:rPr>
          <w:spacing w:val="-1"/>
          <w:sz w:val="22"/>
          <w:szCs w:val="22"/>
        </w:rPr>
        <w:t>context</w:t>
      </w:r>
    </w:p>
    <w:p w14:paraId="780E6096" w14:textId="77777777" w:rsidR="00284832" w:rsidRPr="00381C13" w:rsidRDefault="00284832">
      <w:pPr>
        <w:pStyle w:val="BodyText"/>
        <w:kinsoku w:val="0"/>
        <w:overflowPunct w:val="0"/>
        <w:spacing w:before="8"/>
        <w:ind w:left="0"/>
        <w:rPr>
          <w:b/>
          <w:bCs/>
        </w:rPr>
      </w:pPr>
    </w:p>
    <w:p w14:paraId="5A9C53A6" w14:textId="77777777" w:rsidR="00284832" w:rsidRPr="00381C13" w:rsidRDefault="00284832">
      <w:pPr>
        <w:pStyle w:val="BodyText"/>
        <w:numPr>
          <w:ilvl w:val="1"/>
          <w:numId w:val="4"/>
        </w:numPr>
        <w:tabs>
          <w:tab w:val="left" w:pos="821"/>
        </w:tabs>
        <w:kinsoku w:val="0"/>
        <w:overflowPunct w:val="0"/>
        <w:ind w:right="115" w:hanging="720"/>
        <w:jc w:val="both"/>
        <w:rPr>
          <w:spacing w:val="-1"/>
        </w:rPr>
      </w:pPr>
      <w:r w:rsidRPr="00381C13">
        <w:t>The</w:t>
      </w:r>
      <w:r w:rsidRPr="00381C13">
        <w:rPr>
          <w:spacing w:val="12"/>
        </w:rPr>
        <w:t xml:space="preserve"> </w:t>
      </w:r>
      <w:r w:rsidRPr="00381C13">
        <w:rPr>
          <w:spacing w:val="-1"/>
        </w:rPr>
        <w:t>Sexual</w:t>
      </w:r>
      <w:r w:rsidRPr="00381C13">
        <w:rPr>
          <w:spacing w:val="11"/>
        </w:rPr>
        <w:t xml:space="preserve"> </w:t>
      </w:r>
      <w:r w:rsidRPr="00381C13">
        <w:rPr>
          <w:spacing w:val="-1"/>
        </w:rPr>
        <w:t>Offences</w:t>
      </w:r>
      <w:r w:rsidRPr="00381C13">
        <w:rPr>
          <w:spacing w:val="12"/>
        </w:rPr>
        <w:t xml:space="preserve"> </w:t>
      </w:r>
      <w:r w:rsidRPr="00381C13">
        <w:rPr>
          <w:spacing w:val="-2"/>
        </w:rPr>
        <w:t>Act</w:t>
      </w:r>
      <w:r w:rsidRPr="00381C13">
        <w:rPr>
          <w:spacing w:val="13"/>
        </w:rPr>
        <w:t xml:space="preserve"> </w:t>
      </w:r>
      <w:r w:rsidRPr="00381C13">
        <w:rPr>
          <w:spacing w:val="-1"/>
        </w:rPr>
        <w:t>(2003)</w:t>
      </w:r>
      <w:r w:rsidRPr="00381C13">
        <w:rPr>
          <w:spacing w:val="13"/>
        </w:rPr>
        <w:t xml:space="preserve"> </w:t>
      </w:r>
      <w:r w:rsidRPr="00381C13">
        <w:rPr>
          <w:spacing w:val="-1"/>
        </w:rPr>
        <w:t>introduced</w:t>
      </w:r>
      <w:r w:rsidRPr="00381C13">
        <w:rPr>
          <w:spacing w:val="12"/>
        </w:rPr>
        <w:t xml:space="preserve"> </w:t>
      </w:r>
      <w:r w:rsidRPr="00381C13">
        <w:t>a</w:t>
      </w:r>
      <w:r w:rsidRPr="00381C13">
        <w:rPr>
          <w:spacing w:val="12"/>
        </w:rPr>
        <w:t xml:space="preserve"> </w:t>
      </w:r>
      <w:r w:rsidRPr="00381C13">
        <w:t>range</w:t>
      </w:r>
      <w:r w:rsidRPr="00381C13">
        <w:rPr>
          <w:spacing w:val="12"/>
        </w:rPr>
        <w:t xml:space="preserve"> </w:t>
      </w:r>
      <w:r w:rsidRPr="00381C13">
        <w:rPr>
          <w:spacing w:val="-2"/>
        </w:rPr>
        <w:t>of</w:t>
      </w:r>
      <w:r w:rsidRPr="00381C13">
        <w:rPr>
          <w:spacing w:val="16"/>
        </w:rPr>
        <w:t xml:space="preserve"> </w:t>
      </w:r>
      <w:r w:rsidRPr="00381C13">
        <w:rPr>
          <w:spacing w:val="-1"/>
        </w:rPr>
        <w:t>offences</w:t>
      </w:r>
      <w:r w:rsidRPr="00381C13">
        <w:rPr>
          <w:spacing w:val="18"/>
        </w:rPr>
        <w:t xml:space="preserve"> </w:t>
      </w:r>
      <w:r w:rsidRPr="00381C13">
        <w:rPr>
          <w:spacing w:val="-1"/>
        </w:rPr>
        <w:t>specifically</w:t>
      </w:r>
      <w:r w:rsidRPr="00381C13">
        <w:rPr>
          <w:spacing w:val="10"/>
        </w:rPr>
        <w:t xml:space="preserve"> </w:t>
      </w:r>
      <w:r w:rsidRPr="00381C13">
        <w:rPr>
          <w:spacing w:val="-1"/>
        </w:rPr>
        <w:t>focusing</w:t>
      </w:r>
      <w:r w:rsidRPr="00381C13">
        <w:rPr>
          <w:spacing w:val="14"/>
        </w:rPr>
        <w:t xml:space="preserve"> </w:t>
      </w:r>
      <w:r w:rsidRPr="00381C13">
        <w:t>on</w:t>
      </w:r>
      <w:r w:rsidRPr="00381C13">
        <w:rPr>
          <w:spacing w:val="12"/>
        </w:rPr>
        <w:t xml:space="preserve"> </w:t>
      </w:r>
      <w:r w:rsidRPr="00381C13">
        <w:t>the</w:t>
      </w:r>
      <w:r w:rsidRPr="00381C13">
        <w:rPr>
          <w:spacing w:val="69"/>
        </w:rPr>
        <w:t xml:space="preserve"> </w:t>
      </w:r>
      <w:r w:rsidRPr="00381C13">
        <w:rPr>
          <w:spacing w:val="-1"/>
        </w:rPr>
        <w:t>protection</w:t>
      </w:r>
      <w:r w:rsidRPr="00381C13">
        <w:t xml:space="preserve"> </w:t>
      </w:r>
      <w:r w:rsidRPr="00381C13">
        <w:rPr>
          <w:spacing w:val="-2"/>
        </w:rPr>
        <w:t>of</w:t>
      </w:r>
      <w:r w:rsidRPr="00381C13">
        <w:rPr>
          <w:spacing w:val="2"/>
        </w:rPr>
        <w:t xml:space="preserve"> </w:t>
      </w:r>
      <w:r w:rsidRPr="00381C13">
        <w:rPr>
          <w:spacing w:val="-1"/>
        </w:rPr>
        <w:t>children</w:t>
      </w:r>
      <w:r w:rsidRPr="00381C13">
        <w:rPr>
          <w:spacing w:val="-4"/>
        </w:rPr>
        <w:t xml:space="preserve"> </w:t>
      </w:r>
      <w:r w:rsidRPr="00381C13">
        <w:rPr>
          <w:spacing w:val="-1"/>
        </w:rPr>
        <w:t>from</w:t>
      </w:r>
      <w:r w:rsidRPr="00381C13">
        <w:rPr>
          <w:spacing w:val="1"/>
        </w:rPr>
        <w:t xml:space="preserve"> </w:t>
      </w:r>
      <w:r w:rsidRPr="00381C13">
        <w:rPr>
          <w:spacing w:val="-1"/>
        </w:rPr>
        <w:t>sexual</w:t>
      </w:r>
      <w:r w:rsidRPr="00381C13">
        <w:t xml:space="preserve"> </w:t>
      </w:r>
      <w:r w:rsidRPr="00381C13">
        <w:rPr>
          <w:spacing w:val="-1"/>
        </w:rPr>
        <w:t>exploitation. This</w:t>
      </w:r>
      <w:r w:rsidRPr="00381C13">
        <w:rPr>
          <w:spacing w:val="1"/>
        </w:rPr>
        <w:t xml:space="preserve"> </w:t>
      </w:r>
      <w:r w:rsidRPr="00381C13">
        <w:rPr>
          <w:spacing w:val="-1"/>
        </w:rPr>
        <w:t>legislation</w:t>
      </w:r>
      <w:r w:rsidRPr="00381C13">
        <w:t xml:space="preserve"> </w:t>
      </w:r>
      <w:r w:rsidRPr="00381C13">
        <w:rPr>
          <w:spacing w:val="-1"/>
        </w:rPr>
        <w:t>prevents</w:t>
      </w:r>
      <w:r w:rsidRPr="00381C13">
        <w:rPr>
          <w:spacing w:val="-2"/>
        </w:rPr>
        <w:t xml:space="preserve"> </w:t>
      </w:r>
      <w:r w:rsidRPr="00381C13">
        <w:rPr>
          <w:spacing w:val="-1"/>
        </w:rPr>
        <w:t>the</w:t>
      </w:r>
      <w:r w:rsidRPr="00381C13">
        <w:rPr>
          <w:spacing w:val="-2"/>
        </w:rPr>
        <w:t xml:space="preserve"> </w:t>
      </w:r>
      <w:r w:rsidRPr="00381C13">
        <w:rPr>
          <w:spacing w:val="-1"/>
        </w:rPr>
        <w:t>following;</w:t>
      </w:r>
    </w:p>
    <w:p w14:paraId="3A41FC91" w14:textId="77777777" w:rsidR="00284832" w:rsidRPr="00381C13" w:rsidRDefault="00284832">
      <w:pPr>
        <w:pStyle w:val="BodyText"/>
        <w:kinsoku w:val="0"/>
        <w:overflowPunct w:val="0"/>
        <w:spacing w:before="8"/>
        <w:ind w:left="0"/>
      </w:pPr>
    </w:p>
    <w:p w14:paraId="10832AC8" w14:textId="77777777" w:rsidR="00284832" w:rsidRPr="00381C13" w:rsidRDefault="00284832">
      <w:pPr>
        <w:pStyle w:val="BodyText"/>
        <w:numPr>
          <w:ilvl w:val="2"/>
          <w:numId w:val="4"/>
        </w:numPr>
        <w:tabs>
          <w:tab w:val="left" w:pos="2261"/>
        </w:tabs>
        <w:kinsoku w:val="0"/>
        <w:overflowPunct w:val="0"/>
        <w:ind w:hanging="391"/>
        <w:rPr>
          <w:spacing w:val="-1"/>
        </w:rPr>
      </w:pPr>
      <w:r w:rsidRPr="00381C13">
        <w:rPr>
          <w:spacing w:val="-1"/>
        </w:rPr>
        <w:t>Sexual</w:t>
      </w:r>
      <w:r w:rsidRPr="00381C13">
        <w:t xml:space="preserve"> </w:t>
      </w:r>
      <w:r w:rsidRPr="00381C13">
        <w:rPr>
          <w:spacing w:val="-1"/>
        </w:rPr>
        <w:t>activity</w:t>
      </w:r>
      <w:r w:rsidRPr="00381C13">
        <w:t xml:space="preserve"> </w:t>
      </w:r>
      <w:r w:rsidRPr="00381C13">
        <w:rPr>
          <w:spacing w:val="-2"/>
        </w:rPr>
        <w:t>with</w:t>
      </w:r>
      <w:r w:rsidRPr="00381C13">
        <w:t xml:space="preserve"> a</w:t>
      </w:r>
      <w:r w:rsidRPr="00381C13">
        <w:rPr>
          <w:spacing w:val="1"/>
        </w:rPr>
        <w:t xml:space="preserve"> </w:t>
      </w:r>
      <w:r w:rsidRPr="00381C13">
        <w:rPr>
          <w:spacing w:val="-1"/>
        </w:rPr>
        <w:t>child.</w:t>
      </w:r>
    </w:p>
    <w:p w14:paraId="130D07E9" w14:textId="77777777" w:rsidR="00284832" w:rsidRPr="00381C13" w:rsidRDefault="00284832">
      <w:pPr>
        <w:pStyle w:val="BodyText"/>
        <w:numPr>
          <w:ilvl w:val="2"/>
          <w:numId w:val="4"/>
        </w:numPr>
        <w:tabs>
          <w:tab w:val="left" w:pos="2261"/>
        </w:tabs>
        <w:kinsoku w:val="0"/>
        <w:overflowPunct w:val="0"/>
        <w:spacing w:before="7"/>
        <w:ind w:hanging="391"/>
        <w:rPr>
          <w:spacing w:val="-1"/>
        </w:rPr>
      </w:pPr>
      <w:r w:rsidRPr="00381C13">
        <w:rPr>
          <w:spacing w:val="-1"/>
        </w:rPr>
        <w:t>Causing</w:t>
      </w:r>
      <w:r w:rsidRPr="00381C13">
        <w:rPr>
          <w:spacing w:val="2"/>
        </w:rPr>
        <w:t xml:space="preserve"> </w:t>
      </w:r>
      <w:r w:rsidRPr="00381C13">
        <w:rPr>
          <w:spacing w:val="-2"/>
        </w:rPr>
        <w:t>or</w:t>
      </w:r>
      <w:r w:rsidRPr="00381C13">
        <w:rPr>
          <w:spacing w:val="1"/>
        </w:rPr>
        <w:t xml:space="preserve"> </w:t>
      </w:r>
      <w:r w:rsidRPr="00381C13">
        <w:rPr>
          <w:spacing w:val="-2"/>
        </w:rPr>
        <w:t>inciting</w:t>
      </w:r>
      <w:r w:rsidRPr="00381C13">
        <w:rPr>
          <w:spacing w:val="2"/>
        </w:rPr>
        <w:t xml:space="preserve"> </w:t>
      </w:r>
      <w:r w:rsidRPr="00381C13">
        <w:t>a</w:t>
      </w:r>
      <w:r w:rsidRPr="00381C13">
        <w:rPr>
          <w:spacing w:val="-2"/>
        </w:rPr>
        <w:t xml:space="preserve"> </w:t>
      </w:r>
      <w:r w:rsidRPr="00381C13">
        <w:rPr>
          <w:spacing w:val="-1"/>
        </w:rPr>
        <w:t>child</w:t>
      </w:r>
      <w:r w:rsidRPr="00381C13">
        <w:t xml:space="preserve"> to</w:t>
      </w:r>
      <w:r w:rsidRPr="00381C13">
        <w:rPr>
          <w:spacing w:val="-2"/>
        </w:rPr>
        <w:t xml:space="preserve"> </w:t>
      </w:r>
      <w:r w:rsidRPr="00381C13">
        <w:rPr>
          <w:spacing w:val="-1"/>
        </w:rPr>
        <w:t>engage</w:t>
      </w:r>
      <w:r w:rsidRPr="00381C13">
        <w:t xml:space="preserve"> in</w:t>
      </w:r>
      <w:r w:rsidRPr="00381C13">
        <w:rPr>
          <w:spacing w:val="-2"/>
        </w:rPr>
        <w:t xml:space="preserve"> </w:t>
      </w:r>
      <w:r w:rsidRPr="00381C13">
        <w:rPr>
          <w:spacing w:val="-1"/>
        </w:rPr>
        <w:t>sexual</w:t>
      </w:r>
      <w:r w:rsidRPr="00381C13">
        <w:t xml:space="preserve"> </w:t>
      </w:r>
      <w:r w:rsidRPr="00381C13">
        <w:rPr>
          <w:spacing w:val="-1"/>
        </w:rPr>
        <w:t>activity.</w:t>
      </w:r>
    </w:p>
    <w:p w14:paraId="75F53388" w14:textId="77777777" w:rsidR="00284832" w:rsidRPr="00381C13" w:rsidRDefault="00284832">
      <w:pPr>
        <w:pStyle w:val="BodyText"/>
        <w:numPr>
          <w:ilvl w:val="2"/>
          <w:numId w:val="4"/>
        </w:numPr>
        <w:tabs>
          <w:tab w:val="left" w:pos="2261"/>
        </w:tabs>
        <w:kinsoku w:val="0"/>
        <w:overflowPunct w:val="0"/>
        <w:spacing w:before="7"/>
        <w:ind w:hanging="391"/>
        <w:rPr>
          <w:spacing w:val="-2"/>
        </w:rPr>
      </w:pPr>
      <w:r w:rsidRPr="00381C13">
        <w:rPr>
          <w:spacing w:val="-1"/>
        </w:rPr>
        <w:t>Engaging</w:t>
      </w:r>
      <w:r w:rsidRPr="00381C13">
        <w:rPr>
          <w:spacing w:val="2"/>
        </w:rPr>
        <w:t xml:space="preserve"> </w:t>
      </w:r>
      <w:r w:rsidRPr="00381C13">
        <w:rPr>
          <w:spacing w:val="-1"/>
        </w:rPr>
        <w:t>in</w:t>
      </w:r>
      <w:r w:rsidRPr="00381C13">
        <w:t xml:space="preserve"> </w:t>
      </w:r>
      <w:r w:rsidRPr="00381C13">
        <w:rPr>
          <w:spacing w:val="-1"/>
        </w:rPr>
        <w:t>sexual</w:t>
      </w:r>
      <w:r w:rsidRPr="00381C13">
        <w:t xml:space="preserve"> </w:t>
      </w:r>
      <w:r w:rsidRPr="00381C13">
        <w:rPr>
          <w:spacing w:val="-1"/>
        </w:rPr>
        <w:t>activity</w:t>
      </w:r>
      <w:r w:rsidRPr="00381C13">
        <w:rPr>
          <w:spacing w:val="-2"/>
        </w:rPr>
        <w:t xml:space="preserve"> </w:t>
      </w:r>
      <w:r w:rsidRPr="00381C13">
        <w:rPr>
          <w:spacing w:val="-1"/>
        </w:rPr>
        <w:t>in</w:t>
      </w:r>
      <w:r w:rsidRPr="00381C13">
        <w:t xml:space="preserve"> the</w:t>
      </w:r>
      <w:r w:rsidRPr="00381C13">
        <w:rPr>
          <w:spacing w:val="-2"/>
        </w:rPr>
        <w:t xml:space="preserve"> </w:t>
      </w:r>
      <w:r w:rsidRPr="00381C13">
        <w:t>presence</w:t>
      </w:r>
      <w:r w:rsidRPr="00381C13">
        <w:rPr>
          <w:spacing w:val="-3"/>
        </w:rPr>
        <w:t xml:space="preserve"> </w:t>
      </w:r>
      <w:r w:rsidRPr="00381C13">
        <w:t>of</w:t>
      </w:r>
      <w:r w:rsidRPr="00381C13">
        <w:rPr>
          <w:spacing w:val="2"/>
        </w:rPr>
        <w:t xml:space="preserve"> </w:t>
      </w:r>
      <w:r w:rsidRPr="00381C13">
        <w:t>a</w:t>
      </w:r>
      <w:r w:rsidRPr="00381C13">
        <w:rPr>
          <w:spacing w:val="-2"/>
        </w:rPr>
        <w:t xml:space="preserve"> child.</w:t>
      </w:r>
    </w:p>
    <w:p w14:paraId="5AC6E9F5" w14:textId="77777777" w:rsidR="00284832" w:rsidRPr="00381C13" w:rsidRDefault="00284832">
      <w:pPr>
        <w:pStyle w:val="BodyText"/>
        <w:numPr>
          <w:ilvl w:val="2"/>
          <w:numId w:val="4"/>
        </w:numPr>
        <w:tabs>
          <w:tab w:val="left" w:pos="2261"/>
        </w:tabs>
        <w:kinsoku w:val="0"/>
        <w:overflowPunct w:val="0"/>
        <w:spacing w:before="7"/>
        <w:ind w:hanging="391"/>
      </w:pPr>
      <w:r w:rsidRPr="00381C13">
        <w:rPr>
          <w:spacing w:val="-1"/>
        </w:rPr>
        <w:t>Causing</w:t>
      </w:r>
      <w:r w:rsidRPr="00381C13">
        <w:rPr>
          <w:spacing w:val="2"/>
        </w:rPr>
        <w:t xml:space="preserve"> </w:t>
      </w:r>
      <w:r w:rsidRPr="00381C13">
        <w:t>a</w:t>
      </w:r>
      <w:r w:rsidRPr="00381C13">
        <w:rPr>
          <w:spacing w:val="-2"/>
        </w:rPr>
        <w:t xml:space="preserve"> </w:t>
      </w:r>
      <w:r w:rsidRPr="00381C13">
        <w:rPr>
          <w:spacing w:val="-1"/>
        </w:rPr>
        <w:t>child</w:t>
      </w:r>
      <w:r w:rsidRPr="00381C13">
        <w:t xml:space="preserve"> to</w:t>
      </w:r>
      <w:r w:rsidRPr="00381C13">
        <w:rPr>
          <w:spacing w:val="-2"/>
        </w:rPr>
        <w:t xml:space="preserve"> </w:t>
      </w:r>
      <w:r w:rsidRPr="00381C13">
        <w:rPr>
          <w:spacing w:val="-1"/>
        </w:rPr>
        <w:t xml:space="preserve">watch </w:t>
      </w:r>
      <w:r w:rsidRPr="00381C13">
        <w:t xml:space="preserve">a </w:t>
      </w:r>
      <w:r w:rsidRPr="00381C13">
        <w:rPr>
          <w:spacing w:val="-1"/>
        </w:rPr>
        <w:t>sexual</w:t>
      </w:r>
      <w:r w:rsidRPr="00381C13">
        <w:t xml:space="preserve"> act.</w:t>
      </w:r>
    </w:p>
    <w:p w14:paraId="1C0A3818" w14:textId="77777777" w:rsidR="00284832" w:rsidRPr="00381C13" w:rsidRDefault="00284832">
      <w:pPr>
        <w:pStyle w:val="BodyText"/>
        <w:kinsoku w:val="0"/>
        <w:overflowPunct w:val="0"/>
        <w:spacing w:before="6"/>
        <w:ind w:left="0"/>
      </w:pPr>
    </w:p>
    <w:p w14:paraId="4F16AD43"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t>The</w:t>
      </w:r>
      <w:r w:rsidRPr="00381C13">
        <w:rPr>
          <w:spacing w:val="12"/>
        </w:rPr>
        <w:t xml:space="preserve"> </w:t>
      </w:r>
      <w:r w:rsidRPr="00381C13">
        <w:rPr>
          <w:spacing w:val="-1"/>
        </w:rPr>
        <w:t>legal</w:t>
      </w:r>
      <w:r w:rsidRPr="00381C13">
        <w:rPr>
          <w:spacing w:val="11"/>
        </w:rPr>
        <w:t xml:space="preserve"> </w:t>
      </w:r>
      <w:r w:rsidRPr="00381C13">
        <w:rPr>
          <w:spacing w:val="-1"/>
        </w:rPr>
        <w:t>age</w:t>
      </w:r>
      <w:r w:rsidRPr="00381C13">
        <w:rPr>
          <w:spacing w:val="12"/>
        </w:rPr>
        <w:t xml:space="preserve"> </w:t>
      </w:r>
      <w:r w:rsidRPr="00381C13">
        <w:rPr>
          <w:spacing w:val="-2"/>
        </w:rPr>
        <w:t>of</w:t>
      </w:r>
      <w:r w:rsidRPr="00381C13">
        <w:rPr>
          <w:spacing w:val="16"/>
        </w:rPr>
        <w:t xml:space="preserve"> </w:t>
      </w:r>
      <w:r w:rsidRPr="00381C13">
        <w:rPr>
          <w:spacing w:val="-1"/>
        </w:rPr>
        <w:t>consent</w:t>
      </w:r>
      <w:r w:rsidRPr="00381C13">
        <w:rPr>
          <w:spacing w:val="13"/>
        </w:rPr>
        <w:t xml:space="preserve"> </w:t>
      </w:r>
      <w:r w:rsidRPr="00381C13">
        <w:t>to</w:t>
      </w:r>
      <w:r w:rsidRPr="00381C13">
        <w:rPr>
          <w:spacing w:val="12"/>
        </w:rPr>
        <w:t xml:space="preserve"> </w:t>
      </w:r>
      <w:r w:rsidRPr="00381C13">
        <w:rPr>
          <w:spacing w:val="-1"/>
        </w:rPr>
        <w:t>sexual</w:t>
      </w:r>
      <w:r w:rsidRPr="00381C13">
        <w:rPr>
          <w:spacing w:val="11"/>
        </w:rPr>
        <w:t xml:space="preserve"> </w:t>
      </w:r>
      <w:r w:rsidRPr="00381C13">
        <w:rPr>
          <w:spacing w:val="-1"/>
        </w:rPr>
        <w:t>activity</w:t>
      </w:r>
      <w:r w:rsidRPr="00381C13">
        <w:rPr>
          <w:spacing w:val="10"/>
        </w:rPr>
        <w:t xml:space="preserve"> </w:t>
      </w:r>
      <w:r w:rsidRPr="00381C13">
        <w:rPr>
          <w:spacing w:val="-1"/>
        </w:rPr>
        <w:t>is16</w:t>
      </w:r>
      <w:r w:rsidRPr="00381C13">
        <w:rPr>
          <w:spacing w:val="14"/>
        </w:rPr>
        <w:t xml:space="preserve"> </w:t>
      </w:r>
      <w:r w:rsidRPr="00381C13">
        <w:rPr>
          <w:spacing w:val="-1"/>
        </w:rPr>
        <w:t>years.</w:t>
      </w:r>
      <w:r w:rsidRPr="00381C13">
        <w:rPr>
          <w:spacing w:val="11"/>
        </w:rPr>
        <w:t xml:space="preserve"> </w:t>
      </w:r>
      <w:r w:rsidRPr="00381C13">
        <w:t>The</w:t>
      </w:r>
      <w:r w:rsidRPr="00381C13">
        <w:rPr>
          <w:spacing w:val="12"/>
        </w:rPr>
        <w:t xml:space="preserve"> </w:t>
      </w:r>
      <w:r w:rsidRPr="00381C13">
        <w:rPr>
          <w:spacing w:val="-1"/>
        </w:rPr>
        <w:t>law</w:t>
      </w:r>
      <w:r w:rsidRPr="00381C13">
        <w:rPr>
          <w:spacing w:val="9"/>
        </w:rPr>
        <w:t xml:space="preserve"> </w:t>
      </w:r>
      <w:r w:rsidRPr="00381C13">
        <w:rPr>
          <w:spacing w:val="-1"/>
        </w:rPr>
        <w:t>is</w:t>
      </w:r>
      <w:r w:rsidRPr="00381C13">
        <w:rPr>
          <w:spacing w:val="13"/>
        </w:rPr>
        <w:t xml:space="preserve"> </w:t>
      </w:r>
      <w:r w:rsidRPr="00381C13">
        <w:rPr>
          <w:spacing w:val="-1"/>
        </w:rPr>
        <w:t>not</w:t>
      </w:r>
      <w:r w:rsidRPr="00381C13">
        <w:rPr>
          <w:spacing w:val="13"/>
        </w:rPr>
        <w:t xml:space="preserve"> </w:t>
      </w:r>
      <w:r w:rsidRPr="00381C13">
        <w:rPr>
          <w:spacing w:val="-1"/>
        </w:rPr>
        <w:t>intended</w:t>
      </w:r>
      <w:r w:rsidRPr="00381C13">
        <w:rPr>
          <w:spacing w:val="12"/>
        </w:rPr>
        <w:t xml:space="preserve"> </w:t>
      </w:r>
      <w:r w:rsidRPr="00381C13">
        <w:t>to</w:t>
      </w:r>
      <w:r w:rsidRPr="00381C13">
        <w:rPr>
          <w:spacing w:val="12"/>
        </w:rPr>
        <w:t xml:space="preserve"> </w:t>
      </w:r>
      <w:r w:rsidRPr="00381C13">
        <w:rPr>
          <w:spacing w:val="-1"/>
        </w:rPr>
        <w:t>prosecute</w:t>
      </w:r>
      <w:r w:rsidRPr="00381C13">
        <w:rPr>
          <w:spacing w:val="81"/>
        </w:rPr>
        <w:t xml:space="preserve"> </w:t>
      </w:r>
      <w:r w:rsidRPr="00381C13">
        <w:rPr>
          <w:spacing w:val="-1"/>
        </w:rPr>
        <w:t>mutually</w:t>
      </w:r>
      <w:r w:rsidRPr="00381C13">
        <w:rPr>
          <w:spacing w:val="44"/>
        </w:rPr>
        <w:t xml:space="preserve"> </w:t>
      </w:r>
      <w:r w:rsidRPr="00381C13">
        <w:rPr>
          <w:spacing w:val="-1"/>
        </w:rPr>
        <w:t>consenting</w:t>
      </w:r>
      <w:r w:rsidRPr="00381C13">
        <w:rPr>
          <w:spacing w:val="45"/>
        </w:rPr>
        <w:t xml:space="preserve"> </w:t>
      </w:r>
      <w:r w:rsidRPr="00381C13">
        <w:rPr>
          <w:spacing w:val="-1"/>
        </w:rPr>
        <w:t>teenage</w:t>
      </w:r>
      <w:r w:rsidRPr="00381C13">
        <w:rPr>
          <w:spacing w:val="46"/>
        </w:rPr>
        <w:t xml:space="preserve"> </w:t>
      </w:r>
      <w:r w:rsidRPr="00381C13">
        <w:rPr>
          <w:spacing w:val="-1"/>
        </w:rPr>
        <w:t>sexual</w:t>
      </w:r>
      <w:r w:rsidRPr="00381C13">
        <w:rPr>
          <w:spacing w:val="45"/>
        </w:rPr>
        <w:t xml:space="preserve"> </w:t>
      </w:r>
      <w:r w:rsidRPr="00381C13">
        <w:rPr>
          <w:spacing w:val="-1"/>
        </w:rPr>
        <w:t>activity</w:t>
      </w:r>
      <w:r w:rsidRPr="00381C13">
        <w:rPr>
          <w:spacing w:val="44"/>
        </w:rPr>
        <w:t xml:space="preserve"> </w:t>
      </w:r>
      <w:r w:rsidRPr="00381C13">
        <w:rPr>
          <w:spacing w:val="-1"/>
        </w:rPr>
        <w:t>between</w:t>
      </w:r>
      <w:r w:rsidRPr="00381C13">
        <w:rPr>
          <w:spacing w:val="46"/>
        </w:rPr>
        <w:t xml:space="preserve"> </w:t>
      </w:r>
      <w:r w:rsidRPr="00381C13">
        <w:rPr>
          <w:spacing w:val="-1"/>
        </w:rPr>
        <w:t>two</w:t>
      </w:r>
      <w:r w:rsidRPr="00381C13">
        <w:rPr>
          <w:spacing w:val="49"/>
        </w:rPr>
        <w:t xml:space="preserve"> </w:t>
      </w:r>
      <w:r w:rsidRPr="00381C13">
        <w:rPr>
          <w:spacing w:val="-1"/>
        </w:rPr>
        <w:t>young</w:t>
      </w:r>
      <w:r w:rsidRPr="00381C13">
        <w:rPr>
          <w:spacing w:val="47"/>
        </w:rPr>
        <w:t xml:space="preserve"> </w:t>
      </w:r>
      <w:r w:rsidRPr="00381C13">
        <w:rPr>
          <w:spacing w:val="-1"/>
        </w:rPr>
        <w:t>people</w:t>
      </w:r>
      <w:r w:rsidRPr="00381C13">
        <w:rPr>
          <w:spacing w:val="46"/>
        </w:rPr>
        <w:t xml:space="preserve"> </w:t>
      </w:r>
      <w:r w:rsidRPr="00381C13">
        <w:rPr>
          <w:spacing w:val="-2"/>
        </w:rPr>
        <w:t>of</w:t>
      </w:r>
      <w:r w:rsidRPr="00381C13">
        <w:rPr>
          <w:spacing w:val="49"/>
        </w:rPr>
        <w:t xml:space="preserve"> </w:t>
      </w:r>
      <w:r w:rsidRPr="00381C13">
        <w:t>a</w:t>
      </w:r>
      <w:r w:rsidRPr="00381C13">
        <w:rPr>
          <w:spacing w:val="46"/>
        </w:rPr>
        <w:t xml:space="preserve"> </w:t>
      </w:r>
      <w:r w:rsidRPr="00381C13">
        <w:rPr>
          <w:spacing w:val="-1"/>
        </w:rPr>
        <w:t>similar</w:t>
      </w:r>
      <w:r w:rsidRPr="00381C13">
        <w:rPr>
          <w:spacing w:val="46"/>
        </w:rPr>
        <w:t xml:space="preserve"> </w:t>
      </w:r>
      <w:r w:rsidRPr="00381C13">
        <w:rPr>
          <w:spacing w:val="-1"/>
        </w:rPr>
        <w:t>age</w:t>
      </w:r>
      <w:r w:rsidRPr="00381C13">
        <w:rPr>
          <w:spacing w:val="61"/>
        </w:rPr>
        <w:t xml:space="preserve"> </w:t>
      </w:r>
      <w:r w:rsidRPr="00381C13">
        <w:rPr>
          <w:spacing w:val="-1"/>
        </w:rPr>
        <w:t>unless</w:t>
      </w:r>
      <w:r w:rsidRPr="00381C13">
        <w:t xml:space="preserve"> </w:t>
      </w:r>
      <w:r w:rsidRPr="00381C13">
        <w:rPr>
          <w:spacing w:val="-1"/>
        </w:rPr>
        <w:t>there</w:t>
      </w:r>
      <w:r w:rsidRPr="00381C13">
        <w:t xml:space="preserve"> is </w:t>
      </w:r>
      <w:r w:rsidRPr="00381C13">
        <w:rPr>
          <w:spacing w:val="-1"/>
        </w:rPr>
        <w:t>evidence</w:t>
      </w:r>
      <w:r w:rsidRPr="00381C13">
        <w:rPr>
          <w:spacing w:val="-2"/>
        </w:rPr>
        <w:t xml:space="preserve"> of</w:t>
      </w:r>
      <w:r w:rsidRPr="00381C13">
        <w:rPr>
          <w:spacing w:val="4"/>
        </w:rPr>
        <w:t xml:space="preserve"> </w:t>
      </w:r>
      <w:r w:rsidRPr="00381C13">
        <w:rPr>
          <w:spacing w:val="-1"/>
        </w:rPr>
        <w:t>abuse</w:t>
      </w:r>
      <w:r w:rsidRPr="00381C13">
        <w:rPr>
          <w:spacing w:val="-2"/>
        </w:rPr>
        <w:t xml:space="preserve"> </w:t>
      </w:r>
      <w:r w:rsidRPr="00381C13">
        <w:t>or</w:t>
      </w:r>
      <w:r w:rsidRPr="00381C13">
        <w:rPr>
          <w:spacing w:val="-1"/>
        </w:rPr>
        <w:t xml:space="preserve"> exploitation.</w:t>
      </w:r>
    </w:p>
    <w:p w14:paraId="3401B430" w14:textId="77777777" w:rsidR="00284832" w:rsidRPr="00381C13" w:rsidRDefault="00284832">
      <w:pPr>
        <w:pStyle w:val="BodyText"/>
        <w:kinsoku w:val="0"/>
        <w:overflowPunct w:val="0"/>
        <w:spacing w:before="1"/>
        <w:ind w:left="0"/>
      </w:pPr>
    </w:p>
    <w:p w14:paraId="406A6EE7" w14:textId="77777777" w:rsidR="00284832" w:rsidRPr="00381C13" w:rsidRDefault="00284832">
      <w:pPr>
        <w:pStyle w:val="BodyText"/>
        <w:numPr>
          <w:ilvl w:val="1"/>
          <w:numId w:val="4"/>
        </w:numPr>
        <w:tabs>
          <w:tab w:val="left" w:pos="821"/>
        </w:tabs>
        <w:kinsoku w:val="0"/>
        <w:overflowPunct w:val="0"/>
        <w:ind w:hanging="720"/>
        <w:rPr>
          <w:spacing w:val="-2"/>
        </w:rPr>
      </w:pPr>
      <w:r w:rsidRPr="00381C13">
        <w:t xml:space="preserve">A </w:t>
      </w:r>
      <w:r w:rsidRPr="00381C13">
        <w:rPr>
          <w:spacing w:val="-1"/>
        </w:rPr>
        <w:t>child</w:t>
      </w:r>
      <w:r w:rsidRPr="00381C13">
        <w:t xml:space="preserve"> </w:t>
      </w:r>
      <w:r w:rsidRPr="00381C13">
        <w:rPr>
          <w:spacing w:val="-1"/>
        </w:rPr>
        <w:t xml:space="preserve">under </w:t>
      </w:r>
      <w:r w:rsidRPr="00381C13">
        <w:t>the</w:t>
      </w:r>
      <w:r w:rsidRPr="00381C13">
        <w:rPr>
          <w:spacing w:val="-2"/>
        </w:rPr>
        <w:t xml:space="preserve"> </w:t>
      </w:r>
      <w:r w:rsidRPr="00381C13">
        <w:rPr>
          <w:spacing w:val="-1"/>
        </w:rPr>
        <w:t>age</w:t>
      </w:r>
      <w:r w:rsidRPr="00381C13">
        <w:t xml:space="preserve"> </w:t>
      </w:r>
      <w:r w:rsidRPr="00381C13">
        <w:rPr>
          <w:spacing w:val="-2"/>
        </w:rPr>
        <w:t>of</w:t>
      </w:r>
      <w:r w:rsidRPr="00381C13">
        <w:rPr>
          <w:spacing w:val="-1"/>
        </w:rPr>
        <w:t xml:space="preserve"> </w:t>
      </w:r>
      <w:r w:rsidRPr="00381C13">
        <w:t xml:space="preserve">13 </w:t>
      </w:r>
      <w:r w:rsidRPr="00381C13">
        <w:rPr>
          <w:spacing w:val="-1"/>
        </w:rPr>
        <w:t>is</w:t>
      </w:r>
      <w:r w:rsidRPr="00381C13">
        <w:rPr>
          <w:spacing w:val="1"/>
        </w:rPr>
        <w:t xml:space="preserve"> </w:t>
      </w:r>
      <w:r w:rsidRPr="00381C13">
        <w:rPr>
          <w:spacing w:val="-1"/>
        </w:rPr>
        <w:t xml:space="preserve">not </w:t>
      </w:r>
      <w:r w:rsidRPr="00381C13">
        <w:rPr>
          <w:spacing w:val="-2"/>
        </w:rPr>
        <w:t xml:space="preserve">legally </w:t>
      </w:r>
      <w:r w:rsidRPr="00381C13">
        <w:rPr>
          <w:spacing w:val="-1"/>
        </w:rPr>
        <w:t>capable</w:t>
      </w:r>
      <w:r w:rsidRPr="00381C13">
        <w:t xml:space="preserve"> </w:t>
      </w:r>
      <w:r w:rsidRPr="00381C13">
        <w:rPr>
          <w:spacing w:val="-2"/>
        </w:rPr>
        <w:t>of</w:t>
      </w:r>
      <w:r w:rsidRPr="00381C13">
        <w:rPr>
          <w:spacing w:val="4"/>
        </w:rPr>
        <w:t xml:space="preserve"> </w:t>
      </w:r>
      <w:r w:rsidRPr="00381C13">
        <w:rPr>
          <w:spacing w:val="-1"/>
        </w:rPr>
        <w:t>consenting</w:t>
      </w:r>
      <w:r w:rsidRPr="00381C13">
        <w:t xml:space="preserve"> to </w:t>
      </w:r>
      <w:r w:rsidRPr="00381C13">
        <w:rPr>
          <w:spacing w:val="-1"/>
        </w:rPr>
        <w:t>sexual</w:t>
      </w:r>
      <w:r w:rsidRPr="00381C13">
        <w:t xml:space="preserve"> </w:t>
      </w:r>
      <w:r w:rsidRPr="00381C13">
        <w:rPr>
          <w:spacing w:val="-2"/>
        </w:rPr>
        <w:t>activity.</w:t>
      </w:r>
    </w:p>
    <w:p w14:paraId="4E2D691C" w14:textId="77777777" w:rsidR="00284832" w:rsidRPr="00381C13" w:rsidRDefault="00284832">
      <w:pPr>
        <w:pStyle w:val="BodyText"/>
        <w:kinsoku w:val="0"/>
        <w:overflowPunct w:val="0"/>
        <w:spacing w:before="11"/>
        <w:ind w:left="0"/>
      </w:pPr>
    </w:p>
    <w:p w14:paraId="3F26452B"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rPr>
          <w:spacing w:val="-1"/>
        </w:rPr>
        <w:t>Young</w:t>
      </w:r>
      <w:r w:rsidRPr="00381C13">
        <w:t xml:space="preserve"> </w:t>
      </w:r>
      <w:r w:rsidRPr="00381C13">
        <w:rPr>
          <w:spacing w:val="-1"/>
        </w:rPr>
        <w:t>people</w:t>
      </w:r>
      <w:r w:rsidRPr="00381C13">
        <w:rPr>
          <w:spacing w:val="-2"/>
        </w:rPr>
        <w:t xml:space="preserve"> </w:t>
      </w:r>
      <w:r w:rsidRPr="00381C13">
        <w:rPr>
          <w:spacing w:val="-1"/>
        </w:rPr>
        <w:t xml:space="preserve">under </w:t>
      </w:r>
      <w:r w:rsidRPr="00381C13">
        <w:t>the</w:t>
      </w:r>
      <w:r w:rsidRPr="00381C13">
        <w:rPr>
          <w:spacing w:val="-2"/>
        </w:rPr>
        <w:t xml:space="preserve"> </w:t>
      </w:r>
      <w:r w:rsidRPr="00381C13">
        <w:t>age</w:t>
      </w:r>
      <w:r w:rsidRPr="00381C13">
        <w:rPr>
          <w:spacing w:val="-2"/>
        </w:rPr>
        <w:t xml:space="preserve"> of</w:t>
      </w:r>
      <w:r w:rsidRPr="00381C13">
        <w:rPr>
          <w:spacing w:val="2"/>
        </w:rPr>
        <w:t xml:space="preserve"> </w:t>
      </w:r>
      <w:r w:rsidRPr="00381C13">
        <w:t>18</w:t>
      </w:r>
      <w:r w:rsidRPr="00381C13">
        <w:rPr>
          <w:spacing w:val="-2"/>
        </w:rPr>
        <w:t xml:space="preserve"> </w:t>
      </w:r>
      <w:r w:rsidRPr="00381C13">
        <w:t>are</w:t>
      </w:r>
      <w:r w:rsidRPr="00381C13">
        <w:rPr>
          <w:spacing w:val="-2"/>
        </w:rPr>
        <w:t xml:space="preserve"> </w:t>
      </w:r>
      <w:r w:rsidRPr="00381C13">
        <w:rPr>
          <w:spacing w:val="-1"/>
        </w:rPr>
        <w:t>protected</w:t>
      </w:r>
      <w:r w:rsidRPr="00381C13">
        <w:rPr>
          <w:spacing w:val="-5"/>
        </w:rPr>
        <w:t xml:space="preserve"> </w:t>
      </w:r>
      <w:r w:rsidRPr="00381C13">
        <w:rPr>
          <w:spacing w:val="-1"/>
        </w:rPr>
        <w:t xml:space="preserve">under </w:t>
      </w:r>
      <w:r w:rsidRPr="00381C13">
        <w:t>the</w:t>
      </w:r>
      <w:r w:rsidRPr="00381C13">
        <w:rPr>
          <w:spacing w:val="-2"/>
        </w:rPr>
        <w:t xml:space="preserve"> </w:t>
      </w:r>
      <w:r w:rsidRPr="00381C13">
        <w:rPr>
          <w:spacing w:val="-1"/>
        </w:rPr>
        <w:t>‘Sexual</w:t>
      </w:r>
      <w:r w:rsidRPr="00381C13">
        <w:rPr>
          <w:spacing w:val="-3"/>
        </w:rPr>
        <w:t xml:space="preserve"> </w:t>
      </w:r>
      <w:r w:rsidRPr="00381C13">
        <w:rPr>
          <w:spacing w:val="-1"/>
        </w:rPr>
        <w:t>Offences</w:t>
      </w:r>
      <w:r w:rsidRPr="00381C13">
        <w:rPr>
          <w:spacing w:val="-2"/>
        </w:rPr>
        <w:t xml:space="preserve"> </w:t>
      </w:r>
      <w:r w:rsidRPr="00381C13">
        <w:rPr>
          <w:spacing w:val="-1"/>
        </w:rPr>
        <w:t>Act’</w:t>
      </w:r>
      <w:r w:rsidRPr="00381C13">
        <w:rPr>
          <w:spacing w:val="-3"/>
        </w:rPr>
        <w:t xml:space="preserve"> </w:t>
      </w:r>
      <w:r w:rsidRPr="00381C13">
        <w:t>from</w:t>
      </w:r>
      <w:r w:rsidRPr="00381C13">
        <w:rPr>
          <w:spacing w:val="-1"/>
        </w:rPr>
        <w:t xml:space="preserve"> sexual</w:t>
      </w:r>
      <w:r w:rsidRPr="00381C13">
        <w:rPr>
          <w:spacing w:val="61"/>
        </w:rPr>
        <w:t xml:space="preserve"> </w:t>
      </w:r>
      <w:r w:rsidRPr="00381C13">
        <w:rPr>
          <w:spacing w:val="-1"/>
        </w:rPr>
        <w:t>abuse</w:t>
      </w:r>
      <w:r w:rsidRPr="00381C13">
        <w:t xml:space="preserve"> by</w:t>
      </w:r>
      <w:r w:rsidRPr="00381C13">
        <w:rPr>
          <w:spacing w:val="-2"/>
        </w:rPr>
        <w:t xml:space="preserve"> </w:t>
      </w:r>
      <w:r w:rsidRPr="00381C13">
        <w:rPr>
          <w:spacing w:val="-1"/>
        </w:rPr>
        <w:t>adults</w:t>
      </w:r>
      <w:r w:rsidRPr="00381C13">
        <w:rPr>
          <w:spacing w:val="1"/>
        </w:rPr>
        <w:t xml:space="preserve"> </w:t>
      </w:r>
      <w:r w:rsidRPr="00381C13">
        <w:rPr>
          <w:spacing w:val="-2"/>
        </w:rPr>
        <w:t>who</w:t>
      </w:r>
      <w:r w:rsidRPr="00381C13">
        <w:t xml:space="preserve"> are</w:t>
      </w:r>
      <w:r w:rsidRPr="00381C13">
        <w:rPr>
          <w:spacing w:val="-4"/>
        </w:rPr>
        <w:t xml:space="preserve"> </w:t>
      </w:r>
      <w:r w:rsidRPr="00381C13">
        <w:rPr>
          <w:spacing w:val="-1"/>
        </w:rPr>
        <w:t>in</w:t>
      </w:r>
      <w:r w:rsidRPr="00381C13">
        <w:t xml:space="preserve"> </w:t>
      </w:r>
      <w:r w:rsidRPr="00381C13">
        <w:rPr>
          <w:spacing w:val="-1"/>
        </w:rPr>
        <w:t>positions</w:t>
      </w:r>
      <w:r w:rsidRPr="00381C13">
        <w:rPr>
          <w:spacing w:val="1"/>
        </w:rPr>
        <w:t xml:space="preserve"> </w:t>
      </w:r>
      <w:r w:rsidRPr="00381C13">
        <w:rPr>
          <w:spacing w:val="-2"/>
        </w:rPr>
        <w:t>of</w:t>
      </w:r>
      <w:r w:rsidRPr="00381C13">
        <w:rPr>
          <w:spacing w:val="2"/>
        </w:rPr>
        <w:t xml:space="preserve"> </w:t>
      </w:r>
      <w:r w:rsidRPr="00381C13">
        <w:rPr>
          <w:spacing w:val="-1"/>
        </w:rPr>
        <w:t>trust</w:t>
      </w:r>
      <w:r w:rsidRPr="00381C13">
        <w:rPr>
          <w:spacing w:val="2"/>
        </w:rPr>
        <w:t xml:space="preserve"> </w:t>
      </w:r>
      <w:r w:rsidRPr="00381C13">
        <w:rPr>
          <w:spacing w:val="-2"/>
        </w:rPr>
        <w:t>or</w:t>
      </w:r>
      <w:r w:rsidRPr="00381C13">
        <w:rPr>
          <w:spacing w:val="1"/>
        </w:rPr>
        <w:t xml:space="preserve"> </w:t>
      </w:r>
      <w:r w:rsidRPr="00381C13">
        <w:rPr>
          <w:spacing w:val="-1"/>
        </w:rPr>
        <w:t>authority.</w:t>
      </w:r>
    </w:p>
    <w:p w14:paraId="3A384EF9" w14:textId="77777777" w:rsidR="00284832" w:rsidRPr="00381C13" w:rsidRDefault="00284832">
      <w:pPr>
        <w:pStyle w:val="BodyText"/>
        <w:kinsoku w:val="0"/>
        <w:overflowPunct w:val="0"/>
        <w:spacing w:before="9"/>
        <w:ind w:left="0"/>
      </w:pPr>
    </w:p>
    <w:p w14:paraId="1D3A83D2" w14:textId="77777777" w:rsidR="00284832" w:rsidRPr="00381C13" w:rsidRDefault="00284832">
      <w:pPr>
        <w:pStyle w:val="Heading3"/>
        <w:numPr>
          <w:ilvl w:val="0"/>
          <w:numId w:val="4"/>
        </w:numPr>
        <w:tabs>
          <w:tab w:val="left" w:pos="862"/>
        </w:tabs>
        <w:kinsoku w:val="0"/>
        <w:overflowPunct w:val="0"/>
        <w:ind w:left="861" w:hanging="761"/>
        <w:rPr>
          <w:b w:val="0"/>
          <w:bCs w:val="0"/>
          <w:sz w:val="22"/>
          <w:szCs w:val="22"/>
        </w:rPr>
      </w:pPr>
      <w:r w:rsidRPr="00381C13">
        <w:rPr>
          <w:spacing w:val="-1"/>
          <w:sz w:val="22"/>
          <w:szCs w:val="22"/>
        </w:rPr>
        <w:t>Indicators</w:t>
      </w:r>
      <w:r w:rsidRPr="00381C13">
        <w:rPr>
          <w:spacing w:val="-2"/>
          <w:sz w:val="22"/>
          <w:szCs w:val="22"/>
        </w:rPr>
        <w:t xml:space="preserve"> </w:t>
      </w:r>
      <w:r w:rsidRPr="00381C13">
        <w:rPr>
          <w:sz w:val="22"/>
          <w:szCs w:val="22"/>
        </w:rPr>
        <w:t>of risk</w:t>
      </w:r>
    </w:p>
    <w:p w14:paraId="68DFCF33" w14:textId="77777777" w:rsidR="00284832" w:rsidRPr="00381C13" w:rsidRDefault="00284832">
      <w:pPr>
        <w:pStyle w:val="BodyText"/>
        <w:kinsoku w:val="0"/>
        <w:overflowPunct w:val="0"/>
        <w:spacing w:before="5"/>
        <w:ind w:left="0"/>
        <w:rPr>
          <w:b/>
          <w:bCs/>
        </w:rPr>
      </w:pPr>
    </w:p>
    <w:p w14:paraId="6D1CD568" w14:textId="77777777" w:rsidR="00284832" w:rsidRPr="00381C13" w:rsidRDefault="00284832">
      <w:pPr>
        <w:pStyle w:val="BodyText"/>
        <w:numPr>
          <w:ilvl w:val="0"/>
          <w:numId w:val="3"/>
        </w:numPr>
        <w:tabs>
          <w:tab w:val="left" w:pos="821"/>
        </w:tabs>
        <w:kinsoku w:val="0"/>
        <w:overflowPunct w:val="0"/>
        <w:spacing w:line="246" w:lineRule="auto"/>
        <w:ind w:right="465"/>
        <w:rPr>
          <w:spacing w:val="-1"/>
        </w:rPr>
      </w:pPr>
      <w:r w:rsidRPr="00381C13">
        <w:t xml:space="preserve">In </w:t>
      </w:r>
      <w:r w:rsidRPr="00381C13">
        <w:rPr>
          <w:spacing w:val="-1"/>
        </w:rPr>
        <w:t xml:space="preserve">order </w:t>
      </w:r>
      <w:r w:rsidRPr="00381C13">
        <w:t>to</w:t>
      </w:r>
      <w:r w:rsidRPr="00381C13">
        <w:rPr>
          <w:spacing w:val="-2"/>
        </w:rPr>
        <w:t xml:space="preserve"> </w:t>
      </w:r>
      <w:r w:rsidRPr="00381C13">
        <w:rPr>
          <w:spacing w:val="-1"/>
        </w:rPr>
        <w:t>determine</w:t>
      </w:r>
      <w:r w:rsidRPr="00381C13">
        <w:rPr>
          <w:spacing w:val="-2"/>
        </w:rPr>
        <w:t xml:space="preserve"> </w:t>
      </w:r>
      <w:r w:rsidRPr="00381C13">
        <w:rPr>
          <w:spacing w:val="-1"/>
        </w:rPr>
        <w:t xml:space="preserve">whether </w:t>
      </w:r>
      <w:r w:rsidRPr="00381C13">
        <w:t>a</w:t>
      </w:r>
      <w:r w:rsidRPr="00381C13">
        <w:rPr>
          <w:spacing w:val="-2"/>
        </w:rPr>
        <w:t xml:space="preserve"> </w:t>
      </w:r>
      <w:r w:rsidRPr="00381C13">
        <w:rPr>
          <w:spacing w:val="-1"/>
        </w:rPr>
        <w:t>relationship</w:t>
      </w:r>
      <w:r w:rsidRPr="00381C13">
        <w:t xml:space="preserve"> </w:t>
      </w:r>
      <w:r w:rsidRPr="00381C13">
        <w:rPr>
          <w:spacing w:val="-1"/>
        </w:rPr>
        <w:t>presents</w:t>
      </w:r>
      <w:r w:rsidRPr="00381C13">
        <w:rPr>
          <w:spacing w:val="1"/>
        </w:rPr>
        <w:t xml:space="preserve"> </w:t>
      </w:r>
      <w:r w:rsidRPr="00381C13">
        <w:t>a</w:t>
      </w:r>
      <w:r w:rsidRPr="00381C13">
        <w:rPr>
          <w:spacing w:val="-2"/>
        </w:rPr>
        <w:t xml:space="preserve"> risk</w:t>
      </w:r>
      <w:r w:rsidRPr="00381C13">
        <w:rPr>
          <w:spacing w:val="1"/>
        </w:rPr>
        <w:t xml:space="preserve"> </w:t>
      </w:r>
      <w:r w:rsidRPr="00381C13">
        <w:rPr>
          <w:spacing w:val="-2"/>
        </w:rPr>
        <w:t>of</w:t>
      </w:r>
      <w:r w:rsidRPr="00381C13">
        <w:rPr>
          <w:spacing w:val="2"/>
        </w:rPr>
        <w:t xml:space="preserve"> </w:t>
      </w:r>
      <w:r w:rsidRPr="00381C13">
        <w:rPr>
          <w:spacing w:val="-1"/>
        </w:rPr>
        <w:t>significant</w:t>
      </w:r>
      <w:r w:rsidRPr="00381C13">
        <w:rPr>
          <w:spacing w:val="-3"/>
        </w:rPr>
        <w:t xml:space="preserve"> </w:t>
      </w:r>
      <w:r w:rsidRPr="00381C13">
        <w:rPr>
          <w:spacing w:val="-1"/>
        </w:rPr>
        <w:t xml:space="preserve">harm </w:t>
      </w:r>
      <w:r w:rsidRPr="00381C13">
        <w:t>to</w:t>
      </w:r>
      <w:r w:rsidRPr="00381C13">
        <w:rPr>
          <w:spacing w:val="-2"/>
        </w:rPr>
        <w:t xml:space="preserve"> </w:t>
      </w:r>
      <w:r w:rsidRPr="00381C13">
        <w:t xml:space="preserve">a </w:t>
      </w:r>
      <w:r w:rsidRPr="00381C13">
        <w:rPr>
          <w:spacing w:val="-2"/>
        </w:rPr>
        <w:t>young</w:t>
      </w:r>
      <w:r w:rsidRPr="00381C13">
        <w:rPr>
          <w:spacing w:val="67"/>
        </w:rPr>
        <w:t xml:space="preserve"> </w:t>
      </w:r>
      <w:r w:rsidRPr="00381C13">
        <w:rPr>
          <w:spacing w:val="-1"/>
        </w:rPr>
        <w:t xml:space="preserve">person, </w:t>
      </w:r>
      <w:r w:rsidRPr="00381C13">
        <w:t>the</w:t>
      </w:r>
      <w:r w:rsidRPr="00381C13">
        <w:rPr>
          <w:spacing w:val="-5"/>
        </w:rPr>
        <w:t xml:space="preserve"> </w:t>
      </w:r>
      <w:r w:rsidRPr="00381C13">
        <w:rPr>
          <w:spacing w:val="-1"/>
        </w:rPr>
        <w:t>following</w:t>
      </w:r>
      <w:r w:rsidRPr="00381C13">
        <w:t xml:space="preserve"> </w:t>
      </w:r>
      <w:r w:rsidRPr="00381C13">
        <w:rPr>
          <w:spacing w:val="-1"/>
        </w:rPr>
        <w:t>factors</w:t>
      </w:r>
      <w:r w:rsidRPr="00381C13">
        <w:rPr>
          <w:spacing w:val="1"/>
        </w:rPr>
        <w:t xml:space="preserve"> </w:t>
      </w:r>
      <w:r w:rsidRPr="00381C13">
        <w:rPr>
          <w:spacing w:val="-1"/>
        </w:rPr>
        <w:t>should</w:t>
      </w:r>
      <w:r w:rsidRPr="00381C13">
        <w:rPr>
          <w:spacing w:val="-2"/>
        </w:rPr>
        <w:t xml:space="preserve"> </w:t>
      </w:r>
      <w:r w:rsidRPr="00381C13">
        <w:t xml:space="preserve">be </w:t>
      </w:r>
      <w:r w:rsidRPr="00381C13">
        <w:rPr>
          <w:spacing w:val="-1"/>
        </w:rPr>
        <w:t>considered:</w:t>
      </w:r>
    </w:p>
    <w:p w14:paraId="0633D69E" w14:textId="77777777" w:rsidR="00284832" w:rsidRPr="00381C13" w:rsidRDefault="00284832">
      <w:pPr>
        <w:pStyle w:val="BodyText"/>
        <w:numPr>
          <w:ilvl w:val="0"/>
          <w:numId w:val="3"/>
        </w:numPr>
        <w:tabs>
          <w:tab w:val="left" w:pos="821"/>
        </w:tabs>
        <w:kinsoku w:val="0"/>
        <w:overflowPunct w:val="0"/>
        <w:spacing w:before="4" w:line="248" w:lineRule="auto"/>
        <w:ind w:right="632"/>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w:t>
      </w:r>
      <w:r w:rsidRPr="00381C13">
        <w:t xml:space="preserve"> </w:t>
      </w:r>
      <w:r w:rsidRPr="00381C13">
        <w:rPr>
          <w:spacing w:val="-1"/>
        </w:rPr>
        <w:t>is</w:t>
      </w:r>
      <w:r w:rsidRPr="00381C13">
        <w:rPr>
          <w:spacing w:val="-2"/>
        </w:rPr>
        <w:t xml:space="preserve"> </w:t>
      </w:r>
      <w:r w:rsidRPr="00381C13">
        <w:rPr>
          <w:spacing w:val="-1"/>
        </w:rPr>
        <w:t>competent</w:t>
      </w:r>
      <w:r w:rsidRPr="00381C13">
        <w:rPr>
          <w:spacing w:val="-3"/>
        </w:rPr>
        <w:t xml:space="preserve"> </w:t>
      </w:r>
      <w:r w:rsidRPr="00381C13">
        <w:t xml:space="preserve">to </w:t>
      </w:r>
      <w:r w:rsidRPr="00381C13">
        <w:rPr>
          <w:spacing w:val="-1"/>
        </w:rPr>
        <w:t>understand,</w:t>
      </w:r>
      <w:r w:rsidRPr="00381C13">
        <w:rPr>
          <w:spacing w:val="2"/>
        </w:rPr>
        <w:t xml:space="preserve"> </w:t>
      </w:r>
      <w:r w:rsidRPr="00381C13">
        <w:rPr>
          <w:spacing w:val="-1"/>
        </w:rPr>
        <w:t>and</w:t>
      </w:r>
      <w:r w:rsidRPr="00381C13">
        <w:rPr>
          <w:spacing w:val="-2"/>
        </w:rPr>
        <w:t xml:space="preserve"> </w:t>
      </w:r>
      <w:r w:rsidRPr="00381C13">
        <w:rPr>
          <w:spacing w:val="-1"/>
        </w:rPr>
        <w:t xml:space="preserve">consent to, </w:t>
      </w:r>
      <w:r w:rsidRPr="00381C13">
        <w:t xml:space="preserve">the </w:t>
      </w:r>
      <w:r w:rsidRPr="00381C13">
        <w:rPr>
          <w:spacing w:val="-1"/>
        </w:rPr>
        <w:t>sexual</w:t>
      </w:r>
      <w:r w:rsidRPr="00381C13">
        <w:rPr>
          <w:spacing w:val="53"/>
        </w:rPr>
        <w:t xml:space="preserve"> </w:t>
      </w:r>
      <w:r w:rsidRPr="00381C13">
        <w:rPr>
          <w:spacing w:val="-1"/>
        </w:rPr>
        <w:t>activity they</w:t>
      </w:r>
      <w:r w:rsidRPr="00381C13">
        <w:rPr>
          <w:spacing w:val="-2"/>
        </w:rPr>
        <w:t xml:space="preserve"> </w:t>
      </w:r>
      <w:r w:rsidRPr="00381C13">
        <w:t>are</w:t>
      </w:r>
      <w:r w:rsidRPr="00381C13">
        <w:rPr>
          <w:spacing w:val="1"/>
        </w:rPr>
        <w:t xml:space="preserve"> </w:t>
      </w:r>
      <w:r w:rsidRPr="00381C13">
        <w:rPr>
          <w:spacing w:val="-1"/>
        </w:rPr>
        <w:t>involved</w:t>
      </w:r>
      <w:r w:rsidRPr="00381C13">
        <w:rPr>
          <w:spacing w:val="2"/>
        </w:rPr>
        <w:t xml:space="preserve"> </w:t>
      </w:r>
      <w:r w:rsidRPr="00381C13">
        <w:rPr>
          <w:spacing w:val="-1"/>
        </w:rPr>
        <w:t>in</w:t>
      </w:r>
      <w:r w:rsidRPr="00381C13">
        <w:t xml:space="preserve"> </w:t>
      </w:r>
      <w:r w:rsidRPr="00381C13">
        <w:rPr>
          <w:spacing w:val="-1"/>
        </w:rPr>
        <w:t>(children</w:t>
      </w:r>
      <w:r w:rsidRPr="00381C13">
        <w:rPr>
          <w:spacing w:val="-2"/>
        </w:rPr>
        <w:t xml:space="preserve"> </w:t>
      </w:r>
      <w:r w:rsidRPr="00381C13">
        <w:rPr>
          <w:spacing w:val="-1"/>
        </w:rPr>
        <w:t xml:space="preserve">under </w:t>
      </w:r>
      <w:r w:rsidRPr="00381C13">
        <w:t xml:space="preserve">13 </w:t>
      </w:r>
      <w:r w:rsidRPr="00381C13">
        <w:rPr>
          <w:spacing w:val="-1"/>
        </w:rPr>
        <w:t>are</w:t>
      </w:r>
      <w:r w:rsidRPr="00381C13">
        <w:rPr>
          <w:spacing w:val="-2"/>
        </w:rPr>
        <w:t xml:space="preserve"> </w:t>
      </w:r>
      <w:r w:rsidRPr="00381C13">
        <w:rPr>
          <w:spacing w:val="-1"/>
        </w:rPr>
        <w:t>not legally</w:t>
      </w:r>
      <w:r w:rsidRPr="00381C13">
        <w:rPr>
          <w:spacing w:val="-2"/>
        </w:rPr>
        <w:t xml:space="preserve"> </w:t>
      </w:r>
      <w:r w:rsidRPr="00381C13">
        <w:rPr>
          <w:spacing w:val="-1"/>
        </w:rPr>
        <w:t>capable</w:t>
      </w:r>
      <w:r w:rsidRPr="00381C13">
        <w:t xml:space="preserve"> </w:t>
      </w:r>
      <w:r w:rsidRPr="00381C13">
        <w:rPr>
          <w:spacing w:val="-2"/>
        </w:rPr>
        <w:t>of</w:t>
      </w:r>
      <w:r w:rsidRPr="00381C13">
        <w:rPr>
          <w:spacing w:val="2"/>
        </w:rPr>
        <w:t xml:space="preserve"> </w:t>
      </w:r>
      <w:r w:rsidRPr="00381C13">
        <w:rPr>
          <w:spacing w:val="-1"/>
        </w:rPr>
        <w:t>consenting</w:t>
      </w:r>
      <w:r w:rsidRPr="00381C13">
        <w:t xml:space="preserve"> to</w:t>
      </w:r>
      <w:r w:rsidRPr="00381C13">
        <w:rPr>
          <w:spacing w:val="59"/>
        </w:rPr>
        <w:t xml:space="preserve"> </w:t>
      </w:r>
      <w:r w:rsidRPr="00381C13">
        <w:rPr>
          <w:spacing w:val="-1"/>
        </w:rPr>
        <w:t>sexual</w:t>
      </w:r>
      <w:r w:rsidRPr="00381C13">
        <w:t xml:space="preserve"> </w:t>
      </w:r>
      <w:r w:rsidRPr="00381C13">
        <w:rPr>
          <w:spacing w:val="-1"/>
        </w:rPr>
        <w:t>activity);</w:t>
      </w:r>
    </w:p>
    <w:p w14:paraId="0DBD2B2A" w14:textId="77777777" w:rsidR="00284832" w:rsidRPr="00381C13" w:rsidRDefault="00284832">
      <w:pPr>
        <w:pStyle w:val="BodyText"/>
        <w:numPr>
          <w:ilvl w:val="0"/>
          <w:numId w:val="3"/>
        </w:numPr>
        <w:tabs>
          <w:tab w:val="left" w:pos="821"/>
        </w:tabs>
        <w:kinsoku w:val="0"/>
        <w:overflowPunct w:val="0"/>
        <w:spacing w:line="248" w:lineRule="auto"/>
        <w:ind w:right="181"/>
        <w:rPr>
          <w:spacing w:val="-1"/>
        </w:rPr>
      </w:pPr>
      <w:r w:rsidRPr="00381C13">
        <w:rPr>
          <w:spacing w:val="-1"/>
        </w:rPr>
        <w:t xml:space="preserve">What </w:t>
      </w:r>
      <w:r w:rsidRPr="00381C13">
        <w:t>the</w:t>
      </w:r>
      <w:r w:rsidRPr="00381C13">
        <w:rPr>
          <w:spacing w:val="-2"/>
        </w:rPr>
        <w:t xml:space="preserve"> </w:t>
      </w:r>
      <w:r w:rsidRPr="00381C13">
        <w:rPr>
          <w:spacing w:val="-1"/>
        </w:rPr>
        <w:t>child</w:t>
      </w:r>
      <w:r w:rsidRPr="00381C13">
        <w:t xml:space="preserve"> or</w:t>
      </w:r>
      <w:r w:rsidRPr="00381C13">
        <w:rPr>
          <w:spacing w:val="-1"/>
        </w:rPr>
        <w:t xml:space="preserve"> young</w:t>
      </w:r>
      <w:r w:rsidRPr="00381C13">
        <w:t xml:space="preserve"> </w:t>
      </w:r>
      <w:r w:rsidRPr="00381C13">
        <w:rPr>
          <w:spacing w:val="-1"/>
        </w:rPr>
        <w:t>person</w:t>
      </w:r>
      <w:r w:rsidRPr="00381C13">
        <w:t xml:space="preserve"> </w:t>
      </w:r>
      <w:r w:rsidRPr="00381C13">
        <w:rPr>
          <w:spacing w:val="-1"/>
        </w:rPr>
        <w:t>in</w:t>
      </w:r>
      <w:r w:rsidRPr="00381C13">
        <w:rPr>
          <w:spacing w:val="-2"/>
        </w:rPr>
        <w:t xml:space="preserve"> </w:t>
      </w:r>
      <w:r w:rsidRPr="00381C13">
        <w:t>the</w:t>
      </w:r>
      <w:r w:rsidRPr="00381C13">
        <w:rPr>
          <w:spacing w:val="-2"/>
        </w:rPr>
        <w:t xml:space="preserve"> </w:t>
      </w:r>
      <w:r w:rsidRPr="00381C13">
        <w:rPr>
          <w:spacing w:val="-1"/>
        </w:rPr>
        <w:t>relationship's</w:t>
      </w:r>
      <w:r w:rsidRPr="00381C13">
        <w:rPr>
          <w:spacing w:val="1"/>
        </w:rPr>
        <w:t xml:space="preserve"> </w:t>
      </w:r>
      <w:r w:rsidRPr="00381C13">
        <w:rPr>
          <w:spacing w:val="-2"/>
        </w:rPr>
        <w:t>living</w:t>
      </w:r>
      <w:r w:rsidRPr="00381C13">
        <w:rPr>
          <w:spacing w:val="2"/>
        </w:rPr>
        <w:t xml:space="preserve"> </w:t>
      </w:r>
      <w:r w:rsidRPr="00381C13">
        <w:rPr>
          <w:spacing w:val="-1"/>
        </w:rPr>
        <w:t>circumstances</w:t>
      </w:r>
      <w:r w:rsidRPr="00381C13">
        <w:rPr>
          <w:spacing w:val="-4"/>
        </w:rPr>
        <w:t xml:space="preserve"> </w:t>
      </w:r>
      <w:r w:rsidRPr="00381C13">
        <w:t>are,</w:t>
      </w:r>
      <w:r w:rsidRPr="00381C13">
        <w:rPr>
          <w:spacing w:val="-1"/>
        </w:rPr>
        <w:t xml:space="preserve"> whether</w:t>
      </w:r>
      <w:r w:rsidRPr="00381C13">
        <w:rPr>
          <w:spacing w:val="1"/>
        </w:rPr>
        <w:t xml:space="preserve"> </w:t>
      </w:r>
      <w:r w:rsidRPr="00381C13">
        <w:rPr>
          <w:spacing w:val="-1"/>
        </w:rPr>
        <w:t>they</w:t>
      </w:r>
      <w:r w:rsidRPr="00381C13">
        <w:rPr>
          <w:spacing w:val="49"/>
        </w:rPr>
        <w:t xml:space="preserve"> </w:t>
      </w:r>
      <w:r w:rsidRPr="00381C13">
        <w:t>are</w:t>
      </w:r>
      <w:r w:rsidRPr="00381C13">
        <w:rPr>
          <w:spacing w:val="1"/>
        </w:rPr>
        <w:t xml:space="preserve"> </w:t>
      </w:r>
      <w:r w:rsidRPr="00381C13">
        <w:rPr>
          <w:spacing w:val="-1"/>
        </w:rPr>
        <w:t>attending</w:t>
      </w:r>
      <w:r w:rsidRPr="00381C13">
        <w:t xml:space="preserve"> </w:t>
      </w:r>
      <w:r w:rsidRPr="00381C13">
        <w:rPr>
          <w:spacing w:val="-1"/>
        </w:rPr>
        <w:t>school,</w:t>
      </w:r>
      <w:r w:rsidRPr="00381C13">
        <w:rPr>
          <w:spacing w:val="2"/>
        </w:rPr>
        <w:t xml:space="preserve"> </w:t>
      </w:r>
      <w:r w:rsidRPr="00381C13">
        <w:rPr>
          <w:spacing w:val="-1"/>
        </w:rPr>
        <w:t>whether they</w:t>
      </w:r>
      <w:r w:rsidRPr="00381C13">
        <w:rPr>
          <w:spacing w:val="-2"/>
        </w:rPr>
        <w:t xml:space="preserve"> </w:t>
      </w:r>
      <w:r w:rsidRPr="00381C13">
        <w:t>or</w:t>
      </w:r>
      <w:r w:rsidRPr="00381C13">
        <w:rPr>
          <w:spacing w:val="-1"/>
        </w:rPr>
        <w:t xml:space="preserve"> their</w:t>
      </w:r>
      <w:r w:rsidRPr="00381C13">
        <w:rPr>
          <w:spacing w:val="1"/>
        </w:rPr>
        <w:t xml:space="preserve"> </w:t>
      </w:r>
      <w:r w:rsidRPr="00381C13">
        <w:rPr>
          <w:spacing w:val="-1"/>
        </w:rPr>
        <w:t>siblings</w:t>
      </w:r>
      <w:r w:rsidRPr="00381C13">
        <w:rPr>
          <w:spacing w:val="1"/>
        </w:rPr>
        <w:t xml:space="preserve"> </w:t>
      </w:r>
      <w:r w:rsidRPr="00381C13">
        <w:t>are</w:t>
      </w:r>
      <w:r w:rsidRPr="00381C13">
        <w:rPr>
          <w:spacing w:val="-2"/>
        </w:rPr>
        <w:t xml:space="preserve"> </w:t>
      </w:r>
      <w:r w:rsidRPr="00381C13">
        <w:rPr>
          <w:spacing w:val="-1"/>
        </w:rPr>
        <w:t>receiving</w:t>
      </w:r>
      <w:r w:rsidRPr="00381C13">
        <w:t xml:space="preserve"> </w:t>
      </w:r>
      <w:r w:rsidRPr="00381C13">
        <w:rPr>
          <w:spacing w:val="-1"/>
        </w:rPr>
        <w:t xml:space="preserve">services </w:t>
      </w:r>
      <w:r w:rsidRPr="00381C13">
        <w:t>from</w:t>
      </w:r>
      <w:r w:rsidRPr="00381C13">
        <w:rPr>
          <w:spacing w:val="-1"/>
        </w:rPr>
        <w:t xml:space="preserve"> </w:t>
      </w:r>
      <w:r w:rsidRPr="00381C13">
        <w:t xml:space="preserve">LA </w:t>
      </w:r>
      <w:r w:rsidRPr="00381C13">
        <w:rPr>
          <w:spacing w:val="-1"/>
        </w:rPr>
        <w:t>Children's</w:t>
      </w:r>
      <w:r w:rsidRPr="00381C13">
        <w:rPr>
          <w:spacing w:val="45"/>
        </w:rPr>
        <w:t xml:space="preserve"> </w:t>
      </w:r>
      <w:r w:rsidRPr="00381C13">
        <w:rPr>
          <w:spacing w:val="-1"/>
        </w:rPr>
        <w:t>Social Care</w:t>
      </w:r>
      <w:r w:rsidRPr="00381C13">
        <w:rPr>
          <w:spacing w:val="1"/>
        </w:rPr>
        <w:t xml:space="preserve"> </w:t>
      </w:r>
      <w:r w:rsidRPr="00381C13">
        <w:t>or</w:t>
      </w:r>
      <w:r w:rsidRPr="00381C13">
        <w:rPr>
          <w:spacing w:val="-1"/>
        </w:rPr>
        <w:t xml:space="preserve"> another</w:t>
      </w:r>
      <w:r w:rsidRPr="00381C13">
        <w:rPr>
          <w:spacing w:val="1"/>
        </w:rPr>
        <w:t xml:space="preserve"> </w:t>
      </w:r>
      <w:r w:rsidRPr="00381C13">
        <w:rPr>
          <w:spacing w:val="-1"/>
        </w:rPr>
        <w:t xml:space="preserve">social </w:t>
      </w:r>
      <w:r w:rsidRPr="00381C13">
        <w:t>care</w:t>
      </w:r>
      <w:r w:rsidRPr="00381C13">
        <w:rPr>
          <w:spacing w:val="1"/>
        </w:rPr>
        <w:t xml:space="preserve"> </w:t>
      </w:r>
      <w:r w:rsidRPr="00381C13">
        <w:rPr>
          <w:spacing w:val="-1"/>
        </w:rPr>
        <w:t>agency</w:t>
      </w:r>
      <w:r w:rsidRPr="00381C13">
        <w:rPr>
          <w:spacing w:val="-2"/>
        </w:rPr>
        <w:t xml:space="preserve"> </w:t>
      </w:r>
      <w:r w:rsidRPr="00381C13">
        <w:rPr>
          <w:spacing w:val="-1"/>
        </w:rPr>
        <w:t>etc.;</w:t>
      </w:r>
    </w:p>
    <w:p w14:paraId="2D2DB3D7" w14:textId="77777777" w:rsidR="00284832" w:rsidRPr="00381C13" w:rsidRDefault="00284832">
      <w:pPr>
        <w:pStyle w:val="BodyText"/>
        <w:numPr>
          <w:ilvl w:val="0"/>
          <w:numId w:val="3"/>
        </w:numPr>
        <w:tabs>
          <w:tab w:val="left" w:pos="821"/>
        </w:tabs>
        <w:kinsoku w:val="0"/>
        <w:overflowPunct w:val="0"/>
        <w:spacing w:line="248" w:lineRule="auto"/>
        <w:ind w:right="280"/>
        <w:rPr>
          <w:spacing w:val="-1"/>
        </w:rPr>
      </w:pPr>
      <w:r w:rsidRPr="00381C13">
        <w:t>The</w:t>
      </w:r>
      <w:r w:rsidRPr="00381C13">
        <w:rPr>
          <w:spacing w:val="-2"/>
        </w:rPr>
        <w:t xml:space="preserve"> </w:t>
      </w:r>
      <w:r w:rsidRPr="00381C13">
        <w:rPr>
          <w:spacing w:val="-1"/>
        </w:rPr>
        <w:t>nature</w:t>
      </w:r>
      <w:r w:rsidRPr="00381C13">
        <w:t xml:space="preserve"> </w:t>
      </w:r>
      <w:r w:rsidRPr="00381C13">
        <w:rPr>
          <w:spacing w:val="-2"/>
        </w:rPr>
        <w:t>of</w:t>
      </w:r>
      <w:r w:rsidRPr="00381C13">
        <w:rPr>
          <w:spacing w:val="-1"/>
        </w:rPr>
        <w:t xml:space="preserve"> </w:t>
      </w:r>
      <w:r w:rsidRPr="00381C13">
        <w:t>the</w:t>
      </w:r>
      <w:r w:rsidRPr="00381C13">
        <w:rPr>
          <w:spacing w:val="-2"/>
        </w:rPr>
        <w:t xml:space="preserve"> </w:t>
      </w:r>
      <w:r w:rsidRPr="00381C13">
        <w:rPr>
          <w:spacing w:val="-1"/>
        </w:rPr>
        <w:t>relationship</w:t>
      </w:r>
      <w:r w:rsidRPr="00381C13">
        <w:t xml:space="preserve"> </w:t>
      </w:r>
      <w:r w:rsidRPr="00381C13">
        <w:rPr>
          <w:spacing w:val="-1"/>
        </w:rPr>
        <w:t>between</w:t>
      </w:r>
      <w:r w:rsidRPr="00381C13">
        <w:t xml:space="preserve"> those</w:t>
      </w:r>
      <w:r w:rsidRPr="00381C13">
        <w:rPr>
          <w:spacing w:val="-2"/>
        </w:rPr>
        <w:t xml:space="preserve"> </w:t>
      </w:r>
      <w:r w:rsidRPr="00381C13">
        <w:rPr>
          <w:spacing w:val="-1"/>
        </w:rPr>
        <w:t>involved,</w:t>
      </w:r>
      <w:r w:rsidRPr="00381C13">
        <w:rPr>
          <w:spacing w:val="2"/>
        </w:rPr>
        <w:t xml:space="preserve"> </w:t>
      </w:r>
      <w:r w:rsidRPr="00381C13">
        <w:rPr>
          <w:spacing w:val="-1"/>
        </w:rPr>
        <w:t>particularly</w:t>
      </w:r>
      <w:r w:rsidRPr="00381C13">
        <w:rPr>
          <w:spacing w:val="-2"/>
        </w:rPr>
        <w:t xml:space="preserve"> </w:t>
      </w:r>
      <w:r w:rsidRPr="00381C13">
        <w:rPr>
          <w:spacing w:val="-1"/>
        </w:rPr>
        <w:t>if</w:t>
      </w:r>
      <w:r w:rsidRPr="00381C13">
        <w:rPr>
          <w:spacing w:val="2"/>
        </w:rPr>
        <w:t xml:space="preserve"> </w:t>
      </w:r>
      <w:r w:rsidRPr="00381C13">
        <w:rPr>
          <w:spacing w:val="-1"/>
        </w:rPr>
        <w:t>there</w:t>
      </w:r>
      <w:r w:rsidRPr="00381C13">
        <w:rPr>
          <w:spacing w:val="-2"/>
        </w:rPr>
        <w:t xml:space="preserve"> </w:t>
      </w:r>
      <w:r w:rsidRPr="00381C13">
        <w:t>are</w:t>
      </w:r>
      <w:r w:rsidRPr="00381C13">
        <w:rPr>
          <w:spacing w:val="-2"/>
        </w:rPr>
        <w:t xml:space="preserve"> </w:t>
      </w:r>
      <w:r w:rsidRPr="00381C13">
        <w:rPr>
          <w:spacing w:val="-1"/>
        </w:rPr>
        <w:t>age</w:t>
      </w:r>
      <w:r w:rsidRPr="00381C13">
        <w:t xml:space="preserve"> </w:t>
      </w:r>
      <w:r w:rsidRPr="00381C13">
        <w:rPr>
          <w:spacing w:val="-2"/>
        </w:rPr>
        <w:t>or</w:t>
      </w:r>
      <w:r w:rsidRPr="00381C13">
        <w:rPr>
          <w:spacing w:val="1"/>
        </w:rPr>
        <w:t xml:space="preserve"> </w:t>
      </w:r>
      <w:r w:rsidRPr="00381C13">
        <w:rPr>
          <w:spacing w:val="-1"/>
        </w:rPr>
        <w:t>power</w:t>
      </w:r>
      <w:r w:rsidRPr="00381C13">
        <w:rPr>
          <w:spacing w:val="39"/>
        </w:rPr>
        <w:t xml:space="preserve"> </w:t>
      </w:r>
      <w:r w:rsidRPr="00381C13">
        <w:rPr>
          <w:spacing w:val="-1"/>
        </w:rPr>
        <w:t>imbalances</w:t>
      </w:r>
    </w:p>
    <w:p w14:paraId="4D5900D1" w14:textId="77777777" w:rsidR="00284832" w:rsidRPr="00381C13" w:rsidRDefault="00284832">
      <w:pPr>
        <w:pStyle w:val="BodyText"/>
        <w:numPr>
          <w:ilvl w:val="0"/>
          <w:numId w:val="3"/>
        </w:numPr>
        <w:tabs>
          <w:tab w:val="left" w:pos="821"/>
        </w:tabs>
        <w:kinsoku w:val="0"/>
        <w:overflowPunct w:val="0"/>
        <w:spacing w:line="248" w:lineRule="auto"/>
        <w:ind w:right="189"/>
        <w:rPr>
          <w:spacing w:val="-1"/>
        </w:rPr>
      </w:pPr>
      <w:r w:rsidRPr="00381C13">
        <w:rPr>
          <w:spacing w:val="-1"/>
        </w:rPr>
        <w:t>Whether</w:t>
      </w:r>
      <w:r w:rsidRPr="00381C13">
        <w:rPr>
          <w:spacing w:val="1"/>
        </w:rPr>
        <w:t xml:space="preserve"> </w:t>
      </w:r>
      <w:r w:rsidRPr="00381C13">
        <w:rPr>
          <w:spacing w:val="-1"/>
        </w:rPr>
        <w:t>overt</w:t>
      </w:r>
      <w:r w:rsidRPr="00381C13">
        <w:t xml:space="preserve"> </w:t>
      </w:r>
      <w:r w:rsidRPr="00381C13">
        <w:rPr>
          <w:spacing w:val="-1"/>
        </w:rPr>
        <w:t>aggression,</w:t>
      </w:r>
      <w:r w:rsidRPr="00381C13">
        <w:rPr>
          <w:spacing w:val="2"/>
        </w:rPr>
        <w:t xml:space="preserve"> </w:t>
      </w:r>
      <w:r w:rsidRPr="00381C13">
        <w:rPr>
          <w:spacing w:val="-1"/>
        </w:rPr>
        <w:t>coercion</w:t>
      </w:r>
      <w:r w:rsidRPr="00381C13">
        <w:t xml:space="preserve"> </w:t>
      </w:r>
      <w:r w:rsidRPr="00381C13">
        <w:rPr>
          <w:spacing w:val="-2"/>
        </w:rPr>
        <w:t>or</w:t>
      </w:r>
      <w:r w:rsidRPr="00381C13">
        <w:rPr>
          <w:spacing w:val="1"/>
        </w:rPr>
        <w:t xml:space="preserve"> </w:t>
      </w:r>
      <w:r w:rsidRPr="00381C13">
        <w:rPr>
          <w:spacing w:val="-1"/>
        </w:rPr>
        <w:t>bribery</w:t>
      </w:r>
      <w:r w:rsidRPr="00381C13">
        <w:rPr>
          <w:spacing w:val="-2"/>
        </w:rPr>
        <w:t xml:space="preserve"> </w:t>
      </w:r>
      <w:r w:rsidRPr="00381C13">
        <w:rPr>
          <w:spacing w:val="-1"/>
        </w:rPr>
        <w:t>was</w:t>
      </w:r>
      <w:r w:rsidRPr="00381C13">
        <w:rPr>
          <w:spacing w:val="1"/>
        </w:rPr>
        <w:t xml:space="preserve"> </w:t>
      </w:r>
      <w:r w:rsidRPr="00381C13">
        <w:t>or</w:t>
      </w:r>
      <w:r w:rsidRPr="00381C13">
        <w:rPr>
          <w:spacing w:val="-1"/>
        </w:rPr>
        <w:t xml:space="preserve"> is</w:t>
      </w:r>
      <w:r w:rsidRPr="00381C13">
        <w:rPr>
          <w:spacing w:val="1"/>
        </w:rPr>
        <w:t xml:space="preserve"> </w:t>
      </w:r>
      <w:r w:rsidRPr="00381C13">
        <w:rPr>
          <w:spacing w:val="-2"/>
        </w:rPr>
        <w:t>involved</w:t>
      </w:r>
      <w:r w:rsidRPr="00381C13">
        <w:t xml:space="preserve"> including </w:t>
      </w:r>
      <w:r w:rsidRPr="00381C13">
        <w:rPr>
          <w:spacing w:val="-1"/>
        </w:rPr>
        <w:t>misuse</w:t>
      </w:r>
      <w:r w:rsidRPr="00381C13">
        <w:t xml:space="preserve"> </w:t>
      </w:r>
      <w:r w:rsidRPr="00381C13">
        <w:rPr>
          <w:spacing w:val="-2"/>
        </w:rPr>
        <w:t>of</w:t>
      </w:r>
      <w:r w:rsidRPr="00381C13">
        <w:rPr>
          <w:spacing w:val="2"/>
        </w:rPr>
        <w:t xml:space="preserve"> </w:t>
      </w:r>
      <w:r w:rsidRPr="00381C13">
        <w:rPr>
          <w:spacing w:val="-1"/>
        </w:rPr>
        <w:t>alcohol</w:t>
      </w:r>
      <w:r w:rsidRPr="00381C13">
        <w:rPr>
          <w:spacing w:val="53"/>
        </w:rPr>
        <w:t xml:space="preserve"> </w:t>
      </w:r>
      <w:r w:rsidRPr="00381C13">
        <w:t>or</w:t>
      </w:r>
      <w:r w:rsidRPr="00381C13">
        <w:rPr>
          <w:spacing w:val="1"/>
        </w:rPr>
        <w:t xml:space="preserve"> </w:t>
      </w:r>
      <w:r w:rsidRPr="00381C13">
        <w:rPr>
          <w:spacing w:val="-1"/>
        </w:rPr>
        <w:t>other substances</w:t>
      </w:r>
      <w:r w:rsidRPr="00381C13">
        <w:rPr>
          <w:spacing w:val="1"/>
        </w:rPr>
        <w:t xml:space="preserve"> </w:t>
      </w:r>
      <w:r w:rsidRPr="00381C13">
        <w:rPr>
          <w:spacing w:val="-2"/>
        </w:rPr>
        <w:t>as</w:t>
      </w:r>
      <w:r w:rsidRPr="00381C13">
        <w:rPr>
          <w:spacing w:val="1"/>
        </w:rPr>
        <w:t xml:space="preserve"> </w:t>
      </w:r>
      <w:r w:rsidRPr="00381C13">
        <w:t>a</w:t>
      </w:r>
      <w:r w:rsidRPr="00381C13">
        <w:rPr>
          <w:spacing w:val="-2"/>
        </w:rPr>
        <w:t xml:space="preserve"> </w:t>
      </w:r>
      <w:r w:rsidRPr="00381C13">
        <w:rPr>
          <w:spacing w:val="-1"/>
        </w:rPr>
        <w:t>disinhibition;</w:t>
      </w:r>
    </w:p>
    <w:p w14:paraId="6A81373A" w14:textId="77777777" w:rsidR="00284832" w:rsidRPr="00381C13" w:rsidRDefault="00284832">
      <w:pPr>
        <w:pStyle w:val="BodyText"/>
        <w:numPr>
          <w:ilvl w:val="0"/>
          <w:numId w:val="3"/>
        </w:numPr>
        <w:tabs>
          <w:tab w:val="left" w:pos="821"/>
        </w:tabs>
        <w:kinsoku w:val="0"/>
        <w:overflowPunct w:val="0"/>
        <w:spacing w:line="248" w:lineRule="auto"/>
        <w:ind w:right="288"/>
        <w:jc w:val="both"/>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person's</w:t>
      </w:r>
      <w:r w:rsidRPr="00381C13">
        <w:rPr>
          <w:spacing w:val="-2"/>
        </w:rPr>
        <w:t xml:space="preserve"> own</w:t>
      </w:r>
      <w:r w:rsidRPr="00381C13">
        <w:t xml:space="preserve"> </w:t>
      </w:r>
      <w:r w:rsidRPr="00381C13">
        <w:rPr>
          <w:spacing w:val="-1"/>
        </w:rPr>
        <w:t xml:space="preserve">behaviour, </w:t>
      </w:r>
      <w:r w:rsidRPr="00381C13">
        <w:t>for</w:t>
      </w:r>
      <w:r w:rsidRPr="00381C13">
        <w:rPr>
          <w:spacing w:val="-1"/>
        </w:rPr>
        <w:t xml:space="preserve"> example</w:t>
      </w:r>
      <w:r w:rsidRPr="00381C13">
        <w:t xml:space="preserve"> </w:t>
      </w:r>
      <w:r w:rsidRPr="00381C13">
        <w:rPr>
          <w:spacing w:val="-1"/>
        </w:rPr>
        <w:t>through</w:t>
      </w:r>
      <w:r w:rsidRPr="00381C13">
        <w:rPr>
          <w:spacing w:val="-2"/>
        </w:rPr>
        <w:t xml:space="preserve"> </w:t>
      </w:r>
      <w:r w:rsidRPr="00381C13">
        <w:rPr>
          <w:spacing w:val="-1"/>
        </w:rPr>
        <w:t>misuse</w:t>
      </w:r>
      <w:r w:rsidRPr="00381C13">
        <w:t xml:space="preserve"> </w:t>
      </w:r>
      <w:r w:rsidRPr="00381C13">
        <w:rPr>
          <w:spacing w:val="-2"/>
        </w:rPr>
        <w:t>of</w:t>
      </w:r>
      <w:r w:rsidRPr="00381C13">
        <w:rPr>
          <w:spacing w:val="2"/>
        </w:rPr>
        <w:t xml:space="preserve"> </w:t>
      </w:r>
      <w:r w:rsidRPr="00381C13">
        <w:rPr>
          <w:spacing w:val="-1"/>
        </w:rPr>
        <w:t xml:space="preserve">alcohol </w:t>
      </w:r>
      <w:r w:rsidRPr="00381C13">
        <w:t>or</w:t>
      </w:r>
      <w:r w:rsidRPr="00381C13">
        <w:rPr>
          <w:spacing w:val="55"/>
        </w:rPr>
        <w:t xml:space="preserve"> </w:t>
      </w:r>
      <w:r w:rsidRPr="00381C13">
        <w:t>other</w:t>
      </w:r>
      <w:r w:rsidRPr="00381C13">
        <w:rPr>
          <w:spacing w:val="-1"/>
        </w:rPr>
        <w:t xml:space="preserve"> substances, places</w:t>
      </w:r>
      <w:r w:rsidRPr="00381C13">
        <w:rPr>
          <w:spacing w:val="-2"/>
        </w:rPr>
        <w:t xml:space="preserve"> </w:t>
      </w:r>
      <w:r w:rsidRPr="00381C13">
        <w:rPr>
          <w:spacing w:val="-1"/>
        </w:rPr>
        <w:t>him/her</w:t>
      </w:r>
      <w:r w:rsidRPr="00381C13">
        <w:rPr>
          <w:spacing w:val="1"/>
        </w:rPr>
        <w:t xml:space="preserve"> </w:t>
      </w:r>
      <w:r w:rsidRPr="00381C13">
        <w:rPr>
          <w:spacing w:val="-1"/>
        </w:rPr>
        <w:t>in</w:t>
      </w:r>
      <w:r w:rsidRPr="00381C13">
        <w:rPr>
          <w:spacing w:val="-2"/>
        </w:rPr>
        <w:t xml:space="preserve"> </w:t>
      </w:r>
      <w:r w:rsidRPr="00381C13">
        <w:t xml:space="preserve">a </w:t>
      </w:r>
      <w:r w:rsidRPr="00381C13">
        <w:rPr>
          <w:spacing w:val="-1"/>
        </w:rPr>
        <w:t>position</w:t>
      </w:r>
      <w:r w:rsidRPr="00381C13">
        <w:rPr>
          <w:spacing w:val="-2"/>
        </w:rPr>
        <w:t xml:space="preserve"> </w:t>
      </w:r>
      <w:r w:rsidRPr="00381C13">
        <w:rPr>
          <w:spacing w:val="-1"/>
        </w:rPr>
        <w:t>where</w:t>
      </w:r>
      <w:r w:rsidRPr="00381C13">
        <w:rPr>
          <w:spacing w:val="1"/>
        </w:rPr>
        <w:t xml:space="preserve"> </w:t>
      </w:r>
      <w:r w:rsidRPr="00381C13">
        <w:rPr>
          <w:spacing w:val="-1"/>
        </w:rPr>
        <w:t>he/she</w:t>
      </w:r>
      <w:r w:rsidRPr="00381C13">
        <w:t xml:space="preserve"> </w:t>
      </w:r>
      <w:r w:rsidRPr="00381C13">
        <w:rPr>
          <w:spacing w:val="-1"/>
        </w:rPr>
        <w:t>is</w:t>
      </w:r>
      <w:r w:rsidRPr="00381C13">
        <w:rPr>
          <w:spacing w:val="-2"/>
        </w:rPr>
        <w:t xml:space="preserve"> </w:t>
      </w:r>
      <w:r w:rsidRPr="00381C13">
        <w:rPr>
          <w:spacing w:val="-1"/>
        </w:rPr>
        <w:t>unable</w:t>
      </w:r>
      <w:r w:rsidRPr="00381C13">
        <w:t xml:space="preserve"> to</w:t>
      </w:r>
      <w:r w:rsidRPr="00381C13">
        <w:rPr>
          <w:spacing w:val="-4"/>
        </w:rPr>
        <w:t xml:space="preserve"> </w:t>
      </w:r>
      <w:r w:rsidRPr="00381C13">
        <w:rPr>
          <w:spacing w:val="-1"/>
        </w:rPr>
        <w:t>make</w:t>
      </w:r>
      <w:r w:rsidRPr="00381C13">
        <w:t xml:space="preserve"> an</w:t>
      </w:r>
      <w:r w:rsidRPr="00381C13">
        <w:rPr>
          <w:spacing w:val="-2"/>
        </w:rPr>
        <w:t xml:space="preserve"> </w:t>
      </w:r>
      <w:r w:rsidRPr="00381C13">
        <w:rPr>
          <w:spacing w:val="-1"/>
        </w:rPr>
        <w:t>informed</w:t>
      </w:r>
      <w:r w:rsidRPr="00381C13">
        <w:rPr>
          <w:spacing w:val="55"/>
        </w:rPr>
        <w:t xml:space="preserve"> </w:t>
      </w:r>
      <w:r w:rsidRPr="00381C13">
        <w:rPr>
          <w:spacing w:val="-1"/>
        </w:rPr>
        <w:t>choice</w:t>
      </w:r>
      <w:r w:rsidRPr="00381C13">
        <w:t xml:space="preserve"> </w:t>
      </w:r>
      <w:r w:rsidRPr="00381C13">
        <w:rPr>
          <w:spacing w:val="-1"/>
        </w:rPr>
        <w:t>about the</w:t>
      </w:r>
      <w:r w:rsidRPr="00381C13">
        <w:rPr>
          <w:spacing w:val="-2"/>
        </w:rPr>
        <w:t xml:space="preserve"> </w:t>
      </w:r>
      <w:r w:rsidRPr="00381C13">
        <w:rPr>
          <w:spacing w:val="-1"/>
        </w:rPr>
        <w:t>activity;</w:t>
      </w:r>
      <w:r w:rsidRPr="00381C13">
        <w:rPr>
          <w:spacing w:val="2"/>
        </w:rPr>
        <w:t xml:space="preserve"> </w:t>
      </w:r>
      <w:r w:rsidRPr="00381C13">
        <w:rPr>
          <w:spacing w:val="-1"/>
        </w:rPr>
        <w:t>and</w:t>
      </w:r>
    </w:p>
    <w:p w14:paraId="7A309C16"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pPr>
      <w:r w:rsidRPr="00381C13">
        <w:rPr>
          <w:spacing w:val="-1"/>
        </w:rPr>
        <w:t>Any</w:t>
      </w:r>
      <w:r w:rsidRPr="00381C13">
        <w:rPr>
          <w:spacing w:val="-2"/>
        </w:rPr>
        <w:t xml:space="preserve"> </w:t>
      </w:r>
      <w:r w:rsidRPr="00381C13">
        <w:rPr>
          <w:spacing w:val="-1"/>
        </w:rPr>
        <w:t>attempts</w:t>
      </w:r>
      <w:r w:rsidRPr="00381C13">
        <w:rPr>
          <w:spacing w:val="-2"/>
        </w:rPr>
        <w:t xml:space="preserve"> </w:t>
      </w:r>
      <w:r w:rsidRPr="00381C13">
        <w:t>to</w:t>
      </w:r>
      <w:r w:rsidRPr="00381C13">
        <w:rPr>
          <w:spacing w:val="-2"/>
        </w:rPr>
        <w:t xml:space="preserve"> </w:t>
      </w:r>
      <w:r w:rsidRPr="00381C13">
        <w:rPr>
          <w:spacing w:val="-1"/>
        </w:rPr>
        <w:t>secure</w:t>
      </w:r>
      <w:r w:rsidRPr="00381C13">
        <w:rPr>
          <w:spacing w:val="-2"/>
        </w:rPr>
        <w:t xml:space="preserve"> </w:t>
      </w:r>
      <w:r w:rsidRPr="00381C13">
        <w:rPr>
          <w:spacing w:val="-1"/>
        </w:rPr>
        <w:t>secrecy</w:t>
      </w:r>
      <w:r w:rsidRPr="00381C13">
        <w:rPr>
          <w:spacing w:val="-2"/>
        </w:rPr>
        <w:t xml:space="preserve"> </w:t>
      </w:r>
      <w:r w:rsidRPr="00381C13">
        <w:t>by</w:t>
      </w:r>
      <w:r w:rsidRPr="00381C13">
        <w:rPr>
          <w:spacing w:val="-2"/>
        </w:rPr>
        <w:t xml:space="preserve"> </w:t>
      </w:r>
      <w:r w:rsidRPr="00381C13">
        <w:t xml:space="preserve">the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beyond</w:t>
      </w:r>
      <w:r w:rsidRPr="00381C13">
        <w:t xml:space="preserve"> </w:t>
      </w:r>
      <w:r w:rsidRPr="00381C13">
        <w:rPr>
          <w:spacing w:val="-1"/>
        </w:rPr>
        <w:t>what</w:t>
      </w:r>
      <w:r w:rsidRPr="00381C13">
        <w:rPr>
          <w:spacing w:val="2"/>
        </w:rPr>
        <w:t xml:space="preserve"> </w:t>
      </w:r>
      <w:r w:rsidRPr="00381C13">
        <w:rPr>
          <w:spacing w:val="-2"/>
        </w:rPr>
        <w:t>would</w:t>
      </w:r>
      <w:r w:rsidRPr="00381C13">
        <w:t xml:space="preserve"> be </w:t>
      </w:r>
      <w:r w:rsidRPr="00381C13">
        <w:rPr>
          <w:spacing w:val="-1"/>
        </w:rPr>
        <w:t>considered</w:t>
      </w:r>
      <w:r w:rsidRPr="00381C13">
        <w:rPr>
          <w:spacing w:val="61"/>
        </w:rPr>
        <w:t xml:space="preserve"> </w:t>
      </w:r>
      <w:r w:rsidRPr="00381C13">
        <w:rPr>
          <w:spacing w:val="-1"/>
        </w:rPr>
        <w:t>usual in</w:t>
      </w:r>
      <w:r w:rsidRPr="00381C13">
        <w:t xml:space="preserve"> a</w:t>
      </w:r>
      <w:r w:rsidRPr="00381C13">
        <w:rPr>
          <w:spacing w:val="-1"/>
        </w:rPr>
        <w:t xml:space="preserve"> teenage</w:t>
      </w:r>
      <w:r w:rsidRPr="00381C13">
        <w:rPr>
          <w:spacing w:val="-2"/>
        </w:rPr>
        <w:t xml:space="preserve"> </w:t>
      </w:r>
      <w:r w:rsidRPr="00381C13">
        <w:rPr>
          <w:spacing w:val="-1"/>
        </w:rPr>
        <w:t>relationship;</w:t>
      </w:r>
    </w:p>
    <w:p w14:paraId="35E0E709"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pPr>
      <w:r w:rsidRPr="00381C13">
        <w:rPr>
          <w:spacing w:val="-1"/>
        </w:rPr>
        <w:t xml:space="preserve">Whether </w:t>
      </w:r>
      <w:r w:rsidRPr="00381C13">
        <w:t>methods</w:t>
      </w:r>
      <w:r w:rsidRPr="00381C13">
        <w:rPr>
          <w:spacing w:val="-2"/>
        </w:rPr>
        <w:t xml:space="preserve"> </w:t>
      </w:r>
      <w:r w:rsidRPr="00381C13">
        <w:rPr>
          <w:spacing w:val="-1"/>
        </w:rPr>
        <w:t>used</w:t>
      </w:r>
      <w:r w:rsidRPr="00381C13">
        <w:rPr>
          <w:spacing w:val="-2"/>
        </w:rPr>
        <w:t xml:space="preserve"> </w:t>
      </w:r>
      <w:r w:rsidRPr="00381C13">
        <w:rPr>
          <w:spacing w:val="-1"/>
        </w:rPr>
        <w:t>to</w:t>
      </w:r>
      <w:r w:rsidRPr="00381C13">
        <w:t xml:space="preserve"> secure</w:t>
      </w:r>
      <w:r w:rsidRPr="00381C13">
        <w:rPr>
          <w:spacing w:val="-2"/>
        </w:rPr>
        <w:t xml:space="preserve"> </w:t>
      </w:r>
      <w:r w:rsidRPr="00381C13">
        <w:t>a</w:t>
      </w:r>
      <w:r w:rsidRPr="00381C13">
        <w:rPr>
          <w:spacing w:val="-2"/>
        </w:rPr>
        <w:t xml:space="preserve"> </w:t>
      </w:r>
      <w:r w:rsidRPr="00381C13">
        <w:rPr>
          <w:spacing w:val="-1"/>
        </w:rPr>
        <w:t>child</w:t>
      </w:r>
      <w:r w:rsidRPr="00381C13">
        <w:t xml:space="preserve"> or</w:t>
      </w:r>
      <w:r w:rsidRPr="00381C13">
        <w:rPr>
          <w:spacing w:val="2"/>
        </w:rPr>
        <w:t xml:space="preserve"> </w:t>
      </w:r>
      <w:r w:rsidRPr="00381C13">
        <w:rPr>
          <w:spacing w:val="-2"/>
        </w:rPr>
        <w:t>young</w:t>
      </w:r>
      <w:r w:rsidRPr="00381C13">
        <w:t xml:space="preserve"> </w:t>
      </w:r>
      <w:r w:rsidRPr="00381C13">
        <w:rPr>
          <w:spacing w:val="-1"/>
        </w:rPr>
        <w:t>person's</w:t>
      </w:r>
      <w:r w:rsidRPr="00381C13">
        <w:rPr>
          <w:spacing w:val="-2"/>
        </w:rPr>
        <w:t xml:space="preserve"> </w:t>
      </w:r>
      <w:r w:rsidRPr="00381C13">
        <w:rPr>
          <w:spacing w:val="-1"/>
        </w:rPr>
        <w:t>compliance</w:t>
      </w:r>
      <w:r w:rsidRPr="00381C13">
        <w:t xml:space="preserve"> </w:t>
      </w:r>
      <w:r w:rsidRPr="00381C13">
        <w:rPr>
          <w:spacing w:val="-1"/>
        </w:rPr>
        <w:t>and</w:t>
      </w:r>
      <w:r w:rsidRPr="00381C13">
        <w:t xml:space="preserve"> </w:t>
      </w:r>
      <w:r w:rsidRPr="00381C13">
        <w:rPr>
          <w:spacing w:val="-1"/>
        </w:rPr>
        <w:t>trust and/or</w:t>
      </w:r>
      <w:r w:rsidRPr="00381C13">
        <w:rPr>
          <w:spacing w:val="47"/>
        </w:rPr>
        <w:t xml:space="preserve"> </w:t>
      </w:r>
      <w:r w:rsidRPr="00381C13">
        <w:t>secrecy</w:t>
      </w:r>
      <w:r w:rsidRPr="00381C13">
        <w:rPr>
          <w:spacing w:val="-2"/>
        </w:rPr>
        <w:t xml:space="preserve"> </w:t>
      </w:r>
      <w:r w:rsidRPr="00381C13">
        <w:t>by</w:t>
      </w:r>
      <w:r w:rsidRPr="00381C13">
        <w:rPr>
          <w:spacing w:val="-2"/>
        </w:rPr>
        <w:t xml:space="preserve"> </w:t>
      </w:r>
      <w:r w:rsidRPr="00381C13">
        <w:t>the</w:t>
      </w:r>
      <w:r w:rsidRPr="00381C13">
        <w:rPr>
          <w:spacing w:val="-2"/>
        </w:rPr>
        <w:t xml:space="preserv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are</w:t>
      </w:r>
      <w:r w:rsidRPr="00381C13">
        <w:t xml:space="preserve"> </w:t>
      </w:r>
      <w:r w:rsidRPr="00381C13">
        <w:rPr>
          <w:spacing w:val="-1"/>
        </w:rPr>
        <w:t xml:space="preserve">consistent </w:t>
      </w:r>
      <w:r w:rsidRPr="00381C13">
        <w:rPr>
          <w:spacing w:val="-2"/>
        </w:rPr>
        <w:t>with</w:t>
      </w:r>
      <w:r w:rsidRPr="00381C13">
        <w:t xml:space="preserve"> </w:t>
      </w:r>
      <w:r w:rsidRPr="00381C13">
        <w:rPr>
          <w:spacing w:val="-1"/>
        </w:rPr>
        <w:t>grooming</w:t>
      </w:r>
      <w:r w:rsidRPr="00381C13">
        <w:t xml:space="preserve"> for</w:t>
      </w:r>
      <w:r w:rsidRPr="00381C13">
        <w:rPr>
          <w:spacing w:val="-1"/>
        </w:rPr>
        <w:t xml:space="preserve"> sexual</w:t>
      </w:r>
      <w:r w:rsidRPr="00381C13">
        <w:t xml:space="preserve"> </w:t>
      </w:r>
      <w:r w:rsidRPr="00381C13">
        <w:rPr>
          <w:spacing w:val="-1"/>
        </w:rPr>
        <w:t>exploitation.</w:t>
      </w:r>
    </w:p>
    <w:p w14:paraId="100C259B" w14:textId="77777777" w:rsidR="00284832" w:rsidRPr="00381C13" w:rsidRDefault="00284832">
      <w:pPr>
        <w:pStyle w:val="BodyText"/>
        <w:numPr>
          <w:ilvl w:val="0"/>
          <w:numId w:val="3"/>
        </w:numPr>
        <w:tabs>
          <w:tab w:val="left" w:pos="821"/>
        </w:tabs>
        <w:kinsoku w:val="0"/>
        <w:overflowPunct w:val="0"/>
        <w:spacing w:line="248" w:lineRule="auto"/>
        <w:ind w:right="627"/>
        <w:rPr>
          <w:spacing w:val="-1"/>
        </w:rPr>
        <w:sectPr w:rsidR="00284832" w:rsidRPr="00381C13">
          <w:pgSz w:w="11910" w:h="16840"/>
          <w:pgMar w:top="900" w:right="960" w:bottom="1580" w:left="980" w:header="708" w:footer="1388" w:gutter="0"/>
          <w:cols w:space="720" w:equalWidth="0">
            <w:col w:w="9970"/>
          </w:cols>
          <w:noEndnote/>
        </w:sectPr>
      </w:pPr>
    </w:p>
    <w:p w14:paraId="3D0B5CE9" w14:textId="77777777" w:rsidR="00284832" w:rsidRPr="00381C13" w:rsidRDefault="00284832">
      <w:pPr>
        <w:pStyle w:val="BodyText"/>
        <w:kinsoku w:val="0"/>
        <w:overflowPunct w:val="0"/>
        <w:ind w:left="0"/>
      </w:pPr>
    </w:p>
    <w:p w14:paraId="77F839EC" w14:textId="77777777" w:rsidR="00284832" w:rsidRPr="00381C13" w:rsidRDefault="00284832">
      <w:pPr>
        <w:pStyle w:val="BodyText"/>
        <w:kinsoku w:val="0"/>
        <w:overflowPunct w:val="0"/>
        <w:spacing w:before="4"/>
        <w:ind w:left="0"/>
      </w:pPr>
    </w:p>
    <w:p w14:paraId="08D3066D" w14:textId="77777777" w:rsidR="00284832" w:rsidRPr="00381C13" w:rsidRDefault="00284832">
      <w:pPr>
        <w:pStyle w:val="BodyText"/>
        <w:numPr>
          <w:ilvl w:val="0"/>
          <w:numId w:val="3"/>
        </w:numPr>
        <w:tabs>
          <w:tab w:val="left" w:pos="821"/>
        </w:tabs>
        <w:kinsoku w:val="0"/>
        <w:overflowPunct w:val="0"/>
        <w:spacing w:before="60" w:line="248" w:lineRule="auto"/>
        <w:ind w:right="243"/>
        <w:jc w:val="both"/>
        <w:rPr>
          <w:spacing w:val="-1"/>
        </w:rPr>
      </w:pPr>
      <w:r w:rsidRPr="00381C13">
        <w:rPr>
          <w:spacing w:val="-1"/>
        </w:rPr>
        <w:t xml:space="preserve">Whether </w:t>
      </w:r>
      <w:r w:rsidRPr="00381C13">
        <w:t xml:space="preserve">the </w:t>
      </w:r>
      <w:r w:rsidRPr="00381C13">
        <w:rPr>
          <w:spacing w:val="-1"/>
        </w:rPr>
        <w:t>sexual</w:t>
      </w:r>
      <w:r w:rsidRPr="00381C13">
        <w:t xml:space="preserve"> </w:t>
      </w:r>
      <w:r w:rsidRPr="00381C13">
        <w:rPr>
          <w:spacing w:val="-1"/>
        </w:rPr>
        <w:t>partner</w:t>
      </w:r>
      <w:r w:rsidRPr="00381C13">
        <w:rPr>
          <w:spacing w:val="1"/>
        </w:rPr>
        <w:t xml:space="preserve"> </w:t>
      </w:r>
      <w:r w:rsidRPr="00381C13">
        <w:rPr>
          <w:spacing w:val="-1"/>
        </w:rPr>
        <w:t>is</w:t>
      </w:r>
      <w:r w:rsidRPr="00381C13">
        <w:rPr>
          <w:spacing w:val="-2"/>
        </w:rPr>
        <w:t xml:space="preserve"> </w:t>
      </w:r>
      <w:r w:rsidRPr="00381C13">
        <w:rPr>
          <w:spacing w:val="-1"/>
        </w:rPr>
        <w:t>known</w:t>
      </w:r>
      <w:r w:rsidRPr="00381C13">
        <w:t xml:space="preserve"> by</w:t>
      </w:r>
      <w:r w:rsidRPr="00381C13">
        <w:rPr>
          <w:spacing w:val="-2"/>
        </w:rPr>
        <w:t xml:space="preserve"> </w:t>
      </w:r>
      <w:r w:rsidRPr="00381C13">
        <w:rPr>
          <w:spacing w:val="-1"/>
        </w:rPr>
        <w:t>one</w:t>
      </w:r>
      <w:r w:rsidRPr="00381C13">
        <w:t xml:space="preserve"> </w:t>
      </w:r>
      <w:r w:rsidRPr="00381C13">
        <w:rPr>
          <w:spacing w:val="-2"/>
        </w:rPr>
        <w:t>of</w:t>
      </w:r>
      <w:r w:rsidRPr="00381C13">
        <w:rPr>
          <w:spacing w:val="2"/>
        </w:rPr>
        <w:t xml:space="preserve"> </w:t>
      </w:r>
      <w:r w:rsidRPr="00381C13">
        <w:rPr>
          <w:spacing w:val="-1"/>
        </w:rPr>
        <w:t>the</w:t>
      </w:r>
      <w:r w:rsidRPr="00381C13">
        <w:t xml:space="preserve"> </w:t>
      </w:r>
      <w:r w:rsidRPr="00381C13">
        <w:rPr>
          <w:spacing w:val="-1"/>
        </w:rPr>
        <w:t>agencies</w:t>
      </w:r>
      <w:r w:rsidRPr="00381C13">
        <w:t xml:space="preserve"> as</w:t>
      </w:r>
      <w:r w:rsidRPr="00381C13">
        <w:rPr>
          <w:spacing w:val="-2"/>
        </w:rPr>
        <w:t xml:space="preserve"> </w:t>
      </w:r>
      <w:r w:rsidRPr="00381C13">
        <w:rPr>
          <w:spacing w:val="-1"/>
        </w:rPr>
        <w:t>having</w:t>
      </w:r>
      <w:r w:rsidRPr="00381C13">
        <w:rPr>
          <w:spacing w:val="2"/>
        </w:rPr>
        <w:t xml:space="preserve"> </w:t>
      </w:r>
      <w:r w:rsidRPr="00381C13">
        <w:rPr>
          <w:spacing w:val="-2"/>
        </w:rPr>
        <w:t>or</w:t>
      </w:r>
      <w:r w:rsidRPr="00381C13">
        <w:rPr>
          <w:spacing w:val="-1"/>
        </w:rPr>
        <w:t xml:space="preserve"> having</w:t>
      </w:r>
      <w:r w:rsidRPr="00381C13">
        <w:rPr>
          <w:spacing w:val="2"/>
        </w:rPr>
        <w:t xml:space="preserve"> </w:t>
      </w:r>
      <w:r w:rsidRPr="00381C13">
        <w:rPr>
          <w:spacing w:val="-1"/>
        </w:rPr>
        <w:t>had, other</w:t>
      </w:r>
      <w:r w:rsidRPr="00381C13">
        <w:rPr>
          <w:spacing w:val="33"/>
        </w:rPr>
        <w:t xml:space="preserve"> </w:t>
      </w:r>
      <w:r w:rsidRPr="00381C13">
        <w:rPr>
          <w:spacing w:val="-1"/>
        </w:rPr>
        <w:t>concerning</w:t>
      </w:r>
      <w:r w:rsidRPr="00381C13">
        <w:t xml:space="preserve"> </w:t>
      </w:r>
      <w:r w:rsidRPr="00381C13">
        <w:rPr>
          <w:spacing w:val="-1"/>
        </w:rPr>
        <w:t>relationships</w:t>
      </w:r>
      <w:r w:rsidRPr="00381C13">
        <w:rPr>
          <w:spacing w:val="-2"/>
        </w:rPr>
        <w:t xml:space="preserve"> </w:t>
      </w:r>
      <w:r w:rsidRPr="00381C13">
        <w:rPr>
          <w:spacing w:val="-1"/>
        </w:rPr>
        <w:t>with</w:t>
      </w:r>
      <w:r w:rsidRPr="00381C13">
        <w:t xml:space="preserve"> </w:t>
      </w:r>
      <w:r w:rsidRPr="00381C13">
        <w:rPr>
          <w:spacing w:val="-1"/>
        </w:rPr>
        <w:t>children/young</w:t>
      </w:r>
      <w:r w:rsidRPr="00381C13">
        <w:t xml:space="preserve"> </w:t>
      </w:r>
      <w:r w:rsidRPr="00381C13">
        <w:rPr>
          <w:spacing w:val="-2"/>
        </w:rPr>
        <w:t>people</w:t>
      </w:r>
      <w:r w:rsidRPr="00381C13">
        <w:t xml:space="preserve"> </w:t>
      </w:r>
      <w:r w:rsidRPr="00381C13">
        <w:rPr>
          <w:spacing w:val="-1"/>
        </w:rPr>
        <w:t>(which</w:t>
      </w:r>
      <w:r w:rsidRPr="00381C13">
        <w:t xml:space="preserve"> </w:t>
      </w:r>
      <w:r w:rsidRPr="00381C13">
        <w:rPr>
          <w:spacing w:val="-1"/>
        </w:rPr>
        <w:t>presupposes</w:t>
      </w:r>
      <w:r w:rsidRPr="00381C13">
        <w:rPr>
          <w:spacing w:val="-2"/>
        </w:rPr>
        <w:t xml:space="preserve"> </w:t>
      </w:r>
      <w:r w:rsidRPr="00381C13">
        <w:rPr>
          <w:spacing w:val="-1"/>
        </w:rPr>
        <w:t>that</w:t>
      </w:r>
      <w:r w:rsidRPr="00381C13">
        <w:rPr>
          <w:spacing w:val="1"/>
        </w:rPr>
        <w:t xml:space="preserve"> </w:t>
      </w:r>
      <w:r w:rsidRPr="00381C13">
        <w:rPr>
          <w:spacing w:val="-1"/>
        </w:rPr>
        <w:t>checks</w:t>
      </w:r>
      <w:r w:rsidRPr="00381C13">
        <w:rPr>
          <w:spacing w:val="1"/>
        </w:rPr>
        <w:t xml:space="preserve"> </w:t>
      </w:r>
      <w:r w:rsidRPr="00381C13">
        <w:rPr>
          <w:spacing w:val="-2"/>
        </w:rPr>
        <w:t>will</w:t>
      </w:r>
      <w:r w:rsidRPr="00381C13">
        <w:t xml:space="preserve"> be</w:t>
      </w:r>
      <w:r w:rsidRPr="00381C13">
        <w:rPr>
          <w:spacing w:val="73"/>
        </w:rPr>
        <w:t xml:space="preserve"> </w:t>
      </w:r>
      <w:r w:rsidRPr="00381C13">
        <w:rPr>
          <w:spacing w:val="-1"/>
        </w:rPr>
        <w:t>made</w:t>
      </w:r>
      <w:r w:rsidRPr="00381C13">
        <w:t xml:space="preserve"> </w:t>
      </w:r>
      <w:r w:rsidRPr="00381C13">
        <w:rPr>
          <w:spacing w:val="-2"/>
        </w:rPr>
        <w:t>with</w:t>
      </w:r>
      <w:r w:rsidRPr="00381C13">
        <w:t xml:space="preserve"> the</w:t>
      </w:r>
      <w:r w:rsidRPr="00381C13">
        <w:rPr>
          <w:spacing w:val="-2"/>
        </w:rPr>
        <w:t xml:space="preserve"> </w:t>
      </w:r>
      <w:r w:rsidRPr="00381C13">
        <w:rPr>
          <w:spacing w:val="-1"/>
        </w:rPr>
        <w:t>Police);</w:t>
      </w:r>
    </w:p>
    <w:p w14:paraId="22AA4875" w14:textId="77777777" w:rsidR="00284832" w:rsidRPr="00381C13" w:rsidRDefault="00284832">
      <w:pPr>
        <w:pStyle w:val="BodyText"/>
        <w:numPr>
          <w:ilvl w:val="0"/>
          <w:numId w:val="3"/>
        </w:numPr>
        <w:tabs>
          <w:tab w:val="left" w:pos="821"/>
        </w:tabs>
        <w:kinsoku w:val="0"/>
        <w:overflowPunct w:val="0"/>
        <w:spacing w:before="2" w:line="246" w:lineRule="auto"/>
        <w:ind w:right="1060"/>
        <w:rPr>
          <w:spacing w:val="-1"/>
        </w:rPr>
      </w:pPr>
      <w:r w:rsidRPr="00381C13">
        <w:rPr>
          <w:spacing w:val="-1"/>
        </w:rPr>
        <w:t xml:space="preserve">Whether </w:t>
      </w:r>
      <w:r w:rsidRPr="00381C13">
        <w:t xml:space="preserve">the </w:t>
      </w:r>
      <w:r w:rsidRPr="00381C13">
        <w:rPr>
          <w:spacing w:val="-1"/>
        </w:rPr>
        <w:t>child/young</w:t>
      </w:r>
      <w:r w:rsidRPr="00381C13">
        <w:rPr>
          <w:spacing w:val="-2"/>
        </w:rPr>
        <w:t xml:space="preserve"> </w:t>
      </w:r>
      <w:r w:rsidRPr="00381C13">
        <w:rPr>
          <w:spacing w:val="-1"/>
        </w:rPr>
        <w:t>person</w:t>
      </w:r>
      <w:r w:rsidRPr="00381C13">
        <w:t xml:space="preserve"> </w:t>
      </w:r>
      <w:r w:rsidRPr="00381C13">
        <w:rPr>
          <w:spacing w:val="-1"/>
        </w:rPr>
        <w:t>denies, minimises</w:t>
      </w:r>
      <w:r w:rsidRPr="00381C13">
        <w:rPr>
          <w:spacing w:val="1"/>
        </w:rPr>
        <w:t xml:space="preserve"> </w:t>
      </w:r>
      <w:r w:rsidRPr="00381C13">
        <w:t>or</w:t>
      </w:r>
      <w:r w:rsidRPr="00381C13">
        <w:rPr>
          <w:spacing w:val="-1"/>
        </w:rPr>
        <w:t xml:space="preserve"> accepts</w:t>
      </w:r>
      <w:r w:rsidRPr="00381C13">
        <w:rPr>
          <w:spacing w:val="-2"/>
        </w:rPr>
        <w:t xml:space="preserve"> </w:t>
      </w:r>
      <w:r w:rsidRPr="00381C13">
        <w:t>the</w:t>
      </w:r>
      <w:r w:rsidRPr="00381C13">
        <w:rPr>
          <w:spacing w:val="-2"/>
        </w:rPr>
        <w:t xml:space="preserve"> </w:t>
      </w:r>
      <w:r w:rsidRPr="00381C13">
        <w:rPr>
          <w:spacing w:val="-1"/>
        </w:rPr>
        <w:t>concerns</w:t>
      </w:r>
      <w:r w:rsidRPr="00381C13">
        <w:rPr>
          <w:spacing w:val="1"/>
        </w:rPr>
        <w:t xml:space="preserve"> </w:t>
      </w:r>
      <w:r w:rsidRPr="00381C13">
        <w:rPr>
          <w:spacing w:val="-1"/>
        </w:rPr>
        <w:t>held</w:t>
      </w:r>
      <w:r w:rsidRPr="00381C13">
        <w:t xml:space="preserve"> by</w:t>
      </w:r>
      <w:r w:rsidRPr="00381C13">
        <w:rPr>
          <w:spacing w:val="41"/>
        </w:rPr>
        <w:t xml:space="preserve"> </w:t>
      </w:r>
      <w:r w:rsidRPr="00381C13">
        <w:rPr>
          <w:spacing w:val="-1"/>
        </w:rPr>
        <w:t>professionals.</w:t>
      </w:r>
    </w:p>
    <w:p w14:paraId="79AA8791" w14:textId="1B8210C5" w:rsidR="00284832" w:rsidRPr="00381C13" w:rsidRDefault="00284832" w:rsidP="000C0564">
      <w:pPr>
        <w:pStyle w:val="BodyText"/>
        <w:tabs>
          <w:tab w:val="left" w:pos="821"/>
        </w:tabs>
        <w:kinsoku w:val="0"/>
        <w:overflowPunct w:val="0"/>
        <w:spacing w:before="2"/>
        <w:ind w:left="820"/>
        <w:rPr>
          <w:spacing w:val="-1"/>
        </w:rPr>
      </w:pPr>
    </w:p>
    <w:p w14:paraId="1E1FC86E" w14:textId="77777777" w:rsidR="00284832" w:rsidRPr="00381C13" w:rsidRDefault="00284832">
      <w:pPr>
        <w:pStyle w:val="BodyText"/>
        <w:kinsoku w:val="0"/>
        <w:overflowPunct w:val="0"/>
        <w:spacing w:before="5"/>
        <w:ind w:left="0"/>
      </w:pPr>
    </w:p>
    <w:p w14:paraId="4458D617" w14:textId="77777777" w:rsidR="00284832" w:rsidRPr="00381C13" w:rsidRDefault="00284832">
      <w:pPr>
        <w:pStyle w:val="Heading3"/>
        <w:numPr>
          <w:ilvl w:val="0"/>
          <w:numId w:val="4"/>
        </w:numPr>
        <w:tabs>
          <w:tab w:val="left" w:pos="953"/>
        </w:tabs>
        <w:kinsoku w:val="0"/>
        <w:overflowPunct w:val="0"/>
        <w:ind w:hanging="852"/>
        <w:rPr>
          <w:b w:val="0"/>
          <w:bCs w:val="0"/>
          <w:sz w:val="22"/>
          <w:szCs w:val="22"/>
        </w:rPr>
      </w:pPr>
      <w:r w:rsidRPr="00381C13">
        <w:rPr>
          <w:spacing w:val="-1"/>
          <w:sz w:val="22"/>
          <w:szCs w:val="22"/>
        </w:rPr>
        <w:t xml:space="preserve">Assessment </w:t>
      </w:r>
      <w:r w:rsidRPr="00381C13">
        <w:rPr>
          <w:sz w:val="22"/>
          <w:szCs w:val="22"/>
        </w:rPr>
        <w:t>tool</w:t>
      </w:r>
    </w:p>
    <w:p w14:paraId="1F19F7B1" w14:textId="77777777" w:rsidR="00284832" w:rsidRPr="00381C13" w:rsidRDefault="00284832">
      <w:pPr>
        <w:pStyle w:val="BodyText"/>
        <w:kinsoku w:val="0"/>
        <w:overflowPunct w:val="0"/>
        <w:spacing w:before="7"/>
        <w:ind w:left="0"/>
        <w:rPr>
          <w:b/>
          <w:bCs/>
        </w:rPr>
      </w:pPr>
    </w:p>
    <w:p w14:paraId="423FF1C8" w14:textId="77777777" w:rsidR="00284832" w:rsidRPr="00381C13" w:rsidRDefault="00284832">
      <w:pPr>
        <w:pStyle w:val="BodyText"/>
        <w:numPr>
          <w:ilvl w:val="1"/>
          <w:numId w:val="4"/>
        </w:numPr>
        <w:tabs>
          <w:tab w:val="left" w:pos="821"/>
        </w:tabs>
        <w:kinsoku w:val="0"/>
        <w:overflowPunct w:val="0"/>
        <w:ind w:right="123" w:hanging="720"/>
        <w:jc w:val="both"/>
        <w:rPr>
          <w:spacing w:val="-1"/>
        </w:rPr>
      </w:pPr>
      <w:r w:rsidRPr="00381C13">
        <w:t>The</w:t>
      </w:r>
      <w:r w:rsidRPr="00381C13">
        <w:rPr>
          <w:spacing w:val="5"/>
        </w:rPr>
        <w:t xml:space="preserve"> </w:t>
      </w:r>
      <w:r w:rsidRPr="00381C13">
        <w:rPr>
          <w:spacing w:val="-1"/>
        </w:rPr>
        <w:t>process</w:t>
      </w:r>
      <w:r w:rsidRPr="00381C13">
        <w:rPr>
          <w:spacing w:val="5"/>
        </w:rPr>
        <w:t xml:space="preserve"> </w:t>
      </w:r>
      <w:r w:rsidRPr="00381C13">
        <w:rPr>
          <w:spacing w:val="-2"/>
        </w:rPr>
        <w:t>of</w:t>
      </w:r>
      <w:r w:rsidRPr="00381C13">
        <w:rPr>
          <w:spacing w:val="8"/>
        </w:rPr>
        <w:t xml:space="preserve"> </w:t>
      </w:r>
      <w:r w:rsidRPr="00381C13">
        <w:rPr>
          <w:spacing w:val="-1"/>
        </w:rPr>
        <w:t>assessment</w:t>
      </w:r>
      <w:r w:rsidRPr="00381C13">
        <w:rPr>
          <w:spacing w:val="6"/>
        </w:rPr>
        <w:t xml:space="preserve"> </w:t>
      </w:r>
      <w:r w:rsidRPr="00381C13">
        <w:rPr>
          <w:spacing w:val="-1"/>
        </w:rPr>
        <w:t>must</w:t>
      </w:r>
      <w:r w:rsidRPr="00381C13">
        <w:rPr>
          <w:spacing w:val="6"/>
        </w:rPr>
        <w:t xml:space="preserve"> </w:t>
      </w:r>
      <w:r w:rsidRPr="00381C13">
        <w:t>be</w:t>
      </w:r>
      <w:r w:rsidRPr="00381C13">
        <w:rPr>
          <w:spacing w:val="5"/>
        </w:rPr>
        <w:t xml:space="preserve"> </w:t>
      </w:r>
      <w:r w:rsidRPr="00381C13">
        <w:rPr>
          <w:spacing w:val="-1"/>
        </w:rPr>
        <w:t>undertaken</w:t>
      </w:r>
      <w:r w:rsidRPr="00381C13">
        <w:rPr>
          <w:spacing w:val="5"/>
        </w:rPr>
        <w:t xml:space="preserve"> </w:t>
      </w:r>
      <w:r w:rsidRPr="00381C13">
        <w:rPr>
          <w:spacing w:val="-2"/>
        </w:rPr>
        <w:t>in</w:t>
      </w:r>
      <w:r w:rsidRPr="00381C13">
        <w:rPr>
          <w:spacing w:val="5"/>
        </w:rPr>
        <w:t xml:space="preserve"> </w:t>
      </w:r>
      <w:r w:rsidRPr="00381C13">
        <w:t>a</w:t>
      </w:r>
      <w:r w:rsidRPr="00381C13">
        <w:rPr>
          <w:spacing w:val="5"/>
        </w:rPr>
        <w:t xml:space="preserve"> </w:t>
      </w:r>
      <w:r w:rsidRPr="00381C13">
        <w:rPr>
          <w:spacing w:val="-1"/>
        </w:rPr>
        <w:t>consistent</w:t>
      </w:r>
      <w:r w:rsidRPr="00381C13">
        <w:rPr>
          <w:spacing w:val="6"/>
        </w:rPr>
        <w:t xml:space="preserve"> </w:t>
      </w:r>
      <w:r w:rsidRPr="00381C13">
        <w:rPr>
          <w:spacing w:val="-1"/>
        </w:rPr>
        <w:t>and</w:t>
      </w:r>
      <w:r w:rsidRPr="00381C13">
        <w:rPr>
          <w:spacing w:val="5"/>
        </w:rPr>
        <w:t xml:space="preserve"> </w:t>
      </w:r>
      <w:r w:rsidRPr="00381C13">
        <w:rPr>
          <w:spacing w:val="-1"/>
        </w:rPr>
        <w:t>comprehensive</w:t>
      </w:r>
      <w:r w:rsidRPr="00381C13">
        <w:rPr>
          <w:spacing w:val="5"/>
        </w:rPr>
        <w:t xml:space="preserve"> </w:t>
      </w:r>
      <w:r w:rsidRPr="00381C13">
        <w:rPr>
          <w:spacing w:val="-1"/>
        </w:rPr>
        <w:t>manner</w:t>
      </w:r>
      <w:r w:rsidRPr="00381C13">
        <w:rPr>
          <w:spacing w:val="51"/>
        </w:rPr>
        <w:t xml:space="preserve"> </w:t>
      </w:r>
      <w:r w:rsidRPr="00381C13">
        <w:t>by</w:t>
      </w:r>
      <w:r w:rsidRPr="00381C13">
        <w:rPr>
          <w:spacing w:val="-2"/>
        </w:rPr>
        <w:t xml:space="preserve"> </w:t>
      </w:r>
      <w:r w:rsidRPr="00381C13">
        <w:rPr>
          <w:spacing w:val="-1"/>
        </w:rPr>
        <w:t xml:space="preserve">practitioners </w:t>
      </w:r>
      <w:r w:rsidRPr="00381C13">
        <w:rPr>
          <w:spacing w:val="-2"/>
        </w:rPr>
        <w:t>who</w:t>
      </w:r>
      <w:r w:rsidRPr="00381C13">
        <w:t xml:space="preserve"> </w:t>
      </w:r>
      <w:r w:rsidRPr="00381C13">
        <w:rPr>
          <w:spacing w:val="-1"/>
        </w:rPr>
        <w:t>have</w:t>
      </w:r>
      <w:r w:rsidRPr="00381C13">
        <w:t xml:space="preserve"> the</w:t>
      </w:r>
      <w:r w:rsidRPr="00381C13">
        <w:rPr>
          <w:spacing w:val="-2"/>
        </w:rPr>
        <w:t xml:space="preserve"> </w:t>
      </w:r>
      <w:r w:rsidRPr="00381C13">
        <w:rPr>
          <w:spacing w:val="-1"/>
        </w:rPr>
        <w:t>relevant knowledge</w:t>
      </w:r>
      <w:r w:rsidRPr="00381C13">
        <w:rPr>
          <w:spacing w:val="-2"/>
        </w:rPr>
        <w:t xml:space="preserve"> </w:t>
      </w:r>
      <w:r w:rsidRPr="00381C13">
        <w:rPr>
          <w:spacing w:val="-1"/>
        </w:rPr>
        <w:t>and</w:t>
      </w:r>
      <w:r w:rsidRPr="00381C13">
        <w:t xml:space="preserve"> </w:t>
      </w:r>
      <w:r w:rsidRPr="00381C13">
        <w:rPr>
          <w:spacing w:val="-1"/>
        </w:rPr>
        <w:t>skills.</w:t>
      </w:r>
    </w:p>
    <w:p w14:paraId="2A2B4D24" w14:textId="77777777" w:rsidR="00284832" w:rsidRPr="00381C13" w:rsidRDefault="00284832">
      <w:pPr>
        <w:pStyle w:val="BodyText"/>
        <w:kinsoku w:val="0"/>
        <w:overflowPunct w:val="0"/>
        <w:ind w:left="0"/>
      </w:pPr>
    </w:p>
    <w:p w14:paraId="5A3B1C7E" w14:textId="77777777" w:rsidR="00284832" w:rsidRPr="00381C13" w:rsidRDefault="00284832">
      <w:pPr>
        <w:pStyle w:val="BodyText"/>
        <w:numPr>
          <w:ilvl w:val="1"/>
          <w:numId w:val="4"/>
        </w:numPr>
        <w:tabs>
          <w:tab w:val="left" w:pos="821"/>
        </w:tabs>
        <w:kinsoku w:val="0"/>
        <w:overflowPunct w:val="0"/>
        <w:ind w:right="121" w:hanging="720"/>
        <w:jc w:val="both"/>
        <w:rPr>
          <w:spacing w:val="-1"/>
        </w:rPr>
      </w:pPr>
      <w:r w:rsidRPr="00381C13">
        <w:t>The</w:t>
      </w:r>
      <w:r w:rsidRPr="00381C13">
        <w:rPr>
          <w:spacing w:val="24"/>
        </w:rPr>
        <w:t xml:space="preserve"> </w:t>
      </w:r>
      <w:r w:rsidRPr="00381C13">
        <w:rPr>
          <w:spacing w:val="-1"/>
        </w:rPr>
        <w:t>Risk</w:t>
      </w:r>
      <w:r w:rsidRPr="00381C13">
        <w:rPr>
          <w:spacing w:val="27"/>
        </w:rPr>
        <w:t xml:space="preserve"> </w:t>
      </w:r>
      <w:r w:rsidRPr="00381C13">
        <w:rPr>
          <w:spacing w:val="-1"/>
        </w:rPr>
        <w:t>Assessment</w:t>
      </w:r>
      <w:r w:rsidRPr="00381C13">
        <w:rPr>
          <w:spacing w:val="25"/>
        </w:rPr>
        <w:t xml:space="preserve"> </w:t>
      </w:r>
      <w:r w:rsidRPr="00381C13">
        <w:rPr>
          <w:spacing w:val="-1"/>
        </w:rPr>
        <w:t>Tool</w:t>
      </w:r>
      <w:r w:rsidRPr="00381C13">
        <w:rPr>
          <w:spacing w:val="26"/>
        </w:rPr>
        <w:t xml:space="preserve"> </w:t>
      </w:r>
      <w:r w:rsidRPr="00381C13">
        <w:rPr>
          <w:spacing w:val="-1"/>
        </w:rPr>
        <w:t>(See</w:t>
      </w:r>
      <w:r w:rsidRPr="00381C13">
        <w:rPr>
          <w:spacing w:val="26"/>
        </w:rPr>
        <w:t xml:space="preserve"> </w:t>
      </w:r>
      <w:r w:rsidRPr="00381C13">
        <w:rPr>
          <w:spacing w:val="-1"/>
        </w:rPr>
        <w:t>Appendix</w:t>
      </w:r>
      <w:r w:rsidRPr="00381C13">
        <w:rPr>
          <w:spacing w:val="24"/>
        </w:rPr>
        <w:t xml:space="preserve"> </w:t>
      </w:r>
      <w:r w:rsidRPr="00381C13">
        <w:t>1)</w:t>
      </w:r>
      <w:r w:rsidRPr="00381C13">
        <w:rPr>
          <w:spacing w:val="27"/>
        </w:rPr>
        <w:t xml:space="preserve"> </w:t>
      </w:r>
      <w:r w:rsidRPr="00381C13">
        <w:rPr>
          <w:spacing w:val="-1"/>
        </w:rPr>
        <w:t>is</w:t>
      </w:r>
      <w:r w:rsidRPr="00381C13">
        <w:rPr>
          <w:spacing w:val="24"/>
        </w:rPr>
        <w:t xml:space="preserve"> </w:t>
      </w:r>
      <w:r w:rsidRPr="00381C13">
        <w:rPr>
          <w:spacing w:val="-1"/>
        </w:rPr>
        <w:t>designed</w:t>
      </w:r>
      <w:r w:rsidRPr="00381C13">
        <w:rPr>
          <w:spacing w:val="24"/>
        </w:rPr>
        <w:t xml:space="preserve"> </w:t>
      </w:r>
      <w:r w:rsidRPr="00381C13">
        <w:t>to</w:t>
      </w:r>
      <w:r w:rsidRPr="00381C13">
        <w:rPr>
          <w:spacing w:val="24"/>
        </w:rPr>
        <w:t xml:space="preserve"> </w:t>
      </w:r>
      <w:r w:rsidRPr="00381C13">
        <w:rPr>
          <w:spacing w:val="-1"/>
        </w:rPr>
        <w:t>assist</w:t>
      </w:r>
      <w:r w:rsidRPr="00381C13">
        <w:rPr>
          <w:spacing w:val="28"/>
        </w:rPr>
        <w:t xml:space="preserve"> </w:t>
      </w:r>
      <w:r w:rsidRPr="00381C13">
        <w:rPr>
          <w:spacing w:val="-1"/>
        </w:rPr>
        <w:t>practitioners</w:t>
      </w:r>
      <w:r w:rsidRPr="00381C13">
        <w:rPr>
          <w:spacing w:val="25"/>
        </w:rPr>
        <w:t xml:space="preserve"> </w:t>
      </w:r>
      <w:r w:rsidRPr="00381C13">
        <w:t>to</w:t>
      </w:r>
      <w:r w:rsidRPr="00381C13">
        <w:rPr>
          <w:spacing w:val="24"/>
        </w:rPr>
        <w:t xml:space="preserve"> </w:t>
      </w:r>
      <w:r w:rsidRPr="00381C13">
        <w:rPr>
          <w:spacing w:val="-1"/>
        </w:rPr>
        <w:t>identify</w:t>
      </w:r>
      <w:r w:rsidRPr="00381C13">
        <w:rPr>
          <w:spacing w:val="51"/>
        </w:rPr>
        <w:t xml:space="preserve"> </w:t>
      </w:r>
      <w:r w:rsidRPr="00381C13">
        <w:rPr>
          <w:spacing w:val="-1"/>
        </w:rPr>
        <w:t>and</w:t>
      </w:r>
      <w:r w:rsidRPr="00381C13">
        <w:rPr>
          <w:spacing w:val="17"/>
        </w:rPr>
        <w:t xml:space="preserve"> </w:t>
      </w:r>
      <w:r w:rsidRPr="00381C13">
        <w:rPr>
          <w:spacing w:val="-1"/>
        </w:rPr>
        <w:t>assess</w:t>
      </w:r>
      <w:r w:rsidRPr="00381C13">
        <w:rPr>
          <w:spacing w:val="18"/>
        </w:rPr>
        <w:t xml:space="preserve"> </w:t>
      </w:r>
      <w:r w:rsidRPr="00381C13">
        <w:t>the</w:t>
      </w:r>
      <w:r w:rsidRPr="00381C13">
        <w:rPr>
          <w:spacing w:val="17"/>
        </w:rPr>
        <w:t xml:space="preserve"> </w:t>
      </w:r>
      <w:r w:rsidRPr="00381C13">
        <w:rPr>
          <w:spacing w:val="-2"/>
        </w:rPr>
        <w:t>risk</w:t>
      </w:r>
      <w:r w:rsidRPr="00381C13">
        <w:rPr>
          <w:spacing w:val="20"/>
        </w:rPr>
        <w:t xml:space="preserve"> </w:t>
      </w:r>
      <w:r w:rsidRPr="00381C13">
        <w:rPr>
          <w:spacing w:val="-2"/>
        </w:rPr>
        <w:t>of</w:t>
      </w:r>
      <w:r w:rsidRPr="00381C13">
        <w:rPr>
          <w:spacing w:val="18"/>
        </w:rPr>
        <w:t xml:space="preserve"> </w:t>
      </w:r>
      <w:r w:rsidRPr="00381C13">
        <w:rPr>
          <w:spacing w:val="-1"/>
        </w:rPr>
        <w:t>abuse</w:t>
      </w:r>
      <w:r w:rsidRPr="00381C13">
        <w:rPr>
          <w:spacing w:val="17"/>
        </w:rPr>
        <w:t xml:space="preserve"> </w:t>
      </w:r>
      <w:r w:rsidRPr="00381C13">
        <w:rPr>
          <w:spacing w:val="-2"/>
        </w:rPr>
        <w:t>when</w:t>
      </w:r>
      <w:r w:rsidRPr="00381C13">
        <w:rPr>
          <w:spacing w:val="17"/>
        </w:rPr>
        <w:t xml:space="preserve"> </w:t>
      </w:r>
      <w:r w:rsidRPr="00381C13">
        <w:rPr>
          <w:spacing w:val="-1"/>
        </w:rPr>
        <w:t>delivering</w:t>
      </w:r>
      <w:r w:rsidRPr="00381C13">
        <w:rPr>
          <w:spacing w:val="19"/>
        </w:rPr>
        <w:t xml:space="preserve"> </w:t>
      </w:r>
      <w:r w:rsidRPr="00381C13">
        <w:rPr>
          <w:spacing w:val="-1"/>
        </w:rPr>
        <w:t>sexual</w:t>
      </w:r>
      <w:r w:rsidRPr="00381C13">
        <w:rPr>
          <w:spacing w:val="16"/>
        </w:rPr>
        <w:t xml:space="preserve"> </w:t>
      </w:r>
      <w:r w:rsidRPr="00381C13">
        <w:rPr>
          <w:spacing w:val="-1"/>
        </w:rPr>
        <w:t>health</w:t>
      </w:r>
      <w:r w:rsidRPr="00381C13">
        <w:rPr>
          <w:spacing w:val="17"/>
        </w:rPr>
        <w:t xml:space="preserve"> </w:t>
      </w:r>
      <w:r w:rsidRPr="00381C13">
        <w:rPr>
          <w:spacing w:val="-1"/>
        </w:rPr>
        <w:t>services</w:t>
      </w:r>
      <w:r w:rsidRPr="00381C13">
        <w:rPr>
          <w:spacing w:val="17"/>
        </w:rPr>
        <w:t xml:space="preserve"> </w:t>
      </w:r>
      <w:r w:rsidRPr="00381C13">
        <w:t>to</w:t>
      </w:r>
      <w:r w:rsidRPr="00381C13">
        <w:rPr>
          <w:spacing w:val="17"/>
        </w:rPr>
        <w:t xml:space="preserve"> </w:t>
      </w:r>
      <w:r w:rsidRPr="00381C13">
        <w:rPr>
          <w:spacing w:val="-1"/>
        </w:rPr>
        <w:t>children</w:t>
      </w:r>
      <w:r w:rsidRPr="00381C13">
        <w:rPr>
          <w:spacing w:val="17"/>
        </w:rPr>
        <w:t xml:space="preserve"> </w:t>
      </w:r>
      <w:r w:rsidRPr="00381C13">
        <w:rPr>
          <w:spacing w:val="-1"/>
        </w:rPr>
        <w:t>and</w:t>
      </w:r>
      <w:r w:rsidRPr="00381C13">
        <w:rPr>
          <w:spacing w:val="17"/>
        </w:rPr>
        <w:t xml:space="preserve"> </w:t>
      </w:r>
      <w:r w:rsidRPr="00381C13">
        <w:rPr>
          <w:spacing w:val="-1"/>
        </w:rPr>
        <w:t>young</w:t>
      </w:r>
      <w:r w:rsidRPr="00381C13">
        <w:rPr>
          <w:spacing w:val="77"/>
        </w:rPr>
        <w:t xml:space="preserve"> </w:t>
      </w:r>
      <w:r w:rsidRPr="00381C13">
        <w:rPr>
          <w:spacing w:val="-1"/>
        </w:rPr>
        <w:t>people</w:t>
      </w:r>
      <w:r w:rsidRPr="00381C13">
        <w:t xml:space="preserve"> in order</w:t>
      </w:r>
      <w:r w:rsidRPr="00381C13">
        <w:rPr>
          <w:spacing w:val="-1"/>
        </w:rPr>
        <w:t xml:space="preserve"> </w:t>
      </w:r>
      <w:r w:rsidRPr="00381C13">
        <w:t>to</w:t>
      </w:r>
      <w:r w:rsidRPr="00381C13">
        <w:rPr>
          <w:spacing w:val="-2"/>
        </w:rPr>
        <w:t xml:space="preserve"> </w:t>
      </w:r>
      <w:r w:rsidRPr="00381C13">
        <w:rPr>
          <w:spacing w:val="-1"/>
        </w:rPr>
        <w:t>identify</w:t>
      </w:r>
      <w:r w:rsidRPr="00381C13">
        <w:rPr>
          <w:spacing w:val="-2"/>
        </w:rPr>
        <w:t xml:space="preserve"> </w:t>
      </w:r>
      <w:r w:rsidRPr="00381C13">
        <w:t xml:space="preserve">the </w:t>
      </w:r>
      <w:r w:rsidRPr="00381C13">
        <w:rPr>
          <w:spacing w:val="-1"/>
        </w:rPr>
        <w:t>appropriate</w:t>
      </w:r>
      <w:r w:rsidRPr="00381C13">
        <w:rPr>
          <w:spacing w:val="-2"/>
        </w:rPr>
        <w:t xml:space="preserve"> </w:t>
      </w:r>
      <w:r w:rsidRPr="00381C13">
        <w:rPr>
          <w:spacing w:val="-1"/>
        </w:rPr>
        <w:t>response.</w:t>
      </w:r>
    </w:p>
    <w:p w14:paraId="28C0F361" w14:textId="77777777" w:rsidR="00284832" w:rsidRPr="00381C13" w:rsidRDefault="00284832">
      <w:pPr>
        <w:pStyle w:val="BodyText"/>
        <w:kinsoku w:val="0"/>
        <w:overflowPunct w:val="0"/>
        <w:ind w:left="820" w:right="153"/>
      </w:pPr>
      <w:r w:rsidRPr="00381C13">
        <w:rPr>
          <w:spacing w:val="-1"/>
        </w:rPr>
        <w:t>Practitioners</w:t>
      </w:r>
      <w:r w:rsidRPr="00381C13">
        <w:rPr>
          <w:spacing w:val="13"/>
        </w:rPr>
        <w:t xml:space="preserve"> </w:t>
      </w:r>
      <w:r w:rsidRPr="00381C13">
        <w:rPr>
          <w:spacing w:val="-1"/>
        </w:rPr>
        <w:t>should</w:t>
      </w:r>
      <w:r w:rsidRPr="00381C13">
        <w:rPr>
          <w:spacing w:val="12"/>
        </w:rPr>
        <w:t xml:space="preserve"> </w:t>
      </w:r>
      <w:r w:rsidRPr="00381C13">
        <w:rPr>
          <w:spacing w:val="-1"/>
        </w:rPr>
        <w:t>also</w:t>
      </w:r>
      <w:r w:rsidRPr="00381C13">
        <w:rPr>
          <w:spacing w:val="10"/>
        </w:rPr>
        <w:t xml:space="preserve"> </w:t>
      </w:r>
      <w:r w:rsidRPr="00381C13">
        <w:t>be</w:t>
      </w:r>
      <w:r w:rsidRPr="00381C13">
        <w:rPr>
          <w:spacing w:val="9"/>
        </w:rPr>
        <w:t xml:space="preserve"> </w:t>
      </w:r>
      <w:r w:rsidRPr="00381C13">
        <w:rPr>
          <w:spacing w:val="-1"/>
        </w:rPr>
        <w:t>familiar</w:t>
      </w:r>
      <w:r w:rsidRPr="00381C13">
        <w:rPr>
          <w:spacing w:val="13"/>
        </w:rPr>
        <w:t xml:space="preserve"> </w:t>
      </w:r>
      <w:r w:rsidRPr="00381C13">
        <w:rPr>
          <w:spacing w:val="-2"/>
        </w:rPr>
        <w:t>with</w:t>
      </w:r>
      <w:r w:rsidRPr="00381C13">
        <w:rPr>
          <w:spacing w:val="12"/>
        </w:rPr>
        <w:t xml:space="preserve"> </w:t>
      </w:r>
      <w:r w:rsidRPr="00381C13">
        <w:t>the</w:t>
      </w:r>
      <w:r w:rsidRPr="00381C13">
        <w:rPr>
          <w:spacing w:val="12"/>
        </w:rPr>
        <w:t xml:space="preserve"> </w:t>
      </w:r>
      <w:r w:rsidRPr="00381C13">
        <w:rPr>
          <w:spacing w:val="-1"/>
        </w:rPr>
        <w:t>accompanying</w:t>
      </w:r>
      <w:r w:rsidRPr="00381C13">
        <w:rPr>
          <w:spacing w:val="12"/>
        </w:rPr>
        <w:t xml:space="preserve"> </w:t>
      </w:r>
      <w:r w:rsidRPr="00381C13">
        <w:rPr>
          <w:spacing w:val="-1"/>
        </w:rPr>
        <w:t>guidance</w:t>
      </w:r>
      <w:r w:rsidRPr="00381C13">
        <w:rPr>
          <w:spacing w:val="12"/>
        </w:rPr>
        <w:t xml:space="preserve"> </w:t>
      </w:r>
      <w:r w:rsidRPr="00381C13">
        <w:rPr>
          <w:spacing w:val="-1"/>
        </w:rPr>
        <w:t>in</w:t>
      </w:r>
      <w:r w:rsidRPr="00381C13">
        <w:rPr>
          <w:spacing w:val="10"/>
        </w:rPr>
        <w:t xml:space="preserve"> </w:t>
      </w:r>
      <w:r w:rsidRPr="00381C13">
        <w:rPr>
          <w:spacing w:val="-1"/>
        </w:rPr>
        <w:t>Appendix</w:t>
      </w:r>
      <w:r w:rsidRPr="00381C13">
        <w:rPr>
          <w:spacing w:val="10"/>
        </w:rPr>
        <w:t xml:space="preserve"> </w:t>
      </w:r>
      <w:r w:rsidRPr="00381C13">
        <w:t>2</w:t>
      </w:r>
      <w:r w:rsidRPr="00381C13">
        <w:rPr>
          <w:spacing w:val="12"/>
        </w:rPr>
        <w:t xml:space="preserve"> </w:t>
      </w:r>
      <w:r w:rsidRPr="00381C13">
        <w:rPr>
          <w:spacing w:val="-1"/>
        </w:rPr>
        <w:t>prior</w:t>
      </w:r>
      <w:r w:rsidRPr="00381C13">
        <w:rPr>
          <w:spacing w:val="13"/>
        </w:rPr>
        <w:t xml:space="preserve"> </w:t>
      </w:r>
      <w:r w:rsidRPr="00381C13">
        <w:rPr>
          <w:spacing w:val="-1"/>
        </w:rPr>
        <w:t>to</w:t>
      </w:r>
      <w:r w:rsidRPr="00381C13">
        <w:rPr>
          <w:spacing w:val="67"/>
        </w:rPr>
        <w:t xml:space="preserve"> </w:t>
      </w:r>
      <w:r w:rsidRPr="00381C13">
        <w:rPr>
          <w:spacing w:val="-1"/>
        </w:rPr>
        <w:t>using</w:t>
      </w:r>
      <w:r w:rsidRPr="00381C13">
        <w:t xml:space="preserve"> the </w:t>
      </w:r>
      <w:r w:rsidRPr="00381C13">
        <w:rPr>
          <w:spacing w:val="-2"/>
        </w:rPr>
        <w:t>Risk</w:t>
      </w:r>
      <w:r w:rsidRPr="00381C13">
        <w:rPr>
          <w:spacing w:val="1"/>
        </w:rPr>
        <w:t xml:space="preserve"> </w:t>
      </w:r>
      <w:r w:rsidRPr="00381C13">
        <w:rPr>
          <w:spacing w:val="-1"/>
        </w:rPr>
        <w:t xml:space="preserve">Assessment </w:t>
      </w:r>
      <w:r w:rsidRPr="00381C13">
        <w:t>Tool.</w:t>
      </w:r>
    </w:p>
    <w:p w14:paraId="0D458F68" w14:textId="77777777" w:rsidR="00284832" w:rsidRPr="00381C13" w:rsidRDefault="00284832">
      <w:pPr>
        <w:pStyle w:val="BodyText"/>
        <w:kinsoku w:val="0"/>
        <w:overflowPunct w:val="0"/>
        <w:spacing w:before="10"/>
        <w:ind w:left="0"/>
      </w:pPr>
    </w:p>
    <w:p w14:paraId="409B40FA" w14:textId="77777777" w:rsidR="00284832" w:rsidRPr="00381C13" w:rsidRDefault="00284832">
      <w:pPr>
        <w:pStyle w:val="BodyText"/>
        <w:numPr>
          <w:ilvl w:val="1"/>
          <w:numId w:val="4"/>
        </w:numPr>
        <w:tabs>
          <w:tab w:val="left" w:pos="821"/>
        </w:tabs>
        <w:kinsoku w:val="0"/>
        <w:overflowPunct w:val="0"/>
        <w:ind w:right="119" w:hanging="720"/>
        <w:jc w:val="both"/>
        <w:rPr>
          <w:spacing w:val="-2"/>
        </w:rPr>
      </w:pPr>
      <w:r w:rsidRPr="00381C13">
        <w:t>Once</w:t>
      </w:r>
      <w:r w:rsidRPr="00381C13">
        <w:rPr>
          <w:spacing w:val="7"/>
        </w:rPr>
        <w:t xml:space="preserve"> </w:t>
      </w:r>
      <w:r w:rsidRPr="00381C13">
        <w:rPr>
          <w:spacing w:val="-1"/>
        </w:rPr>
        <w:t>completed</w:t>
      </w:r>
      <w:r w:rsidRPr="00381C13">
        <w:rPr>
          <w:spacing w:val="5"/>
        </w:rPr>
        <w:t xml:space="preserve"> </w:t>
      </w:r>
      <w:r w:rsidRPr="00381C13">
        <w:t>the</w:t>
      </w:r>
      <w:r w:rsidRPr="00381C13">
        <w:rPr>
          <w:spacing w:val="7"/>
        </w:rPr>
        <w:t xml:space="preserve"> </w:t>
      </w:r>
      <w:r w:rsidRPr="00381C13">
        <w:rPr>
          <w:spacing w:val="-2"/>
        </w:rPr>
        <w:t>Risk</w:t>
      </w:r>
      <w:r w:rsidRPr="00381C13">
        <w:rPr>
          <w:spacing w:val="10"/>
        </w:rPr>
        <w:t xml:space="preserve"> </w:t>
      </w:r>
      <w:r w:rsidRPr="00381C13">
        <w:rPr>
          <w:spacing w:val="-1"/>
        </w:rPr>
        <w:t>Assessment</w:t>
      </w:r>
      <w:r w:rsidRPr="00381C13">
        <w:rPr>
          <w:spacing w:val="6"/>
        </w:rPr>
        <w:t xml:space="preserve"> </w:t>
      </w:r>
      <w:r w:rsidRPr="00381C13">
        <w:t>Tool</w:t>
      </w:r>
      <w:r w:rsidRPr="00381C13">
        <w:rPr>
          <w:spacing w:val="7"/>
        </w:rPr>
        <w:t xml:space="preserve"> </w:t>
      </w:r>
      <w:r w:rsidRPr="00381C13">
        <w:rPr>
          <w:spacing w:val="-1"/>
        </w:rPr>
        <w:t>should</w:t>
      </w:r>
      <w:r w:rsidRPr="00381C13">
        <w:rPr>
          <w:spacing w:val="7"/>
        </w:rPr>
        <w:t xml:space="preserve"> </w:t>
      </w:r>
      <w:r w:rsidRPr="00381C13">
        <w:rPr>
          <w:spacing w:val="-1"/>
        </w:rPr>
        <w:t>supplement</w:t>
      </w:r>
      <w:r w:rsidRPr="00381C13">
        <w:rPr>
          <w:spacing w:val="8"/>
        </w:rPr>
        <w:t xml:space="preserve"> </w:t>
      </w:r>
      <w:r w:rsidRPr="00381C13">
        <w:rPr>
          <w:spacing w:val="-1"/>
        </w:rPr>
        <w:t>any</w:t>
      </w:r>
      <w:r w:rsidRPr="00381C13">
        <w:rPr>
          <w:spacing w:val="5"/>
        </w:rPr>
        <w:t xml:space="preserve"> </w:t>
      </w:r>
      <w:r w:rsidRPr="00381C13">
        <w:rPr>
          <w:spacing w:val="-1"/>
        </w:rPr>
        <w:t>other</w:t>
      </w:r>
      <w:r w:rsidRPr="00381C13">
        <w:rPr>
          <w:spacing w:val="6"/>
        </w:rPr>
        <w:t xml:space="preserve"> </w:t>
      </w:r>
      <w:r w:rsidRPr="00381C13">
        <w:rPr>
          <w:spacing w:val="-1"/>
        </w:rPr>
        <w:t>records</w:t>
      </w:r>
      <w:r w:rsidRPr="00381C13">
        <w:rPr>
          <w:spacing w:val="2"/>
        </w:rPr>
        <w:t xml:space="preserve"> </w:t>
      </w:r>
      <w:r w:rsidRPr="00381C13">
        <w:rPr>
          <w:spacing w:val="-1"/>
        </w:rPr>
        <w:t>generated</w:t>
      </w:r>
      <w:r w:rsidRPr="00381C13">
        <w:rPr>
          <w:spacing w:val="61"/>
        </w:rPr>
        <w:t xml:space="preserve"> </w:t>
      </w:r>
      <w:r w:rsidRPr="00381C13">
        <w:t>by</w:t>
      </w:r>
      <w:r w:rsidRPr="00381C13">
        <w:rPr>
          <w:spacing w:val="-2"/>
        </w:rPr>
        <w:t xml:space="preserve"> </w:t>
      </w:r>
      <w:r w:rsidRPr="00381C13">
        <w:t xml:space="preserve">the </w:t>
      </w:r>
      <w:r w:rsidRPr="00381C13">
        <w:rPr>
          <w:spacing w:val="-1"/>
        </w:rPr>
        <w:t>practitioner</w:t>
      </w:r>
      <w:r w:rsidRPr="00381C13">
        <w:rPr>
          <w:spacing w:val="-4"/>
        </w:rPr>
        <w:t xml:space="preserve"> </w:t>
      </w:r>
      <w:r w:rsidRPr="00381C13">
        <w:t>for</w:t>
      </w:r>
      <w:r w:rsidRPr="00381C13">
        <w:rPr>
          <w:spacing w:val="-1"/>
        </w:rPr>
        <w:t xml:space="preserve"> </w:t>
      </w:r>
      <w:r w:rsidRPr="00381C13">
        <w:t>the</w:t>
      </w:r>
      <w:r w:rsidRPr="00381C13">
        <w:rPr>
          <w:spacing w:val="-2"/>
        </w:rPr>
        <w:t xml:space="preserve"> </w:t>
      </w:r>
      <w:r w:rsidRPr="00381C13">
        <w:rPr>
          <w:spacing w:val="-1"/>
        </w:rPr>
        <w:t>child/young</w:t>
      </w:r>
      <w:r w:rsidRPr="00381C13">
        <w:rPr>
          <w:spacing w:val="2"/>
        </w:rPr>
        <w:t xml:space="preserve"> </w:t>
      </w:r>
      <w:r w:rsidRPr="00381C13">
        <w:rPr>
          <w:spacing w:val="-2"/>
        </w:rPr>
        <w:t>person.</w:t>
      </w:r>
    </w:p>
    <w:p w14:paraId="1F189981" w14:textId="77777777" w:rsidR="00284832" w:rsidRPr="00381C13" w:rsidRDefault="00284832">
      <w:pPr>
        <w:pStyle w:val="BodyText"/>
        <w:kinsoku w:val="0"/>
        <w:overflowPunct w:val="0"/>
        <w:ind w:left="0"/>
      </w:pPr>
    </w:p>
    <w:p w14:paraId="0DC5A5CF" w14:textId="77777777" w:rsidR="00284832" w:rsidRPr="00381C13" w:rsidRDefault="00284832">
      <w:pPr>
        <w:pStyle w:val="BodyText"/>
        <w:numPr>
          <w:ilvl w:val="1"/>
          <w:numId w:val="4"/>
        </w:numPr>
        <w:tabs>
          <w:tab w:val="left" w:pos="821"/>
        </w:tabs>
        <w:kinsoku w:val="0"/>
        <w:overflowPunct w:val="0"/>
        <w:ind w:right="120" w:hanging="720"/>
        <w:jc w:val="both"/>
        <w:rPr>
          <w:spacing w:val="-1"/>
        </w:rPr>
      </w:pPr>
      <w:r w:rsidRPr="00381C13">
        <w:t>The</w:t>
      </w:r>
      <w:r w:rsidRPr="00381C13">
        <w:rPr>
          <w:spacing w:val="19"/>
        </w:rPr>
        <w:t xml:space="preserve"> </w:t>
      </w:r>
      <w:r w:rsidRPr="00381C13">
        <w:rPr>
          <w:spacing w:val="-2"/>
        </w:rPr>
        <w:t>Risk</w:t>
      </w:r>
      <w:r w:rsidRPr="00381C13">
        <w:rPr>
          <w:spacing w:val="20"/>
        </w:rPr>
        <w:t xml:space="preserve"> </w:t>
      </w:r>
      <w:r w:rsidRPr="00381C13">
        <w:rPr>
          <w:spacing w:val="-1"/>
        </w:rPr>
        <w:t>Assessment</w:t>
      </w:r>
      <w:r w:rsidRPr="00381C13">
        <w:rPr>
          <w:spacing w:val="16"/>
        </w:rPr>
        <w:t xml:space="preserve"> </w:t>
      </w:r>
      <w:r w:rsidRPr="00381C13">
        <w:rPr>
          <w:spacing w:val="-1"/>
        </w:rPr>
        <w:t>Tool</w:t>
      </w:r>
      <w:r w:rsidRPr="00381C13">
        <w:rPr>
          <w:spacing w:val="19"/>
        </w:rPr>
        <w:t xml:space="preserve"> </w:t>
      </w:r>
      <w:r w:rsidRPr="00381C13">
        <w:rPr>
          <w:spacing w:val="-1"/>
        </w:rPr>
        <w:t>is</w:t>
      </w:r>
      <w:r w:rsidRPr="00381C13">
        <w:rPr>
          <w:spacing w:val="20"/>
        </w:rPr>
        <w:t xml:space="preserve"> </w:t>
      </w:r>
      <w:r w:rsidRPr="00381C13">
        <w:rPr>
          <w:spacing w:val="-1"/>
        </w:rPr>
        <w:t>not</w:t>
      </w:r>
      <w:r w:rsidRPr="00381C13">
        <w:rPr>
          <w:spacing w:val="21"/>
        </w:rPr>
        <w:t xml:space="preserve"> </w:t>
      </w:r>
      <w:r w:rsidRPr="00381C13">
        <w:rPr>
          <w:spacing w:val="-1"/>
        </w:rPr>
        <w:t>substitute</w:t>
      </w:r>
      <w:r w:rsidRPr="00381C13">
        <w:rPr>
          <w:spacing w:val="17"/>
        </w:rPr>
        <w:t xml:space="preserve"> </w:t>
      </w:r>
      <w:r w:rsidRPr="00381C13">
        <w:t>for</w:t>
      </w:r>
      <w:r w:rsidRPr="00381C13">
        <w:rPr>
          <w:spacing w:val="18"/>
        </w:rPr>
        <w:t xml:space="preserve"> </w:t>
      </w:r>
      <w:r w:rsidRPr="00381C13">
        <w:rPr>
          <w:spacing w:val="-1"/>
        </w:rPr>
        <w:t>the</w:t>
      </w:r>
      <w:r w:rsidRPr="00381C13">
        <w:rPr>
          <w:spacing w:val="19"/>
        </w:rPr>
        <w:t xml:space="preserve"> </w:t>
      </w:r>
      <w:r w:rsidRPr="00381C13">
        <w:rPr>
          <w:spacing w:val="-1"/>
        </w:rPr>
        <w:t>practitioner’s</w:t>
      </w:r>
      <w:r w:rsidRPr="00381C13">
        <w:rPr>
          <w:spacing w:val="19"/>
        </w:rPr>
        <w:t xml:space="preserve"> </w:t>
      </w:r>
      <w:r w:rsidRPr="00381C13">
        <w:rPr>
          <w:spacing w:val="-1"/>
        </w:rPr>
        <w:t>professional</w:t>
      </w:r>
      <w:r w:rsidRPr="00381C13">
        <w:rPr>
          <w:spacing w:val="19"/>
        </w:rPr>
        <w:t xml:space="preserve"> </w:t>
      </w:r>
      <w:r w:rsidRPr="00381C13">
        <w:rPr>
          <w:spacing w:val="-1"/>
        </w:rPr>
        <w:t>judgement</w:t>
      </w:r>
      <w:r w:rsidRPr="00381C13">
        <w:rPr>
          <w:spacing w:val="21"/>
        </w:rPr>
        <w:t xml:space="preserve"> </w:t>
      </w:r>
      <w:r w:rsidRPr="00381C13">
        <w:rPr>
          <w:spacing w:val="-2"/>
        </w:rPr>
        <w:t>or</w:t>
      </w:r>
      <w:r w:rsidRPr="00381C13">
        <w:rPr>
          <w:spacing w:val="57"/>
        </w:rPr>
        <w:t xml:space="preserve"> </w:t>
      </w:r>
      <w:r w:rsidRPr="00381C13">
        <w:rPr>
          <w:spacing w:val="-1"/>
        </w:rPr>
        <w:t>supervision</w:t>
      </w:r>
      <w:r w:rsidRPr="00381C13">
        <w:t xml:space="preserve"> from</w:t>
      </w:r>
      <w:r w:rsidRPr="00381C13">
        <w:rPr>
          <w:spacing w:val="-4"/>
        </w:rPr>
        <w:t xml:space="preserve"> </w:t>
      </w:r>
      <w:r w:rsidRPr="00381C13">
        <w:rPr>
          <w:spacing w:val="-1"/>
        </w:rPr>
        <w:t>their manager</w:t>
      </w:r>
      <w:r w:rsidRPr="00381C13">
        <w:rPr>
          <w:spacing w:val="1"/>
        </w:rPr>
        <w:t xml:space="preserve"> </w:t>
      </w:r>
      <w:r w:rsidRPr="00381C13">
        <w:rPr>
          <w:spacing w:val="-1"/>
        </w:rPr>
        <w:t>and/or</w:t>
      </w:r>
      <w:r w:rsidRPr="00381C13">
        <w:rPr>
          <w:spacing w:val="-4"/>
        </w:rPr>
        <w:t xml:space="preserve"> </w:t>
      </w:r>
      <w:r w:rsidRPr="00381C13">
        <w:t>from</w:t>
      </w:r>
      <w:r w:rsidRPr="00381C13">
        <w:rPr>
          <w:spacing w:val="-1"/>
        </w:rPr>
        <w:t xml:space="preserve"> </w:t>
      </w:r>
      <w:r w:rsidRPr="00381C13">
        <w:t>the</w:t>
      </w:r>
      <w:r w:rsidRPr="00381C13">
        <w:rPr>
          <w:spacing w:val="-5"/>
        </w:rPr>
        <w:t xml:space="preserve"> </w:t>
      </w:r>
      <w:r w:rsidRPr="00381C13">
        <w:rPr>
          <w:spacing w:val="-1"/>
        </w:rPr>
        <w:t>Named</w:t>
      </w:r>
      <w:r w:rsidRPr="00381C13">
        <w:t xml:space="preserve"> </w:t>
      </w:r>
      <w:r w:rsidRPr="00381C13">
        <w:rPr>
          <w:spacing w:val="-1"/>
        </w:rPr>
        <w:t>Nurse</w:t>
      </w:r>
      <w:r w:rsidRPr="00381C13">
        <w:rPr>
          <w:spacing w:val="-2"/>
        </w:rPr>
        <w:t xml:space="preserve"> </w:t>
      </w:r>
      <w:r w:rsidRPr="00381C13">
        <w:t>or</w:t>
      </w:r>
      <w:r w:rsidRPr="00381C13">
        <w:rPr>
          <w:spacing w:val="-1"/>
        </w:rPr>
        <w:t xml:space="preserve"> Doctor</w:t>
      </w:r>
      <w:r w:rsidRPr="00381C13">
        <w:rPr>
          <w:spacing w:val="-4"/>
        </w:rPr>
        <w:t xml:space="preserve"> </w:t>
      </w:r>
      <w:r w:rsidRPr="00381C13">
        <w:t>for</w:t>
      </w:r>
      <w:r w:rsidRPr="00381C13">
        <w:rPr>
          <w:spacing w:val="1"/>
        </w:rPr>
        <w:t xml:space="preserve"> </w:t>
      </w:r>
      <w:r w:rsidRPr="00381C13">
        <w:rPr>
          <w:spacing w:val="-2"/>
        </w:rPr>
        <w:t>Child</w:t>
      </w:r>
      <w:r w:rsidRPr="00381C13">
        <w:t xml:space="preserve"> </w:t>
      </w:r>
      <w:r w:rsidRPr="00381C13">
        <w:rPr>
          <w:spacing w:val="-1"/>
        </w:rPr>
        <w:t>Protection.</w:t>
      </w:r>
    </w:p>
    <w:p w14:paraId="7276B5A9" w14:textId="77777777" w:rsidR="00284832" w:rsidRPr="00381C13" w:rsidRDefault="00284832">
      <w:pPr>
        <w:pStyle w:val="BodyText"/>
        <w:kinsoku w:val="0"/>
        <w:overflowPunct w:val="0"/>
        <w:spacing w:before="10"/>
        <w:ind w:left="0"/>
      </w:pPr>
    </w:p>
    <w:p w14:paraId="4F240ED4" w14:textId="77777777" w:rsidR="00284832" w:rsidRPr="00381C13" w:rsidRDefault="00284832">
      <w:pPr>
        <w:pStyle w:val="Heading3"/>
        <w:numPr>
          <w:ilvl w:val="0"/>
          <w:numId w:val="4"/>
        </w:numPr>
        <w:tabs>
          <w:tab w:val="left" w:pos="862"/>
        </w:tabs>
        <w:kinsoku w:val="0"/>
        <w:overflowPunct w:val="0"/>
        <w:ind w:left="861" w:hanging="761"/>
        <w:rPr>
          <w:b w:val="0"/>
          <w:bCs w:val="0"/>
          <w:sz w:val="22"/>
          <w:szCs w:val="22"/>
        </w:rPr>
      </w:pPr>
      <w:r w:rsidRPr="00381C13">
        <w:rPr>
          <w:spacing w:val="-1"/>
          <w:sz w:val="22"/>
          <w:szCs w:val="22"/>
        </w:rPr>
        <w:t>Referral</w:t>
      </w:r>
      <w:r w:rsidRPr="00381C13">
        <w:rPr>
          <w:sz w:val="22"/>
          <w:szCs w:val="22"/>
        </w:rPr>
        <w:t xml:space="preserve"> to</w:t>
      </w:r>
      <w:r w:rsidRPr="00381C13">
        <w:rPr>
          <w:spacing w:val="-1"/>
          <w:sz w:val="22"/>
          <w:szCs w:val="22"/>
        </w:rPr>
        <w:t xml:space="preserve"> Children’s</w:t>
      </w:r>
      <w:r w:rsidRPr="00381C13">
        <w:rPr>
          <w:sz w:val="22"/>
          <w:szCs w:val="22"/>
        </w:rPr>
        <w:t xml:space="preserve"> </w:t>
      </w:r>
      <w:r w:rsidRPr="00381C13">
        <w:rPr>
          <w:spacing w:val="-1"/>
          <w:sz w:val="22"/>
          <w:szCs w:val="22"/>
        </w:rPr>
        <w:t>Social</w:t>
      </w:r>
      <w:r w:rsidRPr="00381C13">
        <w:rPr>
          <w:spacing w:val="-2"/>
          <w:sz w:val="22"/>
          <w:szCs w:val="22"/>
        </w:rPr>
        <w:t xml:space="preserve"> </w:t>
      </w:r>
      <w:r w:rsidRPr="00381C13">
        <w:rPr>
          <w:sz w:val="22"/>
          <w:szCs w:val="22"/>
        </w:rPr>
        <w:t>Care</w:t>
      </w:r>
    </w:p>
    <w:p w14:paraId="3559AD5D" w14:textId="77777777" w:rsidR="00284832" w:rsidRPr="00381C13" w:rsidRDefault="00284832">
      <w:pPr>
        <w:pStyle w:val="BodyText"/>
        <w:kinsoku w:val="0"/>
        <w:overflowPunct w:val="0"/>
        <w:spacing w:before="2"/>
        <w:ind w:left="0"/>
        <w:rPr>
          <w:b/>
          <w:bCs/>
        </w:rPr>
      </w:pPr>
    </w:p>
    <w:p w14:paraId="4C5C942A" w14:textId="77777777" w:rsidR="00284832" w:rsidRPr="00381C13" w:rsidRDefault="00284832">
      <w:pPr>
        <w:pStyle w:val="BodyText"/>
        <w:numPr>
          <w:ilvl w:val="1"/>
          <w:numId w:val="4"/>
        </w:numPr>
        <w:tabs>
          <w:tab w:val="left" w:pos="821"/>
        </w:tabs>
        <w:kinsoku w:val="0"/>
        <w:overflowPunct w:val="0"/>
        <w:ind w:right="122" w:hanging="720"/>
        <w:jc w:val="both"/>
        <w:rPr>
          <w:spacing w:val="-1"/>
        </w:rPr>
      </w:pPr>
      <w:r w:rsidRPr="00381C13">
        <w:t>The</w:t>
      </w:r>
      <w:r w:rsidRPr="00381C13">
        <w:rPr>
          <w:spacing w:val="33"/>
        </w:rPr>
        <w:t xml:space="preserve"> </w:t>
      </w:r>
      <w:r w:rsidRPr="00381C13">
        <w:rPr>
          <w:spacing w:val="-1"/>
        </w:rPr>
        <w:t>decision</w:t>
      </w:r>
      <w:r w:rsidRPr="00381C13">
        <w:rPr>
          <w:spacing w:val="33"/>
        </w:rPr>
        <w:t xml:space="preserve"> </w:t>
      </w:r>
      <w:r w:rsidRPr="00381C13">
        <w:rPr>
          <w:spacing w:val="-1"/>
        </w:rPr>
        <w:t>whether</w:t>
      </w:r>
      <w:r w:rsidRPr="00381C13">
        <w:rPr>
          <w:spacing w:val="35"/>
        </w:rPr>
        <w:t xml:space="preserve"> </w:t>
      </w:r>
      <w:r w:rsidRPr="00381C13">
        <w:t>or</w:t>
      </w:r>
      <w:r w:rsidRPr="00381C13">
        <w:rPr>
          <w:spacing w:val="32"/>
        </w:rPr>
        <w:t xml:space="preserve"> </w:t>
      </w:r>
      <w:r w:rsidRPr="00381C13">
        <w:rPr>
          <w:spacing w:val="-1"/>
        </w:rPr>
        <w:t>not</w:t>
      </w:r>
      <w:r w:rsidRPr="00381C13">
        <w:rPr>
          <w:spacing w:val="35"/>
        </w:rPr>
        <w:t xml:space="preserve"> </w:t>
      </w:r>
      <w:r w:rsidRPr="00381C13">
        <w:t>to</w:t>
      </w:r>
      <w:r w:rsidRPr="00381C13">
        <w:rPr>
          <w:spacing w:val="34"/>
        </w:rPr>
        <w:t xml:space="preserve"> </w:t>
      </w:r>
      <w:r w:rsidRPr="00381C13">
        <w:rPr>
          <w:spacing w:val="-1"/>
        </w:rPr>
        <w:t>make</w:t>
      </w:r>
      <w:r w:rsidRPr="00381C13">
        <w:rPr>
          <w:spacing w:val="35"/>
        </w:rPr>
        <w:t xml:space="preserve"> </w:t>
      </w:r>
      <w:r w:rsidRPr="00381C13">
        <w:t>a</w:t>
      </w:r>
      <w:r w:rsidRPr="00381C13">
        <w:rPr>
          <w:spacing w:val="31"/>
        </w:rPr>
        <w:t xml:space="preserve"> </w:t>
      </w:r>
      <w:r w:rsidRPr="00381C13">
        <w:t>formal</w:t>
      </w:r>
      <w:r w:rsidRPr="00381C13">
        <w:rPr>
          <w:spacing w:val="33"/>
        </w:rPr>
        <w:t xml:space="preserve"> </w:t>
      </w:r>
      <w:r w:rsidRPr="00381C13">
        <w:rPr>
          <w:spacing w:val="-1"/>
        </w:rPr>
        <w:t>referral</w:t>
      </w:r>
      <w:r w:rsidRPr="00381C13">
        <w:rPr>
          <w:spacing w:val="33"/>
        </w:rPr>
        <w:t xml:space="preserve"> </w:t>
      </w:r>
      <w:r w:rsidRPr="00381C13">
        <w:t>to</w:t>
      </w:r>
      <w:r w:rsidRPr="00381C13">
        <w:rPr>
          <w:spacing w:val="34"/>
        </w:rPr>
        <w:t xml:space="preserve"> </w:t>
      </w:r>
      <w:r w:rsidRPr="00381C13">
        <w:rPr>
          <w:spacing w:val="-1"/>
        </w:rPr>
        <w:t>Children’s</w:t>
      </w:r>
      <w:r w:rsidRPr="00381C13">
        <w:rPr>
          <w:spacing w:val="34"/>
        </w:rPr>
        <w:t xml:space="preserve"> </w:t>
      </w:r>
      <w:r w:rsidRPr="00381C13">
        <w:rPr>
          <w:spacing w:val="-1"/>
        </w:rPr>
        <w:t>Social</w:t>
      </w:r>
      <w:r w:rsidRPr="00381C13">
        <w:rPr>
          <w:spacing w:val="34"/>
        </w:rPr>
        <w:t xml:space="preserve"> </w:t>
      </w:r>
      <w:r w:rsidRPr="00381C13">
        <w:rPr>
          <w:spacing w:val="-1"/>
        </w:rPr>
        <w:t>Care</w:t>
      </w:r>
      <w:r w:rsidRPr="00381C13">
        <w:rPr>
          <w:spacing w:val="34"/>
        </w:rPr>
        <w:t xml:space="preserve"> </w:t>
      </w:r>
      <w:r w:rsidRPr="00381C13">
        <w:t>must</w:t>
      </w:r>
      <w:r w:rsidRPr="00381C13">
        <w:rPr>
          <w:spacing w:val="35"/>
        </w:rPr>
        <w:t xml:space="preserve"> </w:t>
      </w:r>
      <w:r w:rsidRPr="00381C13">
        <w:t>be</w:t>
      </w:r>
      <w:r w:rsidRPr="00381C13">
        <w:rPr>
          <w:spacing w:val="41"/>
        </w:rPr>
        <w:t xml:space="preserve"> </w:t>
      </w:r>
      <w:r w:rsidRPr="00381C13">
        <w:rPr>
          <w:spacing w:val="-1"/>
        </w:rPr>
        <w:t>made</w:t>
      </w:r>
      <w:r w:rsidRPr="00381C13">
        <w:t xml:space="preserve"> </w:t>
      </w:r>
      <w:r w:rsidRPr="00381C13">
        <w:rPr>
          <w:spacing w:val="-2"/>
        </w:rPr>
        <w:t>within</w:t>
      </w:r>
      <w:r w:rsidRPr="00381C13">
        <w:t xml:space="preserve"> the</w:t>
      </w:r>
      <w:r w:rsidRPr="00381C13">
        <w:rPr>
          <w:spacing w:val="-2"/>
        </w:rPr>
        <w:t xml:space="preserve"> </w:t>
      </w:r>
      <w:r w:rsidRPr="00381C13">
        <w:rPr>
          <w:spacing w:val="-1"/>
        </w:rPr>
        <w:t>supervision</w:t>
      </w:r>
      <w:r w:rsidRPr="00381C13">
        <w:t xml:space="preserve"> </w:t>
      </w:r>
      <w:r w:rsidRPr="00381C13">
        <w:rPr>
          <w:spacing w:val="-1"/>
        </w:rPr>
        <w:t>arrangements</w:t>
      </w:r>
      <w:r w:rsidRPr="00381C13">
        <w:rPr>
          <w:spacing w:val="1"/>
        </w:rPr>
        <w:t xml:space="preserve"> </w:t>
      </w:r>
      <w:r w:rsidRPr="00381C13">
        <w:rPr>
          <w:spacing w:val="-2"/>
        </w:rPr>
        <w:t>within</w:t>
      </w:r>
      <w:r w:rsidRPr="00381C13">
        <w:t xml:space="preserve"> an </w:t>
      </w:r>
      <w:r w:rsidRPr="00381C13">
        <w:rPr>
          <w:spacing w:val="-1"/>
        </w:rPr>
        <w:t>agency</w:t>
      </w:r>
      <w:r w:rsidRPr="00381C13">
        <w:rPr>
          <w:spacing w:val="-4"/>
        </w:rPr>
        <w:t xml:space="preserve"> </w:t>
      </w:r>
      <w:r w:rsidRPr="00381C13">
        <w:rPr>
          <w:spacing w:val="1"/>
        </w:rPr>
        <w:t>for</w:t>
      </w:r>
      <w:r w:rsidRPr="00381C13">
        <w:rPr>
          <w:spacing w:val="-4"/>
        </w:rPr>
        <w:t xml:space="preserve"> </w:t>
      </w:r>
      <w:r w:rsidRPr="00381C13">
        <w:rPr>
          <w:spacing w:val="-1"/>
        </w:rPr>
        <w:t>making</w:t>
      </w:r>
      <w:r w:rsidRPr="00381C13">
        <w:rPr>
          <w:spacing w:val="2"/>
        </w:rPr>
        <w:t xml:space="preserve"> </w:t>
      </w:r>
      <w:r w:rsidRPr="00381C13">
        <w:rPr>
          <w:spacing w:val="-1"/>
        </w:rPr>
        <w:t>such</w:t>
      </w:r>
      <w:r w:rsidRPr="00381C13">
        <w:t xml:space="preserve"> a</w:t>
      </w:r>
      <w:r w:rsidRPr="00381C13">
        <w:rPr>
          <w:spacing w:val="1"/>
        </w:rPr>
        <w:t xml:space="preserve"> </w:t>
      </w:r>
      <w:r w:rsidRPr="00381C13">
        <w:rPr>
          <w:spacing w:val="-1"/>
        </w:rPr>
        <w:t>decision.</w:t>
      </w:r>
    </w:p>
    <w:p w14:paraId="16ACDEC2" w14:textId="77777777" w:rsidR="00284832" w:rsidRPr="00381C13" w:rsidRDefault="00284832">
      <w:pPr>
        <w:pStyle w:val="BodyText"/>
        <w:kinsoku w:val="0"/>
        <w:overflowPunct w:val="0"/>
        <w:spacing w:before="8"/>
        <w:ind w:left="0"/>
      </w:pPr>
    </w:p>
    <w:p w14:paraId="00EA879B" w14:textId="77777777" w:rsidR="00284832" w:rsidRPr="00381C13" w:rsidRDefault="00284832">
      <w:pPr>
        <w:pStyle w:val="BodyText"/>
        <w:numPr>
          <w:ilvl w:val="1"/>
          <w:numId w:val="4"/>
        </w:numPr>
        <w:tabs>
          <w:tab w:val="left" w:pos="821"/>
        </w:tabs>
        <w:kinsoku w:val="0"/>
        <w:overflowPunct w:val="0"/>
        <w:ind w:right="116" w:hanging="720"/>
        <w:jc w:val="both"/>
        <w:rPr>
          <w:spacing w:val="-1"/>
        </w:rPr>
      </w:pPr>
      <w:r w:rsidRPr="00381C13">
        <w:rPr>
          <w:spacing w:val="-1"/>
        </w:rPr>
        <w:t>Whenever</w:t>
      </w:r>
      <w:r w:rsidRPr="00381C13">
        <w:rPr>
          <w:spacing w:val="11"/>
        </w:rPr>
        <w:t xml:space="preserve"> </w:t>
      </w:r>
      <w:r w:rsidRPr="00381C13">
        <w:rPr>
          <w:spacing w:val="-1"/>
        </w:rPr>
        <w:t>there</w:t>
      </w:r>
      <w:r w:rsidRPr="00381C13">
        <w:rPr>
          <w:spacing w:val="10"/>
        </w:rPr>
        <w:t xml:space="preserve"> </w:t>
      </w:r>
      <w:r w:rsidRPr="00381C13">
        <w:rPr>
          <w:spacing w:val="-1"/>
        </w:rPr>
        <w:t>is</w:t>
      </w:r>
      <w:r w:rsidRPr="00381C13">
        <w:rPr>
          <w:spacing w:val="10"/>
        </w:rPr>
        <w:t xml:space="preserve"> </w:t>
      </w:r>
      <w:r w:rsidRPr="00381C13">
        <w:rPr>
          <w:spacing w:val="-1"/>
        </w:rPr>
        <w:t>reasonable</w:t>
      </w:r>
      <w:r w:rsidRPr="00381C13">
        <w:rPr>
          <w:spacing w:val="10"/>
        </w:rPr>
        <w:t xml:space="preserve"> </w:t>
      </w:r>
      <w:r w:rsidRPr="00381C13">
        <w:rPr>
          <w:spacing w:val="-1"/>
        </w:rPr>
        <w:t>cause</w:t>
      </w:r>
      <w:r w:rsidRPr="00381C13">
        <w:rPr>
          <w:spacing w:val="10"/>
        </w:rPr>
        <w:t xml:space="preserve"> </w:t>
      </w:r>
      <w:r w:rsidRPr="00381C13">
        <w:t>to</w:t>
      </w:r>
      <w:r w:rsidRPr="00381C13">
        <w:rPr>
          <w:spacing w:val="10"/>
        </w:rPr>
        <w:t xml:space="preserve"> </w:t>
      </w:r>
      <w:r w:rsidRPr="00381C13">
        <w:rPr>
          <w:spacing w:val="-1"/>
        </w:rPr>
        <w:t>suspect</w:t>
      </w:r>
      <w:r w:rsidRPr="00381C13">
        <w:rPr>
          <w:spacing w:val="11"/>
        </w:rPr>
        <w:t xml:space="preserve"> </w:t>
      </w:r>
      <w:r w:rsidRPr="00381C13">
        <w:rPr>
          <w:spacing w:val="-1"/>
        </w:rPr>
        <w:t>that</w:t>
      </w:r>
      <w:r w:rsidRPr="00381C13">
        <w:rPr>
          <w:spacing w:val="11"/>
        </w:rPr>
        <w:t xml:space="preserve"> </w:t>
      </w:r>
      <w:r w:rsidRPr="00381C13">
        <w:t>a</w:t>
      </w:r>
      <w:r w:rsidRPr="00381C13">
        <w:rPr>
          <w:spacing w:val="10"/>
        </w:rPr>
        <w:t xml:space="preserve"> </w:t>
      </w:r>
      <w:r w:rsidRPr="00381C13">
        <w:rPr>
          <w:spacing w:val="-1"/>
        </w:rPr>
        <w:t>child</w:t>
      </w:r>
      <w:r w:rsidRPr="00381C13">
        <w:rPr>
          <w:spacing w:val="10"/>
        </w:rPr>
        <w:t xml:space="preserve"> </w:t>
      </w:r>
      <w:r w:rsidRPr="00381C13">
        <w:rPr>
          <w:spacing w:val="-1"/>
        </w:rPr>
        <w:t>is</w:t>
      </w:r>
      <w:r w:rsidRPr="00381C13">
        <w:rPr>
          <w:spacing w:val="10"/>
        </w:rPr>
        <w:t xml:space="preserve"> </w:t>
      </w:r>
      <w:r w:rsidRPr="00381C13">
        <w:rPr>
          <w:spacing w:val="-1"/>
        </w:rPr>
        <w:t>suffering,</w:t>
      </w:r>
      <w:r w:rsidRPr="00381C13">
        <w:rPr>
          <w:spacing w:val="11"/>
        </w:rPr>
        <w:t xml:space="preserve"> </w:t>
      </w:r>
      <w:r w:rsidRPr="00381C13">
        <w:rPr>
          <w:spacing w:val="3"/>
        </w:rPr>
        <w:t>or</w:t>
      </w:r>
      <w:r w:rsidRPr="00381C13">
        <w:rPr>
          <w:spacing w:val="11"/>
        </w:rPr>
        <w:t xml:space="preserve"> </w:t>
      </w:r>
      <w:r w:rsidRPr="00381C13">
        <w:rPr>
          <w:spacing w:val="-1"/>
        </w:rPr>
        <w:t>is</w:t>
      </w:r>
      <w:r w:rsidRPr="00381C13">
        <w:rPr>
          <w:spacing w:val="10"/>
        </w:rPr>
        <w:t xml:space="preserve"> </w:t>
      </w:r>
      <w:r w:rsidRPr="00381C13">
        <w:rPr>
          <w:spacing w:val="-1"/>
        </w:rPr>
        <w:t>likely</w:t>
      </w:r>
      <w:r w:rsidRPr="00381C13">
        <w:rPr>
          <w:spacing w:val="8"/>
        </w:rPr>
        <w:t xml:space="preserve"> </w:t>
      </w:r>
      <w:r w:rsidRPr="00381C13">
        <w:t>to</w:t>
      </w:r>
      <w:r w:rsidRPr="00381C13">
        <w:rPr>
          <w:spacing w:val="10"/>
        </w:rPr>
        <w:t xml:space="preserve"> </w:t>
      </w:r>
      <w:r w:rsidRPr="00381C13">
        <w:t>suffer</w:t>
      </w:r>
      <w:r w:rsidRPr="00381C13">
        <w:rPr>
          <w:spacing w:val="65"/>
        </w:rPr>
        <w:t xml:space="preserve"> </w:t>
      </w:r>
      <w:r w:rsidRPr="00381C13">
        <w:rPr>
          <w:spacing w:val="-1"/>
        </w:rPr>
        <w:t>significant</w:t>
      </w:r>
      <w:r w:rsidRPr="00381C13">
        <w:rPr>
          <w:spacing w:val="4"/>
        </w:rPr>
        <w:t xml:space="preserve"> </w:t>
      </w:r>
      <w:r w:rsidRPr="00381C13">
        <w:rPr>
          <w:spacing w:val="-1"/>
        </w:rPr>
        <w:t>harm</w:t>
      </w:r>
      <w:r w:rsidRPr="00381C13">
        <w:rPr>
          <w:spacing w:val="6"/>
        </w:rPr>
        <w:t xml:space="preserve"> </w:t>
      </w:r>
      <w:r w:rsidRPr="00381C13">
        <w:t>a</w:t>
      </w:r>
      <w:r w:rsidRPr="00381C13">
        <w:rPr>
          <w:spacing w:val="2"/>
        </w:rPr>
        <w:t xml:space="preserve"> </w:t>
      </w:r>
      <w:r w:rsidRPr="00381C13">
        <w:rPr>
          <w:spacing w:val="-1"/>
        </w:rPr>
        <w:t>referral</w:t>
      </w:r>
      <w:r w:rsidRPr="00381C13">
        <w:rPr>
          <w:spacing w:val="4"/>
        </w:rPr>
        <w:t xml:space="preserve"> </w:t>
      </w:r>
      <w:r w:rsidRPr="00381C13">
        <w:rPr>
          <w:spacing w:val="-1"/>
        </w:rPr>
        <w:t>should</w:t>
      </w:r>
      <w:r w:rsidRPr="00381C13">
        <w:rPr>
          <w:spacing w:val="5"/>
        </w:rPr>
        <w:t xml:space="preserve"> </w:t>
      </w:r>
      <w:r w:rsidRPr="00381C13">
        <w:t>be</w:t>
      </w:r>
      <w:r w:rsidRPr="00381C13">
        <w:rPr>
          <w:spacing w:val="2"/>
        </w:rPr>
        <w:t xml:space="preserve"> </w:t>
      </w:r>
      <w:r w:rsidRPr="00381C13">
        <w:rPr>
          <w:spacing w:val="-1"/>
        </w:rPr>
        <w:t>made</w:t>
      </w:r>
      <w:r w:rsidRPr="00381C13">
        <w:rPr>
          <w:spacing w:val="3"/>
        </w:rPr>
        <w:t xml:space="preserve"> </w:t>
      </w:r>
      <w:r w:rsidRPr="00381C13">
        <w:t>to</w:t>
      </w:r>
      <w:r w:rsidRPr="00381C13">
        <w:rPr>
          <w:spacing w:val="5"/>
        </w:rPr>
        <w:t xml:space="preserve"> </w:t>
      </w:r>
      <w:r w:rsidRPr="00381C13">
        <w:rPr>
          <w:spacing w:val="-1"/>
        </w:rPr>
        <w:t>Children’s</w:t>
      </w:r>
      <w:r w:rsidRPr="00381C13">
        <w:rPr>
          <w:spacing w:val="5"/>
        </w:rPr>
        <w:t xml:space="preserve"> </w:t>
      </w:r>
      <w:r w:rsidRPr="00381C13">
        <w:rPr>
          <w:spacing w:val="-1"/>
        </w:rPr>
        <w:t>Social</w:t>
      </w:r>
      <w:r w:rsidRPr="00381C13">
        <w:rPr>
          <w:spacing w:val="4"/>
        </w:rPr>
        <w:t xml:space="preserve"> </w:t>
      </w:r>
      <w:r w:rsidRPr="00381C13">
        <w:rPr>
          <w:spacing w:val="-1"/>
        </w:rPr>
        <w:t>Care</w:t>
      </w:r>
      <w:r w:rsidRPr="00381C13">
        <w:rPr>
          <w:spacing w:val="5"/>
        </w:rPr>
        <w:t xml:space="preserve"> </w:t>
      </w:r>
      <w:r w:rsidRPr="00381C13">
        <w:rPr>
          <w:spacing w:val="-2"/>
        </w:rPr>
        <w:t>of</w:t>
      </w:r>
      <w:r w:rsidRPr="00381C13">
        <w:rPr>
          <w:spacing w:val="4"/>
        </w:rPr>
        <w:t xml:space="preserve"> </w:t>
      </w:r>
      <w:r w:rsidRPr="00381C13">
        <w:t>the</w:t>
      </w:r>
      <w:r w:rsidRPr="00381C13">
        <w:rPr>
          <w:spacing w:val="2"/>
        </w:rPr>
        <w:t xml:space="preserve"> </w:t>
      </w:r>
      <w:r w:rsidRPr="00381C13">
        <w:rPr>
          <w:spacing w:val="-1"/>
        </w:rPr>
        <w:t>Borough</w:t>
      </w:r>
      <w:r w:rsidRPr="00381C13">
        <w:rPr>
          <w:spacing w:val="5"/>
        </w:rPr>
        <w:t xml:space="preserve"> </w:t>
      </w:r>
      <w:r w:rsidRPr="00381C13">
        <w:rPr>
          <w:spacing w:val="-1"/>
        </w:rPr>
        <w:t>in</w:t>
      </w:r>
      <w:r w:rsidRPr="00381C13">
        <w:rPr>
          <w:spacing w:val="5"/>
        </w:rPr>
        <w:t xml:space="preserve"> </w:t>
      </w:r>
      <w:r w:rsidRPr="00381C13">
        <w:rPr>
          <w:spacing w:val="-2"/>
        </w:rPr>
        <w:t>which</w:t>
      </w:r>
      <w:r w:rsidRPr="00381C13">
        <w:rPr>
          <w:spacing w:val="59"/>
        </w:rPr>
        <w:t xml:space="preserve"> </w:t>
      </w:r>
      <w:r w:rsidRPr="00381C13">
        <w:t xml:space="preserve">the </w:t>
      </w:r>
      <w:r w:rsidRPr="00381C13">
        <w:rPr>
          <w:spacing w:val="-1"/>
        </w:rPr>
        <w:t>child</w:t>
      </w:r>
      <w:r w:rsidRPr="00381C13">
        <w:rPr>
          <w:spacing w:val="-2"/>
        </w:rPr>
        <w:t xml:space="preserve"> </w:t>
      </w:r>
      <w:r w:rsidRPr="00381C13">
        <w:rPr>
          <w:spacing w:val="-1"/>
        </w:rPr>
        <w:t>resides.</w:t>
      </w:r>
    </w:p>
    <w:p w14:paraId="4060F197" w14:textId="77777777" w:rsidR="00284832" w:rsidRPr="00381C13" w:rsidRDefault="00284832">
      <w:pPr>
        <w:pStyle w:val="BodyText"/>
        <w:kinsoku w:val="0"/>
        <w:overflowPunct w:val="0"/>
        <w:spacing w:before="7"/>
        <w:ind w:left="0"/>
      </w:pPr>
    </w:p>
    <w:p w14:paraId="6221151B" w14:textId="77777777" w:rsidR="00284832" w:rsidRPr="00381C13" w:rsidRDefault="00284832">
      <w:pPr>
        <w:pStyle w:val="Heading3"/>
        <w:numPr>
          <w:ilvl w:val="0"/>
          <w:numId w:val="4"/>
        </w:numPr>
        <w:tabs>
          <w:tab w:val="left" w:pos="859"/>
        </w:tabs>
        <w:kinsoku w:val="0"/>
        <w:overflowPunct w:val="0"/>
        <w:ind w:left="858" w:hanging="758"/>
        <w:rPr>
          <w:b w:val="0"/>
          <w:bCs w:val="0"/>
          <w:sz w:val="22"/>
          <w:szCs w:val="22"/>
        </w:rPr>
      </w:pPr>
      <w:r w:rsidRPr="00381C13">
        <w:rPr>
          <w:spacing w:val="-1"/>
          <w:sz w:val="22"/>
          <w:szCs w:val="22"/>
        </w:rPr>
        <w:t>Where</w:t>
      </w:r>
      <w:r w:rsidRPr="00381C13">
        <w:rPr>
          <w:sz w:val="22"/>
          <w:szCs w:val="22"/>
        </w:rPr>
        <w:t xml:space="preserve"> there</w:t>
      </w:r>
      <w:r w:rsidRPr="00381C13">
        <w:rPr>
          <w:spacing w:val="-2"/>
          <w:sz w:val="22"/>
          <w:szCs w:val="22"/>
        </w:rPr>
        <w:t xml:space="preserve"> </w:t>
      </w:r>
      <w:r w:rsidRPr="00381C13">
        <w:rPr>
          <w:sz w:val="22"/>
          <w:szCs w:val="22"/>
        </w:rPr>
        <w:t>are</w:t>
      </w:r>
      <w:r w:rsidRPr="00381C13">
        <w:rPr>
          <w:spacing w:val="-2"/>
          <w:sz w:val="22"/>
          <w:szCs w:val="22"/>
        </w:rPr>
        <w:t xml:space="preserve"> </w:t>
      </w:r>
      <w:r w:rsidRPr="00381C13">
        <w:rPr>
          <w:sz w:val="22"/>
          <w:szCs w:val="22"/>
        </w:rPr>
        <w:t>no concerns</w:t>
      </w:r>
    </w:p>
    <w:p w14:paraId="2A339DA7" w14:textId="77777777" w:rsidR="00284832" w:rsidRPr="00381C13" w:rsidRDefault="00284832">
      <w:pPr>
        <w:pStyle w:val="BodyText"/>
        <w:kinsoku w:val="0"/>
        <w:overflowPunct w:val="0"/>
        <w:spacing w:before="4"/>
        <w:ind w:left="0"/>
        <w:rPr>
          <w:b/>
          <w:bCs/>
        </w:rPr>
      </w:pPr>
    </w:p>
    <w:p w14:paraId="1933D847" w14:textId="77777777" w:rsidR="00284832" w:rsidRPr="00381C13" w:rsidRDefault="00284832">
      <w:pPr>
        <w:pStyle w:val="BodyText"/>
        <w:numPr>
          <w:ilvl w:val="1"/>
          <w:numId w:val="4"/>
        </w:numPr>
        <w:tabs>
          <w:tab w:val="left" w:pos="821"/>
        </w:tabs>
        <w:kinsoku w:val="0"/>
        <w:overflowPunct w:val="0"/>
        <w:ind w:right="118" w:hanging="720"/>
        <w:jc w:val="both"/>
        <w:rPr>
          <w:spacing w:val="-1"/>
        </w:rPr>
      </w:pPr>
      <w:r w:rsidRPr="00381C13">
        <w:rPr>
          <w:spacing w:val="-1"/>
        </w:rPr>
        <w:t>Where</w:t>
      </w:r>
      <w:r w:rsidRPr="00381C13">
        <w:rPr>
          <w:spacing w:val="43"/>
        </w:rPr>
        <w:t xml:space="preserve"> </w:t>
      </w:r>
      <w:r w:rsidRPr="00381C13">
        <w:t>the</w:t>
      </w:r>
      <w:r w:rsidRPr="00381C13">
        <w:rPr>
          <w:spacing w:val="43"/>
        </w:rPr>
        <w:t xml:space="preserve"> </w:t>
      </w:r>
      <w:r w:rsidRPr="00381C13">
        <w:rPr>
          <w:spacing w:val="-1"/>
        </w:rPr>
        <w:t>practitioner</w:t>
      </w:r>
      <w:r w:rsidRPr="00381C13">
        <w:rPr>
          <w:spacing w:val="42"/>
        </w:rPr>
        <w:t xml:space="preserve"> </w:t>
      </w:r>
      <w:r w:rsidRPr="00381C13">
        <w:rPr>
          <w:spacing w:val="-1"/>
        </w:rPr>
        <w:t>knows</w:t>
      </w:r>
      <w:r w:rsidRPr="00381C13">
        <w:rPr>
          <w:spacing w:val="44"/>
        </w:rPr>
        <w:t xml:space="preserve"> </w:t>
      </w:r>
      <w:r w:rsidRPr="00381C13">
        <w:rPr>
          <w:spacing w:val="-1"/>
        </w:rPr>
        <w:t>that</w:t>
      </w:r>
      <w:r w:rsidRPr="00381C13">
        <w:rPr>
          <w:spacing w:val="44"/>
        </w:rPr>
        <w:t xml:space="preserve"> </w:t>
      </w:r>
      <w:r w:rsidRPr="00381C13">
        <w:t>a</w:t>
      </w:r>
      <w:r w:rsidRPr="00381C13">
        <w:rPr>
          <w:spacing w:val="43"/>
        </w:rPr>
        <w:t xml:space="preserve"> </w:t>
      </w:r>
      <w:r w:rsidRPr="00381C13">
        <w:rPr>
          <w:spacing w:val="-1"/>
        </w:rPr>
        <w:t>young</w:t>
      </w:r>
      <w:r w:rsidRPr="00381C13">
        <w:rPr>
          <w:spacing w:val="46"/>
        </w:rPr>
        <w:t xml:space="preserve"> </w:t>
      </w:r>
      <w:r w:rsidRPr="00381C13">
        <w:rPr>
          <w:spacing w:val="-1"/>
        </w:rPr>
        <w:t>person</w:t>
      </w:r>
      <w:r w:rsidRPr="00381C13">
        <w:rPr>
          <w:spacing w:val="43"/>
        </w:rPr>
        <w:t xml:space="preserve"> </w:t>
      </w:r>
      <w:r w:rsidRPr="00381C13">
        <w:t>13</w:t>
      </w:r>
      <w:r w:rsidRPr="00381C13">
        <w:rPr>
          <w:spacing w:val="43"/>
        </w:rPr>
        <w:t xml:space="preserve"> </w:t>
      </w:r>
      <w:r w:rsidRPr="00381C13">
        <w:t>or</w:t>
      </w:r>
      <w:r w:rsidRPr="00381C13">
        <w:rPr>
          <w:spacing w:val="44"/>
        </w:rPr>
        <w:t xml:space="preserve"> </w:t>
      </w:r>
      <w:r w:rsidRPr="00381C13">
        <w:rPr>
          <w:spacing w:val="-1"/>
        </w:rPr>
        <w:t>over</w:t>
      </w:r>
      <w:r w:rsidRPr="00381C13">
        <w:rPr>
          <w:spacing w:val="44"/>
        </w:rPr>
        <w:t xml:space="preserve"> </w:t>
      </w:r>
      <w:r w:rsidRPr="00381C13">
        <w:rPr>
          <w:spacing w:val="-1"/>
        </w:rPr>
        <w:t>is</w:t>
      </w:r>
      <w:r w:rsidRPr="00381C13">
        <w:rPr>
          <w:spacing w:val="44"/>
        </w:rPr>
        <w:t xml:space="preserve"> </w:t>
      </w:r>
      <w:r w:rsidRPr="00381C13">
        <w:rPr>
          <w:spacing w:val="-1"/>
        </w:rPr>
        <w:t>sexually</w:t>
      </w:r>
      <w:r w:rsidRPr="00381C13">
        <w:rPr>
          <w:spacing w:val="42"/>
        </w:rPr>
        <w:t xml:space="preserve"> </w:t>
      </w:r>
      <w:r w:rsidRPr="00381C13">
        <w:t>active</w:t>
      </w:r>
      <w:r w:rsidRPr="00381C13">
        <w:rPr>
          <w:spacing w:val="43"/>
        </w:rPr>
        <w:t xml:space="preserve"> </w:t>
      </w:r>
      <w:r w:rsidRPr="00381C13">
        <w:rPr>
          <w:spacing w:val="-1"/>
        </w:rPr>
        <w:t>but</w:t>
      </w:r>
      <w:r w:rsidRPr="00381C13">
        <w:rPr>
          <w:spacing w:val="44"/>
        </w:rPr>
        <w:t xml:space="preserve"> </w:t>
      </w:r>
      <w:r w:rsidRPr="00381C13">
        <w:t>the</w:t>
      </w:r>
      <w:r w:rsidRPr="00381C13">
        <w:rPr>
          <w:spacing w:val="53"/>
        </w:rPr>
        <w:t xml:space="preserve"> </w:t>
      </w:r>
      <w:r w:rsidRPr="00381C13">
        <w:rPr>
          <w:spacing w:val="-1"/>
        </w:rPr>
        <w:t>practitioner’s</w:t>
      </w:r>
      <w:r w:rsidRPr="00381C13">
        <w:rPr>
          <w:spacing w:val="47"/>
        </w:rPr>
        <w:t xml:space="preserve"> </w:t>
      </w:r>
      <w:r w:rsidRPr="00381C13">
        <w:rPr>
          <w:spacing w:val="-1"/>
        </w:rPr>
        <w:t>assessment</w:t>
      </w:r>
      <w:r w:rsidRPr="00381C13">
        <w:rPr>
          <w:spacing w:val="48"/>
        </w:rPr>
        <w:t xml:space="preserve"> </w:t>
      </w:r>
      <w:r w:rsidRPr="00381C13">
        <w:rPr>
          <w:spacing w:val="-1"/>
        </w:rPr>
        <w:t>does</w:t>
      </w:r>
      <w:r w:rsidRPr="00381C13">
        <w:rPr>
          <w:spacing w:val="47"/>
        </w:rPr>
        <w:t xml:space="preserve"> </w:t>
      </w:r>
      <w:r w:rsidRPr="00381C13">
        <w:rPr>
          <w:spacing w:val="-1"/>
        </w:rPr>
        <w:t>not</w:t>
      </w:r>
      <w:r w:rsidRPr="00381C13">
        <w:rPr>
          <w:spacing w:val="48"/>
        </w:rPr>
        <w:t xml:space="preserve"> </w:t>
      </w:r>
      <w:r w:rsidRPr="00381C13">
        <w:rPr>
          <w:spacing w:val="-1"/>
        </w:rPr>
        <w:t>raise</w:t>
      </w:r>
      <w:r w:rsidRPr="00381C13">
        <w:rPr>
          <w:spacing w:val="47"/>
        </w:rPr>
        <w:t xml:space="preserve"> </w:t>
      </w:r>
      <w:r w:rsidRPr="00381C13">
        <w:rPr>
          <w:spacing w:val="-1"/>
        </w:rPr>
        <w:t>concerns</w:t>
      </w:r>
      <w:r w:rsidRPr="00381C13">
        <w:rPr>
          <w:spacing w:val="47"/>
        </w:rPr>
        <w:t xml:space="preserve"> </w:t>
      </w:r>
      <w:r w:rsidRPr="00381C13">
        <w:rPr>
          <w:spacing w:val="-1"/>
        </w:rPr>
        <w:t>that</w:t>
      </w:r>
      <w:r w:rsidRPr="00381C13">
        <w:rPr>
          <w:spacing w:val="49"/>
        </w:rPr>
        <w:t xml:space="preserve"> </w:t>
      </w:r>
      <w:r w:rsidRPr="00381C13">
        <w:t>the</w:t>
      </w:r>
      <w:r w:rsidRPr="00381C13">
        <w:rPr>
          <w:spacing w:val="47"/>
        </w:rPr>
        <w:t xml:space="preserve"> </w:t>
      </w:r>
      <w:r w:rsidRPr="00381C13">
        <w:rPr>
          <w:spacing w:val="-1"/>
        </w:rPr>
        <w:t>young</w:t>
      </w:r>
      <w:r w:rsidRPr="00381C13">
        <w:rPr>
          <w:spacing w:val="47"/>
        </w:rPr>
        <w:t xml:space="preserve"> </w:t>
      </w:r>
      <w:r w:rsidRPr="00381C13">
        <w:rPr>
          <w:spacing w:val="-1"/>
        </w:rPr>
        <w:t>person’s</w:t>
      </w:r>
      <w:r w:rsidRPr="00381C13">
        <w:rPr>
          <w:spacing w:val="47"/>
        </w:rPr>
        <w:t xml:space="preserve"> </w:t>
      </w:r>
      <w:r w:rsidRPr="00381C13">
        <w:rPr>
          <w:spacing w:val="-1"/>
        </w:rPr>
        <w:t>sexual</w:t>
      </w:r>
      <w:r w:rsidRPr="00381C13">
        <w:rPr>
          <w:spacing w:val="65"/>
        </w:rPr>
        <w:t xml:space="preserve"> </w:t>
      </w:r>
      <w:r w:rsidRPr="00381C13">
        <w:rPr>
          <w:spacing w:val="-1"/>
        </w:rPr>
        <w:t>relationship</w:t>
      </w:r>
      <w:r w:rsidRPr="00381C13">
        <w:rPr>
          <w:spacing w:val="5"/>
        </w:rPr>
        <w:t xml:space="preserve"> </w:t>
      </w:r>
      <w:r w:rsidRPr="00381C13">
        <w:rPr>
          <w:spacing w:val="-1"/>
        </w:rPr>
        <w:t>is</w:t>
      </w:r>
      <w:r w:rsidRPr="00381C13">
        <w:rPr>
          <w:spacing w:val="5"/>
        </w:rPr>
        <w:t xml:space="preserve"> </w:t>
      </w:r>
      <w:r w:rsidRPr="00381C13">
        <w:rPr>
          <w:spacing w:val="-1"/>
        </w:rPr>
        <w:t>abusive,</w:t>
      </w:r>
      <w:r w:rsidRPr="00381C13">
        <w:rPr>
          <w:spacing w:val="6"/>
        </w:rPr>
        <w:t xml:space="preserve"> </w:t>
      </w:r>
      <w:r w:rsidRPr="00381C13">
        <w:t>the</w:t>
      </w:r>
      <w:r w:rsidRPr="00381C13">
        <w:rPr>
          <w:spacing w:val="5"/>
        </w:rPr>
        <w:t xml:space="preserve"> </w:t>
      </w:r>
      <w:r w:rsidRPr="00381C13">
        <w:rPr>
          <w:spacing w:val="-1"/>
        </w:rPr>
        <w:t>practitioner</w:t>
      </w:r>
      <w:r w:rsidRPr="00381C13">
        <w:rPr>
          <w:spacing w:val="3"/>
        </w:rPr>
        <w:t xml:space="preserve"> </w:t>
      </w:r>
      <w:r w:rsidRPr="00381C13">
        <w:rPr>
          <w:spacing w:val="-1"/>
        </w:rPr>
        <w:t>should</w:t>
      </w:r>
      <w:r w:rsidRPr="00381C13">
        <w:rPr>
          <w:spacing w:val="5"/>
        </w:rPr>
        <w:t xml:space="preserve"> </w:t>
      </w:r>
      <w:r w:rsidRPr="00381C13">
        <w:rPr>
          <w:spacing w:val="-1"/>
        </w:rPr>
        <w:t>continue</w:t>
      </w:r>
      <w:r w:rsidRPr="00381C13">
        <w:rPr>
          <w:spacing w:val="5"/>
        </w:rPr>
        <w:t xml:space="preserve"> </w:t>
      </w:r>
      <w:r w:rsidRPr="00381C13">
        <w:t>to</w:t>
      </w:r>
      <w:r w:rsidRPr="00381C13">
        <w:rPr>
          <w:spacing w:val="5"/>
        </w:rPr>
        <w:t xml:space="preserve"> </w:t>
      </w:r>
      <w:r w:rsidRPr="00381C13">
        <w:rPr>
          <w:spacing w:val="-1"/>
        </w:rPr>
        <w:t>make</w:t>
      </w:r>
      <w:r w:rsidRPr="00381C13">
        <w:rPr>
          <w:spacing w:val="5"/>
        </w:rPr>
        <w:t xml:space="preserve"> </w:t>
      </w:r>
      <w:r w:rsidRPr="00381C13">
        <w:rPr>
          <w:spacing w:val="-1"/>
        </w:rPr>
        <w:t>arrangements</w:t>
      </w:r>
      <w:r w:rsidRPr="00381C13">
        <w:rPr>
          <w:spacing w:val="3"/>
        </w:rPr>
        <w:t xml:space="preserve"> </w:t>
      </w:r>
      <w:r w:rsidRPr="00381C13">
        <w:t>for</w:t>
      </w:r>
      <w:r w:rsidRPr="00381C13">
        <w:rPr>
          <w:spacing w:val="3"/>
        </w:rPr>
        <w:t xml:space="preserve"> </w:t>
      </w:r>
      <w:r w:rsidRPr="00381C13">
        <w:t>the</w:t>
      </w:r>
      <w:r w:rsidRPr="00381C13">
        <w:rPr>
          <w:spacing w:val="5"/>
        </w:rPr>
        <w:t xml:space="preserve"> </w:t>
      </w:r>
      <w:r w:rsidRPr="00381C13">
        <w:rPr>
          <w:spacing w:val="-2"/>
        </w:rPr>
        <w:t>young</w:t>
      </w:r>
      <w:r w:rsidRPr="00381C13">
        <w:rPr>
          <w:spacing w:val="65"/>
        </w:rPr>
        <w:t xml:space="preserve"> </w:t>
      </w:r>
      <w:r w:rsidRPr="00381C13">
        <w:rPr>
          <w:spacing w:val="-1"/>
        </w:rPr>
        <w:t>person</w:t>
      </w:r>
      <w:r w:rsidRPr="00381C13">
        <w:rPr>
          <w:spacing w:val="-2"/>
        </w:rPr>
        <w:t xml:space="preserve"> </w:t>
      </w:r>
      <w:r w:rsidRPr="00381C13">
        <w:t>to</w:t>
      </w:r>
      <w:r w:rsidRPr="00381C13">
        <w:rPr>
          <w:spacing w:val="-2"/>
        </w:rPr>
        <w:t xml:space="preserve"> </w:t>
      </w:r>
      <w:r w:rsidRPr="00381C13">
        <w:rPr>
          <w:spacing w:val="-1"/>
        </w:rPr>
        <w:t>receive</w:t>
      </w:r>
      <w:r w:rsidRPr="00381C13">
        <w:t xml:space="preserve"> </w:t>
      </w:r>
      <w:r w:rsidRPr="00381C13">
        <w:rPr>
          <w:spacing w:val="-1"/>
        </w:rPr>
        <w:t>confidential advice</w:t>
      </w:r>
      <w:r w:rsidRPr="00381C13">
        <w:t xml:space="preserve"> and </w:t>
      </w:r>
      <w:r w:rsidRPr="00381C13">
        <w:rPr>
          <w:spacing w:val="-1"/>
        </w:rPr>
        <w:t>support.</w:t>
      </w:r>
    </w:p>
    <w:p w14:paraId="74FCCFA4" w14:textId="77777777" w:rsidR="00284832" w:rsidRPr="00381C13" w:rsidRDefault="00284832">
      <w:pPr>
        <w:pStyle w:val="BodyText"/>
        <w:kinsoku w:val="0"/>
        <w:overflowPunct w:val="0"/>
        <w:spacing w:before="10"/>
        <w:ind w:left="0"/>
      </w:pPr>
    </w:p>
    <w:p w14:paraId="21B6BB18" w14:textId="77777777" w:rsidR="00284832" w:rsidRPr="00381C13" w:rsidRDefault="00284832">
      <w:pPr>
        <w:pStyle w:val="Heading3"/>
        <w:numPr>
          <w:ilvl w:val="0"/>
          <w:numId w:val="4"/>
        </w:numPr>
        <w:tabs>
          <w:tab w:val="left" w:pos="797"/>
        </w:tabs>
        <w:kinsoku w:val="0"/>
        <w:overflowPunct w:val="0"/>
        <w:ind w:left="796" w:hanging="696"/>
        <w:rPr>
          <w:b w:val="0"/>
          <w:bCs w:val="0"/>
          <w:sz w:val="22"/>
          <w:szCs w:val="22"/>
        </w:rPr>
      </w:pPr>
      <w:r w:rsidRPr="00381C13">
        <w:rPr>
          <w:spacing w:val="-1"/>
          <w:sz w:val="22"/>
          <w:szCs w:val="22"/>
        </w:rPr>
        <w:t>Children</w:t>
      </w:r>
      <w:r w:rsidRPr="00381C13">
        <w:rPr>
          <w:sz w:val="22"/>
          <w:szCs w:val="22"/>
        </w:rPr>
        <w:t xml:space="preserve"> under </w:t>
      </w:r>
      <w:r w:rsidRPr="00381C13">
        <w:rPr>
          <w:spacing w:val="-1"/>
          <w:sz w:val="22"/>
          <w:szCs w:val="22"/>
        </w:rPr>
        <w:t>the</w:t>
      </w:r>
      <w:r w:rsidRPr="00381C13">
        <w:rPr>
          <w:sz w:val="22"/>
          <w:szCs w:val="22"/>
        </w:rPr>
        <w:t xml:space="preserve"> age of</w:t>
      </w:r>
      <w:r w:rsidRPr="00381C13">
        <w:rPr>
          <w:spacing w:val="-3"/>
          <w:sz w:val="22"/>
          <w:szCs w:val="22"/>
        </w:rPr>
        <w:t xml:space="preserve"> </w:t>
      </w:r>
      <w:r w:rsidRPr="00381C13">
        <w:rPr>
          <w:sz w:val="22"/>
          <w:szCs w:val="22"/>
        </w:rPr>
        <w:t>13</w:t>
      </w:r>
    </w:p>
    <w:p w14:paraId="7A344C93" w14:textId="77777777" w:rsidR="00284832" w:rsidRPr="00381C13" w:rsidRDefault="00284832">
      <w:pPr>
        <w:pStyle w:val="BodyText"/>
        <w:kinsoku w:val="0"/>
        <w:overflowPunct w:val="0"/>
        <w:spacing w:before="4"/>
        <w:ind w:left="0"/>
        <w:rPr>
          <w:b/>
          <w:bCs/>
        </w:rPr>
      </w:pPr>
    </w:p>
    <w:p w14:paraId="436AA0D5" w14:textId="77777777" w:rsidR="00284832" w:rsidRPr="00381C13" w:rsidRDefault="00284832">
      <w:pPr>
        <w:pStyle w:val="BodyText"/>
        <w:numPr>
          <w:ilvl w:val="1"/>
          <w:numId w:val="4"/>
        </w:numPr>
        <w:tabs>
          <w:tab w:val="left" w:pos="821"/>
        </w:tabs>
        <w:kinsoku w:val="0"/>
        <w:overflowPunct w:val="0"/>
        <w:ind w:hanging="720"/>
        <w:rPr>
          <w:spacing w:val="-1"/>
        </w:rPr>
      </w:pPr>
      <w:r w:rsidRPr="00381C13">
        <w:t xml:space="preserve">A </w:t>
      </w:r>
      <w:r w:rsidRPr="00381C13">
        <w:rPr>
          <w:spacing w:val="-1"/>
        </w:rPr>
        <w:t>child</w:t>
      </w:r>
      <w:r w:rsidRPr="00381C13">
        <w:t xml:space="preserve"> </w:t>
      </w:r>
      <w:r w:rsidRPr="00381C13">
        <w:rPr>
          <w:spacing w:val="-1"/>
        </w:rPr>
        <w:t>under</w:t>
      </w:r>
      <w:r w:rsidRPr="00381C13">
        <w:rPr>
          <w:spacing w:val="1"/>
        </w:rPr>
        <w:t xml:space="preserve"> </w:t>
      </w:r>
      <w:r w:rsidRPr="00381C13">
        <w:t>13</w:t>
      </w:r>
      <w:r w:rsidRPr="00381C13">
        <w:rPr>
          <w:spacing w:val="-2"/>
        </w:rPr>
        <w:t xml:space="preserve"> </w:t>
      </w:r>
      <w:r w:rsidRPr="00381C13">
        <w:rPr>
          <w:spacing w:val="-1"/>
        </w:rPr>
        <w:t>is</w:t>
      </w:r>
      <w:r w:rsidRPr="00381C13">
        <w:rPr>
          <w:spacing w:val="1"/>
        </w:rPr>
        <w:t xml:space="preserve"> </w:t>
      </w:r>
      <w:r w:rsidRPr="00381C13">
        <w:rPr>
          <w:spacing w:val="-2"/>
        </w:rPr>
        <w:t>not</w:t>
      </w:r>
      <w:r w:rsidRPr="00381C13">
        <w:rPr>
          <w:spacing w:val="2"/>
        </w:rPr>
        <w:t xml:space="preserve"> </w:t>
      </w:r>
      <w:r w:rsidRPr="00381C13">
        <w:rPr>
          <w:spacing w:val="-2"/>
        </w:rPr>
        <w:t xml:space="preserve">legally </w:t>
      </w:r>
      <w:r w:rsidRPr="00381C13">
        <w:rPr>
          <w:spacing w:val="-1"/>
        </w:rPr>
        <w:t>capable</w:t>
      </w:r>
      <w:r w:rsidRPr="00381C13">
        <w:t xml:space="preserve"> </w:t>
      </w:r>
      <w:r w:rsidRPr="00381C13">
        <w:rPr>
          <w:spacing w:val="-2"/>
        </w:rPr>
        <w:t>of</w:t>
      </w:r>
      <w:r w:rsidRPr="00381C13">
        <w:rPr>
          <w:spacing w:val="2"/>
        </w:rPr>
        <w:t xml:space="preserve"> </w:t>
      </w:r>
      <w:r w:rsidRPr="00381C13">
        <w:rPr>
          <w:spacing w:val="-1"/>
        </w:rPr>
        <w:t>consenting</w:t>
      </w:r>
      <w:r w:rsidRPr="00381C13">
        <w:t xml:space="preserve"> to</w:t>
      </w:r>
      <w:r w:rsidRPr="00381C13">
        <w:rPr>
          <w:spacing w:val="-2"/>
        </w:rPr>
        <w:t xml:space="preserve"> </w:t>
      </w:r>
      <w:r w:rsidRPr="00381C13">
        <w:rPr>
          <w:spacing w:val="-1"/>
        </w:rPr>
        <w:t>sexual</w:t>
      </w:r>
      <w:r w:rsidRPr="00381C13">
        <w:t xml:space="preserve"> </w:t>
      </w:r>
      <w:r w:rsidRPr="00381C13">
        <w:rPr>
          <w:spacing w:val="-1"/>
        </w:rPr>
        <w:t>activity.</w:t>
      </w:r>
    </w:p>
    <w:p w14:paraId="6CA8E7EA" w14:textId="77777777" w:rsidR="00284832" w:rsidRPr="00381C13" w:rsidRDefault="00284832">
      <w:pPr>
        <w:pStyle w:val="BodyText"/>
        <w:kinsoku w:val="0"/>
        <w:overflowPunct w:val="0"/>
        <w:spacing w:before="9"/>
        <w:ind w:left="0"/>
      </w:pPr>
    </w:p>
    <w:p w14:paraId="26D5E25D" w14:textId="77777777" w:rsidR="00284832" w:rsidRPr="00381C13" w:rsidRDefault="00284832">
      <w:pPr>
        <w:pStyle w:val="BodyText"/>
        <w:numPr>
          <w:ilvl w:val="1"/>
          <w:numId w:val="4"/>
        </w:numPr>
        <w:tabs>
          <w:tab w:val="left" w:pos="972"/>
        </w:tabs>
        <w:kinsoku w:val="0"/>
        <w:overflowPunct w:val="0"/>
        <w:ind w:right="114" w:hanging="720"/>
        <w:jc w:val="both"/>
        <w:rPr>
          <w:spacing w:val="-1"/>
        </w:rPr>
      </w:pPr>
      <w:r w:rsidRPr="00381C13">
        <w:rPr>
          <w:spacing w:val="-1"/>
        </w:rPr>
        <w:t>Under</w:t>
      </w:r>
      <w:r w:rsidRPr="00381C13">
        <w:rPr>
          <w:spacing w:val="18"/>
        </w:rPr>
        <w:t xml:space="preserve"> </w:t>
      </w:r>
      <w:r w:rsidRPr="00381C13">
        <w:t>the</w:t>
      </w:r>
      <w:r w:rsidRPr="00381C13">
        <w:rPr>
          <w:spacing w:val="19"/>
        </w:rPr>
        <w:t xml:space="preserve"> </w:t>
      </w:r>
      <w:r w:rsidRPr="00381C13">
        <w:rPr>
          <w:spacing w:val="-1"/>
        </w:rPr>
        <w:t>Sexual</w:t>
      </w:r>
      <w:r w:rsidRPr="00381C13">
        <w:rPr>
          <w:spacing w:val="19"/>
        </w:rPr>
        <w:t xml:space="preserve"> </w:t>
      </w:r>
      <w:r w:rsidRPr="00381C13">
        <w:rPr>
          <w:spacing w:val="-1"/>
        </w:rPr>
        <w:t>Offences</w:t>
      </w:r>
      <w:r w:rsidRPr="00381C13">
        <w:rPr>
          <w:spacing w:val="17"/>
        </w:rPr>
        <w:t xml:space="preserve"> </w:t>
      </w:r>
      <w:r w:rsidRPr="00381C13">
        <w:rPr>
          <w:spacing w:val="-1"/>
        </w:rPr>
        <w:t>Act</w:t>
      </w:r>
      <w:r w:rsidRPr="00381C13">
        <w:rPr>
          <w:spacing w:val="19"/>
        </w:rPr>
        <w:t xml:space="preserve"> </w:t>
      </w:r>
      <w:r w:rsidRPr="00381C13">
        <w:rPr>
          <w:spacing w:val="-1"/>
        </w:rPr>
        <w:t>2003,</w:t>
      </w:r>
      <w:r w:rsidRPr="00381C13">
        <w:rPr>
          <w:spacing w:val="19"/>
        </w:rPr>
        <w:t xml:space="preserve"> </w:t>
      </w:r>
      <w:r w:rsidRPr="00381C13">
        <w:rPr>
          <w:spacing w:val="-1"/>
        </w:rPr>
        <w:t>penetrative</w:t>
      </w:r>
      <w:r w:rsidRPr="00381C13">
        <w:rPr>
          <w:spacing w:val="19"/>
        </w:rPr>
        <w:t xml:space="preserve"> </w:t>
      </w:r>
      <w:r w:rsidRPr="00381C13">
        <w:t>sex</w:t>
      </w:r>
      <w:r w:rsidRPr="00381C13">
        <w:rPr>
          <w:spacing w:val="19"/>
        </w:rPr>
        <w:t xml:space="preserve"> </w:t>
      </w:r>
      <w:r w:rsidRPr="00381C13">
        <w:rPr>
          <w:spacing w:val="-2"/>
        </w:rPr>
        <w:t>with</w:t>
      </w:r>
      <w:r w:rsidRPr="00381C13">
        <w:rPr>
          <w:spacing w:val="19"/>
        </w:rPr>
        <w:t xml:space="preserve"> </w:t>
      </w:r>
      <w:r w:rsidRPr="00381C13">
        <w:t>a</w:t>
      </w:r>
      <w:r w:rsidRPr="00381C13">
        <w:rPr>
          <w:spacing w:val="19"/>
        </w:rPr>
        <w:t xml:space="preserve"> </w:t>
      </w:r>
      <w:r w:rsidRPr="00381C13">
        <w:rPr>
          <w:spacing w:val="-1"/>
        </w:rPr>
        <w:t>child</w:t>
      </w:r>
      <w:r w:rsidRPr="00381C13">
        <w:rPr>
          <w:spacing w:val="19"/>
        </w:rPr>
        <w:t xml:space="preserve"> </w:t>
      </w:r>
      <w:r w:rsidRPr="00381C13">
        <w:rPr>
          <w:spacing w:val="-1"/>
        </w:rPr>
        <w:t>under</w:t>
      </w:r>
      <w:r w:rsidRPr="00381C13">
        <w:rPr>
          <w:spacing w:val="20"/>
        </w:rPr>
        <w:t xml:space="preserve"> </w:t>
      </w:r>
      <w:r w:rsidRPr="00381C13">
        <w:t>13</w:t>
      </w:r>
      <w:r w:rsidRPr="00381C13">
        <w:rPr>
          <w:spacing w:val="17"/>
        </w:rPr>
        <w:t xml:space="preserve"> </w:t>
      </w:r>
      <w:r w:rsidRPr="00381C13">
        <w:rPr>
          <w:spacing w:val="-1"/>
        </w:rPr>
        <w:t>is</w:t>
      </w:r>
      <w:r w:rsidRPr="00381C13">
        <w:rPr>
          <w:spacing w:val="20"/>
        </w:rPr>
        <w:t xml:space="preserve"> </w:t>
      </w:r>
      <w:r w:rsidRPr="00381C13">
        <w:rPr>
          <w:spacing w:val="-1"/>
        </w:rPr>
        <w:t>classed</w:t>
      </w:r>
      <w:r w:rsidRPr="00381C13">
        <w:rPr>
          <w:spacing w:val="19"/>
        </w:rPr>
        <w:t xml:space="preserve"> </w:t>
      </w:r>
      <w:r w:rsidRPr="00381C13">
        <w:rPr>
          <w:spacing w:val="-2"/>
        </w:rPr>
        <w:t>as</w:t>
      </w:r>
      <w:r w:rsidRPr="00381C13">
        <w:rPr>
          <w:spacing w:val="49"/>
        </w:rPr>
        <w:t xml:space="preserve"> </w:t>
      </w:r>
      <w:r w:rsidRPr="00381C13">
        <w:rPr>
          <w:spacing w:val="-1"/>
        </w:rPr>
        <w:t>rape.</w:t>
      </w:r>
      <w:r w:rsidRPr="00381C13">
        <w:rPr>
          <w:spacing w:val="13"/>
        </w:rPr>
        <w:t xml:space="preserve"> </w:t>
      </w:r>
      <w:r w:rsidRPr="00381C13">
        <w:t>A</w:t>
      </w:r>
      <w:r w:rsidRPr="00381C13">
        <w:rPr>
          <w:spacing w:val="12"/>
        </w:rPr>
        <w:t xml:space="preserve"> </w:t>
      </w:r>
      <w:r w:rsidRPr="00381C13">
        <w:rPr>
          <w:spacing w:val="-1"/>
        </w:rPr>
        <w:t>referral</w:t>
      </w:r>
      <w:r w:rsidRPr="00381C13">
        <w:rPr>
          <w:spacing w:val="11"/>
        </w:rPr>
        <w:t xml:space="preserve"> </w:t>
      </w:r>
      <w:r w:rsidRPr="00381C13">
        <w:rPr>
          <w:spacing w:val="-1"/>
        </w:rPr>
        <w:t>should</w:t>
      </w:r>
      <w:r w:rsidRPr="00381C13">
        <w:rPr>
          <w:spacing w:val="12"/>
        </w:rPr>
        <w:t xml:space="preserve"> </w:t>
      </w:r>
      <w:r w:rsidRPr="00381C13">
        <w:t>be</w:t>
      </w:r>
      <w:r w:rsidRPr="00381C13">
        <w:rPr>
          <w:spacing w:val="12"/>
        </w:rPr>
        <w:t xml:space="preserve"> </w:t>
      </w:r>
      <w:r w:rsidRPr="00381C13">
        <w:rPr>
          <w:spacing w:val="-1"/>
        </w:rPr>
        <w:t>made</w:t>
      </w:r>
      <w:r w:rsidRPr="00381C13">
        <w:rPr>
          <w:spacing w:val="12"/>
        </w:rPr>
        <w:t xml:space="preserve"> </w:t>
      </w:r>
      <w:r w:rsidRPr="00381C13">
        <w:t>to</w:t>
      </w:r>
      <w:r w:rsidRPr="00381C13">
        <w:rPr>
          <w:spacing w:val="12"/>
        </w:rPr>
        <w:t xml:space="preserve"> </w:t>
      </w:r>
      <w:r w:rsidRPr="00381C13">
        <w:rPr>
          <w:spacing w:val="-1"/>
        </w:rPr>
        <w:t>Children’s</w:t>
      </w:r>
      <w:r w:rsidRPr="00381C13">
        <w:rPr>
          <w:spacing w:val="13"/>
        </w:rPr>
        <w:t xml:space="preserve"> </w:t>
      </w:r>
      <w:r w:rsidRPr="00381C13">
        <w:rPr>
          <w:spacing w:val="-1"/>
        </w:rPr>
        <w:t>Social</w:t>
      </w:r>
      <w:r w:rsidRPr="00381C13">
        <w:rPr>
          <w:spacing w:val="11"/>
        </w:rPr>
        <w:t xml:space="preserve"> </w:t>
      </w:r>
      <w:r w:rsidRPr="00381C13">
        <w:rPr>
          <w:spacing w:val="-1"/>
        </w:rPr>
        <w:t>Care</w:t>
      </w:r>
      <w:r w:rsidRPr="00381C13">
        <w:rPr>
          <w:spacing w:val="13"/>
        </w:rPr>
        <w:t xml:space="preserve"> </w:t>
      </w:r>
      <w:r w:rsidRPr="00381C13">
        <w:rPr>
          <w:spacing w:val="-1"/>
        </w:rPr>
        <w:t>and</w:t>
      </w:r>
      <w:r w:rsidRPr="00381C13">
        <w:rPr>
          <w:spacing w:val="12"/>
        </w:rPr>
        <w:t xml:space="preserve"> </w:t>
      </w:r>
      <w:r w:rsidRPr="00381C13">
        <w:t>be</w:t>
      </w:r>
      <w:r w:rsidRPr="00381C13">
        <w:rPr>
          <w:spacing w:val="12"/>
        </w:rPr>
        <w:t xml:space="preserve"> </w:t>
      </w:r>
      <w:r w:rsidRPr="00381C13">
        <w:t>reported</w:t>
      </w:r>
      <w:r w:rsidRPr="00381C13">
        <w:rPr>
          <w:spacing w:val="12"/>
        </w:rPr>
        <w:t xml:space="preserve"> </w:t>
      </w:r>
      <w:r w:rsidRPr="00381C13">
        <w:t>to</w:t>
      </w:r>
      <w:r w:rsidRPr="00381C13">
        <w:rPr>
          <w:spacing w:val="12"/>
        </w:rPr>
        <w:t xml:space="preserve"> </w:t>
      </w:r>
      <w:r w:rsidRPr="00381C13">
        <w:t>the</w:t>
      </w:r>
      <w:r w:rsidRPr="00381C13">
        <w:rPr>
          <w:spacing w:val="12"/>
        </w:rPr>
        <w:t xml:space="preserve"> </w:t>
      </w:r>
      <w:r w:rsidRPr="00381C13">
        <w:rPr>
          <w:spacing w:val="-1"/>
        </w:rPr>
        <w:t>police.</w:t>
      </w:r>
      <w:r w:rsidRPr="00381C13">
        <w:rPr>
          <w:spacing w:val="13"/>
        </w:rPr>
        <w:t xml:space="preserve"> </w:t>
      </w:r>
      <w:r w:rsidRPr="00381C13">
        <w:rPr>
          <w:spacing w:val="-1"/>
        </w:rPr>
        <w:t>All</w:t>
      </w:r>
      <w:r w:rsidRPr="00381C13">
        <w:rPr>
          <w:spacing w:val="53"/>
        </w:rPr>
        <w:t xml:space="preserve"> </w:t>
      </w:r>
      <w:r w:rsidRPr="00381C13">
        <w:rPr>
          <w:spacing w:val="-1"/>
        </w:rPr>
        <w:t>cases</w:t>
      </w:r>
      <w:r w:rsidRPr="00381C13">
        <w:rPr>
          <w:spacing w:val="41"/>
        </w:rPr>
        <w:t xml:space="preserve"> </w:t>
      </w:r>
      <w:r w:rsidRPr="00381C13">
        <w:rPr>
          <w:spacing w:val="-1"/>
        </w:rPr>
        <w:t>involving</w:t>
      </w:r>
      <w:r w:rsidRPr="00381C13">
        <w:rPr>
          <w:spacing w:val="43"/>
        </w:rPr>
        <w:t xml:space="preserve"> </w:t>
      </w:r>
      <w:r w:rsidRPr="00381C13">
        <w:rPr>
          <w:spacing w:val="-1"/>
        </w:rPr>
        <w:t>under</w:t>
      </w:r>
      <w:r w:rsidRPr="00381C13">
        <w:rPr>
          <w:spacing w:val="42"/>
        </w:rPr>
        <w:t xml:space="preserve"> </w:t>
      </w:r>
      <w:r w:rsidRPr="00381C13">
        <w:rPr>
          <w:spacing w:val="-1"/>
        </w:rPr>
        <w:t>13s</w:t>
      </w:r>
      <w:r w:rsidRPr="00381C13">
        <w:rPr>
          <w:spacing w:val="41"/>
        </w:rPr>
        <w:t xml:space="preserve"> </w:t>
      </w:r>
      <w:r w:rsidRPr="00381C13">
        <w:rPr>
          <w:spacing w:val="-1"/>
        </w:rPr>
        <w:t>should</w:t>
      </w:r>
      <w:r w:rsidRPr="00381C13">
        <w:rPr>
          <w:spacing w:val="41"/>
        </w:rPr>
        <w:t xml:space="preserve"> </w:t>
      </w:r>
      <w:r w:rsidRPr="00381C13">
        <w:t>be</w:t>
      </w:r>
      <w:r w:rsidRPr="00381C13">
        <w:rPr>
          <w:spacing w:val="38"/>
        </w:rPr>
        <w:t xml:space="preserve"> </w:t>
      </w:r>
      <w:r w:rsidRPr="00381C13">
        <w:rPr>
          <w:spacing w:val="-1"/>
        </w:rPr>
        <w:t>fully</w:t>
      </w:r>
      <w:r w:rsidRPr="00381C13">
        <w:rPr>
          <w:spacing w:val="40"/>
        </w:rPr>
        <w:t xml:space="preserve"> </w:t>
      </w:r>
      <w:r w:rsidRPr="00381C13">
        <w:rPr>
          <w:spacing w:val="-1"/>
        </w:rPr>
        <w:t>documented,</w:t>
      </w:r>
      <w:r w:rsidRPr="00381C13">
        <w:rPr>
          <w:spacing w:val="42"/>
        </w:rPr>
        <w:t xml:space="preserve"> </w:t>
      </w:r>
      <w:r w:rsidRPr="00381C13">
        <w:rPr>
          <w:spacing w:val="-1"/>
        </w:rPr>
        <w:t>including</w:t>
      </w:r>
      <w:r w:rsidRPr="00381C13">
        <w:rPr>
          <w:spacing w:val="38"/>
        </w:rPr>
        <w:t xml:space="preserve"> </w:t>
      </w:r>
      <w:r w:rsidRPr="00381C13">
        <w:rPr>
          <w:spacing w:val="-1"/>
        </w:rPr>
        <w:t>giving</w:t>
      </w:r>
      <w:r w:rsidRPr="00381C13">
        <w:rPr>
          <w:spacing w:val="43"/>
        </w:rPr>
        <w:t xml:space="preserve"> </w:t>
      </w:r>
      <w:r w:rsidRPr="00381C13">
        <w:rPr>
          <w:spacing w:val="-1"/>
        </w:rPr>
        <w:t>detailed</w:t>
      </w:r>
      <w:r w:rsidRPr="00381C13">
        <w:rPr>
          <w:spacing w:val="40"/>
        </w:rPr>
        <w:t xml:space="preserve"> </w:t>
      </w:r>
      <w:r w:rsidRPr="00381C13">
        <w:rPr>
          <w:spacing w:val="-1"/>
        </w:rPr>
        <w:t>reasons</w:t>
      </w:r>
      <w:r w:rsidRPr="00381C13">
        <w:rPr>
          <w:spacing w:val="57"/>
        </w:rPr>
        <w:t xml:space="preserve"> </w:t>
      </w:r>
      <w:r w:rsidRPr="00381C13">
        <w:rPr>
          <w:spacing w:val="-1"/>
        </w:rPr>
        <w:t>where</w:t>
      </w:r>
      <w:r w:rsidRPr="00381C13">
        <w:t xml:space="preserve"> the </w:t>
      </w:r>
      <w:r w:rsidRPr="00381C13">
        <w:rPr>
          <w:spacing w:val="-1"/>
        </w:rPr>
        <w:t>decision</w:t>
      </w:r>
      <w:r w:rsidRPr="00381C13">
        <w:t xml:space="preserve"> </w:t>
      </w:r>
      <w:r w:rsidRPr="00381C13">
        <w:rPr>
          <w:spacing w:val="-1"/>
        </w:rPr>
        <w:t>is</w:t>
      </w:r>
      <w:r w:rsidRPr="00381C13">
        <w:rPr>
          <w:spacing w:val="-2"/>
        </w:rPr>
        <w:t xml:space="preserve"> </w:t>
      </w:r>
      <w:r w:rsidRPr="00381C13">
        <w:rPr>
          <w:spacing w:val="-1"/>
        </w:rPr>
        <w:t>taken</w:t>
      </w:r>
      <w:r w:rsidRPr="00381C13">
        <w:t xml:space="preserve"> </w:t>
      </w:r>
      <w:r w:rsidRPr="00381C13">
        <w:rPr>
          <w:spacing w:val="-1"/>
        </w:rPr>
        <w:t>‘not’</w:t>
      </w:r>
      <w:r w:rsidRPr="00381C13">
        <w:t xml:space="preserve"> to</w:t>
      </w:r>
      <w:r w:rsidRPr="00381C13">
        <w:rPr>
          <w:spacing w:val="-2"/>
        </w:rPr>
        <w:t xml:space="preserve"> </w:t>
      </w:r>
      <w:r w:rsidRPr="00381C13">
        <w:rPr>
          <w:spacing w:val="-1"/>
        </w:rPr>
        <w:t>share</w:t>
      </w:r>
      <w:r w:rsidRPr="00381C13">
        <w:t xml:space="preserve"> </w:t>
      </w:r>
      <w:r w:rsidRPr="00381C13">
        <w:rPr>
          <w:spacing w:val="-1"/>
        </w:rPr>
        <w:t>information.</w:t>
      </w:r>
    </w:p>
    <w:p w14:paraId="7659C20E" w14:textId="77777777" w:rsidR="00284832" w:rsidRPr="00381C13" w:rsidRDefault="00284832">
      <w:pPr>
        <w:pStyle w:val="BodyText"/>
        <w:numPr>
          <w:ilvl w:val="1"/>
          <w:numId w:val="4"/>
        </w:numPr>
        <w:tabs>
          <w:tab w:val="left" w:pos="972"/>
        </w:tabs>
        <w:kinsoku w:val="0"/>
        <w:overflowPunct w:val="0"/>
        <w:ind w:right="114" w:hanging="720"/>
        <w:jc w:val="both"/>
        <w:rPr>
          <w:spacing w:val="-1"/>
        </w:rPr>
        <w:sectPr w:rsidR="00284832" w:rsidRPr="00381C13">
          <w:pgSz w:w="11910" w:h="16840"/>
          <w:pgMar w:top="900" w:right="960" w:bottom="1580" w:left="980" w:header="708" w:footer="1388" w:gutter="0"/>
          <w:cols w:space="720"/>
          <w:noEndnote/>
        </w:sectPr>
      </w:pPr>
    </w:p>
    <w:p w14:paraId="6C767CBC" w14:textId="77777777" w:rsidR="00284832" w:rsidRPr="00381C13" w:rsidRDefault="00284832">
      <w:pPr>
        <w:pStyle w:val="BodyText"/>
        <w:kinsoku w:val="0"/>
        <w:overflowPunct w:val="0"/>
        <w:ind w:left="0"/>
      </w:pPr>
    </w:p>
    <w:p w14:paraId="189C16A2" w14:textId="77777777" w:rsidR="00284832" w:rsidRPr="00381C13" w:rsidRDefault="00284832">
      <w:pPr>
        <w:pStyle w:val="BodyText"/>
        <w:kinsoku w:val="0"/>
        <w:overflowPunct w:val="0"/>
        <w:spacing w:before="11"/>
        <w:ind w:left="0"/>
      </w:pPr>
    </w:p>
    <w:p w14:paraId="371D12B4" w14:textId="77777777" w:rsidR="00284832" w:rsidRPr="00381C13" w:rsidRDefault="00284832">
      <w:pPr>
        <w:pStyle w:val="Heading3"/>
        <w:numPr>
          <w:ilvl w:val="0"/>
          <w:numId w:val="4"/>
        </w:numPr>
        <w:tabs>
          <w:tab w:val="left" w:pos="730"/>
        </w:tabs>
        <w:kinsoku w:val="0"/>
        <w:overflowPunct w:val="0"/>
        <w:spacing w:before="69"/>
        <w:ind w:left="729" w:hanging="629"/>
        <w:rPr>
          <w:b w:val="0"/>
          <w:bCs w:val="0"/>
          <w:sz w:val="22"/>
          <w:szCs w:val="22"/>
        </w:rPr>
      </w:pPr>
      <w:r w:rsidRPr="00381C13">
        <w:rPr>
          <w:sz w:val="22"/>
          <w:szCs w:val="22"/>
        </w:rPr>
        <w:t>Children</w:t>
      </w:r>
      <w:r w:rsidRPr="00381C13">
        <w:rPr>
          <w:spacing w:val="-3"/>
          <w:sz w:val="22"/>
          <w:szCs w:val="22"/>
        </w:rPr>
        <w:t xml:space="preserve"> </w:t>
      </w:r>
      <w:r w:rsidRPr="00381C13">
        <w:rPr>
          <w:sz w:val="22"/>
          <w:szCs w:val="22"/>
        </w:rPr>
        <w:t>aged</w:t>
      </w:r>
      <w:r w:rsidRPr="00381C13">
        <w:rPr>
          <w:spacing w:val="-2"/>
          <w:sz w:val="22"/>
          <w:szCs w:val="22"/>
        </w:rPr>
        <w:t xml:space="preserve"> </w:t>
      </w:r>
      <w:r w:rsidRPr="00381C13">
        <w:rPr>
          <w:sz w:val="22"/>
          <w:szCs w:val="22"/>
        </w:rPr>
        <w:t xml:space="preserve">13 </w:t>
      </w:r>
      <w:r w:rsidRPr="00381C13">
        <w:rPr>
          <w:spacing w:val="-1"/>
          <w:sz w:val="22"/>
          <w:szCs w:val="22"/>
        </w:rPr>
        <w:t>years</w:t>
      </w:r>
      <w:r w:rsidRPr="00381C13">
        <w:rPr>
          <w:sz w:val="22"/>
          <w:szCs w:val="22"/>
        </w:rPr>
        <w:t xml:space="preserve"> to </w:t>
      </w:r>
      <w:r w:rsidRPr="00381C13">
        <w:rPr>
          <w:spacing w:val="-1"/>
          <w:sz w:val="22"/>
          <w:szCs w:val="22"/>
        </w:rPr>
        <w:t>their</w:t>
      </w:r>
      <w:r w:rsidRPr="00381C13">
        <w:rPr>
          <w:sz w:val="22"/>
          <w:szCs w:val="22"/>
        </w:rPr>
        <w:t xml:space="preserve"> </w:t>
      </w:r>
      <w:r w:rsidRPr="00381C13">
        <w:rPr>
          <w:spacing w:val="-1"/>
          <w:sz w:val="22"/>
          <w:szCs w:val="22"/>
        </w:rPr>
        <w:t xml:space="preserve">16th </w:t>
      </w:r>
      <w:r w:rsidRPr="00381C13">
        <w:rPr>
          <w:sz w:val="22"/>
          <w:szCs w:val="22"/>
        </w:rPr>
        <w:t>birthday</w:t>
      </w:r>
    </w:p>
    <w:p w14:paraId="716352A9" w14:textId="77777777" w:rsidR="00284832" w:rsidRPr="00381C13" w:rsidRDefault="00284832">
      <w:pPr>
        <w:pStyle w:val="BodyText"/>
        <w:kinsoku w:val="0"/>
        <w:overflowPunct w:val="0"/>
        <w:spacing w:before="4"/>
        <w:ind w:left="0"/>
        <w:rPr>
          <w:b/>
          <w:bCs/>
        </w:rPr>
      </w:pPr>
    </w:p>
    <w:p w14:paraId="0A672458" w14:textId="77777777" w:rsidR="00284832" w:rsidRPr="00381C13" w:rsidRDefault="00284832">
      <w:pPr>
        <w:pStyle w:val="BodyText"/>
        <w:numPr>
          <w:ilvl w:val="1"/>
          <w:numId w:val="4"/>
        </w:numPr>
        <w:tabs>
          <w:tab w:val="left" w:pos="807"/>
        </w:tabs>
        <w:kinsoku w:val="0"/>
        <w:overflowPunct w:val="0"/>
        <w:ind w:right="153" w:hanging="720"/>
        <w:rPr>
          <w:spacing w:val="-1"/>
        </w:rPr>
      </w:pPr>
      <w:r w:rsidRPr="00381C13">
        <w:rPr>
          <w:spacing w:val="-1"/>
        </w:rPr>
        <w:t>Young</w:t>
      </w:r>
      <w:r w:rsidRPr="00381C13">
        <w:rPr>
          <w:spacing w:val="5"/>
        </w:rPr>
        <w:t xml:space="preserve"> </w:t>
      </w:r>
      <w:r w:rsidRPr="00381C13">
        <w:rPr>
          <w:spacing w:val="-1"/>
        </w:rPr>
        <w:t>people</w:t>
      </w:r>
      <w:r w:rsidRPr="00381C13">
        <w:rPr>
          <w:spacing w:val="5"/>
        </w:rPr>
        <w:t xml:space="preserve"> </w:t>
      </w:r>
      <w:r w:rsidRPr="00381C13">
        <w:rPr>
          <w:spacing w:val="-1"/>
        </w:rPr>
        <w:t>below</w:t>
      </w:r>
      <w:r w:rsidRPr="00381C13">
        <w:rPr>
          <w:spacing w:val="2"/>
        </w:rPr>
        <w:t xml:space="preserve"> </w:t>
      </w:r>
      <w:r w:rsidRPr="00381C13">
        <w:t>the</w:t>
      </w:r>
      <w:r w:rsidRPr="00381C13">
        <w:rPr>
          <w:spacing w:val="5"/>
        </w:rPr>
        <w:t xml:space="preserve"> </w:t>
      </w:r>
      <w:r w:rsidRPr="00381C13">
        <w:t>age</w:t>
      </w:r>
      <w:r w:rsidRPr="00381C13">
        <w:rPr>
          <w:spacing w:val="2"/>
        </w:rPr>
        <w:t xml:space="preserve"> </w:t>
      </w:r>
      <w:r w:rsidRPr="00381C13">
        <w:rPr>
          <w:spacing w:val="-2"/>
        </w:rPr>
        <w:t>of</w:t>
      </w:r>
      <w:r w:rsidRPr="00381C13">
        <w:rPr>
          <w:spacing w:val="6"/>
        </w:rPr>
        <w:t xml:space="preserve"> </w:t>
      </w:r>
      <w:r w:rsidRPr="00381C13">
        <w:rPr>
          <w:spacing w:val="-1"/>
        </w:rPr>
        <w:t>consent</w:t>
      </w:r>
      <w:r w:rsidRPr="00381C13">
        <w:rPr>
          <w:spacing w:val="6"/>
        </w:rPr>
        <w:t xml:space="preserve"> </w:t>
      </w:r>
      <w:r w:rsidRPr="00381C13">
        <w:rPr>
          <w:spacing w:val="-2"/>
        </w:rPr>
        <w:t>have</w:t>
      </w:r>
      <w:r w:rsidRPr="00381C13">
        <w:rPr>
          <w:spacing w:val="5"/>
        </w:rPr>
        <w:t xml:space="preserve"> </w:t>
      </w:r>
      <w:r w:rsidRPr="00381C13">
        <w:t>a</w:t>
      </w:r>
      <w:r w:rsidRPr="00381C13">
        <w:rPr>
          <w:spacing w:val="5"/>
        </w:rPr>
        <w:t xml:space="preserve"> </w:t>
      </w:r>
      <w:r w:rsidRPr="00381C13">
        <w:rPr>
          <w:spacing w:val="-1"/>
        </w:rPr>
        <w:t>right</w:t>
      </w:r>
      <w:r w:rsidRPr="00381C13">
        <w:rPr>
          <w:spacing w:val="4"/>
        </w:rPr>
        <w:t xml:space="preserve"> </w:t>
      </w:r>
      <w:r w:rsidRPr="00381C13">
        <w:t>to</w:t>
      </w:r>
      <w:r w:rsidRPr="00381C13">
        <w:rPr>
          <w:spacing w:val="5"/>
        </w:rPr>
        <w:t xml:space="preserve"> </w:t>
      </w:r>
      <w:r w:rsidRPr="00381C13">
        <w:rPr>
          <w:spacing w:val="-1"/>
        </w:rPr>
        <w:t>access</w:t>
      </w:r>
      <w:r w:rsidRPr="00381C13">
        <w:rPr>
          <w:spacing w:val="3"/>
        </w:rPr>
        <w:t xml:space="preserve"> </w:t>
      </w:r>
      <w:r w:rsidRPr="00381C13">
        <w:rPr>
          <w:spacing w:val="-1"/>
        </w:rPr>
        <w:t>sexual</w:t>
      </w:r>
      <w:r w:rsidRPr="00381C13">
        <w:rPr>
          <w:spacing w:val="4"/>
        </w:rPr>
        <w:t xml:space="preserve"> </w:t>
      </w:r>
      <w:r w:rsidRPr="00381C13">
        <w:rPr>
          <w:spacing w:val="-1"/>
        </w:rPr>
        <w:t>health</w:t>
      </w:r>
      <w:r w:rsidRPr="00381C13">
        <w:rPr>
          <w:spacing w:val="5"/>
        </w:rPr>
        <w:t xml:space="preserve"> </w:t>
      </w:r>
      <w:r w:rsidRPr="00381C13">
        <w:rPr>
          <w:spacing w:val="-1"/>
        </w:rPr>
        <w:t>services</w:t>
      </w:r>
      <w:r w:rsidRPr="00381C13">
        <w:rPr>
          <w:spacing w:val="5"/>
        </w:rPr>
        <w:t xml:space="preserve"> </w:t>
      </w:r>
      <w:r w:rsidRPr="00381C13">
        <w:rPr>
          <w:spacing w:val="-1"/>
        </w:rPr>
        <w:t>and</w:t>
      </w:r>
      <w:r w:rsidRPr="00381C13">
        <w:rPr>
          <w:spacing w:val="2"/>
        </w:rPr>
        <w:t xml:space="preserve"> </w:t>
      </w:r>
      <w:r w:rsidRPr="00381C13">
        <w:rPr>
          <w:spacing w:val="-1"/>
        </w:rPr>
        <w:t>to</w:t>
      </w:r>
      <w:r w:rsidRPr="00381C13">
        <w:rPr>
          <w:spacing w:val="47"/>
        </w:rPr>
        <w:t xml:space="preserve"> </w:t>
      </w:r>
      <w:r w:rsidRPr="00381C13">
        <w:rPr>
          <w:spacing w:val="-1"/>
        </w:rPr>
        <w:t>have</w:t>
      </w:r>
      <w:r w:rsidRPr="00381C13">
        <w:t xml:space="preserve"> </w:t>
      </w:r>
      <w:r w:rsidRPr="00381C13">
        <w:rPr>
          <w:spacing w:val="-1"/>
        </w:rPr>
        <w:t>their</w:t>
      </w:r>
      <w:r w:rsidRPr="00381C13">
        <w:rPr>
          <w:spacing w:val="1"/>
        </w:rPr>
        <w:t xml:space="preserve"> </w:t>
      </w:r>
      <w:r w:rsidRPr="00381C13">
        <w:rPr>
          <w:spacing w:val="-1"/>
        </w:rPr>
        <w:t>rights</w:t>
      </w:r>
      <w:r w:rsidRPr="00381C13">
        <w:rPr>
          <w:spacing w:val="-2"/>
        </w:rPr>
        <w:t xml:space="preserve"> </w:t>
      </w:r>
      <w:r w:rsidRPr="00381C13">
        <w:t>to</w:t>
      </w:r>
      <w:r w:rsidRPr="00381C13">
        <w:rPr>
          <w:spacing w:val="-2"/>
        </w:rPr>
        <w:t xml:space="preserve"> </w:t>
      </w:r>
      <w:r w:rsidRPr="00381C13">
        <w:rPr>
          <w:spacing w:val="-1"/>
        </w:rPr>
        <w:t>confidentiality</w:t>
      </w:r>
      <w:r w:rsidRPr="00381C13">
        <w:rPr>
          <w:spacing w:val="-2"/>
        </w:rPr>
        <w:t xml:space="preserve"> </w:t>
      </w:r>
      <w:r w:rsidRPr="00381C13">
        <w:rPr>
          <w:spacing w:val="-1"/>
        </w:rPr>
        <w:t>respected</w:t>
      </w:r>
      <w:r w:rsidRPr="00381C13">
        <w:rPr>
          <w:spacing w:val="-2"/>
        </w:rPr>
        <w:t xml:space="preserve"> </w:t>
      </w:r>
      <w:r w:rsidRPr="00381C13">
        <w:rPr>
          <w:spacing w:val="-1"/>
        </w:rPr>
        <w:t>(FPA</w:t>
      </w:r>
      <w:r w:rsidRPr="00381C13">
        <w:t xml:space="preserve"> </w:t>
      </w:r>
      <w:r w:rsidRPr="00381C13">
        <w:rPr>
          <w:spacing w:val="-1"/>
        </w:rPr>
        <w:t>2016)</w:t>
      </w:r>
    </w:p>
    <w:p w14:paraId="31E9FCB1" w14:textId="77777777" w:rsidR="00284832" w:rsidRPr="00381C13" w:rsidRDefault="00284832">
      <w:pPr>
        <w:pStyle w:val="BodyText"/>
        <w:kinsoku w:val="0"/>
        <w:overflowPunct w:val="0"/>
        <w:spacing w:before="8"/>
        <w:ind w:left="0"/>
      </w:pPr>
    </w:p>
    <w:p w14:paraId="788FD908" w14:textId="77777777" w:rsidR="00284832" w:rsidRPr="00381C13" w:rsidRDefault="00284832">
      <w:pPr>
        <w:pStyle w:val="BodyText"/>
        <w:numPr>
          <w:ilvl w:val="1"/>
          <w:numId w:val="4"/>
        </w:numPr>
        <w:tabs>
          <w:tab w:val="left" w:pos="695"/>
        </w:tabs>
        <w:kinsoku w:val="0"/>
        <w:overflowPunct w:val="0"/>
        <w:ind w:right="113" w:hanging="720"/>
        <w:jc w:val="both"/>
        <w:rPr>
          <w:spacing w:val="-1"/>
        </w:rPr>
      </w:pPr>
      <w:r w:rsidRPr="00381C13">
        <w:rPr>
          <w:spacing w:val="-1"/>
        </w:rPr>
        <w:t>However,</w:t>
      </w:r>
      <w:r w:rsidRPr="00381C13">
        <w:rPr>
          <w:spacing w:val="35"/>
        </w:rPr>
        <w:t xml:space="preserve"> </w:t>
      </w:r>
      <w:r w:rsidRPr="00381C13">
        <w:rPr>
          <w:spacing w:val="-1"/>
        </w:rPr>
        <w:t>sexual</w:t>
      </w:r>
      <w:r w:rsidRPr="00381C13">
        <w:rPr>
          <w:spacing w:val="35"/>
        </w:rPr>
        <w:t xml:space="preserve"> </w:t>
      </w:r>
      <w:r w:rsidRPr="00381C13">
        <w:rPr>
          <w:spacing w:val="-1"/>
        </w:rPr>
        <w:t>activity</w:t>
      </w:r>
      <w:r w:rsidRPr="00381C13">
        <w:rPr>
          <w:spacing w:val="36"/>
        </w:rPr>
        <w:t xml:space="preserve"> </w:t>
      </w:r>
      <w:r w:rsidRPr="00381C13">
        <w:rPr>
          <w:spacing w:val="-2"/>
        </w:rPr>
        <w:t>with</w:t>
      </w:r>
      <w:r w:rsidRPr="00381C13">
        <w:rPr>
          <w:spacing w:val="34"/>
        </w:rPr>
        <w:t xml:space="preserve"> </w:t>
      </w:r>
      <w:r w:rsidRPr="00381C13">
        <w:t>a</w:t>
      </w:r>
      <w:r w:rsidRPr="00381C13">
        <w:rPr>
          <w:spacing w:val="36"/>
        </w:rPr>
        <w:t xml:space="preserve"> </w:t>
      </w:r>
      <w:r w:rsidRPr="00381C13">
        <w:rPr>
          <w:spacing w:val="-1"/>
        </w:rPr>
        <w:t>child</w:t>
      </w:r>
      <w:r w:rsidRPr="00381C13">
        <w:rPr>
          <w:spacing w:val="36"/>
        </w:rPr>
        <w:t xml:space="preserve"> </w:t>
      </w:r>
      <w:r w:rsidRPr="00381C13">
        <w:t>under</w:t>
      </w:r>
      <w:r w:rsidRPr="00381C13">
        <w:rPr>
          <w:spacing w:val="35"/>
        </w:rPr>
        <w:t xml:space="preserve"> </w:t>
      </w:r>
      <w:r w:rsidRPr="00381C13">
        <w:t>16</w:t>
      </w:r>
      <w:r w:rsidRPr="00381C13">
        <w:rPr>
          <w:spacing w:val="33"/>
        </w:rPr>
        <w:t xml:space="preserve"> </w:t>
      </w:r>
      <w:r w:rsidRPr="00381C13">
        <w:rPr>
          <w:spacing w:val="-1"/>
        </w:rPr>
        <w:t>is</w:t>
      </w:r>
      <w:r w:rsidRPr="00381C13">
        <w:rPr>
          <w:spacing w:val="34"/>
        </w:rPr>
        <w:t xml:space="preserve"> </w:t>
      </w:r>
      <w:r w:rsidRPr="00381C13">
        <w:rPr>
          <w:spacing w:val="-1"/>
        </w:rPr>
        <w:t>also</w:t>
      </w:r>
      <w:r w:rsidRPr="00381C13">
        <w:rPr>
          <w:spacing w:val="36"/>
        </w:rPr>
        <w:t xml:space="preserve"> </w:t>
      </w:r>
      <w:r w:rsidRPr="00381C13">
        <w:t>an</w:t>
      </w:r>
      <w:r w:rsidRPr="00381C13">
        <w:rPr>
          <w:spacing w:val="33"/>
        </w:rPr>
        <w:t xml:space="preserve"> </w:t>
      </w:r>
      <w:r w:rsidRPr="00381C13">
        <w:rPr>
          <w:spacing w:val="-1"/>
        </w:rPr>
        <w:t>offence.</w:t>
      </w:r>
      <w:r w:rsidRPr="00381C13">
        <w:rPr>
          <w:spacing w:val="30"/>
        </w:rPr>
        <w:t xml:space="preserve"> </w:t>
      </w:r>
      <w:r w:rsidRPr="00381C13">
        <w:t>Where</w:t>
      </w:r>
      <w:r w:rsidRPr="00381C13">
        <w:rPr>
          <w:spacing w:val="35"/>
        </w:rPr>
        <w:t xml:space="preserve"> </w:t>
      </w:r>
      <w:r w:rsidRPr="00381C13">
        <w:rPr>
          <w:spacing w:val="-1"/>
        </w:rPr>
        <w:t>it</w:t>
      </w:r>
      <w:r w:rsidRPr="00381C13">
        <w:rPr>
          <w:spacing w:val="35"/>
        </w:rPr>
        <w:t xml:space="preserve"> </w:t>
      </w:r>
      <w:r w:rsidRPr="00381C13">
        <w:rPr>
          <w:spacing w:val="-1"/>
        </w:rPr>
        <w:t>is</w:t>
      </w:r>
      <w:r w:rsidRPr="00381C13">
        <w:rPr>
          <w:spacing w:val="34"/>
        </w:rPr>
        <w:t xml:space="preserve"> </w:t>
      </w:r>
      <w:r w:rsidRPr="00381C13">
        <w:rPr>
          <w:spacing w:val="-1"/>
        </w:rPr>
        <w:t>consensual,</w:t>
      </w:r>
      <w:r w:rsidRPr="00381C13">
        <w:rPr>
          <w:spacing w:val="61"/>
        </w:rPr>
        <w:t xml:space="preserve"> </w:t>
      </w:r>
      <w:r w:rsidRPr="00381C13">
        <w:rPr>
          <w:spacing w:val="-1"/>
        </w:rPr>
        <w:t>Practitioners</w:t>
      </w:r>
      <w:r w:rsidRPr="00381C13">
        <w:rPr>
          <w:spacing w:val="3"/>
        </w:rPr>
        <w:t xml:space="preserve"> </w:t>
      </w:r>
      <w:r w:rsidRPr="00381C13">
        <w:rPr>
          <w:spacing w:val="-1"/>
        </w:rPr>
        <w:t>should</w:t>
      </w:r>
      <w:r w:rsidRPr="00381C13">
        <w:rPr>
          <w:spacing w:val="3"/>
        </w:rPr>
        <w:t xml:space="preserve"> </w:t>
      </w:r>
      <w:r w:rsidRPr="00381C13">
        <w:rPr>
          <w:spacing w:val="-1"/>
        </w:rPr>
        <w:t>consider</w:t>
      </w:r>
      <w:r w:rsidRPr="00381C13">
        <w:rPr>
          <w:spacing w:val="3"/>
        </w:rPr>
        <w:t xml:space="preserve"> </w:t>
      </w:r>
      <w:r w:rsidRPr="00381C13">
        <w:rPr>
          <w:spacing w:val="-1"/>
        </w:rPr>
        <w:t>whether</w:t>
      </w:r>
      <w:r w:rsidRPr="00381C13">
        <w:rPr>
          <w:spacing w:val="3"/>
        </w:rPr>
        <w:t xml:space="preserve"> </w:t>
      </w:r>
      <w:r w:rsidRPr="00381C13">
        <w:rPr>
          <w:spacing w:val="-1"/>
        </w:rPr>
        <w:t>they</w:t>
      </w:r>
      <w:r w:rsidRPr="00381C13">
        <w:t xml:space="preserve"> </w:t>
      </w:r>
      <w:r w:rsidRPr="00381C13">
        <w:rPr>
          <w:spacing w:val="-1"/>
        </w:rPr>
        <w:t>should</w:t>
      </w:r>
      <w:r w:rsidRPr="00381C13">
        <w:rPr>
          <w:spacing w:val="3"/>
        </w:rPr>
        <w:t xml:space="preserve"> </w:t>
      </w:r>
      <w:r w:rsidRPr="00381C13">
        <w:rPr>
          <w:spacing w:val="-1"/>
        </w:rPr>
        <w:t>initiate</w:t>
      </w:r>
      <w:r w:rsidRPr="00381C13">
        <w:rPr>
          <w:spacing w:val="3"/>
        </w:rPr>
        <w:t xml:space="preserve"> </w:t>
      </w:r>
      <w:r w:rsidRPr="00381C13">
        <w:t>a</w:t>
      </w:r>
      <w:r w:rsidRPr="00381C13">
        <w:rPr>
          <w:spacing w:val="3"/>
        </w:rPr>
        <w:t xml:space="preserve"> </w:t>
      </w:r>
      <w:r w:rsidRPr="00381C13">
        <w:rPr>
          <w:spacing w:val="-1"/>
        </w:rPr>
        <w:t>discussion</w:t>
      </w:r>
      <w:r w:rsidRPr="00381C13">
        <w:rPr>
          <w:spacing w:val="5"/>
        </w:rPr>
        <w:t xml:space="preserve"> </w:t>
      </w:r>
      <w:r w:rsidRPr="00381C13">
        <w:rPr>
          <w:spacing w:val="-1"/>
        </w:rPr>
        <w:t>with</w:t>
      </w:r>
      <w:r w:rsidRPr="00381C13">
        <w:rPr>
          <w:spacing w:val="3"/>
        </w:rPr>
        <w:t xml:space="preserve"> </w:t>
      </w:r>
      <w:r w:rsidRPr="00381C13">
        <w:rPr>
          <w:spacing w:val="-1"/>
        </w:rPr>
        <w:t>Children’s</w:t>
      </w:r>
      <w:r w:rsidRPr="00381C13">
        <w:rPr>
          <w:spacing w:val="3"/>
        </w:rPr>
        <w:t xml:space="preserve"> </w:t>
      </w:r>
      <w:r w:rsidRPr="00381C13">
        <w:rPr>
          <w:spacing w:val="-1"/>
        </w:rPr>
        <w:t>Social</w:t>
      </w:r>
      <w:r w:rsidRPr="00381C13">
        <w:rPr>
          <w:spacing w:val="81"/>
        </w:rPr>
        <w:t xml:space="preserve"> </w:t>
      </w:r>
      <w:r w:rsidRPr="00381C13">
        <w:rPr>
          <w:spacing w:val="-1"/>
        </w:rPr>
        <w:t>Care</w:t>
      </w:r>
      <w:r w:rsidRPr="00381C13">
        <w:rPr>
          <w:spacing w:val="25"/>
        </w:rPr>
        <w:t xml:space="preserve"> </w:t>
      </w:r>
      <w:r w:rsidRPr="00381C13">
        <w:rPr>
          <w:spacing w:val="-1"/>
        </w:rPr>
        <w:t>about</w:t>
      </w:r>
      <w:r w:rsidRPr="00381C13">
        <w:rPr>
          <w:spacing w:val="25"/>
        </w:rPr>
        <w:t xml:space="preserve"> </w:t>
      </w:r>
      <w:r w:rsidRPr="00381C13">
        <w:t>the</w:t>
      </w:r>
      <w:r w:rsidRPr="00381C13">
        <w:rPr>
          <w:spacing w:val="24"/>
        </w:rPr>
        <w:t xml:space="preserve"> </w:t>
      </w:r>
      <w:r w:rsidRPr="00381C13">
        <w:rPr>
          <w:spacing w:val="-2"/>
        </w:rPr>
        <w:t>risk</w:t>
      </w:r>
      <w:r w:rsidRPr="00381C13">
        <w:rPr>
          <w:spacing w:val="27"/>
        </w:rPr>
        <w:t xml:space="preserve"> </w:t>
      </w:r>
      <w:r w:rsidRPr="00381C13">
        <w:rPr>
          <w:spacing w:val="-2"/>
        </w:rPr>
        <w:t>of</w:t>
      </w:r>
      <w:r w:rsidRPr="00381C13">
        <w:rPr>
          <w:spacing w:val="28"/>
        </w:rPr>
        <w:t xml:space="preserve"> </w:t>
      </w:r>
      <w:r w:rsidRPr="00381C13">
        <w:rPr>
          <w:spacing w:val="-1"/>
        </w:rPr>
        <w:t>harm</w:t>
      </w:r>
      <w:r w:rsidRPr="00381C13">
        <w:rPr>
          <w:spacing w:val="26"/>
        </w:rPr>
        <w:t xml:space="preserve"> </w:t>
      </w:r>
      <w:r w:rsidRPr="00381C13">
        <w:t>to</w:t>
      </w:r>
      <w:r w:rsidRPr="00381C13">
        <w:rPr>
          <w:spacing w:val="22"/>
        </w:rPr>
        <w:t xml:space="preserve"> </w:t>
      </w:r>
      <w:r w:rsidRPr="00381C13">
        <w:t>the</w:t>
      </w:r>
      <w:r w:rsidRPr="00381C13">
        <w:rPr>
          <w:spacing w:val="24"/>
        </w:rPr>
        <w:t xml:space="preserve"> </w:t>
      </w:r>
      <w:r w:rsidRPr="00381C13">
        <w:rPr>
          <w:spacing w:val="-1"/>
        </w:rPr>
        <w:t>child</w:t>
      </w:r>
      <w:r w:rsidRPr="00381C13">
        <w:rPr>
          <w:spacing w:val="24"/>
        </w:rPr>
        <w:t xml:space="preserve"> </w:t>
      </w:r>
      <w:r w:rsidRPr="00381C13">
        <w:rPr>
          <w:spacing w:val="-1"/>
        </w:rPr>
        <w:t>and</w:t>
      </w:r>
      <w:r w:rsidRPr="00381C13">
        <w:rPr>
          <w:spacing w:val="27"/>
        </w:rPr>
        <w:t xml:space="preserve"> </w:t>
      </w:r>
      <w:r w:rsidRPr="00381C13">
        <w:rPr>
          <w:spacing w:val="-1"/>
        </w:rPr>
        <w:t>whether</w:t>
      </w:r>
      <w:r w:rsidRPr="00381C13">
        <w:rPr>
          <w:spacing w:val="25"/>
        </w:rPr>
        <w:t xml:space="preserve"> </w:t>
      </w:r>
      <w:r w:rsidRPr="00381C13">
        <w:t>a</w:t>
      </w:r>
      <w:r w:rsidRPr="00381C13">
        <w:rPr>
          <w:spacing w:val="24"/>
        </w:rPr>
        <w:t xml:space="preserve"> </w:t>
      </w:r>
      <w:r w:rsidRPr="00381C13">
        <w:rPr>
          <w:spacing w:val="-1"/>
        </w:rPr>
        <w:t>referral</w:t>
      </w:r>
      <w:r w:rsidRPr="00381C13">
        <w:rPr>
          <w:spacing w:val="23"/>
        </w:rPr>
        <w:t xml:space="preserve"> </w:t>
      </w:r>
      <w:r w:rsidRPr="00381C13">
        <w:rPr>
          <w:spacing w:val="-1"/>
        </w:rPr>
        <w:t>should</w:t>
      </w:r>
      <w:r w:rsidRPr="00381C13">
        <w:rPr>
          <w:spacing w:val="24"/>
        </w:rPr>
        <w:t xml:space="preserve"> </w:t>
      </w:r>
      <w:r w:rsidRPr="00381C13">
        <w:t>be</w:t>
      </w:r>
      <w:r w:rsidRPr="00381C13">
        <w:rPr>
          <w:spacing w:val="24"/>
        </w:rPr>
        <w:t xml:space="preserve"> </w:t>
      </w:r>
      <w:r w:rsidRPr="00381C13">
        <w:rPr>
          <w:spacing w:val="-1"/>
        </w:rPr>
        <w:t>made.</w:t>
      </w:r>
      <w:r w:rsidRPr="00381C13">
        <w:rPr>
          <w:spacing w:val="20"/>
        </w:rPr>
        <w:t xml:space="preserve"> </w:t>
      </w:r>
      <w:r w:rsidRPr="00381C13">
        <w:t>Where</w:t>
      </w:r>
      <w:r w:rsidRPr="00381C13">
        <w:rPr>
          <w:spacing w:val="24"/>
        </w:rPr>
        <w:t xml:space="preserve"> </w:t>
      </w:r>
      <w:r w:rsidRPr="00381C13">
        <w:t>a</w:t>
      </w:r>
      <w:r w:rsidRPr="00381C13">
        <w:rPr>
          <w:spacing w:val="63"/>
        </w:rPr>
        <w:t xml:space="preserve"> </w:t>
      </w:r>
      <w:r w:rsidRPr="00381C13">
        <w:rPr>
          <w:spacing w:val="-1"/>
        </w:rPr>
        <w:t>decision</w:t>
      </w:r>
      <w:r w:rsidRPr="00381C13">
        <w:rPr>
          <w:spacing w:val="38"/>
        </w:rPr>
        <w:t xml:space="preserve"> </w:t>
      </w:r>
      <w:r w:rsidRPr="00381C13">
        <w:rPr>
          <w:spacing w:val="-1"/>
        </w:rPr>
        <w:t>is</w:t>
      </w:r>
      <w:r w:rsidRPr="00381C13">
        <w:rPr>
          <w:spacing w:val="39"/>
        </w:rPr>
        <w:t xml:space="preserve"> </w:t>
      </w:r>
      <w:r w:rsidRPr="00381C13">
        <w:rPr>
          <w:spacing w:val="-1"/>
        </w:rPr>
        <w:t>made</w:t>
      </w:r>
      <w:r w:rsidRPr="00381C13">
        <w:rPr>
          <w:spacing w:val="38"/>
        </w:rPr>
        <w:t xml:space="preserve"> </w:t>
      </w:r>
      <w:r w:rsidRPr="00381C13">
        <w:rPr>
          <w:spacing w:val="-1"/>
        </w:rPr>
        <w:t>not</w:t>
      </w:r>
      <w:r w:rsidRPr="00381C13">
        <w:rPr>
          <w:spacing w:val="40"/>
        </w:rPr>
        <w:t xml:space="preserve"> </w:t>
      </w:r>
      <w:r w:rsidRPr="00381C13">
        <w:t>to</w:t>
      </w:r>
      <w:r w:rsidRPr="00381C13">
        <w:rPr>
          <w:spacing w:val="36"/>
        </w:rPr>
        <w:t xml:space="preserve"> </w:t>
      </w:r>
      <w:r w:rsidRPr="00381C13">
        <w:t>refer</w:t>
      </w:r>
      <w:r w:rsidRPr="00381C13">
        <w:rPr>
          <w:spacing w:val="37"/>
        </w:rPr>
        <w:t xml:space="preserve"> </w:t>
      </w:r>
      <w:r w:rsidRPr="00381C13">
        <w:t>to</w:t>
      </w:r>
      <w:r w:rsidRPr="00381C13">
        <w:rPr>
          <w:spacing w:val="39"/>
        </w:rPr>
        <w:t xml:space="preserve"> </w:t>
      </w:r>
      <w:r w:rsidRPr="00381C13">
        <w:rPr>
          <w:spacing w:val="-1"/>
        </w:rPr>
        <w:t>Children’s</w:t>
      </w:r>
      <w:r w:rsidRPr="00381C13">
        <w:rPr>
          <w:spacing w:val="39"/>
        </w:rPr>
        <w:t xml:space="preserve"> </w:t>
      </w:r>
      <w:r w:rsidRPr="00381C13">
        <w:rPr>
          <w:spacing w:val="-1"/>
        </w:rPr>
        <w:t>Social</w:t>
      </w:r>
      <w:r w:rsidRPr="00381C13">
        <w:rPr>
          <w:spacing w:val="38"/>
        </w:rPr>
        <w:t xml:space="preserve"> </w:t>
      </w:r>
      <w:r w:rsidRPr="00381C13">
        <w:rPr>
          <w:spacing w:val="-1"/>
        </w:rPr>
        <w:t>Care</w:t>
      </w:r>
      <w:r w:rsidRPr="00381C13">
        <w:rPr>
          <w:spacing w:val="39"/>
        </w:rPr>
        <w:t xml:space="preserve"> </w:t>
      </w:r>
      <w:r w:rsidRPr="00381C13">
        <w:rPr>
          <w:spacing w:val="-1"/>
        </w:rPr>
        <w:t>and</w:t>
      </w:r>
      <w:r w:rsidRPr="00381C13">
        <w:rPr>
          <w:spacing w:val="38"/>
        </w:rPr>
        <w:t xml:space="preserve"> </w:t>
      </w:r>
      <w:r w:rsidRPr="00381C13">
        <w:t>/or</w:t>
      </w:r>
      <w:r w:rsidRPr="00381C13">
        <w:rPr>
          <w:spacing w:val="39"/>
        </w:rPr>
        <w:t xml:space="preserve"> </w:t>
      </w:r>
      <w:r w:rsidRPr="00381C13">
        <w:t>the</w:t>
      </w:r>
      <w:r w:rsidRPr="00381C13">
        <w:rPr>
          <w:spacing w:val="39"/>
        </w:rPr>
        <w:t xml:space="preserve"> </w:t>
      </w:r>
      <w:r w:rsidRPr="00381C13">
        <w:rPr>
          <w:spacing w:val="-2"/>
        </w:rPr>
        <w:t>police</w:t>
      </w:r>
      <w:r w:rsidRPr="00381C13">
        <w:rPr>
          <w:spacing w:val="38"/>
        </w:rPr>
        <w:t xml:space="preserve"> </w:t>
      </w:r>
      <w:r w:rsidRPr="00381C13">
        <w:rPr>
          <w:spacing w:val="-1"/>
        </w:rPr>
        <w:t>has</w:t>
      </w:r>
      <w:r w:rsidRPr="00381C13">
        <w:rPr>
          <w:spacing w:val="39"/>
        </w:rPr>
        <w:t xml:space="preserve"> </w:t>
      </w:r>
      <w:r w:rsidRPr="00381C13">
        <w:rPr>
          <w:spacing w:val="1"/>
        </w:rPr>
        <w:t>made</w:t>
      </w:r>
      <w:r w:rsidRPr="00381C13">
        <w:rPr>
          <w:spacing w:val="38"/>
        </w:rPr>
        <w:t xml:space="preserve"> </w:t>
      </w:r>
      <w:r w:rsidRPr="00381C13">
        <w:t>the</w:t>
      </w:r>
      <w:r w:rsidRPr="00381C13">
        <w:rPr>
          <w:spacing w:val="51"/>
        </w:rPr>
        <w:t xml:space="preserve"> </w:t>
      </w:r>
      <w:r w:rsidRPr="00381C13">
        <w:rPr>
          <w:spacing w:val="-1"/>
        </w:rPr>
        <w:t>rationale</w:t>
      </w:r>
      <w:r w:rsidRPr="00381C13">
        <w:rPr>
          <w:spacing w:val="36"/>
        </w:rPr>
        <w:t xml:space="preserve"> </w:t>
      </w:r>
      <w:r w:rsidRPr="00381C13">
        <w:t>for</w:t>
      </w:r>
      <w:r w:rsidRPr="00381C13">
        <w:rPr>
          <w:spacing w:val="37"/>
        </w:rPr>
        <w:t xml:space="preserve"> </w:t>
      </w:r>
      <w:r w:rsidRPr="00381C13">
        <w:rPr>
          <w:spacing w:val="-1"/>
        </w:rPr>
        <w:t>this</w:t>
      </w:r>
      <w:r w:rsidRPr="00381C13">
        <w:rPr>
          <w:spacing w:val="39"/>
        </w:rPr>
        <w:t xml:space="preserve"> </w:t>
      </w:r>
      <w:r w:rsidRPr="00381C13">
        <w:rPr>
          <w:spacing w:val="-1"/>
        </w:rPr>
        <w:t>decision,</w:t>
      </w:r>
      <w:r w:rsidRPr="00381C13">
        <w:rPr>
          <w:spacing w:val="37"/>
        </w:rPr>
        <w:t xml:space="preserve"> </w:t>
      </w:r>
      <w:r w:rsidRPr="00381C13">
        <w:rPr>
          <w:spacing w:val="-1"/>
        </w:rPr>
        <w:t>then</w:t>
      </w:r>
      <w:r w:rsidRPr="00381C13">
        <w:rPr>
          <w:spacing w:val="36"/>
        </w:rPr>
        <w:t xml:space="preserve"> </w:t>
      </w:r>
      <w:r w:rsidRPr="00381C13">
        <w:rPr>
          <w:spacing w:val="-1"/>
        </w:rPr>
        <w:t>this</w:t>
      </w:r>
      <w:r w:rsidRPr="00381C13">
        <w:rPr>
          <w:spacing w:val="39"/>
        </w:rPr>
        <w:t xml:space="preserve"> </w:t>
      </w:r>
      <w:r w:rsidRPr="00381C13">
        <w:rPr>
          <w:spacing w:val="-1"/>
        </w:rPr>
        <w:t>decision</w:t>
      </w:r>
      <w:r w:rsidRPr="00381C13">
        <w:rPr>
          <w:spacing w:val="39"/>
        </w:rPr>
        <w:t xml:space="preserve"> </w:t>
      </w:r>
      <w:r w:rsidRPr="00381C13">
        <w:rPr>
          <w:spacing w:val="-1"/>
        </w:rPr>
        <w:t>must</w:t>
      </w:r>
      <w:r w:rsidRPr="00381C13">
        <w:rPr>
          <w:spacing w:val="39"/>
        </w:rPr>
        <w:t xml:space="preserve"> </w:t>
      </w:r>
      <w:r w:rsidRPr="00381C13">
        <w:t>be</w:t>
      </w:r>
      <w:r w:rsidRPr="00381C13">
        <w:rPr>
          <w:spacing w:val="36"/>
        </w:rPr>
        <w:t xml:space="preserve"> </w:t>
      </w:r>
      <w:r w:rsidRPr="00381C13">
        <w:rPr>
          <w:spacing w:val="-1"/>
        </w:rPr>
        <w:t>documented</w:t>
      </w:r>
      <w:r w:rsidRPr="00381C13">
        <w:rPr>
          <w:spacing w:val="38"/>
        </w:rPr>
        <w:t xml:space="preserve"> </w:t>
      </w:r>
      <w:r w:rsidRPr="00381C13">
        <w:rPr>
          <w:spacing w:val="-1"/>
        </w:rPr>
        <w:t>in</w:t>
      </w:r>
      <w:r w:rsidRPr="00381C13">
        <w:rPr>
          <w:spacing w:val="36"/>
        </w:rPr>
        <w:t xml:space="preserve"> </w:t>
      </w:r>
      <w:r w:rsidRPr="00381C13">
        <w:rPr>
          <w:spacing w:val="-1"/>
        </w:rPr>
        <w:t>the</w:t>
      </w:r>
      <w:r w:rsidRPr="00381C13">
        <w:rPr>
          <w:spacing w:val="38"/>
        </w:rPr>
        <w:t xml:space="preserve"> </w:t>
      </w:r>
      <w:r w:rsidRPr="00381C13">
        <w:rPr>
          <w:spacing w:val="-1"/>
        </w:rPr>
        <w:t>young</w:t>
      </w:r>
      <w:r w:rsidRPr="00381C13">
        <w:rPr>
          <w:spacing w:val="41"/>
        </w:rPr>
        <w:t xml:space="preserve"> </w:t>
      </w:r>
      <w:r w:rsidRPr="00381C13">
        <w:rPr>
          <w:spacing w:val="-1"/>
        </w:rPr>
        <w:t>person’s</w:t>
      </w:r>
      <w:r w:rsidRPr="00381C13">
        <w:rPr>
          <w:spacing w:val="55"/>
        </w:rPr>
        <w:t xml:space="preserve"> </w:t>
      </w:r>
      <w:r w:rsidRPr="00381C13">
        <w:rPr>
          <w:spacing w:val="-1"/>
        </w:rPr>
        <w:t>records.</w:t>
      </w:r>
    </w:p>
    <w:p w14:paraId="4185F3BA" w14:textId="77777777" w:rsidR="00284832" w:rsidRPr="00381C13" w:rsidRDefault="00284832">
      <w:pPr>
        <w:pStyle w:val="BodyText"/>
        <w:kinsoku w:val="0"/>
        <w:overflowPunct w:val="0"/>
        <w:spacing w:before="3"/>
        <w:ind w:left="0"/>
      </w:pPr>
    </w:p>
    <w:p w14:paraId="4AE40F18" w14:textId="77777777" w:rsidR="00284832" w:rsidRPr="00381C13" w:rsidRDefault="00284832">
      <w:pPr>
        <w:pStyle w:val="Heading3"/>
        <w:numPr>
          <w:ilvl w:val="0"/>
          <w:numId w:val="4"/>
        </w:numPr>
        <w:tabs>
          <w:tab w:val="left" w:pos="730"/>
        </w:tabs>
        <w:kinsoku w:val="0"/>
        <w:overflowPunct w:val="0"/>
        <w:ind w:left="729" w:hanging="629"/>
        <w:rPr>
          <w:b w:val="0"/>
          <w:bCs w:val="0"/>
          <w:sz w:val="22"/>
          <w:szCs w:val="22"/>
        </w:rPr>
      </w:pPr>
      <w:r w:rsidRPr="00381C13">
        <w:rPr>
          <w:spacing w:val="-1"/>
          <w:sz w:val="22"/>
          <w:szCs w:val="22"/>
        </w:rPr>
        <w:t xml:space="preserve">Young </w:t>
      </w:r>
      <w:r w:rsidRPr="00381C13">
        <w:rPr>
          <w:sz w:val="22"/>
          <w:szCs w:val="22"/>
        </w:rPr>
        <w:t>people from</w:t>
      </w:r>
      <w:r w:rsidRPr="00381C13">
        <w:rPr>
          <w:spacing w:val="-3"/>
          <w:sz w:val="22"/>
          <w:szCs w:val="22"/>
        </w:rPr>
        <w:t xml:space="preserve"> </w:t>
      </w:r>
      <w:r w:rsidRPr="00381C13">
        <w:rPr>
          <w:sz w:val="22"/>
          <w:szCs w:val="22"/>
        </w:rPr>
        <w:t>the age of</w:t>
      </w:r>
      <w:r w:rsidRPr="00381C13">
        <w:rPr>
          <w:spacing w:val="-3"/>
          <w:sz w:val="22"/>
          <w:szCs w:val="22"/>
        </w:rPr>
        <w:t xml:space="preserve"> </w:t>
      </w:r>
      <w:r w:rsidRPr="00381C13">
        <w:rPr>
          <w:sz w:val="22"/>
          <w:szCs w:val="22"/>
        </w:rPr>
        <w:t xml:space="preserve">16 until </w:t>
      </w:r>
      <w:r w:rsidRPr="00381C13">
        <w:rPr>
          <w:spacing w:val="-1"/>
          <w:sz w:val="22"/>
          <w:szCs w:val="22"/>
        </w:rPr>
        <w:t>their</w:t>
      </w:r>
      <w:r w:rsidRPr="00381C13">
        <w:rPr>
          <w:sz w:val="22"/>
          <w:szCs w:val="22"/>
        </w:rPr>
        <w:t xml:space="preserve"> </w:t>
      </w:r>
      <w:r w:rsidRPr="00381C13">
        <w:rPr>
          <w:spacing w:val="-1"/>
          <w:sz w:val="22"/>
          <w:szCs w:val="22"/>
        </w:rPr>
        <w:t xml:space="preserve">18th </w:t>
      </w:r>
      <w:r w:rsidRPr="00381C13">
        <w:rPr>
          <w:sz w:val="22"/>
          <w:szCs w:val="22"/>
        </w:rPr>
        <w:t>birthday</w:t>
      </w:r>
    </w:p>
    <w:p w14:paraId="2A23F478" w14:textId="77777777" w:rsidR="00284832" w:rsidRPr="00381C13" w:rsidRDefault="00284832">
      <w:pPr>
        <w:pStyle w:val="BodyText"/>
        <w:kinsoku w:val="0"/>
        <w:overflowPunct w:val="0"/>
        <w:spacing w:before="2"/>
        <w:ind w:left="0"/>
        <w:rPr>
          <w:b/>
          <w:bCs/>
        </w:rPr>
      </w:pPr>
    </w:p>
    <w:p w14:paraId="406676E3" w14:textId="77777777" w:rsidR="00284832" w:rsidRPr="00381C13" w:rsidRDefault="00284832">
      <w:pPr>
        <w:pStyle w:val="BodyText"/>
        <w:numPr>
          <w:ilvl w:val="1"/>
          <w:numId w:val="4"/>
        </w:numPr>
        <w:tabs>
          <w:tab w:val="left" w:pos="821"/>
        </w:tabs>
        <w:kinsoku w:val="0"/>
        <w:overflowPunct w:val="0"/>
        <w:ind w:right="153" w:hanging="720"/>
        <w:rPr>
          <w:spacing w:val="-1"/>
        </w:rPr>
      </w:pPr>
      <w:r w:rsidRPr="00381C13">
        <w:rPr>
          <w:spacing w:val="-1"/>
        </w:rPr>
        <w:t>Sexual</w:t>
      </w:r>
      <w:r w:rsidRPr="00381C13">
        <w:t xml:space="preserve"> </w:t>
      </w:r>
      <w:r w:rsidRPr="00381C13">
        <w:rPr>
          <w:spacing w:val="-1"/>
        </w:rPr>
        <w:t>activity</w:t>
      </w:r>
      <w:r w:rsidRPr="00381C13">
        <w:rPr>
          <w:spacing w:val="-2"/>
        </w:rPr>
        <w:t xml:space="preserve"> </w:t>
      </w:r>
      <w:r w:rsidRPr="00381C13">
        <w:rPr>
          <w:spacing w:val="-1"/>
        </w:rPr>
        <w:t>involving</w:t>
      </w:r>
      <w:r w:rsidRPr="00381C13">
        <w:rPr>
          <w:spacing w:val="2"/>
        </w:rPr>
        <w:t xml:space="preserve"> </w:t>
      </w:r>
      <w:r w:rsidRPr="00381C13">
        <w:t xml:space="preserve">a 16 </w:t>
      </w:r>
      <w:r w:rsidRPr="00381C13">
        <w:rPr>
          <w:spacing w:val="-2"/>
        </w:rPr>
        <w:t>or</w:t>
      </w:r>
      <w:r w:rsidRPr="00381C13">
        <w:rPr>
          <w:spacing w:val="1"/>
        </w:rPr>
        <w:t xml:space="preserve"> </w:t>
      </w:r>
      <w:r w:rsidRPr="00381C13">
        <w:t>17</w:t>
      </w:r>
      <w:r w:rsidRPr="00381C13">
        <w:rPr>
          <w:spacing w:val="-2"/>
        </w:rPr>
        <w:t xml:space="preserve"> </w:t>
      </w:r>
      <w:r w:rsidRPr="00381C13">
        <w:rPr>
          <w:spacing w:val="-1"/>
        </w:rPr>
        <w:t>year</w:t>
      </w:r>
      <w:r w:rsidRPr="00381C13">
        <w:rPr>
          <w:spacing w:val="1"/>
        </w:rPr>
        <w:t xml:space="preserve"> </w:t>
      </w:r>
      <w:r w:rsidRPr="00381C13">
        <w:rPr>
          <w:spacing w:val="-1"/>
        </w:rPr>
        <w:t>old, though</w:t>
      </w:r>
      <w:r w:rsidRPr="00381C13">
        <w:rPr>
          <w:spacing w:val="-2"/>
        </w:rPr>
        <w:t xml:space="preserve"> </w:t>
      </w:r>
      <w:r w:rsidRPr="00381C13">
        <w:rPr>
          <w:spacing w:val="-1"/>
        </w:rPr>
        <w:t>unlikely</w:t>
      </w:r>
      <w:r w:rsidRPr="00381C13">
        <w:rPr>
          <w:spacing w:val="-2"/>
        </w:rPr>
        <w:t xml:space="preserve"> </w:t>
      </w:r>
      <w:r w:rsidRPr="00381C13">
        <w:t xml:space="preserve">to </w:t>
      </w:r>
      <w:r w:rsidRPr="00381C13">
        <w:rPr>
          <w:spacing w:val="-2"/>
        </w:rPr>
        <w:t>involve</w:t>
      </w:r>
      <w:r w:rsidRPr="00381C13">
        <w:t xml:space="preserve"> an </w:t>
      </w:r>
      <w:r w:rsidRPr="00381C13">
        <w:rPr>
          <w:spacing w:val="-1"/>
        </w:rPr>
        <w:t xml:space="preserve">offence, </w:t>
      </w:r>
      <w:r w:rsidRPr="00381C13">
        <w:t>may</w:t>
      </w:r>
      <w:r w:rsidRPr="00381C13">
        <w:rPr>
          <w:spacing w:val="-2"/>
        </w:rPr>
        <w:t xml:space="preserve"> </w:t>
      </w:r>
      <w:r w:rsidRPr="00381C13">
        <w:rPr>
          <w:spacing w:val="-1"/>
        </w:rPr>
        <w:t>still</w:t>
      </w:r>
      <w:r w:rsidRPr="00381C13">
        <w:rPr>
          <w:spacing w:val="53"/>
        </w:rPr>
        <w:t xml:space="preserve"> </w:t>
      </w:r>
      <w:r w:rsidRPr="00381C13">
        <w:rPr>
          <w:spacing w:val="-2"/>
        </w:rPr>
        <w:t>involve</w:t>
      </w:r>
      <w:r w:rsidRPr="00381C13">
        <w:t xml:space="preserve"> harm</w:t>
      </w:r>
      <w:r w:rsidRPr="00381C13">
        <w:rPr>
          <w:spacing w:val="1"/>
        </w:rPr>
        <w:t xml:space="preserve"> </w:t>
      </w:r>
      <w:r w:rsidRPr="00381C13">
        <w:t>or</w:t>
      </w:r>
      <w:r w:rsidRPr="00381C13">
        <w:rPr>
          <w:spacing w:val="-1"/>
        </w:rPr>
        <w:t xml:space="preserve"> </w:t>
      </w:r>
      <w:r w:rsidRPr="00381C13">
        <w:t>the</w:t>
      </w:r>
      <w:r w:rsidRPr="00381C13">
        <w:rPr>
          <w:spacing w:val="-2"/>
        </w:rPr>
        <w:t xml:space="preserve"> risk of</w:t>
      </w:r>
      <w:r w:rsidRPr="00381C13">
        <w:rPr>
          <w:spacing w:val="4"/>
        </w:rPr>
        <w:t xml:space="preserve"> </w:t>
      </w:r>
      <w:r w:rsidRPr="00381C13">
        <w:rPr>
          <w:spacing w:val="-2"/>
        </w:rPr>
        <w:t>harm.</w:t>
      </w:r>
      <w:r w:rsidRPr="00381C13">
        <w:rPr>
          <w:spacing w:val="2"/>
        </w:rPr>
        <w:t xml:space="preserve"> </w:t>
      </w:r>
      <w:r w:rsidRPr="00381C13">
        <w:rPr>
          <w:spacing w:val="-1"/>
        </w:rPr>
        <w:t>Professionals</w:t>
      </w:r>
      <w:r w:rsidRPr="00381C13">
        <w:rPr>
          <w:spacing w:val="-2"/>
        </w:rPr>
        <w:t xml:space="preserve"> </w:t>
      </w:r>
      <w:r w:rsidRPr="00381C13">
        <w:rPr>
          <w:spacing w:val="-1"/>
        </w:rPr>
        <w:t>should</w:t>
      </w:r>
      <w:r w:rsidRPr="00381C13">
        <w:t xml:space="preserve"> </w:t>
      </w:r>
      <w:r w:rsidRPr="00381C13">
        <w:rPr>
          <w:spacing w:val="-1"/>
        </w:rPr>
        <w:t>still</w:t>
      </w:r>
      <w:r w:rsidRPr="00381C13">
        <w:t xml:space="preserve"> </w:t>
      </w:r>
      <w:r w:rsidRPr="00381C13">
        <w:rPr>
          <w:spacing w:val="-1"/>
        </w:rPr>
        <w:t>bear</w:t>
      </w:r>
      <w:r w:rsidRPr="00381C13">
        <w:rPr>
          <w:spacing w:val="1"/>
        </w:rPr>
        <w:t xml:space="preserve"> </w:t>
      </w:r>
      <w:r w:rsidRPr="00381C13">
        <w:rPr>
          <w:spacing w:val="-1"/>
        </w:rPr>
        <w:t>in</w:t>
      </w:r>
      <w:r w:rsidRPr="00381C13">
        <w:rPr>
          <w:spacing w:val="-2"/>
        </w:rPr>
        <w:t xml:space="preserve"> </w:t>
      </w:r>
      <w:r w:rsidRPr="00381C13">
        <w:rPr>
          <w:spacing w:val="-1"/>
        </w:rPr>
        <w:t>mind</w:t>
      </w:r>
      <w:r w:rsidRPr="00381C13">
        <w:rPr>
          <w:spacing w:val="-2"/>
        </w:rPr>
        <w:t xml:space="preserve"> </w:t>
      </w:r>
      <w:r w:rsidRPr="00381C13">
        <w:rPr>
          <w:spacing w:val="-1"/>
        </w:rPr>
        <w:t>the</w:t>
      </w:r>
      <w:r w:rsidRPr="00381C13">
        <w:t xml:space="preserve"> </w:t>
      </w:r>
      <w:r w:rsidRPr="00381C13">
        <w:rPr>
          <w:spacing w:val="-1"/>
        </w:rPr>
        <w:t>considerations</w:t>
      </w:r>
      <w:r w:rsidRPr="00381C13">
        <w:rPr>
          <w:spacing w:val="59"/>
        </w:rPr>
        <w:t xml:space="preserve"> </w:t>
      </w:r>
      <w:r w:rsidRPr="00381C13">
        <w:rPr>
          <w:spacing w:val="-1"/>
        </w:rPr>
        <w:t>and</w:t>
      </w:r>
      <w:r w:rsidRPr="00381C13">
        <w:t xml:space="preserve"> </w:t>
      </w:r>
      <w:r w:rsidRPr="00381C13">
        <w:rPr>
          <w:spacing w:val="-1"/>
        </w:rPr>
        <w:t>processes</w:t>
      </w:r>
      <w:r w:rsidRPr="00381C13">
        <w:t xml:space="preserve"> </w:t>
      </w:r>
      <w:r w:rsidRPr="00381C13">
        <w:rPr>
          <w:spacing w:val="-1"/>
        </w:rPr>
        <w:t>outlined</w:t>
      </w:r>
      <w:r w:rsidRPr="00381C13">
        <w:t xml:space="preserve"> in </w:t>
      </w:r>
      <w:r w:rsidRPr="00381C13">
        <w:rPr>
          <w:spacing w:val="-1"/>
        </w:rPr>
        <w:t>this</w:t>
      </w:r>
      <w:r w:rsidRPr="00381C13">
        <w:rPr>
          <w:spacing w:val="1"/>
        </w:rPr>
        <w:t xml:space="preserve"> </w:t>
      </w:r>
      <w:r w:rsidRPr="00381C13">
        <w:rPr>
          <w:spacing w:val="-1"/>
        </w:rPr>
        <w:t>document</w:t>
      </w:r>
      <w:r w:rsidRPr="00381C13">
        <w:rPr>
          <w:spacing w:val="2"/>
        </w:rPr>
        <w:t xml:space="preserve"> </w:t>
      </w:r>
      <w:r w:rsidRPr="00381C13">
        <w:rPr>
          <w:spacing w:val="-1"/>
        </w:rPr>
        <w:t>in</w:t>
      </w:r>
      <w:r w:rsidRPr="00381C13">
        <w:rPr>
          <w:spacing w:val="-2"/>
        </w:rPr>
        <w:t xml:space="preserve"> </w:t>
      </w:r>
      <w:r w:rsidRPr="00381C13">
        <w:rPr>
          <w:spacing w:val="-1"/>
        </w:rPr>
        <w:t>assessing</w:t>
      </w:r>
      <w:r w:rsidRPr="00381C13">
        <w:t xml:space="preserve"> </w:t>
      </w:r>
      <w:r w:rsidRPr="00381C13">
        <w:rPr>
          <w:spacing w:val="-1"/>
        </w:rPr>
        <w:t>that risk,</w:t>
      </w:r>
      <w:r w:rsidRPr="00381C13">
        <w:rPr>
          <w:spacing w:val="2"/>
        </w:rPr>
        <w:t xml:space="preserve"> </w:t>
      </w:r>
      <w:r w:rsidRPr="00381C13">
        <w:rPr>
          <w:spacing w:val="-2"/>
        </w:rPr>
        <w:t>and</w:t>
      </w:r>
      <w:r w:rsidRPr="00381C13">
        <w:rPr>
          <w:spacing w:val="3"/>
        </w:rPr>
        <w:t xml:space="preserve"> </w:t>
      </w:r>
      <w:r w:rsidRPr="00381C13">
        <w:rPr>
          <w:spacing w:val="-1"/>
        </w:rPr>
        <w:t>should</w:t>
      </w:r>
      <w:r w:rsidRPr="00381C13">
        <w:rPr>
          <w:spacing w:val="-2"/>
        </w:rPr>
        <w:t xml:space="preserve"> </w:t>
      </w:r>
      <w:r w:rsidRPr="00381C13">
        <w:rPr>
          <w:spacing w:val="-1"/>
        </w:rPr>
        <w:t>share</w:t>
      </w:r>
      <w:r w:rsidRPr="00381C13">
        <w:rPr>
          <w:spacing w:val="-2"/>
        </w:rPr>
        <w:t xml:space="preserve"> </w:t>
      </w:r>
      <w:r w:rsidRPr="00381C13">
        <w:rPr>
          <w:spacing w:val="-1"/>
        </w:rPr>
        <w:t>information</w:t>
      </w:r>
      <w:r w:rsidRPr="00381C13">
        <w:rPr>
          <w:spacing w:val="55"/>
        </w:rPr>
        <w:t xml:space="preserve"> </w:t>
      </w:r>
      <w:r w:rsidRPr="00381C13">
        <w:t xml:space="preserve">as </w:t>
      </w:r>
      <w:r w:rsidRPr="00381C13">
        <w:rPr>
          <w:spacing w:val="-1"/>
        </w:rPr>
        <w:t>appropriate.</w:t>
      </w:r>
    </w:p>
    <w:p w14:paraId="35EBAD65" w14:textId="77777777" w:rsidR="00284832" w:rsidRPr="00381C13" w:rsidRDefault="00284832">
      <w:pPr>
        <w:pStyle w:val="BodyText"/>
        <w:kinsoku w:val="0"/>
        <w:overflowPunct w:val="0"/>
        <w:spacing w:before="8"/>
        <w:ind w:left="0"/>
      </w:pPr>
    </w:p>
    <w:p w14:paraId="2D67C7BF" w14:textId="77777777" w:rsidR="00284832" w:rsidRPr="00381C13" w:rsidRDefault="00284832">
      <w:pPr>
        <w:pStyle w:val="BodyText"/>
        <w:numPr>
          <w:ilvl w:val="1"/>
          <w:numId w:val="4"/>
        </w:numPr>
        <w:tabs>
          <w:tab w:val="left" w:pos="740"/>
        </w:tabs>
        <w:kinsoku w:val="0"/>
        <w:overflowPunct w:val="0"/>
        <w:ind w:right="125" w:hanging="720"/>
        <w:rPr>
          <w:spacing w:val="-1"/>
        </w:rPr>
      </w:pPr>
      <w:r w:rsidRPr="00381C13">
        <w:rPr>
          <w:spacing w:val="-1"/>
        </w:rPr>
        <w:t>It</w:t>
      </w:r>
      <w:r w:rsidRPr="00381C13">
        <w:rPr>
          <w:spacing w:val="6"/>
        </w:rPr>
        <w:t xml:space="preserve"> </w:t>
      </w:r>
      <w:r w:rsidRPr="00381C13">
        <w:rPr>
          <w:spacing w:val="-1"/>
        </w:rPr>
        <w:t>is</w:t>
      </w:r>
      <w:r w:rsidRPr="00381C13">
        <w:rPr>
          <w:spacing w:val="5"/>
        </w:rPr>
        <w:t xml:space="preserve"> </w:t>
      </w:r>
      <w:r w:rsidRPr="00381C13">
        <w:t>an</w:t>
      </w:r>
      <w:r w:rsidRPr="00381C13">
        <w:rPr>
          <w:spacing w:val="5"/>
        </w:rPr>
        <w:t xml:space="preserve"> </w:t>
      </w:r>
      <w:r w:rsidRPr="00381C13">
        <w:rPr>
          <w:spacing w:val="-1"/>
        </w:rPr>
        <w:t>offence</w:t>
      </w:r>
      <w:r w:rsidRPr="00381C13">
        <w:rPr>
          <w:spacing w:val="3"/>
        </w:rPr>
        <w:t xml:space="preserve"> </w:t>
      </w:r>
      <w:r w:rsidRPr="00381C13">
        <w:t>for</w:t>
      </w:r>
      <w:r w:rsidRPr="00381C13">
        <w:rPr>
          <w:spacing w:val="3"/>
        </w:rPr>
        <w:t xml:space="preserve"> </w:t>
      </w:r>
      <w:r w:rsidRPr="00381C13">
        <w:t>a</w:t>
      </w:r>
      <w:r w:rsidRPr="00381C13">
        <w:rPr>
          <w:spacing w:val="5"/>
        </w:rPr>
        <w:t xml:space="preserve"> </w:t>
      </w:r>
      <w:r w:rsidRPr="00381C13">
        <w:rPr>
          <w:spacing w:val="-1"/>
        </w:rPr>
        <w:t>person</w:t>
      </w:r>
      <w:r w:rsidRPr="00381C13">
        <w:rPr>
          <w:spacing w:val="2"/>
        </w:rPr>
        <w:t xml:space="preserve"> </w:t>
      </w:r>
      <w:r w:rsidRPr="00381C13">
        <w:t>to</w:t>
      </w:r>
      <w:r w:rsidRPr="00381C13">
        <w:rPr>
          <w:spacing w:val="5"/>
        </w:rPr>
        <w:t xml:space="preserve"> </w:t>
      </w:r>
      <w:r w:rsidRPr="00381C13">
        <w:rPr>
          <w:spacing w:val="-1"/>
        </w:rPr>
        <w:t>have</w:t>
      </w:r>
      <w:r w:rsidRPr="00381C13">
        <w:rPr>
          <w:spacing w:val="5"/>
        </w:rPr>
        <w:t xml:space="preserve"> </w:t>
      </w:r>
      <w:r w:rsidRPr="00381C13">
        <w:t>a</w:t>
      </w:r>
      <w:r w:rsidRPr="00381C13">
        <w:rPr>
          <w:spacing w:val="5"/>
        </w:rPr>
        <w:t xml:space="preserve"> </w:t>
      </w:r>
      <w:r w:rsidRPr="00381C13">
        <w:rPr>
          <w:spacing w:val="-1"/>
        </w:rPr>
        <w:t>sexual</w:t>
      </w:r>
      <w:r w:rsidRPr="00381C13">
        <w:rPr>
          <w:spacing w:val="4"/>
        </w:rPr>
        <w:t xml:space="preserve"> </w:t>
      </w:r>
      <w:r w:rsidRPr="00381C13">
        <w:rPr>
          <w:spacing w:val="-1"/>
        </w:rPr>
        <w:t>relationship</w:t>
      </w:r>
      <w:r w:rsidRPr="00381C13">
        <w:rPr>
          <w:spacing w:val="5"/>
        </w:rPr>
        <w:t xml:space="preserve"> </w:t>
      </w:r>
      <w:r w:rsidRPr="00381C13">
        <w:rPr>
          <w:spacing w:val="-2"/>
        </w:rPr>
        <w:t>with</w:t>
      </w:r>
      <w:r w:rsidRPr="00381C13">
        <w:rPr>
          <w:spacing w:val="5"/>
        </w:rPr>
        <w:t xml:space="preserve"> </w:t>
      </w:r>
      <w:r w:rsidRPr="00381C13">
        <w:t>a</w:t>
      </w:r>
      <w:r w:rsidRPr="00381C13">
        <w:rPr>
          <w:spacing w:val="5"/>
        </w:rPr>
        <w:t xml:space="preserve"> </w:t>
      </w:r>
      <w:r w:rsidRPr="00381C13">
        <w:t>16</w:t>
      </w:r>
      <w:r w:rsidRPr="00381C13">
        <w:rPr>
          <w:spacing w:val="5"/>
        </w:rPr>
        <w:t xml:space="preserve"> </w:t>
      </w:r>
      <w:r w:rsidRPr="00381C13">
        <w:t>or</w:t>
      </w:r>
      <w:r w:rsidRPr="00381C13">
        <w:rPr>
          <w:spacing w:val="6"/>
        </w:rPr>
        <w:t xml:space="preserve"> </w:t>
      </w:r>
      <w:r w:rsidRPr="00381C13">
        <w:t>17</w:t>
      </w:r>
      <w:r w:rsidRPr="00381C13">
        <w:rPr>
          <w:spacing w:val="5"/>
        </w:rPr>
        <w:t xml:space="preserve"> </w:t>
      </w:r>
      <w:r w:rsidRPr="00381C13">
        <w:rPr>
          <w:spacing w:val="-1"/>
        </w:rPr>
        <w:t>year</w:t>
      </w:r>
      <w:r w:rsidRPr="00381C13">
        <w:rPr>
          <w:spacing w:val="6"/>
        </w:rPr>
        <w:t xml:space="preserve"> </w:t>
      </w:r>
      <w:r w:rsidRPr="00381C13">
        <w:rPr>
          <w:spacing w:val="-1"/>
        </w:rPr>
        <w:t>old</w:t>
      </w:r>
      <w:r w:rsidRPr="00381C13">
        <w:rPr>
          <w:spacing w:val="5"/>
        </w:rPr>
        <w:t xml:space="preserve"> </w:t>
      </w:r>
      <w:r w:rsidRPr="00381C13">
        <w:rPr>
          <w:spacing w:val="-2"/>
        </w:rPr>
        <w:t>if</w:t>
      </w:r>
      <w:r w:rsidRPr="00381C13">
        <w:rPr>
          <w:spacing w:val="6"/>
        </w:rPr>
        <w:t xml:space="preserve"> </w:t>
      </w:r>
      <w:r w:rsidRPr="00381C13">
        <w:rPr>
          <w:spacing w:val="-1"/>
        </w:rPr>
        <w:t>they</w:t>
      </w:r>
      <w:r w:rsidRPr="00381C13">
        <w:rPr>
          <w:spacing w:val="3"/>
        </w:rPr>
        <w:t xml:space="preserve"> </w:t>
      </w:r>
      <w:r w:rsidRPr="00381C13">
        <w:rPr>
          <w:spacing w:val="-1"/>
        </w:rPr>
        <w:t>hold</w:t>
      </w:r>
      <w:r w:rsidRPr="00381C13">
        <w:rPr>
          <w:spacing w:val="47"/>
        </w:rPr>
        <w:t xml:space="preserve"> </w:t>
      </w:r>
      <w:r w:rsidRPr="00381C13">
        <w:t xml:space="preserve">a </w:t>
      </w:r>
      <w:r w:rsidRPr="00381C13">
        <w:rPr>
          <w:spacing w:val="-1"/>
        </w:rPr>
        <w:t>position</w:t>
      </w:r>
      <w:r w:rsidRPr="00381C13">
        <w:t xml:space="preserve"> </w:t>
      </w:r>
      <w:r w:rsidRPr="00381C13">
        <w:rPr>
          <w:spacing w:val="-2"/>
        </w:rPr>
        <w:t>of</w:t>
      </w:r>
      <w:r w:rsidRPr="00381C13">
        <w:rPr>
          <w:spacing w:val="-1"/>
        </w:rPr>
        <w:t xml:space="preserve"> trust</w:t>
      </w:r>
      <w:r w:rsidRPr="00381C13">
        <w:rPr>
          <w:spacing w:val="2"/>
        </w:rPr>
        <w:t xml:space="preserve"> </w:t>
      </w:r>
      <w:r w:rsidRPr="00381C13">
        <w:rPr>
          <w:spacing w:val="-1"/>
        </w:rPr>
        <w:t>or</w:t>
      </w:r>
      <w:r w:rsidRPr="00381C13">
        <w:rPr>
          <w:spacing w:val="1"/>
        </w:rPr>
        <w:t xml:space="preserve"> </w:t>
      </w:r>
      <w:r w:rsidRPr="00381C13">
        <w:rPr>
          <w:spacing w:val="-1"/>
        </w:rPr>
        <w:t>authority in</w:t>
      </w:r>
      <w:r w:rsidRPr="00381C13">
        <w:t xml:space="preserve"> </w:t>
      </w:r>
      <w:r w:rsidRPr="00381C13">
        <w:rPr>
          <w:spacing w:val="-1"/>
        </w:rPr>
        <w:t>relation</w:t>
      </w:r>
      <w:r w:rsidRPr="00381C13">
        <w:rPr>
          <w:spacing w:val="-2"/>
        </w:rPr>
        <w:t xml:space="preserve"> </w:t>
      </w:r>
      <w:r w:rsidRPr="00381C13">
        <w:t>to</w:t>
      </w:r>
      <w:r w:rsidRPr="00381C13">
        <w:rPr>
          <w:spacing w:val="-2"/>
        </w:rPr>
        <w:t xml:space="preserve"> </w:t>
      </w:r>
      <w:r w:rsidRPr="00381C13">
        <w:rPr>
          <w:spacing w:val="-1"/>
        </w:rPr>
        <w:t>them.</w:t>
      </w:r>
    </w:p>
    <w:p w14:paraId="0166ABE1" w14:textId="77777777" w:rsidR="00284832" w:rsidRPr="00381C13" w:rsidRDefault="00284832">
      <w:pPr>
        <w:pStyle w:val="BodyText"/>
        <w:kinsoku w:val="0"/>
        <w:overflowPunct w:val="0"/>
        <w:spacing w:before="11"/>
        <w:ind w:left="0"/>
      </w:pPr>
    </w:p>
    <w:p w14:paraId="5ADC80C6" w14:textId="77777777" w:rsidR="00284832" w:rsidRPr="00381C13" w:rsidRDefault="00284832">
      <w:pPr>
        <w:pStyle w:val="Heading3"/>
        <w:numPr>
          <w:ilvl w:val="0"/>
          <w:numId w:val="4"/>
        </w:numPr>
        <w:tabs>
          <w:tab w:val="left" w:pos="730"/>
        </w:tabs>
        <w:kinsoku w:val="0"/>
        <w:overflowPunct w:val="0"/>
        <w:ind w:left="729" w:hanging="629"/>
        <w:rPr>
          <w:b w:val="0"/>
          <w:bCs w:val="0"/>
          <w:sz w:val="22"/>
          <w:szCs w:val="22"/>
        </w:rPr>
      </w:pPr>
      <w:r w:rsidRPr="00381C13">
        <w:rPr>
          <w:sz w:val="22"/>
          <w:szCs w:val="22"/>
        </w:rPr>
        <w:t>Record</w:t>
      </w:r>
      <w:r w:rsidRPr="00381C13">
        <w:rPr>
          <w:spacing w:val="-3"/>
          <w:sz w:val="22"/>
          <w:szCs w:val="22"/>
        </w:rPr>
        <w:t xml:space="preserve"> </w:t>
      </w:r>
      <w:r w:rsidRPr="00381C13">
        <w:rPr>
          <w:spacing w:val="-1"/>
          <w:sz w:val="22"/>
          <w:szCs w:val="22"/>
        </w:rPr>
        <w:t>keeping</w:t>
      </w:r>
    </w:p>
    <w:p w14:paraId="584501F3" w14:textId="77777777" w:rsidR="00284832" w:rsidRPr="00381C13" w:rsidRDefault="00284832">
      <w:pPr>
        <w:pStyle w:val="BodyText"/>
        <w:kinsoku w:val="0"/>
        <w:overflowPunct w:val="0"/>
        <w:spacing w:before="4"/>
        <w:ind w:left="0"/>
        <w:rPr>
          <w:b/>
          <w:bCs/>
        </w:rPr>
      </w:pPr>
    </w:p>
    <w:p w14:paraId="6A689A4C" w14:textId="77777777" w:rsidR="00284832" w:rsidRPr="00381C13" w:rsidRDefault="00284832">
      <w:pPr>
        <w:pStyle w:val="BodyText"/>
        <w:numPr>
          <w:ilvl w:val="1"/>
          <w:numId w:val="4"/>
        </w:numPr>
        <w:tabs>
          <w:tab w:val="left" w:pos="821"/>
          <w:tab w:val="left" w:pos="9488"/>
        </w:tabs>
        <w:kinsoku w:val="0"/>
        <w:overflowPunct w:val="0"/>
        <w:ind w:right="242" w:hanging="720"/>
        <w:rPr>
          <w:spacing w:val="-1"/>
        </w:rPr>
      </w:pPr>
      <w:r w:rsidRPr="00381C13">
        <w:t>The</w:t>
      </w:r>
      <w:r w:rsidRPr="00381C13">
        <w:rPr>
          <w:spacing w:val="-2"/>
        </w:rPr>
        <w:t xml:space="preserve"> </w:t>
      </w:r>
      <w:r w:rsidRPr="00381C13">
        <w:rPr>
          <w:spacing w:val="-1"/>
        </w:rPr>
        <w:t>completed</w:t>
      </w:r>
      <w:r w:rsidRPr="00381C13">
        <w:t xml:space="preserve"> </w:t>
      </w:r>
      <w:r w:rsidRPr="00381C13">
        <w:rPr>
          <w:spacing w:val="-2"/>
        </w:rPr>
        <w:t>Risk</w:t>
      </w:r>
      <w:r w:rsidRPr="00381C13">
        <w:rPr>
          <w:spacing w:val="3"/>
        </w:rPr>
        <w:t xml:space="preserve"> </w:t>
      </w:r>
      <w:r w:rsidRPr="00381C13">
        <w:rPr>
          <w:spacing w:val="-1"/>
        </w:rPr>
        <w:t xml:space="preserve">Assessment </w:t>
      </w:r>
      <w:r w:rsidRPr="00381C13">
        <w:t xml:space="preserve">Tool </w:t>
      </w:r>
      <w:r w:rsidRPr="00381C13">
        <w:rPr>
          <w:spacing w:val="-1"/>
        </w:rPr>
        <w:t>should</w:t>
      </w:r>
      <w:r w:rsidRPr="00381C13">
        <w:rPr>
          <w:spacing w:val="-2"/>
        </w:rPr>
        <w:t xml:space="preserve"> </w:t>
      </w:r>
      <w:r w:rsidRPr="00381C13">
        <w:rPr>
          <w:spacing w:val="-1"/>
        </w:rPr>
        <w:t>supplement</w:t>
      </w:r>
      <w:r w:rsidRPr="00381C13">
        <w:rPr>
          <w:spacing w:val="1"/>
        </w:rPr>
        <w:t xml:space="preserve"> </w:t>
      </w:r>
      <w:r w:rsidRPr="00381C13">
        <w:rPr>
          <w:spacing w:val="-1"/>
        </w:rPr>
        <w:t>any</w:t>
      </w:r>
      <w:r w:rsidRPr="00381C13">
        <w:rPr>
          <w:spacing w:val="-2"/>
        </w:rPr>
        <w:t xml:space="preserve"> </w:t>
      </w:r>
      <w:r w:rsidRPr="00381C13">
        <w:rPr>
          <w:spacing w:val="-1"/>
        </w:rPr>
        <w:t>other records</w:t>
      </w:r>
      <w:r w:rsidRPr="00381C13">
        <w:rPr>
          <w:spacing w:val="-2"/>
        </w:rPr>
        <w:t xml:space="preserve"> </w:t>
      </w:r>
      <w:r w:rsidRPr="00381C13">
        <w:rPr>
          <w:spacing w:val="-1"/>
        </w:rPr>
        <w:t>generated</w:t>
      </w:r>
      <w:r w:rsidRPr="00381C13">
        <w:rPr>
          <w:spacing w:val="-1"/>
        </w:rPr>
        <w:tab/>
      </w:r>
      <w:r w:rsidRPr="00381C13">
        <w:t>by</w:t>
      </w:r>
      <w:r w:rsidRPr="00381C13">
        <w:rPr>
          <w:spacing w:val="47"/>
        </w:rPr>
        <w:t xml:space="preserve"> </w:t>
      </w:r>
      <w:r w:rsidRPr="00381C13">
        <w:t xml:space="preserve">the </w:t>
      </w:r>
      <w:r w:rsidRPr="00381C13">
        <w:rPr>
          <w:spacing w:val="-1"/>
        </w:rPr>
        <w:t xml:space="preserve">practitioner </w:t>
      </w:r>
      <w:r w:rsidRPr="00381C13">
        <w:t>for</w:t>
      </w:r>
      <w:r w:rsidRPr="00381C13">
        <w:rPr>
          <w:spacing w:val="-1"/>
        </w:rPr>
        <w:t xml:space="preserve"> </w:t>
      </w:r>
      <w:r w:rsidRPr="00381C13">
        <w:t>the</w:t>
      </w:r>
      <w:r w:rsidRPr="00381C13">
        <w:rPr>
          <w:spacing w:val="-2"/>
        </w:rPr>
        <w:t xml:space="preserve"> child</w:t>
      </w:r>
      <w:r w:rsidRPr="00381C13">
        <w:t xml:space="preserve"> /</w:t>
      </w:r>
      <w:r w:rsidRPr="00381C13">
        <w:rPr>
          <w:spacing w:val="2"/>
        </w:rPr>
        <w:t xml:space="preserve"> </w:t>
      </w:r>
      <w:r w:rsidRPr="00381C13">
        <w:rPr>
          <w:spacing w:val="-1"/>
        </w:rPr>
        <w:t>young</w:t>
      </w:r>
      <w:r w:rsidRPr="00381C13">
        <w:t xml:space="preserve"> </w:t>
      </w:r>
      <w:r w:rsidRPr="00381C13">
        <w:rPr>
          <w:spacing w:val="-1"/>
        </w:rPr>
        <w:t>person.</w:t>
      </w:r>
    </w:p>
    <w:p w14:paraId="49F43957" w14:textId="77777777" w:rsidR="00284832" w:rsidRPr="00381C13" w:rsidRDefault="00284832">
      <w:pPr>
        <w:pStyle w:val="BodyText"/>
        <w:kinsoku w:val="0"/>
        <w:overflowPunct w:val="0"/>
        <w:ind w:left="0"/>
      </w:pPr>
    </w:p>
    <w:p w14:paraId="39488F61" w14:textId="77777777" w:rsidR="00284832" w:rsidRPr="00381C13" w:rsidRDefault="00284832">
      <w:pPr>
        <w:pStyle w:val="BodyText"/>
        <w:numPr>
          <w:ilvl w:val="1"/>
          <w:numId w:val="4"/>
        </w:numPr>
        <w:tabs>
          <w:tab w:val="left" w:pos="821"/>
        </w:tabs>
        <w:kinsoku w:val="0"/>
        <w:overflowPunct w:val="0"/>
        <w:ind w:right="953" w:hanging="720"/>
        <w:jc w:val="both"/>
        <w:rPr>
          <w:spacing w:val="-1"/>
        </w:rPr>
      </w:pPr>
      <w:r w:rsidRPr="00381C13">
        <w:rPr>
          <w:spacing w:val="-1"/>
        </w:rPr>
        <w:t>Any</w:t>
      </w:r>
      <w:r w:rsidRPr="00381C13">
        <w:rPr>
          <w:spacing w:val="-2"/>
        </w:rPr>
        <w:t xml:space="preserve"> </w:t>
      </w:r>
      <w:r w:rsidRPr="00381C13">
        <w:rPr>
          <w:spacing w:val="-1"/>
        </w:rPr>
        <w:t>decision</w:t>
      </w:r>
      <w:r w:rsidRPr="00381C13">
        <w:t xml:space="preserve"> </w:t>
      </w:r>
      <w:r w:rsidRPr="00381C13">
        <w:rPr>
          <w:spacing w:val="-1"/>
        </w:rPr>
        <w:t>made</w:t>
      </w:r>
      <w:r w:rsidRPr="00381C13">
        <w:t xml:space="preserve"> by</w:t>
      </w:r>
      <w:r w:rsidRPr="00381C13">
        <w:rPr>
          <w:spacing w:val="-2"/>
        </w:rPr>
        <w:t xml:space="preserve"> </w:t>
      </w:r>
      <w:r w:rsidRPr="00381C13">
        <w:rPr>
          <w:spacing w:val="-1"/>
        </w:rPr>
        <w:t>the</w:t>
      </w:r>
      <w:r w:rsidRPr="00381C13">
        <w:t xml:space="preserve"> </w:t>
      </w:r>
      <w:r w:rsidRPr="00381C13">
        <w:rPr>
          <w:spacing w:val="-1"/>
        </w:rPr>
        <w:t xml:space="preserve">practitioner </w:t>
      </w:r>
      <w:r w:rsidRPr="00381C13">
        <w:rPr>
          <w:spacing w:val="-2"/>
        </w:rPr>
        <w:t>with</w:t>
      </w:r>
      <w:r w:rsidRPr="00381C13">
        <w:t xml:space="preserve"> </w:t>
      </w:r>
      <w:r w:rsidRPr="00381C13">
        <w:rPr>
          <w:spacing w:val="-1"/>
        </w:rPr>
        <w:t>regard</w:t>
      </w:r>
      <w:r w:rsidRPr="00381C13">
        <w:rPr>
          <w:spacing w:val="-2"/>
        </w:rPr>
        <w:t xml:space="preserve"> </w:t>
      </w:r>
      <w:r w:rsidRPr="00381C13">
        <w:t>to</w:t>
      </w:r>
      <w:r w:rsidRPr="00381C13">
        <w:rPr>
          <w:spacing w:val="-2"/>
        </w:rPr>
        <w:t xml:space="preserve"> </w:t>
      </w:r>
      <w:r w:rsidRPr="00381C13">
        <w:rPr>
          <w:spacing w:val="-1"/>
        </w:rPr>
        <w:t xml:space="preserve">potential </w:t>
      </w:r>
      <w:r w:rsidRPr="00381C13">
        <w:rPr>
          <w:spacing w:val="-2"/>
        </w:rPr>
        <w:t>risk</w:t>
      </w:r>
      <w:r w:rsidRPr="00381C13">
        <w:rPr>
          <w:spacing w:val="1"/>
        </w:rPr>
        <w:t xml:space="preserve"> </w:t>
      </w:r>
      <w:r w:rsidRPr="00381C13">
        <w:rPr>
          <w:spacing w:val="-2"/>
        </w:rPr>
        <w:t>of</w:t>
      </w:r>
      <w:r w:rsidRPr="00381C13">
        <w:rPr>
          <w:spacing w:val="2"/>
        </w:rPr>
        <w:t xml:space="preserve"> </w:t>
      </w:r>
      <w:r w:rsidRPr="00381C13">
        <w:rPr>
          <w:spacing w:val="-1"/>
        </w:rPr>
        <w:t>harm should</w:t>
      </w:r>
      <w:r w:rsidRPr="00381C13">
        <w:t xml:space="preserve"> be</w:t>
      </w:r>
      <w:r w:rsidRPr="00381C13">
        <w:rPr>
          <w:spacing w:val="59"/>
        </w:rPr>
        <w:t xml:space="preserve"> </w:t>
      </w:r>
      <w:r w:rsidRPr="00381C13">
        <w:rPr>
          <w:spacing w:val="-1"/>
        </w:rPr>
        <w:t>recorded</w:t>
      </w:r>
      <w:r w:rsidRPr="00381C13">
        <w:rPr>
          <w:spacing w:val="-2"/>
        </w:rPr>
        <w:t xml:space="preserve"> </w:t>
      </w:r>
      <w:r w:rsidRPr="00381C13">
        <w:rPr>
          <w:spacing w:val="-1"/>
        </w:rPr>
        <w:t>in</w:t>
      </w:r>
      <w:r w:rsidRPr="00381C13">
        <w:t xml:space="preserve"> the</w:t>
      </w:r>
      <w:r w:rsidRPr="00381C13">
        <w:rPr>
          <w:spacing w:val="-2"/>
        </w:rPr>
        <w:t xml:space="preserve"> </w:t>
      </w:r>
      <w:r w:rsidRPr="00381C13">
        <w:rPr>
          <w:spacing w:val="-1"/>
        </w:rPr>
        <w:t>child</w:t>
      </w:r>
      <w:r w:rsidRPr="00381C13">
        <w:rPr>
          <w:spacing w:val="-2"/>
        </w:rPr>
        <w:t xml:space="preserve"> </w:t>
      </w:r>
      <w:r w:rsidRPr="00381C13">
        <w:rPr>
          <w:spacing w:val="-1"/>
        </w:rPr>
        <w:t>/young</w:t>
      </w:r>
      <w:r w:rsidRPr="00381C13">
        <w:t xml:space="preserve"> </w:t>
      </w:r>
      <w:r w:rsidRPr="00381C13">
        <w:rPr>
          <w:spacing w:val="-1"/>
        </w:rPr>
        <w:t>person’s</w:t>
      </w:r>
      <w:r w:rsidRPr="00381C13">
        <w:rPr>
          <w:spacing w:val="-2"/>
        </w:rPr>
        <w:t xml:space="preserve"> </w:t>
      </w:r>
      <w:r w:rsidRPr="00381C13">
        <w:rPr>
          <w:spacing w:val="-1"/>
        </w:rPr>
        <w:t>records</w:t>
      </w:r>
      <w:r w:rsidRPr="00381C13">
        <w:t xml:space="preserve"> </w:t>
      </w:r>
      <w:r w:rsidRPr="00381C13">
        <w:rPr>
          <w:spacing w:val="-1"/>
        </w:rPr>
        <w:t>accompanied</w:t>
      </w:r>
      <w:r w:rsidRPr="00381C13">
        <w:t xml:space="preserve"> by</w:t>
      </w:r>
      <w:r w:rsidRPr="00381C13">
        <w:rPr>
          <w:spacing w:val="-2"/>
        </w:rPr>
        <w:t xml:space="preserve"> </w:t>
      </w:r>
      <w:r w:rsidRPr="00381C13">
        <w:rPr>
          <w:spacing w:val="-1"/>
        </w:rPr>
        <w:t xml:space="preserve">their </w:t>
      </w:r>
      <w:r w:rsidRPr="00381C13">
        <w:rPr>
          <w:spacing w:val="-2"/>
        </w:rPr>
        <w:t xml:space="preserve">rationale </w:t>
      </w:r>
      <w:r w:rsidRPr="00381C13">
        <w:rPr>
          <w:spacing w:val="1"/>
        </w:rPr>
        <w:t>for</w:t>
      </w:r>
      <w:r w:rsidRPr="00381C13">
        <w:rPr>
          <w:spacing w:val="-1"/>
        </w:rPr>
        <w:t xml:space="preserve"> that</w:t>
      </w:r>
      <w:r w:rsidRPr="00381C13">
        <w:rPr>
          <w:spacing w:val="63"/>
        </w:rPr>
        <w:t xml:space="preserve"> </w:t>
      </w:r>
      <w:r w:rsidRPr="00381C13">
        <w:rPr>
          <w:spacing w:val="-1"/>
        </w:rPr>
        <w:t>decision.</w:t>
      </w:r>
    </w:p>
    <w:p w14:paraId="1A955D4B" w14:textId="77777777" w:rsidR="00284832" w:rsidRPr="00381C13" w:rsidRDefault="00284832">
      <w:pPr>
        <w:pStyle w:val="BodyText"/>
        <w:kinsoku w:val="0"/>
        <w:overflowPunct w:val="0"/>
        <w:spacing w:before="11"/>
        <w:ind w:left="0"/>
      </w:pPr>
    </w:p>
    <w:p w14:paraId="6F28D61E" w14:textId="014C4EF1" w:rsidR="00284832" w:rsidRPr="00381C13" w:rsidRDefault="00284832" w:rsidP="000C0564">
      <w:pPr>
        <w:pStyle w:val="Heading3"/>
        <w:numPr>
          <w:ilvl w:val="0"/>
          <w:numId w:val="4"/>
        </w:numPr>
        <w:kinsoku w:val="0"/>
        <w:overflowPunct w:val="0"/>
        <w:spacing w:before="69"/>
        <w:ind w:left="709" w:hanging="610"/>
        <w:rPr>
          <w:b w:val="0"/>
          <w:bCs w:val="0"/>
          <w:sz w:val="22"/>
          <w:szCs w:val="22"/>
        </w:rPr>
      </w:pPr>
      <w:r w:rsidRPr="00381C13">
        <w:rPr>
          <w:spacing w:val="-1"/>
          <w:sz w:val="22"/>
          <w:szCs w:val="22"/>
        </w:rPr>
        <w:t>References</w:t>
      </w:r>
    </w:p>
    <w:p w14:paraId="0CAB2EDE" w14:textId="77777777" w:rsidR="00284832" w:rsidRPr="00381C13" w:rsidRDefault="00284832">
      <w:pPr>
        <w:pStyle w:val="BodyText"/>
        <w:kinsoku w:val="0"/>
        <w:overflowPunct w:val="0"/>
        <w:spacing w:before="4"/>
        <w:ind w:left="0"/>
        <w:rPr>
          <w:b/>
          <w:bCs/>
        </w:rPr>
      </w:pPr>
    </w:p>
    <w:p w14:paraId="1E31B8C4" w14:textId="77777777" w:rsidR="00284832" w:rsidRPr="00381C13" w:rsidRDefault="00284832">
      <w:pPr>
        <w:pStyle w:val="BodyText"/>
        <w:kinsoku w:val="0"/>
        <w:overflowPunct w:val="0"/>
        <w:spacing w:line="275" w:lineRule="auto"/>
        <w:ind w:left="100" w:right="182"/>
        <w:rPr>
          <w:spacing w:val="-1"/>
        </w:rPr>
      </w:pPr>
      <w:r w:rsidRPr="00381C13">
        <w:rPr>
          <w:spacing w:val="-1"/>
        </w:rPr>
        <w:t xml:space="preserve">Department </w:t>
      </w:r>
      <w:r w:rsidRPr="00381C13">
        <w:rPr>
          <w:spacing w:val="-2"/>
        </w:rPr>
        <w:t>of</w:t>
      </w:r>
      <w:r w:rsidRPr="00381C13">
        <w:rPr>
          <w:spacing w:val="2"/>
        </w:rPr>
        <w:t xml:space="preserve"> </w:t>
      </w:r>
      <w:r w:rsidRPr="00381C13">
        <w:rPr>
          <w:spacing w:val="-1"/>
        </w:rPr>
        <w:t>Health</w:t>
      </w:r>
      <w:r w:rsidRPr="00381C13">
        <w:rPr>
          <w:spacing w:val="-2"/>
        </w:rPr>
        <w:t xml:space="preserve"> </w:t>
      </w:r>
      <w:r w:rsidRPr="00381C13">
        <w:rPr>
          <w:spacing w:val="-1"/>
        </w:rPr>
        <w:t>(2004).</w:t>
      </w:r>
      <w:r w:rsidRPr="00381C13">
        <w:rPr>
          <w:spacing w:val="2"/>
        </w:rPr>
        <w:t xml:space="preserve"> </w:t>
      </w:r>
      <w:r w:rsidRPr="00381C13">
        <w:rPr>
          <w:spacing w:val="-1"/>
        </w:rPr>
        <w:t>Best practice</w:t>
      </w:r>
      <w:r w:rsidRPr="00381C13">
        <w:rPr>
          <w:spacing w:val="-2"/>
        </w:rPr>
        <w:t xml:space="preserve"> </w:t>
      </w:r>
      <w:r w:rsidRPr="00381C13">
        <w:rPr>
          <w:spacing w:val="-1"/>
        </w:rPr>
        <w:t>guidance</w:t>
      </w:r>
      <w:r w:rsidRPr="00381C13">
        <w:rPr>
          <w:spacing w:val="-2"/>
        </w:rPr>
        <w:t xml:space="preserve"> </w:t>
      </w:r>
      <w:r w:rsidRPr="00381C13">
        <w:t>for</w:t>
      </w:r>
      <w:r w:rsidRPr="00381C13">
        <w:rPr>
          <w:spacing w:val="1"/>
        </w:rPr>
        <w:t xml:space="preserve"> </w:t>
      </w:r>
      <w:r w:rsidRPr="00381C13">
        <w:rPr>
          <w:spacing w:val="-1"/>
        </w:rPr>
        <w:t>doctors</w:t>
      </w:r>
      <w:r w:rsidRPr="00381C13">
        <w:rPr>
          <w:spacing w:val="1"/>
        </w:rPr>
        <w:t xml:space="preserve"> </w:t>
      </w:r>
      <w:r w:rsidRPr="00381C13">
        <w:rPr>
          <w:spacing w:val="-1"/>
        </w:rPr>
        <w:t>and</w:t>
      </w:r>
      <w:r w:rsidRPr="00381C13">
        <w:rPr>
          <w:spacing w:val="-2"/>
        </w:rPr>
        <w:t xml:space="preserve"> </w:t>
      </w:r>
      <w:r w:rsidRPr="00381C13">
        <w:rPr>
          <w:spacing w:val="-1"/>
        </w:rPr>
        <w:t>other health</w:t>
      </w:r>
      <w:r w:rsidRPr="00381C13">
        <w:t xml:space="preserve"> </w:t>
      </w:r>
      <w:r w:rsidRPr="00381C13">
        <w:rPr>
          <w:spacing w:val="-1"/>
        </w:rPr>
        <w:t>professionals</w:t>
      </w:r>
      <w:r w:rsidRPr="00381C13">
        <w:rPr>
          <w:spacing w:val="1"/>
        </w:rPr>
        <w:t xml:space="preserve"> </w:t>
      </w:r>
      <w:r w:rsidRPr="00381C13">
        <w:t>on</w:t>
      </w:r>
      <w:r w:rsidRPr="00381C13">
        <w:rPr>
          <w:spacing w:val="59"/>
        </w:rPr>
        <w:t xml:space="preserve"> </w:t>
      </w:r>
      <w:r w:rsidRPr="00381C13">
        <w:t xml:space="preserve">the </w:t>
      </w:r>
      <w:r w:rsidRPr="00381C13">
        <w:rPr>
          <w:spacing w:val="-2"/>
        </w:rPr>
        <w:t>provision</w:t>
      </w:r>
      <w:r w:rsidRPr="00381C13">
        <w:t xml:space="preserve"> of</w:t>
      </w:r>
      <w:r w:rsidRPr="00381C13">
        <w:rPr>
          <w:spacing w:val="1"/>
        </w:rPr>
        <w:t xml:space="preserve"> </w:t>
      </w:r>
      <w:r w:rsidRPr="00381C13">
        <w:rPr>
          <w:spacing w:val="-1"/>
        </w:rPr>
        <w:t>advice</w:t>
      </w:r>
      <w:r w:rsidRPr="00381C13">
        <w:t xml:space="preserve"> and </w:t>
      </w:r>
      <w:r w:rsidRPr="00381C13">
        <w:rPr>
          <w:spacing w:val="-1"/>
        </w:rPr>
        <w:t xml:space="preserve">treatment </w:t>
      </w:r>
      <w:r w:rsidRPr="00381C13">
        <w:t>to</w:t>
      </w:r>
      <w:r w:rsidRPr="00381C13">
        <w:rPr>
          <w:spacing w:val="-2"/>
        </w:rPr>
        <w:t xml:space="preserve"> </w:t>
      </w:r>
      <w:r w:rsidRPr="00381C13">
        <w:rPr>
          <w:spacing w:val="-1"/>
        </w:rPr>
        <w:t>young</w:t>
      </w:r>
      <w:r w:rsidRPr="00381C13">
        <w:t xml:space="preserve"> </w:t>
      </w:r>
      <w:r w:rsidRPr="00381C13">
        <w:rPr>
          <w:spacing w:val="-2"/>
        </w:rPr>
        <w:t>people</w:t>
      </w:r>
      <w:r w:rsidRPr="00381C13">
        <w:t xml:space="preserve"> </w:t>
      </w:r>
      <w:r w:rsidRPr="00381C13">
        <w:rPr>
          <w:spacing w:val="-1"/>
        </w:rPr>
        <w:t>under16</w:t>
      </w:r>
      <w:r w:rsidRPr="00381C13">
        <w:t xml:space="preserve"> on</w:t>
      </w:r>
      <w:r w:rsidRPr="00381C13">
        <w:rPr>
          <w:spacing w:val="-2"/>
        </w:rPr>
        <w:t xml:space="preserve"> </w:t>
      </w:r>
      <w:r w:rsidRPr="00381C13">
        <w:rPr>
          <w:spacing w:val="-1"/>
        </w:rPr>
        <w:t>contraception,</w:t>
      </w:r>
      <w:r w:rsidRPr="00381C13">
        <w:rPr>
          <w:spacing w:val="2"/>
        </w:rPr>
        <w:t xml:space="preserve"> </w:t>
      </w:r>
      <w:r w:rsidRPr="00381C13">
        <w:rPr>
          <w:spacing w:val="-1"/>
        </w:rPr>
        <w:t>sexual</w:t>
      </w:r>
      <w:r w:rsidRPr="00381C13">
        <w:t xml:space="preserve"> </w:t>
      </w:r>
      <w:r w:rsidRPr="00381C13">
        <w:rPr>
          <w:spacing w:val="-1"/>
        </w:rPr>
        <w:t>and</w:t>
      </w:r>
      <w:r w:rsidRPr="00381C13">
        <w:rPr>
          <w:spacing w:val="63"/>
        </w:rPr>
        <w:t xml:space="preserve"> </w:t>
      </w:r>
      <w:r w:rsidRPr="00381C13">
        <w:rPr>
          <w:spacing w:val="-1"/>
        </w:rPr>
        <w:t>reproductive</w:t>
      </w:r>
      <w:r w:rsidRPr="00381C13">
        <w:t xml:space="preserve"> </w:t>
      </w:r>
      <w:r w:rsidRPr="00381C13">
        <w:rPr>
          <w:spacing w:val="-1"/>
        </w:rPr>
        <w:t>health.</w:t>
      </w:r>
      <w:r w:rsidRPr="00381C13">
        <w:rPr>
          <w:spacing w:val="1"/>
        </w:rPr>
        <w:t xml:space="preserve"> </w:t>
      </w:r>
      <w:r w:rsidRPr="00381C13">
        <w:rPr>
          <w:spacing w:val="-3"/>
        </w:rPr>
        <w:t>Crown</w:t>
      </w:r>
      <w:r w:rsidRPr="00381C13">
        <w:t xml:space="preserve"> </w:t>
      </w:r>
      <w:r w:rsidRPr="00381C13">
        <w:rPr>
          <w:spacing w:val="-1"/>
        </w:rPr>
        <w:t>Copyright</w:t>
      </w:r>
    </w:p>
    <w:p w14:paraId="748A00EE" w14:textId="77777777" w:rsidR="00284832" w:rsidRPr="00381C13" w:rsidRDefault="00284832">
      <w:pPr>
        <w:pStyle w:val="BodyText"/>
        <w:kinsoku w:val="0"/>
        <w:overflowPunct w:val="0"/>
        <w:spacing w:before="7"/>
        <w:ind w:left="0"/>
      </w:pPr>
    </w:p>
    <w:p w14:paraId="6D52A078" w14:textId="77777777" w:rsidR="00284832" w:rsidRPr="00381C13" w:rsidRDefault="00284832">
      <w:pPr>
        <w:pStyle w:val="BodyText"/>
        <w:kinsoku w:val="0"/>
        <w:overflowPunct w:val="0"/>
        <w:spacing w:line="275" w:lineRule="auto"/>
        <w:ind w:left="100" w:right="182"/>
        <w:rPr>
          <w:color w:val="000000"/>
        </w:rPr>
      </w:pPr>
      <w:r w:rsidRPr="00381C13">
        <w:rPr>
          <w:spacing w:val="-1"/>
        </w:rPr>
        <w:t>Sexual</w:t>
      </w:r>
      <w:r w:rsidRPr="00381C13">
        <w:t xml:space="preserve"> </w:t>
      </w:r>
      <w:r w:rsidRPr="00381C13">
        <w:rPr>
          <w:spacing w:val="-1"/>
        </w:rPr>
        <w:t>Offences</w:t>
      </w:r>
      <w:r w:rsidRPr="00381C13">
        <w:rPr>
          <w:spacing w:val="-2"/>
        </w:rPr>
        <w:t xml:space="preserve"> </w:t>
      </w:r>
      <w:r w:rsidRPr="00381C13">
        <w:rPr>
          <w:spacing w:val="-1"/>
        </w:rPr>
        <w:t xml:space="preserve">Act (2003). London: </w:t>
      </w:r>
      <w:r w:rsidRPr="00381C13">
        <w:rPr>
          <w:spacing w:val="-2"/>
        </w:rPr>
        <w:t>HMSO</w:t>
      </w:r>
      <w:r w:rsidRPr="00381C13">
        <w:rPr>
          <w:spacing w:val="2"/>
        </w:rPr>
        <w:t xml:space="preserve"> </w:t>
      </w:r>
      <w:r w:rsidRPr="00381C13">
        <w:rPr>
          <w:spacing w:val="-1"/>
        </w:rPr>
        <w:t>[online]</w:t>
      </w:r>
      <w:r w:rsidRPr="00381C13">
        <w:rPr>
          <w:spacing w:val="2"/>
        </w:rPr>
        <w:t xml:space="preserve"> </w:t>
      </w:r>
      <w:r w:rsidRPr="00381C13">
        <w:rPr>
          <w:spacing w:val="-1"/>
        </w:rPr>
        <w:t>Available</w:t>
      </w:r>
      <w:r w:rsidRPr="00381C13">
        <w:t xml:space="preserve"> at: </w:t>
      </w:r>
      <w:r w:rsidRPr="00381C13">
        <w:rPr>
          <w:color w:val="0000FF"/>
        </w:rPr>
        <w:t xml:space="preserve"> </w:t>
      </w:r>
      <w:hyperlink r:id="rId173" w:history="1">
        <w:r w:rsidRPr="00381C13">
          <w:rPr>
            <w:color w:val="0000FF"/>
            <w:spacing w:val="-1"/>
            <w:u w:val="single"/>
          </w:rPr>
          <w:t>http://www.legislation.gov.uk/ukpga/2003/42/contents</w:t>
        </w:r>
      </w:hyperlink>
    </w:p>
    <w:p w14:paraId="15E31F19" w14:textId="77777777" w:rsidR="00284832" w:rsidRPr="00381C13" w:rsidRDefault="00284832">
      <w:pPr>
        <w:pStyle w:val="BodyText"/>
        <w:kinsoku w:val="0"/>
        <w:overflowPunct w:val="0"/>
        <w:spacing w:before="4"/>
        <w:ind w:left="0"/>
      </w:pPr>
    </w:p>
    <w:p w14:paraId="452CAD2A" w14:textId="77777777" w:rsidR="00284832" w:rsidRPr="00381C13" w:rsidRDefault="00284832">
      <w:pPr>
        <w:pStyle w:val="BodyText"/>
        <w:kinsoku w:val="0"/>
        <w:overflowPunct w:val="0"/>
        <w:spacing w:before="72" w:line="275" w:lineRule="auto"/>
        <w:ind w:left="100" w:right="182"/>
        <w:rPr>
          <w:spacing w:val="-1"/>
        </w:rPr>
      </w:pPr>
      <w:r w:rsidRPr="00381C13">
        <w:rPr>
          <w:spacing w:val="-1"/>
        </w:rPr>
        <w:t>Rogstad</w:t>
      </w:r>
      <w:r w:rsidRPr="00381C13">
        <w:t xml:space="preserve"> </w:t>
      </w:r>
      <w:r w:rsidRPr="00381C13">
        <w:rPr>
          <w:spacing w:val="-1"/>
        </w:rPr>
        <w:t xml:space="preserve">K, </w:t>
      </w:r>
      <w:r w:rsidRPr="00381C13">
        <w:t>&amp;</w:t>
      </w:r>
      <w:r w:rsidRPr="00381C13">
        <w:rPr>
          <w:spacing w:val="-2"/>
        </w:rPr>
        <w:t xml:space="preserve"> </w:t>
      </w:r>
      <w:r w:rsidRPr="00381C13">
        <w:rPr>
          <w:spacing w:val="-1"/>
        </w:rPr>
        <w:t>Johnson</w:t>
      </w:r>
      <w:r w:rsidRPr="00381C13">
        <w:rPr>
          <w:spacing w:val="-2"/>
        </w:rPr>
        <w:t xml:space="preserve"> </w:t>
      </w:r>
      <w:r w:rsidRPr="00381C13">
        <w:rPr>
          <w:spacing w:val="-1"/>
        </w:rPr>
        <w:t>G. (2014) Spotting</w:t>
      </w:r>
      <w:r w:rsidRPr="00381C13">
        <w:t xml:space="preserve"> the</w:t>
      </w:r>
      <w:r w:rsidRPr="00381C13">
        <w:rPr>
          <w:spacing w:val="-2"/>
        </w:rPr>
        <w:t xml:space="preserve"> </w:t>
      </w:r>
      <w:r w:rsidRPr="00381C13">
        <w:rPr>
          <w:spacing w:val="-1"/>
        </w:rPr>
        <w:t>signs:</w:t>
      </w:r>
      <w:r w:rsidRPr="00381C13">
        <w:rPr>
          <w:spacing w:val="2"/>
        </w:rPr>
        <w:t xml:space="preserve"> </w:t>
      </w:r>
      <w:r w:rsidRPr="00381C13">
        <w:t xml:space="preserve">A </w:t>
      </w:r>
      <w:r w:rsidRPr="00381C13">
        <w:rPr>
          <w:spacing w:val="-1"/>
        </w:rPr>
        <w:t>national proforma</w:t>
      </w:r>
      <w:r w:rsidRPr="00381C13">
        <w:rPr>
          <w:spacing w:val="-4"/>
        </w:rPr>
        <w:t xml:space="preserve"> </w:t>
      </w:r>
      <w:r w:rsidRPr="00381C13">
        <w:t>for</w:t>
      </w:r>
      <w:r w:rsidRPr="00381C13">
        <w:rPr>
          <w:spacing w:val="1"/>
        </w:rPr>
        <w:t xml:space="preserve"> </w:t>
      </w:r>
      <w:r w:rsidRPr="00381C13">
        <w:rPr>
          <w:spacing w:val="-1"/>
        </w:rPr>
        <w:t>identifying</w:t>
      </w:r>
      <w:r w:rsidRPr="00381C13">
        <w:t xml:space="preserve"> </w:t>
      </w:r>
      <w:r w:rsidRPr="00381C13">
        <w:rPr>
          <w:spacing w:val="-2"/>
        </w:rPr>
        <w:t>risk</w:t>
      </w:r>
      <w:r w:rsidRPr="00381C13">
        <w:rPr>
          <w:spacing w:val="1"/>
        </w:rPr>
        <w:t xml:space="preserve"> </w:t>
      </w:r>
      <w:r w:rsidRPr="00381C13">
        <w:rPr>
          <w:spacing w:val="-2"/>
        </w:rPr>
        <w:t>of</w:t>
      </w:r>
      <w:r w:rsidRPr="00381C13">
        <w:rPr>
          <w:spacing w:val="2"/>
        </w:rPr>
        <w:t xml:space="preserve"> </w:t>
      </w:r>
      <w:r w:rsidRPr="00381C13">
        <w:rPr>
          <w:spacing w:val="-1"/>
        </w:rPr>
        <w:t>child</w:t>
      </w:r>
      <w:r w:rsidRPr="00381C13">
        <w:rPr>
          <w:spacing w:val="61"/>
        </w:rPr>
        <w:t xml:space="preserve"> </w:t>
      </w:r>
      <w:r w:rsidRPr="00381C13">
        <w:rPr>
          <w:spacing w:val="-1"/>
        </w:rPr>
        <w:t>sexual</w:t>
      </w:r>
      <w:r w:rsidRPr="00381C13">
        <w:t xml:space="preserve"> </w:t>
      </w:r>
      <w:r w:rsidRPr="00381C13">
        <w:rPr>
          <w:spacing w:val="-1"/>
        </w:rPr>
        <w:t>exploitation</w:t>
      </w:r>
      <w:r w:rsidRPr="00381C13">
        <w:t xml:space="preserve"> in </w:t>
      </w:r>
      <w:r w:rsidRPr="00381C13">
        <w:rPr>
          <w:spacing w:val="-1"/>
        </w:rPr>
        <w:t>sexual</w:t>
      </w:r>
      <w:r w:rsidRPr="00381C13">
        <w:t xml:space="preserve"> </w:t>
      </w:r>
      <w:r w:rsidRPr="00381C13">
        <w:rPr>
          <w:spacing w:val="-1"/>
        </w:rPr>
        <w:t>health</w:t>
      </w:r>
      <w:r w:rsidRPr="00381C13">
        <w:t xml:space="preserve"> </w:t>
      </w:r>
      <w:r w:rsidRPr="00381C13">
        <w:rPr>
          <w:spacing w:val="-1"/>
        </w:rPr>
        <w:t>services.</w:t>
      </w:r>
      <w:r w:rsidRPr="00381C13">
        <w:rPr>
          <w:spacing w:val="1"/>
        </w:rPr>
        <w:t xml:space="preserve"> </w:t>
      </w:r>
      <w:r w:rsidRPr="00381C13">
        <w:rPr>
          <w:spacing w:val="-1"/>
        </w:rPr>
        <w:t>Brook</w:t>
      </w:r>
      <w:r w:rsidRPr="00381C13">
        <w:rPr>
          <w:spacing w:val="1"/>
        </w:rPr>
        <w:t xml:space="preserve"> </w:t>
      </w:r>
      <w:r w:rsidRPr="00381C13">
        <w:t xml:space="preserve">&amp; </w:t>
      </w:r>
      <w:r w:rsidRPr="00381C13">
        <w:rPr>
          <w:spacing w:val="-1"/>
        </w:rPr>
        <w:t>BASHH</w:t>
      </w:r>
    </w:p>
    <w:p w14:paraId="5DFC0F1B" w14:textId="77777777" w:rsidR="00284832" w:rsidRPr="00381C13" w:rsidRDefault="00284832">
      <w:pPr>
        <w:pStyle w:val="BodyText"/>
        <w:kinsoku w:val="0"/>
        <w:overflowPunct w:val="0"/>
        <w:spacing w:before="5"/>
        <w:ind w:left="0"/>
      </w:pPr>
    </w:p>
    <w:p w14:paraId="29DC5966" w14:textId="24B9C5E1" w:rsidR="00284832" w:rsidRPr="00381C13" w:rsidRDefault="00284832">
      <w:pPr>
        <w:pStyle w:val="BodyText"/>
        <w:kinsoku w:val="0"/>
        <w:overflowPunct w:val="0"/>
        <w:spacing w:line="278" w:lineRule="auto"/>
        <w:ind w:left="100" w:right="182"/>
        <w:rPr>
          <w:color w:val="000000"/>
        </w:rPr>
      </w:pPr>
      <w:r w:rsidRPr="00381C13">
        <w:rPr>
          <w:spacing w:val="-1"/>
        </w:rPr>
        <w:t>London</w:t>
      </w:r>
      <w:r w:rsidRPr="00381C13">
        <w:t xml:space="preserve"> </w:t>
      </w:r>
      <w:r w:rsidRPr="00381C13">
        <w:rPr>
          <w:spacing w:val="-1"/>
        </w:rPr>
        <w:t>Safeguarding</w:t>
      </w:r>
      <w:r w:rsidRPr="00381C13">
        <w:t xml:space="preserve"> </w:t>
      </w:r>
      <w:r w:rsidRPr="00381C13">
        <w:rPr>
          <w:spacing w:val="-2"/>
        </w:rPr>
        <w:t>Children</w:t>
      </w:r>
      <w:r w:rsidRPr="00381C13">
        <w:t xml:space="preserve"> </w:t>
      </w:r>
      <w:r w:rsidRPr="00381C13">
        <w:rPr>
          <w:spacing w:val="-1"/>
        </w:rPr>
        <w:t>Board: London</w:t>
      </w:r>
      <w:r w:rsidRPr="00381C13">
        <w:t xml:space="preserve"> </w:t>
      </w:r>
      <w:r w:rsidRPr="00381C13">
        <w:rPr>
          <w:spacing w:val="-2"/>
        </w:rPr>
        <w:t>Child</w:t>
      </w:r>
      <w:r w:rsidRPr="00381C13">
        <w:t xml:space="preserve"> </w:t>
      </w:r>
      <w:r w:rsidRPr="00381C13">
        <w:rPr>
          <w:spacing w:val="-1"/>
        </w:rPr>
        <w:t>Protection</w:t>
      </w:r>
      <w:r w:rsidRPr="00381C13">
        <w:t xml:space="preserve"> </w:t>
      </w:r>
      <w:r w:rsidRPr="00381C13">
        <w:rPr>
          <w:spacing w:val="-1"/>
        </w:rPr>
        <w:t>Procedures</w:t>
      </w:r>
      <w:r w:rsidRPr="00381C13">
        <w:rPr>
          <w:spacing w:val="-2"/>
        </w:rPr>
        <w:t xml:space="preserve"> </w:t>
      </w:r>
      <w:r w:rsidR="005C0BE8">
        <w:rPr>
          <w:spacing w:val="-1"/>
        </w:rPr>
        <w:t>2025</w:t>
      </w:r>
      <w:r w:rsidRPr="00381C13">
        <w:rPr>
          <w:spacing w:val="81"/>
        </w:rPr>
        <w:t xml:space="preserve"> </w:t>
      </w:r>
      <w:r w:rsidRPr="00381C13">
        <w:rPr>
          <w:spacing w:val="-1"/>
        </w:rPr>
        <w:t>Available</w:t>
      </w:r>
      <w:r w:rsidRPr="00381C13">
        <w:t xml:space="preserve"> at:</w:t>
      </w:r>
      <w:r w:rsidRPr="00381C13">
        <w:rPr>
          <w:spacing w:val="3"/>
        </w:rPr>
        <w:t xml:space="preserve"> </w:t>
      </w:r>
      <w:hyperlink r:id="rId174" w:history="1">
        <w:r w:rsidR="00FA2006" w:rsidRPr="00381C13">
          <w:rPr>
            <w:rStyle w:val="Hyperlink"/>
            <w:rFonts w:cs="Arial"/>
            <w:spacing w:val="3"/>
          </w:rPr>
          <w:t>https://www.londonsafeguardingchildrenprocedures.co.uk</w:t>
        </w:r>
      </w:hyperlink>
    </w:p>
    <w:p w14:paraId="055E68B0" w14:textId="77777777" w:rsidR="00284832" w:rsidRPr="00381C13" w:rsidRDefault="00284832">
      <w:pPr>
        <w:pStyle w:val="BodyText"/>
        <w:kinsoku w:val="0"/>
        <w:overflowPunct w:val="0"/>
        <w:spacing w:before="10"/>
        <w:ind w:left="0"/>
      </w:pPr>
    </w:p>
    <w:p w14:paraId="11E2D81F" w14:textId="1E329707" w:rsidR="00284832" w:rsidRPr="00381C13" w:rsidRDefault="00284832">
      <w:pPr>
        <w:pStyle w:val="BodyText"/>
        <w:kinsoku w:val="0"/>
        <w:overflowPunct w:val="0"/>
        <w:spacing w:before="72" w:line="275" w:lineRule="auto"/>
        <w:ind w:left="100" w:right="182"/>
        <w:rPr>
          <w:color w:val="000000"/>
        </w:rPr>
      </w:pPr>
      <w:r w:rsidRPr="00381C13">
        <w:rPr>
          <w:spacing w:val="-1"/>
        </w:rPr>
        <w:t>Pan</w:t>
      </w:r>
      <w:r w:rsidRPr="00381C13">
        <w:t xml:space="preserve"> </w:t>
      </w:r>
      <w:r w:rsidRPr="00381C13">
        <w:rPr>
          <w:spacing w:val="-1"/>
        </w:rPr>
        <w:t>Bedfordshire</w:t>
      </w:r>
      <w:r w:rsidRPr="00381C13">
        <w:t xml:space="preserve"> </w:t>
      </w:r>
      <w:r w:rsidRPr="00381C13">
        <w:rPr>
          <w:spacing w:val="-1"/>
        </w:rPr>
        <w:t>Safeguarding</w:t>
      </w:r>
      <w:r w:rsidRPr="00381C13">
        <w:t xml:space="preserve"> </w:t>
      </w:r>
      <w:r w:rsidRPr="00381C13">
        <w:rPr>
          <w:spacing w:val="-1"/>
        </w:rPr>
        <w:t>Children</w:t>
      </w:r>
      <w:r w:rsidRPr="00381C13">
        <w:t xml:space="preserve"> </w:t>
      </w:r>
      <w:r w:rsidRPr="00381C13">
        <w:rPr>
          <w:spacing w:val="-1"/>
        </w:rPr>
        <w:t>Board: Pan</w:t>
      </w:r>
      <w:r w:rsidRPr="00381C13">
        <w:t xml:space="preserve"> </w:t>
      </w:r>
      <w:r w:rsidRPr="00381C13">
        <w:rPr>
          <w:spacing w:val="-1"/>
        </w:rPr>
        <w:t>Bedfordshire</w:t>
      </w:r>
      <w:r w:rsidRPr="00381C13">
        <w:t xml:space="preserve"> </w:t>
      </w:r>
      <w:r w:rsidRPr="00381C13">
        <w:rPr>
          <w:spacing w:val="-1"/>
        </w:rPr>
        <w:t>Child</w:t>
      </w:r>
      <w:r w:rsidRPr="00381C13">
        <w:rPr>
          <w:spacing w:val="-2"/>
        </w:rPr>
        <w:t xml:space="preserve"> </w:t>
      </w:r>
      <w:r w:rsidRPr="00381C13">
        <w:rPr>
          <w:spacing w:val="-1"/>
        </w:rPr>
        <w:t>Protection</w:t>
      </w:r>
      <w:r w:rsidRPr="00381C13">
        <w:t xml:space="preserve"> </w:t>
      </w:r>
      <w:r w:rsidRPr="00381C13">
        <w:rPr>
          <w:spacing w:val="-1"/>
        </w:rPr>
        <w:t>Procedures</w:t>
      </w:r>
      <w:r w:rsidRPr="00381C13">
        <w:rPr>
          <w:spacing w:val="57"/>
        </w:rPr>
        <w:t xml:space="preserve"> </w:t>
      </w:r>
      <w:r w:rsidR="005C0BE8">
        <w:rPr>
          <w:spacing w:val="-1"/>
        </w:rPr>
        <w:t>2025</w:t>
      </w:r>
      <w:r w:rsidRPr="00381C13">
        <w:t xml:space="preserve"> </w:t>
      </w:r>
      <w:r w:rsidRPr="00381C13">
        <w:rPr>
          <w:spacing w:val="-2"/>
        </w:rPr>
        <w:t>available</w:t>
      </w:r>
      <w:r w:rsidRPr="00381C13">
        <w:t xml:space="preserve"> at</w:t>
      </w:r>
      <w:r w:rsidRPr="00381C13">
        <w:rPr>
          <w:spacing w:val="3"/>
        </w:rPr>
        <w:t xml:space="preserve"> </w:t>
      </w:r>
      <w:hyperlink r:id="rId175" w:history="1">
        <w:r w:rsidR="005C0BE8">
          <w:rPr>
            <w:rStyle w:val="Hyperlink"/>
            <w:rFonts w:cs="Arial"/>
            <w:spacing w:val="3"/>
          </w:rPr>
          <w:t>https://bedfordscp.trixonline.co.uk/</w:t>
        </w:r>
      </w:hyperlink>
    </w:p>
    <w:p w14:paraId="4689C8DF" w14:textId="77777777" w:rsidR="00284832" w:rsidRPr="00381C13" w:rsidRDefault="00284832">
      <w:pPr>
        <w:pStyle w:val="BodyText"/>
        <w:kinsoku w:val="0"/>
        <w:overflowPunct w:val="0"/>
        <w:spacing w:before="4"/>
        <w:ind w:left="0"/>
      </w:pPr>
    </w:p>
    <w:p w14:paraId="2A468BC0" w14:textId="77777777" w:rsidR="00284832" w:rsidRPr="00381C13" w:rsidRDefault="00284832">
      <w:pPr>
        <w:pStyle w:val="BodyText"/>
        <w:kinsoku w:val="0"/>
        <w:overflowPunct w:val="0"/>
        <w:spacing w:before="4"/>
        <w:ind w:left="0"/>
      </w:pPr>
    </w:p>
    <w:p w14:paraId="6F6C1200" w14:textId="492ABEE8" w:rsidR="00284832" w:rsidRPr="00381C13" w:rsidRDefault="00284832">
      <w:pPr>
        <w:pStyle w:val="BodyText"/>
        <w:kinsoku w:val="0"/>
        <w:overflowPunct w:val="0"/>
        <w:spacing w:before="72" w:line="275" w:lineRule="auto"/>
        <w:ind w:left="100" w:right="100"/>
        <w:rPr>
          <w:color w:val="000000"/>
        </w:rPr>
      </w:pPr>
      <w:r w:rsidRPr="00381C13">
        <w:t>HM</w:t>
      </w:r>
      <w:r w:rsidRPr="00381C13">
        <w:rPr>
          <w:spacing w:val="-3"/>
        </w:rPr>
        <w:t xml:space="preserve"> </w:t>
      </w:r>
      <w:r w:rsidR="005C0BE8">
        <w:rPr>
          <w:spacing w:val="-1"/>
        </w:rPr>
        <w:t>Government (2023</w:t>
      </w:r>
      <w:r w:rsidRPr="00381C13">
        <w:rPr>
          <w:spacing w:val="-1"/>
        </w:rPr>
        <w:t>)</w:t>
      </w:r>
      <w:r w:rsidRPr="00381C13">
        <w:rPr>
          <w:spacing w:val="-3"/>
        </w:rPr>
        <w:t xml:space="preserve"> </w:t>
      </w:r>
      <w:r w:rsidRPr="00381C13">
        <w:rPr>
          <w:spacing w:val="-1"/>
        </w:rPr>
        <w:t>Working</w:t>
      </w:r>
      <w:r w:rsidRPr="00381C13">
        <w:t xml:space="preserve"> </w:t>
      </w:r>
      <w:r w:rsidRPr="00381C13">
        <w:rPr>
          <w:spacing w:val="-1"/>
        </w:rPr>
        <w:t xml:space="preserve">together </w:t>
      </w:r>
      <w:r w:rsidRPr="00381C13">
        <w:t>to</w:t>
      </w:r>
      <w:r w:rsidRPr="00381C13">
        <w:rPr>
          <w:spacing w:val="-2"/>
        </w:rPr>
        <w:t xml:space="preserve"> </w:t>
      </w:r>
      <w:r w:rsidRPr="00381C13">
        <w:rPr>
          <w:spacing w:val="-1"/>
        </w:rPr>
        <w:t>Safeguard</w:t>
      </w:r>
      <w:r w:rsidRPr="00381C13">
        <w:t xml:space="preserve"> </w:t>
      </w:r>
      <w:r w:rsidRPr="00381C13">
        <w:rPr>
          <w:spacing w:val="-1"/>
        </w:rPr>
        <w:t>Children</w:t>
      </w:r>
      <w:r w:rsidRPr="00381C13">
        <w:t xml:space="preserve"> </w:t>
      </w:r>
      <w:r w:rsidRPr="00381C13">
        <w:rPr>
          <w:spacing w:val="-2"/>
        </w:rPr>
        <w:t>Available</w:t>
      </w:r>
      <w:r w:rsidRPr="00381C13">
        <w:rPr>
          <w:spacing w:val="2"/>
        </w:rPr>
        <w:t xml:space="preserve"> </w:t>
      </w:r>
      <w:r w:rsidRPr="00381C13">
        <w:rPr>
          <w:spacing w:val="-1"/>
        </w:rPr>
        <w:t>at:</w:t>
      </w:r>
      <w:r w:rsidRPr="00381C13">
        <w:t xml:space="preserve"> </w:t>
      </w:r>
      <w:r w:rsidRPr="00381C13">
        <w:rPr>
          <w:color w:val="0000FF"/>
        </w:rPr>
        <w:t xml:space="preserve"> </w:t>
      </w:r>
      <w:hyperlink r:id="rId176" w:history="1">
        <w:r w:rsidR="005C0BE8" w:rsidRPr="000F50AE">
          <w:rPr>
            <w:rStyle w:val="Hyperlink"/>
            <w:rFonts w:cs="Arial"/>
          </w:rPr>
          <w:t>https://assets.publishing.service.gov.uk/media/6849a7b67cba25f610c7db3f/Working_together_to_safeguard_children_2023_-_statutory_guidance.pdf</w:t>
        </w:r>
      </w:hyperlink>
      <w:r w:rsidR="005C0BE8">
        <w:rPr>
          <w:color w:val="0000FF"/>
        </w:rPr>
        <w:t xml:space="preserve"> </w:t>
      </w:r>
    </w:p>
    <w:p w14:paraId="1FFB6E42" w14:textId="77777777" w:rsidR="00284832" w:rsidRPr="00381C13" w:rsidRDefault="00284832">
      <w:pPr>
        <w:pStyle w:val="BodyText"/>
        <w:kinsoku w:val="0"/>
        <w:overflowPunct w:val="0"/>
        <w:spacing w:before="4"/>
        <w:ind w:left="0"/>
      </w:pPr>
    </w:p>
    <w:p w14:paraId="0BC18EF4" w14:textId="77777777" w:rsidR="00284832" w:rsidRPr="00381C13" w:rsidRDefault="00284832">
      <w:pPr>
        <w:pStyle w:val="BodyText"/>
        <w:kinsoku w:val="0"/>
        <w:overflowPunct w:val="0"/>
        <w:spacing w:before="72" w:line="275" w:lineRule="auto"/>
        <w:ind w:left="100"/>
        <w:rPr>
          <w:color w:val="000000"/>
        </w:rPr>
      </w:pPr>
      <w:r w:rsidRPr="00381C13">
        <w:t>The</w:t>
      </w:r>
      <w:r w:rsidRPr="00381C13">
        <w:rPr>
          <w:spacing w:val="-2"/>
        </w:rPr>
        <w:t xml:space="preserve"> </w:t>
      </w:r>
      <w:r w:rsidRPr="00381C13">
        <w:rPr>
          <w:spacing w:val="-1"/>
        </w:rPr>
        <w:t>Children’s</w:t>
      </w:r>
      <w:r w:rsidRPr="00381C13">
        <w:rPr>
          <w:spacing w:val="1"/>
        </w:rPr>
        <w:t xml:space="preserve"> </w:t>
      </w:r>
      <w:r w:rsidRPr="00381C13">
        <w:rPr>
          <w:spacing w:val="-1"/>
        </w:rPr>
        <w:t>Act (2004)</w:t>
      </w:r>
      <w:r w:rsidRPr="00381C13">
        <w:rPr>
          <w:spacing w:val="1"/>
        </w:rPr>
        <w:t xml:space="preserve"> </w:t>
      </w:r>
      <w:r w:rsidRPr="00381C13">
        <w:rPr>
          <w:spacing w:val="-1"/>
        </w:rPr>
        <w:t>London:</w:t>
      </w:r>
      <w:r w:rsidRPr="00381C13">
        <w:rPr>
          <w:spacing w:val="2"/>
        </w:rPr>
        <w:t xml:space="preserve"> </w:t>
      </w:r>
      <w:r w:rsidRPr="00381C13">
        <w:rPr>
          <w:spacing w:val="-2"/>
        </w:rPr>
        <w:t>HMSO</w:t>
      </w:r>
      <w:r w:rsidRPr="00381C13">
        <w:rPr>
          <w:spacing w:val="2"/>
        </w:rPr>
        <w:t xml:space="preserve"> </w:t>
      </w:r>
      <w:r w:rsidRPr="00381C13">
        <w:rPr>
          <w:spacing w:val="-1"/>
        </w:rPr>
        <w:t>[online] Available</w:t>
      </w:r>
      <w:r w:rsidRPr="00381C13">
        <w:t xml:space="preserve"> at: </w:t>
      </w:r>
      <w:r w:rsidRPr="00381C13">
        <w:rPr>
          <w:color w:val="0000FF"/>
        </w:rPr>
        <w:t xml:space="preserve"> </w:t>
      </w:r>
      <w:hyperlink r:id="rId177" w:history="1">
        <w:r w:rsidRPr="00381C13">
          <w:rPr>
            <w:color w:val="0000FF"/>
            <w:spacing w:val="-1"/>
            <w:u w:val="single"/>
          </w:rPr>
          <w:t>http://www.legislation.gov.uk/ukpga/2004/31/contents</w:t>
        </w:r>
      </w:hyperlink>
    </w:p>
    <w:p w14:paraId="1B95EA3A" w14:textId="77777777" w:rsidR="00284832" w:rsidRPr="00381C13" w:rsidRDefault="00284832">
      <w:pPr>
        <w:pStyle w:val="BodyText"/>
        <w:kinsoku w:val="0"/>
        <w:overflowPunct w:val="0"/>
        <w:spacing w:before="72" w:line="275" w:lineRule="auto"/>
        <w:ind w:left="100"/>
        <w:rPr>
          <w:color w:val="000000"/>
        </w:rPr>
        <w:sectPr w:rsidR="00284832" w:rsidRPr="00381C13">
          <w:pgSz w:w="11910" w:h="16840"/>
          <w:pgMar w:top="900" w:right="1040" w:bottom="1580" w:left="980" w:header="708" w:footer="1388" w:gutter="0"/>
          <w:cols w:space="720" w:equalWidth="0">
            <w:col w:w="9890"/>
          </w:cols>
          <w:noEndnote/>
        </w:sectPr>
      </w:pPr>
    </w:p>
    <w:p w14:paraId="614786C3" w14:textId="77777777" w:rsidR="00284832" w:rsidRPr="00381C13" w:rsidRDefault="00284832">
      <w:pPr>
        <w:pStyle w:val="BodyText"/>
        <w:kinsoku w:val="0"/>
        <w:overflowPunct w:val="0"/>
        <w:spacing w:before="6"/>
        <w:ind w:left="0"/>
      </w:pPr>
    </w:p>
    <w:p w14:paraId="1009E2ED" w14:textId="77777777" w:rsidR="00284832" w:rsidRPr="00381C13" w:rsidRDefault="00284832">
      <w:pPr>
        <w:pStyle w:val="Heading3"/>
        <w:kinsoku w:val="0"/>
        <w:overflowPunct w:val="0"/>
        <w:spacing w:before="69" w:line="525" w:lineRule="auto"/>
        <w:ind w:left="297" w:right="12316" w:firstLine="0"/>
        <w:rPr>
          <w:b w:val="0"/>
          <w:bCs w:val="0"/>
          <w:sz w:val="22"/>
          <w:szCs w:val="22"/>
        </w:rPr>
      </w:pPr>
      <w:r w:rsidRPr="00381C13">
        <w:rPr>
          <w:sz w:val="22"/>
          <w:szCs w:val="22"/>
        </w:rPr>
        <w:t>Section a</w:t>
      </w:r>
      <w:r w:rsidRPr="00381C13">
        <w:rPr>
          <w:spacing w:val="-1"/>
          <w:sz w:val="22"/>
          <w:szCs w:val="22"/>
        </w:rPr>
        <w:t xml:space="preserve"> </w:t>
      </w:r>
      <w:r w:rsidRPr="00381C13">
        <w:rPr>
          <w:sz w:val="22"/>
          <w:szCs w:val="22"/>
        </w:rPr>
        <w:t>of</w:t>
      </w:r>
      <w:r w:rsidRPr="00381C13">
        <w:rPr>
          <w:spacing w:val="1"/>
          <w:sz w:val="22"/>
          <w:szCs w:val="22"/>
        </w:rPr>
        <w:t xml:space="preserve"> </w:t>
      </w:r>
      <w:r w:rsidRPr="00381C13">
        <w:rPr>
          <w:spacing w:val="-1"/>
          <w:sz w:val="22"/>
          <w:szCs w:val="22"/>
        </w:rPr>
        <w:t>Appendix</w:t>
      </w:r>
      <w:r w:rsidRPr="00381C13">
        <w:rPr>
          <w:sz w:val="22"/>
          <w:szCs w:val="22"/>
        </w:rPr>
        <w:t xml:space="preserve"> v</w:t>
      </w:r>
      <w:r w:rsidRPr="00381C13">
        <w:rPr>
          <w:spacing w:val="24"/>
          <w:sz w:val="22"/>
          <w:szCs w:val="22"/>
        </w:rPr>
        <w:t xml:space="preserve"> </w:t>
      </w:r>
      <w:r w:rsidRPr="00381C13">
        <w:rPr>
          <w:sz w:val="22"/>
          <w:szCs w:val="22"/>
        </w:rPr>
        <w:t>Risk</w:t>
      </w:r>
      <w:r w:rsidRPr="00381C13">
        <w:rPr>
          <w:spacing w:val="3"/>
          <w:sz w:val="22"/>
          <w:szCs w:val="22"/>
        </w:rPr>
        <w:t xml:space="preserve"> </w:t>
      </w:r>
      <w:r w:rsidRPr="00381C13">
        <w:rPr>
          <w:spacing w:val="-1"/>
          <w:sz w:val="22"/>
          <w:szCs w:val="22"/>
        </w:rPr>
        <w:t>Assessment Tool</w:t>
      </w:r>
    </w:p>
    <w:p w14:paraId="665349C7" w14:textId="77777777" w:rsidR="00284832" w:rsidRPr="00381C13" w:rsidRDefault="00284832">
      <w:pPr>
        <w:pStyle w:val="BodyText"/>
        <w:kinsoku w:val="0"/>
        <w:overflowPunct w:val="0"/>
        <w:spacing w:before="6"/>
        <w:ind w:left="0"/>
        <w:rPr>
          <w:b/>
          <w:bCs/>
        </w:rPr>
      </w:pPr>
    </w:p>
    <w:tbl>
      <w:tblPr>
        <w:tblW w:w="0" w:type="auto"/>
        <w:tblInd w:w="89" w:type="dxa"/>
        <w:tblLayout w:type="fixed"/>
        <w:tblCellMar>
          <w:left w:w="0" w:type="dxa"/>
          <w:right w:w="0" w:type="dxa"/>
        </w:tblCellMar>
        <w:tblLook w:val="0000" w:firstRow="0" w:lastRow="0" w:firstColumn="0" w:lastColumn="0" w:noHBand="0" w:noVBand="0"/>
      </w:tblPr>
      <w:tblGrid>
        <w:gridCol w:w="3440"/>
        <w:gridCol w:w="814"/>
        <w:gridCol w:w="1239"/>
        <w:gridCol w:w="1269"/>
        <w:gridCol w:w="204"/>
        <w:gridCol w:w="1049"/>
        <w:gridCol w:w="2405"/>
        <w:gridCol w:w="3171"/>
        <w:gridCol w:w="1525"/>
      </w:tblGrid>
      <w:tr w:rsidR="00284832" w:rsidRPr="00381C13" w14:paraId="36B11662" w14:textId="77777777">
        <w:trPr>
          <w:trHeight w:hRule="exact" w:val="646"/>
        </w:trPr>
        <w:tc>
          <w:tcPr>
            <w:tcW w:w="15116" w:type="dxa"/>
            <w:gridSpan w:val="9"/>
            <w:tcBorders>
              <w:top w:val="single" w:sz="4" w:space="0" w:color="000000"/>
              <w:left w:val="single" w:sz="4" w:space="0" w:color="000000"/>
              <w:bottom w:val="single" w:sz="4" w:space="0" w:color="000000"/>
              <w:right w:val="single" w:sz="4" w:space="0" w:color="000000"/>
            </w:tcBorders>
            <w:shd w:val="clear" w:color="auto" w:fill="D9D9D9"/>
          </w:tcPr>
          <w:p w14:paraId="24425387" w14:textId="77777777" w:rsidR="00284832" w:rsidRPr="00381C13" w:rsidRDefault="00284832">
            <w:pPr>
              <w:pStyle w:val="TableParagraph"/>
              <w:kinsoku w:val="0"/>
              <w:overflowPunct w:val="0"/>
              <w:spacing w:before="9"/>
              <w:rPr>
                <w:rFonts w:ascii="Arial" w:hAnsi="Arial" w:cs="Arial"/>
                <w:b/>
                <w:bCs/>
                <w:sz w:val="22"/>
                <w:szCs w:val="22"/>
              </w:rPr>
            </w:pPr>
          </w:p>
          <w:p w14:paraId="1F8B1BAA"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z w:val="22"/>
                <w:szCs w:val="22"/>
              </w:rPr>
              <w:t>Risk</w:t>
            </w:r>
            <w:r w:rsidRPr="00381C13">
              <w:rPr>
                <w:rFonts w:ascii="Arial" w:hAnsi="Arial" w:cs="Arial"/>
                <w:b/>
                <w:bCs/>
                <w:spacing w:val="-7"/>
                <w:sz w:val="22"/>
                <w:szCs w:val="22"/>
              </w:rPr>
              <w:t xml:space="preserve"> </w:t>
            </w:r>
            <w:r w:rsidRPr="00381C13">
              <w:rPr>
                <w:rFonts w:ascii="Arial" w:hAnsi="Arial" w:cs="Arial"/>
                <w:b/>
                <w:bCs/>
                <w:spacing w:val="-1"/>
                <w:sz w:val="22"/>
                <w:szCs w:val="22"/>
              </w:rPr>
              <w:t>Assessment</w:t>
            </w:r>
            <w:r w:rsidRPr="00381C13">
              <w:rPr>
                <w:rFonts w:ascii="Arial" w:hAnsi="Arial" w:cs="Arial"/>
                <w:b/>
                <w:bCs/>
                <w:spacing w:val="-8"/>
                <w:sz w:val="22"/>
                <w:szCs w:val="22"/>
              </w:rPr>
              <w:t xml:space="preserve"> </w:t>
            </w:r>
            <w:r w:rsidRPr="00381C13">
              <w:rPr>
                <w:rFonts w:ascii="Arial" w:hAnsi="Arial" w:cs="Arial"/>
                <w:b/>
                <w:bCs/>
                <w:sz w:val="22"/>
                <w:szCs w:val="22"/>
              </w:rPr>
              <w:t>(sexually</w:t>
            </w:r>
            <w:r w:rsidRPr="00381C13">
              <w:rPr>
                <w:rFonts w:ascii="Arial" w:hAnsi="Arial" w:cs="Arial"/>
                <w:b/>
                <w:bCs/>
                <w:spacing w:val="-12"/>
                <w:sz w:val="22"/>
                <w:szCs w:val="22"/>
              </w:rPr>
              <w:t xml:space="preserve"> </w:t>
            </w:r>
            <w:r w:rsidRPr="00381C13">
              <w:rPr>
                <w:rFonts w:ascii="Arial" w:hAnsi="Arial" w:cs="Arial"/>
                <w:b/>
                <w:bCs/>
                <w:sz w:val="22"/>
                <w:szCs w:val="22"/>
              </w:rPr>
              <w:t>active</w:t>
            </w:r>
            <w:r w:rsidRPr="00381C13">
              <w:rPr>
                <w:rFonts w:ascii="Arial" w:hAnsi="Arial" w:cs="Arial"/>
                <w:b/>
                <w:bCs/>
                <w:spacing w:val="-7"/>
                <w:sz w:val="22"/>
                <w:szCs w:val="22"/>
              </w:rPr>
              <w:t xml:space="preserve"> </w:t>
            </w:r>
            <w:r w:rsidRPr="00381C13">
              <w:rPr>
                <w:rFonts w:ascii="Arial" w:hAnsi="Arial" w:cs="Arial"/>
                <w:b/>
                <w:bCs/>
                <w:spacing w:val="-1"/>
                <w:sz w:val="22"/>
                <w:szCs w:val="22"/>
              </w:rPr>
              <w:t>young</w:t>
            </w:r>
            <w:r w:rsidRPr="00381C13">
              <w:rPr>
                <w:rFonts w:ascii="Arial" w:hAnsi="Arial" w:cs="Arial"/>
                <w:b/>
                <w:bCs/>
                <w:spacing w:val="-9"/>
                <w:sz w:val="22"/>
                <w:szCs w:val="22"/>
              </w:rPr>
              <w:t xml:space="preserve"> </w:t>
            </w:r>
            <w:r w:rsidRPr="00381C13">
              <w:rPr>
                <w:rFonts w:ascii="Arial" w:hAnsi="Arial" w:cs="Arial"/>
                <w:b/>
                <w:bCs/>
                <w:sz w:val="22"/>
                <w:szCs w:val="22"/>
              </w:rPr>
              <w:t>person)</w:t>
            </w:r>
          </w:p>
        </w:tc>
      </w:tr>
      <w:tr w:rsidR="00284832" w:rsidRPr="00381C13" w14:paraId="3A89BFC4" w14:textId="77777777">
        <w:trPr>
          <w:trHeight w:hRule="exact" w:val="709"/>
        </w:trPr>
        <w:tc>
          <w:tcPr>
            <w:tcW w:w="3440" w:type="dxa"/>
            <w:tcBorders>
              <w:top w:val="single" w:sz="4" w:space="0" w:color="000000"/>
              <w:left w:val="single" w:sz="4" w:space="0" w:color="000000"/>
              <w:bottom w:val="single" w:sz="4" w:space="0" w:color="000000"/>
              <w:right w:val="single" w:sz="4" w:space="0" w:color="000000"/>
            </w:tcBorders>
          </w:tcPr>
          <w:p w14:paraId="42B48E56" w14:textId="77777777" w:rsidR="00284832" w:rsidRPr="00381C13" w:rsidRDefault="00284832">
            <w:pPr>
              <w:pStyle w:val="TableParagraph"/>
              <w:kinsoku w:val="0"/>
              <w:overflowPunct w:val="0"/>
              <w:spacing w:before="1"/>
              <w:rPr>
                <w:rFonts w:ascii="Arial" w:hAnsi="Arial" w:cs="Arial"/>
                <w:b/>
                <w:bCs/>
                <w:sz w:val="22"/>
                <w:szCs w:val="22"/>
              </w:rPr>
            </w:pPr>
          </w:p>
          <w:p w14:paraId="23C53FD4"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Family</w:t>
            </w:r>
            <w:r w:rsidRPr="00381C13">
              <w:rPr>
                <w:rFonts w:ascii="Arial" w:hAnsi="Arial" w:cs="Arial"/>
                <w:spacing w:val="-16"/>
                <w:sz w:val="22"/>
                <w:szCs w:val="22"/>
              </w:rPr>
              <w:t xml:space="preserve"> </w:t>
            </w:r>
            <w:r w:rsidRPr="00381C13">
              <w:rPr>
                <w:rFonts w:ascii="Arial" w:hAnsi="Arial" w:cs="Arial"/>
                <w:sz w:val="22"/>
                <w:szCs w:val="22"/>
              </w:rPr>
              <w:t>name:</w:t>
            </w:r>
          </w:p>
        </w:tc>
        <w:tc>
          <w:tcPr>
            <w:tcW w:w="3526" w:type="dxa"/>
            <w:gridSpan w:val="4"/>
            <w:tcBorders>
              <w:top w:val="single" w:sz="4" w:space="0" w:color="000000"/>
              <w:left w:val="single" w:sz="4" w:space="0" w:color="000000"/>
              <w:bottom w:val="single" w:sz="4" w:space="0" w:color="000000"/>
              <w:right w:val="single" w:sz="4" w:space="0" w:color="000000"/>
            </w:tcBorders>
          </w:tcPr>
          <w:p w14:paraId="612E5F89" w14:textId="77777777" w:rsidR="00284832" w:rsidRPr="00381C13" w:rsidRDefault="00284832">
            <w:pPr>
              <w:pStyle w:val="TableParagraph"/>
              <w:kinsoku w:val="0"/>
              <w:overflowPunct w:val="0"/>
              <w:spacing w:before="1"/>
              <w:rPr>
                <w:rFonts w:ascii="Arial" w:hAnsi="Arial" w:cs="Arial"/>
                <w:b/>
                <w:bCs/>
                <w:sz w:val="22"/>
                <w:szCs w:val="22"/>
              </w:rPr>
            </w:pPr>
          </w:p>
          <w:p w14:paraId="4B13FB76"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First</w:t>
            </w:r>
            <w:r w:rsidRPr="00381C13">
              <w:rPr>
                <w:rFonts w:ascii="Arial" w:hAnsi="Arial" w:cs="Arial"/>
                <w:spacing w:val="-11"/>
                <w:sz w:val="22"/>
                <w:szCs w:val="22"/>
              </w:rPr>
              <w:t xml:space="preserve"> </w:t>
            </w:r>
            <w:r w:rsidRPr="00381C13">
              <w:rPr>
                <w:rFonts w:ascii="Arial" w:hAnsi="Arial" w:cs="Arial"/>
                <w:sz w:val="22"/>
                <w:szCs w:val="22"/>
              </w:rPr>
              <w:t>name:</w:t>
            </w:r>
          </w:p>
        </w:tc>
        <w:tc>
          <w:tcPr>
            <w:tcW w:w="3454" w:type="dxa"/>
            <w:gridSpan w:val="2"/>
            <w:tcBorders>
              <w:top w:val="single" w:sz="4" w:space="0" w:color="000000"/>
              <w:left w:val="single" w:sz="4" w:space="0" w:color="000000"/>
              <w:bottom w:val="single" w:sz="4" w:space="0" w:color="000000"/>
              <w:right w:val="single" w:sz="4" w:space="0" w:color="000000"/>
            </w:tcBorders>
          </w:tcPr>
          <w:p w14:paraId="58A2BEE6" w14:textId="77777777" w:rsidR="00284832" w:rsidRPr="00381C13" w:rsidRDefault="00284832">
            <w:pPr>
              <w:pStyle w:val="TableParagraph"/>
              <w:kinsoku w:val="0"/>
              <w:overflowPunct w:val="0"/>
              <w:spacing w:before="1"/>
              <w:rPr>
                <w:rFonts w:ascii="Arial" w:hAnsi="Arial" w:cs="Arial"/>
                <w:b/>
                <w:bCs/>
                <w:sz w:val="22"/>
                <w:szCs w:val="22"/>
              </w:rPr>
            </w:pPr>
          </w:p>
          <w:p w14:paraId="76826002" w14:textId="77777777" w:rsidR="00284832" w:rsidRPr="00381C13" w:rsidRDefault="00284832">
            <w:pPr>
              <w:pStyle w:val="TableParagraph"/>
              <w:tabs>
                <w:tab w:val="left" w:pos="807"/>
                <w:tab w:val="left" w:pos="1253"/>
              </w:tabs>
              <w:kinsoku w:val="0"/>
              <w:overflowPunct w:val="0"/>
              <w:spacing w:line="260" w:lineRule="auto"/>
              <w:ind w:left="106" w:right="1742"/>
              <w:rPr>
                <w:rFonts w:ascii="Arial" w:hAnsi="Arial" w:cs="Arial"/>
                <w:sz w:val="22"/>
                <w:szCs w:val="22"/>
              </w:rPr>
            </w:pPr>
            <w:r w:rsidRPr="00381C13">
              <w:rPr>
                <w:rFonts w:ascii="Arial" w:hAnsi="Arial" w:cs="Arial"/>
                <w:w w:val="95"/>
                <w:sz w:val="22"/>
                <w:szCs w:val="22"/>
              </w:rPr>
              <w:t>Date</w:t>
            </w:r>
            <w:r w:rsidRPr="00381C13">
              <w:rPr>
                <w:rFonts w:ascii="Arial" w:hAnsi="Arial" w:cs="Arial"/>
                <w:w w:val="95"/>
                <w:sz w:val="22"/>
                <w:szCs w:val="22"/>
              </w:rPr>
              <w:tab/>
              <w:t>of</w:t>
            </w:r>
            <w:r w:rsidRPr="00381C13">
              <w:rPr>
                <w:rFonts w:ascii="Arial" w:hAnsi="Arial" w:cs="Arial"/>
                <w:w w:val="95"/>
                <w:sz w:val="22"/>
                <w:szCs w:val="22"/>
              </w:rPr>
              <w:tab/>
            </w:r>
            <w:r w:rsidRPr="00381C13">
              <w:rPr>
                <w:rFonts w:ascii="Arial" w:hAnsi="Arial" w:cs="Arial"/>
                <w:spacing w:val="-1"/>
                <w:sz w:val="22"/>
                <w:szCs w:val="22"/>
              </w:rPr>
              <w:t>birth:</w:t>
            </w:r>
            <w:r w:rsidRPr="00381C13">
              <w:rPr>
                <w:rFonts w:ascii="Arial" w:hAnsi="Arial" w:cs="Arial"/>
                <w:spacing w:val="24"/>
                <w:w w:val="99"/>
                <w:sz w:val="22"/>
                <w:szCs w:val="22"/>
              </w:rPr>
              <w:t xml:space="preserve"> </w:t>
            </w:r>
            <w:r w:rsidRPr="00381C13">
              <w:rPr>
                <w:rFonts w:ascii="Arial" w:hAnsi="Arial" w:cs="Arial"/>
                <w:spacing w:val="-1"/>
                <w:sz w:val="22"/>
                <w:szCs w:val="22"/>
              </w:rPr>
              <w:t>Age:</w:t>
            </w:r>
          </w:p>
        </w:tc>
        <w:tc>
          <w:tcPr>
            <w:tcW w:w="4696" w:type="dxa"/>
            <w:gridSpan w:val="2"/>
            <w:vMerge w:val="restart"/>
            <w:tcBorders>
              <w:top w:val="single" w:sz="4" w:space="0" w:color="000000"/>
              <w:left w:val="single" w:sz="4" w:space="0" w:color="000000"/>
              <w:bottom w:val="single" w:sz="4" w:space="0" w:color="000000"/>
              <w:right w:val="single" w:sz="4" w:space="0" w:color="000000"/>
            </w:tcBorders>
          </w:tcPr>
          <w:p w14:paraId="02AA207F" w14:textId="77777777" w:rsidR="00284832" w:rsidRPr="00381C13" w:rsidRDefault="00284832">
            <w:pPr>
              <w:pStyle w:val="TableParagraph"/>
              <w:kinsoku w:val="0"/>
              <w:overflowPunct w:val="0"/>
              <w:spacing w:before="1"/>
              <w:rPr>
                <w:rFonts w:ascii="Arial" w:hAnsi="Arial" w:cs="Arial"/>
                <w:b/>
                <w:bCs/>
                <w:sz w:val="22"/>
                <w:szCs w:val="22"/>
              </w:rPr>
            </w:pPr>
          </w:p>
          <w:p w14:paraId="53AD4DAD" w14:textId="77777777" w:rsidR="00284832" w:rsidRPr="00381C13" w:rsidRDefault="00284832">
            <w:pPr>
              <w:pStyle w:val="TableParagraph"/>
              <w:kinsoku w:val="0"/>
              <w:overflowPunct w:val="0"/>
              <w:ind w:left="107"/>
              <w:rPr>
                <w:rFonts w:ascii="Arial" w:hAnsi="Arial" w:cs="Arial"/>
                <w:sz w:val="22"/>
                <w:szCs w:val="22"/>
              </w:rPr>
            </w:pPr>
            <w:r w:rsidRPr="00381C13">
              <w:rPr>
                <w:rFonts w:ascii="Arial" w:hAnsi="Arial" w:cs="Arial"/>
                <w:spacing w:val="-1"/>
                <w:sz w:val="22"/>
                <w:szCs w:val="22"/>
              </w:rPr>
              <w:t>Address:</w:t>
            </w:r>
          </w:p>
        </w:tc>
      </w:tr>
      <w:tr w:rsidR="00284832" w:rsidRPr="00381C13" w14:paraId="08C4F740" w14:textId="77777777">
        <w:trPr>
          <w:trHeight w:hRule="exact" w:val="648"/>
        </w:trPr>
        <w:tc>
          <w:tcPr>
            <w:tcW w:w="3440" w:type="dxa"/>
            <w:tcBorders>
              <w:top w:val="single" w:sz="4" w:space="0" w:color="000000"/>
              <w:left w:val="single" w:sz="4" w:space="0" w:color="000000"/>
              <w:bottom w:val="single" w:sz="4" w:space="0" w:color="000000"/>
              <w:right w:val="single" w:sz="4" w:space="0" w:color="000000"/>
            </w:tcBorders>
          </w:tcPr>
          <w:p w14:paraId="518E8B7B" w14:textId="77777777" w:rsidR="00284832" w:rsidRPr="00381C13" w:rsidRDefault="00284832">
            <w:pPr>
              <w:pStyle w:val="TableParagraph"/>
              <w:kinsoku w:val="0"/>
              <w:overflowPunct w:val="0"/>
              <w:spacing w:before="2"/>
              <w:rPr>
                <w:rFonts w:ascii="Arial" w:hAnsi="Arial" w:cs="Arial"/>
                <w:b/>
                <w:bCs/>
                <w:sz w:val="22"/>
                <w:szCs w:val="22"/>
              </w:rPr>
            </w:pPr>
          </w:p>
          <w:p w14:paraId="6489E03F"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School:</w:t>
            </w:r>
          </w:p>
        </w:tc>
        <w:tc>
          <w:tcPr>
            <w:tcW w:w="3526" w:type="dxa"/>
            <w:gridSpan w:val="4"/>
            <w:tcBorders>
              <w:top w:val="single" w:sz="4" w:space="0" w:color="000000"/>
              <w:left w:val="single" w:sz="4" w:space="0" w:color="000000"/>
              <w:bottom w:val="single" w:sz="4" w:space="0" w:color="000000"/>
              <w:right w:val="single" w:sz="4" w:space="0" w:color="000000"/>
            </w:tcBorders>
          </w:tcPr>
          <w:p w14:paraId="186CC6AD" w14:textId="77777777" w:rsidR="00284832" w:rsidRPr="00381C13" w:rsidRDefault="00284832">
            <w:pPr>
              <w:pStyle w:val="TableParagraph"/>
              <w:kinsoku w:val="0"/>
              <w:overflowPunct w:val="0"/>
              <w:spacing w:before="2"/>
              <w:rPr>
                <w:rFonts w:ascii="Arial" w:hAnsi="Arial" w:cs="Arial"/>
                <w:b/>
                <w:bCs/>
                <w:sz w:val="22"/>
                <w:szCs w:val="22"/>
              </w:rPr>
            </w:pPr>
          </w:p>
          <w:p w14:paraId="200EA302"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Clinic</w:t>
            </w:r>
            <w:r w:rsidRPr="00381C13">
              <w:rPr>
                <w:rFonts w:ascii="Arial" w:hAnsi="Arial" w:cs="Arial"/>
                <w:spacing w:val="-13"/>
                <w:sz w:val="22"/>
                <w:szCs w:val="22"/>
              </w:rPr>
              <w:t xml:space="preserve"> </w:t>
            </w:r>
            <w:r w:rsidRPr="00381C13">
              <w:rPr>
                <w:rFonts w:ascii="Arial" w:hAnsi="Arial" w:cs="Arial"/>
                <w:sz w:val="22"/>
                <w:szCs w:val="22"/>
              </w:rPr>
              <w:t>number:</w:t>
            </w:r>
          </w:p>
        </w:tc>
        <w:tc>
          <w:tcPr>
            <w:tcW w:w="3454" w:type="dxa"/>
            <w:gridSpan w:val="2"/>
            <w:tcBorders>
              <w:top w:val="single" w:sz="4" w:space="0" w:color="000000"/>
              <w:left w:val="single" w:sz="4" w:space="0" w:color="000000"/>
              <w:bottom w:val="single" w:sz="4" w:space="0" w:color="000000"/>
              <w:right w:val="single" w:sz="4" w:space="0" w:color="000000"/>
            </w:tcBorders>
          </w:tcPr>
          <w:p w14:paraId="6C903421" w14:textId="77777777" w:rsidR="00284832" w:rsidRPr="00381C13" w:rsidRDefault="00284832">
            <w:pPr>
              <w:pStyle w:val="TableParagraph"/>
              <w:kinsoku w:val="0"/>
              <w:overflowPunct w:val="0"/>
              <w:spacing w:before="2"/>
              <w:rPr>
                <w:rFonts w:ascii="Arial" w:hAnsi="Arial" w:cs="Arial"/>
                <w:b/>
                <w:bCs/>
                <w:sz w:val="22"/>
                <w:szCs w:val="22"/>
              </w:rPr>
            </w:pPr>
          </w:p>
          <w:p w14:paraId="732CBCD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NHS</w:t>
            </w:r>
            <w:r w:rsidRPr="00381C13">
              <w:rPr>
                <w:rFonts w:ascii="Arial" w:hAnsi="Arial" w:cs="Arial"/>
                <w:spacing w:val="-13"/>
                <w:sz w:val="22"/>
                <w:szCs w:val="22"/>
              </w:rPr>
              <w:t xml:space="preserve"> </w:t>
            </w:r>
            <w:r w:rsidRPr="00381C13">
              <w:rPr>
                <w:rFonts w:ascii="Arial" w:hAnsi="Arial" w:cs="Arial"/>
                <w:sz w:val="22"/>
                <w:szCs w:val="22"/>
              </w:rPr>
              <w:t>number:</w:t>
            </w:r>
          </w:p>
        </w:tc>
        <w:tc>
          <w:tcPr>
            <w:tcW w:w="4696" w:type="dxa"/>
            <w:gridSpan w:val="2"/>
            <w:vMerge/>
            <w:tcBorders>
              <w:top w:val="single" w:sz="4" w:space="0" w:color="000000"/>
              <w:left w:val="single" w:sz="4" w:space="0" w:color="000000"/>
              <w:bottom w:val="single" w:sz="4" w:space="0" w:color="000000"/>
              <w:right w:val="single" w:sz="4" w:space="0" w:color="000000"/>
            </w:tcBorders>
          </w:tcPr>
          <w:p w14:paraId="16565343" w14:textId="77777777" w:rsidR="00284832" w:rsidRPr="00381C13" w:rsidRDefault="00284832">
            <w:pPr>
              <w:pStyle w:val="TableParagraph"/>
              <w:kinsoku w:val="0"/>
              <w:overflowPunct w:val="0"/>
              <w:ind w:left="106"/>
              <w:rPr>
                <w:rFonts w:ascii="Arial" w:hAnsi="Arial" w:cs="Arial"/>
                <w:sz w:val="22"/>
                <w:szCs w:val="22"/>
              </w:rPr>
            </w:pPr>
          </w:p>
        </w:tc>
      </w:tr>
      <w:tr w:rsidR="00284832" w:rsidRPr="00381C13" w14:paraId="57439CA2"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tcPr>
          <w:p w14:paraId="074E17CA" w14:textId="77777777" w:rsidR="00284832" w:rsidRPr="00381C13" w:rsidRDefault="00284832">
            <w:pPr>
              <w:pStyle w:val="TableParagraph"/>
              <w:kinsoku w:val="0"/>
              <w:overflowPunct w:val="0"/>
              <w:spacing w:before="9"/>
              <w:rPr>
                <w:rFonts w:ascii="Arial" w:hAnsi="Arial" w:cs="Arial"/>
                <w:b/>
                <w:bCs/>
                <w:sz w:val="22"/>
                <w:szCs w:val="22"/>
              </w:rPr>
            </w:pPr>
          </w:p>
          <w:p w14:paraId="59F34313"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pacing w:val="-1"/>
                <w:sz w:val="22"/>
                <w:szCs w:val="22"/>
              </w:rPr>
              <w:t>Age</w:t>
            </w:r>
            <w:r w:rsidRPr="00381C13">
              <w:rPr>
                <w:rFonts w:ascii="Arial" w:hAnsi="Arial" w:cs="Arial"/>
                <w:b/>
                <w:bCs/>
                <w:spacing w:val="-9"/>
                <w:sz w:val="22"/>
                <w:szCs w:val="22"/>
              </w:rPr>
              <w:t xml:space="preserve"> </w:t>
            </w:r>
            <w:r w:rsidRPr="00381C13">
              <w:rPr>
                <w:rFonts w:ascii="Arial" w:hAnsi="Arial" w:cs="Arial"/>
                <w:b/>
                <w:bCs/>
                <w:sz w:val="22"/>
                <w:szCs w:val="22"/>
              </w:rPr>
              <w:t>and</w:t>
            </w:r>
            <w:r w:rsidRPr="00381C13">
              <w:rPr>
                <w:rFonts w:ascii="Arial" w:hAnsi="Arial" w:cs="Arial"/>
                <w:b/>
                <w:bCs/>
                <w:spacing w:val="-9"/>
                <w:sz w:val="22"/>
                <w:szCs w:val="22"/>
              </w:rPr>
              <w:t xml:space="preserve"> </w:t>
            </w:r>
            <w:r w:rsidRPr="00381C13">
              <w:rPr>
                <w:rFonts w:ascii="Arial" w:hAnsi="Arial" w:cs="Arial"/>
                <w:b/>
                <w:bCs/>
                <w:sz w:val="22"/>
                <w:szCs w:val="22"/>
              </w:rPr>
              <w:t>competency</w:t>
            </w:r>
          </w:p>
        </w:tc>
        <w:tc>
          <w:tcPr>
            <w:tcW w:w="5576" w:type="dxa"/>
            <w:gridSpan w:val="2"/>
            <w:tcBorders>
              <w:top w:val="single" w:sz="4" w:space="0" w:color="000000"/>
              <w:left w:val="single" w:sz="4" w:space="0" w:color="000000"/>
              <w:bottom w:val="single" w:sz="4" w:space="0" w:color="000000"/>
              <w:right w:val="single" w:sz="4" w:space="0" w:color="000000"/>
            </w:tcBorders>
          </w:tcPr>
          <w:p w14:paraId="64610D90" w14:textId="77777777" w:rsidR="00284832" w:rsidRPr="00381C13" w:rsidRDefault="00284832">
            <w:pPr>
              <w:pStyle w:val="TableParagraph"/>
              <w:kinsoku w:val="0"/>
              <w:overflowPunct w:val="0"/>
              <w:spacing w:before="9"/>
              <w:rPr>
                <w:rFonts w:ascii="Arial" w:hAnsi="Arial" w:cs="Arial"/>
                <w:b/>
                <w:bCs/>
                <w:sz w:val="22"/>
                <w:szCs w:val="22"/>
              </w:rPr>
            </w:pPr>
          </w:p>
          <w:p w14:paraId="7A522919"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Notes</w:t>
            </w:r>
          </w:p>
        </w:tc>
        <w:tc>
          <w:tcPr>
            <w:tcW w:w="1525" w:type="dxa"/>
            <w:tcBorders>
              <w:top w:val="single" w:sz="4" w:space="0" w:color="000000"/>
              <w:left w:val="single" w:sz="4" w:space="0" w:color="000000"/>
              <w:bottom w:val="single" w:sz="4" w:space="0" w:color="000000"/>
              <w:right w:val="single" w:sz="4" w:space="0" w:color="000000"/>
            </w:tcBorders>
          </w:tcPr>
          <w:p w14:paraId="3CFF917A" w14:textId="77777777" w:rsidR="00284832" w:rsidRPr="00381C13" w:rsidRDefault="00284832">
            <w:pPr>
              <w:pStyle w:val="TableParagraph"/>
              <w:kinsoku w:val="0"/>
              <w:overflowPunct w:val="0"/>
              <w:spacing w:before="11"/>
              <w:rPr>
                <w:rFonts w:ascii="Arial" w:hAnsi="Arial" w:cs="Arial"/>
                <w:b/>
                <w:bCs/>
                <w:sz w:val="22"/>
                <w:szCs w:val="22"/>
              </w:rPr>
            </w:pPr>
          </w:p>
          <w:p w14:paraId="337CD6A7"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Level</w:t>
            </w:r>
            <w:r w:rsidRPr="00381C13">
              <w:rPr>
                <w:rFonts w:ascii="Arial" w:hAnsi="Arial" w:cs="Arial"/>
                <w:b/>
                <w:bCs/>
                <w:spacing w:val="1"/>
                <w:sz w:val="22"/>
                <w:szCs w:val="22"/>
              </w:rPr>
              <w:t xml:space="preserve"> </w:t>
            </w:r>
            <w:r w:rsidRPr="00381C13">
              <w:rPr>
                <w:rFonts w:ascii="Arial" w:hAnsi="Arial" w:cs="Arial"/>
                <w:b/>
                <w:bCs/>
                <w:sz w:val="22"/>
                <w:szCs w:val="22"/>
              </w:rPr>
              <w:t>of</w:t>
            </w:r>
            <w:r w:rsidRPr="00381C13">
              <w:rPr>
                <w:rFonts w:ascii="Arial" w:hAnsi="Arial" w:cs="Arial"/>
                <w:b/>
                <w:bCs/>
                <w:spacing w:val="-3"/>
                <w:sz w:val="22"/>
                <w:szCs w:val="22"/>
              </w:rPr>
              <w:t xml:space="preserve"> </w:t>
            </w:r>
            <w:r w:rsidRPr="00381C13">
              <w:rPr>
                <w:rFonts w:ascii="Arial" w:hAnsi="Arial" w:cs="Arial"/>
                <w:b/>
                <w:bCs/>
                <w:spacing w:val="-1"/>
                <w:sz w:val="22"/>
                <w:szCs w:val="22"/>
              </w:rPr>
              <w:t>concern</w:t>
            </w:r>
          </w:p>
        </w:tc>
      </w:tr>
      <w:tr w:rsidR="00284832" w:rsidRPr="00381C13" w14:paraId="6ACC7FF7" w14:textId="77777777" w:rsidTr="00381C13">
        <w:trPr>
          <w:trHeight w:hRule="exact" w:val="1329"/>
        </w:trPr>
        <w:tc>
          <w:tcPr>
            <w:tcW w:w="4254" w:type="dxa"/>
            <w:gridSpan w:val="2"/>
            <w:tcBorders>
              <w:top w:val="single" w:sz="4" w:space="0" w:color="000000"/>
              <w:left w:val="single" w:sz="4" w:space="0" w:color="000000"/>
              <w:bottom w:val="single" w:sz="4" w:space="0" w:color="000000"/>
              <w:right w:val="single" w:sz="4" w:space="0" w:color="000000"/>
            </w:tcBorders>
          </w:tcPr>
          <w:p w14:paraId="57DCD621" w14:textId="77777777" w:rsidR="00284832" w:rsidRPr="00381C13" w:rsidRDefault="00284832">
            <w:pPr>
              <w:pStyle w:val="TableParagraph"/>
              <w:kinsoku w:val="0"/>
              <w:overflowPunct w:val="0"/>
              <w:spacing w:before="11"/>
              <w:rPr>
                <w:rFonts w:ascii="Arial" w:hAnsi="Arial" w:cs="Arial"/>
                <w:b/>
                <w:bCs/>
                <w:sz w:val="22"/>
                <w:szCs w:val="22"/>
              </w:rPr>
            </w:pPr>
          </w:p>
          <w:p w14:paraId="4E0FA3AD" w14:textId="77777777" w:rsidR="00284832" w:rsidRPr="00381C13" w:rsidRDefault="00284832">
            <w:pPr>
              <w:pStyle w:val="TableParagraph"/>
              <w:kinsoku w:val="0"/>
              <w:overflowPunct w:val="0"/>
              <w:spacing w:line="259" w:lineRule="auto"/>
              <w:ind w:left="104" w:right="99"/>
              <w:jc w:val="both"/>
              <w:rPr>
                <w:rFonts w:ascii="Arial" w:hAnsi="Arial" w:cs="Arial"/>
                <w:sz w:val="22"/>
                <w:szCs w:val="22"/>
              </w:rPr>
            </w:pPr>
            <w:r w:rsidRPr="00381C13">
              <w:rPr>
                <w:rFonts w:ascii="Arial" w:hAnsi="Arial" w:cs="Arial"/>
                <w:sz w:val="22"/>
                <w:szCs w:val="22"/>
              </w:rPr>
              <w:t>Is</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1"/>
                <w:sz w:val="22"/>
                <w:szCs w:val="22"/>
              </w:rPr>
              <w:t xml:space="preserve"> </w:t>
            </w:r>
            <w:r w:rsidRPr="00381C13">
              <w:rPr>
                <w:rFonts w:ascii="Arial" w:hAnsi="Arial" w:cs="Arial"/>
                <w:sz w:val="22"/>
                <w:szCs w:val="22"/>
              </w:rPr>
              <w:t>child/young</w:t>
            </w:r>
            <w:r w:rsidRPr="00381C13">
              <w:rPr>
                <w:rFonts w:ascii="Arial" w:hAnsi="Arial" w:cs="Arial"/>
                <w:spacing w:val="3"/>
                <w:sz w:val="22"/>
                <w:szCs w:val="22"/>
              </w:rPr>
              <w:t xml:space="preserve"> </w:t>
            </w:r>
            <w:r w:rsidRPr="00381C13">
              <w:rPr>
                <w:rFonts w:ascii="Arial" w:hAnsi="Arial" w:cs="Arial"/>
                <w:sz w:val="22"/>
                <w:szCs w:val="22"/>
              </w:rPr>
              <w:t>person</w:t>
            </w:r>
            <w:r w:rsidRPr="00381C13">
              <w:rPr>
                <w:rFonts w:ascii="Arial" w:hAnsi="Arial" w:cs="Arial"/>
                <w:spacing w:val="1"/>
                <w:sz w:val="22"/>
                <w:szCs w:val="22"/>
              </w:rPr>
              <w:t xml:space="preserve"> </w:t>
            </w:r>
            <w:r w:rsidRPr="00381C13">
              <w:rPr>
                <w:rFonts w:ascii="Arial" w:hAnsi="Arial" w:cs="Arial"/>
                <w:sz w:val="22"/>
                <w:szCs w:val="22"/>
              </w:rPr>
              <w:t>competent</w:t>
            </w:r>
            <w:r w:rsidRPr="00381C13">
              <w:rPr>
                <w:rFonts w:ascii="Arial" w:hAnsi="Arial" w:cs="Arial"/>
                <w:spacing w:val="4"/>
                <w:sz w:val="22"/>
                <w:szCs w:val="22"/>
              </w:rPr>
              <w:t xml:space="preserve"> </w:t>
            </w:r>
            <w:r w:rsidRPr="00381C13">
              <w:rPr>
                <w:rFonts w:ascii="Arial" w:hAnsi="Arial" w:cs="Arial"/>
                <w:sz w:val="22"/>
                <w:szCs w:val="22"/>
              </w:rPr>
              <w:t>to</w:t>
            </w:r>
            <w:r w:rsidRPr="00381C13">
              <w:rPr>
                <w:rFonts w:ascii="Arial" w:hAnsi="Arial" w:cs="Arial"/>
                <w:spacing w:val="28"/>
                <w:w w:val="99"/>
                <w:sz w:val="22"/>
                <w:szCs w:val="22"/>
              </w:rPr>
              <w:t xml:space="preserve"> </w:t>
            </w:r>
            <w:r w:rsidRPr="00381C13">
              <w:rPr>
                <w:rFonts w:ascii="Arial" w:hAnsi="Arial" w:cs="Arial"/>
                <w:spacing w:val="-1"/>
                <w:sz w:val="22"/>
                <w:szCs w:val="22"/>
              </w:rPr>
              <w:t>understand,</w:t>
            </w:r>
            <w:r w:rsidRPr="00381C13">
              <w:rPr>
                <w:rFonts w:ascii="Arial" w:hAnsi="Arial" w:cs="Arial"/>
                <w:sz w:val="22"/>
                <w:szCs w:val="22"/>
              </w:rPr>
              <w:t xml:space="preserve"> and</w:t>
            </w:r>
            <w:r w:rsidRPr="00381C13">
              <w:rPr>
                <w:rFonts w:ascii="Arial" w:hAnsi="Arial" w:cs="Arial"/>
                <w:spacing w:val="55"/>
                <w:sz w:val="22"/>
                <w:szCs w:val="22"/>
              </w:rPr>
              <w:t xml:space="preserve"> </w:t>
            </w:r>
            <w:r w:rsidRPr="00381C13">
              <w:rPr>
                <w:rFonts w:ascii="Arial" w:hAnsi="Arial" w:cs="Arial"/>
                <w:sz w:val="22"/>
                <w:szCs w:val="22"/>
              </w:rPr>
              <w:t>consent</w:t>
            </w:r>
            <w:r w:rsidRPr="00381C13">
              <w:rPr>
                <w:rFonts w:ascii="Arial" w:hAnsi="Arial" w:cs="Arial"/>
                <w:spacing w:val="1"/>
                <w:sz w:val="22"/>
                <w:szCs w:val="22"/>
              </w:rPr>
              <w:t xml:space="preserve"> </w:t>
            </w:r>
            <w:r w:rsidRPr="00381C13">
              <w:rPr>
                <w:rFonts w:ascii="Arial" w:hAnsi="Arial" w:cs="Arial"/>
                <w:sz w:val="22"/>
                <w:szCs w:val="22"/>
              </w:rPr>
              <w:t>to,</w:t>
            </w:r>
            <w:r w:rsidRPr="00381C13">
              <w:rPr>
                <w:rFonts w:ascii="Arial" w:hAnsi="Arial" w:cs="Arial"/>
                <w:spacing w:val="1"/>
                <w:sz w:val="22"/>
                <w:szCs w:val="22"/>
              </w:rPr>
              <w:t xml:space="preserve"> </w:t>
            </w:r>
            <w:r w:rsidRPr="00381C13">
              <w:rPr>
                <w:rFonts w:ascii="Arial" w:hAnsi="Arial" w:cs="Arial"/>
                <w:sz w:val="22"/>
                <w:szCs w:val="22"/>
              </w:rPr>
              <w:t>the</w:t>
            </w:r>
            <w:r w:rsidRPr="00381C13">
              <w:rPr>
                <w:rFonts w:ascii="Arial" w:hAnsi="Arial" w:cs="Arial"/>
                <w:spacing w:val="1"/>
                <w:sz w:val="22"/>
                <w:szCs w:val="22"/>
              </w:rPr>
              <w:t xml:space="preserve"> </w:t>
            </w:r>
            <w:r w:rsidRPr="00381C13">
              <w:rPr>
                <w:rFonts w:ascii="Arial" w:hAnsi="Arial" w:cs="Arial"/>
                <w:sz w:val="22"/>
                <w:szCs w:val="22"/>
              </w:rPr>
              <w:t>sexual</w:t>
            </w:r>
            <w:r w:rsidRPr="00381C13">
              <w:rPr>
                <w:rFonts w:ascii="Arial" w:hAnsi="Arial" w:cs="Arial"/>
                <w:spacing w:val="30"/>
                <w:w w:val="99"/>
                <w:sz w:val="22"/>
                <w:szCs w:val="22"/>
              </w:rPr>
              <w:t xml:space="preserve"> </w:t>
            </w:r>
            <w:r w:rsidRPr="00381C13">
              <w:rPr>
                <w:rFonts w:ascii="Arial" w:hAnsi="Arial" w:cs="Arial"/>
                <w:sz w:val="22"/>
                <w:szCs w:val="22"/>
              </w:rPr>
              <w:t>activity</w:t>
            </w:r>
            <w:r w:rsidRPr="00381C13">
              <w:rPr>
                <w:rFonts w:ascii="Arial" w:hAnsi="Arial" w:cs="Arial"/>
                <w:spacing w:val="-10"/>
                <w:sz w:val="22"/>
                <w:szCs w:val="22"/>
              </w:rPr>
              <w:t xml:space="preserve"> </w:t>
            </w:r>
            <w:r w:rsidRPr="00381C13">
              <w:rPr>
                <w:rFonts w:ascii="Arial" w:hAnsi="Arial" w:cs="Arial"/>
                <w:sz w:val="22"/>
                <w:szCs w:val="22"/>
              </w:rPr>
              <w:t>they</w:t>
            </w:r>
            <w:r w:rsidRPr="00381C13">
              <w:rPr>
                <w:rFonts w:ascii="Arial" w:hAnsi="Arial" w:cs="Arial"/>
                <w:spacing w:val="-8"/>
                <w:sz w:val="22"/>
                <w:szCs w:val="22"/>
              </w:rPr>
              <w:t xml:space="preserve"> </w:t>
            </w:r>
            <w:r w:rsidRPr="00381C13">
              <w:rPr>
                <w:rFonts w:ascii="Arial" w:hAnsi="Arial" w:cs="Arial"/>
                <w:sz w:val="22"/>
                <w:szCs w:val="22"/>
              </w:rPr>
              <w:t>are</w:t>
            </w:r>
            <w:r w:rsidRPr="00381C13">
              <w:rPr>
                <w:rFonts w:ascii="Arial" w:hAnsi="Arial" w:cs="Arial"/>
                <w:spacing w:val="-4"/>
                <w:sz w:val="22"/>
                <w:szCs w:val="22"/>
              </w:rPr>
              <w:t xml:space="preserve"> </w:t>
            </w:r>
            <w:r w:rsidRPr="00381C13">
              <w:rPr>
                <w:rFonts w:ascii="Arial" w:hAnsi="Arial" w:cs="Arial"/>
                <w:spacing w:val="-1"/>
                <w:sz w:val="22"/>
                <w:szCs w:val="22"/>
              </w:rPr>
              <w:t>involved</w:t>
            </w:r>
            <w:r w:rsidRPr="00381C13">
              <w:rPr>
                <w:rFonts w:ascii="Arial" w:hAnsi="Arial" w:cs="Arial"/>
                <w:spacing w:val="-6"/>
                <w:sz w:val="22"/>
                <w:szCs w:val="22"/>
              </w:rPr>
              <w:t xml:space="preserve"> </w:t>
            </w:r>
            <w:r w:rsidRPr="00381C13">
              <w:rPr>
                <w:rFonts w:ascii="Arial" w:hAnsi="Arial" w:cs="Arial"/>
                <w:sz w:val="22"/>
                <w:szCs w:val="22"/>
              </w:rPr>
              <w:t>in?</w:t>
            </w:r>
          </w:p>
        </w:tc>
        <w:tc>
          <w:tcPr>
            <w:tcW w:w="1239" w:type="dxa"/>
            <w:tcBorders>
              <w:top w:val="single" w:sz="4" w:space="0" w:color="000000"/>
              <w:left w:val="single" w:sz="4" w:space="0" w:color="000000"/>
              <w:bottom w:val="single" w:sz="4" w:space="0" w:color="000000"/>
              <w:right w:val="single" w:sz="4" w:space="0" w:color="000000"/>
            </w:tcBorders>
          </w:tcPr>
          <w:p w14:paraId="49070F12" w14:textId="77777777" w:rsidR="00284832" w:rsidRPr="00381C13" w:rsidRDefault="00284832">
            <w:pPr>
              <w:pStyle w:val="TableParagraph"/>
              <w:kinsoku w:val="0"/>
              <w:overflowPunct w:val="0"/>
              <w:rPr>
                <w:rFonts w:ascii="Arial" w:hAnsi="Arial" w:cs="Arial"/>
                <w:b/>
                <w:bCs/>
                <w:sz w:val="22"/>
                <w:szCs w:val="22"/>
              </w:rPr>
            </w:pPr>
          </w:p>
          <w:p w14:paraId="2ED9FC9B" w14:textId="77777777" w:rsidR="00284832" w:rsidRPr="00381C13" w:rsidRDefault="00284832">
            <w:pPr>
              <w:pStyle w:val="TableParagraph"/>
              <w:kinsoku w:val="0"/>
              <w:overflowPunct w:val="0"/>
              <w:rPr>
                <w:rFonts w:ascii="Arial" w:hAnsi="Arial" w:cs="Arial"/>
                <w:b/>
                <w:bCs/>
                <w:sz w:val="22"/>
                <w:szCs w:val="22"/>
              </w:rPr>
            </w:pPr>
          </w:p>
          <w:p w14:paraId="7BBCA2B1" w14:textId="77777777" w:rsidR="00284832" w:rsidRPr="00381C13" w:rsidRDefault="00284832">
            <w:pPr>
              <w:pStyle w:val="TableParagraph"/>
              <w:kinsoku w:val="0"/>
              <w:overflowPunct w:val="0"/>
              <w:spacing w:before="2"/>
              <w:rPr>
                <w:rFonts w:ascii="Arial" w:hAnsi="Arial" w:cs="Arial"/>
                <w:b/>
                <w:bCs/>
                <w:sz w:val="22"/>
                <w:szCs w:val="22"/>
              </w:rPr>
            </w:pPr>
          </w:p>
          <w:p w14:paraId="0EBA5F15"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No</w:t>
            </w:r>
          </w:p>
        </w:tc>
        <w:tc>
          <w:tcPr>
            <w:tcW w:w="1269" w:type="dxa"/>
            <w:tcBorders>
              <w:top w:val="single" w:sz="4" w:space="0" w:color="000000"/>
              <w:left w:val="single" w:sz="4" w:space="0" w:color="000000"/>
              <w:bottom w:val="single" w:sz="4" w:space="0" w:color="000000"/>
              <w:right w:val="single" w:sz="4" w:space="0" w:color="000000"/>
            </w:tcBorders>
          </w:tcPr>
          <w:p w14:paraId="1EDE68FF" w14:textId="77777777" w:rsidR="00284832" w:rsidRPr="00381C13" w:rsidRDefault="00284832">
            <w:pPr>
              <w:pStyle w:val="TableParagraph"/>
              <w:kinsoku w:val="0"/>
              <w:overflowPunct w:val="0"/>
              <w:rPr>
                <w:rFonts w:ascii="Arial" w:hAnsi="Arial" w:cs="Arial"/>
                <w:b/>
                <w:bCs/>
                <w:sz w:val="22"/>
                <w:szCs w:val="22"/>
              </w:rPr>
            </w:pPr>
          </w:p>
          <w:p w14:paraId="556EB33C" w14:textId="77777777" w:rsidR="00284832" w:rsidRPr="00381C13" w:rsidRDefault="00284832">
            <w:pPr>
              <w:pStyle w:val="TableParagraph"/>
              <w:kinsoku w:val="0"/>
              <w:overflowPunct w:val="0"/>
              <w:rPr>
                <w:rFonts w:ascii="Arial" w:hAnsi="Arial" w:cs="Arial"/>
                <w:b/>
                <w:bCs/>
                <w:sz w:val="22"/>
                <w:szCs w:val="22"/>
              </w:rPr>
            </w:pPr>
          </w:p>
          <w:p w14:paraId="12DEF245" w14:textId="77777777" w:rsidR="00284832" w:rsidRPr="00381C13" w:rsidRDefault="00284832">
            <w:pPr>
              <w:pStyle w:val="TableParagraph"/>
              <w:kinsoku w:val="0"/>
              <w:overflowPunct w:val="0"/>
              <w:spacing w:before="2"/>
              <w:rPr>
                <w:rFonts w:ascii="Arial" w:hAnsi="Arial" w:cs="Arial"/>
                <w:b/>
                <w:bCs/>
                <w:sz w:val="22"/>
                <w:szCs w:val="22"/>
              </w:rPr>
            </w:pPr>
          </w:p>
          <w:p w14:paraId="0E01030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Unsure</w:t>
            </w:r>
          </w:p>
        </w:tc>
        <w:tc>
          <w:tcPr>
            <w:tcW w:w="1253" w:type="dxa"/>
            <w:gridSpan w:val="2"/>
            <w:tcBorders>
              <w:top w:val="single" w:sz="4" w:space="0" w:color="000000"/>
              <w:left w:val="single" w:sz="4" w:space="0" w:color="000000"/>
              <w:bottom w:val="single" w:sz="4" w:space="0" w:color="000000"/>
              <w:right w:val="single" w:sz="4" w:space="0" w:color="000000"/>
            </w:tcBorders>
          </w:tcPr>
          <w:p w14:paraId="57DD1135" w14:textId="77777777" w:rsidR="00284832" w:rsidRPr="00381C13" w:rsidRDefault="00284832">
            <w:pPr>
              <w:pStyle w:val="TableParagraph"/>
              <w:kinsoku w:val="0"/>
              <w:overflowPunct w:val="0"/>
              <w:rPr>
                <w:rFonts w:ascii="Arial" w:hAnsi="Arial" w:cs="Arial"/>
                <w:b/>
                <w:bCs/>
                <w:sz w:val="22"/>
                <w:szCs w:val="22"/>
              </w:rPr>
            </w:pPr>
          </w:p>
          <w:p w14:paraId="56EA01E8" w14:textId="77777777" w:rsidR="00284832" w:rsidRPr="00381C13" w:rsidRDefault="00284832">
            <w:pPr>
              <w:pStyle w:val="TableParagraph"/>
              <w:kinsoku w:val="0"/>
              <w:overflowPunct w:val="0"/>
              <w:rPr>
                <w:rFonts w:ascii="Arial" w:hAnsi="Arial" w:cs="Arial"/>
                <w:b/>
                <w:bCs/>
                <w:sz w:val="22"/>
                <w:szCs w:val="22"/>
              </w:rPr>
            </w:pPr>
          </w:p>
          <w:p w14:paraId="6A581172" w14:textId="77777777" w:rsidR="00284832" w:rsidRPr="00381C13" w:rsidRDefault="00284832">
            <w:pPr>
              <w:pStyle w:val="TableParagraph"/>
              <w:kinsoku w:val="0"/>
              <w:overflowPunct w:val="0"/>
              <w:spacing w:before="2"/>
              <w:rPr>
                <w:rFonts w:ascii="Arial" w:hAnsi="Arial" w:cs="Arial"/>
                <w:b/>
                <w:bCs/>
                <w:sz w:val="22"/>
                <w:szCs w:val="22"/>
              </w:rPr>
            </w:pPr>
          </w:p>
          <w:p w14:paraId="4FA23F65"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5576" w:type="dxa"/>
            <w:gridSpan w:val="2"/>
            <w:tcBorders>
              <w:top w:val="single" w:sz="4" w:space="0" w:color="000000"/>
              <w:left w:val="single" w:sz="4" w:space="0" w:color="000000"/>
              <w:bottom w:val="single" w:sz="4" w:space="0" w:color="000000"/>
              <w:right w:val="single" w:sz="4" w:space="0" w:color="000000"/>
            </w:tcBorders>
          </w:tcPr>
          <w:p w14:paraId="1E66DEA2"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6B77B7A1" w14:textId="77777777" w:rsidR="00284832" w:rsidRPr="00381C13" w:rsidRDefault="00284832">
            <w:pPr>
              <w:rPr>
                <w:rFonts w:ascii="Arial" w:hAnsi="Arial" w:cs="Arial"/>
                <w:sz w:val="22"/>
                <w:szCs w:val="22"/>
              </w:rPr>
            </w:pPr>
          </w:p>
        </w:tc>
      </w:tr>
      <w:tr w:rsidR="00284832" w:rsidRPr="00381C13" w14:paraId="4311A4A0" w14:textId="77777777" w:rsidTr="00381C13">
        <w:trPr>
          <w:trHeight w:hRule="exact" w:val="865"/>
        </w:trPr>
        <w:tc>
          <w:tcPr>
            <w:tcW w:w="4254" w:type="dxa"/>
            <w:gridSpan w:val="2"/>
            <w:tcBorders>
              <w:top w:val="single" w:sz="4" w:space="0" w:color="000000"/>
              <w:left w:val="single" w:sz="4" w:space="0" w:color="000000"/>
              <w:bottom w:val="single" w:sz="4" w:space="0" w:color="000000"/>
              <w:right w:val="single" w:sz="4" w:space="0" w:color="000000"/>
            </w:tcBorders>
          </w:tcPr>
          <w:p w14:paraId="425616E6" w14:textId="77777777" w:rsidR="00284832" w:rsidRPr="00381C13" w:rsidRDefault="00284832">
            <w:pPr>
              <w:pStyle w:val="TableParagraph"/>
              <w:kinsoku w:val="0"/>
              <w:overflowPunct w:val="0"/>
              <w:spacing w:before="11"/>
              <w:rPr>
                <w:rFonts w:ascii="Arial" w:hAnsi="Arial" w:cs="Arial"/>
                <w:b/>
                <w:bCs/>
                <w:sz w:val="22"/>
                <w:szCs w:val="22"/>
              </w:rPr>
            </w:pPr>
          </w:p>
          <w:p w14:paraId="7BB94C3E"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pacing w:val="-1"/>
                <w:sz w:val="22"/>
                <w:szCs w:val="22"/>
              </w:rPr>
              <w:t>Age</w:t>
            </w:r>
            <w:r w:rsidRPr="00381C13">
              <w:rPr>
                <w:rFonts w:ascii="Arial" w:hAnsi="Arial" w:cs="Arial"/>
                <w:spacing w:val="-6"/>
                <w:sz w:val="22"/>
                <w:szCs w:val="22"/>
              </w:rPr>
              <w:t xml:space="preserve"> </w:t>
            </w:r>
            <w:r w:rsidRPr="00381C13">
              <w:rPr>
                <w:rFonts w:ascii="Arial" w:hAnsi="Arial" w:cs="Arial"/>
                <w:sz w:val="22"/>
                <w:szCs w:val="22"/>
              </w:rPr>
              <w:t>of</w:t>
            </w:r>
            <w:r w:rsidRPr="00381C13">
              <w:rPr>
                <w:rFonts w:ascii="Arial" w:hAnsi="Arial" w:cs="Arial"/>
                <w:spacing w:val="-3"/>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z w:val="22"/>
                <w:szCs w:val="22"/>
              </w:rPr>
              <w:t>person</w:t>
            </w:r>
          </w:p>
        </w:tc>
        <w:tc>
          <w:tcPr>
            <w:tcW w:w="1239" w:type="dxa"/>
            <w:tcBorders>
              <w:top w:val="single" w:sz="4" w:space="0" w:color="000000"/>
              <w:left w:val="single" w:sz="4" w:space="0" w:color="000000"/>
              <w:bottom w:val="single" w:sz="4" w:space="0" w:color="000000"/>
              <w:right w:val="single" w:sz="4" w:space="0" w:color="000000"/>
            </w:tcBorders>
          </w:tcPr>
          <w:p w14:paraId="0EAEECCC" w14:textId="77777777" w:rsidR="00284832" w:rsidRPr="00381C13" w:rsidRDefault="00284832">
            <w:pPr>
              <w:pStyle w:val="TableParagraph"/>
              <w:kinsoku w:val="0"/>
              <w:overflowPunct w:val="0"/>
              <w:spacing w:before="11"/>
              <w:rPr>
                <w:rFonts w:ascii="Arial" w:hAnsi="Arial" w:cs="Arial"/>
                <w:b/>
                <w:bCs/>
                <w:sz w:val="22"/>
                <w:szCs w:val="22"/>
              </w:rPr>
            </w:pPr>
          </w:p>
          <w:p w14:paraId="67BF14C4" w14:textId="77777777" w:rsidR="00284832" w:rsidRPr="00381C13" w:rsidRDefault="00284832">
            <w:pPr>
              <w:pStyle w:val="TableParagraph"/>
              <w:tabs>
                <w:tab w:val="left" w:pos="903"/>
              </w:tabs>
              <w:kinsoku w:val="0"/>
              <w:overflowPunct w:val="0"/>
              <w:spacing w:line="260" w:lineRule="auto"/>
              <w:ind w:left="104" w:right="97"/>
              <w:rPr>
                <w:rFonts w:ascii="Arial" w:hAnsi="Arial" w:cs="Arial"/>
                <w:sz w:val="22"/>
                <w:szCs w:val="22"/>
              </w:rPr>
            </w:pPr>
            <w:r w:rsidRPr="00381C13">
              <w:rPr>
                <w:rFonts w:ascii="Arial" w:hAnsi="Arial" w:cs="Arial"/>
                <w:spacing w:val="-1"/>
                <w:w w:val="95"/>
                <w:sz w:val="22"/>
                <w:szCs w:val="22"/>
              </w:rPr>
              <w:t>Under</w:t>
            </w:r>
            <w:r w:rsidRPr="00381C13">
              <w:rPr>
                <w:rFonts w:ascii="Arial" w:hAnsi="Arial" w:cs="Arial"/>
                <w:spacing w:val="-1"/>
                <w:w w:val="95"/>
                <w:sz w:val="22"/>
                <w:szCs w:val="22"/>
              </w:rPr>
              <w:tab/>
            </w:r>
            <w:r w:rsidRPr="00381C13">
              <w:rPr>
                <w:rFonts w:ascii="Arial" w:hAnsi="Arial" w:cs="Arial"/>
                <w:w w:val="95"/>
                <w:sz w:val="22"/>
                <w:szCs w:val="22"/>
              </w:rPr>
              <w:t>13</w:t>
            </w:r>
            <w:r w:rsidRPr="00381C13">
              <w:rPr>
                <w:rFonts w:ascii="Arial" w:hAnsi="Arial" w:cs="Arial"/>
                <w:spacing w:val="24"/>
                <w:w w:val="99"/>
                <w:sz w:val="22"/>
                <w:szCs w:val="22"/>
              </w:rPr>
              <w:t xml:space="preserve"> </w:t>
            </w:r>
            <w:r w:rsidRPr="00381C13">
              <w:rPr>
                <w:rFonts w:ascii="Arial" w:hAnsi="Arial" w:cs="Arial"/>
                <w:spacing w:val="-1"/>
                <w:sz w:val="22"/>
                <w:szCs w:val="22"/>
              </w:rPr>
              <w:t>years</w:t>
            </w:r>
          </w:p>
        </w:tc>
        <w:tc>
          <w:tcPr>
            <w:tcW w:w="1269" w:type="dxa"/>
            <w:tcBorders>
              <w:top w:val="single" w:sz="4" w:space="0" w:color="000000"/>
              <w:left w:val="single" w:sz="4" w:space="0" w:color="000000"/>
              <w:bottom w:val="single" w:sz="4" w:space="0" w:color="000000"/>
              <w:right w:val="single" w:sz="4" w:space="0" w:color="000000"/>
            </w:tcBorders>
          </w:tcPr>
          <w:p w14:paraId="288C880F" w14:textId="77777777" w:rsidR="00284832" w:rsidRPr="00381C13" w:rsidRDefault="00284832">
            <w:pPr>
              <w:pStyle w:val="TableParagraph"/>
              <w:kinsoku w:val="0"/>
              <w:overflowPunct w:val="0"/>
              <w:spacing w:before="11"/>
              <w:rPr>
                <w:rFonts w:ascii="Arial" w:hAnsi="Arial" w:cs="Arial"/>
                <w:b/>
                <w:bCs/>
                <w:sz w:val="22"/>
                <w:szCs w:val="22"/>
              </w:rPr>
            </w:pPr>
          </w:p>
          <w:p w14:paraId="324C6DA8"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13-15</w:t>
            </w:r>
          </w:p>
          <w:p w14:paraId="3917A770" w14:textId="77777777" w:rsidR="00284832" w:rsidRPr="00381C13" w:rsidRDefault="00284832">
            <w:pPr>
              <w:pStyle w:val="TableParagraph"/>
              <w:kinsoku w:val="0"/>
              <w:overflowPunct w:val="0"/>
              <w:spacing w:before="19"/>
              <w:ind w:left="106"/>
              <w:rPr>
                <w:rFonts w:ascii="Arial" w:hAnsi="Arial" w:cs="Arial"/>
                <w:sz w:val="22"/>
                <w:szCs w:val="22"/>
              </w:rPr>
            </w:pPr>
            <w:r w:rsidRPr="00381C13">
              <w:rPr>
                <w:rFonts w:ascii="Arial" w:hAnsi="Arial" w:cs="Arial"/>
                <w:spacing w:val="-1"/>
                <w:sz w:val="22"/>
                <w:szCs w:val="22"/>
              </w:rPr>
              <w:t>years</w:t>
            </w:r>
          </w:p>
        </w:tc>
        <w:tc>
          <w:tcPr>
            <w:tcW w:w="1253" w:type="dxa"/>
            <w:gridSpan w:val="2"/>
            <w:tcBorders>
              <w:top w:val="single" w:sz="4" w:space="0" w:color="000000"/>
              <w:left w:val="single" w:sz="4" w:space="0" w:color="000000"/>
              <w:bottom w:val="single" w:sz="4" w:space="0" w:color="000000"/>
              <w:right w:val="single" w:sz="4" w:space="0" w:color="000000"/>
            </w:tcBorders>
          </w:tcPr>
          <w:p w14:paraId="5B7F529F" w14:textId="77777777" w:rsidR="00284832" w:rsidRPr="00381C13" w:rsidRDefault="00284832">
            <w:pPr>
              <w:pStyle w:val="TableParagraph"/>
              <w:kinsoku w:val="0"/>
              <w:overflowPunct w:val="0"/>
              <w:spacing w:before="11"/>
              <w:rPr>
                <w:rFonts w:ascii="Arial" w:hAnsi="Arial" w:cs="Arial"/>
                <w:b/>
                <w:bCs/>
                <w:sz w:val="22"/>
                <w:szCs w:val="22"/>
              </w:rPr>
            </w:pPr>
          </w:p>
          <w:p w14:paraId="3E917CEC"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16-17</w:t>
            </w:r>
          </w:p>
          <w:p w14:paraId="6E72376F" w14:textId="77777777" w:rsidR="00284832" w:rsidRPr="00381C13" w:rsidRDefault="00284832">
            <w:pPr>
              <w:pStyle w:val="TableParagraph"/>
              <w:kinsoku w:val="0"/>
              <w:overflowPunct w:val="0"/>
              <w:spacing w:before="19"/>
              <w:ind w:left="166"/>
              <w:rPr>
                <w:rFonts w:ascii="Arial" w:hAnsi="Arial" w:cs="Arial"/>
                <w:sz w:val="22"/>
                <w:szCs w:val="22"/>
              </w:rPr>
            </w:pPr>
            <w:r w:rsidRPr="00381C13">
              <w:rPr>
                <w:rFonts w:ascii="Arial" w:hAnsi="Arial" w:cs="Arial"/>
                <w:spacing w:val="-1"/>
                <w:sz w:val="22"/>
                <w:szCs w:val="22"/>
              </w:rPr>
              <w:t>years</w:t>
            </w:r>
          </w:p>
        </w:tc>
        <w:tc>
          <w:tcPr>
            <w:tcW w:w="5576" w:type="dxa"/>
            <w:gridSpan w:val="2"/>
            <w:tcBorders>
              <w:top w:val="single" w:sz="4" w:space="0" w:color="000000"/>
              <w:left w:val="single" w:sz="4" w:space="0" w:color="000000"/>
              <w:bottom w:val="single" w:sz="4" w:space="0" w:color="000000"/>
              <w:right w:val="single" w:sz="4" w:space="0" w:color="000000"/>
            </w:tcBorders>
          </w:tcPr>
          <w:p w14:paraId="2EC58507"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6A8D2001" w14:textId="77777777" w:rsidR="00284832" w:rsidRPr="00381C13" w:rsidRDefault="00284832">
            <w:pPr>
              <w:rPr>
                <w:rFonts w:ascii="Arial" w:hAnsi="Arial" w:cs="Arial"/>
                <w:sz w:val="22"/>
                <w:szCs w:val="22"/>
              </w:rPr>
            </w:pPr>
          </w:p>
        </w:tc>
      </w:tr>
      <w:tr w:rsidR="00284832" w:rsidRPr="00381C13" w14:paraId="08BB93D8" w14:textId="77777777">
        <w:trPr>
          <w:trHeight w:hRule="exact" w:val="646"/>
        </w:trPr>
        <w:tc>
          <w:tcPr>
            <w:tcW w:w="8015" w:type="dxa"/>
            <w:gridSpan w:val="6"/>
            <w:tcBorders>
              <w:top w:val="single" w:sz="4" w:space="0" w:color="000000"/>
              <w:left w:val="single" w:sz="4" w:space="0" w:color="000000"/>
              <w:bottom w:val="single" w:sz="4" w:space="0" w:color="000000"/>
              <w:right w:val="single" w:sz="4" w:space="0" w:color="000000"/>
            </w:tcBorders>
            <w:shd w:val="clear" w:color="auto" w:fill="D9D9D9"/>
          </w:tcPr>
          <w:p w14:paraId="16E554EF" w14:textId="77777777" w:rsidR="00284832" w:rsidRPr="00381C13" w:rsidRDefault="00284832">
            <w:pPr>
              <w:pStyle w:val="TableParagraph"/>
              <w:kinsoku w:val="0"/>
              <w:overflowPunct w:val="0"/>
              <w:spacing w:before="9"/>
              <w:rPr>
                <w:rFonts w:ascii="Arial" w:hAnsi="Arial" w:cs="Arial"/>
                <w:b/>
                <w:bCs/>
                <w:sz w:val="22"/>
                <w:szCs w:val="22"/>
              </w:rPr>
            </w:pPr>
          </w:p>
          <w:p w14:paraId="76F82140"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b/>
                <w:bCs/>
                <w:sz w:val="22"/>
                <w:szCs w:val="22"/>
              </w:rPr>
              <w:t>Young</w:t>
            </w:r>
            <w:r w:rsidRPr="00381C13">
              <w:rPr>
                <w:rFonts w:ascii="Arial" w:hAnsi="Arial" w:cs="Arial"/>
                <w:b/>
                <w:bCs/>
                <w:spacing w:val="-15"/>
                <w:sz w:val="22"/>
                <w:szCs w:val="22"/>
              </w:rPr>
              <w:t xml:space="preserve"> </w:t>
            </w:r>
            <w:r w:rsidRPr="00381C13">
              <w:rPr>
                <w:rFonts w:ascii="Arial" w:hAnsi="Arial" w:cs="Arial"/>
                <w:b/>
                <w:bCs/>
                <w:spacing w:val="-1"/>
                <w:sz w:val="22"/>
                <w:szCs w:val="22"/>
              </w:rPr>
              <w:t>person’s</w:t>
            </w:r>
            <w:r w:rsidRPr="00381C13">
              <w:rPr>
                <w:rFonts w:ascii="Arial" w:hAnsi="Arial" w:cs="Arial"/>
                <w:b/>
                <w:bCs/>
                <w:spacing w:val="-15"/>
                <w:sz w:val="22"/>
                <w:szCs w:val="22"/>
              </w:rPr>
              <w:t xml:space="preserve"> </w:t>
            </w:r>
            <w:r w:rsidRPr="00381C13">
              <w:rPr>
                <w:rFonts w:ascii="Arial" w:hAnsi="Arial" w:cs="Arial"/>
                <w:b/>
                <w:bCs/>
                <w:sz w:val="22"/>
                <w:szCs w:val="22"/>
              </w:rPr>
              <w:t>circumstances</w:t>
            </w:r>
          </w:p>
        </w:tc>
        <w:tc>
          <w:tcPr>
            <w:tcW w:w="55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8207895" w14:textId="77777777" w:rsidR="00284832" w:rsidRPr="00381C13" w:rsidRDefault="00284832">
            <w:pPr>
              <w:pStyle w:val="TableParagraph"/>
              <w:kinsoku w:val="0"/>
              <w:overflowPunct w:val="0"/>
              <w:spacing w:before="9"/>
              <w:rPr>
                <w:rFonts w:ascii="Arial" w:hAnsi="Arial" w:cs="Arial"/>
                <w:b/>
                <w:bCs/>
                <w:sz w:val="22"/>
                <w:szCs w:val="22"/>
              </w:rPr>
            </w:pPr>
          </w:p>
          <w:p w14:paraId="00BEA800"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z w:val="22"/>
                <w:szCs w:val="22"/>
              </w:rPr>
              <w:t>Notes</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2D3FC07F" w14:textId="77777777" w:rsidR="00284832" w:rsidRPr="00381C13" w:rsidRDefault="00284832">
            <w:pPr>
              <w:pStyle w:val="TableParagraph"/>
              <w:kinsoku w:val="0"/>
              <w:overflowPunct w:val="0"/>
              <w:spacing w:before="11"/>
              <w:rPr>
                <w:rFonts w:ascii="Arial" w:hAnsi="Arial" w:cs="Arial"/>
                <w:b/>
                <w:bCs/>
                <w:sz w:val="22"/>
                <w:szCs w:val="22"/>
              </w:rPr>
            </w:pPr>
          </w:p>
          <w:p w14:paraId="01C8A055"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spacing w:val="-1"/>
                <w:sz w:val="22"/>
                <w:szCs w:val="22"/>
              </w:rPr>
              <w:t>Level</w:t>
            </w:r>
            <w:r w:rsidRPr="00381C13">
              <w:rPr>
                <w:rFonts w:ascii="Arial" w:hAnsi="Arial" w:cs="Arial"/>
                <w:b/>
                <w:bCs/>
                <w:spacing w:val="1"/>
                <w:sz w:val="22"/>
                <w:szCs w:val="22"/>
              </w:rPr>
              <w:t xml:space="preserve"> </w:t>
            </w:r>
            <w:r w:rsidRPr="00381C13">
              <w:rPr>
                <w:rFonts w:ascii="Arial" w:hAnsi="Arial" w:cs="Arial"/>
                <w:b/>
                <w:bCs/>
                <w:sz w:val="22"/>
                <w:szCs w:val="22"/>
              </w:rPr>
              <w:t>of</w:t>
            </w:r>
            <w:r w:rsidRPr="00381C13">
              <w:rPr>
                <w:rFonts w:ascii="Arial" w:hAnsi="Arial" w:cs="Arial"/>
                <w:b/>
                <w:bCs/>
                <w:spacing w:val="-2"/>
                <w:sz w:val="22"/>
                <w:szCs w:val="22"/>
              </w:rPr>
              <w:t xml:space="preserve"> </w:t>
            </w:r>
            <w:r w:rsidRPr="00381C13">
              <w:rPr>
                <w:rFonts w:ascii="Arial" w:hAnsi="Arial" w:cs="Arial"/>
                <w:b/>
                <w:bCs/>
                <w:spacing w:val="-1"/>
                <w:sz w:val="22"/>
                <w:szCs w:val="22"/>
              </w:rPr>
              <w:t>concern</w:t>
            </w:r>
          </w:p>
        </w:tc>
      </w:tr>
      <w:tr w:rsidR="00284832" w:rsidRPr="00381C13" w14:paraId="27CC7F04" w14:textId="77777777">
        <w:trPr>
          <w:trHeight w:hRule="exact" w:val="711"/>
        </w:trPr>
        <w:tc>
          <w:tcPr>
            <w:tcW w:w="5493" w:type="dxa"/>
            <w:gridSpan w:val="3"/>
            <w:tcBorders>
              <w:top w:val="single" w:sz="4" w:space="0" w:color="000000"/>
              <w:left w:val="single" w:sz="4" w:space="0" w:color="000000"/>
              <w:bottom w:val="single" w:sz="4" w:space="0" w:color="000000"/>
              <w:right w:val="single" w:sz="4" w:space="0" w:color="000000"/>
            </w:tcBorders>
          </w:tcPr>
          <w:p w14:paraId="2D5B663C" w14:textId="77777777" w:rsidR="00284832" w:rsidRPr="00381C13" w:rsidRDefault="00284832" w:rsidP="00381C13">
            <w:pPr>
              <w:pStyle w:val="TableParagraph"/>
              <w:kinsoku w:val="0"/>
              <w:overflowPunct w:val="0"/>
              <w:spacing w:line="260" w:lineRule="auto"/>
              <w:ind w:right="101"/>
              <w:rPr>
                <w:rFonts w:ascii="Arial" w:hAnsi="Arial" w:cs="Arial"/>
                <w:sz w:val="22"/>
                <w:szCs w:val="22"/>
              </w:rPr>
            </w:pPr>
            <w:r w:rsidRPr="00381C13">
              <w:rPr>
                <w:rFonts w:ascii="Arial" w:hAnsi="Arial" w:cs="Arial"/>
                <w:spacing w:val="-1"/>
                <w:sz w:val="22"/>
                <w:szCs w:val="22"/>
              </w:rPr>
              <w:t>Are</w:t>
            </w:r>
            <w:r w:rsidRPr="00381C13">
              <w:rPr>
                <w:rFonts w:ascii="Arial" w:hAnsi="Arial" w:cs="Arial"/>
                <w:spacing w:val="22"/>
                <w:sz w:val="22"/>
                <w:szCs w:val="22"/>
              </w:rPr>
              <w:t xml:space="preserve"> </w:t>
            </w:r>
            <w:r w:rsidRPr="00381C13">
              <w:rPr>
                <w:rFonts w:ascii="Arial" w:hAnsi="Arial" w:cs="Arial"/>
                <w:sz w:val="22"/>
                <w:szCs w:val="22"/>
              </w:rPr>
              <w:t>the</w:t>
            </w:r>
            <w:r w:rsidRPr="00381C13">
              <w:rPr>
                <w:rFonts w:ascii="Arial" w:hAnsi="Arial" w:cs="Arial"/>
                <w:spacing w:val="25"/>
                <w:sz w:val="22"/>
                <w:szCs w:val="22"/>
              </w:rPr>
              <w:t xml:space="preserve"> </w:t>
            </w:r>
            <w:r w:rsidRPr="00381C13">
              <w:rPr>
                <w:rFonts w:ascii="Arial" w:hAnsi="Arial" w:cs="Arial"/>
                <w:spacing w:val="-1"/>
                <w:sz w:val="22"/>
                <w:szCs w:val="22"/>
              </w:rPr>
              <w:t>living</w:t>
            </w:r>
            <w:r w:rsidRPr="00381C13">
              <w:rPr>
                <w:rFonts w:ascii="Arial" w:hAnsi="Arial" w:cs="Arial"/>
                <w:spacing w:val="24"/>
                <w:sz w:val="22"/>
                <w:szCs w:val="22"/>
              </w:rPr>
              <w:t xml:space="preserve"> </w:t>
            </w:r>
            <w:r w:rsidRPr="00381C13">
              <w:rPr>
                <w:rFonts w:ascii="Arial" w:hAnsi="Arial" w:cs="Arial"/>
                <w:sz w:val="22"/>
                <w:szCs w:val="22"/>
              </w:rPr>
              <w:t>circumstances</w:t>
            </w:r>
            <w:r w:rsidRPr="00381C13">
              <w:rPr>
                <w:rFonts w:ascii="Arial" w:hAnsi="Arial" w:cs="Arial"/>
                <w:spacing w:val="24"/>
                <w:sz w:val="22"/>
                <w:szCs w:val="22"/>
              </w:rPr>
              <w:t xml:space="preserve"> </w:t>
            </w:r>
            <w:r w:rsidRPr="00381C13">
              <w:rPr>
                <w:rFonts w:ascii="Arial" w:hAnsi="Arial" w:cs="Arial"/>
                <w:sz w:val="22"/>
                <w:szCs w:val="22"/>
              </w:rPr>
              <w:t>of</w:t>
            </w:r>
            <w:r w:rsidRPr="00381C13">
              <w:rPr>
                <w:rFonts w:ascii="Arial" w:hAnsi="Arial" w:cs="Arial"/>
                <w:spacing w:val="24"/>
                <w:sz w:val="22"/>
                <w:szCs w:val="22"/>
              </w:rPr>
              <w:t xml:space="preserve"> </w:t>
            </w:r>
            <w:r w:rsidRPr="00381C13">
              <w:rPr>
                <w:rFonts w:ascii="Arial" w:hAnsi="Arial" w:cs="Arial"/>
                <w:sz w:val="22"/>
                <w:szCs w:val="22"/>
              </w:rPr>
              <w:t>the</w:t>
            </w:r>
            <w:r w:rsidRPr="00381C13">
              <w:rPr>
                <w:rFonts w:ascii="Arial" w:hAnsi="Arial" w:cs="Arial"/>
                <w:spacing w:val="23"/>
                <w:sz w:val="22"/>
                <w:szCs w:val="22"/>
              </w:rPr>
              <w:t xml:space="preserve"> </w:t>
            </w:r>
            <w:r w:rsidRPr="00381C13">
              <w:rPr>
                <w:rFonts w:ascii="Arial" w:hAnsi="Arial" w:cs="Arial"/>
                <w:sz w:val="22"/>
                <w:szCs w:val="22"/>
              </w:rPr>
              <w:t>child</w:t>
            </w:r>
            <w:r w:rsidRPr="00381C13">
              <w:rPr>
                <w:rFonts w:ascii="Arial" w:hAnsi="Arial" w:cs="Arial"/>
                <w:spacing w:val="24"/>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young</w:t>
            </w:r>
            <w:r w:rsidRPr="00381C13">
              <w:rPr>
                <w:rFonts w:ascii="Arial" w:hAnsi="Arial" w:cs="Arial"/>
                <w:spacing w:val="22"/>
                <w:sz w:val="22"/>
                <w:szCs w:val="22"/>
              </w:rPr>
              <w:t xml:space="preserve"> </w:t>
            </w:r>
            <w:r w:rsidRPr="00381C13">
              <w:rPr>
                <w:rFonts w:ascii="Arial" w:hAnsi="Arial" w:cs="Arial"/>
                <w:sz w:val="22"/>
                <w:szCs w:val="22"/>
              </w:rPr>
              <w:t>person</w:t>
            </w:r>
            <w:r w:rsidRPr="00381C13">
              <w:rPr>
                <w:rFonts w:ascii="Arial" w:hAnsi="Arial" w:cs="Arial"/>
                <w:spacing w:val="38"/>
                <w:w w:val="99"/>
                <w:sz w:val="22"/>
                <w:szCs w:val="22"/>
              </w:rPr>
              <w:t xml:space="preserve"> </w:t>
            </w:r>
            <w:r w:rsidRPr="00381C13">
              <w:rPr>
                <w:rFonts w:ascii="Arial" w:hAnsi="Arial" w:cs="Arial"/>
                <w:sz w:val="22"/>
                <w:szCs w:val="22"/>
              </w:rPr>
              <w:t>secure</w:t>
            </w:r>
            <w:r w:rsidRPr="00381C13">
              <w:rPr>
                <w:rFonts w:ascii="Arial" w:hAnsi="Arial" w:cs="Arial"/>
                <w:spacing w:val="-11"/>
                <w:sz w:val="22"/>
                <w:szCs w:val="22"/>
              </w:rPr>
              <w:t xml:space="preserve"> </w:t>
            </w:r>
            <w:r w:rsidRPr="00381C13">
              <w:rPr>
                <w:rFonts w:ascii="Arial" w:hAnsi="Arial" w:cs="Arial"/>
                <w:spacing w:val="-1"/>
                <w:sz w:val="22"/>
                <w:szCs w:val="22"/>
              </w:rPr>
              <w:t>and</w:t>
            </w:r>
            <w:r w:rsidRPr="00381C13">
              <w:rPr>
                <w:rFonts w:ascii="Arial" w:hAnsi="Arial" w:cs="Arial"/>
                <w:spacing w:val="-11"/>
                <w:sz w:val="22"/>
                <w:szCs w:val="22"/>
              </w:rPr>
              <w:t xml:space="preserve"> </w:t>
            </w:r>
            <w:r w:rsidRPr="00381C13">
              <w:rPr>
                <w:rFonts w:ascii="Arial" w:hAnsi="Arial" w:cs="Arial"/>
                <w:sz w:val="22"/>
                <w:szCs w:val="22"/>
              </w:rPr>
              <w:t>supportive?</w:t>
            </w:r>
          </w:p>
        </w:tc>
        <w:tc>
          <w:tcPr>
            <w:tcW w:w="1269" w:type="dxa"/>
            <w:tcBorders>
              <w:top w:val="single" w:sz="4" w:space="0" w:color="000000"/>
              <w:left w:val="single" w:sz="4" w:space="0" w:color="000000"/>
              <w:bottom w:val="single" w:sz="4" w:space="0" w:color="000000"/>
              <w:right w:val="single" w:sz="4" w:space="0" w:color="000000"/>
            </w:tcBorders>
          </w:tcPr>
          <w:p w14:paraId="266DD321" w14:textId="77777777" w:rsidR="00284832" w:rsidRPr="00381C13" w:rsidRDefault="00284832">
            <w:pPr>
              <w:pStyle w:val="TableParagraph"/>
              <w:kinsoku w:val="0"/>
              <w:overflowPunct w:val="0"/>
              <w:spacing w:before="1"/>
              <w:rPr>
                <w:rFonts w:ascii="Arial" w:hAnsi="Arial" w:cs="Arial"/>
                <w:b/>
                <w:bCs/>
                <w:sz w:val="22"/>
                <w:szCs w:val="22"/>
              </w:rPr>
            </w:pPr>
          </w:p>
          <w:p w14:paraId="5E496FD4"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425405DC" w14:textId="77777777" w:rsidR="00284832" w:rsidRPr="00381C13" w:rsidRDefault="00284832">
            <w:pPr>
              <w:pStyle w:val="TableParagraph"/>
              <w:kinsoku w:val="0"/>
              <w:overflowPunct w:val="0"/>
              <w:spacing w:before="1"/>
              <w:rPr>
                <w:rFonts w:ascii="Arial" w:hAnsi="Arial" w:cs="Arial"/>
                <w:b/>
                <w:bCs/>
                <w:sz w:val="22"/>
                <w:szCs w:val="22"/>
              </w:rPr>
            </w:pPr>
          </w:p>
          <w:p w14:paraId="2C71ADB4"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202191A2"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2DCB304" w14:textId="77777777" w:rsidR="00284832" w:rsidRPr="00381C13" w:rsidRDefault="00284832">
            <w:pPr>
              <w:rPr>
                <w:rFonts w:ascii="Arial" w:hAnsi="Arial" w:cs="Arial"/>
                <w:sz w:val="22"/>
                <w:szCs w:val="22"/>
              </w:rPr>
            </w:pPr>
          </w:p>
        </w:tc>
      </w:tr>
      <w:tr w:rsidR="00284832" w:rsidRPr="00381C13" w14:paraId="15B0E431"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6B3178C5" w14:textId="77777777" w:rsidR="00284832" w:rsidRPr="00381C13" w:rsidRDefault="00284832">
            <w:pPr>
              <w:pStyle w:val="TableParagraph"/>
              <w:kinsoku w:val="0"/>
              <w:overflowPunct w:val="0"/>
              <w:spacing w:before="11"/>
              <w:rPr>
                <w:rFonts w:ascii="Arial" w:hAnsi="Arial" w:cs="Arial"/>
                <w:b/>
                <w:bCs/>
                <w:sz w:val="22"/>
                <w:szCs w:val="22"/>
              </w:rPr>
            </w:pPr>
          </w:p>
          <w:p w14:paraId="63F2FFDF"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Does</w:t>
            </w:r>
            <w:r w:rsidRPr="00381C13">
              <w:rPr>
                <w:rFonts w:ascii="Arial" w:hAnsi="Arial" w:cs="Arial"/>
                <w:spacing w:val="-7"/>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7"/>
                <w:sz w:val="22"/>
                <w:szCs w:val="22"/>
              </w:rPr>
              <w:t xml:space="preserve"> </w:t>
            </w:r>
            <w:r w:rsidRPr="00381C13">
              <w:rPr>
                <w:rFonts w:ascii="Arial" w:hAnsi="Arial" w:cs="Arial"/>
                <w:sz w:val="22"/>
                <w:szCs w:val="22"/>
              </w:rPr>
              <w:t>person</w:t>
            </w:r>
            <w:r w:rsidRPr="00381C13">
              <w:rPr>
                <w:rFonts w:ascii="Arial" w:hAnsi="Arial" w:cs="Arial"/>
                <w:spacing w:val="-8"/>
                <w:sz w:val="22"/>
                <w:szCs w:val="22"/>
              </w:rPr>
              <w:t xml:space="preserve"> </w:t>
            </w:r>
            <w:r w:rsidRPr="00381C13">
              <w:rPr>
                <w:rFonts w:ascii="Arial" w:hAnsi="Arial" w:cs="Arial"/>
                <w:sz w:val="22"/>
                <w:szCs w:val="22"/>
              </w:rPr>
              <w:t>attend</w:t>
            </w:r>
            <w:r w:rsidRPr="00381C13">
              <w:rPr>
                <w:rFonts w:ascii="Arial" w:hAnsi="Arial" w:cs="Arial"/>
                <w:spacing w:val="-7"/>
                <w:sz w:val="22"/>
                <w:szCs w:val="22"/>
              </w:rPr>
              <w:t xml:space="preserve"> </w:t>
            </w:r>
            <w:r w:rsidRPr="00381C13">
              <w:rPr>
                <w:rFonts w:ascii="Arial" w:hAnsi="Arial" w:cs="Arial"/>
                <w:sz w:val="22"/>
                <w:szCs w:val="22"/>
              </w:rPr>
              <w:t>school?</w:t>
            </w:r>
          </w:p>
        </w:tc>
        <w:tc>
          <w:tcPr>
            <w:tcW w:w="1269" w:type="dxa"/>
            <w:tcBorders>
              <w:top w:val="single" w:sz="4" w:space="0" w:color="000000"/>
              <w:left w:val="single" w:sz="4" w:space="0" w:color="000000"/>
              <w:bottom w:val="single" w:sz="4" w:space="0" w:color="000000"/>
              <w:right w:val="single" w:sz="4" w:space="0" w:color="000000"/>
            </w:tcBorders>
          </w:tcPr>
          <w:p w14:paraId="7C4EF3D6" w14:textId="77777777" w:rsidR="00284832" w:rsidRPr="00381C13" w:rsidRDefault="00284832">
            <w:pPr>
              <w:pStyle w:val="TableParagraph"/>
              <w:kinsoku w:val="0"/>
              <w:overflowPunct w:val="0"/>
              <w:spacing w:before="11"/>
              <w:rPr>
                <w:rFonts w:ascii="Arial" w:hAnsi="Arial" w:cs="Arial"/>
                <w:b/>
                <w:bCs/>
                <w:sz w:val="22"/>
                <w:szCs w:val="22"/>
              </w:rPr>
            </w:pPr>
          </w:p>
          <w:p w14:paraId="7BED532C"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A9CB7B1" w14:textId="77777777" w:rsidR="00284832" w:rsidRPr="00381C13" w:rsidRDefault="00284832">
            <w:pPr>
              <w:pStyle w:val="TableParagraph"/>
              <w:kinsoku w:val="0"/>
              <w:overflowPunct w:val="0"/>
              <w:spacing w:before="11"/>
              <w:rPr>
                <w:rFonts w:ascii="Arial" w:hAnsi="Arial" w:cs="Arial"/>
                <w:b/>
                <w:bCs/>
                <w:sz w:val="22"/>
                <w:szCs w:val="22"/>
              </w:rPr>
            </w:pPr>
          </w:p>
          <w:p w14:paraId="493FF31E"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355E9C5E"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09A18D28" w14:textId="77777777" w:rsidR="00284832" w:rsidRPr="00381C13" w:rsidRDefault="00284832">
            <w:pPr>
              <w:rPr>
                <w:rFonts w:ascii="Arial" w:hAnsi="Arial" w:cs="Arial"/>
                <w:sz w:val="22"/>
                <w:szCs w:val="22"/>
              </w:rPr>
            </w:pPr>
          </w:p>
        </w:tc>
      </w:tr>
      <w:tr w:rsidR="00284832" w:rsidRPr="00381C13" w14:paraId="5E817542"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3E2EE92B" w14:textId="77777777" w:rsidR="00284832" w:rsidRPr="00381C13" w:rsidRDefault="00284832">
            <w:pPr>
              <w:pStyle w:val="TableParagraph"/>
              <w:kinsoku w:val="0"/>
              <w:overflowPunct w:val="0"/>
              <w:spacing w:before="11"/>
              <w:rPr>
                <w:rFonts w:ascii="Arial" w:hAnsi="Arial" w:cs="Arial"/>
                <w:b/>
                <w:bCs/>
                <w:sz w:val="22"/>
                <w:szCs w:val="22"/>
              </w:rPr>
            </w:pPr>
          </w:p>
          <w:p w14:paraId="28B3E765"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Does</w:t>
            </w:r>
            <w:r w:rsidRPr="00381C13">
              <w:rPr>
                <w:rFonts w:ascii="Arial" w:hAnsi="Arial" w:cs="Arial"/>
                <w:spacing w:val="-6"/>
                <w:sz w:val="22"/>
                <w:szCs w:val="22"/>
              </w:rPr>
              <w:t xml:space="preserve"> </w:t>
            </w:r>
            <w:r w:rsidRPr="00381C13">
              <w:rPr>
                <w:rFonts w:ascii="Arial" w:hAnsi="Arial" w:cs="Arial"/>
                <w:sz w:val="22"/>
                <w:szCs w:val="22"/>
              </w:rPr>
              <w:t>the</w:t>
            </w:r>
            <w:r w:rsidRPr="00381C13">
              <w:rPr>
                <w:rFonts w:ascii="Arial" w:hAnsi="Arial" w:cs="Arial"/>
                <w:spacing w:val="-4"/>
                <w:sz w:val="22"/>
                <w:szCs w:val="22"/>
              </w:rPr>
              <w:t xml:space="preserve"> </w:t>
            </w:r>
            <w:r w:rsidRPr="00381C13">
              <w:rPr>
                <w:rFonts w:ascii="Arial" w:hAnsi="Arial" w:cs="Arial"/>
                <w:spacing w:val="-1"/>
                <w:sz w:val="22"/>
                <w:szCs w:val="22"/>
              </w:rPr>
              <w:t>young</w:t>
            </w:r>
            <w:r w:rsidRPr="00381C13">
              <w:rPr>
                <w:rFonts w:ascii="Arial" w:hAnsi="Arial" w:cs="Arial"/>
                <w:spacing w:val="-6"/>
                <w:sz w:val="22"/>
                <w:szCs w:val="22"/>
              </w:rPr>
              <w:t xml:space="preserve"> </w:t>
            </w:r>
            <w:r w:rsidRPr="00381C13">
              <w:rPr>
                <w:rFonts w:ascii="Arial" w:hAnsi="Arial" w:cs="Arial"/>
                <w:sz w:val="22"/>
                <w:szCs w:val="22"/>
              </w:rPr>
              <w:t>person</w:t>
            </w:r>
            <w:r w:rsidRPr="00381C13">
              <w:rPr>
                <w:rFonts w:ascii="Arial" w:hAnsi="Arial" w:cs="Arial"/>
                <w:spacing w:val="-7"/>
                <w:sz w:val="22"/>
                <w:szCs w:val="22"/>
              </w:rPr>
              <w:t xml:space="preserve"> </w:t>
            </w:r>
            <w:r w:rsidRPr="00381C13">
              <w:rPr>
                <w:rFonts w:ascii="Arial" w:hAnsi="Arial" w:cs="Arial"/>
                <w:sz w:val="22"/>
                <w:szCs w:val="22"/>
              </w:rPr>
              <w:t>live</w:t>
            </w:r>
            <w:r w:rsidRPr="00381C13">
              <w:rPr>
                <w:rFonts w:ascii="Arial" w:hAnsi="Arial" w:cs="Arial"/>
                <w:spacing w:val="-4"/>
                <w:sz w:val="22"/>
                <w:szCs w:val="22"/>
              </w:rPr>
              <w:t xml:space="preserve"> </w:t>
            </w:r>
            <w:r w:rsidRPr="00381C13">
              <w:rPr>
                <w:rFonts w:ascii="Arial" w:hAnsi="Arial" w:cs="Arial"/>
                <w:spacing w:val="-1"/>
                <w:sz w:val="22"/>
                <w:szCs w:val="22"/>
              </w:rPr>
              <w:t>with</w:t>
            </w:r>
            <w:r w:rsidRPr="00381C13">
              <w:rPr>
                <w:rFonts w:ascii="Arial" w:hAnsi="Arial" w:cs="Arial"/>
                <w:spacing w:val="-4"/>
                <w:sz w:val="22"/>
                <w:szCs w:val="22"/>
              </w:rPr>
              <w:t xml:space="preserve"> </w:t>
            </w:r>
            <w:r w:rsidRPr="00381C13">
              <w:rPr>
                <w:rFonts w:ascii="Arial" w:hAnsi="Arial" w:cs="Arial"/>
                <w:spacing w:val="-1"/>
                <w:sz w:val="22"/>
                <w:szCs w:val="22"/>
              </w:rPr>
              <w:t>their</w:t>
            </w:r>
            <w:r w:rsidRPr="00381C13">
              <w:rPr>
                <w:rFonts w:ascii="Arial" w:hAnsi="Arial" w:cs="Arial"/>
                <w:spacing w:val="-6"/>
                <w:sz w:val="22"/>
                <w:szCs w:val="22"/>
              </w:rPr>
              <w:t xml:space="preserve"> </w:t>
            </w:r>
            <w:r w:rsidRPr="00381C13">
              <w:rPr>
                <w:rFonts w:ascii="Arial" w:hAnsi="Arial" w:cs="Arial"/>
                <w:sz w:val="22"/>
                <w:szCs w:val="22"/>
              </w:rPr>
              <w:t>parents?</w:t>
            </w:r>
          </w:p>
        </w:tc>
        <w:tc>
          <w:tcPr>
            <w:tcW w:w="1269" w:type="dxa"/>
            <w:tcBorders>
              <w:top w:val="single" w:sz="4" w:space="0" w:color="000000"/>
              <w:left w:val="single" w:sz="4" w:space="0" w:color="000000"/>
              <w:bottom w:val="single" w:sz="4" w:space="0" w:color="000000"/>
              <w:right w:val="single" w:sz="4" w:space="0" w:color="000000"/>
            </w:tcBorders>
          </w:tcPr>
          <w:p w14:paraId="18C0E031" w14:textId="77777777" w:rsidR="00284832" w:rsidRPr="00381C13" w:rsidRDefault="00284832">
            <w:pPr>
              <w:pStyle w:val="TableParagraph"/>
              <w:kinsoku w:val="0"/>
              <w:overflowPunct w:val="0"/>
              <w:spacing w:before="11"/>
              <w:rPr>
                <w:rFonts w:ascii="Arial" w:hAnsi="Arial" w:cs="Arial"/>
                <w:b/>
                <w:bCs/>
                <w:sz w:val="22"/>
                <w:szCs w:val="22"/>
              </w:rPr>
            </w:pPr>
          </w:p>
          <w:p w14:paraId="3A656AC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5FBD355E" w14:textId="77777777" w:rsidR="00284832" w:rsidRPr="00381C13" w:rsidRDefault="00284832">
            <w:pPr>
              <w:pStyle w:val="TableParagraph"/>
              <w:kinsoku w:val="0"/>
              <w:overflowPunct w:val="0"/>
              <w:spacing w:before="11"/>
              <w:rPr>
                <w:rFonts w:ascii="Arial" w:hAnsi="Arial" w:cs="Arial"/>
                <w:b/>
                <w:bCs/>
                <w:sz w:val="22"/>
                <w:szCs w:val="22"/>
              </w:rPr>
            </w:pPr>
          </w:p>
          <w:p w14:paraId="78B54D6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5E669A91"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21449128" w14:textId="77777777" w:rsidR="00284832" w:rsidRPr="00381C13" w:rsidRDefault="00284832">
            <w:pPr>
              <w:rPr>
                <w:rFonts w:ascii="Arial" w:hAnsi="Arial" w:cs="Arial"/>
                <w:sz w:val="22"/>
                <w:szCs w:val="22"/>
              </w:rPr>
            </w:pPr>
          </w:p>
        </w:tc>
      </w:tr>
      <w:tr w:rsidR="00284832" w:rsidRPr="00381C13" w14:paraId="62D5F5C7" w14:textId="77777777">
        <w:trPr>
          <w:trHeight w:hRule="exact" w:val="646"/>
        </w:trPr>
        <w:tc>
          <w:tcPr>
            <w:tcW w:w="5493" w:type="dxa"/>
            <w:gridSpan w:val="3"/>
            <w:tcBorders>
              <w:top w:val="single" w:sz="4" w:space="0" w:color="000000"/>
              <w:left w:val="single" w:sz="4" w:space="0" w:color="000000"/>
              <w:bottom w:val="single" w:sz="4" w:space="0" w:color="000000"/>
              <w:right w:val="single" w:sz="4" w:space="0" w:color="000000"/>
            </w:tcBorders>
          </w:tcPr>
          <w:p w14:paraId="277C5AFE" w14:textId="77777777" w:rsidR="00284832" w:rsidRPr="00381C13" w:rsidRDefault="00284832">
            <w:pPr>
              <w:pStyle w:val="TableParagraph"/>
              <w:kinsoku w:val="0"/>
              <w:overflowPunct w:val="0"/>
              <w:spacing w:before="11"/>
              <w:rPr>
                <w:rFonts w:ascii="Arial" w:hAnsi="Arial" w:cs="Arial"/>
                <w:b/>
                <w:bCs/>
                <w:sz w:val="22"/>
                <w:szCs w:val="22"/>
              </w:rPr>
            </w:pPr>
          </w:p>
          <w:p w14:paraId="68BB78F8"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Has</w:t>
            </w:r>
            <w:r w:rsidRPr="00381C13">
              <w:rPr>
                <w:rFonts w:ascii="Arial" w:hAnsi="Arial" w:cs="Arial"/>
                <w:spacing w:val="-8"/>
                <w:sz w:val="22"/>
                <w:szCs w:val="22"/>
              </w:rPr>
              <w:t xml:space="preserve"> </w:t>
            </w:r>
            <w:r w:rsidRPr="00381C13">
              <w:rPr>
                <w:rFonts w:ascii="Arial" w:hAnsi="Arial" w:cs="Arial"/>
                <w:spacing w:val="-1"/>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6"/>
                <w:sz w:val="22"/>
                <w:szCs w:val="22"/>
              </w:rPr>
              <w:t xml:space="preserve"> </w:t>
            </w:r>
            <w:r w:rsidRPr="00381C13">
              <w:rPr>
                <w:rFonts w:ascii="Arial" w:hAnsi="Arial" w:cs="Arial"/>
                <w:sz w:val="22"/>
                <w:szCs w:val="22"/>
              </w:rPr>
              <w:t>person</w:t>
            </w:r>
            <w:r w:rsidRPr="00381C13">
              <w:rPr>
                <w:rFonts w:ascii="Arial" w:hAnsi="Arial" w:cs="Arial"/>
                <w:spacing w:val="-7"/>
                <w:sz w:val="22"/>
                <w:szCs w:val="22"/>
              </w:rPr>
              <w:t xml:space="preserve"> </w:t>
            </w:r>
            <w:r w:rsidRPr="00381C13">
              <w:rPr>
                <w:rFonts w:ascii="Arial" w:hAnsi="Arial" w:cs="Arial"/>
                <w:sz w:val="22"/>
                <w:szCs w:val="22"/>
              </w:rPr>
              <w:t>experienced</w:t>
            </w:r>
            <w:r w:rsidRPr="00381C13">
              <w:rPr>
                <w:rFonts w:ascii="Arial" w:hAnsi="Arial" w:cs="Arial"/>
                <w:spacing w:val="-7"/>
                <w:sz w:val="22"/>
                <w:szCs w:val="22"/>
              </w:rPr>
              <w:t xml:space="preserve"> </w:t>
            </w:r>
            <w:r w:rsidRPr="00381C13">
              <w:rPr>
                <w:rFonts w:ascii="Arial" w:hAnsi="Arial" w:cs="Arial"/>
                <w:sz w:val="22"/>
                <w:szCs w:val="22"/>
              </w:rPr>
              <w:t>domestic</w:t>
            </w:r>
            <w:r w:rsidRPr="00381C13">
              <w:rPr>
                <w:rFonts w:ascii="Arial" w:hAnsi="Arial" w:cs="Arial"/>
                <w:spacing w:val="-8"/>
                <w:sz w:val="22"/>
                <w:szCs w:val="22"/>
              </w:rPr>
              <w:t xml:space="preserve"> </w:t>
            </w:r>
            <w:r w:rsidRPr="00381C13">
              <w:rPr>
                <w:rFonts w:ascii="Arial" w:hAnsi="Arial" w:cs="Arial"/>
                <w:spacing w:val="-1"/>
                <w:sz w:val="22"/>
                <w:szCs w:val="22"/>
              </w:rPr>
              <w:t>violence?</w:t>
            </w:r>
          </w:p>
        </w:tc>
        <w:tc>
          <w:tcPr>
            <w:tcW w:w="1269" w:type="dxa"/>
            <w:tcBorders>
              <w:top w:val="single" w:sz="4" w:space="0" w:color="000000"/>
              <w:left w:val="single" w:sz="4" w:space="0" w:color="000000"/>
              <w:bottom w:val="single" w:sz="4" w:space="0" w:color="000000"/>
              <w:right w:val="single" w:sz="4" w:space="0" w:color="000000"/>
            </w:tcBorders>
          </w:tcPr>
          <w:p w14:paraId="7B1CB2DC" w14:textId="77777777" w:rsidR="00284832" w:rsidRPr="00381C13" w:rsidRDefault="00284832">
            <w:pPr>
              <w:pStyle w:val="TableParagraph"/>
              <w:kinsoku w:val="0"/>
              <w:overflowPunct w:val="0"/>
              <w:spacing w:before="11"/>
              <w:rPr>
                <w:rFonts w:ascii="Arial" w:hAnsi="Arial" w:cs="Arial"/>
                <w:b/>
                <w:bCs/>
                <w:sz w:val="22"/>
                <w:szCs w:val="22"/>
              </w:rPr>
            </w:pPr>
          </w:p>
          <w:p w14:paraId="170689E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gridSpan w:val="2"/>
            <w:tcBorders>
              <w:top w:val="single" w:sz="4" w:space="0" w:color="000000"/>
              <w:left w:val="single" w:sz="4" w:space="0" w:color="000000"/>
              <w:bottom w:val="single" w:sz="4" w:space="0" w:color="000000"/>
              <w:right w:val="single" w:sz="4" w:space="0" w:color="000000"/>
            </w:tcBorders>
          </w:tcPr>
          <w:p w14:paraId="70E60111" w14:textId="77777777" w:rsidR="00284832" w:rsidRPr="00381C13" w:rsidRDefault="00284832">
            <w:pPr>
              <w:pStyle w:val="TableParagraph"/>
              <w:kinsoku w:val="0"/>
              <w:overflowPunct w:val="0"/>
              <w:spacing w:before="11"/>
              <w:rPr>
                <w:rFonts w:ascii="Arial" w:hAnsi="Arial" w:cs="Arial"/>
                <w:b/>
                <w:bCs/>
                <w:sz w:val="22"/>
                <w:szCs w:val="22"/>
              </w:rPr>
            </w:pPr>
          </w:p>
          <w:p w14:paraId="42C3DD5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gridSpan w:val="2"/>
            <w:tcBorders>
              <w:top w:val="single" w:sz="4" w:space="0" w:color="000000"/>
              <w:left w:val="single" w:sz="4" w:space="0" w:color="000000"/>
              <w:bottom w:val="single" w:sz="4" w:space="0" w:color="000000"/>
              <w:right w:val="single" w:sz="4" w:space="0" w:color="000000"/>
            </w:tcBorders>
          </w:tcPr>
          <w:p w14:paraId="6F0E34E1"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0F0F8E62" w14:textId="77777777" w:rsidR="00284832" w:rsidRPr="00381C13" w:rsidRDefault="00284832">
            <w:pPr>
              <w:rPr>
                <w:rFonts w:ascii="Arial" w:hAnsi="Arial" w:cs="Arial"/>
                <w:sz w:val="22"/>
                <w:szCs w:val="22"/>
              </w:rPr>
            </w:pPr>
          </w:p>
        </w:tc>
      </w:tr>
    </w:tbl>
    <w:p w14:paraId="4542CBA1" w14:textId="5EADAB53" w:rsidR="000C0564" w:rsidRPr="00381C13" w:rsidRDefault="000C0564">
      <w:pPr>
        <w:rPr>
          <w:rFonts w:ascii="Arial" w:hAnsi="Arial" w:cs="Arial"/>
          <w:sz w:val="22"/>
          <w:szCs w:val="22"/>
        </w:rPr>
      </w:pPr>
    </w:p>
    <w:tbl>
      <w:tblPr>
        <w:tblW w:w="0" w:type="auto"/>
        <w:tblInd w:w="109" w:type="dxa"/>
        <w:tblLayout w:type="fixed"/>
        <w:tblCellMar>
          <w:left w:w="0" w:type="dxa"/>
          <w:right w:w="0" w:type="dxa"/>
        </w:tblCellMar>
        <w:tblLook w:val="0000" w:firstRow="0" w:lastRow="0" w:firstColumn="0" w:lastColumn="0" w:noHBand="0" w:noVBand="0"/>
      </w:tblPr>
      <w:tblGrid>
        <w:gridCol w:w="5493"/>
        <w:gridCol w:w="1269"/>
        <w:gridCol w:w="1253"/>
        <w:gridCol w:w="5576"/>
        <w:gridCol w:w="1525"/>
      </w:tblGrid>
      <w:tr w:rsidR="00284832" w:rsidRPr="00381C13" w14:paraId="782D740B"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1950F012" w14:textId="77777777" w:rsidR="00284832" w:rsidRPr="00381C13" w:rsidRDefault="00284832" w:rsidP="0096297D">
            <w:pPr>
              <w:pStyle w:val="TableParagraph"/>
              <w:kinsoku w:val="0"/>
              <w:overflowPunct w:val="0"/>
              <w:spacing w:line="259" w:lineRule="auto"/>
              <w:ind w:right="289"/>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10"/>
                <w:sz w:val="22"/>
                <w:szCs w:val="22"/>
              </w:rPr>
              <w:t xml:space="preserve"> </w:t>
            </w:r>
            <w:r w:rsidRPr="00381C13">
              <w:rPr>
                <w:rFonts w:ascii="Arial" w:hAnsi="Arial" w:cs="Arial"/>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z w:val="22"/>
                <w:szCs w:val="22"/>
              </w:rPr>
              <w:t>person</w:t>
            </w:r>
            <w:r w:rsidRPr="00381C13">
              <w:rPr>
                <w:rFonts w:ascii="Arial" w:hAnsi="Arial" w:cs="Arial"/>
                <w:spacing w:val="10"/>
                <w:sz w:val="22"/>
                <w:szCs w:val="22"/>
              </w:rPr>
              <w:t xml:space="preserve"> </w:t>
            </w:r>
            <w:r w:rsidRPr="00381C13">
              <w:rPr>
                <w:rFonts w:ascii="Arial" w:hAnsi="Arial" w:cs="Arial"/>
                <w:sz w:val="22"/>
                <w:szCs w:val="22"/>
              </w:rPr>
              <w:t>or</w:t>
            </w:r>
            <w:r w:rsidRPr="00381C13">
              <w:rPr>
                <w:rFonts w:ascii="Arial" w:hAnsi="Arial" w:cs="Arial"/>
                <w:spacing w:val="14"/>
                <w:sz w:val="22"/>
                <w:szCs w:val="22"/>
              </w:rPr>
              <w:t xml:space="preserve"> </w:t>
            </w:r>
            <w:r w:rsidRPr="00381C13">
              <w:rPr>
                <w:rFonts w:ascii="Arial" w:hAnsi="Arial" w:cs="Arial"/>
                <w:spacing w:val="-1"/>
                <w:sz w:val="22"/>
                <w:szCs w:val="22"/>
              </w:rPr>
              <w:t>their</w:t>
            </w:r>
            <w:r w:rsidRPr="00381C13">
              <w:rPr>
                <w:rFonts w:ascii="Arial" w:hAnsi="Arial" w:cs="Arial"/>
                <w:spacing w:val="11"/>
                <w:sz w:val="22"/>
                <w:szCs w:val="22"/>
              </w:rPr>
              <w:t xml:space="preserve"> </w:t>
            </w:r>
            <w:r w:rsidRPr="00381C13">
              <w:rPr>
                <w:rFonts w:ascii="Arial" w:hAnsi="Arial" w:cs="Arial"/>
                <w:sz w:val="22"/>
                <w:szCs w:val="22"/>
              </w:rPr>
              <w:t>siblings</w:t>
            </w:r>
            <w:r w:rsidRPr="00381C13">
              <w:rPr>
                <w:rFonts w:ascii="Arial" w:hAnsi="Arial" w:cs="Arial"/>
                <w:spacing w:val="11"/>
                <w:sz w:val="22"/>
                <w:szCs w:val="22"/>
              </w:rPr>
              <w:t xml:space="preserve"> </w:t>
            </w:r>
            <w:r w:rsidRPr="00381C13">
              <w:rPr>
                <w:rFonts w:ascii="Arial" w:hAnsi="Arial" w:cs="Arial"/>
                <w:spacing w:val="-1"/>
                <w:sz w:val="22"/>
                <w:szCs w:val="22"/>
              </w:rPr>
              <w:t>receive</w:t>
            </w:r>
            <w:r w:rsidRPr="00381C13">
              <w:rPr>
                <w:rFonts w:ascii="Arial" w:hAnsi="Arial" w:cs="Arial"/>
                <w:spacing w:val="10"/>
                <w:sz w:val="22"/>
                <w:szCs w:val="22"/>
              </w:rPr>
              <w:t xml:space="preserve"> </w:t>
            </w:r>
            <w:r w:rsidRPr="00381C13">
              <w:rPr>
                <w:rFonts w:ascii="Arial" w:hAnsi="Arial" w:cs="Arial"/>
                <w:sz w:val="22"/>
                <w:szCs w:val="22"/>
              </w:rPr>
              <w:t>services</w:t>
            </w:r>
            <w:r w:rsidRPr="00381C13">
              <w:rPr>
                <w:rFonts w:ascii="Arial" w:hAnsi="Arial" w:cs="Arial"/>
                <w:spacing w:val="29"/>
                <w:w w:val="99"/>
                <w:sz w:val="22"/>
                <w:szCs w:val="22"/>
              </w:rPr>
              <w:t xml:space="preserve"> </w:t>
            </w:r>
            <w:r w:rsidRPr="00381C13">
              <w:rPr>
                <w:rFonts w:ascii="Arial" w:hAnsi="Arial" w:cs="Arial"/>
                <w:spacing w:val="-1"/>
                <w:sz w:val="22"/>
                <w:szCs w:val="22"/>
              </w:rPr>
              <w:t>from</w:t>
            </w:r>
            <w:r w:rsidRPr="00381C13">
              <w:rPr>
                <w:rFonts w:ascii="Arial" w:hAnsi="Arial" w:cs="Arial"/>
                <w:spacing w:val="16"/>
                <w:sz w:val="22"/>
                <w:szCs w:val="22"/>
              </w:rPr>
              <w:t xml:space="preserve"> </w:t>
            </w:r>
            <w:r w:rsidRPr="00381C13">
              <w:rPr>
                <w:rFonts w:ascii="Arial" w:hAnsi="Arial" w:cs="Arial"/>
                <w:spacing w:val="-1"/>
                <w:sz w:val="22"/>
                <w:szCs w:val="22"/>
              </w:rPr>
              <w:t>local</w:t>
            </w:r>
            <w:r w:rsidRPr="00381C13">
              <w:rPr>
                <w:rFonts w:ascii="Arial" w:hAnsi="Arial" w:cs="Arial"/>
                <w:spacing w:val="10"/>
                <w:sz w:val="22"/>
                <w:szCs w:val="22"/>
              </w:rPr>
              <w:t xml:space="preserve"> </w:t>
            </w:r>
            <w:r w:rsidRPr="00381C13">
              <w:rPr>
                <w:rFonts w:ascii="Arial" w:hAnsi="Arial" w:cs="Arial"/>
                <w:sz w:val="22"/>
                <w:szCs w:val="22"/>
              </w:rPr>
              <w:t>authority</w:t>
            </w:r>
            <w:r w:rsidRPr="00381C13">
              <w:rPr>
                <w:rFonts w:ascii="Arial" w:hAnsi="Arial" w:cs="Arial"/>
                <w:spacing w:val="9"/>
                <w:sz w:val="22"/>
                <w:szCs w:val="22"/>
              </w:rPr>
              <w:t xml:space="preserve"> </w:t>
            </w:r>
            <w:r w:rsidRPr="00381C13">
              <w:rPr>
                <w:rFonts w:ascii="Arial" w:hAnsi="Arial" w:cs="Arial"/>
                <w:sz w:val="22"/>
                <w:szCs w:val="22"/>
              </w:rPr>
              <w:t>children’s</w:t>
            </w:r>
            <w:r w:rsidRPr="00381C13">
              <w:rPr>
                <w:rFonts w:ascii="Arial" w:hAnsi="Arial" w:cs="Arial"/>
                <w:spacing w:val="13"/>
                <w:sz w:val="22"/>
                <w:szCs w:val="22"/>
              </w:rPr>
              <w:t xml:space="preserve"> </w:t>
            </w:r>
            <w:r w:rsidRPr="00381C13">
              <w:rPr>
                <w:rFonts w:ascii="Arial" w:hAnsi="Arial" w:cs="Arial"/>
                <w:sz w:val="22"/>
                <w:szCs w:val="22"/>
              </w:rPr>
              <w:t>social</w:t>
            </w:r>
            <w:r w:rsidRPr="00381C13">
              <w:rPr>
                <w:rFonts w:ascii="Arial" w:hAnsi="Arial" w:cs="Arial"/>
                <w:spacing w:val="12"/>
                <w:sz w:val="22"/>
                <w:szCs w:val="22"/>
              </w:rPr>
              <w:t xml:space="preserve"> </w:t>
            </w:r>
            <w:r w:rsidRPr="00381C13">
              <w:rPr>
                <w:rFonts w:ascii="Arial" w:hAnsi="Arial" w:cs="Arial"/>
                <w:sz w:val="22"/>
                <w:szCs w:val="22"/>
              </w:rPr>
              <w:t>care</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5"/>
                <w:sz w:val="22"/>
                <w:szCs w:val="22"/>
              </w:rPr>
              <w:t xml:space="preserve"> </w:t>
            </w:r>
            <w:r w:rsidRPr="00381C13">
              <w:rPr>
                <w:rFonts w:ascii="Arial" w:hAnsi="Arial" w:cs="Arial"/>
                <w:spacing w:val="-1"/>
                <w:sz w:val="22"/>
                <w:szCs w:val="22"/>
              </w:rPr>
              <w:t>another</w:t>
            </w:r>
            <w:r w:rsidRPr="00381C13">
              <w:rPr>
                <w:rFonts w:ascii="Arial" w:hAnsi="Arial" w:cs="Arial"/>
                <w:spacing w:val="38"/>
                <w:w w:val="99"/>
                <w:sz w:val="22"/>
                <w:szCs w:val="22"/>
              </w:rPr>
              <w:t xml:space="preserve"> </w:t>
            </w:r>
            <w:r w:rsidRPr="00381C13">
              <w:rPr>
                <w:rFonts w:ascii="Arial" w:hAnsi="Arial" w:cs="Arial"/>
                <w:sz w:val="22"/>
                <w:szCs w:val="22"/>
              </w:rPr>
              <w:t>social</w:t>
            </w:r>
            <w:r w:rsidRPr="00381C13">
              <w:rPr>
                <w:rFonts w:ascii="Arial" w:hAnsi="Arial" w:cs="Arial"/>
                <w:spacing w:val="-10"/>
                <w:sz w:val="22"/>
                <w:szCs w:val="22"/>
              </w:rPr>
              <w:t xml:space="preserve"> </w:t>
            </w:r>
            <w:r w:rsidRPr="00381C13">
              <w:rPr>
                <w:rFonts w:ascii="Arial" w:hAnsi="Arial" w:cs="Arial"/>
                <w:sz w:val="22"/>
                <w:szCs w:val="22"/>
              </w:rPr>
              <w:t>care</w:t>
            </w:r>
            <w:r w:rsidRPr="00381C13">
              <w:rPr>
                <w:rFonts w:ascii="Arial" w:hAnsi="Arial" w:cs="Arial"/>
                <w:spacing w:val="-7"/>
                <w:sz w:val="22"/>
                <w:szCs w:val="22"/>
              </w:rPr>
              <w:t xml:space="preserve"> </w:t>
            </w:r>
            <w:r w:rsidRPr="00381C13">
              <w:rPr>
                <w:rFonts w:ascii="Arial" w:hAnsi="Arial" w:cs="Arial"/>
                <w:spacing w:val="-1"/>
                <w:sz w:val="22"/>
                <w:szCs w:val="22"/>
              </w:rPr>
              <w:t>agency?</w:t>
            </w:r>
          </w:p>
        </w:tc>
        <w:tc>
          <w:tcPr>
            <w:tcW w:w="1269" w:type="dxa"/>
            <w:tcBorders>
              <w:top w:val="single" w:sz="4" w:space="0" w:color="000000"/>
              <w:left w:val="single" w:sz="4" w:space="0" w:color="000000"/>
              <w:bottom w:val="single" w:sz="4" w:space="0" w:color="000000"/>
              <w:right w:val="single" w:sz="4" w:space="0" w:color="000000"/>
            </w:tcBorders>
          </w:tcPr>
          <w:p w14:paraId="5116AFCA" w14:textId="77777777" w:rsidR="00284832" w:rsidRPr="00381C13" w:rsidRDefault="00284832">
            <w:pPr>
              <w:pStyle w:val="TableParagraph"/>
              <w:kinsoku w:val="0"/>
              <w:overflowPunct w:val="0"/>
              <w:spacing w:before="3"/>
              <w:rPr>
                <w:rFonts w:ascii="Arial" w:hAnsi="Arial" w:cs="Arial"/>
                <w:b/>
                <w:bCs/>
                <w:sz w:val="22"/>
                <w:szCs w:val="22"/>
              </w:rPr>
            </w:pPr>
          </w:p>
          <w:p w14:paraId="6E62BCA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5CEB9467" w14:textId="77777777" w:rsidR="00284832" w:rsidRPr="00381C13" w:rsidRDefault="00284832">
            <w:pPr>
              <w:pStyle w:val="TableParagraph"/>
              <w:kinsoku w:val="0"/>
              <w:overflowPunct w:val="0"/>
              <w:spacing w:before="3"/>
              <w:rPr>
                <w:rFonts w:ascii="Arial" w:hAnsi="Arial" w:cs="Arial"/>
                <w:b/>
                <w:bCs/>
                <w:sz w:val="22"/>
                <w:szCs w:val="22"/>
              </w:rPr>
            </w:pPr>
          </w:p>
          <w:p w14:paraId="54A90F81"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74C4AAC4"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37D8186A" w14:textId="77777777" w:rsidR="00284832" w:rsidRPr="00381C13" w:rsidRDefault="00284832">
            <w:pPr>
              <w:rPr>
                <w:rFonts w:ascii="Arial" w:hAnsi="Arial" w:cs="Arial"/>
                <w:sz w:val="22"/>
                <w:szCs w:val="22"/>
              </w:rPr>
            </w:pPr>
          </w:p>
        </w:tc>
      </w:tr>
      <w:tr w:rsidR="00284832" w:rsidRPr="00381C13" w14:paraId="464A605B" w14:textId="77777777">
        <w:trPr>
          <w:trHeight w:hRule="exact" w:val="646"/>
        </w:trPr>
        <w:tc>
          <w:tcPr>
            <w:tcW w:w="5493" w:type="dxa"/>
            <w:tcBorders>
              <w:top w:val="single" w:sz="4" w:space="0" w:color="000000"/>
              <w:left w:val="single" w:sz="4" w:space="0" w:color="000000"/>
              <w:bottom w:val="single" w:sz="4" w:space="0" w:color="000000"/>
              <w:right w:val="single" w:sz="4" w:space="0" w:color="000000"/>
            </w:tcBorders>
          </w:tcPr>
          <w:p w14:paraId="02C9CC86" w14:textId="77777777" w:rsidR="00284832" w:rsidRPr="00381C13" w:rsidRDefault="00284832">
            <w:pPr>
              <w:pStyle w:val="TableParagraph"/>
              <w:kinsoku w:val="0"/>
              <w:overflowPunct w:val="0"/>
              <w:spacing w:before="2"/>
              <w:rPr>
                <w:rFonts w:ascii="Arial" w:hAnsi="Arial" w:cs="Arial"/>
                <w:b/>
                <w:bCs/>
                <w:sz w:val="22"/>
                <w:szCs w:val="22"/>
              </w:rPr>
            </w:pPr>
          </w:p>
          <w:p w14:paraId="12B7F458"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Is</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z w:val="22"/>
                <w:szCs w:val="22"/>
              </w:rPr>
              <w:t>person</w:t>
            </w:r>
            <w:r w:rsidRPr="00381C13">
              <w:rPr>
                <w:rFonts w:ascii="Arial" w:hAnsi="Arial" w:cs="Arial"/>
                <w:spacing w:val="-5"/>
                <w:sz w:val="22"/>
                <w:szCs w:val="22"/>
              </w:rPr>
              <w:t xml:space="preserve"> </w:t>
            </w:r>
            <w:r w:rsidRPr="00381C13">
              <w:rPr>
                <w:rFonts w:ascii="Arial" w:hAnsi="Arial" w:cs="Arial"/>
                <w:sz w:val="22"/>
                <w:szCs w:val="22"/>
              </w:rPr>
              <w:t>looked</w:t>
            </w:r>
            <w:r w:rsidRPr="00381C13">
              <w:rPr>
                <w:rFonts w:ascii="Arial" w:hAnsi="Arial" w:cs="Arial"/>
                <w:spacing w:val="-4"/>
                <w:sz w:val="22"/>
                <w:szCs w:val="22"/>
              </w:rPr>
              <w:t xml:space="preserve"> </w:t>
            </w:r>
            <w:r w:rsidRPr="00381C13">
              <w:rPr>
                <w:rFonts w:ascii="Arial" w:hAnsi="Arial" w:cs="Arial"/>
                <w:sz w:val="22"/>
                <w:szCs w:val="22"/>
              </w:rPr>
              <w:t>after</w:t>
            </w:r>
            <w:r w:rsidRPr="00381C13">
              <w:rPr>
                <w:rFonts w:ascii="Arial" w:hAnsi="Arial" w:cs="Arial"/>
                <w:spacing w:val="-6"/>
                <w:sz w:val="22"/>
                <w:szCs w:val="22"/>
              </w:rPr>
              <w:t xml:space="preserve"> </w:t>
            </w:r>
            <w:r w:rsidRPr="00381C13">
              <w:rPr>
                <w:rFonts w:ascii="Arial" w:hAnsi="Arial" w:cs="Arial"/>
                <w:spacing w:val="1"/>
                <w:sz w:val="22"/>
                <w:szCs w:val="22"/>
              </w:rPr>
              <w:t>by</w:t>
            </w:r>
            <w:r w:rsidRPr="00381C13">
              <w:rPr>
                <w:rFonts w:ascii="Arial" w:hAnsi="Arial" w:cs="Arial"/>
                <w:spacing w:val="-8"/>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z w:val="22"/>
                <w:szCs w:val="22"/>
              </w:rPr>
              <w:t>local</w:t>
            </w:r>
            <w:r w:rsidRPr="00381C13">
              <w:rPr>
                <w:rFonts w:ascii="Arial" w:hAnsi="Arial" w:cs="Arial"/>
                <w:spacing w:val="-7"/>
                <w:sz w:val="22"/>
                <w:szCs w:val="22"/>
              </w:rPr>
              <w:t xml:space="preserve"> </w:t>
            </w:r>
            <w:r w:rsidRPr="00381C13">
              <w:rPr>
                <w:rFonts w:ascii="Arial" w:hAnsi="Arial" w:cs="Arial"/>
                <w:sz w:val="22"/>
                <w:szCs w:val="22"/>
              </w:rPr>
              <w:t>authority?</w:t>
            </w:r>
          </w:p>
        </w:tc>
        <w:tc>
          <w:tcPr>
            <w:tcW w:w="1269" w:type="dxa"/>
            <w:tcBorders>
              <w:top w:val="single" w:sz="4" w:space="0" w:color="000000"/>
              <w:left w:val="single" w:sz="4" w:space="0" w:color="000000"/>
              <w:bottom w:val="single" w:sz="4" w:space="0" w:color="000000"/>
              <w:right w:val="single" w:sz="4" w:space="0" w:color="000000"/>
            </w:tcBorders>
          </w:tcPr>
          <w:p w14:paraId="36258846" w14:textId="77777777" w:rsidR="00284832" w:rsidRPr="00381C13" w:rsidRDefault="00284832">
            <w:pPr>
              <w:pStyle w:val="TableParagraph"/>
              <w:kinsoku w:val="0"/>
              <w:overflowPunct w:val="0"/>
              <w:spacing w:before="2"/>
              <w:rPr>
                <w:rFonts w:ascii="Arial" w:hAnsi="Arial" w:cs="Arial"/>
                <w:b/>
                <w:bCs/>
                <w:sz w:val="22"/>
                <w:szCs w:val="22"/>
              </w:rPr>
            </w:pPr>
          </w:p>
          <w:p w14:paraId="58E9A7AA"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16D2147B" w14:textId="77777777" w:rsidR="00284832" w:rsidRPr="00381C13" w:rsidRDefault="00284832">
            <w:pPr>
              <w:pStyle w:val="TableParagraph"/>
              <w:kinsoku w:val="0"/>
              <w:overflowPunct w:val="0"/>
              <w:spacing w:before="2"/>
              <w:rPr>
                <w:rFonts w:ascii="Arial" w:hAnsi="Arial" w:cs="Arial"/>
                <w:b/>
                <w:bCs/>
                <w:sz w:val="22"/>
                <w:szCs w:val="22"/>
              </w:rPr>
            </w:pPr>
          </w:p>
          <w:p w14:paraId="14685F7E"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03243015"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1E5537CC" w14:textId="77777777" w:rsidR="00284832" w:rsidRPr="00381C13" w:rsidRDefault="00284832">
            <w:pPr>
              <w:rPr>
                <w:rFonts w:ascii="Arial" w:hAnsi="Arial" w:cs="Arial"/>
                <w:sz w:val="22"/>
                <w:szCs w:val="22"/>
              </w:rPr>
            </w:pPr>
          </w:p>
        </w:tc>
      </w:tr>
      <w:tr w:rsidR="00284832" w:rsidRPr="00381C13" w14:paraId="4F1D2B6D" w14:textId="77777777">
        <w:trPr>
          <w:trHeight w:hRule="exact" w:val="710"/>
        </w:trPr>
        <w:tc>
          <w:tcPr>
            <w:tcW w:w="5493" w:type="dxa"/>
            <w:tcBorders>
              <w:top w:val="single" w:sz="4" w:space="0" w:color="000000"/>
              <w:left w:val="single" w:sz="4" w:space="0" w:color="000000"/>
              <w:bottom w:val="single" w:sz="4" w:space="0" w:color="000000"/>
              <w:right w:val="single" w:sz="4" w:space="0" w:color="000000"/>
            </w:tcBorders>
          </w:tcPr>
          <w:p w14:paraId="1DCBDA96" w14:textId="77777777" w:rsidR="00284832" w:rsidRPr="00381C13" w:rsidRDefault="00284832" w:rsidP="0096297D">
            <w:pPr>
              <w:pStyle w:val="TableParagraph"/>
              <w:kinsoku w:val="0"/>
              <w:overflowPunct w:val="0"/>
              <w:spacing w:line="260" w:lineRule="auto"/>
              <w:ind w:right="103"/>
              <w:rPr>
                <w:rFonts w:ascii="Arial" w:hAnsi="Arial" w:cs="Arial"/>
                <w:sz w:val="22"/>
                <w:szCs w:val="22"/>
              </w:rPr>
            </w:pPr>
            <w:r w:rsidRPr="00381C13">
              <w:rPr>
                <w:rFonts w:ascii="Arial" w:hAnsi="Arial" w:cs="Arial"/>
                <w:sz w:val="22"/>
                <w:szCs w:val="22"/>
              </w:rPr>
              <w:t>Is</w:t>
            </w:r>
            <w:r w:rsidRPr="00381C13">
              <w:rPr>
                <w:rFonts w:ascii="Arial" w:hAnsi="Arial" w:cs="Arial"/>
                <w:spacing w:val="9"/>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1"/>
                <w:sz w:val="22"/>
                <w:szCs w:val="22"/>
              </w:rPr>
              <w:t xml:space="preserve"> </w:t>
            </w:r>
            <w:r w:rsidRPr="00381C13">
              <w:rPr>
                <w:rFonts w:ascii="Arial" w:hAnsi="Arial" w:cs="Arial"/>
                <w:sz w:val="22"/>
                <w:szCs w:val="22"/>
              </w:rPr>
              <w:t>person</w:t>
            </w:r>
            <w:r w:rsidRPr="00381C13">
              <w:rPr>
                <w:rFonts w:ascii="Arial" w:hAnsi="Arial" w:cs="Arial"/>
                <w:spacing w:val="10"/>
                <w:sz w:val="22"/>
                <w:szCs w:val="22"/>
              </w:rPr>
              <w:t xml:space="preserve"> </w:t>
            </w:r>
            <w:r w:rsidRPr="00381C13">
              <w:rPr>
                <w:rFonts w:ascii="Arial" w:hAnsi="Arial" w:cs="Arial"/>
                <w:sz w:val="22"/>
                <w:szCs w:val="22"/>
              </w:rPr>
              <w:t>homeless,</w:t>
            </w:r>
            <w:r w:rsidRPr="00381C13">
              <w:rPr>
                <w:rFonts w:ascii="Arial" w:hAnsi="Arial" w:cs="Arial"/>
                <w:spacing w:val="9"/>
                <w:sz w:val="22"/>
                <w:szCs w:val="22"/>
              </w:rPr>
              <w:t xml:space="preserve"> </w:t>
            </w:r>
            <w:r w:rsidRPr="00381C13">
              <w:rPr>
                <w:rFonts w:ascii="Arial" w:hAnsi="Arial" w:cs="Arial"/>
                <w:sz w:val="22"/>
                <w:szCs w:val="22"/>
              </w:rPr>
              <w:t>living</w:t>
            </w:r>
            <w:r w:rsidRPr="00381C13">
              <w:rPr>
                <w:rFonts w:ascii="Arial" w:hAnsi="Arial" w:cs="Arial"/>
                <w:spacing w:val="10"/>
                <w:sz w:val="22"/>
                <w:szCs w:val="22"/>
              </w:rPr>
              <w:t xml:space="preserve"> </w:t>
            </w:r>
            <w:r w:rsidRPr="00381C13">
              <w:rPr>
                <w:rFonts w:ascii="Arial" w:hAnsi="Arial" w:cs="Arial"/>
                <w:sz w:val="22"/>
                <w:szCs w:val="22"/>
              </w:rPr>
              <w:t>in</w:t>
            </w:r>
            <w:r w:rsidRPr="00381C13">
              <w:rPr>
                <w:rFonts w:ascii="Arial" w:hAnsi="Arial" w:cs="Arial"/>
                <w:spacing w:val="9"/>
                <w:sz w:val="22"/>
                <w:szCs w:val="22"/>
              </w:rPr>
              <w:t xml:space="preserve"> </w:t>
            </w:r>
            <w:r w:rsidRPr="00381C13">
              <w:rPr>
                <w:rFonts w:ascii="Arial" w:hAnsi="Arial" w:cs="Arial"/>
                <w:sz w:val="22"/>
                <w:szCs w:val="22"/>
              </w:rPr>
              <w:t>a</w:t>
            </w:r>
            <w:r w:rsidRPr="00381C13">
              <w:rPr>
                <w:rFonts w:ascii="Arial" w:hAnsi="Arial" w:cs="Arial"/>
                <w:spacing w:val="10"/>
                <w:sz w:val="22"/>
                <w:szCs w:val="22"/>
              </w:rPr>
              <w:t xml:space="preserve"> </w:t>
            </w:r>
            <w:r w:rsidRPr="00381C13">
              <w:rPr>
                <w:rFonts w:ascii="Arial" w:hAnsi="Arial" w:cs="Arial"/>
                <w:sz w:val="22"/>
                <w:szCs w:val="22"/>
              </w:rPr>
              <w:t>hostel</w:t>
            </w:r>
            <w:r w:rsidRPr="00381C13">
              <w:rPr>
                <w:rFonts w:ascii="Arial" w:hAnsi="Arial" w:cs="Arial"/>
                <w:spacing w:val="9"/>
                <w:sz w:val="22"/>
                <w:szCs w:val="22"/>
              </w:rPr>
              <w:t xml:space="preserve"> </w:t>
            </w:r>
            <w:r w:rsidRPr="00381C13">
              <w:rPr>
                <w:rFonts w:ascii="Arial" w:hAnsi="Arial" w:cs="Arial"/>
                <w:sz w:val="22"/>
                <w:szCs w:val="22"/>
              </w:rPr>
              <w:t>or</w:t>
            </w:r>
            <w:r w:rsidRPr="00381C13">
              <w:rPr>
                <w:rFonts w:ascii="Arial" w:hAnsi="Arial" w:cs="Arial"/>
                <w:spacing w:val="10"/>
                <w:sz w:val="22"/>
                <w:szCs w:val="22"/>
              </w:rPr>
              <w:t xml:space="preserve"> </w:t>
            </w:r>
            <w:r w:rsidRPr="00381C13">
              <w:rPr>
                <w:rFonts w:ascii="Arial" w:hAnsi="Arial" w:cs="Arial"/>
                <w:sz w:val="22"/>
                <w:szCs w:val="22"/>
              </w:rPr>
              <w:t>staying</w:t>
            </w:r>
            <w:r w:rsidRPr="00381C13">
              <w:rPr>
                <w:rFonts w:ascii="Arial" w:hAnsi="Arial" w:cs="Arial"/>
                <w:spacing w:val="29"/>
                <w:w w:val="99"/>
                <w:sz w:val="22"/>
                <w:szCs w:val="22"/>
              </w:rPr>
              <w:t xml:space="preserve"> </w:t>
            </w:r>
            <w:r w:rsidRPr="00381C13">
              <w:rPr>
                <w:rFonts w:ascii="Arial" w:hAnsi="Arial" w:cs="Arial"/>
                <w:sz w:val="22"/>
                <w:szCs w:val="22"/>
              </w:rPr>
              <w:t>temporarily</w:t>
            </w:r>
            <w:r w:rsidRPr="00381C13">
              <w:rPr>
                <w:rFonts w:ascii="Arial" w:hAnsi="Arial" w:cs="Arial"/>
                <w:spacing w:val="-26"/>
                <w:sz w:val="22"/>
                <w:szCs w:val="22"/>
              </w:rPr>
              <w:t xml:space="preserve"> </w:t>
            </w:r>
            <w:r w:rsidRPr="00381C13">
              <w:rPr>
                <w:rFonts w:ascii="Arial" w:hAnsi="Arial" w:cs="Arial"/>
                <w:sz w:val="22"/>
                <w:szCs w:val="22"/>
              </w:rPr>
              <w:t>somewhere?</w:t>
            </w:r>
          </w:p>
        </w:tc>
        <w:tc>
          <w:tcPr>
            <w:tcW w:w="1269" w:type="dxa"/>
            <w:tcBorders>
              <w:top w:val="single" w:sz="4" w:space="0" w:color="000000"/>
              <w:left w:val="single" w:sz="4" w:space="0" w:color="000000"/>
              <w:bottom w:val="single" w:sz="4" w:space="0" w:color="000000"/>
              <w:right w:val="single" w:sz="4" w:space="0" w:color="000000"/>
            </w:tcBorders>
          </w:tcPr>
          <w:p w14:paraId="308D80F0" w14:textId="77777777" w:rsidR="00284832" w:rsidRPr="00381C13" w:rsidRDefault="00284832">
            <w:pPr>
              <w:pStyle w:val="TableParagraph"/>
              <w:kinsoku w:val="0"/>
              <w:overflowPunct w:val="0"/>
              <w:spacing w:before="2"/>
              <w:rPr>
                <w:rFonts w:ascii="Arial" w:hAnsi="Arial" w:cs="Arial"/>
                <w:b/>
                <w:bCs/>
                <w:sz w:val="22"/>
                <w:szCs w:val="22"/>
              </w:rPr>
            </w:pPr>
          </w:p>
          <w:p w14:paraId="3F9845D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4FBCFE7C" w14:textId="77777777" w:rsidR="00284832" w:rsidRPr="00381C13" w:rsidRDefault="00284832">
            <w:pPr>
              <w:pStyle w:val="TableParagraph"/>
              <w:kinsoku w:val="0"/>
              <w:overflowPunct w:val="0"/>
              <w:spacing w:before="2"/>
              <w:rPr>
                <w:rFonts w:ascii="Arial" w:hAnsi="Arial" w:cs="Arial"/>
                <w:b/>
                <w:bCs/>
                <w:sz w:val="22"/>
                <w:szCs w:val="22"/>
              </w:rPr>
            </w:pPr>
          </w:p>
          <w:p w14:paraId="207BB4AA"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44CE9A86"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50AEC6F" w14:textId="77777777" w:rsidR="00284832" w:rsidRPr="00381C13" w:rsidRDefault="00284832">
            <w:pPr>
              <w:rPr>
                <w:rFonts w:ascii="Arial" w:hAnsi="Arial" w:cs="Arial"/>
                <w:sz w:val="22"/>
                <w:szCs w:val="22"/>
              </w:rPr>
            </w:pPr>
          </w:p>
        </w:tc>
      </w:tr>
      <w:tr w:rsidR="00284832" w:rsidRPr="00381C13" w14:paraId="3C13E85D" w14:textId="77777777">
        <w:trPr>
          <w:trHeight w:hRule="exact" w:val="958"/>
        </w:trPr>
        <w:tc>
          <w:tcPr>
            <w:tcW w:w="5493" w:type="dxa"/>
            <w:tcBorders>
              <w:top w:val="single" w:sz="4" w:space="0" w:color="000000"/>
              <w:left w:val="single" w:sz="4" w:space="0" w:color="000000"/>
              <w:bottom w:val="single" w:sz="4" w:space="0" w:color="000000"/>
              <w:right w:val="single" w:sz="4" w:space="0" w:color="000000"/>
            </w:tcBorders>
          </w:tcPr>
          <w:p w14:paraId="04D05671" w14:textId="77777777" w:rsidR="00284832" w:rsidRPr="00381C13" w:rsidRDefault="00284832" w:rsidP="0096297D">
            <w:pPr>
              <w:pStyle w:val="TableParagraph"/>
              <w:kinsoku w:val="0"/>
              <w:overflowPunct w:val="0"/>
              <w:spacing w:line="260" w:lineRule="auto"/>
              <w:ind w:right="697"/>
              <w:jc w:val="both"/>
              <w:rPr>
                <w:rFonts w:ascii="Arial" w:hAnsi="Arial" w:cs="Arial"/>
                <w:sz w:val="22"/>
                <w:szCs w:val="22"/>
              </w:rPr>
            </w:pPr>
            <w:r w:rsidRPr="00381C13">
              <w:rPr>
                <w:rFonts w:ascii="Arial" w:hAnsi="Arial" w:cs="Arial"/>
                <w:sz w:val="22"/>
                <w:szCs w:val="22"/>
              </w:rPr>
              <w:t>Is</w:t>
            </w:r>
            <w:r w:rsidRPr="00381C13">
              <w:rPr>
                <w:rFonts w:ascii="Arial" w:hAnsi="Arial" w:cs="Arial"/>
                <w:spacing w:val="15"/>
                <w:sz w:val="22"/>
                <w:szCs w:val="22"/>
              </w:rPr>
              <w:t xml:space="preserve"> </w:t>
            </w:r>
            <w:r w:rsidRPr="00381C13">
              <w:rPr>
                <w:rFonts w:ascii="Arial" w:hAnsi="Arial" w:cs="Arial"/>
                <w:sz w:val="22"/>
                <w:szCs w:val="22"/>
              </w:rPr>
              <w:t>the</w:t>
            </w:r>
            <w:r w:rsidRPr="00381C13">
              <w:rPr>
                <w:rFonts w:ascii="Arial" w:hAnsi="Arial" w:cs="Arial"/>
                <w:spacing w:val="13"/>
                <w:sz w:val="22"/>
                <w:szCs w:val="22"/>
              </w:rPr>
              <w:t xml:space="preserve"> </w:t>
            </w:r>
            <w:r w:rsidRPr="00381C13">
              <w:rPr>
                <w:rFonts w:ascii="Arial" w:hAnsi="Arial" w:cs="Arial"/>
                <w:sz w:val="22"/>
                <w:szCs w:val="22"/>
              </w:rPr>
              <w:t>child</w:t>
            </w:r>
            <w:r w:rsidRPr="00381C13">
              <w:rPr>
                <w:rFonts w:ascii="Arial" w:hAnsi="Arial" w:cs="Arial"/>
                <w:spacing w:val="14"/>
                <w:sz w:val="22"/>
                <w:szCs w:val="22"/>
              </w:rPr>
              <w:t xml:space="preserve"> </w:t>
            </w:r>
            <w:r w:rsidRPr="00381C13">
              <w:rPr>
                <w:rFonts w:ascii="Arial" w:hAnsi="Arial" w:cs="Arial"/>
                <w:sz w:val="22"/>
                <w:szCs w:val="22"/>
              </w:rPr>
              <w:t>or</w:t>
            </w:r>
            <w:r w:rsidRPr="00381C13">
              <w:rPr>
                <w:rFonts w:ascii="Arial" w:hAnsi="Arial" w:cs="Arial"/>
                <w:spacing w:val="19"/>
                <w:sz w:val="22"/>
                <w:szCs w:val="22"/>
              </w:rPr>
              <w:t xml:space="preserve"> </w:t>
            </w:r>
            <w:r w:rsidRPr="00381C13">
              <w:rPr>
                <w:rFonts w:ascii="Arial" w:hAnsi="Arial" w:cs="Arial"/>
                <w:spacing w:val="-1"/>
                <w:sz w:val="22"/>
                <w:szCs w:val="22"/>
              </w:rPr>
              <w:t>young</w:t>
            </w:r>
            <w:r w:rsidRPr="00381C13">
              <w:rPr>
                <w:rFonts w:ascii="Arial" w:hAnsi="Arial" w:cs="Arial"/>
                <w:spacing w:val="14"/>
                <w:sz w:val="22"/>
                <w:szCs w:val="22"/>
              </w:rPr>
              <w:t xml:space="preserve"> </w:t>
            </w:r>
            <w:r w:rsidRPr="00381C13">
              <w:rPr>
                <w:rFonts w:ascii="Arial" w:hAnsi="Arial" w:cs="Arial"/>
                <w:sz w:val="22"/>
                <w:szCs w:val="22"/>
              </w:rPr>
              <w:t>person</w:t>
            </w:r>
            <w:r w:rsidRPr="00381C13">
              <w:rPr>
                <w:rFonts w:ascii="Arial" w:hAnsi="Arial" w:cs="Arial"/>
                <w:spacing w:val="13"/>
                <w:sz w:val="22"/>
                <w:szCs w:val="22"/>
              </w:rPr>
              <w:t xml:space="preserve"> </w:t>
            </w:r>
            <w:r w:rsidRPr="00381C13">
              <w:rPr>
                <w:rFonts w:ascii="Arial" w:hAnsi="Arial" w:cs="Arial"/>
                <w:spacing w:val="-1"/>
                <w:sz w:val="22"/>
                <w:szCs w:val="22"/>
              </w:rPr>
              <w:t>in</w:t>
            </w:r>
            <w:r w:rsidRPr="00381C13">
              <w:rPr>
                <w:rFonts w:ascii="Arial" w:hAnsi="Arial" w:cs="Arial"/>
                <w:spacing w:val="14"/>
                <w:sz w:val="22"/>
                <w:szCs w:val="22"/>
              </w:rPr>
              <w:t xml:space="preserve"> </w:t>
            </w:r>
            <w:r w:rsidRPr="00381C13">
              <w:rPr>
                <w:rFonts w:ascii="Arial" w:hAnsi="Arial" w:cs="Arial"/>
                <w:sz w:val="22"/>
                <w:szCs w:val="22"/>
              </w:rPr>
              <w:t>any</w:t>
            </w:r>
            <w:r w:rsidRPr="00381C13">
              <w:rPr>
                <w:rFonts w:ascii="Arial" w:hAnsi="Arial" w:cs="Arial"/>
                <w:spacing w:val="14"/>
                <w:sz w:val="22"/>
                <w:szCs w:val="22"/>
              </w:rPr>
              <w:t xml:space="preserve"> </w:t>
            </w:r>
            <w:r w:rsidRPr="00381C13">
              <w:rPr>
                <w:rFonts w:ascii="Arial" w:hAnsi="Arial" w:cs="Arial"/>
                <w:spacing w:val="1"/>
                <w:sz w:val="22"/>
                <w:szCs w:val="22"/>
              </w:rPr>
              <w:t>way</w:t>
            </w:r>
            <w:r w:rsidRPr="00381C13">
              <w:rPr>
                <w:rFonts w:ascii="Arial" w:hAnsi="Arial" w:cs="Arial"/>
                <w:spacing w:val="11"/>
                <w:sz w:val="22"/>
                <w:szCs w:val="22"/>
              </w:rPr>
              <w:t xml:space="preserve"> </w:t>
            </w:r>
            <w:r w:rsidRPr="00381C13">
              <w:rPr>
                <w:rFonts w:ascii="Arial" w:hAnsi="Arial" w:cs="Arial"/>
                <w:sz w:val="22"/>
                <w:szCs w:val="22"/>
              </w:rPr>
              <w:t>disabled</w:t>
            </w:r>
            <w:r w:rsidRPr="00381C13">
              <w:rPr>
                <w:rFonts w:ascii="Arial" w:hAnsi="Arial" w:cs="Arial"/>
                <w:spacing w:val="14"/>
                <w:sz w:val="22"/>
                <w:szCs w:val="22"/>
              </w:rPr>
              <w:t xml:space="preserve"> </w:t>
            </w:r>
            <w:r w:rsidRPr="00381C13">
              <w:rPr>
                <w:rFonts w:ascii="Arial" w:hAnsi="Arial" w:cs="Arial"/>
                <w:sz w:val="22"/>
                <w:szCs w:val="22"/>
              </w:rPr>
              <w:t>or</w:t>
            </w:r>
            <w:r w:rsidRPr="00381C13">
              <w:rPr>
                <w:rFonts w:ascii="Arial" w:hAnsi="Arial" w:cs="Arial"/>
                <w:spacing w:val="28"/>
                <w:w w:val="99"/>
                <w:sz w:val="22"/>
                <w:szCs w:val="22"/>
              </w:rPr>
              <w:t xml:space="preserve"> </w:t>
            </w:r>
            <w:r w:rsidRPr="00381C13">
              <w:rPr>
                <w:rFonts w:ascii="Arial" w:hAnsi="Arial" w:cs="Arial"/>
                <w:spacing w:val="-1"/>
                <w:sz w:val="22"/>
                <w:szCs w:val="22"/>
              </w:rPr>
              <w:t>learning</w:t>
            </w:r>
            <w:r w:rsidRPr="00381C13">
              <w:rPr>
                <w:rFonts w:ascii="Arial" w:hAnsi="Arial" w:cs="Arial"/>
                <w:spacing w:val="52"/>
                <w:sz w:val="22"/>
                <w:szCs w:val="22"/>
              </w:rPr>
              <w:t xml:space="preserve"> </w:t>
            </w:r>
            <w:r w:rsidRPr="00381C13">
              <w:rPr>
                <w:rFonts w:ascii="Arial" w:hAnsi="Arial" w:cs="Arial"/>
                <w:sz w:val="22"/>
                <w:szCs w:val="22"/>
              </w:rPr>
              <w:t>disabled</w:t>
            </w:r>
            <w:r w:rsidRPr="00381C13">
              <w:rPr>
                <w:rFonts w:ascii="Arial" w:hAnsi="Arial" w:cs="Arial"/>
                <w:spacing w:val="55"/>
                <w:sz w:val="22"/>
                <w:szCs w:val="22"/>
              </w:rPr>
              <w:t xml:space="preserve"> </w:t>
            </w:r>
            <w:r w:rsidRPr="00381C13">
              <w:rPr>
                <w:rFonts w:ascii="Arial" w:hAnsi="Arial" w:cs="Arial"/>
                <w:sz w:val="22"/>
                <w:szCs w:val="22"/>
              </w:rPr>
              <w:t>or</w:t>
            </w:r>
            <w:r w:rsidRPr="00381C13">
              <w:rPr>
                <w:rFonts w:ascii="Arial" w:hAnsi="Arial" w:cs="Arial"/>
                <w:spacing w:val="54"/>
                <w:sz w:val="22"/>
                <w:szCs w:val="22"/>
              </w:rPr>
              <w:t xml:space="preserve"> </w:t>
            </w:r>
            <w:r w:rsidRPr="00381C13">
              <w:rPr>
                <w:rFonts w:ascii="Arial" w:hAnsi="Arial" w:cs="Arial"/>
                <w:spacing w:val="-1"/>
                <w:sz w:val="22"/>
                <w:szCs w:val="22"/>
              </w:rPr>
              <w:t>does</w:t>
            </w:r>
            <w:r w:rsidRPr="00381C13">
              <w:rPr>
                <w:rFonts w:ascii="Arial" w:hAnsi="Arial" w:cs="Arial"/>
                <w:spacing w:val="53"/>
                <w:sz w:val="22"/>
                <w:szCs w:val="22"/>
              </w:rPr>
              <w:t xml:space="preserve"> </w:t>
            </w:r>
            <w:r w:rsidRPr="00381C13">
              <w:rPr>
                <w:rFonts w:ascii="Arial" w:hAnsi="Arial" w:cs="Arial"/>
                <w:sz w:val="22"/>
                <w:szCs w:val="22"/>
              </w:rPr>
              <w:t>s/he</w:t>
            </w:r>
            <w:r w:rsidRPr="00381C13">
              <w:rPr>
                <w:rFonts w:ascii="Arial" w:hAnsi="Arial" w:cs="Arial"/>
                <w:spacing w:val="53"/>
                <w:sz w:val="22"/>
                <w:szCs w:val="22"/>
              </w:rPr>
              <w:t xml:space="preserve"> </w:t>
            </w:r>
            <w:r w:rsidRPr="00381C13">
              <w:rPr>
                <w:rFonts w:ascii="Arial" w:hAnsi="Arial" w:cs="Arial"/>
                <w:spacing w:val="-1"/>
                <w:sz w:val="22"/>
                <w:szCs w:val="22"/>
              </w:rPr>
              <w:t>have</w:t>
            </w:r>
            <w:r w:rsidRPr="00381C13">
              <w:rPr>
                <w:rFonts w:ascii="Arial" w:hAnsi="Arial" w:cs="Arial"/>
                <w:spacing w:val="1"/>
                <w:sz w:val="22"/>
                <w:szCs w:val="22"/>
              </w:rPr>
              <w:t xml:space="preserve"> </w:t>
            </w:r>
            <w:r w:rsidRPr="00381C13">
              <w:rPr>
                <w:rFonts w:ascii="Arial" w:hAnsi="Arial" w:cs="Arial"/>
                <w:sz w:val="22"/>
                <w:szCs w:val="22"/>
              </w:rPr>
              <w:t>a</w:t>
            </w:r>
            <w:r w:rsidRPr="00381C13">
              <w:rPr>
                <w:rFonts w:ascii="Arial" w:hAnsi="Arial" w:cs="Arial"/>
                <w:spacing w:val="32"/>
                <w:w w:val="99"/>
                <w:sz w:val="22"/>
                <w:szCs w:val="22"/>
              </w:rPr>
              <w:t xml:space="preserve"> </w:t>
            </w:r>
            <w:r w:rsidRPr="00381C13">
              <w:rPr>
                <w:rFonts w:ascii="Arial" w:hAnsi="Arial" w:cs="Arial"/>
                <w:sz w:val="22"/>
                <w:szCs w:val="22"/>
              </w:rPr>
              <w:t>communication</w:t>
            </w:r>
            <w:r w:rsidRPr="00381C13">
              <w:rPr>
                <w:rFonts w:ascii="Arial" w:hAnsi="Arial" w:cs="Arial"/>
                <w:spacing w:val="-21"/>
                <w:sz w:val="22"/>
                <w:szCs w:val="22"/>
              </w:rPr>
              <w:t xml:space="preserve"> </w:t>
            </w:r>
            <w:r w:rsidRPr="00381C13">
              <w:rPr>
                <w:rFonts w:ascii="Arial" w:hAnsi="Arial" w:cs="Arial"/>
                <w:sz w:val="22"/>
                <w:szCs w:val="22"/>
              </w:rPr>
              <w:t>difficulty?</w:t>
            </w:r>
          </w:p>
        </w:tc>
        <w:tc>
          <w:tcPr>
            <w:tcW w:w="1269" w:type="dxa"/>
            <w:tcBorders>
              <w:top w:val="single" w:sz="4" w:space="0" w:color="000000"/>
              <w:left w:val="single" w:sz="4" w:space="0" w:color="000000"/>
              <w:bottom w:val="single" w:sz="4" w:space="0" w:color="000000"/>
              <w:right w:val="single" w:sz="4" w:space="0" w:color="000000"/>
            </w:tcBorders>
          </w:tcPr>
          <w:p w14:paraId="4790E1F3" w14:textId="77777777" w:rsidR="00284832" w:rsidRPr="00381C13" w:rsidRDefault="00284832">
            <w:pPr>
              <w:pStyle w:val="TableParagraph"/>
              <w:kinsoku w:val="0"/>
              <w:overflowPunct w:val="0"/>
              <w:spacing w:before="1"/>
              <w:rPr>
                <w:rFonts w:ascii="Arial" w:hAnsi="Arial" w:cs="Arial"/>
                <w:b/>
                <w:bCs/>
                <w:sz w:val="22"/>
                <w:szCs w:val="22"/>
              </w:rPr>
            </w:pPr>
          </w:p>
          <w:p w14:paraId="1C390A4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53" w:type="dxa"/>
            <w:tcBorders>
              <w:top w:val="single" w:sz="4" w:space="0" w:color="000000"/>
              <w:left w:val="single" w:sz="4" w:space="0" w:color="000000"/>
              <w:bottom w:val="single" w:sz="4" w:space="0" w:color="000000"/>
              <w:right w:val="single" w:sz="4" w:space="0" w:color="000000"/>
            </w:tcBorders>
          </w:tcPr>
          <w:p w14:paraId="534B5DCB" w14:textId="77777777" w:rsidR="00284832" w:rsidRPr="00381C13" w:rsidRDefault="00284832">
            <w:pPr>
              <w:pStyle w:val="TableParagraph"/>
              <w:kinsoku w:val="0"/>
              <w:overflowPunct w:val="0"/>
              <w:spacing w:before="1"/>
              <w:rPr>
                <w:rFonts w:ascii="Arial" w:hAnsi="Arial" w:cs="Arial"/>
                <w:b/>
                <w:bCs/>
                <w:sz w:val="22"/>
                <w:szCs w:val="22"/>
              </w:rPr>
            </w:pPr>
          </w:p>
          <w:p w14:paraId="0D5A0A18"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76" w:type="dxa"/>
            <w:tcBorders>
              <w:top w:val="single" w:sz="4" w:space="0" w:color="000000"/>
              <w:left w:val="single" w:sz="4" w:space="0" w:color="000000"/>
              <w:bottom w:val="single" w:sz="4" w:space="0" w:color="000000"/>
              <w:right w:val="single" w:sz="4" w:space="0" w:color="000000"/>
            </w:tcBorders>
          </w:tcPr>
          <w:p w14:paraId="5241E9EC" w14:textId="77777777" w:rsidR="00284832" w:rsidRPr="00381C13" w:rsidRDefault="00284832">
            <w:pPr>
              <w:rPr>
                <w:rFonts w:ascii="Arial" w:hAnsi="Arial" w:cs="Arial"/>
                <w:sz w:val="22"/>
                <w:szCs w:val="22"/>
              </w:rPr>
            </w:pPr>
          </w:p>
        </w:tc>
        <w:tc>
          <w:tcPr>
            <w:tcW w:w="1525" w:type="dxa"/>
            <w:tcBorders>
              <w:top w:val="single" w:sz="4" w:space="0" w:color="000000"/>
              <w:left w:val="single" w:sz="4" w:space="0" w:color="000000"/>
              <w:bottom w:val="single" w:sz="4" w:space="0" w:color="000000"/>
              <w:right w:val="single" w:sz="4" w:space="0" w:color="000000"/>
            </w:tcBorders>
          </w:tcPr>
          <w:p w14:paraId="45B7ED35" w14:textId="77777777" w:rsidR="00284832" w:rsidRPr="00381C13" w:rsidRDefault="00284832">
            <w:pPr>
              <w:rPr>
                <w:rFonts w:ascii="Arial" w:hAnsi="Arial" w:cs="Arial"/>
                <w:sz w:val="22"/>
                <w:szCs w:val="22"/>
              </w:rPr>
            </w:pPr>
          </w:p>
        </w:tc>
      </w:tr>
    </w:tbl>
    <w:p w14:paraId="62C61704" w14:textId="77777777" w:rsidR="00284832" w:rsidRPr="00381C13" w:rsidRDefault="00284832">
      <w:pPr>
        <w:pStyle w:val="BodyText"/>
        <w:kinsoku w:val="0"/>
        <w:overflowPunct w:val="0"/>
        <w:ind w:left="0"/>
        <w:rPr>
          <w:b/>
          <w:bCs/>
        </w:rPr>
      </w:pPr>
    </w:p>
    <w:p w14:paraId="646DEF7C" w14:textId="77777777" w:rsidR="00284832" w:rsidRPr="00381C13" w:rsidRDefault="00284832">
      <w:pPr>
        <w:pStyle w:val="BodyText"/>
        <w:kinsoku w:val="0"/>
        <w:overflowPunct w:val="0"/>
        <w:ind w:left="0"/>
        <w:rPr>
          <w:b/>
          <w:bCs/>
        </w:rPr>
      </w:pPr>
    </w:p>
    <w:p w14:paraId="68894BA0" w14:textId="77777777" w:rsidR="00284832" w:rsidRPr="00381C13" w:rsidRDefault="00284832">
      <w:pPr>
        <w:pStyle w:val="BodyText"/>
        <w:kinsoku w:val="0"/>
        <w:overflowPunct w:val="0"/>
        <w:spacing w:before="7"/>
        <w:ind w:left="0"/>
        <w:rPr>
          <w:b/>
          <w:bCs/>
        </w:rPr>
      </w:pPr>
    </w:p>
    <w:p w14:paraId="76272252" w14:textId="77777777" w:rsidR="00284832" w:rsidRPr="00381C13" w:rsidRDefault="009B224D">
      <w:pPr>
        <w:pStyle w:val="BodyText"/>
        <w:tabs>
          <w:tab w:val="left" w:pos="13790"/>
        </w:tabs>
        <w:kinsoku w:val="0"/>
        <w:overflowPunct w:val="0"/>
        <w:ind w:left="8215"/>
      </w:pPr>
      <w:r w:rsidRPr="00381C13">
        <w:rPr>
          <w:noProof/>
        </w:rPr>
        <mc:AlternateContent>
          <mc:Choice Requires="wps">
            <w:drawing>
              <wp:anchor distT="0" distB="0" distL="114300" distR="114300" simplePos="0" relativeHeight="251658240" behindDoc="1" locked="0" layoutInCell="0" allowOverlap="1" wp14:anchorId="7D5615D3" wp14:editId="6A903D9B">
                <wp:simplePos x="0" y="0"/>
                <wp:positionH relativeFrom="page">
                  <wp:posOffset>4112895</wp:posOffset>
                </wp:positionH>
                <wp:positionV relativeFrom="paragraph">
                  <wp:posOffset>168275</wp:posOffset>
                </wp:positionV>
                <wp:extent cx="12700" cy="443865"/>
                <wp:effectExtent l="0" t="0" r="0" b="0"/>
                <wp:wrapNone/>
                <wp:docPr id="1"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6C933ADF" id="Freeform 437"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3.85pt,13.25pt,323.8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" o:allowincell="f" filled="f" strokeweight=".7pt">
                <v:path arrowok="t" o:connecttype="custom" o:connectlocs="0,0;0,443230" o:connectangles="0,0"/>
                <w10:wrap anchorx="page"/>
              </v:polyline>
            </w:pict>
          </mc:Fallback>
        </mc:AlternateContent>
      </w:r>
      <w:r w:rsidRPr="00381C13">
        <w:rPr>
          <w:noProof/>
        </w:rPr>
        <mc:AlternateContent>
          <mc:Choice Requires="wps">
            <w:drawing>
              <wp:anchor distT="0" distB="0" distL="114300" distR="114300" simplePos="0" relativeHeight="251659264" behindDoc="1" locked="0" layoutInCell="0" allowOverlap="1" wp14:anchorId="3A984A30" wp14:editId="7F62D5F8">
                <wp:simplePos x="0" y="0"/>
                <wp:positionH relativeFrom="page">
                  <wp:posOffset>4905375</wp:posOffset>
                </wp:positionH>
                <wp:positionV relativeFrom="paragraph">
                  <wp:posOffset>168275</wp:posOffset>
                </wp:positionV>
                <wp:extent cx="12700" cy="443865"/>
                <wp:effectExtent l="0" t="0" r="0" b="0"/>
                <wp:wrapNone/>
                <wp:docPr id="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43865"/>
                        </a:xfrm>
                        <a:custGeom>
                          <a:avLst/>
                          <a:gdLst>
                            <a:gd name="T0" fmla="*/ 0 w 20"/>
                            <a:gd name="T1" fmla="*/ 0 h 699"/>
                            <a:gd name="T2" fmla="*/ 0 w 20"/>
                            <a:gd name="T3" fmla="*/ 698 h 699"/>
                          </a:gdLst>
                          <a:ahLst/>
                          <a:cxnLst>
                            <a:cxn ang="0">
                              <a:pos x="T0" y="T1"/>
                            </a:cxn>
                            <a:cxn ang="0">
                              <a:pos x="T2" y="T3"/>
                            </a:cxn>
                          </a:cxnLst>
                          <a:rect l="0" t="0" r="r" b="b"/>
                          <a:pathLst>
                            <a:path w="20" h="699">
                              <a:moveTo>
                                <a:pt x="0" y="0"/>
                              </a:moveTo>
                              <a:lnTo>
                                <a:pt x="0" y="6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polyline w14:anchorId="41BCCD5F" id="Freeform 438"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86.25pt,13.25pt,386.25pt,48.15pt" coordsize="20,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" o:allowincell="f" filled="f" strokeweight=".7pt">
                <v:path arrowok="t" o:connecttype="custom" o:connectlocs="0,0;0,443230" o:connectangles="0,0"/>
                <w10:wrap anchorx="page"/>
              </v:polyline>
            </w:pict>
          </mc:Fallback>
        </mc:AlternateContent>
      </w:r>
      <w:r w:rsidRPr="00381C13">
        <w:rPr>
          <w:noProof/>
        </w:rPr>
        <mc:AlternateContent>
          <mc:Choice Requires="wps">
            <w:drawing>
              <wp:anchor distT="0" distB="0" distL="114300" distR="114300" simplePos="0" relativeHeight="251660288" behindDoc="0" locked="0" layoutInCell="0" allowOverlap="1" wp14:anchorId="0DB796B0" wp14:editId="571CA0B3">
                <wp:simplePos x="0" y="0"/>
                <wp:positionH relativeFrom="page">
                  <wp:posOffset>630555</wp:posOffset>
                </wp:positionH>
                <wp:positionV relativeFrom="paragraph">
                  <wp:posOffset>-128270</wp:posOffset>
                </wp:positionV>
                <wp:extent cx="9602470" cy="3596005"/>
                <wp:effectExtent l="0" t="0" r="0" b="0"/>
                <wp:wrapNone/>
                <wp:docPr id="35"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2470" cy="3596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5C0BE8"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5C0BE8" w:rsidRDefault="005C0BE8">
                                  <w:pPr>
                                    <w:pStyle w:val="TableParagraph"/>
                                    <w:kinsoku w:val="0"/>
                                    <w:overflowPunct w:val="0"/>
                                    <w:spacing w:before="9"/>
                                    <w:rPr>
                                      <w:rFonts w:ascii="Arial" w:hAnsi="Arial" w:cs="Arial"/>
                                      <w:b/>
                                      <w:bCs/>
                                      <w:sz w:val="16"/>
                                      <w:szCs w:val="16"/>
                                    </w:rPr>
                                  </w:pPr>
                                </w:p>
                                <w:p w14:paraId="23622C3C" w14:textId="77777777" w:rsidR="005C0BE8" w:rsidRDefault="005C0BE8">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5C0BE8" w:rsidRDefault="005C0BE8"/>
                              </w:tc>
                              <w:tc>
                                <w:tcPr>
                                  <w:tcW w:w="5587" w:type="dxa"/>
                                  <w:tcBorders>
                                    <w:top w:val="single" w:sz="6" w:space="0" w:color="auto"/>
                                    <w:left w:val="single" w:sz="6" w:space="0" w:color="auto"/>
                                    <w:bottom w:val="single" w:sz="6" w:space="0" w:color="auto"/>
                                    <w:right w:val="single" w:sz="6" w:space="0" w:color="auto"/>
                                  </w:tcBorders>
                                </w:tcPr>
                                <w:p w14:paraId="419E1ECA" w14:textId="77777777" w:rsidR="005C0BE8" w:rsidRDefault="005C0BE8"/>
                              </w:tc>
                              <w:tc>
                                <w:tcPr>
                                  <w:tcW w:w="1525" w:type="dxa"/>
                                  <w:tcBorders>
                                    <w:top w:val="single" w:sz="6" w:space="0" w:color="auto"/>
                                    <w:left w:val="single" w:sz="6" w:space="0" w:color="auto"/>
                                    <w:bottom w:val="single" w:sz="6" w:space="0" w:color="auto"/>
                                    <w:right w:val="single" w:sz="6" w:space="0" w:color="auto"/>
                                  </w:tcBorders>
                                </w:tcPr>
                                <w:p w14:paraId="6A100EF6" w14:textId="77777777" w:rsidR="005C0BE8" w:rsidRDefault="005C0BE8"/>
                              </w:tc>
                            </w:tr>
                            <w:tr w:rsidR="005C0BE8"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5C0BE8" w:rsidRDefault="005C0BE8">
                                  <w:pPr>
                                    <w:pStyle w:val="TableParagraph"/>
                                    <w:kinsoku w:val="0"/>
                                    <w:overflowPunct w:val="0"/>
                                    <w:spacing w:before="2"/>
                                    <w:rPr>
                                      <w:rFonts w:ascii="Arial" w:hAnsi="Arial" w:cs="Arial"/>
                                      <w:b/>
                                      <w:bCs/>
                                      <w:sz w:val="17"/>
                                      <w:szCs w:val="17"/>
                                    </w:rPr>
                                  </w:pPr>
                                </w:p>
                                <w:p w14:paraId="134D9813" w14:textId="77777777" w:rsidR="005C0BE8" w:rsidRDefault="005C0BE8">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5C0BE8" w:rsidRDefault="005C0BE8">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13-15</w:t>
                                  </w:r>
                                  <w:r>
                                    <w:rPr>
                                      <w:rFonts w:ascii="Arial" w:hAnsi="Arial" w:cs="Arial"/>
                                      <w:spacing w:val="-1"/>
                                      <w:sz w:val="20"/>
                                      <w:szCs w:val="20"/>
                                    </w:rPr>
                                    <w:tab/>
                                    <w:t>16-17</w:t>
                                  </w:r>
                                </w:p>
                                <w:p w14:paraId="1BB8605B" w14:textId="77777777" w:rsidR="005C0BE8" w:rsidRDefault="005C0BE8">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t>years</w:t>
                                  </w:r>
                                  <w:r>
                                    <w:rPr>
                                      <w:rFonts w:ascii="Arial" w:hAnsi="Arial" w:cs="Arial"/>
                                      <w:spacing w:val="-1"/>
                                      <w:w w:val="95"/>
                                      <w:sz w:val="20"/>
                                      <w:szCs w:val="20"/>
                                    </w:rPr>
                                    <w:tab/>
                                  </w:r>
                                  <w:r>
                                    <w:rPr>
                                      <w:rFonts w:ascii="Arial" w:hAnsi="Arial" w:cs="Arial"/>
                                      <w:spacing w:val="-1"/>
                                      <w:sz w:val="20"/>
                                      <w:szCs w:val="20"/>
                                    </w:rPr>
                                    <w:t>years</w:t>
                                  </w:r>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5C0BE8" w:rsidRDefault="005C0BE8"/>
                              </w:tc>
                            </w:tr>
                            <w:tr w:rsidR="005C0BE8"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5C0BE8" w:rsidRDefault="005C0BE8">
                                  <w:pPr>
                                    <w:pStyle w:val="TableParagraph"/>
                                    <w:kinsoku w:val="0"/>
                                    <w:overflowPunct w:val="0"/>
                                    <w:spacing w:before="11"/>
                                    <w:rPr>
                                      <w:rFonts w:ascii="Arial" w:hAnsi="Arial" w:cs="Arial"/>
                                      <w:b/>
                                      <w:bCs/>
                                      <w:sz w:val="16"/>
                                      <w:szCs w:val="16"/>
                                    </w:rPr>
                                  </w:pPr>
                                </w:p>
                                <w:p w14:paraId="493F3D53" w14:textId="77777777" w:rsidR="005C0BE8" w:rsidRDefault="005C0BE8">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5C0BE8" w:rsidRDefault="005C0BE8"/>
                              </w:tc>
                              <w:tc>
                                <w:tcPr>
                                  <w:tcW w:w="865" w:type="dxa"/>
                                  <w:tcBorders>
                                    <w:top w:val="single" w:sz="4" w:space="0" w:color="000000"/>
                                    <w:left w:val="nil"/>
                                    <w:bottom w:val="single" w:sz="4" w:space="0" w:color="000000"/>
                                    <w:right w:val="single" w:sz="4" w:space="0" w:color="000000"/>
                                  </w:tcBorders>
                                </w:tcPr>
                                <w:p w14:paraId="67C344A5" w14:textId="77777777" w:rsidR="005C0BE8" w:rsidRDefault="005C0BE8"/>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5C0BE8" w:rsidRDefault="005C0BE8"/>
                              </w:tc>
                            </w:tr>
                            <w:tr w:rsidR="005C0BE8"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5C0BE8" w:rsidRDefault="005C0BE8">
                                  <w:pPr>
                                    <w:pStyle w:val="TableParagraph"/>
                                    <w:kinsoku w:val="0"/>
                                    <w:overflowPunct w:val="0"/>
                                    <w:spacing w:before="11"/>
                                    <w:rPr>
                                      <w:rFonts w:ascii="Arial" w:hAnsi="Arial" w:cs="Arial"/>
                                      <w:b/>
                                      <w:bCs/>
                                      <w:sz w:val="16"/>
                                      <w:szCs w:val="16"/>
                                    </w:rPr>
                                  </w:pPr>
                                </w:p>
                                <w:p w14:paraId="67E7458C" w14:textId="77777777" w:rsidR="005C0BE8" w:rsidRDefault="005C0BE8">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5C0BE8" w:rsidRDefault="005C0BE8"/>
                              </w:tc>
                            </w:tr>
                            <w:tr w:rsidR="005C0BE8"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5C0BE8" w:rsidRDefault="005C0BE8">
                                  <w:pPr>
                                    <w:pStyle w:val="TableParagraph"/>
                                    <w:kinsoku w:val="0"/>
                                    <w:overflowPunct w:val="0"/>
                                    <w:spacing w:before="11"/>
                                    <w:rPr>
                                      <w:rFonts w:ascii="Arial" w:hAnsi="Arial" w:cs="Arial"/>
                                      <w:b/>
                                      <w:bCs/>
                                      <w:sz w:val="16"/>
                                      <w:szCs w:val="16"/>
                                    </w:rPr>
                                  </w:pPr>
                                </w:p>
                                <w:p w14:paraId="06D10078" w14:textId="77777777" w:rsidR="005C0BE8" w:rsidRDefault="005C0BE8">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5C0BE8" w:rsidRDefault="005C0BE8"/>
                              </w:tc>
                            </w:tr>
                            <w:tr w:rsidR="005C0BE8"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5C0BE8" w:rsidRDefault="005C0BE8">
                                  <w:pPr>
                                    <w:pStyle w:val="TableParagraph"/>
                                    <w:kinsoku w:val="0"/>
                                    <w:overflowPunct w:val="0"/>
                                    <w:spacing w:before="2"/>
                                    <w:rPr>
                                      <w:rFonts w:ascii="Arial" w:hAnsi="Arial" w:cs="Arial"/>
                                      <w:b/>
                                      <w:bCs/>
                                      <w:sz w:val="17"/>
                                      <w:szCs w:val="17"/>
                                    </w:rPr>
                                  </w:pPr>
                                </w:p>
                                <w:p w14:paraId="7DAB44CE" w14:textId="77777777" w:rsidR="005C0BE8" w:rsidRDefault="005C0BE8">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5C0BE8" w:rsidRDefault="005C0BE8"/>
                              </w:tc>
                            </w:tr>
                            <w:tr w:rsidR="005C0BE8"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5C0BE8" w:rsidRDefault="005C0BE8">
                                  <w:pPr>
                                    <w:pStyle w:val="TableParagraph"/>
                                    <w:kinsoku w:val="0"/>
                                    <w:overflowPunct w:val="0"/>
                                    <w:spacing w:before="11"/>
                                    <w:rPr>
                                      <w:rFonts w:ascii="Arial" w:hAnsi="Arial" w:cs="Arial"/>
                                      <w:b/>
                                      <w:bCs/>
                                      <w:sz w:val="16"/>
                                      <w:szCs w:val="16"/>
                                    </w:rPr>
                                  </w:pPr>
                                </w:p>
                                <w:p w14:paraId="7B7A8C3B" w14:textId="77777777" w:rsidR="005C0BE8" w:rsidRDefault="005C0BE8">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5C0BE8" w:rsidRDefault="005C0BE8"/>
                              </w:tc>
                            </w:tr>
                          </w:tbl>
                          <w:p w14:paraId="4A749662" w14:textId="77777777" w:rsidR="005C0BE8" w:rsidRDefault="005C0BE8">
                            <w:pPr>
                              <w:pStyle w:val="BodyText"/>
                              <w:kinsoku w:val="0"/>
                              <w:overflowPunct w:val="0"/>
                              <w:ind w:left="0"/>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796B0" id="_x0000_t202" coordsize="21600,21600" o:spt="202" path="m,l,21600r21600,l21600,xe">
                <v:stroke joinstyle="miter"/>
                <v:path gradientshapeok="t" o:connecttype="rect"/>
              </v:shapetype>
              <v:shape id="Text Box 439" o:spid="_x0000_s1449" type="#_x0000_t202" style="position:absolute;left:0;text-align:left;margin-left:49.65pt;margin-top:-10.1pt;width:756.1pt;height:283.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" o:allowincell="f" filled="f" stroked="f">
                <v:textbox inset="0,0,0,0">
                  <w:txbxContent>
                    <w:tbl>
                      <w:tblPr>
                        <w:tblW w:w="0" w:type="auto"/>
                        <w:tblLayout w:type="fixed"/>
                        <w:tblCellMar>
                          <w:left w:w="0" w:type="dxa"/>
                          <w:right w:w="0" w:type="dxa"/>
                        </w:tblCellMar>
                        <w:tblLook w:val="0000" w:firstRow="0" w:lastRow="0" w:firstColumn="0" w:lastColumn="0" w:noHBand="0" w:noVBand="0"/>
                      </w:tblPr>
                      <w:tblGrid>
                        <w:gridCol w:w="4043"/>
                        <w:gridCol w:w="3081"/>
                        <w:gridCol w:w="865"/>
                        <w:gridCol w:w="5587"/>
                        <w:gridCol w:w="1525"/>
                      </w:tblGrid>
                      <w:tr w:rsidR="005C0BE8" w14:paraId="051ADC92" w14:textId="77777777">
                        <w:trPr>
                          <w:trHeight w:hRule="exact" w:val="461"/>
                        </w:trPr>
                        <w:tc>
                          <w:tcPr>
                            <w:tcW w:w="7124" w:type="dxa"/>
                            <w:gridSpan w:val="2"/>
                            <w:tcBorders>
                              <w:top w:val="single" w:sz="4" w:space="0" w:color="000000"/>
                              <w:left w:val="nil"/>
                              <w:bottom w:val="single" w:sz="4" w:space="0" w:color="000000"/>
                              <w:right w:val="single" w:sz="4" w:space="0" w:color="000000"/>
                            </w:tcBorders>
                            <w:shd w:val="clear" w:color="auto" w:fill="D9D9D9"/>
                          </w:tcPr>
                          <w:p w14:paraId="545386AB" w14:textId="77777777" w:rsidR="005C0BE8" w:rsidRDefault="005C0BE8">
                            <w:pPr>
                              <w:pStyle w:val="TableParagraph"/>
                              <w:kinsoku w:val="0"/>
                              <w:overflowPunct w:val="0"/>
                              <w:spacing w:before="9"/>
                              <w:rPr>
                                <w:rFonts w:ascii="Arial" w:hAnsi="Arial" w:cs="Arial"/>
                                <w:b/>
                                <w:bCs/>
                                <w:sz w:val="16"/>
                                <w:szCs w:val="16"/>
                              </w:rPr>
                            </w:pPr>
                          </w:p>
                          <w:p w14:paraId="23622C3C" w14:textId="77777777" w:rsidR="005C0BE8" w:rsidRDefault="005C0BE8">
                            <w:pPr>
                              <w:pStyle w:val="TableParagraph"/>
                              <w:kinsoku w:val="0"/>
                              <w:overflowPunct w:val="0"/>
                              <w:ind w:left="109"/>
                            </w:pPr>
                            <w:r>
                              <w:rPr>
                                <w:rFonts w:ascii="Arial" w:hAnsi="Arial" w:cs="Arial"/>
                                <w:b/>
                                <w:bCs/>
                                <w:sz w:val="20"/>
                                <w:szCs w:val="20"/>
                              </w:rPr>
                              <w:t>Experience</w:t>
                            </w:r>
                            <w:r>
                              <w:rPr>
                                <w:rFonts w:ascii="Arial" w:hAnsi="Arial" w:cs="Arial"/>
                                <w:b/>
                                <w:bCs/>
                                <w:spacing w:val="-9"/>
                                <w:sz w:val="20"/>
                                <w:szCs w:val="20"/>
                              </w:rPr>
                              <w:t xml:space="preserve"> </w:t>
                            </w:r>
                            <w:r>
                              <w:rPr>
                                <w:rFonts w:ascii="Arial" w:hAnsi="Arial" w:cs="Arial"/>
                                <w:b/>
                                <w:bCs/>
                                <w:sz w:val="20"/>
                                <w:szCs w:val="20"/>
                              </w:rPr>
                              <w:t>of</w:t>
                            </w:r>
                            <w:r>
                              <w:rPr>
                                <w:rFonts w:ascii="Arial" w:hAnsi="Arial" w:cs="Arial"/>
                                <w:b/>
                                <w:bCs/>
                                <w:spacing w:val="-8"/>
                                <w:sz w:val="20"/>
                                <w:szCs w:val="20"/>
                              </w:rPr>
                              <w:t xml:space="preserve"> </w:t>
                            </w:r>
                            <w:r>
                              <w:rPr>
                                <w:rFonts w:ascii="Arial" w:hAnsi="Arial" w:cs="Arial"/>
                                <w:b/>
                                <w:bCs/>
                                <w:sz w:val="20"/>
                                <w:szCs w:val="20"/>
                              </w:rPr>
                              <w:t>sexual</w:t>
                            </w:r>
                            <w:r>
                              <w:rPr>
                                <w:rFonts w:ascii="Arial" w:hAnsi="Arial" w:cs="Arial"/>
                                <w:b/>
                                <w:bCs/>
                                <w:spacing w:val="-9"/>
                                <w:sz w:val="20"/>
                                <w:szCs w:val="20"/>
                              </w:rPr>
                              <w:t xml:space="preserve"> </w:t>
                            </w:r>
                            <w:r>
                              <w:rPr>
                                <w:rFonts w:ascii="Arial" w:hAnsi="Arial" w:cs="Arial"/>
                                <w:b/>
                                <w:bCs/>
                                <w:sz w:val="20"/>
                                <w:szCs w:val="20"/>
                              </w:rPr>
                              <w:t>/</w:t>
                            </w:r>
                            <w:r>
                              <w:rPr>
                                <w:rFonts w:ascii="Arial" w:hAnsi="Arial" w:cs="Arial"/>
                                <w:b/>
                                <w:bCs/>
                                <w:spacing w:val="-7"/>
                                <w:sz w:val="20"/>
                                <w:szCs w:val="20"/>
                              </w:rPr>
                              <w:t xml:space="preserve"> </w:t>
                            </w:r>
                            <w:r>
                              <w:rPr>
                                <w:rFonts w:ascii="Arial" w:hAnsi="Arial" w:cs="Arial"/>
                                <w:b/>
                                <w:bCs/>
                                <w:sz w:val="20"/>
                                <w:szCs w:val="20"/>
                              </w:rPr>
                              <w:t>intimate</w:t>
                            </w:r>
                            <w:r>
                              <w:rPr>
                                <w:rFonts w:ascii="Arial" w:hAnsi="Arial" w:cs="Arial"/>
                                <w:b/>
                                <w:bCs/>
                                <w:spacing w:val="-9"/>
                                <w:sz w:val="20"/>
                                <w:szCs w:val="20"/>
                              </w:rPr>
                              <w:t xml:space="preserve"> </w:t>
                            </w:r>
                            <w:r>
                              <w:rPr>
                                <w:rFonts w:ascii="Arial" w:hAnsi="Arial" w:cs="Arial"/>
                                <w:b/>
                                <w:bCs/>
                                <w:sz w:val="20"/>
                                <w:szCs w:val="20"/>
                              </w:rPr>
                              <w:t>relationships</w:t>
                            </w:r>
                          </w:p>
                        </w:tc>
                        <w:tc>
                          <w:tcPr>
                            <w:tcW w:w="865" w:type="dxa"/>
                            <w:tcBorders>
                              <w:top w:val="single" w:sz="4" w:space="0" w:color="000000"/>
                              <w:left w:val="nil"/>
                              <w:bottom w:val="single" w:sz="4" w:space="0" w:color="000000"/>
                              <w:right w:val="single" w:sz="4" w:space="0" w:color="000000"/>
                            </w:tcBorders>
                            <w:shd w:val="clear" w:color="auto" w:fill="D9D9D9"/>
                          </w:tcPr>
                          <w:p w14:paraId="0847B2AC" w14:textId="77777777" w:rsidR="005C0BE8" w:rsidRDefault="005C0BE8"/>
                        </w:tc>
                        <w:tc>
                          <w:tcPr>
                            <w:tcW w:w="5587" w:type="dxa"/>
                            <w:tcBorders>
                              <w:top w:val="single" w:sz="6" w:space="0" w:color="auto"/>
                              <w:left w:val="single" w:sz="6" w:space="0" w:color="auto"/>
                              <w:bottom w:val="single" w:sz="6" w:space="0" w:color="auto"/>
                              <w:right w:val="single" w:sz="6" w:space="0" w:color="auto"/>
                            </w:tcBorders>
                          </w:tcPr>
                          <w:p w14:paraId="419E1ECA" w14:textId="77777777" w:rsidR="005C0BE8" w:rsidRDefault="005C0BE8"/>
                        </w:tc>
                        <w:tc>
                          <w:tcPr>
                            <w:tcW w:w="1525" w:type="dxa"/>
                            <w:tcBorders>
                              <w:top w:val="single" w:sz="6" w:space="0" w:color="auto"/>
                              <w:left w:val="single" w:sz="6" w:space="0" w:color="auto"/>
                              <w:bottom w:val="single" w:sz="6" w:space="0" w:color="auto"/>
                              <w:right w:val="single" w:sz="6" w:space="0" w:color="auto"/>
                            </w:tcBorders>
                          </w:tcPr>
                          <w:p w14:paraId="6A100EF6" w14:textId="77777777" w:rsidR="005C0BE8" w:rsidRDefault="005C0BE8"/>
                        </w:tc>
                      </w:tr>
                      <w:tr w:rsidR="005C0BE8" w14:paraId="4AC585BA" w14:textId="77777777">
                        <w:trPr>
                          <w:trHeight w:hRule="exact" w:val="711"/>
                        </w:trPr>
                        <w:tc>
                          <w:tcPr>
                            <w:tcW w:w="4043" w:type="dxa"/>
                            <w:tcBorders>
                              <w:top w:val="single" w:sz="4" w:space="0" w:color="000000"/>
                              <w:left w:val="single" w:sz="4" w:space="0" w:color="000000"/>
                              <w:bottom w:val="single" w:sz="4" w:space="0" w:color="000000"/>
                              <w:right w:val="single" w:sz="4" w:space="0" w:color="000000"/>
                            </w:tcBorders>
                          </w:tcPr>
                          <w:p w14:paraId="728C8169" w14:textId="77777777" w:rsidR="005C0BE8" w:rsidRDefault="005C0BE8">
                            <w:pPr>
                              <w:pStyle w:val="TableParagraph"/>
                              <w:kinsoku w:val="0"/>
                              <w:overflowPunct w:val="0"/>
                              <w:spacing w:before="2"/>
                              <w:rPr>
                                <w:rFonts w:ascii="Arial" w:hAnsi="Arial" w:cs="Arial"/>
                                <w:b/>
                                <w:bCs/>
                                <w:sz w:val="17"/>
                                <w:szCs w:val="17"/>
                              </w:rPr>
                            </w:pPr>
                          </w:p>
                          <w:p w14:paraId="134D9813" w14:textId="77777777" w:rsidR="005C0BE8" w:rsidRDefault="005C0BE8">
                            <w:pPr>
                              <w:pStyle w:val="TableParagraph"/>
                              <w:kinsoku w:val="0"/>
                              <w:overflowPunct w:val="0"/>
                              <w:ind w:left="109"/>
                            </w:pPr>
                            <w:r>
                              <w:rPr>
                                <w:rFonts w:ascii="Arial" w:hAnsi="Arial" w:cs="Arial"/>
                                <w:spacing w:val="-1"/>
                                <w:sz w:val="20"/>
                                <w:szCs w:val="20"/>
                              </w:rPr>
                              <w:t>Age</w:t>
                            </w:r>
                            <w:r>
                              <w:rPr>
                                <w:rFonts w:ascii="Arial" w:hAnsi="Arial" w:cs="Arial"/>
                                <w:spacing w:val="-7"/>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z w:val="20"/>
                                <w:szCs w:val="20"/>
                              </w:rPr>
                              <w:t>first</w:t>
                            </w:r>
                            <w:r>
                              <w:rPr>
                                <w:rFonts w:ascii="Arial" w:hAnsi="Arial" w:cs="Arial"/>
                                <w:spacing w:val="-7"/>
                                <w:sz w:val="20"/>
                                <w:szCs w:val="20"/>
                              </w:rPr>
                              <w:t xml:space="preserve"> </w:t>
                            </w:r>
                            <w:r>
                              <w:rPr>
                                <w:rFonts w:ascii="Arial" w:hAnsi="Arial" w:cs="Arial"/>
                                <w:spacing w:val="-1"/>
                                <w:sz w:val="20"/>
                                <w:szCs w:val="20"/>
                              </w:rPr>
                              <w:t>sexual</w:t>
                            </w:r>
                            <w:r>
                              <w:rPr>
                                <w:rFonts w:ascii="Arial" w:hAnsi="Arial" w:cs="Arial"/>
                                <w:spacing w:val="-9"/>
                                <w:sz w:val="20"/>
                                <w:szCs w:val="20"/>
                              </w:rPr>
                              <w:t xml:space="preserve"> </w:t>
                            </w:r>
                            <w:r>
                              <w:rPr>
                                <w:rFonts w:ascii="Arial" w:hAnsi="Arial" w:cs="Arial"/>
                                <w:sz w:val="20"/>
                                <w:szCs w:val="20"/>
                              </w:rPr>
                              <w:t>experience?</w:t>
                            </w:r>
                          </w:p>
                        </w:tc>
                        <w:tc>
                          <w:tcPr>
                            <w:tcW w:w="3946" w:type="dxa"/>
                            <w:gridSpan w:val="2"/>
                            <w:tcBorders>
                              <w:top w:val="single" w:sz="4" w:space="0" w:color="000000"/>
                              <w:left w:val="single" w:sz="4" w:space="0" w:color="000000"/>
                              <w:bottom w:val="single" w:sz="4" w:space="0" w:color="000000"/>
                              <w:right w:val="single" w:sz="4" w:space="0" w:color="000000"/>
                            </w:tcBorders>
                          </w:tcPr>
                          <w:p w14:paraId="22CFDF5B" w14:textId="77777777" w:rsidR="005C0BE8" w:rsidRDefault="005C0BE8">
                            <w:pPr>
                              <w:pStyle w:val="TableParagraph"/>
                              <w:tabs>
                                <w:tab w:val="left" w:pos="1200"/>
                                <w:tab w:val="right" w:pos="3306"/>
                              </w:tabs>
                              <w:kinsoku w:val="0"/>
                              <w:overflowPunct w:val="0"/>
                              <w:spacing w:before="198"/>
                              <w:ind w:left="102"/>
                              <w:rPr>
                                <w:rFonts w:ascii="Arial" w:hAnsi="Arial" w:cs="Arial"/>
                                <w:sz w:val="20"/>
                                <w:szCs w:val="20"/>
                              </w:rPr>
                            </w:pPr>
                            <w:r>
                              <w:rPr>
                                <w:rFonts w:ascii="Arial" w:hAnsi="Arial" w:cs="Arial"/>
                                <w:spacing w:val="-1"/>
                                <w:w w:val="95"/>
                                <w:sz w:val="20"/>
                                <w:szCs w:val="20"/>
                              </w:rPr>
                              <w:t>Under</w:t>
                            </w:r>
                            <w:r>
                              <w:rPr>
                                <w:rFonts w:ascii="Arial" w:hAnsi="Arial" w:cs="Arial"/>
                                <w:spacing w:val="-1"/>
                                <w:w w:val="95"/>
                                <w:sz w:val="20"/>
                                <w:szCs w:val="20"/>
                              </w:rPr>
                              <w:tab/>
                            </w:r>
                            <w:r>
                              <w:rPr>
                                <w:rFonts w:ascii="Arial" w:hAnsi="Arial" w:cs="Arial"/>
                                <w:sz w:val="20"/>
                                <w:szCs w:val="20"/>
                              </w:rPr>
                              <w:t xml:space="preserve">13 </w:t>
                            </w:r>
                            <w:r>
                              <w:rPr>
                                <w:rFonts w:ascii="Arial" w:hAnsi="Arial" w:cs="Arial"/>
                                <w:spacing w:val="13"/>
                                <w:sz w:val="20"/>
                                <w:szCs w:val="20"/>
                              </w:rPr>
                              <w:t xml:space="preserve"> </w:t>
                            </w:r>
                            <w:r>
                              <w:rPr>
                                <w:rFonts w:ascii="Arial" w:hAnsi="Arial" w:cs="Arial"/>
                                <w:spacing w:val="-1"/>
                                <w:sz w:val="20"/>
                                <w:szCs w:val="20"/>
                              </w:rPr>
                              <w:t>13-15</w:t>
                            </w:r>
                            <w:r>
                              <w:rPr>
                                <w:rFonts w:ascii="Arial" w:hAnsi="Arial" w:cs="Arial"/>
                                <w:spacing w:val="-1"/>
                                <w:sz w:val="20"/>
                                <w:szCs w:val="20"/>
                              </w:rPr>
                              <w:tab/>
                              <w:t>16-17</w:t>
                            </w:r>
                          </w:p>
                          <w:p w14:paraId="1BB8605B" w14:textId="77777777" w:rsidR="005C0BE8" w:rsidRDefault="005C0BE8">
                            <w:pPr>
                              <w:pStyle w:val="TableParagraph"/>
                              <w:tabs>
                                <w:tab w:val="left" w:pos="1549"/>
                                <w:tab w:val="left" w:pos="2797"/>
                              </w:tabs>
                              <w:kinsoku w:val="0"/>
                              <w:overflowPunct w:val="0"/>
                              <w:spacing w:before="17"/>
                              <w:ind w:left="102"/>
                            </w:pPr>
                            <w:r>
                              <w:rPr>
                                <w:rFonts w:ascii="Arial" w:hAnsi="Arial" w:cs="Arial"/>
                                <w:spacing w:val="-1"/>
                                <w:w w:val="95"/>
                                <w:sz w:val="20"/>
                                <w:szCs w:val="20"/>
                              </w:rPr>
                              <w:t>years</w:t>
                            </w:r>
                            <w:r>
                              <w:rPr>
                                <w:rFonts w:ascii="Arial" w:hAnsi="Arial" w:cs="Arial"/>
                                <w:spacing w:val="-1"/>
                                <w:w w:val="95"/>
                                <w:sz w:val="20"/>
                                <w:szCs w:val="20"/>
                              </w:rPr>
                              <w:tab/>
                              <w:t>years</w:t>
                            </w:r>
                            <w:r>
                              <w:rPr>
                                <w:rFonts w:ascii="Arial" w:hAnsi="Arial" w:cs="Arial"/>
                                <w:spacing w:val="-1"/>
                                <w:w w:val="95"/>
                                <w:sz w:val="20"/>
                                <w:szCs w:val="20"/>
                              </w:rPr>
                              <w:tab/>
                            </w:r>
                            <w:r>
                              <w:rPr>
                                <w:rFonts w:ascii="Arial" w:hAnsi="Arial" w:cs="Arial"/>
                                <w:spacing w:val="-1"/>
                                <w:sz w:val="20"/>
                                <w:szCs w:val="20"/>
                              </w:rPr>
                              <w:t>years</w:t>
                            </w:r>
                          </w:p>
                        </w:tc>
                        <w:tc>
                          <w:tcPr>
                            <w:tcW w:w="5587" w:type="dxa"/>
                            <w:tcBorders>
                              <w:top w:val="single" w:sz="4" w:space="0" w:color="000000"/>
                              <w:left w:val="single" w:sz="4" w:space="0" w:color="000000"/>
                              <w:bottom w:val="single" w:sz="4" w:space="0" w:color="000000"/>
                              <w:right w:val="single" w:sz="4" w:space="0" w:color="000000"/>
                            </w:tcBorders>
                          </w:tcPr>
                          <w:p w14:paraId="0B5542AD"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60EBA27D" w14:textId="77777777" w:rsidR="005C0BE8" w:rsidRDefault="005C0BE8"/>
                        </w:tc>
                      </w:tr>
                      <w:tr w:rsidR="005C0BE8" w14:paraId="3FD5B296" w14:textId="77777777">
                        <w:trPr>
                          <w:trHeight w:hRule="exact" w:val="485"/>
                        </w:trPr>
                        <w:tc>
                          <w:tcPr>
                            <w:tcW w:w="4043" w:type="dxa"/>
                            <w:tcBorders>
                              <w:top w:val="single" w:sz="4" w:space="0" w:color="000000"/>
                              <w:left w:val="single" w:sz="4" w:space="0" w:color="000000"/>
                              <w:bottom w:val="single" w:sz="4" w:space="0" w:color="000000"/>
                              <w:right w:val="single" w:sz="4" w:space="0" w:color="000000"/>
                            </w:tcBorders>
                          </w:tcPr>
                          <w:p w14:paraId="16A81520" w14:textId="77777777" w:rsidR="005C0BE8" w:rsidRDefault="005C0BE8">
                            <w:pPr>
                              <w:pStyle w:val="TableParagraph"/>
                              <w:kinsoku w:val="0"/>
                              <w:overflowPunct w:val="0"/>
                              <w:spacing w:before="11"/>
                              <w:rPr>
                                <w:rFonts w:ascii="Arial" w:hAnsi="Arial" w:cs="Arial"/>
                                <w:b/>
                                <w:bCs/>
                                <w:sz w:val="16"/>
                                <w:szCs w:val="16"/>
                              </w:rPr>
                            </w:pPr>
                          </w:p>
                          <w:p w14:paraId="493F3D53" w14:textId="77777777" w:rsidR="005C0BE8" w:rsidRDefault="005C0BE8">
                            <w:pPr>
                              <w:pStyle w:val="TableParagraph"/>
                              <w:kinsoku w:val="0"/>
                              <w:overflowPunct w:val="0"/>
                              <w:ind w:left="109"/>
                            </w:pPr>
                            <w:r>
                              <w:rPr>
                                <w:rFonts w:ascii="Arial" w:hAnsi="Arial" w:cs="Arial"/>
                                <w:spacing w:val="-1"/>
                                <w:sz w:val="20"/>
                                <w:szCs w:val="20"/>
                              </w:rPr>
                              <w:t>Age</w:t>
                            </w:r>
                            <w:r>
                              <w:rPr>
                                <w:rFonts w:ascii="Arial" w:hAnsi="Arial" w:cs="Arial"/>
                                <w:spacing w:val="-6"/>
                                <w:sz w:val="20"/>
                                <w:szCs w:val="20"/>
                              </w:rPr>
                              <w:t xml:space="preserve"> </w:t>
                            </w:r>
                            <w:r>
                              <w:rPr>
                                <w:rFonts w:ascii="Arial" w:hAnsi="Arial" w:cs="Arial"/>
                                <w:sz w:val="20"/>
                                <w:szCs w:val="20"/>
                              </w:rPr>
                              <w:t>of</w:t>
                            </w:r>
                            <w:r>
                              <w:rPr>
                                <w:rFonts w:ascii="Arial" w:hAnsi="Arial" w:cs="Arial"/>
                                <w:spacing w:val="-5"/>
                                <w:sz w:val="20"/>
                                <w:szCs w:val="20"/>
                              </w:rPr>
                              <w:t xml:space="preserve"> </w:t>
                            </w:r>
                            <w:r>
                              <w:rPr>
                                <w:rFonts w:ascii="Arial" w:hAnsi="Arial" w:cs="Arial"/>
                                <w:spacing w:val="-1"/>
                                <w:sz w:val="20"/>
                                <w:szCs w:val="20"/>
                              </w:rPr>
                              <w:t>partner</w:t>
                            </w:r>
                          </w:p>
                        </w:tc>
                        <w:tc>
                          <w:tcPr>
                            <w:tcW w:w="3081" w:type="dxa"/>
                            <w:tcBorders>
                              <w:top w:val="single" w:sz="4" w:space="0" w:color="000000"/>
                              <w:left w:val="single" w:sz="4" w:space="0" w:color="000000"/>
                              <w:bottom w:val="single" w:sz="4" w:space="0" w:color="000000"/>
                              <w:right w:val="nil"/>
                            </w:tcBorders>
                          </w:tcPr>
                          <w:p w14:paraId="1A2064AF" w14:textId="77777777" w:rsidR="005C0BE8" w:rsidRDefault="005C0BE8"/>
                        </w:tc>
                        <w:tc>
                          <w:tcPr>
                            <w:tcW w:w="865" w:type="dxa"/>
                            <w:tcBorders>
                              <w:top w:val="single" w:sz="4" w:space="0" w:color="000000"/>
                              <w:left w:val="nil"/>
                              <w:bottom w:val="single" w:sz="4" w:space="0" w:color="000000"/>
                              <w:right w:val="single" w:sz="4" w:space="0" w:color="000000"/>
                            </w:tcBorders>
                          </w:tcPr>
                          <w:p w14:paraId="67C344A5" w14:textId="77777777" w:rsidR="005C0BE8" w:rsidRDefault="005C0BE8"/>
                        </w:tc>
                        <w:tc>
                          <w:tcPr>
                            <w:tcW w:w="5587" w:type="dxa"/>
                            <w:tcBorders>
                              <w:top w:val="single" w:sz="4" w:space="0" w:color="000000"/>
                              <w:left w:val="single" w:sz="4" w:space="0" w:color="000000"/>
                              <w:bottom w:val="single" w:sz="4" w:space="0" w:color="000000"/>
                              <w:right w:val="single" w:sz="4" w:space="0" w:color="000000"/>
                            </w:tcBorders>
                          </w:tcPr>
                          <w:p w14:paraId="492D5B30"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6C1013D5" w14:textId="77777777" w:rsidR="005C0BE8" w:rsidRDefault="005C0BE8"/>
                        </w:tc>
                      </w:tr>
                      <w:tr w:rsidR="005C0BE8" w14:paraId="30A9BBE6" w14:textId="77777777">
                        <w:trPr>
                          <w:trHeight w:hRule="exact" w:val="710"/>
                        </w:trPr>
                        <w:tc>
                          <w:tcPr>
                            <w:tcW w:w="7989" w:type="dxa"/>
                            <w:gridSpan w:val="3"/>
                            <w:tcBorders>
                              <w:top w:val="single" w:sz="4" w:space="0" w:color="000000"/>
                              <w:left w:val="single" w:sz="4" w:space="0" w:color="000000"/>
                              <w:bottom w:val="single" w:sz="4" w:space="0" w:color="000000"/>
                              <w:right w:val="single" w:sz="4" w:space="0" w:color="000000"/>
                            </w:tcBorders>
                            <w:shd w:val="clear" w:color="auto" w:fill="DDD9C3"/>
                          </w:tcPr>
                          <w:p w14:paraId="04310707" w14:textId="77777777" w:rsidR="005C0BE8" w:rsidRDefault="005C0BE8">
                            <w:pPr>
                              <w:pStyle w:val="TableParagraph"/>
                              <w:kinsoku w:val="0"/>
                              <w:overflowPunct w:val="0"/>
                              <w:spacing w:before="11"/>
                              <w:rPr>
                                <w:rFonts w:ascii="Arial" w:hAnsi="Arial" w:cs="Arial"/>
                                <w:b/>
                                <w:bCs/>
                                <w:sz w:val="16"/>
                                <w:szCs w:val="16"/>
                              </w:rPr>
                            </w:pPr>
                          </w:p>
                          <w:p w14:paraId="67E7458C" w14:textId="77777777" w:rsidR="005C0BE8" w:rsidRDefault="005C0BE8">
                            <w:pPr>
                              <w:pStyle w:val="TableParagraph"/>
                              <w:kinsoku w:val="0"/>
                              <w:overflowPunct w:val="0"/>
                              <w:spacing w:line="258" w:lineRule="auto"/>
                              <w:ind w:left="102" w:right="6674"/>
                            </w:pPr>
                            <w:r>
                              <w:rPr>
                                <w:rFonts w:ascii="Arial" w:hAnsi="Arial" w:cs="Arial"/>
                                <w:b/>
                                <w:bCs/>
                                <w:w w:val="95"/>
                                <w:sz w:val="20"/>
                                <w:szCs w:val="20"/>
                              </w:rPr>
                              <w:t>Relationship</w:t>
                            </w:r>
                            <w:r>
                              <w:rPr>
                                <w:rFonts w:ascii="Arial" w:hAnsi="Arial" w:cs="Arial"/>
                                <w:b/>
                                <w:bCs/>
                                <w:w w:val="99"/>
                                <w:sz w:val="20"/>
                                <w:szCs w:val="20"/>
                              </w:rPr>
                              <w:t xml:space="preserve"> </w:t>
                            </w:r>
                            <w:r>
                              <w:rPr>
                                <w:rFonts w:ascii="Arial" w:hAnsi="Arial" w:cs="Arial"/>
                                <w:b/>
                                <w:bCs/>
                                <w:sz w:val="20"/>
                                <w:szCs w:val="20"/>
                              </w:rPr>
                              <w:t>details</w:t>
                            </w:r>
                          </w:p>
                        </w:tc>
                        <w:tc>
                          <w:tcPr>
                            <w:tcW w:w="5587" w:type="dxa"/>
                            <w:tcBorders>
                              <w:top w:val="single" w:sz="4" w:space="0" w:color="000000"/>
                              <w:left w:val="single" w:sz="4" w:space="0" w:color="000000"/>
                              <w:bottom w:val="single" w:sz="4" w:space="0" w:color="000000"/>
                              <w:right w:val="single" w:sz="4" w:space="0" w:color="000000"/>
                            </w:tcBorders>
                            <w:shd w:val="clear" w:color="auto" w:fill="D9D9D9"/>
                          </w:tcPr>
                          <w:p w14:paraId="2E63F9EE"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shd w:val="clear" w:color="auto" w:fill="D9D9D9"/>
                          </w:tcPr>
                          <w:p w14:paraId="4C77F2C8" w14:textId="77777777" w:rsidR="005C0BE8" w:rsidRDefault="005C0BE8"/>
                        </w:tc>
                      </w:tr>
                      <w:tr w:rsidR="005C0BE8" w14:paraId="19530D38"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7A9A26D7" w14:textId="77777777" w:rsidR="005C0BE8" w:rsidRDefault="005C0BE8">
                            <w:pPr>
                              <w:pStyle w:val="TableParagraph"/>
                              <w:kinsoku w:val="0"/>
                              <w:overflowPunct w:val="0"/>
                              <w:spacing w:before="11"/>
                              <w:rPr>
                                <w:rFonts w:ascii="Arial" w:hAnsi="Arial" w:cs="Arial"/>
                                <w:b/>
                                <w:bCs/>
                                <w:sz w:val="16"/>
                                <w:szCs w:val="16"/>
                              </w:rPr>
                            </w:pPr>
                          </w:p>
                          <w:p w14:paraId="06D10078" w14:textId="77777777" w:rsidR="005C0BE8" w:rsidRDefault="005C0BE8">
                            <w:pPr>
                              <w:pStyle w:val="TableParagraph"/>
                              <w:kinsoku w:val="0"/>
                              <w:overflowPunct w:val="0"/>
                              <w:ind w:left="102"/>
                            </w:pPr>
                            <w:r>
                              <w:rPr>
                                <w:rFonts w:ascii="Arial" w:hAnsi="Arial" w:cs="Arial"/>
                                <w:spacing w:val="-1"/>
                                <w:sz w:val="20"/>
                                <w:szCs w:val="20"/>
                              </w:rPr>
                              <w:t>Are</w:t>
                            </w:r>
                            <w:r>
                              <w:rPr>
                                <w:rFonts w:ascii="Arial" w:hAnsi="Arial" w:cs="Arial"/>
                                <w:spacing w:val="-4"/>
                                <w:sz w:val="20"/>
                                <w:szCs w:val="20"/>
                              </w:rPr>
                              <w:t xml:space="preserve"> </w:t>
                            </w:r>
                            <w:r>
                              <w:rPr>
                                <w:rFonts w:ascii="Arial" w:hAnsi="Arial" w:cs="Arial"/>
                                <w:spacing w:val="-2"/>
                                <w:sz w:val="20"/>
                                <w:szCs w:val="20"/>
                              </w:rPr>
                              <w:t>you</w:t>
                            </w:r>
                            <w:r>
                              <w:rPr>
                                <w:rFonts w:ascii="Arial" w:hAnsi="Arial" w:cs="Arial"/>
                                <w:spacing w:val="-6"/>
                                <w:sz w:val="20"/>
                                <w:szCs w:val="20"/>
                              </w:rPr>
                              <w:t xml:space="preserve"> </w:t>
                            </w:r>
                            <w:r>
                              <w:rPr>
                                <w:rFonts w:ascii="Arial" w:hAnsi="Arial" w:cs="Arial"/>
                                <w:sz w:val="20"/>
                                <w:szCs w:val="20"/>
                              </w:rPr>
                              <w:t>having</w:t>
                            </w:r>
                            <w:r>
                              <w:rPr>
                                <w:rFonts w:ascii="Arial" w:hAnsi="Arial" w:cs="Arial"/>
                                <w:spacing w:val="-7"/>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5"/>
                                <w:sz w:val="20"/>
                                <w:szCs w:val="20"/>
                              </w:rPr>
                              <w:t xml:space="preserve"> </w:t>
                            </w:r>
                            <w:r>
                              <w:rPr>
                                <w:rFonts w:ascii="Arial" w:hAnsi="Arial" w:cs="Arial"/>
                                <w:spacing w:val="-1"/>
                                <w:sz w:val="20"/>
                                <w:szCs w:val="20"/>
                              </w:rPr>
                              <w:t>with</w:t>
                            </w:r>
                            <w:r>
                              <w:rPr>
                                <w:rFonts w:ascii="Arial" w:hAnsi="Arial" w:cs="Arial"/>
                                <w:spacing w:val="-7"/>
                                <w:sz w:val="20"/>
                                <w:szCs w:val="20"/>
                              </w:rPr>
                              <w:t xml:space="preserve"> </w:t>
                            </w:r>
                            <w:r>
                              <w:rPr>
                                <w:rFonts w:ascii="Arial" w:hAnsi="Arial" w:cs="Arial"/>
                                <w:spacing w:val="-1"/>
                                <w:sz w:val="20"/>
                                <w:szCs w:val="20"/>
                              </w:rPr>
                              <w:t>anyone?</w:t>
                            </w:r>
                          </w:p>
                        </w:tc>
                        <w:tc>
                          <w:tcPr>
                            <w:tcW w:w="5587" w:type="dxa"/>
                            <w:tcBorders>
                              <w:top w:val="single" w:sz="4" w:space="0" w:color="000000"/>
                              <w:left w:val="single" w:sz="4" w:space="0" w:color="000000"/>
                              <w:bottom w:val="single" w:sz="4" w:space="0" w:color="000000"/>
                              <w:right w:val="single" w:sz="4" w:space="0" w:color="000000"/>
                            </w:tcBorders>
                          </w:tcPr>
                          <w:p w14:paraId="1B0BA089"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281A704D" w14:textId="77777777" w:rsidR="005C0BE8" w:rsidRDefault="005C0BE8"/>
                        </w:tc>
                      </w:tr>
                      <w:tr w:rsidR="005C0BE8" w14:paraId="360B0CCD" w14:textId="77777777">
                        <w:trPr>
                          <w:trHeight w:hRule="exact" w:val="1068"/>
                        </w:trPr>
                        <w:tc>
                          <w:tcPr>
                            <w:tcW w:w="7989" w:type="dxa"/>
                            <w:gridSpan w:val="3"/>
                            <w:tcBorders>
                              <w:top w:val="single" w:sz="4" w:space="0" w:color="000000"/>
                              <w:left w:val="single" w:sz="4" w:space="0" w:color="000000"/>
                              <w:bottom w:val="single" w:sz="4" w:space="0" w:color="000000"/>
                              <w:right w:val="single" w:sz="4" w:space="0" w:color="000000"/>
                            </w:tcBorders>
                          </w:tcPr>
                          <w:p w14:paraId="222EEF9E" w14:textId="77777777" w:rsidR="005C0BE8" w:rsidRDefault="005C0BE8">
                            <w:pPr>
                              <w:pStyle w:val="TableParagraph"/>
                              <w:kinsoku w:val="0"/>
                              <w:overflowPunct w:val="0"/>
                              <w:spacing w:before="2"/>
                              <w:rPr>
                                <w:rFonts w:ascii="Arial" w:hAnsi="Arial" w:cs="Arial"/>
                                <w:b/>
                                <w:bCs/>
                                <w:sz w:val="17"/>
                                <w:szCs w:val="17"/>
                              </w:rPr>
                            </w:pPr>
                          </w:p>
                          <w:p w14:paraId="7DAB44CE" w14:textId="77777777" w:rsidR="005C0BE8" w:rsidRDefault="005C0BE8">
                            <w:pPr>
                              <w:pStyle w:val="TableParagraph"/>
                              <w:kinsoku w:val="0"/>
                              <w:overflowPunct w:val="0"/>
                              <w:ind w:left="102"/>
                            </w:pPr>
                            <w:r>
                              <w:rPr>
                                <w:rFonts w:ascii="Arial" w:hAnsi="Arial" w:cs="Arial"/>
                                <w:sz w:val="20"/>
                                <w:szCs w:val="20"/>
                              </w:rPr>
                              <w:t>How</w:t>
                            </w:r>
                            <w:r>
                              <w:rPr>
                                <w:rFonts w:ascii="Arial" w:hAnsi="Arial" w:cs="Arial"/>
                                <w:spacing w:val="-8"/>
                                <w:sz w:val="20"/>
                                <w:szCs w:val="20"/>
                              </w:rPr>
                              <w:t xml:space="preserve"> </w:t>
                            </w:r>
                            <w:r>
                              <w:rPr>
                                <w:rFonts w:ascii="Arial" w:hAnsi="Arial" w:cs="Arial"/>
                                <w:sz w:val="20"/>
                                <w:szCs w:val="20"/>
                              </w:rPr>
                              <w:t>old</w:t>
                            </w:r>
                            <w:r>
                              <w:rPr>
                                <w:rFonts w:ascii="Arial" w:hAnsi="Arial" w:cs="Arial"/>
                                <w:spacing w:val="-3"/>
                                <w:sz w:val="20"/>
                                <w:szCs w:val="20"/>
                              </w:rPr>
                              <w:t xml:space="preserve"> </w:t>
                            </w:r>
                            <w:r>
                              <w:rPr>
                                <w:rFonts w:ascii="Arial" w:hAnsi="Arial" w:cs="Arial"/>
                                <w:spacing w:val="-1"/>
                                <w:sz w:val="20"/>
                                <w:szCs w:val="20"/>
                              </w:rPr>
                              <w:t>is</w:t>
                            </w:r>
                            <w:r>
                              <w:rPr>
                                <w:rFonts w:ascii="Arial" w:hAnsi="Arial" w:cs="Arial"/>
                                <w:spacing w:val="-5"/>
                                <w:sz w:val="20"/>
                                <w:szCs w:val="20"/>
                              </w:rPr>
                              <w:t xml:space="preserve"> </w:t>
                            </w:r>
                            <w:r>
                              <w:rPr>
                                <w:rFonts w:ascii="Arial" w:hAnsi="Arial" w:cs="Arial"/>
                                <w:spacing w:val="-1"/>
                                <w:sz w:val="20"/>
                                <w:szCs w:val="20"/>
                              </w:rPr>
                              <w:t>the</w:t>
                            </w:r>
                            <w:r>
                              <w:rPr>
                                <w:rFonts w:ascii="Arial" w:hAnsi="Arial" w:cs="Arial"/>
                                <w:spacing w:val="-4"/>
                                <w:sz w:val="20"/>
                                <w:szCs w:val="20"/>
                              </w:rPr>
                              <w:t xml:space="preserve"> </w:t>
                            </w:r>
                            <w:r>
                              <w:rPr>
                                <w:rFonts w:ascii="Arial" w:hAnsi="Arial" w:cs="Arial"/>
                                <w:sz w:val="20"/>
                                <w:szCs w:val="20"/>
                              </w:rPr>
                              <w:t>person</w:t>
                            </w:r>
                            <w:r>
                              <w:rPr>
                                <w:rFonts w:ascii="Arial" w:hAnsi="Arial" w:cs="Arial"/>
                                <w:spacing w:val="-2"/>
                                <w:sz w:val="20"/>
                                <w:szCs w:val="20"/>
                              </w:rPr>
                              <w:t xml:space="preserve"> </w:t>
                            </w:r>
                            <w:r>
                              <w:rPr>
                                <w:rFonts w:ascii="Arial" w:hAnsi="Arial" w:cs="Arial"/>
                                <w:spacing w:val="-1"/>
                                <w:sz w:val="20"/>
                                <w:szCs w:val="20"/>
                              </w:rPr>
                              <w:t>you</w:t>
                            </w:r>
                            <w:r>
                              <w:rPr>
                                <w:rFonts w:ascii="Arial" w:hAnsi="Arial" w:cs="Arial"/>
                                <w:spacing w:val="-3"/>
                                <w:sz w:val="20"/>
                                <w:szCs w:val="20"/>
                              </w:rPr>
                              <w:t xml:space="preserve"> </w:t>
                            </w:r>
                            <w:r>
                              <w:rPr>
                                <w:rFonts w:ascii="Arial" w:hAnsi="Arial" w:cs="Arial"/>
                                <w:sz w:val="20"/>
                                <w:szCs w:val="20"/>
                              </w:rPr>
                              <w:t>are</w:t>
                            </w:r>
                            <w:r>
                              <w:rPr>
                                <w:rFonts w:ascii="Arial" w:hAnsi="Arial" w:cs="Arial"/>
                                <w:spacing w:val="-6"/>
                                <w:sz w:val="20"/>
                                <w:szCs w:val="20"/>
                              </w:rPr>
                              <w:t xml:space="preserve"> </w:t>
                            </w:r>
                            <w:r>
                              <w:rPr>
                                <w:rFonts w:ascii="Arial" w:hAnsi="Arial" w:cs="Arial"/>
                                <w:sz w:val="20"/>
                                <w:szCs w:val="20"/>
                              </w:rPr>
                              <w:t>having</w:t>
                            </w:r>
                            <w:r>
                              <w:rPr>
                                <w:rFonts w:ascii="Arial" w:hAnsi="Arial" w:cs="Arial"/>
                                <w:spacing w:val="-5"/>
                                <w:sz w:val="20"/>
                                <w:szCs w:val="20"/>
                              </w:rPr>
                              <w:t xml:space="preserve"> </w:t>
                            </w:r>
                            <w:r>
                              <w:rPr>
                                <w:rFonts w:ascii="Arial" w:hAnsi="Arial" w:cs="Arial"/>
                                <w:sz w:val="20"/>
                                <w:szCs w:val="20"/>
                              </w:rPr>
                              <w:t>sexual</w:t>
                            </w:r>
                            <w:r>
                              <w:rPr>
                                <w:rFonts w:ascii="Arial" w:hAnsi="Arial" w:cs="Arial"/>
                                <w:spacing w:val="-7"/>
                                <w:sz w:val="20"/>
                                <w:szCs w:val="20"/>
                              </w:rPr>
                              <w:t xml:space="preserve"> </w:t>
                            </w:r>
                            <w:r>
                              <w:rPr>
                                <w:rFonts w:ascii="Arial" w:hAnsi="Arial" w:cs="Arial"/>
                                <w:sz w:val="20"/>
                                <w:szCs w:val="20"/>
                              </w:rPr>
                              <w:t>contact</w:t>
                            </w:r>
                            <w:r>
                              <w:rPr>
                                <w:rFonts w:ascii="Arial" w:hAnsi="Arial" w:cs="Arial"/>
                                <w:spacing w:val="-3"/>
                                <w:sz w:val="20"/>
                                <w:szCs w:val="20"/>
                              </w:rPr>
                              <w:t xml:space="preserve"> </w:t>
                            </w:r>
                            <w:r>
                              <w:rPr>
                                <w:rFonts w:ascii="Arial" w:hAnsi="Arial" w:cs="Arial"/>
                                <w:sz w:val="20"/>
                                <w:szCs w:val="20"/>
                              </w:rPr>
                              <w:t>with?</w:t>
                            </w:r>
                          </w:p>
                        </w:tc>
                        <w:tc>
                          <w:tcPr>
                            <w:tcW w:w="5587" w:type="dxa"/>
                            <w:tcBorders>
                              <w:top w:val="single" w:sz="4" w:space="0" w:color="000000"/>
                              <w:left w:val="single" w:sz="4" w:space="0" w:color="000000"/>
                              <w:bottom w:val="single" w:sz="4" w:space="0" w:color="000000"/>
                              <w:right w:val="single" w:sz="4" w:space="0" w:color="000000"/>
                            </w:tcBorders>
                          </w:tcPr>
                          <w:p w14:paraId="2E7B8CD2"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54D6230A" w14:textId="77777777" w:rsidR="005C0BE8" w:rsidRDefault="005C0BE8"/>
                        </w:tc>
                      </w:tr>
                      <w:tr w:rsidR="005C0BE8" w14:paraId="1561227B" w14:textId="77777777">
                        <w:trPr>
                          <w:trHeight w:hRule="exact" w:val="1107"/>
                        </w:trPr>
                        <w:tc>
                          <w:tcPr>
                            <w:tcW w:w="7989" w:type="dxa"/>
                            <w:gridSpan w:val="3"/>
                            <w:tcBorders>
                              <w:top w:val="single" w:sz="4" w:space="0" w:color="000000"/>
                              <w:left w:val="single" w:sz="4" w:space="0" w:color="000000"/>
                              <w:bottom w:val="single" w:sz="4" w:space="0" w:color="000000"/>
                              <w:right w:val="single" w:sz="4" w:space="0" w:color="000000"/>
                            </w:tcBorders>
                          </w:tcPr>
                          <w:p w14:paraId="60F6E9F7" w14:textId="77777777" w:rsidR="005C0BE8" w:rsidRDefault="005C0BE8">
                            <w:pPr>
                              <w:pStyle w:val="TableParagraph"/>
                              <w:kinsoku w:val="0"/>
                              <w:overflowPunct w:val="0"/>
                              <w:spacing w:before="11"/>
                              <w:rPr>
                                <w:rFonts w:ascii="Arial" w:hAnsi="Arial" w:cs="Arial"/>
                                <w:b/>
                                <w:bCs/>
                                <w:sz w:val="16"/>
                                <w:szCs w:val="16"/>
                              </w:rPr>
                            </w:pPr>
                          </w:p>
                          <w:p w14:paraId="7B7A8C3B" w14:textId="77777777" w:rsidR="005C0BE8" w:rsidRDefault="005C0BE8">
                            <w:pPr>
                              <w:pStyle w:val="TableParagraph"/>
                              <w:kinsoku w:val="0"/>
                              <w:overflowPunct w:val="0"/>
                              <w:ind w:left="102"/>
                            </w:pPr>
                            <w:r>
                              <w:rPr>
                                <w:rFonts w:ascii="Arial" w:hAnsi="Arial" w:cs="Arial"/>
                                <w:sz w:val="20"/>
                                <w:szCs w:val="20"/>
                              </w:rPr>
                              <w:t>Where</w:t>
                            </w:r>
                            <w:r>
                              <w:rPr>
                                <w:rFonts w:ascii="Arial" w:hAnsi="Arial" w:cs="Arial"/>
                                <w:spacing w:val="-7"/>
                                <w:sz w:val="20"/>
                                <w:szCs w:val="20"/>
                              </w:rPr>
                              <w:t xml:space="preserve"> </w:t>
                            </w:r>
                            <w:r>
                              <w:rPr>
                                <w:rFonts w:ascii="Arial" w:hAnsi="Arial" w:cs="Arial"/>
                                <w:spacing w:val="-1"/>
                                <w:sz w:val="20"/>
                                <w:szCs w:val="20"/>
                              </w:rPr>
                              <w:t>did</w:t>
                            </w:r>
                            <w:r>
                              <w:rPr>
                                <w:rFonts w:ascii="Arial" w:hAnsi="Arial" w:cs="Arial"/>
                                <w:spacing w:val="-2"/>
                                <w:sz w:val="20"/>
                                <w:szCs w:val="20"/>
                              </w:rPr>
                              <w:t xml:space="preserve"> you</w:t>
                            </w:r>
                            <w:r>
                              <w:rPr>
                                <w:rFonts w:ascii="Arial" w:hAnsi="Arial" w:cs="Arial"/>
                                <w:spacing w:val="-5"/>
                                <w:sz w:val="20"/>
                                <w:szCs w:val="20"/>
                              </w:rPr>
                              <w:t xml:space="preserve"> </w:t>
                            </w:r>
                            <w:r>
                              <w:rPr>
                                <w:rFonts w:ascii="Arial" w:hAnsi="Arial" w:cs="Arial"/>
                                <w:sz w:val="20"/>
                                <w:szCs w:val="20"/>
                              </w:rPr>
                              <w:t>meet</w:t>
                            </w:r>
                            <w:r>
                              <w:rPr>
                                <w:rFonts w:ascii="Arial" w:hAnsi="Arial" w:cs="Arial"/>
                                <w:spacing w:val="-6"/>
                                <w:sz w:val="20"/>
                                <w:szCs w:val="20"/>
                              </w:rPr>
                              <w:t xml:space="preserve"> </w:t>
                            </w:r>
                            <w:r>
                              <w:rPr>
                                <w:rFonts w:ascii="Arial" w:hAnsi="Arial" w:cs="Arial"/>
                                <w:spacing w:val="-1"/>
                                <w:sz w:val="20"/>
                                <w:szCs w:val="20"/>
                              </w:rPr>
                              <w:t>this</w:t>
                            </w:r>
                            <w:r>
                              <w:rPr>
                                <w:rFonts w:ascii="Arial" w:hAnsi="Arial" w:cs="Arial"/>
                                <w:spacing w:val="-5"/>
                                <w:sz w:val="20"/>
                                <w:szCs w:val="20"/>
                              </w:rPr>
                              <w:t xml:space="preserve"> </w:t>
                            </w:r>
                            <w:r>
                              <w:rPr>
                                <w:rFonts w:ascii="Arial" w:hAnsi="Arial" w:cs="Arial"/>
                                <w:sz w:val="20"/>
                                <w:szCs w:val="20"/>
                              </w:rPr>
                              <w:t>person?</w:t>
                            </w:r>
                          </w:p>
                        </w:tc>
                        <w:tc>
                          <w:tcPr>
                            <w:tcW w:w="5587" w:type="dxa"/>
                            <w:tcBorders>
                              <w:top w:val="single" w:sz="4" w:space="0" w:color="000000"/>
                              <w:left w:val="single" w:sz="4" w:space="0" w:color="000000"/>
                              <w:bottom w:val="single" w:sz="4" w:space="0" w:color="000000"/>
                              <w:right w:val="single" w:sz="4" w:space="0" w:color="000000"/>
                            </w:tcBorders>
                          </w:tcPr>
                          <w:p w14:paraId="2762BC08" w14:textId="77777777" w:rsidR="005C0BE8" w:rsidRDefault="005C0BE8"/>
                        </w:tc>
                        <w:tc>
                          <w:tcPr>
                            <w:tcW w:w="1525" w:type="dxa"/>
                            <w:tcBorders>
                              <w:top w:val="single" w:sz="4" w:space="0" w:color="000000"/>
                              <w:left w:val="single" w:sz="4" w:space="0" w:color="000000"/>
                              <w:bottom w:val="single" w:sz="4" w:space="0" w:color="000000"/>
                              <w:right w:val="single" w:sz="4" w:space="0" w:color="000000"/>
                            </w:tcBorders>
                          </w:tcPr>
                          <w:p w14:paraId="11D4377B" w14:textId="77777777" w:rsidR="005C0BE8" w:rsidRDefault="005C0BE8"/>
                        </w:tc>
                      </w:tr>
                    </w:tbl>
                    <w:p w14:paraId="4A749662" w14:textId="77777777" w:rsidR="005C0BE8" w:rsidRDefault="005C0BE8">
                      <w:pPr>
                        <w:pStyle w:val="BodyText"/>
                        <w:kinsoku w:val="0"/>
                        <w:overflowPunct w:val="0"/>
                        <w:ind w:left="0"/>
                        <w:rPr>
                          <w:rFonts w:ascii="Times New Roman" w:hAnsi="Times New Roman" w:cs="Times New Roman"/>
                          <w:sz w:val="24"/>
                          <w:szCs w:val="24"/>
                        </w:rPr>
                      </w:pPr>
                    </w:p>
                  </w:txbxContent>
                </v:textbox>
                <w10:wrap anchorx="page"/>
              </v:shape>
            </w:pict>
          </mc:Fallback>
        </mc:AlternateContent>
      </w:r>
      <w:r w:rsidR="00284832" w:rsidRPr="00381C13">
        <w:rPr>
          <w:b/>
          <w:bCs/>
          <w:w w:val="95"/>
          <w:position w:val="-4"/>
        </w:rPr>
        <w:t>Notes</w:t>
      </w:r>
      <w:r w:rsidR="00284832" w:rsidRPr="00381C13">
        <w:rPr>
          <w:b/>
          <w:bCs/>
          <w:w w:val="95"/>
          <w:position w:val="-4"/>
        </w:rPr>
        <w:tab/>
      </w:r>
      <w:r w:rsidR="00284832" w:rsidRPr="00381C13">
        <w:rPr>
          <w:b/>
          <w:bCs/>
          <w:spacing w:val="-1"/>
        </w:rPr>
        <w:t>Level</w:t>
      </w:r>
      <w:r w:rsidR="00284832" w:rsidRPr="00381C13">
        <w:rPr>
          <w:b/>
          <w:bCs/>
          <w:spacing w:val="1"/>
        </w:rPr>
        <w:t xml:space="preserve"> </w:t>
      </w:r>
      <w:r w:rsidR="00284832" w:rsidRPr="00381C13">
        <w:rPr>
          <w:b/>
          <w:bCs/>
        </w:rPr>
        <w:t>of</w:t>
      </w:r>
      <w:r w:rsidR="00284832" w:rsidRPr="00381C13">
        <w:rPr>
          <w:b/>
          <w:bCs/>
          <w:spacing w:val="-3"/>
        </w:rPr>
        <w:t xml:space="preserve"> </w:t>
      </w:r>
      <w:r w:rsidR="00284832" w:rsidRPr="00381C13">
        <w:rPr>
          <w:b/>
          <w:bCs/>
          <w:spacing w:val="-1"/>
        </w:rPr>
        <w:t>concern</w:t>
      </w:r>
    </w:p>
    <w:p w14:paraId="565CA4E4" w14:textId="77777777" w:rsidR="00284832" w:rsidRPr="00381C13" w:rsidRDefault="00284832">
      <w:pPr>
        <w:pStyle w:val="BodyText"/>
        <w:tabs>
          <w:tab w:val="left" w:pos="13790"/>
        </w:tabs>
        <w:kinsoku w:val="0"/>
        <w:overflowPunct w:val="0"/>
        <w:ind w:left="8215"/>
        <w:sectPr w:rsidR="00284832" w:rsidRPr="00381C13">
          <w:footerReference w:type="default" r:id="rId178"/>
          <w:pgSz w:w="16840" w:h="11930" w:orient="landscape"/>
          <w:pgMar w:top="900" w:right="600" w:bottom="960" w:left="880" w:header="720" w:footer="764" w:gutter="0"/>
          <w:cols w:space="720" w:equalWidth="0">
            <w:col w:w="15360"/>
          </w:cols>
          <w:noEndnote/>
        </w:sectPr>
      </w:pPr>
    </w:p>
    <w:tbl>
      <w:tblPr>
        <w:tblW w:w="0" w:type="auto"/>
        <w:tblInd w:w="105" w:type="dxa"/>
        <w:tblLayout w:type="fixed"/>
        <w:tblCellMar>
          <w:left w:w="0" w:type="dxa"/>
          <w:right w:w="0" w:type="dxa"/>
        </w:tblCellMar>
        <w:tblLook w:val="0000" w:firstRow="0" w:lastRow="0" w:firstColumn="0" w:lastColumn="0" w:noHBand="0" w:noVBand="0"/>
      </w:tblPr>
      <w:tblGrid>
        <w:gridCol w:w="5477"/>
        <w:gridCol w:w="1248"/>
        <w:gridCol w:w="1249"/>
        <w:gridCol w:w="5590"/>
        <w:gridCol w:w="1524"/>
      </w:tblGrid>
      <w:tr w:rsidR="00284832" w:rsidRPr="00381C13" w14:paraId="399E4966" w14:textId="77777777">
        <w:trPr>
          <w:trHeight w:hRule="exact" w:val="1068"/>
        </w:trPr>
        <w:tc>
          <w:tcPr>
            <w:tcW w:w="7974" w:type="dxa"/>
            <w:gridSpan w:val="3"/>
            <w:tcBorders>
              <w:top w:val="single" w:sz="4" w:space="0" w:color="000000"/>
              <w:left w:val="single" w:sz="4" w:space="0" w:color="000000"/>
              <w:bottom w:val="single" w:sz="4" w:space="0" w:color="000000"/>
              <w:right w:val="single" w:sz="6" w:space="0" w:color="000000"/>
            </w:tcBorders>
          </w:tcPr>
          <w:p w14:paraId="3B2E9778" w14:textId="77777777" w:rsidR="00284832" w:rsidRPr="00381C13" w:rsidRDefault="00284832">
            <w:pPr>
              <w:pStyle w:val="TableParagraph"/>
              <w:kinsoku w:val="0"/>
              <w:overflowPunct w:val="0"/>
              <w:spacing w:before="5"/>
              <w:rPr>
                <w:rFonts w:ascii="Arial" w:hAnsi="Arial" w:cs="Arial"/>
                <w:b/>
                <w:bCs/>
                <w:sz w:val="22"/>
                <w:szCs w:val="22"/>
              </w:rPr>
            </w:pPr>
          </w:p>
          <w:p w14:paraId="0575ABDE"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How</w:t>
            </w:r>
            <w:r w:rsidRPr="00381C13">
              <w:rPr>
                <w:rFonts w:ascii="Arial" w:hAnsi="Arial" w:cs="Arial"/>
                <w:spacing w:val="-8"/>
                <w:sz w:val="22"/>
                <w:szCs w:val="22"/>
              </w:rPr>
              <w:t xml:space="preserve"> </w:t>
            </w:r>
            <w:r w:rsidRPr="00381C13">
              <w:rPr>
                <w:rFonts w:ascii="Arial" w:hAnsi="Arial" w:cs="Arial"/>
                <w:spacing w:val="1"/>
                <w:sz w:val="22"/>
                <w:szCs w:val="22"/>
              </w:rPr>
              <w:t>many</w:t>
            </w:r>
            <w:r w:rsidRPr="00381C13">
              <w:rPr>
                <w:rFonts w:ascii="Arial" w:hAnsi="Arial" w:cs="Arial"/>
                <w:spacing w:val="-9"/>
                <w:sz w:val="22"/>
                <w:szCs w:val="22"/>
              </w:rPr>
              <w:t xml:space="preserve"> </w:t>
            </w:r>
            <w:r w:rsidRPr="00381C13">
              <w:rPr>
                <w:rFonts w:ascii="Arial" w:hAnsi="Arial" w:cs="Arial"/>
                <w:sz w:val="22"/>
                <w:szCs w:val="22"/>
              </w:rPr>
              <w:t>people</w:t>
            </w:r>
            <w:r w:rsidRPr="00381C13">
              <w:rPr>
                <w:rFonts w:ascii="Arial" w:hAnsi="Arial" w:cs="Arial"/>
                <w:spacing w:val="-3"/>
                <w:sz w:val="22"/>
                <w:szCs w:val="22"/>
              </w:rPr>
              <w:t xml:space="preserve"> </w:t>
            </w:r>
            <w:r w:rsidRPr="00381C13">
              <w:rPr>
                <w:rFonts w:ascii="Arial" w:hAnsi="Arial" w:cs="Arial"/>
                <w:spacing w:val="-1"/>
                <w:sz w:val="22"/>
                <w:szCs w:val="22"/>
              </w:rPr>
              <w:t>have</w:t>
            </w:r>
            <w:r w:rsidRPr="00381C13">
              <w:rPr>
                <w:rFonts w:ascii="Arial" w:hAnsi="Arial" w:cs="Arial"/>
                <w:spacing w:val="-3"/>
                <w:sz w:val="22"/>
                <w:szCs w:val="22"/>
              </w:rPr>
              <w:t xml:space="preserve"> </w:t>
            </w:r>
            <w:r w:rsidRPr="00381C13">
              <w:rPr>
                <w:rFonts w:ascii="Arial" w:hAnsi="Arial" w:cs="Arial"/>
                <w:spacing w:val="-1"/>
                <w:sz w:val="22"/>
                <w:szCs w:val="22"/>
              </w:rPr>
              <w:t>you</w:t>
            </w:r>
            <w:r w:rsidRPr="00381C13">
              <w:rPr>
                <w:rFonts w:ascii="Arial" w:hAnsi="Arial" w:cs="Arial"/>
                <w:spacing w:val="-5"/>
                <w:sz w:val="22"/>
                <w:szCs w:val="22"/>
              </w:rPr>
              <w:t xml:space="preserve"> </w:t>
            </w:r>
            <w:r w:rsidRPr="00381C13">
              <w:rPr>
                <w:rFonts w:ascii="Arial" w:hAnsi="Arial" w:cs="Arial"/>
                <w:sz w:val="22"/>
                <w:szCs w:val="22"/>
              </w:rPr>
              <w:t>had</w:t>
            </w:r>
            <w:r w:rsidRPr="00381C13">
              <w:rPr>
                <w:rFonts w:ascii="Arial" w:hAnsi="Arial" w:cs="Arial"/>
                <w:spacing w:val="-6"/>
                <w:sz w:val="22"/>
                <w:szCs w:val="22"/>
              </w:rPr>
              <w:t xml:space="preserve"> </w:t>
            </w:r>
            <w:r w:rsidRPr="00381C13">
              <w:rPr>
                <w:rFonts w:ascii="Arial" w:hAnsi="Arial" w:cs="Arial"/>
                <w:sz w:val="22"/>
                <w:szCs w:val="22"/>
              </w:rPr>
              <w:t>sexual</w:t>
            </w:r>
            <w:r w:rsidRPr="00381C13">
              <w:rPr>
                <w:rFonts w:ascii="Arial" w:hAnsi="Arial" w:cs="Arial"/>
                <w:spacing w:val="-7"/>
                <w:sz w:val="22"/>
                <w:szCs w:val="22"/>
              </w:rPr>
              <w:t xml:space="preserve"> </w:t>
            </w:r>
            <w:r w:rsidRPr="00381C13">
              <w:rPr>
                <w:rFonts w:ascii="Arial" w:hAnsi="Arial" w:cs="Arial"/>
                <w:sz w:val="22"/>
                <w:szCs w:val="22"/>
              </w:rPr>
              <w:t>contact</w:t>
            </w:r>
            <w:r w:rsidRPr="00381C13">
              <w:rPr>
                <w:rFonts w:ascii="Arial" w:hAnsi="Arial" w:cs="Arial"/>
                <w:spacing w:val="-4"/>
                <w:sz w:val="22"/>
                <w:szCs w:val="22"/>
              </w:rPr>
              <w:t xml:space="preserve"> </w:t>
            </w:r>
            <w:r w:rsidRPr="00381C13">
              <w:rPr>
                <w:rFonts w:ascii="Arial" w:hAnsi="Arial" w:cs="Arial"/>
                <w:spacing w:val="-1"/>
                <w:sz w:val="22"/>
                <w:szCs w:val="22"/>
              </w:rPr>
              <w:t>with</w:t>
            </w:r>
            <w:r w:rsidRPr="00381C13">
              <w:rPr>
                <w:rFonts w:ascii="Arial" w:hAnsi="Arial" w:cs="Arial"/>
                <w:spacing w:val="-5"/>
                <w:sz w:val="22"/>
                <w:szCs w:val="22"/>
              </w:rPr>
              <w:t xml:space="preserve"> </w:t>
            </w:r>
            <w:r w:rsidRPr="00381C13">
              <w:rPr>
                <w:rFonts w:ascii="Arial" w:hAnsi="Arial" w:cs="Arial"/>
                <w:sz w:val="22"/>
                <w:szCs w:val="22"/>
              </w:rPr>
              <w:t>in</w:t>
            </w:r>
            <w:r w:rsidRPr="00381C13">
              <w:rPr>
                <w:rFonts w:ascii="Arial" w:hAnsi="Arial" w:cs="Arial"/>
                <w:spacing w:val="-6"/>
                <w:sz w:val="22"/>
                <w:szCs w:val="22"/>
              </w:rPr>
              <w:t xml:space="preserve"> </w:t>
            </w:r>
            <w:r w:rsidRPr="00381C13">
              <w:rPr>
                <w:rFonts w:ascii="Arial" w:hAnsi="Arial" w:cs="Arial"/>
                <w:spacing w:val="-1"/>
                <w:sz w:val="22"/>
                <w:szCs w:val="22"/>
              </w:rPr>
              <w:t>the</w:t>
            </w:r>
            <w:r w:rsidRPr="00381C13">
              <w:rPr>
                <w:rFonts w:ascii="Arial" w:hAnsi="Arial" w:cs="Arial"/>
                <w:spacing w:val="-4"/>
                <w:sz w:val="22"/>
                <w:szCs w:val="22"/>
              </w:rPr>
              <w:t xml:space="preserve"> </w:t>
            </w:r>
            <w:r w:rsidRPr="00381C13">
              <w:rPr>
                <w:rFonts w:ascii="Arial" w:hAnsi="Arial" w:cs="Arial"/>
                <w:sz w:val="22"/>
                <w:szCs w:val="22"/>
              </w:rPr>
              <w:t>past</w:t>
            </w:r>
            <w:r w:rsidRPr="00381C13">
              <w:rPr>
                <w:rFonts w:ascii="Arial" w:hAnsi="Arial" w:cs="Arial"/>
                <w:spacing w:val="-6"/>
                <w:sz w:val="22"/>
                <w:szCs w:val="22"/>
              </w:rPr>
              <w:t xml:space="preserve"> </w:t>
            </w:r>
            <w:r w:rsidRPr="00381C13">
              <w:rPr>
                <w:rFonts w:ascii="Arial" w:hAnsi="Arial" w:cs="Arial"/>
                <w:sz w:val="22"/>
                <w:szCs w:val="22"/>
              </w:rPr>
              <w:t>three</w:t>
            </w:r>
            <w:r w:rsidRPr="00381C13">
              <w:rPr>
                <w:rFonts w:ascii="Arial" w:hAnsi="Arial" w:cs="Arial"/>
                <w:spacing w:val="-5"/>
                <w:sz w:val="22"/>
                <w:szCs w:val="22"/>
              </w:rPr>
              <w:t xml:space="preserve"> </w:t>
            </w:r>
            <w:r w:rsidRPr="00381C13">
              <w:rPr>
                <w:rFonts w:ascii="Arial" w:hAnsi="Arial" w:cs="Arial"/>
                <w:sz w:val="22"/>
                <w:szCs w:val="22"/>
              </w:rPr>
              <w:t>months?</w:t>
            </w:r>
          </w:p>
        </w:tc>
        <w:tc>
          <w:tcPr>
            <w:tcW w:w="5590" w:type="dxa"/>
            <w:tcBorders>
              <w:top w:val="single" w:sz="4" w:space="0" w:color="000000"/>
              <w:left w:val="single" w:sz="6" w:space="0" w:color="000000"/>
              <w:bottom w:val="single" w:sz="4" w:space="0" w:color="000000"/>
              <w:right w:val="single" w:sz="4" w:space="0" w:color="000000"/>
            </w:tcBorders>
          </w:tcPr>
          <w:p w14:paraId="0E4F0BE3"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0987CBB3" w14:textId="77777777" w:rsidR="00284832" w:rsidRPr="00381C13" w:rsidRDefault="00284832">
            <w:pPr>
              <w:rPr>
                <w:rFonts w:ascii="Arial" w:hAnsi="Arial" w:cs="Arial"/>
                <w:sz w:val="22"/>
                <w:szCs w:val="22"/>
              </w:rPr>
            </w:pPr>
          </w:p>
        </w:tc>
      </w:tr>
      <w:tr w:rsidR="00284832" w:rsidRPr="00381C13" w14:paraId="2360A091" w14:textId="77777777">
        <w:trPr>
          <w:trHeight w:hRule="exact" w:val="1106"/>
        </w:trPr>
        <w:tc>
          <w:tcPr>
            <w:tcW w:w="7974" w:type="dxa"/>
            <w:gridSpan w:val="3"/>
            <w:tcBorders>
              <w:top w:val="single" w:sz="4" w:space="0" w:color="000000"/>
              <w:left w:val="single" w:sz="4" w:space="0" w:color="000000"/>
              <w:bottom w:val="single" w:sz="4" w:space="0" w:color="000000"/>
              <w:right w:val="single" w:sz="6" w:space="0" w:color="000000"/>
            </w:tcBorders>
          </w:tcPr>
          <w:p w14:paraId="0872B0D0" w14:textId="77777777" w:rsidR="00284832" w:rsidRPr="00381C13" w:rsidRDefault="00284832">
            <w:pPr>
              <w:pStyle w:val="TableParagraph"/>
              <w:kinsoku w:val="0"/>
              <w:overflowPunct w:val="0"/>
              <w:spacing w:before="2"/>
              <w:rPr>
                <w:rFonts w:ascii="Arial" w:hAnsi="Arial" w:cs="Arial"/>
                <w:b/>
                <w:bCs/>
                <w:sz w:val="22"/>
                <w:szCs w:val="22"/>
              </w:rPr>
            </w:pPr>
          </w:p>
          <w:p w14:paraId="32F5DE79"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sz w:val="22"/>
                <w:szCs w:val="22"/>
              </w:rPr>
              <w:t>Where</w:t>
            </w:r>
            <w:r w:rsidRPr="00381C13">
              <w:rPr>
                <w:rFonts w:ascii="Arial" w:hAnsi="Arial" w:cs="Arial"/>
                <w:spacing w:val="-7"/>
                <w:sz w:val="22"/>
                <w:szCs w:val="22"/>
              </w:rPr>
              <w:t xml:space="preserve"> </w:t>
            </w:r>
            <w:r w:rsidRPr="00381C13">
              <w:rPr>
                <w:rFonts w:ascii="Arial" w:hAnsi="Arial" w:cs="Arial"/>
                <w:sz w:val="22"/>
                <w:szCs w:val="22"/>
              </w:rPr>
              <w:t>do</w:t>
            </w:r>
            <w:r w:rsidRPr="00381C13">
              <w:rPr>
                <w:rFonts w:ascii="Arial" w:hAnsi="Arial" w:cs="Arial"/>
                <w:spacing w:val="-6"/>
                <w:sz w:val="22"/>
                <w:szCs w:val="22"/>
              </w:rPr>
              <w:t xml:space="preserve"> </w:t>
            </w:r>
            <w:r w:rsidRPr="00381C13">
              <w:rPr>
                <w:rFonts w:ascii="Arial" w:hAnsi="Arial" w:cs="Arial"/>
                <w:spacing w:val="-1"/>
                <w:sz w:val="22"/>
                <w:szCs w:val="22"/>
              </w:rPr>
              <w:t>you</w:t>
            </w:r>
            <w:r w:rsidRPr="00381C13">
              <w:rPr>
                <w:rFonts w:ascii="Arial" w:hAnsi="Arial" w:cs="Arial"/>
                <w:spacing w:val="-7"/>
                <w:sz w:val="22"/>
                <w:szCs w:val="22"/>
              </w:rPr>
              <w:t xml:space="preserve"> </w:t>
            </w:r>
            <w:r w:rsidRPr="00381C13">
              <w:rPr>
                <w:rFonts w:ascii="Arial" w:hAnsi="Arial" w:cs="Arial"/>
                <w:sz w:val="22"/>
                <w:szCs w:val="22"/>
              </w:rPr>
              <w:t>spend</w:t>
            </w:r>
            <w:r w:rsidRPr="00381C13">
              <w:rPr>
                <w:rFonts w:ascii="Arial" w:hAnsi="Arial" w:cs="Arial"/>
                <w:spacing w:val="-7"/>
                <w:sz w:val="22"/>
                <w:szCs w:val="22"/>
              </w:rPr>
              <w:t xml:space="preserve"> </w:t>
            </w:r>
            <w:r w:rsidRPr="00381C13">
              <w:rPr>
                <w:rFonts w:ascii="Arial" w:hAnsi="Arial" w:cs="Arial"/>
                <w:spacing w:val="1"/>
                <w:sz w:val="22"/>
                <w:szCs w:val="22"/>
              </w:rPr>
              <w:t>time</w:t>
            </w:r>
            <w:r w:rsidRPr="00381C13">
              <w:rPr>
                <w:rFonts w:ascii="Arial" w:hAnsi="Arial" w:cs="Arial"/>
                <w:spacing w:val="-6"/>
                <w:sz w:val="22"/>
                <w:szCs w:val="22"/>
              </w:rPr>
              <w:t xml:space="preserve"> </w:t>
            </w:r>
            <w:r w:rsidRPr="00381C13">
              <w:rPr>
                <w:rFonts w:ascii="Arial" w:hAnsi="Arial" w:cs="Arial"/>
                <w:spacing w:val="-1"/>
                <w:sz w:val="22"/>
                <w:szCs w:val="22"/>
              </w:rPr>
              <w:t>together?</w:t>
            </w:r>
          </w:p>
        </w:tc>
        <w:tc>
          <w:tcPr>
            <w:tcW w:w="5590" w:type="dxa"/>
            <w:tcBorders>
              <w:top w:val="single" w:sz="4" w:space="0" w:color="000000"/>
              <w:left w:val="single" w:sz="6" w:space="0" w:color="000000"/>
              <w:bottom w:val="single" w:sz="4" w:space="0" w:color="000000"/>
              <w:right w:val="single" w:sz="4" w:space="0" w:color="000000"/>
            </w:tcBorders>
          </w:tcPr>
          <w:p w14:paraId="1D64A9AA"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39CDB334" w14:textId="77777777" w:rsidR="00284832" w:rsidRPr="00381C13" w:rsidRDefault="00284832">
            <w:pPr>
              <w:rPr>
                <w:rFonts w:ascii="Arial" w:hAnsi="Arial" w:cs="Arial"/>
                <w:sz w:val="22"/>
                <w:szCs w:val="22"/>
              </w:rPr>
            </w:pPr>
          </w:p>
        </w:tc>
      </w:tr>
      <w:tr w:rsidR="00284832" w:rsidRPr="00381C13" w14:paraId="58E5E2E3" w14:textId="77777777">
        <w:trPr>
          <w:trHeight w:hRule="exact" w:val="490"/>
        </w:trPr>
        <w:tc>
          <w:tcPr>
            <w:tcW w:w="5477" w:type="dxa"/>
            <w:tcBorders>
              <w:top w:val="single" w:sz="4" w:space="0" w:color="000000"/>
              <w:left w:val="single" w:sz="4" w:space="0" w:color="000000"/>
              <w:bottom w:val="single" w:sz="4" w:space="0" w:color="000000"/>
              <w:right w:val="single" w:sz="4" w:space="0" w:color="000000"/>
            </w:tcBorders>
          </w:tcPr>
          <w:p w14:paraId="4CFCA9E0" w14:textId="77777777" w:rsidR="00284832" w:rsidRPr="00381C13" w:rsidRDefault="00284832">
            <w:pPr>
              <w:pStyle w:val="TableParagraph"/>
              <w:kinsoku w:val="0"/>
              <w:overflowPunct w:val="0"/>
              <w:spacing w:before="5"/>
              <w:rPr>
                <w:rFonts w:ascii="Arial" w:hAnsi="Arial" w:cs="Arial"/>
                <w:b/>
                <w:bCs/>
                <w:sz w:val="22"/>
                <w:szCs w:val="22"/>
              </w:rPr>
            </w:pPr>
          </w:p>
          <w:p w14:paraId="140DCFFE" w14:textId="77777777" w:rsidR="00284832" w:rsidRPr="00381C13" w:rsidRDefault="00284832">
            <w:pPr>
              <w:pStyle w:val="TableParagraph"/>
              <w:kinsoku w:val="0"/>
              <w:overflowPunct w:val="0"/>
              <w:ind w:left="109"/>
              <w:rPr>
                <w:rFonts w:ascii="Arial" w:hAnsi="Arial" w:cs="Arial"/>
                <w:sz w:val="22"/>
                <w:szCs w:val="22"/>
              </w:rPr>
            </w:pPr>
            <w:r w:rsidRPr="00381C13">
              <w:rPr>
                <w:rFonts w:ascii="Arial" w:hAnsi="Arial" w:cs="Arial"/>
                <w:sz w:val="22"/>
                <w:szCs w:val="22"/>
              </w:rPr>
              <w:t>Is</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6"/>
                <w:sz w:val="22"/>
                <w:szCs w:val="22"/>
              </w:rPr>
              <w:t xml:space="preserve"> </w:t>
            </w:r>
            <w:r w:rsidRPr="00381C13">
              <w:rPr>
                <w:rFonts w:ascii="Arial" w:hAnsi="Arial" w:cs="Arial"/>
                <w:sz w:val="22"/>
                <w:szCs w:val="22"/>
              </w:rPr>
              <w:t>age</w:t>
            </w:r>
            <w:r w:rsidRPr="00381C13">
              <w:rPr>
                <w:rFonts w:ascii="Arial" w:hAnsi="Arial" w:cs="Arial"/>
                <w:spacing w:val="-5"/>
                <w:sz w:val="22"/>
                <w:szCs w:val="22"/>
              </w:rPr>
              <w:t xml:space="preserve"> </w:t>
            </w:r>
            <w:r w:rsidRPr="00381C13">
              <w:rPr>
                <w:rFonts w:ascii="Arial" w:hAnsi="Arial" w:cs="Arial"/>
                <w:sz w:val="22"/>
                <w:szCs w:val="22"/>
              </w:rPr>
              <w:t>differential</w:t>
            </w:r>
            <w:r w:rsidRPr="00381C13">
              <w:rPr>
                <w:rFonts w:ascii="Arial" w:hAnsi="Arial" w:cs="Arial"/>
                <w:spacing w:val="-7"/>
                <w:sz w:val="22"/>
                <w:szCs w:val="22"/>
              </w:rPr>
              <w:t xml:space="preserve"> </w:t>
            </w:r>
            <w:r w:rsidRPr="00381C13">
              <w:rPr>
                <w:rFonts w:ascii="Arial" w:hAnsi="Arial" w:cs="Arial"/>
                <w:sz w:val="22"/>
                <w:szCs w:val="22"/>
              </w:rPr>
              <w:t>greater</w:t>
            </w:r>
            <w:r w:rsidRPr="00381C13">
              <w:rPr>
                <w:rFonts w:ascii="Arial" w:hAnsi="Arial" w:cs="Arial"/>
                <w:spacing w:val="-6"/>
                <w:sz w:val="22"/>
                <w:szCs w:val="22"/>
              </w:rPr>
              <w:t xml:space="preserve"> </w:t>
            </w:r>
            <w:r w:rsidRPr="00381C13">
              <w:rPr>
                <w:rFonts w:ascii="Arial" w:hAnsi="Arial" w:cs="Arial"/>
                <w:sz w:val="22"/>
                <w:szCs w:val="22"/>
              </w:rPr>
              <w:t>than</w:t>
            </w:r>
            <w:r w:rsidRPr="00381C13">
              <w:rPr>
                <w:rFonts w:ascii="Arial" w:hAnsi="Arial" w:cs="Arial"/>
                <w:spacing w:val="-5"/>
                <w:sz w:val="22"/>
                <w:szCs w:val="22"/>
              </w:rPr>
              <w:t xml:space="preserve"> </w:t>
            </w:r>
            <w:r w:rsidRPr="00381C13">
              <w:rPr>
                <w:rFonts w:ascii="Arial" w:hAnsi="Arial" w:cs="Arial"/>
                <w:sz w:val="22"/>
                <w:szCs w:val="22"/>
              </w:rPr>
              <w:t>5</w:t>
            </w:r>
            <w:r w:rsidRPr="00381C13">
              <w:rPr>
                <w:rFonts w:ascii="Arial" w:hAnsi="Arial" w:cs="Arial"/>
                <w:spacing w:val="-2"/>
                <w:sz w:val="22"/>
                <w:szCs w:val="22"/>
              </w:rPr>
              <w:t xml:space="preserve"> </w:t>
            </w:r>
            <w:r w:rsidRPr="00381C13">
              <w:rPr>
                <w:rFonts w:ascii="Arial" w:hAnsi="Arial" w:cs="Arial"/>
                <w:spacing w:val="-1"/>
                <w:sz w:val="22"/>
                <w:szCs w:val="22"/>
              </w:rPr>
              <w:t>years?</w:t>
            </w:r>
          </w:p>
        </w:tc>
        <w:tc>
          <w:tcPr>
            <w:tcW w:w="1248" w:type="dxa"/>
            <w:tcBorders>
              <w:top w:val="single" w:sz="4" w:space="0" w:color="000000"/>
              <w:left w:val="single" w:sz="4" w:space="0" w:color="000000"/>
              <w:bottom w:val="single" w:sz="4" w:space="0" w:color="000000"/>
              <w:right w:val="single" w:sz="4" w:space="0" w:color="000000"/>
            </w:tcBorders>
          </w:tcPr>
          <w:p w14:paraId="70F1000A" w14:textId="77777777" w:rsidR="00284832" w:rsidRPr="00381C13" w:rsidRDefault="00284832">
            <w:pPr>
              <w:pStyle w:val="TableParagraph"/>
              <w:kinsoku w:val="0"/>
              <w:overflowPunct w:val="0"/>
              <w:spacing w:before="5"/>
              <w:rPr>
                <w:rFonts w:ascii="Arial" w:hAnsi="Arial" w:cs="Arial"/>
                <w:b/>
                <w:bCs/>
                <w:sz w:val="22"/>
                <w:szCs w:val="22"/>
              </w:rPr>
            </w:pPr>
          </w:p>
          <w:p w14:paraId="689B6562"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2C8D5438" w14:textId="77777777" w:rsidR="00284832" w:rsidRPr="00381C13" w:rsidRDefault="00284832">
            <w:pPr>
              <w:pStyle w:val="TableParagraph"/>
              <w:kinsoku w:val="0"/>
              <w:overflowPunct w:val="0"/>
              <w:spacing w:before="5"/>
              <w:rPr>
                <w:rFonts w:ascii="Arial" w:hAnsi="Arial" w:cs="Arial"/>
                <w:b/>
                <w:bCs/>
                <w:sz w:val="22"/>
                <w:szCs w:val="22"/>
              </w:rPr>
            </w:pPr>
          </w:p>
          <w:p w14:paraId="44E4A63C"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12CA26FD"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70466D8E" w14:textId="77777777" w:rsidR="00284832" w:rsidRPr="00381C13" w:rsidRDefault="00284832">
            <w:pPr>
              <w:rPr>
                <w:rFonts w:ascii="Arial" w:hAnsi="Arial" w:cs="Arial"/>
                <w:sz w:val="22"/>
                <w:szCs w:val="22"/>
              </w:rPr>
            </w:pPr>
          </w:p>
        </w:tc>
      </w:tr>
      <w:tr w:rsidR="00284832" w:rsidRPr="00381C13" w14:paraId="54923196" w14:textId="77777777">
        <w:trPr>
          <w:trHeight w:hRule="exact" w:val="672"/>
        </w:trPr>
        <w:tc>
          <w:tcPr>
            <w:tcW w:w="5477" w:type="dxa"/>
            <w:tcBorders>
              <w:top w:val="single" w:sz="4" w:space="0" w:color="000000"/>
              <w:left w:val="single" w:sz="4" w:space="0" w:color="000000"/>
              <w:bottom w:val="single" w:sz="4" w:space="0" w:color="000000"/>
              <w:right w:val="single" w:sz="4" w:space="0" w:color="000000"/>
            </w:tcBorders>
          </w:tcPr>
          <w:p w14:paraId="11B3A24A" w14:textId="77777777" w:rsidR="00284832" w:rsidRPr="00381C13" w:rsidRDefault="00284832" w:rsidP="0096297D">
            <w:pPr>
              <w:pStyle w:val="TableParagraph"/>
              <w:kinsoku w:val="0"/>
              <w:overflowPunct w:val="0"/>
              <w:ind w:right="3"/>
              <w:rPr>
                <w:rFonts w:ascii="Arial" w:hAnsi="Arial" w:cs="Arial"/>
                <w:sz w:val="22"/>
                <w:szCs w:val="22"/>
              </w:rPr>
            </w:pPr>
            <w:r w:rsidRPr="00381C13">
              <w:rPr>
                <w:rFonts w:ascii="Arial" w:hAnsi="Arial" w:cs="Arial"/>
                <w:sz w:val="22"/>
                <w:szCs w:val="22"/>
              </w:rPr>
              <w:t xml:space="preserve">Is </w:t>
            </w:r>
            <w:r w:rsidRPr="00381C13">
              <w:rPr>
                <w:rFonts w:ascii="Arial" w:hAnsi="Arial" w:cs="Arial"/>
                <w:spacing w:val="38"/>
                <w:sz w:val="22"/>
                <w:szCs w:val="22"/>
              </w:rPr>
              <w:t xml:space="preserve"> </w:t>
            </w:r>
            <w:r w:rsidRPr="00381C13">
              <w:rPr>
                <w:rFonts w:ascii="Arial" w:hAnsi="Arial" w:cs="Arial"/>
                <w:sz w:val="22"/>
                <w:szCs w:val="22"/>
              </w:rPr>
              <w:t xml:space="preserve">the </w:t>
            </w:r>
            <w:r w:rsidRPr="00381C13">
              <w:rPr>
                <w:rFonts w:ascii="Arial" w:hAnsi="Arial" w:cs="Arial"/>
                <w:spacing w:val="38"/>
                <w:sz w:val="22"/>
                <w:szCs w:val="22"/>
              </w:rPr>
              <w:t xml:space="preserve"> </w:t>
            </w:r>
            <w:r w:rsidRPr="00381C13">
              <w:rPr>
                <w:rFonts w:ascii="Arial" w:hAnsi="Arial" w:cs="Arial"/>
                <w:sz w:val="22"/>
                <w:szCs w:val="22"/>
              </w:rPr>
              <w:t xml:space="preserve">relationship </w:t>
            </w:r>
            <w:r w:rsidRPr="00381C13">
              <w:rPr>
                <w:rFonts w:ascii="Arial" w:hAnsi="Arial" w:cs="Arial"/>
                <w:spacing w:val="37"/>
                <w:sz w:val="22"/>
                <w:szCs w:val="22"/>
              </w:rPr>
              <w:t xml:space="preserve"> </w:t>
            </w:r>
            <w:r w:rsidRPr="00381C13">
              <w:rPr>
                <w:rFonts w:ascii="Arial" w:hAnsi="Arial" w:cs="Arial"/>
                <w:sz w:val="22"/>
                <w:szCs w:val="22"/>
              </w:rPr>
              <w:t xml:space="preserve">between </w:t>
            </w:r>
            <w:r w:rsidRPr="00381C13">
              <w:rPr>
                <w:rFonts w:ascii="Arial" w:hAnsi="Arial" w:cs="Arial"/>
                <w:spacing w:val="40"/>
                <w:sz w:val="22"/>
                <w:szCs w:val="22"/>
              </w:rPr>
              <w:t xml:space="preserve"> </w:t>
            </w:r>
            <w:r w:rsidRPr="00381C13">
              <w:rPr>
                <w:rFonts w:ascii="Arial" w:hAnsi="Arial" w:cs="Arial"/>
                <w:sz w:val="22"/>
                <w:szCs w:val="22"/>
              </w:rPr>
              <w:t xml:space="preserve">those </w:t>
            </w:r>
            <w:r w:rsidRPr="00381C13">
              <w:rPr>
                <w:rFonts w:ascii="Arial" w:hAnsi="Arial" w:cs="Arial"/>
                <w:spacing w:val="39"/>
                <w:sz w:val="22"/>
                <w:szCs w:val="22"/>
              </w:rPr>
              <w:t xml:space="preserve"> </w:t>
            </w:r>
            <w:r w:rsidRPr="00381C13">
              <w:rPr>
                <w:rFonts w:ascii="Arial" w:hAnsi="Arial" w:cs="Arial"/>
                <w:spacing w:val="-1"/>
                <w:sz w:val="22"/>
                <w:szCs w:val="22"/>
              </w:rPr>
              <w:t>involved</w:t>
            </w:r>
            <w:r w:rsidRPr="00381C13">
              <w:rPr>
                <w:rFonts w:ascii="Arial" w:hAnsi="Arial" w:cs="Arial"/>
                <w:sz w:val="22"/>
                <w:szCs w:val="22"/>
              </w:rPr>
              <w:t xml:space="preserve"> </w:t>
            </w:r>
            <w:r w:rsidRPr="00381C13">
              <w:rPr>
                <w:rFonts w:ascii="Arial" w:hAnsi="Arial" w:cs="Arial"/>
                <w:spacing w:val="40"/>
                <w:sz w:val="22"/>
                <w:szCs w:val="22"/>
              </w:rPr>
              <w:t xml:space="preserve"> </w:t>
            </w:r>
            <w:r w:rsidRPr="00381C13">
              <w:rPr>
                <w:rFonts w:ascii="Arial" w:hAnsi="Arial" w:cs="Arial"/>
                <w:sz w:val="22"/>
                <w:szCs w:val="22"/>
              </w:rPr>
              <w:t xml:space="preserve">equal </w:t>
            </w:r>
            <w:r w:rsidRPr="00381C13">
              <w:rPr>
                <w:rFonts w:ascii="Arial" w:hAnsi="Arial" w:cs="Arial"/>
                <w:spacing w:val="38"/>
                <w:sz w:val="22"/>
                <w:szCs w:val="22"/>
              </w:rPr>
              <w:t xml:space="preserve"> </w:t>
            </w:r>
            <w:r w:rsidRPr="00381C13">
              <w:rPr>
                <w:rFonts w:ascii="Arial" w:hAnsi="Arial" w:cs="Arial"/>
                <w:spacing w:val="-1"/>
                <w:sz w:val="22"/>
                <w:szCs w:val="22"/>
              </w:rPr>
              <w:t>and</w:t>
            </w:r>
            <w:r w:rsidRPr="00381C13">
              <w:rPr>
                <w:rFonts w:ascii="Arial" w:hAnsi="Arial" w:cs="Arial"/>
                <w:spacing w:val="26"/>
                <w:w w:val="99"/>
                <w:sz w:val="22"/>
                <w:szCs w:val="22"/>
              </w:rPr>
              <w:t xml:space="preserve"> </w:t>
            </w:r>
            <w:r w:rsidRPr="00381C13">
              <w:rPr>
                <w:rFonts w:ascii="Arial" w:hAnsi="Arial" w:cs="Arial"/>
                <w:sz w:val="22"/>
                <w:szCs w:val="22"/>
              </w:rPr>
              <w:t>consensual</w:t>
            </w:r>
            <w:r w:rsidRPr="00381C13">
              <w:rPr>
                <w:rFonts w:ascii="Arial" w:hAnsi="Arial" w:cs="Arial"/>
                <w:spacing w:val="-9"/>
                <w:sz w:val="22"/>
                <w:szCs w:val="22"/>
              </w:rPr>
              <w:t xml:space="preserve"> </w:t>
            </w:r>
            <w:r w:rsidRPr="00381C13">
              <w:rPr>
                <w:rFonts w:ascii="Arial" w:hAnsi="Arial" w:cs="Arial"/>
                <w:sz w:val="22"/>
                <w:szCs w:val="22"/>
              </w:rPr>
              <w:t>or</w:t>
            </w:r>
            <w:r w:rsidRPr="00381C13">
              <w:rPr>
                <w:rFonts w:ascii="Arial" w:hAnsi="Arial" w:cs="Arial"/>
                <w:spacing w:val="-9"/>
                <w:sz w:val="22"/>
                <w:szCs w:val="22"/>
              </w:rPr>
              <w:t xml:space="preserve"> </w:t>
            </w:r>
            <w:r w:rsidRPr="00381C13">
              <w:rPr>
                <w:rFonts w:ascii="Arial" w:hAnsi="Arial" w:cs="Arial"/>
                <w:sz w:val="22"/>
                <w:szCs w:val="22"/>
              </w:rPr>
              <w:t>are</w:t>
            </w:r>
            <w:r w:rsidRPr="00381C13">
              <w:rPr>
                <w:rFonts w:ascii="Arial" w:hAnsi="Arial" w:cs="Arial"/>
                <w:spacing w:val="-6"/>
                <w:sz w:val="22"/>
                <w:szCs w:val="22"/>
              </w:rPr>
              <w:t xml:space="preserve"> </w:t>
            </w:r>
            <w:r w:rsidRPr="00381C13">
              <w:rPr>
                <w:rFonts w:ascii="Arial" w:hAnsi="Arial" w:cs="Arial"/>
                <w:sz w:val="22"/>
                <w:szCs w:val="22"/>
              </w:rPr>
              <w:t>there</w:t>
            </w:r>
            <w:r w:rsidRPr="00381C13">
              <w:rPr>
                <w:rFonts w:ascii="Arial" w:hAnsi="Arial" w:cs="Arial"/>
                <w:spacing w:val="-8"/>
                <w:sz w:val="22"/>
                <w:szCs w:val="22"/>
              </w:rPr>
              <w:t xml:space="preserve"> </w:t>
            </w:r>
            <w:r w:rsidRPr="00381C13">
              <w:rPr>
                <w:rFonts w:ascii="Arial" w:hAnsi="Arial" w:cs="Arial"/>
                <w:sz w:val="22"/>
                <w:szCs w:val="22"/>
              </w:rPr>
              <w:t>power</w:t>
            </w:r>
            <w:r w:rsidRPr="00381C13">
              <w:rPr>
                <w:rFonts w:ascii="Arial" w:hAnsi="Arial" w:cs="Arial"/>
                <w:spacing w:val="-7"/>
                <w:sz w:val="22"/>
                <w:szCs w:val="22"/>
              </w:rPr>
              <w:t xml:space="preserve"> </w:t>
            </w:r>
            <w:r w:rsidRPr="00381C13">
              <w:rPr>
                <w:rFonts w:ascii="Arial" w:hAnsi="Arial" w:cs="Arial"/>
                <w:sz w:val="22"/>
                <w:szCs w:val="22"/>
              </w:rPr>
              <w:t>imbalances?</w:t>
            </w:r>
          </w:p>
        </w:tc>
        <w:tc>
          <w:tcPr>
            <w:tcW w:w="1248" w:type="dxa"/>
            <w:tcBorders>
              <w:top w:val="single" w:sz="4" w:space="0" w:color="000000"/>
              <w:left w:val="single" w:sz="4" w:space="0" w:color="000000"/>
              <w:bottom w:val="single" w:sz="4" w:space="0" w:color="000000"/>
              <w:right w:val="single" w:sz="4" w:space="0" w:color="000000"/>
            </w:tcBorders>
          </w:tcPr>
          <w:p w14:paraId="33659F1D" w14:textId="77777777" w:rsidR="00284832" w:rsidRPr="00381C13" w:rsidRDefault="00284832">
            <w:pPr>
              <w:pStyle w:val="TableParagraph"/>
              <w:kinsoku w:val="0"/>
              <w:overflowPunct w:val="0"/>
              <w:spacing w:before="2"/>
              <w:rPr>
                <w:rFonts w:ascii="Arial" w:hAnsi="Arial" w:cs="Arial"/>
                <w:b/>
                <w:bCs/>
                <w:sz w:val="22"/>
                <w:szCs w:val="22"/>
              </w:rPr>
            </w:pPr>
          </w:p>
          <w:p w14:paraId="5C95F825"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005D90C4" w14:textId="77777777" w:rsidR="00284832" w:rsidRPr="00381C13" w:rsidRDefault="00284832">
            <w:pPr>
              <w:pStyle w:val="TableParagraph"/>
              <w:kinsoku w:val="0"/>
              <w:overflowPunct w:val="0"/>
              <w:spacing w:before="2"/>
              <w:rPr>
                <w:rFonts w:ascii="Arial" w:hAnsi="Arial" w:cs="Arial"/>
                <w:b/>
                <w:bCs/>
                <w:sz w:val="22"/>
                <w:szCs w:val="22"/>
              </w:rPr>
            </w:pPr>
          </w:p>
          <w:p w14:paraId="20876335"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04F59DFC"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5DBA711C" w14:textId="77777777" w:rsidR="00284832" w:rsidRPr="00381C13" w:rsidRDefault="00284832">
            <w:pPr>
              <w:rPr>
                <w:rFonts w:ascii="Arial" w:hAnsi="Arial" w:cs="Arial"/>
                <w:sz w:val="22"/>
                <w:szCs w:val="22"/>
              </w:rPr>
            </w:pPr>
          </w:p>
        </w:tc>
      </w:tr>
      <w:tr w:rsidR="00284832" w:rsidRPr="00381C13" w14:paraId="1893B8F8" w14:textId="77777777" w:rsidTr="0096297D">
        <w:trPr>
          <w:trHeight w:hRule="exact" w:val="789"/>
        </w:trPr>
        <w:tc>
          <w:tcPr>
            <w:tcW w:w="5477" w:type="dxa"/>
            <w:tcBorders>
              <w:top w:val="single" w:sz="4" w:space="0" w:color="000000"/>
              <w:left w:val="single" w:sz="4" w:space="0" w:color="000000"/>
              <w:bottom w:val="single" w:sz="4" w:space="0" w:color="000000"/>
              <w:right w:val="single" w:sz="4" w:space="0" w:color="000000"/>
            </w:tcBorders>
          </w:tcPr>
          <w:p w14:paraId="1B76135F" w14:textId="77777777" w:rsidR="00284832" w:rsidRPr="00381C13" w:rsidRDefault="00284832" w:rsidP="0096297D">
            <w:pPr>
              <w:pStyle w:val="TableParagraph"/>
              <w:kinsoku w:val="0"/>
              <w:overflowPunct w:val="0"/>
              <w:ind w:right="34"/>
              <w:rPr>
                <w:rFonts w:ascii="Arial" w:hAnsi="Arial" w:cs="Arial"/>
                <w:sz w:val="22"/>
                <w:szCs w:val="22"/>
              </w:rPr>
            </w:pPr>
            <w:r w:rsidRPr="00381C13">
              <w:rPr>
                <w:rFonts w:ascii="Arial" w:hAnsi="Arial" w:cs="Arial"/>
                <w:spacing w:val="-1"/>
                <w:sz w:val="22"/>
                <w:szCs w:val="22"/>
              </w:rPr>
              <w:t>Are</w:t>
            </w:r>
            <w:r w:rsidRPr="00381C13">
              <w:rPr>
                <w:rFonts w:ascii="Arial" w:hAnsi="Arial" w:cs="Arial"/>
                <w:sz w:val="22"/>
                <w:szCs w:val="22"/>
              </w:rPr>
              <w:t xml:space="preserve"> </w:t>
            </w:r>
            <w:r w:rsidRPr="00381C13">
              <w:rPr>
                <w:rFonts w:ascii="Arial" w:hAnsi="Arial" w:cs="Arial"/>
                <w:spacing w:val="28"/>
                <w:sz w:val="22"/>
                <w:szCs w:val="22"/>
              </w:rPr>
              <w:t xml:space="preserve"> </w:t>
            </w:r>
            <w:r w:rsidRPr="00381C13">
              <w:rPr>
                <w:rFonts w:ascii="Arial" w:hAnsi="Arial" w:cs="Arial"/>
                <w:sz w:val="22"/>
                <w:szCs w:val="22"/>
              </w:rPr>
              <w:t xml:space="preserve">coercion </w:t>
            </w:r>
            <w:r w:rsidRPr="00381C13">
              <w:rPr>
                <w:rFonts w:ascii="Arial" w:hAnsi="Arial" w:cs="Arial"/>
                <w:spacing w:val="29"/>
                <w:sz w:val="22"/>
                <w:szCs w:val="22"/>
              </w:rPr>
              <w:t xml:space="preserve"> </w:t>
            </w:r>
            <w:r w:rsidRPr="00381C13">
              <w:rPr>
                <w:rFonts w:ascii="Arial" w:hAnsi="Arial" w:cs="Arial"/>
                <w:sz w:val="22"/>
                <w:szCs w:val="22"/>
              </w:rPr>
              <w:t xml:space="preserve">or </w:t>
            </w:r>
            <w:r w:rsidRPr="00381C13">
              <w:rPr>
                <w:rFonts w:ascii="Arial" w:hAnsi="Arial" w:cs="Arial"/>
                <w:spacing w:val="30"/>
                <w:sz w:val="22"/>
                <w:szCs w:val="22"/>
              </w:rPr>
              <w:t xml:space="preserve"> </w:t>
            </w:r>
            <w:r w:rsidRPr="00381C13">
              <w:rPr>
                <w:rFonts w:ascii="Arial" w:hAnsi="Arial" w:cs="Arial"/>
                <w:sz w:val="22"/>
                <w:szCs w:val="22"/>
              </w:rPr>
              <w:t xml:space="preserve">seduction </w:t>
            </w:r>
            <w:r w:rsidRPr="00381C13">
              <w:rPr>
                <w:rFonts w:ascii="Arial" w:hAnsi="Arial" w:cs="Arial"/>
                <w:spacing w:val="28"/>
                <w:sz w:val="22"/>
                <w:szCs w:val="22"/>
              </w:rPr>
              <w:t xml:space="preserve"> </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z w:val="22"/>
                <w:szCs w:val="22"/>
              </w:rPr>
              <w:t xml:space="preserve">bribery </w:t>
            </w:r>
            <w:r w:rsidRPr="00381C13">
              <w:rPr>
                <w:rFonts w:ascii="Arial" w:hAnsi="Arial" w:cs="Arial"/>
                <w:spacing w:val="27"/>
                <w:sz w:val="22"/>
                <w:szCs w:val="22"/>
              </w:rPr>
              <w:t xml:space="preserve"> </w:t>
            </w:r>
            <w:r w:rsidRPr="00381C13">
              <w:rPr>
                <w:rFonts w:ascii="Arial" w:hAnsi="Arial" w:cs="Arial"/>
                <w:spacing w:val="-1"/>
                <w:sz w:val="22"/>
                <w:szCs w:val="22"/>
              </w:rPr>
              <w:t>involved</w:t>
            </w:r>
            <w:r w:rsidRPr="00381C13">
              <w:rPr>
                <w:rFonts w:ascii="Arial" w:hAnsi="Arial" w:cs="Arial"/>
                <w:sz w:val="22"/>
                <w:szCs w:val="22"/>
              </w:rPr>
              <w:t xml:space="preserve"> </w:t>
            </w:r>
            <w:r w:rsidRPr="00381C13">
              <w:rPr>
                <w:rFonts w:ascii="Arial" w:hAnsi="Arial" w:cs="Arial"/>
                <w:spacing w:val="30"/>
                <w:sz w:val="22"/>
                <w:szCs w:val="22"/>
              </w:rPr>
              <w:t xml:space="preserve"> </w:t>
            </w:r>
            <w:r w:rsidRPr="00381C13">
              <w:rPr>
                <w:rFonts w:ascii="Arial" w:hAnsi="Arial" w:cs="Arial"/>
                <w:sz w:val="22"/>
                <w:szCs w:val="22"/>
              </w:rPr>
              <w:t>including</w:t>
            </w:r>
            <w:r w:rsidRPr="00381C13">
              <w:rPr>
                <w:rFonts w:ascii="Arial" w:hAnsi="Arial" w:cs="Arial"/>
                <w:spacing w:val="40"/>
                <w:w w:val="99"/>
                <w:sz w:val="22"/>
                <w:szCs w:val="22"/>
              </w:rPr>
              <w:t xml:space="preserve"> </w:t>
            </w:r>
            <w:r w:rsidRPr="00381C13">
              <w:rPr>
                <w:rFonts w:ascii="Arial" w:hAnsi="Arial" w:cs="Arial"/>
                <w:sz w:val="22"/>
                <w:szCs w:val="22"/>
              </w:rPr>
              <w:t>misuse</w:t>
            </w:r>
            <w:r w:rsidRPr="00381C13">
              <w:rPr>
                <w:rFonts w:ascii="Arial" w:hAnsi="Arial" w:cs="Arial"/>
                <w:spacing w:val="-7"/>
                <w:sz w:val="22"/>
                <w:szCs w:val="22"/>
              </w:rPr>
              <w:t xml:space="preserve"> </w:t>
            </w:r>
            <w:r w:rsidRPr="00381C13">
              <w:rPr>
                <w:rFonts w:ascii="Arial" w:hAnsi="Arial" w:cs="Arial"/>
                <w:spacing w:val="-1"/>
                <w:sz w:val="22"/>
                <w:szCs w:val="22"/>
              </w:rPr>
              <w:t>of</w:t>
            </w:r>
            <w:r w:rsidRPr="00381C13">
              <w:rPr>
                <w:rFonts w:ascii="Arial" w:hAnsi="Arial" w:cs="Arial"/>
                <w:spacing w:val="-5"/>
                <w:sz w:val="22"/>
                <w:szCs w:val="22"/>
              </w:rPr>
              <w:t xml:space="preserve"> </w:t>
            </w:r>
            <w:r w:rsidRPr="00381C13">
              <w:rPr>
                <w:rFonts w:ascii="Arial" w:hAnsi="Arial" w:cs="Arial"/>
                <w:spacing w:val="-1"/>
                <w:sz w:val="22"/>
                <w:szCs w:val="22"/>
              </w:rPr>
              <w:t>alcohol</w:t>
            </w:r>
            <w:r w:rsidRPr="00381C13">
              <w:rPr>
                <w:rFonts w:ascii="Arial" w:hAnsi="Arial" w:cs="Arial"/>
                <w:spacing w:val="-7"/>
                <w:sz w:val="22"/>
                <w:szCs w:val="22"/>
              </w:rPr>
              <w:t xml:space="preserve"> </w:t>
            </w:r>
            <w:r w:rsidRPr="00381C13">
              <w:rPr>
                <w:rFonts w:ascii="Arial" w:hAnsi="Arial" w:cs="Arial"/>
                <w:sz w:val="22"/>
                <w:szCs w:val="22"/>
              </w:rPr>
              <w:t>or</w:t>
            </w:r>
            <w:r w:rsidRPr="00381C13">
              <w:rPr>
                <w:rFonts w:ascii="Arial" w:hAnsi="Arial" w:cs="Arial"/>
                <w:spacing w:val="-4"/>
                <w:sz w:val="22"/>
                <w:szCs w:val="22"/>
              </w:rPr>
              <w:t xml:space="preserve"> </w:t>
            </w:r>
            <w:r w:rsidRPr="00381C13">
              <w:rPr>
                <w:rFonts w:ascii="Arial" w:hAnsi="Arial" w:cs="Arial"/>
                <w:sz w:val="22"/>
                <w:szCs w:val="22"/>
              </w:rPr>
              <w:t>other</w:t>
            </w:r>
            <w:r w:rsidRPr="00381C13">
              <w:rPr>
                <w:rFonts w:ascii="Arial" w:hAnsi="Arial" w:cs="Arial"/>
                <w:spacing w:val="-6"/>
                <w:sz w:val="22"/>
                <w:szCs w:val="22"/>
              </w:rPr>
              <w:t xml:space="preserve"> </w:t>
            </w:r>
            <w:r w:rsidRPr="00381C13">
              <w:rPr>
                <w:rFonts w:ascii="Arial" w:hAnsi="Arial" w:cs="Arial"/>
                <w:sz w:val="22"/>
                <w:szCs w:val="22"/>
              </w:rPr>
              <w:t>substances</w:t>
            </w:r>
            <w:r w:rsidRPr="00381C13">
              <w:rPr>
                <w:rFonts w:ascii="Arial" w:hAnsi="Arial" w:cs="Arial"/>
                <w:spacing w:val="-6"/>
                <w:sz w:val="22"/>
                <w:szCs w:val="22"/>
              </w:rPr>
              <w:t xml:space="preserve"> </w:t>
            </w:r>
            <w:r w:rsidRPr="00381C13">
              <w:rPr>
                <w:rFonts w:ascii="Arial" w:hAnsi="Arial" w:cs="Arial"/>
                <w:sz w:val="22"/>
                <w:szCs w:val="22"/>
              </w:rPr>
              <w:t>as</w:t>
            </w:r>
            <w:r w:rsidRPr="00381C13">
              <w:rPr>
                <w:rFonts w:ascii="Arial" w:hAnsi="Arial" w:cs="Arial"/>
                <w:spacing w:val="-4"/>
                <w:sz w:val="22"/>
                <w:szCs w:val="22"/>
              </w:rPr>
              <w:t xml:space="preserve"> </w:t>
            </w:r>
            <w:r w:rsidRPr="00381C13">
              <w:rPr>
                <w:rFonts w:ascii="Arial" w:hAnsi="Arial" w:cs="Arial"/>
                <w:sz w:val="22"/>
                <w:szCs w:val="22"/>
              </w:rPr>
              <w:t>a</w:t>
            </w:r>
            <w:r w:rsidRPr="00381C13">
              <w:rPr>
                <w:rFonts w:ascii="Arial" w:hAnsi="Arial" w:cs="Arial"/>
                <w:spacing w:val="-6"/>
                <w:sz w:val="22"/>
                <w:szCs w:val="22"/>
              </w:rPr>
              <w:t xml:space="preserve"> </w:t>
            </w:r>
            <w:r w:rsidRPr="00381C13">
              <w:rPr>
                <w:rFonts w:ascii="Arial" w:hAnsi="Arial" w:cs="Arial"/>
                <w:sz w:val="22"/>
                <w:szCs w:val="22"/>
              </w:rPr>
              <w:t>disinhibitor?</w:t>
            </w:r>
          </w:p>
        </w:tc>
        <w:tc>
          <w:tcPr>
            <w:tcW w:w="1248" w:type="dxa"/>
            <w:tcBorders>
              <w:top w:val="single" w:sz="4" w:space="0" w:color="000000"/>
              <w:left w:val="single" w:sz="4" w:space="0" w:color="000000"/>
              <w:bottom w:val="single" w:sz="4" w:space="0" w:color="000000"/>
              <w:right w:val="single" w:sz="4" w:space="0" w:color="000000"/>
            </w:tcBorders>
          </w:tcPr>
          <w:p w14:paraId="1BD1D32B" w14:textId="77777777" w:rsidR="00284832" w:rsidRPr="00381C13" w:rsidRDefault="00284832">
            <w:pPr>
              <w:pStyle w:val="TableParagraph"/>
              <w:kinsoku w:val="0"/>
              <w:overflowPunct w:val="0"/>
              <w:spacing w:before="5"/>
              <w:rPr>
                <w:rFonts w:ascii="Arial" w:hAnsi="Arial" w:cs="Arial"/>
                <w:b/>
                <w:bCs/>
                <w:sz w:val="22"/>
                <w:szCs w:val="22"/>
              </w:rPr>
            </w:pPr>
          </w:p>
          <w:p w14:paraId="5B9EE02D"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4" w:space="0" w:color="000000"/>
              <w:right w:val="single" w:sz="6" w:space="0" w:color="000000"/>
            </w:tcBorders>
          </w:tcPr>
          <w:p w14:paraId="790B0A17" w14:textId="77777777" w:rsidR="00284832" w:rsidRPr="00381C13" w:rsidRDefault="00284832">
            <w:pPr>
              <w:pStyle w:val="TableParagraph"/>
              <w:kinsoku w:val="0"/>
              <w:overflowPunct w:val="0"/>
              <w:spacing w:before="5"/>
              <w:rPr>
                <w:rFonts w:ascii="Arial" w:hAnsi="Arial" w:cs="Arial"/>
                <w:b/>
                <w:bCs/>
                <w:sz w:val="22"/>
                <w:szCs w:val="22"/>
              </w:rPr>
            </w:pPr>
          </w:p>
          <w:p w14:paraId="378F1C34"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4" w:space="0" w:color="000000"/>
              <w:right w:val="single" w:sz="4" w:space="0" w:color="000000"/>
            </w:tcBorders>
          </w:tcPr>
          <w:p w14:paraId="0839B682"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4" w:space="0" w:color="000000"/>
              <w:right w:val="single" w:sz="4" w:space="0" w:color="000000"/>
            </w:tcBorders>
          </w:tcPr>
          <w:p w14:paraId="291B54DF" w14:textId="77777777" w:rsidR="00284832" w:rsidRPr="00381C13" w:rsidRDefault="00284832">
            <w:pPr>
              <w:rPr>
                <w:rFonts w:ascii="Arial" w:hAnsi="Arial" w:cs="Arial"/>
                <w:sz w:val="22"/>
                <w:szCs w:val="22"/>
              </w:rPr>
            </w:pPr>
          </w:p>
        </w:tc>
      </w:tr>
      <w:tr w:rsidR="00284832" w:rsidRPr="00381C13" w14:paraId="62031645" w14:textId="77777777">
        <w:trPr>
          <w:trHeight w:hRule="exact" w:val="910"/>
        </w:trPr>
        <w:tc>
          <w:tcPr>
            <w:tcW w:w="5477" w:type="dxa"/>
            <w:tcBorders>
              <w:top w:val="single" w:sz="4" w:space="0" w:color="000000"/>
              <w:left w:val="single" w:sz="4" w:space="0" w:color="000000"/>
              <w:bottom w:val="single" w:sz="8" w:space="0" w:color="000000"/>
              <w:right w:val="single" w:sz="4" w:space="0" w:color="000000"/>
            </w:tcBorders>
          </w:tcPr>
          <w:p w14:paraId="077C8139" w14:textId="77777777" w:rsidR="00284832" w:rsidRPr="00381C13" w:rsidRDefault="00284832" w:rsidP="0096297D">
            <w:pPr>
              <w:pStyle w:val="TableParagraph"/>
              <w:kinsoku w:val="0"/>
              <w:overflowPunct w:val="0"/>
              <w:ind w:right="1"/>
              <w:jc w:val="both"/>
              <w:rPr>
                <w:rFonts w:ascii="Arial" w:hAnsi="Arial" w:cs="Arial"/>
                <w:sz w:val="22"/>
                <w:szCs w:val="22"/>
              </w:rPr>
            </w:pPr>
            <w:r w:rsidRPr="00381C13">
              <w:rPr>
                <w:rFonts w:ascii="Arial" w:hAnsi="Arial" w:cs="Arial"/>
                <w:sz w:val="22"/>
                <w:szCs w:val="22"/>
              </w:rPr>
              <w:t>Has</w:t>
            </w:r>
            <w:r w:rsidRPr="00381C13">
              <w:rPr>
                <w:rFonts w:ascii="Arial" w:hAnsi="Arial" w:cs="Arial"/>
                <w:spacing w:val="37"/>
                <w:sz w:val="22"/>
                <w:szCs w:val="22"/>
              </w:rPr>
              <w:t xml:space="preserve"> </w:t>
            </w:r>
            <w:r w:rsidRPr="00381C13">
              <w:rPr>
                <w:rFonts w:ascii="Arial" w:hAnsi="Arial" w:cs="Arial"/>
                <w:sz w:val="22"/>
                <w:szCs w:val="22"/>
              </w:rPr>
              <w:t>the</w:t>
            </w:r>
            <w:r w:rsidRPr="00381C13">
              <w:rPr>
                <w:rFonts w:ascii="Arial" w:hAnsi="Arial" w:cs="Arial"/>
                <w:spacing w:val="36"/>
                <w:sz w:val="22"/>
                <w:szCs w:val="22"/>
              </w:rPr>
              <w:t xml:space="preserve"> </w:t>
            </w:r>
            <w:r w:rsidRPr="00381C13">
              <w:rPr>
                <w:rFonts w:ascii="Arial" w:hAnsi="Arial" w:cs="Arial"/>
                <w:sz w:val="22"/>
                <w:szCs w:val="22"/>
              </w:rPr>
              <w:t>sexual</w:t>
            </w:r>
            <w:r w:rsidRPr="00381C13">
              <w:rPr>
                <w:rFonts w:ascii="Arial" w:hAnsi="Arial" w:cs="Arial"/>
                <w:spacing w:val="36"/>
                <w:sz w:val="22"/>
                <w:szCs w:val="22"/>
              </w:rPr>
              <w:t xml:space="preserve"> </w:t>
            </w:r>
            <w:r w:rsidRPr="00381C13">
              <w:rPr>
                <w:rFonts w:ascii="Arial" w:hAnsi="Arial" w:cs="Arial"/>
                <w:sz w:val="22"/>
                <w:szCs w:val="22"/>
              </w:rPr>
              <w:t>partner</w:t>
            </w:r>
            <w:r w:rsidRPr="00381C13">
              <w:rPr>
                <w:rFonts w:ascii="Arial" w:hAnsi="Arial" w:cs="Arial"/>
                <w:spacing w:val="37"/>
                <w:sz w:val="22"/>
                <w:szCs w:val="22"/>
              </w:rPr>
              <w:t xml:space="preserve"> </w:t>
            </w:r>
            <w:r w:rsidRPr="00381C13">
              <w:rPr>
                <w:rFonts w:ascii="Arial" w:hAnsi="Arial" w:cs="Arial"/>
                <w:sz w:val="22"/>
                <w:szCs w:val="22"/>
              </w:rPr>
              <w:t>made</w:t>
            </w:r>
            <w:r w:rsidRPr="00381C13">
              <w:rPr>
                <w:rFonts w:ascii="Arial" w:hAnsi="Arial" w:cs="Arial"/>
                <w:spacing w:val="37"/>
                <w:sz w:val="22"/>
                <w:szCs w:val="22"/>
              </w:rPr>
              <w:t xml:space="preserve"> </w:t>
            </w:r>
            <w:r w:rsidRPr="00381C13">
              <w:rPr>
                <w:rFonts w:ascii="Arial" w:hAnsi="Arial" w:cs="Arial"/>
                <w:sz w:val="22"/>
                <w:szCs w:val="22"/>
              </w:rPr>
              <w:t>attempts</w:t>
            </w:r>
            <w:r w:rsidRPr="00381C13">
              <w:rPr>
                <w:rFonts w:ascii="Arial" w:hAnsi="Arial" w:cs="Arial"/>
                <w:spacing w:val="37"/>
                <w:sz w:val="22"/>
                <w:szCs w:val="22"/>
              </w:rPr>
              <w:t xml:space="preserve"> </w:t>
            </w:r>
            <w:r w:rsidRPr="00381C13">
              <w:rPr>
                <w:rFonts w:ascii="Arial" w:hAnsi="Arial" w:cs="Arial"/>
                <w:sz w:val="22"/>
                <w:szCs w:val="22"/>
              </w:rPr>
              <w:t>to</w:t>
            </w:r>
            <w:r w:rsidRPr="00381C13">
              <w:rPr>
                <w:rFonts w:ascii="Arial" w:hAnsi="Arial" w:cs="Arial"/>
                <w:spacing w:val="36"/>
                <w:sz w:val="22"/>
                <w:szCs w:val="22"/>
              </w:rPr>
              <w:t xml:space="preserve"> </w:t>
            </w:r>
            <w:r w:rsidRPr="00381C13">
              <w:rPr>
                <w:rFonts w:ascii="Arial" w:hAnsi="Arial" w:cs="Arial"/>
                <w:sz w:val="22"/>
                <w:szCs w:val="22"/>
              </w:rPr>
              <w:t>secure</w:t>
            </w:r>
            <w:r w:rsidRPr="00381C13">
              <w:rPr>
                <w:rFonts w:ascii="Arial" w:hAnsi="Arial" w:cs="Arial"/>
                <w:spacing w:val="37"/>
                <w:sz w:val="22"/>
                <w:szCs w:val="22"/>
              </w:rPr>
              <w:t xml:space="preserve"> </w:t>
            </w:r>
            <w:r w:rsidRPr="00381C13">
              <w:rPr>
                <w:rFonts w:ascii="Arial" w:hAnsi="Arial" w:cs="Arial"/>
                <w:sz w:val="22"/>
                <w:szCs w:val="22"/>
              </w:rPr>
              <w:t>secrecy</w:t>
            </w:r>
            <w:r w:rsidRPr="00381C13">
              <w:rPr>
                <w:rFonts w:ascii="Arial" w:hAnsi="Arial" w:cs="Arial"/>
                <w:spacing w:val="24"/>
                <w:w w:val="99"/>
                <w:sz w:val="22"/>
                <w:szCs w:val="22"/>
              </w:rPr>
              <w:t xml:space="preserve"> </w:t>
            </w:r>
            <w:r w:rsidRPr="00381C13">
              <w:rPr>
                <w:rFonts w:ascii="Arial" w:hAnsi="Arial" w:cs="Arial"/>
                <w:spacing w:val="-1"/>
                <w:sz w:val="22"/>
                <w:szCs w:val="22"/>
              </w:rPr>
              <w:t>beyond</w:t>
            </w:r>
            <w:r w:rsidRPr="00381C13">
              <w:rPr>
                <w:rFonts w:ascii="Arial" w:hAnsi="Arial" w:cs="Arial"/>
                <w:spacing w:val="21"/>
                <w:sz w:val="22"/>
                <w:szCs w:val="22"/>
              </w:rPr>
              <w:t xml:space="preserve"> </w:t>
            </w:r>
            <w:r w:rsidRPr="00381C13">
              <w:rPr>
                <w:rFonts w:ascii="Arial" w:hAnsi="Arial" w:cs="Arial"/>
                <w:sz w:val="22"/>
                <w:szCs w:val="22"/>
              </w:rPr>
              <w:t>what</w:t>
            </w:r>
            <w:r w:rsidRPr="00381C13">
              <w:rPr>
                <w:rFonts w:ascii="Arial" w:hAnsi="Arial" w:cs="Arial"/>
                <w:spacing w:val="22"/>
                <w:sz w:val="22"/>
                <w:szCs w:val="22"/>
              </w:rPr>
              <w:t xml:space="preserve"> </w:t>
            </w:r>
            <w:r w:rsidRPr="00381C13">
              <w:rPr>
                <w:rFonts w:ascii="Arial" w:hAnsi="Arial" w:cs="Arial"/>
                <w:spacing w:val="-1"/>
                <w:sz w:val="22"/>
                <w:szCs w:val="22"/>
              </w:rPr>
              <w:t>would</w:t>
            </w:r>
            <w:r w:rsidRPr="00381C13">
              <w:rPr>
                <w:rFonts w:ascii="Arial" w:hAnsi="Arial" w:cs="Arial"/>
                <w:spacing w:val="20"/>
                <w:sz w:val="22"/>
                <w:szCs w:val="22"/>
              </w:rPr>
              <w:t xml:space="preserve"> </w:t>
            </w:r>
            <w:r w:rsidRPr="00381C13">
              <w:rPr>
                <w:rFonts w:ascii="Arial" w:hAnsi="Arial" w:cs="Arial"/>
                <w:sz w:val="22"/>
                <w:szCs w:val="22"/>
              </w:rPr>
              <w:t>be</w:t>
            </w:r>
            <w:r w:rsidRPr="00381C13">
              <w:rPr>
                <w:rFonts w:ascii="Arial" w:hAnsi="Arial" w:cs="Arial"/>
                <w:spacing w:val="20"/>
                <w:sz w:val="22"/>
                <w:szCs w:val="22"/>
              </w:rPr>
              <w:t xml:space="preserve"> </w:t>
            </w:r>
            <w:r w:rsidRPr="00381C13">
              <w:rPr>
                <w:rFonts w:ascii="Arial" w:hAnsi="Arial" w:cs="Arial"/>
                <w:sz w:val="22"/>
                <w:szCs w:val="22"/>
              </w:rPr>
              <w:t>considered</w:t>
            </w:r>
            <w:r w:rsidRPr="00381C13">
              <w:rPr>
                <w:rFonts w:ascii="Arial" w:hAnsi="Arial" w:cs="Arial"/>
                <w:spacing w:val="20"/>
                <w:sz w:val="22"/>
                <w:szCs w:val="22"/>
              </w:rPr>
              <w:t xml:space="preserve"> </w:t>
            </w:r>
            <w:r w:rsidRPr="00381C13">
              <w:rPr>
                <w:rFonts w:ascii="Arial" w:hAnsi="Arial" w:cs="Arial"/>
                <w:sz w:val="22"/>
                <w:szCs w:val="22"/>
              </w:rPr>
              <w:t>usual</w:t>
            </w:r>
            <w:r w:rsidRPr="00381C13">
              <w:rPr>
                <w:rFonts w:ascii="Arial" w:hAnsi="Arial" w:cs="Arial"/>
                <w:spacing w:val="19"/>
                <w:sz w:val="22"/>
                <w:szCs w:val="22"/>
              </w:rPr>
              <w:t xml:space="preserve"> </w:t>
            </w:r>
            <w:r w:rsidRPr="00381C13">
              <w:rPr>
                <w:rFonts w:ascii="Arial" w:hAnsi="Arial" w:cs="Arial"/>
                <w:spacing w:val="-1"/>
                <w:sz w:val="22"/>
                <w:szCs w:val="22"/>
              </w:rPr>
              <w:t>in</w:t>
            </w:r>
            <w:r w:rsidRPr="00381C13">
              <w:rPr>
                <w:rFonts w:ascii="Arial" w:hAnsi="Arial" w:cs="Arial"/>
                <w:spacing w:val="20"/>
                <w:sz w:val="22"/>
                <w:szCs w:val="22"/>
              </w:rPr>
              <w:t xml:space="preserve"> </w:t>
            </w:r>
            <w:r w:rsidRPr="00381C13">
              <w:rPr>
                <w:rFonts w:ascii="Arial" w:hAnsi="Arial" w:cs="Arial"/>
                <w:sz w:val="22"/>
                <w:szCs w:val="22"/>
              </w:rPr>
              <w:t>a</w:t>
            </w:r>
            <w:r w:rsidRPr="00381C13">
              <w:rPr>
                <w:rFonts w:ascii="Arial" w:hAnsi="Arial" w:cs="Arial"/>
                <w:spacing w:val="20"/>
                <w:sz w:val="22"/>
                <w:szCs w:val="22"/>
              </w:rPr>
              <w:t xml:space="preserve"> </w:t>
            </w:r>
            <w:r w:rsidRPr="00381C13">
              <w:rPr>
                <w:rFonts w:ascii="Arial" w:hAnsi="Arial" w:cs="Arial"/>
                <w:sz w:val="22"/>
                <w:szCs w:val="22"/>
              </w:rPr>
              <w:t>teenage</w:t>
            </w:r>
            <w:r w:rsidRPr="00381C13">
              <w:rPr>
                <w:rFonts w:ascii="Arial" w:hAnsi="Arial" w:cs="Arial"/>
                <w:spacing w:val="21"/>
                <w:w w:val="99"/>
                <w:sz w:val="22"/>
                <w:szCs w:val="22"/>
              </w:rPr>
              <w:t xml:space="preserve"> </w:t>
            </w:r>
            <w:r w:rsidRPr="00381C13">
              <w:rPr>
                <w:rFonts w:ascii="Arial" w:hAnsi="Arial" w:cs="Arial"/>
                <w:spacing w:val="-1"/>
                <w:sz w:val="22"/>
                <w:szCs w:val="22"/>
              </w:rPr>
              <w:t>relationship?</w:t>
            </w:r>
          </w:p>
        </w:tc>
        <w:tc>
          <w:tcPr>
            <w:tcW w:w="1248" w:type="dxa"/>
            <w:tcBorders>
              <w:top w:val="single" w:sz="4" w:space="0" w:color="000000"/>
              <w:left w:val="single" w:sz="4" w:space="0" w:color="000000"/>
              <w:bottom w:val="single" w:sz="8" w:space="0" w:color="000000"/>
              <w:right w:val="single" w:sz="4" w:space="0" w:color="000000"/>
            </w:tcBorders>
          </w:tcPr>
          <w:p w14:paraId="4E760CF2" w14:textId="77777777" w:rsidR="00284832" w:rsidRPr="00381C13" w:rsidRDefault="00284832">
            <w:pPr>
              <w:pStyle w:val="TableParagraph"/>
              <w:kinsoku w:val="0"/>
              <w:overflowPunct w:val="0"/>
              <w:spacing w:before="2"/>
              <w:rPr>
                <w:rFonts w:ascii="Arial" w:hAnsi="Arial" w:cs="Arial"/>
                <w:b/>
                <w:bCs/>
                <w:sz w:val="22"/>
                <w:szCs w:val="22"/>
              </w:rPr>
            </w:pPr>
          </w:p>
          <w:p w14:paraId="21DB8452"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pacing w:val="-1"/>
                <w:sz w:val="22"/>
                <w:szCs w:val="22"/>
              </w:rPr>
              <w:t>Yes</w:t>
            </w:r>
          </w:p>
        </w:tc>
        <w:tc>
          <w:tcPr>
            <w:tcW w:w="1249" w:type="dxa"/>
            <w:tcBorders>
              <w:top w:val="single" w:sz="4" w:space="0" w:color="000000"/>
              <w:left w:val="single" w:sz="4" w:space="0" w:color="000000"/>
              <w:bottom w:val="single" w:sz="8" w:space="0" w:color="000000"/>
              <w:right w:val="single" w:sz="6" w:space="0" w:color="000000"/>
            </w:tcBorders>
          </w:tcPr>
          <w:p w14:paraId="7D70008C" w14:textId="77777777" w:rsidR="00284832" w:rsidRPr="00381C13" w:rsidRDefault="00284832">
            <w:pPr>
              <w:pStyle w:val="TableParagraph"/>
              <w:kinsoku w:val="0"/>
              <w:overflowPunct w:val="0"/>
              <w:spacing w:before="2"/>
              <w:rPr>
                <w:rFonts w:ascii="Arial" w:hAnsi="Arial" w:cs="Arial"/>
                <w:b/>
                <w:bCs/>
                <w:sz w:val="22"/>
                <w:szCs w:val="22"/>
              </w:rPr>
            </w:pPr>
          </w:p>
          <w:p w14:paraId="4CD1F4FE" w14:textId="77777777" w:rsidR="00284832" w:rsidRPr="00381C13" w:rsidRDefault="00284832">
            <w:pPr>
              <w:pStyle w:val="TableParagraph"/>
              <w:kinsoku w:val="0"/>
              <w:overflowPunct w:val="0"/>
              <w:ind w:left="114"/>
              <w:rPr>
                <w:rFonts w:ascii="Arial" w:hAnsi="Arial" w:cs="Arial"/>
                <w:sz w:val="22"/>
                <w:szCs w:val="22"/>
              </w:rPr>
            </w:pPr>
            <w:r w:rsidRPr="00381C13">
              <w:rPr>
                <w:rFonts w:ascii="Arial" w:hAnsi="Arial" w:cs="Arial"/>
                <w:sz w:val="22"/>
                <w:szCs w:val="22"/>
              </w:rPr>
              <w:t>No</w:t>
            </w:r>
          </w:p>
        </w:tc>
        <w:tc>
          <w:tcPr>
            <w:tcW w:w="5590" w:type="dxa"/>
            <w:tcBorders>
              <w:top w:val="single" w:sz="4" w:space="0" w:color="000000"/>
              <w:left w:val="single" w:sz="6" w:space="0" w:color="000000"/>
              <w:bottom w:val="single" w:sz="8" w:space="0" w:color="000000"/>
              <w:right w:val="single" w:sz="4" w:space="0" w:color="000000"/>
            </w:tcBorders>
          </w:tcPr>
          <w:p w14:paraId="2DB0911C" w14:textId="77777777" w:rsidR="00284832" w:rsidRPr="00381C13" w:rsidRDefault="00284832">
            <w:pPr>
              <w:rPr>
                <w:rFonts w:ascii="Arial" w:hAnsi="Arial" w:cs="Arial"/>
                <w:sz w:val="22"/>
                <w:szCs w:val="22"/>
              </w:rPr>
            </w:pPr>
          </w:p>
        </w:tc>
        <w:tc>
          <w:tcPr>
            <w:tcW w:w="1524" w:type="dxa"/>
            <w:tcBorders>
              <w:top w:val="single" w:sz="4" w:space="0" w:color="000000"/>
              <w:left w:val="single" w:sz="4" w:space="0" w:color="000000"/>
              <w:bottom w:val="single" w:sz="8" w:space="0" w:color="000000"/>
              <w:right w:val="single" w:sz="4" w:space="0" w:color="000000"/>
            </w:tcBorders>
          </w:tcPr>
          <w:p w14:paraId="69BBBB08" w14:textId="77777777" w:rsidR="00284832" w:rsidRPr="00381C13" w:rsidRDefault="00284832">
            <w:pPr>
              <w:rPr>
                <w:rFonts w:ascii="Arial" w:hAnsi="Arial" w:cs="Arial"/>
                <w:sz w:val="22"/>
                <w:szCs w:val="22"/>
              </w:rPr>
            </w:pPr>
          </w:p>
        </w:tc>
      </w:tr>
      <w:tr w:rsidR="00284832" w:rsidRPr="00381C13" w14:paraId="0FE4E188" w14:textId="77777777">
        <w:trPr>
          <w:trHeight w:hRule="exact" w:val="1212"/>
        </w:trPr>
        <w:tc>
          <w:tcPr>
            <w:tcW w:w="5477" w:type="dxa"/>
            <w:tcBorders>
              <w:top w:val="single" w:sz="8" w:space="0" w:color="000000"/>
              <w:left w:val="single" w:sz="4" w:space="0" w:color="000000"/>
              <w:bottom w:val="single" w:sz="8" w:space="0" w:color="000000"/>
              <w:right w:val="single" w:sz="4" w:space="0" w:color="000000"/>
            </w:tcBorders>
          </w:tcPr>
          <w:p w14:paraId="09E7A623" w14:textId="77777777" w:rsidR="00284832" w:rsidRPr="00381C13" w:rsidRDefault="00284832" w:rsidP="0096297D">
            <w:pPr>
              <w:pStyle w:val="TableParagraph"/>
              <w:kinsoku w:val="0"/>
              <w:overflowPunct w:val="0"/>
              <w:spacing w:line="259" w:lineRule="auto"/>
              <w:ind w:right="274"/>
              <w:jc w:val="both"/>
              <w:rPr>
                <w:rFonts w:ascii="Arial" w:hAnsi="Arial" w:cs="Arial"/>
                <w:sz w:val="22"/>
                <w:szCs w:val="22"/>
              </w:rPr>
            </w:pPr>
            <w:r w:rsidRPr="00381C13">
              <w:rPr>
                <w:rFonts w:ascii="Arial" w:hAnsi="Arial" w:cs="Arial"/>
                <w:spacing w:val="-1"/>
                <w:sz w:val="22"/>
                <w:szCs w:val="22"/>
              </w:rPr>
              <w:t>Are</w:t>
            </w:r>
            <w:r w:rsidRPr="00381C13">
              <w:rPr>
                <w:rFonts w:ascii="Arial" w:hAnsi="Arial" w:cs="Arial"/>
                <w:spacing w:val="27"/>
                <w:sz w:val="22"/>
                <w:szCs w:val="22"/>
              </w:rPr>
              <w:t xml:space="preserve"> </w:t>
            </w:r>
            <w:r w:rsidRPr="00381C13">
              <w:rPr>
                <w:rFonts w:ascii="Arial" w:hAnsi="Arial" w:cs="Arial"/>
                <w:sz w:val="22"/>
                <w:szCs w:val="22"/>
              </w:rPr>
              <w:t>the</w:t>
            </w:r>
            <w:r w:rsidRPr="00381C13">
              <w:rPr>
                <w:rFonts w:ascii="Arial" w:hAnsi="Arial" w:cs="Arial"/>
                <w:spacing w:val="28"/>
                <w:sz w:val="22"/>
                <w:szCs w:val="22"/>
              </w:rPr>
              <w:t xml:space="preserve"> </w:t>
            </w:r>
            <w:r w:rsidRPr="00381C13">
              <w:rPr>
                <w:rFonts w:ascii="Arial" w:hAnsi="Arial" w:cs="Arial"/>
                <w:sz w:val="22"/>
                <w:szCs w:val="22"/>
              </w:rPr>
              <w:t>methods</w:t>
            </w:r>
            <w:r w:rsidRPr="00381C13">
              <w:rPr>
                <w:rFonts w:ascii="Arial" w:hAnsi="Arial" w:cs="Arial"/>
                <w:spacing w:val="29"/>
                <w:sz w:val="22"/>
                <w:szCs w:val="22"/>
              </w:rPr>
              <w:t xml:space="preserve"> </w:t>
            </w:r>
            <w:r w:rsidRPr="00381C13">
              <w:rPr>
                <w:rFonts w:ascii="Arial" w:hAnsi="Arial" w:cs="Arial"/>
                <w:sz w:val="22"/>
                <w:szCs w:val="22"/>
              </w:rPr>
              <w:t>used</w:t>
            </w:r>
            <w:r w:rsidRPr="00381C13">
              <w:rPr>
                <w:rFonts w:ascii="Arial" w:hAnsi="Arial" w:cs="Arial"/>
                <w:spacing w:val="28"/>
                <w:sz w:val="22"/>
                <w:szCs w:val="22"/>
              </w:rPr>
              <w:t xml:space="preserve"> </w:t>
            </w:r>
            <w:r w:rsidRPr="00381C13">
              <w:rPr>
                <w:rFonts w:ascii="Arial" w:hAnsi="Arial" w:cs="Arial"/>
                <w:sz w:val="22"/>
                <w:szCs w:val="22"/>
              </w:rPr>
              <w:t>to</w:t>
            </w:r>
            <w:r w:rsidRPr="00381C13">
              <w:rPr>
                <w:rFonts w:ascii="Arial" w:hAnsi="Arial" w:cs="Arial"/>
                <w:spacing w:val="27"/>
                <w:sz w:val="22"/>
                <w:szCs w:val="22"/>
              </w:rPr>
              <w:t xml:space="preserve"> </w:t>
            </w:r>
            <w:r w:rsidRPr="00381C13">
              <w:rPr>
                <w:rFonts w:ascii="Arial" w:hAnsi="Arial" w:cs="Arial"/>
                <w:sz w:val="22"/>
                <w:szCs w:val="22"/>
              </w:rPr>
              <w:t>secure</w:t>
            </w:r>
            <w:r w:rsidRPr="00381C13">
              <w:rPr>
                <w:rFonts w:ascii="Arial" w:hAnsi="Arial" w:cs="Arial"/>
                <w:spacing w:val="29"/>
                <w:sz w:val="22"/>
                <w:szCs w:val="22"/>
              </w:rPr>
              <w:t xml:space="preserve"> </w:t>
            </w:r>
            <w:r w:rsidRPr="00381C13">
              <w:rPr>
                <w:rFonts w:ascii="Arial" w:hAnsi="Arial" w:cs="Arial"/>
                <w:sz w:val="22"/>
                <w:szCs w:val="22"/>
              </w:rPr>
              <w:t>a</w:t>
            </w:r>
            <w:r w:rsidRPr="00381C13">
              <w:rPr>
                <w:rFonts w:ascii="Arial" w:hAnsi="Arial" w:cs="Arial"/>
                <w:spacing w:val="27"/>
                <w:sz w:val="22"/>
                <w:szCs w:val="22"/>
              </w:rPr>
              <w:t xml:space="preserve"> </w:t>
            </w:r>
            <w:r w:rsidRPr="00381C13">
              <w:rPr>
                <w:rFonts w:ascii="Arial" w:hAnsi="Arial" w:cs="Arial"/>
                <w:spacing w:val="-1"/>
                <w:sz w:val="22"/>
                <w:szCs w:val="22"/>
              </w:rPr>
              <w:t>child</w:t>
            </w:r>
            <w:r w:rsidRPr="00381C13">
              <w:rPr>
                <w:rFonts w:ascii="Arial" w:hAnsi="Arial" w:cs="Arial"/>
                <w:spacing w:val="28"/>
                <w:sz w:val="22"/>
                <w:szCs w:val="22"/>
              </w:rPr>
              <w:t xml:space="preserve"> </w:t>
            </w:r>
            <w:r w:rsidRPr="00381C13">
              <w:rPr>
                <w:rFonts w:ascii="Arial" w:hAnsi="Arial" w:cs="Arial"/>
                <w:sz w:val="22"/>
                <w:szCs w:val="22"/>
              </w:rPr>
              <w:t>or</w:t>
            </w:r>
            <w:r w:rsidRPr="00381C13">
              <w:rPr>
                <w:rFonts w:ascii="Arial" w:hAnsi="Arial" w:cs="Arial"/>
                <w:spacing w:val="31"/>
                <w:sz w:val="22"/>
                <w:szCs w:val="22"/>
              </w:rPr>
              <w:t xml:space="preserve"> </w:t>
            </w:r>
            <w:r w:rsidRPr="00381C13">
              <w:rPr>
                <w:rFonts w:ascii="Arial" w:hAnsi="Arial" w:cs="Arial"/>
                <w:spacing w:val="-1"/>
                <w:sz w:val="22"/>
                <w:szCs w:val="22"/>
              </w:rPr>
              <w:t>young</w:t>
            </w:r>
            <w:r w:rsidRPr="00381C13">
              <w:rPr>
                <w:rFonts w:ascii="Arial" w:hAnsi="Arial" w:cs="Arial"/>
                <w:spacing w:val="21"/>
                <w:w w:val="99"/>
                <w:sz w:val="22"/>
                <w:szCs w:val="22"/>
              </w:rPr>
              <w:t xml:space="preserve"> </w:t>
            </w:r>
            <w:r w:rsidRPr="00381C13">
              <w:rPr>
                <w:rFonts w:ascii="Arial" w:hAnsi="Arial" w:cs="Arial"/>
                <w:spacing w:val="-1"/>
                <w:sz w:val="22"/>
                <w:szCs w:val="22"/>
              </w:rPr>
              <w:t>person’s</w:t>
            </w:r>
            <w:r w:rsidRPr="00381C13">
              <w:rPr>
                <w:rFonts w:ascii="Arial" w:hAnsi="Arial" w:cs="Arial"/>
                <w:spacing w:val="5"/>
                <w:sz w:val="22"/>
                <w:szCs w:val="22"/>
              </w:rPr>
              <w:t xml:space="preserve"> </w:t>
            </w:r>
            <w:r w:rsidRPr="00381C13">
              <w:rPr>
                <w:rFonts w:ascii="Arial" w:hAnsi="Arial" w:cs="Arial"/>
                <w:sz w:val="22"/>
                <w:szCs w:val="22"/>
              </w:rPr>
              <w:t>compliance</w:t>
            </w:r>
            <w:r w:rsidRPr="00381C13">
              <w:rPr>
                <w:rFonts w:ascii="Arial" w:hAnsi="Arial" w:cs="Arial"/>
                <w:spacing w:val="4"/>
                <w:sz w:val="22"/>
                <w:szCs w:val="22"/>
              </w:rPr>
              <w:t xml:space="preserve"> </w:t>
            </w:r>
            <w:r w:rsidRPr="00381C13">
              <w:rPr>
                <w:rFonts w:ascii="Arial" w:hAnsi="Arial" w:cs="Arial"/>
                <w:sz w:val="22"/>
                <w:szCs w:val="22"/>
              </w:rPr>
              <w:t>and</w:t>
            </w:r>
            <w:r w:rsidRPr="00381C13">
              <w:rPr>
                <w:rFonts w:ascii="Arial" w:hAnsi="Arial" w:cs="Arial"/>
                <w:spacing w:val="6"/>
                <w:sz w:val="22"/>
                <w:szCs w:val="22"/>
              </w:rPr>
              <w:t xml:space="preserve"> </w:t>
            </w:r>
            <w:r w:rsidRPr="00381C13">
              <w:rPr>
                <w:rFonts w:ascii="Arial" w:hAnsi="Arial" w:cs="Arial"/>
                <w:sz w:val="22"/>
                <w:szCs w:val="22"/>
              </w:rPr>
              <w:t>trust</w:t>
            </w:r>
            <w:r w:rsidRPr="00381C13">
              <w:rPr>
                <w:rFonts w:ascii="Arial" w:hAnsi="Arial" w:cs="Arial"/>
                <w:spacing w:val="5"/>
                <w:sz w:val="22"/>
                <w:szCs w:val="22"/>
              </w:rPr>
              <w:t xml:space="preserve"> </w:t>
            </w:r>
            <w:r w:rsidRPr="00381C13">
              <w:rPr>
                <w:rFonts w:ascii="Arial" w:hAnsi="Arial" w:cs="Arial"/>
                <w:spacing w:val="-1"/>
                <w:sz w:val="22"/>
                <w:szCs w:val="22"/>
              </w:rPr>
              <w:t>and/or</w:t>
            </w:r>
            <w:r w:rsidRPr="00381C13">
              <w:rPr>
                <w:rFonts w:ascii="Arial" w:hAnsi="Arial" w:cs="Arial"/>
                <w:spacing w:val="5"/>
                <w:sz w:val="22"/>
                <w:szCs w:val="22"/>
              </w:rPr>
              <w:t xml:space="preserve"> </w:t>
            </w:r>
            <w:r w:rsidRPr="00381C13">
              <w:rPr>
                <w:rFonts w:ascii="Arial" w:hAnsi="Arial" w:cs="Arial"/>
                <w:sz w:val="22"/>
                <w:szCs w:val="22"/>
              </w:rPr>
              <w:t>secrecy</w:t>
            </w:r>
            <w:r w:rsidRPr="00381C13">
              <w:rPr>
                <w:rFonts w:ascii="Arial" w:hAnsi="Arial" w:cs="Arial"/>
                <w:spacing w:val="1"/>
                <w:sz w:val="22"/>
                <w:szCs w:val="22"/>
              </w:rPr>
              <w:t xml:space="preserve"> </w:t>
            </w:r>
            <w:r w:rsidRPr="00381C13">
              <w:rPr>
                <w:rFonts w:ascii="Arial" w:hAnsi="Arial" w:cs="Arial"/>
                <w:sz w:val="22"/>
                <w:szCs w:val="22"/>
              </w:rPr>
              <w:t>by</w:t>
            </w:r>
            <w:r w:rsidRPr="00381C13">
              <w:rPr>
                <w:rFonts w:ascii="Arial" w:hAnsi="Arial" w:cs="Arial"/>
                <w:spacing w:val="4"/>
                <w:sz w:val="22"/>
                <w:szCs w:val="22"/>
              </w:rPr>
              <w:t xml:space="preserve"> </w:t>
            </w:r>
            <w:r w:rsidRPr="00381C13">
              <w:rPr>
                <w:rFonts w:ascii="Arial" w:hAnsi="Arial" w:cs="Arial"/>
                <w:sz w:val="22"/>
                <w:szCs w:val="22"/>
              </w:rPr>
              <w:t>the</w:t>
            </w:r>
            <w:r w:rsidRPr="00381C13">
              <w:rPr>
                <w:rFonts w:ascii="Arial" w:hAnsi="Arial" w:cs="Arial"/>
                <w:spacing w:val="36"/>
                <w:w w:val="99"/>
                <w:sz w:val="22"/>
                <w:szCs w:val="22"/>
              </w:rPr>
              <w:t xml:space="preserve"> </w:t>
            </w:r>
            <w:r w:rsidRPr="00381C13">
              <w:rPr>
                <w:rFonts w:ascii="Arial" w:hAnsi="Arial" w:cs="Arial"/>
                <w:sz w:val="22"/>
                <w:szCs w:val="22"/>
              </w:rPr>
              <w:t>sexual</w:t>
            </w:r>
            <w:r w:rsidRPr="00381C13">
              <w:rPr>
                <w:rFonts w:ascii="Arial" w:hAnsi="Arial" w:cs="Arial"/>
                <w:spacing w:val="44"/>
                <w:sz w:val="22"/>
                <w:szCs w:val="22"/>
              </w:rPr>
              <w:t xml:space="preserve"> </w:t>
            </w:r>
            <w:r w:rsidRPr="00381C13">
              <w:rPr>
                <w:rFonts w:ascii="Arial" w:hAnsi="Arial" w:cs="Arial"/>
                <w:sz w:val="22"/>
                <w:szCs w:val="22"/>
              </w:rPr>
              <w:t>partner</w:t>
            </w:r>
            <w:r w:rsidRPr="00381C13">
              <w:rPr>
                <w:rFonts w:ascii="Arial" w:hAnsi="Arial" w:cs="Arial"/>
                <w:spacing w:val="45"/>
                <w:sz w:val="22"/>
                <w:szCs w:val="22"/>
              </w:rPr>
              <w:t xml:space="preserve"> </w:t>
            </w:r>
            <w:r w:rsidRPr="00381C13">
              <w:rPr>
                <w:rFonts w:ascii="Arial" w:hAnsi="Arial" w:cs="Arial"/>
                <w:sz w:val="22"/>
                <w:szCs w:val="22"/>
              </w:rPr>
              <w:t>consistent</w:t>
            </w:r>
            <w:r w:rsidRPr="00381C13">
              <w:rPr>
                <w:rFonts w:ascii="Arial" w:hAnsi="Arial" w:cs="Arial"/>
                <w:spacing w:val="47"/>
                <w:sz w:val="22"/>
                <w:szCs w:val="22"/>
              </w:rPr>
              <w:t xml:space="preserve"> </w:t>
            </w:r>
            <w:r w:rsidRPr="00381C13">
              <w:rPr>
                <w:rFonts w:ascii="Arial" w:hAnsi="Arial" w:cs="Arial"/>
                <w:spacing w:val="-1"/>
                <w:sz w:val="22"/>
                <w:szCs w:val="22"/>
              </w:rPr>
              <w:t>with</w:t>
            </w:r>
            <w:r w:rsidRPr="00381C13">
              <w:rPr>
                <w:rFonts w:ascii="Arial" w:hAnsi="Arial" w:cs="Arial"/>
                <w:spacing w:val="44"/>
                <w:sz w:val="22"/>
                <w:szCs w:val="22"/>
              </w:rPr>
              <w:t xml:space="preserve"> </w:t>
            </w:r>
            <w:r w:rsidRPr="00381C13">
              <w:rPr>
                <w:rFonts w:ascii="Arial" w:hAnsi="Arial" w:cs="Arial"/>
                <w:sz w:val="22"/>
                <w:szCs w:val="22"/>
              </w:rPr>
              <w:t>grooming</w:t>
            </w:r>
            <w:r w:rsidRPr="00381C13">
              <w:rPr>
                <w:rFonts w:ascii="Arial" w:hAnsi="Arial" w:cs="Arial"/>
                <w:spacing w:val="44"/>
                <w:sz w:val="22"/>
                <w:szCs w:val="22"/>
              </w:rPr>
              <w:t xml:space="preserve"> </w:t>
            </w:r>
            <w:r w:rsidRPr="00381C13">
              <w:rPr>
                <w:rFonts w:ascii="Arial" w:hAnsi="Arial" w:cs="Arial"/>
                <w:sz w:val="22"/>
                <w:szCs w:val="22"/>
              </w:rPr>
              <w:t>for</w:t>
            </w:r>
            <w:r w:rsidRPr="00381C13">
              <w:rPr>
                <w:rFonts w:ascii="Arial" w:hAnsi="Arial" w:cs="Arial"/>
                <w:spacing w:val="45"/>
                <w:sz w:val="22"/>
                <w:szCs w:val="22"/>
              </w:rPr>
              <w:t xml:space="preserve"> </w:t>
            </w:r>
            <w:r w:rsidRPr="00381C13">
              <w:rPr>
                <w:rFonts w:ascii="Arial" w:hAnsi="Arial" w:cs="Arial"/>
                <w:spacing w:val="-1"/>
                <w:sz w:val="22"/>
                <w:szCs w:val="22"/>
              </w:rPr>
              <w:t>sexual</w:t>
            </w:r>
            <w:r w:rsidRPr="00381C13">
              <w:rPr>
                <w:rFonts w:ascii="Arial" w:hAnsi="Arial" w:cs="Arial"/>
                <w:spacing w:val="26"/>
                <w:w w:val="99"/>
                <w:sz w:val="22"/>
                <w:szCs w:val="22"/>
              </w:rPr>
              <w:t xml:space="preserve"> </w:t>
            </w:r>
            <w:r w:rsidRPr="00381C13">
              <w:rPr>
                <w:rFonts w:ascii="Arial" w:hAnsi="Arial" w:cs="Arial"/>
                <w:spacing w:val="-1"/>
                <w:sz w:val="22"/>
                <w:szCs w:val="22"/>
              </w:rPr>
              <w:t>exploitation?</w:t>
            </w:r>
          </w:p>
        </w:tc>
        <w:tc>
          <w:tcPr>
            <w:tcW w:w="1248" w:type="dxa"/>
            <w:tcBorders>
              <w:top w:val="single" w:sz="8" w:space="0" w:color="000000"/>
              <w:left w:val="single" w:sz="4" w:space="0" w:color="000000"/>
              <w:bottom w:val="single" w:sz="8" w:space="0" w:color="000000"/>
              <w:right w:val="single" w:sz="4" w:space="0" w:color="000000"/>
            </w:tcBorders>
          </w:tcPr>
          <w:p w14:paraId="16DD461D" w14:textId="77777777" w:rsidR="00284832" w:rsidRPr="00381C13" w:rsidRDefault="00284832">
            <w:pPr>
              <w:pStyle w:val="TableParagraph"/>
              <w:kinsoku w:val="0"/>
              <w:overflowPunct w:val="0"/>
              <w:spacing w:before="11"/>
              <w:rPr>
                <w:rFonts w:ascii="Arial" w:hAnsi="Arial" w:cs="Arial"/>
                <w:b/>
                <w:bCs/>
                <w:sz w:val="22"/>
                <w:szCs w:val="22"/>
              </w:rPr>
            </w:pPr>
          </w:p>
          <w:p w14:paraId="41D77F42"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0339CDB7" w14:textId="77777777" w:rsidR="00284832" w:rsidRPr="00381C13" w:rsidRDefault="00284832">
            <w:pPr>
              <w:pStyle w:val="TableParagraph"/>
              <w:kinsoku w:val="0"/>
              <w:overflowPunct w:val="0"/>
              <w:spacing w:before="11"/>
              <w:rPr>
                <w:rFonts w:ascii="Arial" w:hAnsi="Arial" w:cs="Arial"/>
                <w:b/>
                <w:bCs/>
                <w:sz w:val="22"/>
                <w:szCs w:val="22"/>
              </w:rPr>
            </w:pPr>
          </w:p>
          <w:p w14:paraId="5B95849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120BE3DC"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6D311AFA" w14:textId="77777777" w:rsidR="00284832" w:rsidRPr="00381C13" w:rsidRDefault="00284832">
            <w:pPr>
              <w:rPr>
                <w:rFonts w:ascii="Arial" w:hAnsi="Arial" w:cs="Arial"/>
                <w:sz w:val="22"/>
                <w:szCs w:val="22"/>
              </w:rPr>
            </w:pPr>
          </w:p>
        </w:tc>
      </w:tr>
      <w:tr w:rsidR="00284832" w:rsidRPr="00381C13" w14:paraId="0F82B2DE" w14:textId="77777777">
        <w:trPr>
          <w:trHeight w:hRule="exact" w:val="965"/>
        </w:trPr>
        <w:tc>
          <w:tcPr>
            <w:tcW w:w="5477" w:type="dxa"/>
            <w:tcBorders>
              <w:top w:val="single" w:sz="8" w:space="0" w:color="000000"/>
              <w:left w:val="single" w:sz="4" w:space="0" w:color="000000"/>
              <w:bottom w:val="single" w:sz="8" w:space="0" w:color="000000"/>
              <w:right w:val="single" w:sz="4" w:space="0" w:color="000000"/>
            </w:tcBorders>
          </w:tcPr>
          <w:p w14:paraId="36947364" w14:textId="77777777" w:rsidR="00284832" w:rsidRPr="00381C13" w:rsidRDefault="00284832" w:rsidP="0096297D">
            <w:pPr>
              <w:pStyle w:val="TableParagraph"/>
              <w:kinsoku w:val="0"/>
              <w:overflowPunct w:val="0"/>
              <w:spacing w:line="259" w:lineRule="auto"/>
              <w:ind w:right="281"/>
              <w:jc w:val="both"/>
              <w:rPr>
                <w:rFonts w:ascii="Arial" w:hAnsi="Arial" w:cs="Arial"/>
                <w:sz w:val="22"/>
                <w:szCs w:val="22"/>
              </w:rPr>
            </w:pPr>
            <w:r w:rsidRPr="00381C13">
              <w:rPr>
                <w:rFonts w:ascii="Arial" w:hAnsi="Arial" w:cs="Arial"/>
                <w:sz w:val="22"/>
                <w:szCs w:val="22"/>
              </w:rPr>
              <w:t>Is</w:t>
            </w:r>
            <w:r w:rsidRPr="00381C13">
              <w:rPr>
                <w:rFonts w:ascii="Arial" w:hAnsi="Arial" w:cs="Arial"/>
                <w:spacing w:val="19"/>
                <w:sz w:val="22"/>
                <w:szCs w:val="22"/>
              </w:rPr>
              <w:t xml:space="preserve"> </w:t>
            </w:r>
            <w:r w:rsidRPr="00381C13">
              <w:rPr>
                <w:rFonts w:ascii="Arial" w:hAnsi="Arial" w:cs="Arial"/>
                <w:sz w:val="22"/>
                <w:szCs w:val="22"/>
              </w:rPr>
              <w:t>the</w:t>
            </w:r>
            <w:r w:rsidRPr="00381C13">
              <w:rPr>
                <w:rFonts w:ascii="Arial" w:hAnsi="Arial" w:cs="Arial"/>
                <w:spacing w:val="18"/>
                <w:sz w:val="22"/>
                <w:szCs w:val="22"/>
              </w:rPr>
              <w:t xml:space="preserve"> </w:t>
            </w:r>
            <w:r w:rsidRPr="00381C13">
              <w:rPr>
                <w:rFonts w:ascii="Arial" w:hAnsi="Arial" w:cs="Arial"/>
                <w:sz w:val="22"/>
                <w:szCs w:val="22"/>
              </w:rPr>
              <w:t>sexual</w:t>
            </w:r>
            <w:r w:rsidRPr="00381C13">
              <w:rPr>
                <w:rFonts w:ascii="Arial" w:hAnsi="Arial" w:cs="Arial"/>
                <w:spacing w:val="18"/>
                <w:sz w:val="22"/>
                <w:szCs w:val="22"/>
              </w:rPr>
              <w:t xml:space="preserve"> </w:t>
            </w:r>
            <w:r w:rsidRPr="00381C13">
              <w:rPr>
                <w:rFonts w:ascii="Arial" w:hAnsi="Arial" w:cs="Arial"/>
                <w:sz w:val="22"/>
                <w:szCs w:val="22"/>
              </w:rPr>
              <w:t>partner</w:t>
            </w:r>
            <w:r w:rsidRPr="00381C13">
              <w:rPr>
                <w:rFonts w:ascii="Arial" w:hAnsi="Arial" w:cs="Arial"/>
                <w:spacing w:val="19"/>
                <w:sz w:val="22"/>
                <w:szCs w:val="22"/>
              </w:rPr>
              <w:t xml:space="preserve"> </w:t>
            </w:r>
            <w:r w:rsidRPr="00381C13">
              <w:rPr>
                <w:rFonts w:ascii="Arial" w:hAnsi="Arial" w:cs="Arial"/>
                <w:sz w:val="22"/>
                <w:szCs w:val="22"/>
              </w:rPr>
              <w:t>known</w:t>
            </w:r>
            <w:r w:rsidRPr="00381C13">
              <w:rPr>
                <w:rFonts w:ascii="Arial" w:hAnsi="Arial" w:cs="Arial"/>
                <w:spacing w:val="19"/>
                <w:sz w:val="22"/>
                <w:szCs w:val="22"/>
              </w:rPr>
              <w:t xml:space="preserve"> </w:t>
            </w:r>
            <w:r w:rsidRPr="00381C13">
              <w:rPr>
                <w:rFonts w:ascii="Arial" w:hAnsi="Arial" w:cs="Arial"/>
                <w:sz w:val="22"/>
                <w:szCs w:val="22"/>
              </w:rPr>
              <w:t>by</w:t>
            </w:r>
            <w:r w:rsidRPr="00381C13">
              <w:rPr>
                <w:rFonts w:ascii="Arial" w:hAnsi="Arial" w:cs="Arial"/>
                <w:spacing w:val="16"/>
                <w:sz w:val="22"/>
                <w:szCs w:val="22"/>
              </w:rPr>
              <w:t xml:space="preserve"> </w:t>
            </w:r>
            <w:r w:rsidRPr="00381C13">
              <w:rPr>
                <w:rFonts w:ascii="Arial" w:hAnsi="Arial" w:cs="Arial"/>
                <w:sz w:val="22"/>
                <w:szCs w:val="22"/>
              </w:rPr>
              <w:t>one</w:t>
            </w:r>
            <w:r w:rsidRPr="00381C13">
              <w:rPr>
                <w:rFonts w:ascii="Arial" w:hAnsi="Arial" w:cs="Arial"/>
                <w:spacing w:val="18"/>
                <w:sz w:val="22"/>
                <w:szCs w:val="22"/>
              </w:rPr>
              <w:t xml:space="preserve"> </w:t>
            </w:r>
            <w:r w:rsidRPr="00381C13">
              <w:rPr>
                <w:rFonts w:ascii="Arial" w:hAnsi="Arial" w:cs="Arial"/>
                <w:sz w:val="22"/>
                <w:szCs w:val="22"/>
              </w:rPr>
              <w:t>of</w:t>
            </w:r>
            <w:r w:rsidRPr="00381C13">
              <w:rPr>
                <w:rFonts w:ascii="Arial" w:hAnsi="Arial" w:cs="Arial"/>
                <w:spacing w:val="21"/>
                <w:sz w:val="22"/>
                <w:szCs w:val="22"/>
              </w:rPr>
              <w:t xml:space="preserve"> </w:t>
            </w:r>
            <w:r w:rsidRPr="00381C13">
              <w:rPr>
                <w:rFonts w:ascii="Arial" w:hAnsi="Arial" w:cs="Arial"/>
                <w:sz w:val="22"/>
                <w:szCs w:val="22"/>
              </w:rPr>
              <w:t>the</w:t>
            </w:r>
            <w:r w:rsidRPr="00381C13">
              <w:rPr>
                <w:rFonts w:ascii="Arial" w:hAnsi="Arial" w:cs="Arial"/>
                <w:spacing w:val="18"/>
                <w:sz w:val="22"/>
                <w:szCs w:val="22"/>
              </w:rPr>
              <w:t xml:space="preserve"> </w:t>
            </w:r>
            <w:r w:rsidRPr="00381C13">
              <w:rPr>
                <w:rFonts w:ascii="Arial" w:hAnsi="Arial" w:cs="Arial"/>
                <w:sz w:val="22"/>
                <w:szCs w:val="22"/>
              </w:rPr>
              <w:t>agencies</w:t>
            </w:r>
            <w:r w:rsidRPr="00381C13">
              <w:rPr>
                <w:rFonts w:ascii="Arial" w:hAnsi="Arial" w:cs="Arial"/>
                <w:spacing w:val="20"/>
                <w:sz w:val="22"/>
                <w:szCs w:val="22"/>
              </w:rPr>
              <w:t xml:space="preserve"> </w:t>
            </w:r>
            <w:r w:rsidRPr="00381C13">
              <w:rPr>
                <w:rFonts w:ascii="Arial" w:hAnsi="Arial" w:cs="Arial"/>
                <w:sz w:val="22"/>
                <w:szCs w:val="22"/>
              </w:rPr>
              <w:t>as</w:t>
            </w:r>
            <w:r w:rsidRPr="00381C13">
              <w:rPr>
                <w:rFonts w:ascii="Arial" w:hAnsi="Arial" w:cs="Arial"/>
                <w:spacing w:val="24"/>
                <w:w w:val="99"/>
                <w:sz w:val="22"/>
                <w:szCs w:val="22"/>
              </w:rPr>
              <w:t xml:space="preserve"> </w:t>
            </w:r>
            <w:r w:rsidRPr="00381C13">
              <w:rPr>
                <w:rFonts w:ascii="Arial" w:hAnsi="Arial" w:cs="Arial"/>
                <w:sz w:val="22"/>
                <w:szCs w:val="22"/>
              </w:rPr>
              <w:t>having</w:t>
            </w:r>
            <w:r w:rsidRPr="00381C13">
              <w:rPr>
                <w:rFonts w:ascii="Arial" w:hAnsi="Arial" w:cs="Arial"/>
                <w:spacing w:val="53"/>
                <w:sz w:val="22"/>
                <w:szCs w:val="22"/>
              </w:rPr>
              <w:t xml:space="preserve"> </w:t>
            </w:r>
            <w:r w:rsidRPr="00381C13">
              <w:rPr>
                <w:rFonts w:ascii="Arial" w:hAnsi="Arial" w:cs="Arial"/>
                <w:sz w:val="22"/>
                <w:szCs w:val="22"/>
              </w:rPr>
              <w:t xml:space="preserve">or  having </w:t>
            </w:r>
            <w:r w:rsidRPr="00381C13">
              <w:rPr>
                <w:rFonts w:ascii="Arial" w:hAnsi="Arial" w:cs="Arial"/>
                <w:spacing w:val="-1"/>
                <w:sz w:val="22"/>
                <w:szCs w:val="22"/>
              </w:rPr>
              <w:t>had,</w:t>
            </w:r>
            <w:r w:rsidRPr="00381C13">
              <w:rPr>
                <w:rFonts w:ascii="Arial" w:hAnsi="Arial" w:cs="Arial"/>
                <w:spacing w:val="1"/>
                <w:sz w:val="22"/>
                <w:szCs w:val="22"/>
              </w:rPr>
              <w:t xml:space="preserve"> </w:t>
            </w:r>
            <w:r w:rsidRPr="00381C13">
              <w:rPr>
                <w:rFonts w:ascii="Arial" w:hAnsi="Arial" w:cs="Arial"/>
                <w:sz w:val="22"/>
                <w:szCs w:val="22"/>
              </w:rPr>
              <w:t>other</w:t>
            </w:r>
            <w:r w:rsidRPr="00381C13">
              <w:rPr>
                <w:rFonts w:ascii="Arial" w:hAnsi="Arial" w:cs="Arial"/>
                <w:spacing w:val="55"/>
                <w:sz w:val="22"/>
                <w:szCs w:val="22"/>
              </w:rPr>
              <w:t xml:space="preserve"> </w:t>
            </w:r>
            <w:r w:rsidRPr="00381C13">
              <w:rPr>
                <w:rFonts w:ascii="Arial" w:hAnsi="Arial" w:cs="Arial"/>
                <w:sz w:val="22"/>
                <w:szCs w:val="22"/>
              </w:rPr>
              <w:t>concerning</w:t>
            </w:r>
            <w:r w:rsidRPr="00381C13">
              <w:rPr>
                <w:rFonts w:ascii="Arial" w:hAnsi="Arial" w:cs="Arial"/>
                <w:spacing w:val="54"/>
                <w:sz w:val="22"/>
                <w:szCs w:val="22"/>
              </w:rPr>
              <w:t xml:space="preserve"> </w:t>
            </w:r>
            <w:r w:rsidRPr="00381C13">
              <w:rPr>
                <w:rFonts w:ascii="Arial" w:hAnsi="Arial" w:cs="Arial"/>
                <w:sz w:val="22"/>
                <w:szCs w:val="22"/>
              </w:rPr>
              <w:t>relationships</w:t>
            </w:r>
            <w:r w:rsidRPr="00381C13">
              <w:rPr>
                <w:rFonts w:ascii="Arial" w:hAnsi="Arial" w:cs="Arial"/>
                <w:spacing w:val="28"/>
                <w:w w:val="99"/>
                <w:sz w:val="22"/>
                <w:szCs w:val="22"/>
              </w:rPr>
              <w:t xml:space="preserve"> </w:t>
            </w:r>
            <w:r w:rsidRPr="00381C13">
              <w:rPr>
                <w:rFonts w:ascii="Arial" w:hAnsi="Arial" w:cs="Arial"/>
                <w:spacing w:val="-1"/>
                <w:sz w:val="22"/>
                <w:szCs w:val="22"/>
              </w:rPr>
              <w:t>with</w:t>
            </w:r>
            <w:r w:rsidRPr="00381C13">
              <w:rPr>
                <w:rFonts w:ascii="Arial" w:hAnsi="Arial" w:cs="Arial"/>
                <w:spacing w:val="-13"/>
                <w:sz w:val="22"/>
                <w:szCs w:val="22"/>
              </w:rPr>
              <w:t xml:space="preserve"> </w:t>
            </w:r>
            <w:r w:rsidRPr="00381C13">
              <w:rPr>
                <w:rFonts w:ascii="Arial" w:hAnsi="Arial" w:cs="Arial"/>
                <w:sz w:val="22"/>
                <w:szCs w:val="22"/>
              </w:rPr>
              <w:t>children/young</w:t>
            </w:r>
            <w:r w:rsidRPr="00381C13">
              <w:rPr>
                <w:rFonts w:ascii="Arial" w:hAnsi="Arial" w:cs="Arial"/>
                <w:spacing w:val="-11"/>
                <w:sz w:val="22"/>
                <w:szCs w:val="22"/>
              </w:rPr>
              <w:t xml:space="preserve"> </w:t>
            </w:r>
            <w:r w:rsidRPr="00381C13">
              <w:rPr>
                <w:rFonts w:ascii="Arial" w:hAnsi="Arial" w:cs="Arial"/>
                <w:sz w:val="22"/>
                <w:szCs w:val="22"/>
              </w:rPr>
              <w:t>people?</w:t>
            </w:r>
          </w:p>
        </w:tc>
        <w:tc>
          <w:tcPr>
            <w:tcW w:w="1248" w:type="dxa"/>
            <w:tcBorders>
              <w:top w:val="single" w:sz="8" w:space="0" w:color="000000"/>
              <w:left w:val="single" w:sz="4" w:space="0" w:color="000000"/>
              <w:bottom w:val="single" w:sz="8" w:space="0" w:color="000000"/>
              <w:right w:val="single" w:sz="4" w:space="0" w:color="000000"/>
            </w:tcBorders>
          </w:tcPr>
          <w:p w14:paraId="781B8E54" w14:textId="77777777" w:rsidR="00284832" w:rsidRPr="00381C13" w:rsidRDefault="00284832">
            <w:pPr>
              <w:pStyle w:val="TableParagraph"/>
              <w:kinsoku w:val="0"/>
              <w:overflowPunct w:val="0"/>
              <w:spacing w:before="2"/>
              <w:rPr>
                <w:rFonts w:ascii="Arial" w:hAnsi="Arial" w:cs="Arial"/>
                <w:b/>
                <w:bCs/>
                <w:sz w:val="22"/>
                <w:szCs w:val="22"/>
              </w:rPr>
            </w:pPr>
          </w:p>
          <w:p w14:paraId="543025E6"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562ACC49" w14:textId="77777777" w:rsidR="00284832" w:rsidRPr="00381C13" w:rsidRDefault="00284832">
            <w:pPr>
              <w:pStyle w:val="TableParagraph"/>
              <w:kinsoku w:val="0"/>
              <w:overflowPunct w:val="0"/>
              <w:spacing w:before="2"/>
              <w:rPr>
                <w:rFonts w:ascii="Arial" w:hAnsi="Arial" w:cs="Arial"/>
                <w:b/>
                <w:bCs/>
                <w:sz w:val="22"/>
                <w:szCs w:val="22"/>
              </w:rPr>
            </w:pPr>
          </w:p>
          <w:p w14:paraId="42EBDD4B"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6D9558BD"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157A4A57" w14:textId="77777777" w:rsidR="00284832" w:rsidRPr="00381C13" w:rsidRDefault="00284832">
            <w:pPr>
              <w:rPr>
                <w:rFonts w:ascii="Arial" w:hAnsi="Arial" w:cs="Arial"/>
                <w:sz w:val="22"/>
                <w:szCs w:val="22"/>
              </w:rPr>
            </w:pPr>
          </w:p>
        </w:tc>
      </w:tr>
      <w:tr w:rsidR="00284832" w:rsidRPr="00381C13" w14:paraId="1CAC5771" w14:textId="77777777">
        <w:trPr>
          <w:trHeight w:hRule="exact" w:val="950"/>
        </w:trPr>
        <w:tc>
          <w:tcPr>
            <w:tcW w:w="5477" w:type="dxa"/>
            <w:tcBorders>
              <w:top w:val="single" w:sz="8" w:space="0" w:color="000000"/>
              <w:left w:val="single" w:sz="4" w:space="0" w:color="000000"/>
              <w:bottom w:val="single" w:sz="8" w:space="0" w:color="000000"/>
              <w:right w:val="single" w:sz="4" w:space="0" w:color="000000"/>
            </w:tcBorders>
          </w:tcPr>
          <w:p w14:paraId="451E287F" w14:textId="77777777" w:rsidR="00284832" w:rsidRPr="00381C13" w:rsidRDefault="00284832" w:rsidP="0096297D">
            <w:pPr>
              <w:pStyle w:val="TableParagraph"/>
              <w:kinsoku w:val="0"/>
              <w:overflowPunct w:val="0"/>
              <w:spacing w:line="260" w:lineRule="auto"/>
              <w:ind w:right="219"/>
              <w:rPr>
                <w:rFonts w:ascii="Arial" w:hAnsi="Arial" w:cs="Arial"/>
                <w:sz w:val="22"/>
                <w:szCs w:val="22"/>
              </w:rPr>
            </w:pPr>
            <w:r w:rsidRPr="00381C13">
              <w:rPr>
                <w:rFonts w:ascii="Arial" w:hAnsi="Arial" w:cs="Arial"/>
                <w:sz w:val="22"/>
                <w:szCs w:val="22"/>
              </w:rPr>
              <w:t>Does</w:t>
            </w:r>
            <w:r w:rsidRPr="00381C13">
              <w:rPr>
                <w:rFonts w:ascii="Arial" w:hAnsi="Arial" w:cs="Arial"/>
                <w:spacing w:val="31"/>
                <w:sz w:val="22"/>
                <w:szCs w:val="22"/>
              </w:rPr>
              <w:t xml:space="preserve"> </w:t>
            </w:r>
            <w:r w:rsidRPr="00381C13">
              <w:rPr>
                <w:rFonts w:ascii="Arial" w:hAnsi="Arial" w:cs="Arial"/>
                <w:sz w:val="22"/>
                <w:szCs w:val="22"/>
              </w:rPr>
              <w:t>the</w:t>
            </w:r>
            <w:r w:rsidRPr="00381C13">
              <w:rPr>
                <w:rFonts w:ascii="Arial" w:hAnsi="Arial" w:cs="Arial"/>
                <w:spacing w:val="30"/>
                <w:sz w:val="22"/>
                <w:szCs w:val="22"/>
              </w:rPr>
              <w:t xml:space="preserve"> </w:t>
            </w:r>
            <w:r w:rsidRPr="00381C13">
              <w:rPr>
                <w:rFonts w:ascii="Arial" w:hAnsi="Arial" w:cs="Arial"/>
                <w:sz w:val="22"/>
                <w:szCs w:val="22"/>
              </w:rPr>
              <w:t>child/young</w:t>
            </w:r>
            <w:r w:rsidRPr="00381C13">
              <w:rPr>
                <w:rFonts w:ascii="Arial" w:hAnsi="Arial" w:cs="Arial"/>
                <w:spacing w:val="33"/>
                <w:sz w:val="22"/>
                <w:szCs w:val="22"/>
              </w:rPr>
              <w:t xml:space="preserve"> </w:t>
            </w:r>
            <w:r w:rsidRPr="00381C13">
              <w:rPr>
                <w:rFonts w:ascii="Arial" w:hAnsi="Arial" w:cs="Arial"/>
                <w:sz w:val="22"/>
                <w:szCs w:val="22"/>
              </w:rPr>
              <w:t>person</w:t>
            </w:r>
            <w:r w:rsidRPr="00381C13">
              <w:rPr>
                <w:rFonts w:ascii="Arial" w:hAnsi="Arial" w:cs="Arial"/>
                <w:spacing w:val="31"/>
                <w:sz w:val="22"/>
                <w:szCs w:val="22"/>
              </w:rPr>
              <w:t xml:space="preserve"> </w:t>
            </w:r>
            <w:r w:rsidRPr="00381C13">
              <w:rPr>
                <w:rFonts w:ascii="Arial" w:hAnsi="Arial" w:cs="Arial"/>
                <w:sz w:val="22"/>
                <w:szCs w:val="22"/>
              </w:rPr>
              <w:t>deny,</w:t>
            </w:r>
            <w:r w:rsidRPr="00381C13">
              <w:rPr>
                <w:rFonts w:ascii="Arial" w:hAnsi="Arial" w:cs="Arial"/>
                <w:spacing w:val="31"/>
                <w:sz w:val="22"/>
                <w:szCs w:val="22"/>
              </w:rPr>
              <w:t xml:space="preserve"> </w:t>
            </w:r>
            <w:r w:rsidRPr="00381C13">
              <w:rPr>
                <w:rFonts w:ascii="Arial" w:hAnsi="Arial" w:cs="Arial"/>
                <w:sz w:val="22"/>
                <w:szCs w:val="22"/>
              </w:rPr>
              <w:t>minimise</w:t>
            </w:r>
            <w:r w:rsidRPr="00381C13">
              <w:rPr>
                <w:rFonts w:ascii="Arial" w:hAnsi="Arial" w:cs="Arial"/>
                <w:spacing w:val="30"/>
                <w:sz w:val="22"/>
                <w:szCs w:val="22"/>
              </w:rPr>
              <w:t xml:space="preserve"> </w:t>
            </w:r>
            <w:r w:rsidRPr="00381C13">
              <w:rPr>
                <w:rFonts w:ascii="Arial" w:hAnsi="Arial" w:cs="Arial"/>
                <w:sz w:val="22"/>
                <w:szCs w:val="22"/>
              </w:rPr>
              <w:t>or</w:t>
            </w:r>
            <w:r w:rsidRPr="00381C13">
              <w:rPr>
                <w:rFonts w:ascii="Arial" w:hAnsi="Arial" w:cs="Arial"/>
                <w:spacing w:val="32"/>
                <w:sz w:val="22"/>
                <w:szCs w:val="22"/>
              </w:rPr>
              <w:t xml:space="preserve"> </w:t>
            </w:r>
            <w:r w:rsidRPr="00381C13">
              <w:rPr>
                <w:rFonts w:ascii="Arial" w:hAnsi="Arial" w:cs="Arial"/>
                <w:sz w:val="22"/>
                <w:szCs w:val="22"/>
              </w:rPr>
              <w:t>accept</w:t>
            </w:r>
            <w:r w:rsidRPr="00381C13">
              <w:rPr>
                <w:rFonts w:ascii="Arial" w:hAnsi="Arial" w:cs="Arial"/>
                <w:spacing w:val="29"/>
                <w:w w:val="99"/>
                <w:sz w:val="22"/>
                <w:szCs w:val="22"/>
              </w:rPr>
              <w:t xml:space="preserve"> </w:t>
            </w:r>
            <w:r w:rsidRPr="00381C13">
              <w:rPr>
                <w:rFonts w:ascii="Arial" w:hAnsi="Arial" w:cs="Arial"/>
                <w:sz w:val="22"/>
                <w:szCs w:val="22"/>
              </w:rPr>
              <w:t>the</w:t>
            </w:r>
            <w:r w:rsidRPr="00381C13">
              <w:rPr>
                <w:rFonts w:ascii="Arial" w:hAnsi="Arial" w:cs="Arial"/>
                <w:spacing w:val="-9"/>
                <w:sz w:val="22"/>
                <w:szCs w:val="22"/>
              </w:rPr>
              <w:t xml:space="preserve"> </w:t>
            </w:r>
            <w:r w:rsidRPr="00381C13">
              <w:rPr>
                <w:rFonts w:ascii="Arial" w:hAnsi="Arial" w:cs="Arial"/>
                <w:sz w:val="22"/>
                <w:szCs w:val="22"/>
              </w:rPr>
              <w:t>concerns</w:t>
            </w:r>
            <w:r w:rsidRPr="00381C13">
              <w:rPr>
                <w:rFonts w:ascii="Arial" w:hAnsi="Arial" w:cs="Arial"/>
                <w:spacing w:val="-6"/>
                <w:sz w:val="22"/>
                <w:szCs w:val="22"/>
              </w:rPr>
              <w:t xml:space="preserve"> </w:t>
            </w:r>
            <w:r w:rsidRPr="00381C13">
              <w:rPr>
                <w:rFonts w:ascii="Arial" w:hAnsi="Arial" w:cs="Arial"/>
                <w:sz w:val="22"/>
                <w:szCs w:val="22"/>
              </w:rPr>
              <w:t>held</w:t>
            </w:r>
            <w:r w:rsidRPr="00381C13">
              <w:rPr>
                <w:rFonts w:ascii="Arial" w:hAnsi="Arial" w:cs="Arial"/>
                <w:spacing w:val="-8"/>
                <w:sz w:val="22"/>
                <w:szCs w:val="22"/>
              </w:rPr>
              <w:t xml:space="preserve"> </w:t>
            </w:r>
            <w:r w:rsidRPr="00381C13">
              <w:rPr>
                <w:rFonts w:ascii="Arial" w:hAnsi="Arial" w:cs="Arial"/>
                <w:spacing w:val="1"/>
                <w:sz w:val="22"/>
                <w:szCs w:val="22"/>
              </w:rPr>
              <w:t>by</w:t>
            </w:r>
            <w:r w:rsidRPr="00381C13">
              <w:rPr>
                <w:rFonts w:ascii="Arial" w:hAnsi="Arial" w:cs="Arial"/>
                <w:spacing w:val="-9"/>
                <w:sz w:val="22"/>
                <w:szCs w:val="22"/>
              </w:rPr>
              <w:t xml:space="preserve"> </w:t>
            </w:r>
            <w:r w:rsidRPr="00381C13">
              <w:rPr>
                <w:rFonts w:ascii="Arial" w:hAnsi="Arial" w:cs="Arial"/>
                <w:sz w:val="22"/>
                <w:szCs w:val="22"/>
              </w:rPr>
              <w:t>professionals?</w:t>
            </w:r>
          </w:p>
        </w:tc>
        <w:tc>
          <w:tcPr>
            <w:tcW w:w="1248" w:type="dxa"/>
            <w:tcBorders>
              <w:top w:val="single" w:sz="8" w:space="0" w:color="000000"/>
              <w:left w:val="single" w:sz="4" w:space="0" w:color="000000"/>
              <w:bottom w:val="single" w:sz="8" w:space="0" w:color="000000"/>
              <w:right w:val="single" w:sz="4" w:space="0" w:color="000000"/>
            </w:tcBorders>
          </w:tcPr>
          <w:p w14:paraId="3104748B" w14:textId="77777777" w:rsidR="00284832" w:rsidRPr="00381C13" w:rsidRDefault="00284832">
            <w:pPr>
              <w:pStyle w:val="TableParagraph"/>
              <w:kinsoku w:val="0"/>
              <w:overflowPunct w:val="0"/>
              <w:spacing w:before="11"/>
              <w:rPr>
                <w:rFonts w:ascii="Arial" w:hAnsi="Arial" w:cs="Arial"/>
                <w:b/>
                <w:bCs/>
                <w:sz w:val="22"/>
                <w:szCs w:val="22"/>
              </w:rPr>
            </w:pPr>
          </w:p>
          <w:p w14:paraId="12F7BB4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8" w:space="0" w:color="000000"/>
              <w:right w:val="single" w:sz="6" w:space="0" w:color="000000"/>
            </w:tcBorders>
          </w:tcPr>
          <w:p w14:paraId="44D7A6BF" w14:textId="77777777" w:rsidR="00284832" w:rsidRPr="00381C13" w:rsidRDefault="00284832">
            <w:pPr>
              <w:pStyle w:val="TableParagraph"/>
              <w:kinsoku w:val="0"/>
              <w:overflowPunct w:val="0"/>
              <w:spacing w:before="11"/>
              <w:rPr>
                <w:rFonts w:ascii="Arial" w:hAnsi="Arial" w:cs="Arial"/>
                <w:b/>
                <w:bCs/>
                <w:sz w:val="22"/>
                <w:szCs w:val="22"/>
              </w:rPr>
            </w:pPr>
          </w:p>
          <w:p w14:paraId="2024CA1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8" w:space="0" w:color="000000"/>
              <w:right w:val="single" w:sz="4" w:space="0" w:color="000000"/>
            </w:tcBorders>
          </w:tcPr>
          <w:p w14:paraId="3E6908D4"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8" w:space="0" w:color="000000"/>
              <w:right w:val="single" w:sz="4" w:space="0" w:color="000000"/>
            </w:tcBorders>
          </w:tcPr>
          <w:p w14:paraId="5E848342" w14:textId="77777777" w:rsidR="00284832" w:rsidRPr="00381C13" w:rsidRDefault="00284832">
            <w:pPr>
              <w:rPr>
                <w:rFonts w:ascii="Arial" w:hAnsi="Arial" w:cs="Arial"/>
                <w:sz w:val="22"/>
                <w:szCs w:val="22"/>
              </w:rPr>
            </w:pPr>
          </w:p>
        </w:tc>
      </w:tr>
      <w:tr w:rsidR="00284832" w:rsidRPr="00381C13" w14:paraId="326AAB3D" w14:textId="77777777" w:rsidTr="0096297D">
        <w:trPr>
          <w:trHeight w:hRule="exact" w:val="1364"/>
        </w:trPr>
        <w:tc>
          <w:tcPr>
            <w:tcW w:w="5477" w:type="dxa"/>
            <w:tcBorders>
              <w:top w:val="single" w:sz="8" w:space="0" w:color="000000"/>
              <w:left w:val="single" w:sz="4" w:space="0" w:color="000000"/>
              <w:bottom w:val="single" w:sz="4" w:space="0" w:color="000000"/>
              <w:right w:val="single" w:sz="4" w:space="0" w:color="000000"/>
            </w:tcBorders>
          </w:tcPr>
          <w:p w14:paraId="0450EC26" w14:textId="77777777" w:rsidR="00284832" w:rsidRPr="00381C13" w:rsidRDefault="00284832" w:rsidP="0096297D">
            <w:pPr>
              <w:pStyle w:val="TableParagraph"/>
              <w:kinsoku w:val="0"/>
              <w:overflowPunct w:val="0"/>
              <w:spacing w:line="258" w:lineRule="auto"/>
              <w:ind w:right="245"/>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47"/>
                <w:sz w:val="22"/>
                <w:szCs w:val="22"/>
              </w:rPr>
              <w:t xml:space="preserve"> </w:t>
            </w:r>
            <w:r w:rsidRPr="00381C13">
              <w:rPr>
                <w:rFonts w:ascii="Arial" w:hAnsi="Arial" w:cs="Arial"/>
                <w:sz w:val="22"/>
                <w:szCs w:val="22"/>
              </w:rPr>
              <w:t>the</w:t>
            </w:r>
            <w:r w:rsidRPr="00381C13">
              <w:rPr>
                <w:rFonts w:ascii="Arial" w:hAnsi="Arial" w:cs="Arial"/>
                <w:spacing w:val="47"/>
                <w:sz w:val="22"/>
                <w:szCs w:val="22"/>
              </w:rPr>
              <w:t xml:space="preserve"> </w:t>
            </w:r>
            <w:r w:rsidRPr="00381C13">
              <w:rPr>
                <w:rFonts w:ascii="Arial" w:hAnsi="Arial" w:cs="Arial"/>
                <w:sz w:val="22"/>
                <w:szCs w:val="22"/>
              </w:rPr>
              <w:t>child/young</w:t>
            </w:r>
            <w:r w:rsidRPr="00381C13">
              <w:rPr>
                <w:rFonts w:ascii="Arial" w:hAnsi="Arial" w:cs="Arial"/>
                <w:spacing w:val="49"/>
                <w:sz w:val="22"/>
                <w:szCs w:val="22"/>
              </w:rPr>
              <w:t xml:space="preserve"> </w:t>
            </w:r>
            <w:r w:rsidRPr="00381C13">
              <w:rPr>
                <w:rFonts w:ascii="Arial" w:hAnsi="Arial" w:cs="Arial"/>
                <w:sz w:val="22"/>
                <w:szCs w:val="22"/>
              </w:rPr>
              <w:t>person’s</w:t>
            </w:r>
            <w:r w:rsidRPr="00381C13">
              <w:rPr>
                <w:rFonts w:ascii="Arial" w:hAnsi="Arial" w:cs="Arial"/>
                <w:spacing w:val="48"/>
                <w:sz w:val="22"/>
                <w:szCs w:val="22"/>
              </w:rPr>
              <w:t xml:space="preserve"> </w:t>
            </w:r>
            <w:r w:rsidRPr="00381C13">
              <w:rPr>
                <w:rFonts w:ascii="Arial" w:hAnsi="Arial" w:cs="Arial"/>
                <w:sz w:val="22"/>
                <w:szCs w:val="22"/>
              </w:rPr>
              <w:t>own</w:t>
            </w:r>
            <w:r w:rsidRPr="00381C13">
              <w:rPr>
                <w:rFonts w:ascii="Arial" w:hAnsi="Arial" w:cs="Arial"/>
                <w:spacing w:val="47"/>
                <w:sz w:val="22"/>
                <w:szCs w:val="22"/>
              </w:rPr>
              <w:t xml:space="preserve"> </w:t>
            </w:r>
            <w:r w:rsidRPr="00381C13">
              <w:rPr>
                <w:rFonts w:ascii="Arial" w:hAnsi="Arial" w:cs="Arial"/>
                <w:sz w:val="22"/>
                <w:szCs w:val="22"/>
              </w:rPr>
              <w:t>behaviour,</w:t>
            </w:r>
            <w:r w:rsidRPr="00381C13">
              <w:rPr>
                <w:rFonts w:ascii="Arial" w:hAnsi="Arial" w:cs="Arial"/>
                <w:spacing w:val="49"/>
                <w:sz w:val="22"/>
                <w:szCs w:val="22"/>
              </w:rPr>
              <w:t xml:space="preserve"> </w:t>
            </w:r>
            <w:r w:rsidRPr="00381C13">
              <w:rPr>
                <w:rFonts w:ascii="Arial" w:hAnsi="Arial" w:cs="Arial"/>
                <w:sz w:val="22"/>
                <w:szCs w:val="22"/>
              </w:rPr>
              <w:t>for</w:t>
            </w:r>
            <w:r w:rsidRPr="00381C13">
              <w:rPr>
                <w:rFonts w:ascii="Arial" w:hAnsi="Arial" w:cs="Arial"/>
                <w:spacing w:val="24"/>
                <w:w w:val="99"/>
                <w:sz w:val="22"/>
                <w:szCs w:val="22"/>
              </w:rPr>
              <w:t xml:space="preserve"> </w:t>
            </w:r>
            <w:r w:rsidRPr="00381C13">
              <w:rPr>
                <w:rFonts w:ascii="Arial" w:hAnsi="Arial" w:cs="Arial"/>
                <w:sz w:val="22"/>
                <w:szCs w:val="22"/>
              </w:rPr>
              <w:t>example</w:t>
            </w:r>
            <w:r w:rsidRPr="00381C13">
              <w:rPr>
                <w:rFonts w:ascii="Arial" w:hAnsi="Arial" w:cs="Arial"/>
                <w:spacing w:val="5"/>
                <w:sz w:val="22"/>
                <w:szCs w:val="22"/>
              </w:rPr>
              <w:t xml:space="preserve"> </w:t>
            </w:r>
            <w:r w:rsidRPr="00381C13">
              <w:rPr>
                <w:rFonts w:ascii="Arial" w:hAnsi="Arial" w:cs="Arial"/>
                <w:sz w:val="22"/>
                <w:szCs w:val="22"/>
              </w:rPr>
              <w:t>through</w:t>
            </w:r>
            <w:r w:rsidRPr="00381C13">
              <w:rPr>
                <w:rFonts w:ascii="Arial" w:hAnsi="Arial" w:cs="Arial"/>
                <w:spacing w:val="5"/>
                <w:sz w:val="22"/>
                <w:szCs w:val="22"/>
              </w:rPr>
              <w:t xml:space="preserve"> </w:t>
            </w:r>
            <w:r w:rsidRPr="00381C13">
              <w:rPr>
                <w:rFonts w:ascii="Arial" w:hAnsi="Arial" w:cs="Arial"/>
                <w:sz w:val="22"/>
                <w:szCs w:val="22"/>
              </w:rPr>
              <w:t>misuse</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6"/>
                <w:sz w:val="22"/>
                <w:szCs w:val="22"/>
              </w:rPr>
              <w:t xml:space="preserve"> </w:t>
            </w:r>
            <w:r w:rsidRPr="00381C13">
              <w:rPr>
                <w:rFonts w:ascii="Arial" w:hAnsi="Arial" w:cs="Arial"/>
                <w:sz w:val="22"/>
                <w:szCs w:val="22"/>
              </w:rPr>
              <w:t>alcohol</w:t>
            </w:r>
            <w:r w:rsidRPr="00381C13">
              <w:rPr>
                <w:rFonts w:ascii="Arial" w:hAnsi="Arial" w:cs="Arial"/>
                <w:spacing w:val="6"/>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z w:val="22"/>
                <w:szCs w:val="22"/>
              </w:rPr>
              <w:t>other</w:t>
            </w:r>
            <w:r w:rsidRPr="00381C13">
              <w:rPr>
                <w:rFonts w:ascii="Arial" w:hAnsi="Arial" w:cs="Arial"/>
                <w:spacing w:val="5"/>
                <w:sz w:val="22"/>
                <w:szCs w:val="22"/>
              </w:rPr>
              <w:t xml:space="preserve"> </w:t>
            </w:r>
            <w:r w:rsidRPr="00381C13">
              <w:rPr>
                <w:rFonts w:ascii="Arial" w:hAnsi="Arial" w:cs="Arial"/>
                <w:sz w:val="22"/>
                <w:szCs w:val="22"/>
              </w:rPr>
              <w:t>substances,</w:t>
            </w:r>
            <w:r w:rsidRPr="00381C13">
              <w:rPr>
                <w:rFonts w:ascii="Arial" w:hAnsi="Arial" w:cs="Arial"/>
                <w:spacing w:val="24"/>
                <w:w w:val="99"/>
                <w:sz w:val="22"/>
                <w:szCs w:val="22"/>
              </w:rPr>
              <w:t xml:space="preserve"> </w:t>
            </w:r>
            <w:r w:rsidRPr="00381C13">
              <w:rPr>
                <w:rFonts w:ascii="Arial" w:hAnsi="Arial" w:cs="Arial"/>
                <w:spacing w:val="-1"/>
                <w:sz w:val="22"/>
                <w:szCs w:val="22"/>
              </w:rPr>
              <w:t>place</w:t>
            </w:r>
            <w:r w:rsidRPr="00381C13">
              <w:rPr>
                <w:rFonts w:ascii="Arial" w:hAnsi="Arial" w:cs="Arial"/>
                <w:spacing w:val="40"/>
                <w:sz w:val="22"/>
                <w:szCs w:val="22"/>
              </w:rPr>
              <w:t xml:space="preserve"> </w:t>
            </w:r>
            <w:r w:rsidRPr="00381C13">
              <w:rPr>
                <w:rFonts w:ascii="Arial" w:hAnsi="Arial" w:cs="Arial"/>
                <w:sz w:val="22"/>
                <w:szCs w:val="22"/>
              </w:rPr>
              <w:t>him/her</w:t>
            </w:r>
            <w:r w:rsidRPr="00381C13">
              <w:rPr>
                <w:rFonts w:ascii="Arial" w:hAnsi="Arial" w:cs="Arial"/>
                <w:spacing w:val="38"/>
                <w:sz w:val="22"/>
                <w:szCs w:val="22"/>
              </w:rPr>
              <w:t xml:space="preserve"> </w:t>
            </w:r>
            <w:r w:rsidRPr="00381C13">
              <w:rPr>
                <w:rFonts w:ascii="Arial" w:hAnsi="Arial" w:cs="Arial"/>
                <w:spacing w:val="-1"/>
                <w:sz w:val="22"/>
                <w:szCs w:val="22"/>
              </w:rPr>
              <w:t>in</w:t>
            </w:r>
            <w:r w:rsidRPr="00381C13">
              <w:rPr>
                <w:rFonts w:ascii="Arial" w:hAnsi="Arial" w:cs="Arial"/>
                <w:spacing w:val="37"/>
                <w:sz w:val="22"/>
                <w:szCs w:val="22"/>
              </w:rPr>
              <w:t xml:space="preserve"> </w:t>
            </w:r>
            <w:r w:rsidRPr="00381C13">
              <w:rPr>
                <w:rFonts w:ascii="Arial" w:hAnsi="Arial" w:cs="Arial"/>
                <w:sz w:val="22"/>
                <w:szCs w:val="22"/>
              </w:rPr>
              <w:t>a</w:t>
            </w:r>
            <w:r w:rsidRPr="00381C13">
              <w:rPr>
                <w:rFonts w:ascii="Arial" w:hAnsi="Arial" w:cs="Arial"/>
                <w:spacing w:val="38"/>
                <w:sz w:val="22"/>
                <w:szCs w:val="22"/>
              </w:rPr>
              <w:t xml:space="preserve"> </w:t>
            </w:r>
            <w:r w:rsidRPr="00381C13">
              <w:rPr>
                <w:rFonts w:ascii="Arial" w:hAnsi="Arial" w:cs="Arial"/>
                <w:sz w:val="22"/>
                <w:szCs w:val="22"/>
              </w:rPr>
              <w:t>position</w:t>
            </w:r>
            <w:r w:rsidRPr="00381C13">
              <w:rPr>
                <w:rFonts w:ascii="Arial" w:hAnsi="Arial" w:cs="Arial"/>
                <w:spacing w:val="37"/>
                <w:sz w:val="22"/>
                <w:szCs w:val="22"/>
              </w:rPr>
              <w:t xml:space="preserve"> </w:t>
            </w:r>
            <w:r w:rsidRPr="00381C13">
              <w:rPr>
                <w:rFonts w:ascii="Arial" w:hAnsi="Arial" w:cs="Arial"/>
                <w:sz w:val="22"/>
                <w:szCs w:val="22"/>
              </w:rPr>
              <w:t>where</w:t>
            </w:r>
            <w:r w:rsidRPr="00381C13">
              <w:rPr>
                <w:rFonts w:ascii="Arial" w:hAnsi="Arial" w:cs="Arial"/>
                <w:spacing w:val="40"/>
                <w:sz w:val="22"/>
                <w:szCs w:val="22"/>
              </w:rPr>
              <w:t xml:space="preserve"> </w:t>
            </w:r>
            <w:r w:rsidRPr="00381C13">
              <w:rPr>
                <w:rFonts w:ascii="Arial" w:hAnsi="Arial" w:cs="Arial"/>
                <w:spacing w:val="-1"/>
                <w:sz w:val="22"/>
                <w:szCs w:val="22"/>
              </w:rPr>
              <w:t>he/she</w:t>
            </w:r>
            <w:r w:rsidRPr="00381C13">
              <w:rPr>
                <w:rFonts w:ascii="Arial" w:hAnsi="Arial" w:cs="Arial"/>
                <w:spacing w:val="39"/>
                <w:sz w:val="22"/>
                <w:szCs w:val="22"/>
              </w:rPr>
              <w:t xml:space="preserve"> </w:t>
            </w:r>
            <w:r w:rsidRPr="00381C13">
              <w:rPr>
                <w:rFonts w:ascii="Arial" w:hAnsi="Arial" w:cs="Arial"/>
                <w:spacing w:val="-1"/>
                <w:sz w:val="22"/>
                <w:szCs w:val="22"/>
              </w:rPr>
              <w:t>is</w:t>
            </w:r>
            <w:r w:rsidRPr="00381C13">
              <w:rPr>
                <w:rFonts w:ascii="Arial" w:hAnsi="Arial" w:cs="Arial"/>
                <w:spacing w:val="39"/>
                <w:sz w:val="22"/>
                <w:szCs w:val="22"/>
              </w:rPr>
              <w:t xml:space="preserve"> </w:t>
            </w:r>
            <w:r w:rsidRPr="00381C13">
              <w:rPr>
                <w:rFonts w:ascii="Arial" w:hAnsi="Arial" w:cs="Arial"/>
                <w:sz w:val="22"/>
                <w:szCs w:val="22"/>
              </w:rPr>
              <w:t>unable</w:t>
            </w:r>
            <w:r w:rsidRPr="00381C13">
              <w:rPr>
                <w:rFonts w:ascii="Arial" w:hAnsi="Arial" w:cs="Arial"/>
                <w:spacing w:val="40"/>
                <w:sz w:val="22"/>
                <w:szCs w:val="22"/>
              </w:rPr>
              <w:t xml:space="preserve"> </w:t>
            </w:r>
            <w:r w:rsidRPr="00381C13">
              <w:rPr>
                <w:rFonts w:ascii="Arial" w:hAnsi="Arial" w:cs="Arial"/>
                <w:sz w:val="22"/>
                <w:szCs w:val="22"/>
              </w:rPr>
              <w:t>to</w:t>
            </w:r>
            <w:r w:rsidRPr="00381C13">
              <w:rPr>
                <w:rFonts w:ascii="Arial" w:hAnsi="Arial" w:cs="Arial"/>
                <w:spacing w:val="26"/>
                <w:w w:val="99"/>
                <w:sz w:val="22"/>
                <w:szCs w:val="22"/>
              </w:rPr>
              <w:t xml:space="preserve"> </w:t>
            </w:r>
            <w:r w:rsidRPr="00381C13">
              <w:rPr>
                <w:rFonts w:ascii="Arial" w:hAnsi="Arial" w:cs="Arial"/>
                <w:spacing w:val="1"/>
                <w:sz w:val="22"/>
                <w:szCs w:val="22"/>
              </w:rPr>
              <w:t>make</w:t>
            </w:r>
            <w:r w:rsidRPr="00381C13">
              <w:rPr>
                <w:rFonts w:ascii="Arial" w:hAnsi="Arial" w:cs="Arial"/>
                <w:spacing w:val="-7"/>
                <w:sz w:val="22"/>
                <w:szCs w:val="22"/>
              </w:rPr>
              <w:t xml:space="preserve"> </w:t>
            </w:r>
            <w:r w:rsidRPr="00381C13">
              <w:rPr>
                <w:rFonts w:ascii="Arial" w:hAnsi="Arial" w:cs="Arial"/>
                <w:spacing w:val="-1"/>
                <w:sz w:val="22"/>
                <w:szCs w:val="22"/>
              </w:rPr>
              <w:t>an</w:t>
            </w:r>
            <w:r w:rsidRPr="00381C13">
              <w:rPr>
                <w:rFonts w:ascii="Arial" w:hAnsi="Arial" w:cs="Arial"/>
                <w:spacing w:val="-7"/>
                <w:sz w:val="22"/>
                <w:szCs w:val="22"/>
              </w:rPr>
              <w:t xml:space="preserve"> </w:t>
            </w:r>
            <w:r w:rsidRPr="00381C13">
              <w:rPr>
                <w:rFonts w:ascii="Arial" w:hAnsi="Arial" w:cs="Arial"/>
                <w:sz w:val="22"/>
                <w:szCs w:val="22"/>
              </w:rPr>
              <w:t>informed</w:t>
            </w:r>
            <w:r w:rsidRPr="00381C13">
              <w:rPr>
                <w:rFonts w:ascii="Arial" w:hAnsi="Arial" w:cs="Arial"/>
                <w:spacing w:val="-7"/>
                <w:sz w:val="22"/>
                <w:szCs w:val="22"/>
              </w:rPr>
              <w:t xml:space="preserve"> </w:t>
            </w:r>
            <w:r w:rsidRPr="00381C13">
              <w:rPr>
                <w:rFonts w:ascii="Arial" w:hAnsi="Arial" w:cs="Arial"/>
                <w:spacing w:val="-1"/>
                <w:sz w:val="22"/>
                <w:szCs w:val="22"/>
              </w:rPr>
              <w:t>choice</w:t>
            </w:r>
            <w:r w:rsidRPr="00381C13">
              <w:rPr>
                <w:rFonts w:ascii="Arial" w:hAnsi="Arial" w:cs="Arial"/>
                <w:spacing w:val="-5"/>
                <w:sz w:val="22"/>
                <w:szCs w:val="22"/>
              </w:rPr>
              <w:t xml:space="preserve"> </w:t>
            </w:r>
            <w:r w:rsidRPr="00381C13">
              <w:rPr>
                <w:rFonts w:ascii="Arial" w:hAnsi="Arial" w:cs="Arial"/>
                <w:sz w:val="22"/>
                <w:szCs w:val="22"/>
              </w:rPr>
              <w:t>about</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6"/>
                <w:sz w:val="22"/>
                <w:szCs w:val="22"/>
              </w:rPr>
              <w:t xml:space="preserve"> </w:t>
            </w:r>
            <w:r w:rsidRPr="00381C13">
              <w:rPr>
                <w:rFonts w:ascii="Arial" w:hAnsi="Arial" w:cs="Arial"/>
                <w:spacing w:val="-1"/>
                <w:sz w:val="22"/>
                <w:szCs w:val="22"/>
              </w:rPr>
              <w:t>activity?</w:t>
            </w:r>
          </w:p>
        </w:tc>
        <w:tc>
          <w:tcPr>
            <w:tcW w:w="1248" w:type="dxa"/>
            <w:tcBorders>
              <w:top w:val="single" w:sz="8" w:space="0" w:color="000000"/>
              <w:left w:val="single" w:sz="4" w:space="0" w:color="000000"/>
              <w:bottom w:val="single" w:sz="4" w:space="0" w:color="000000"/>
              <w:right w:val="single" w:sz="4" w:space="0" w:color="000000"/>
            </w:tcBorders>
          </w:tcPr>
          <w:p w14:paraId="2F8022C8" w14:textId="77777777" w:rsidR="00284832" w:rsidRPr="00381C13" w:rsidRDefault="00284832">
            <w:pPr>
              <w:pStyle w:val="TableParagraph"/>
              <w:kinsoku w:val="0"/>
              <w:overflowPunct w:val="0"/>
              <w:spacing w:before="2"/>
              <w:rPr>
                <w:rFonts w:ascii="Arial" w:hAnsi="Arial" w:cs="Arial"/>
                <w:b/>
                <w:bCs/>
                <w:sz w:val="22"/>
                <w:szCs w:val="22"/>
              </w:rPr>
            </w:pPr>
          </w:p>
          <w:p w14:paraId="61C3163D"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1249" w:type="dxa"/>
            <w:tcBorders>
              <w:top w:val="single" w:sz="8" w:space="0" w:color="000000"/>
              <w:left w:val="single" w:sz="4" w:space="0" w:color="000000"/>
              <w:bottom w:val="single" w:sz="4" w:space="0" w:color="000000"/>
              <w:right w:val="single" w:sz="6" w:space="0" w:color="000000"/>
            </w:tcBorders>
          </w:tcPr>
          <w:p w14:paraId="14391C39" w14:textId="77777777" w:rsidR="00284832" w:rsidRPr="00381C13" w:rsidRDefault="00284832">
            <w:pPr>
              <w:pStyle w:val="TableParagraph"/>
              <w:kinsoku w:val="0"/>
              <w:overflowPunct w:val="0"/>
              <w:spacing w:before="2"/>
              <w:rPr>
                <w:rFonts w:ascii="Arial" w:hAnsi="Arial" w:cs="Arial"/>
                <w:b/>
                <w:bCs/>
                <w:sz w:val="22"/>
                <w:szCs w:val="22"/>
              </w:rPr>
            </w:pPr>
          </w:p>
          <w:p w14:paraId="6DFC660F"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5590" w:type="dxa"/>
            <w:tcBorders>
              <w:top w:val="single" w:sz="8" w:space="0" w:color="000000"/>
              <w:left w:val="single" w:sz="6" w:space="0" w:color="000000"/>
              <w:bottom w:val="single" w:sz="4" w:space="0" w:color="000000"/>
              <w:right w:val="single" w:sz="4" w:space="0" w:color="000000"/>
            </w:tcBorders>
          </w:tcPr>
          <w:p w14:paraId="06E445DD" w14:textId="77777777" w:rsidR="00284832" w:rsidRPr="00381C13" w:rsidRDefault="00284832">
            <w:pPr>
              <w:rPr>
                <w:rFonts w:ascii="Arial" w:hAnsi="Arial" w:cs="Arial"/>
                <w:sz w:val="22"/>
                <w:szCs w:val="22"/>
              </w:rPr>
            </w:pPr>
          </w:p>
        </w:tc>
        <w:tc>
          <w:tcPr>
            <w:tcW w:w="1524" w:type="dxa"/>
            <w:tcBorders>
              <w:top w:val="single" w:sz="8" w:space="0" w:color="000000"/>
              <w:left w:val="single" w:sz="4" w:space="0" w:color="000000"/>
              <w:bottom w:val="single" w:sz="4" w:space="0" w:color="000000"/>
              <w:right w:val="single" w:sz="4" w:space="0" w:color="000000"/>
            </w:tcBorders>
          </w:tcPr>
          <w:p w14:paraId="7E58DEDC" w14:textId="77777777" w:rsidR="00284832" w:rsidRPr="00381C13" w:rsidRDefault="00284832">
            <w:pPr>
              <w:rPr>
                <w:rFonts w:ascii="Arial" w:hAnsi="Arial" w:cs="Arial"/>
                <w:sz w:val="22"/>
                <w:szCs w:val="22"/>
              </w:rPr>
            </w:pPr>
          </w:p>
        </w:tc>
      </w:tr>
    </w:tbl>
    <w:p w14:paraId="41380CD1" w14:textId="77777777" w:rsidR="00284832" w:rsidRPr="00381C13" w:rsidRDefault="00284832">
      <w:pPr>
        <w:rPr>
          <w:rFonts w:ascii="Arial" w:hAnsi="Arial" w:cs="Arial"/>
          <w:sz w:val="22"/>
          <w:szCs w:val="22"/>
        </w:rPr>
        <w:sectPr w:rsidR="00284832" w:rsidRPr="00381C13">
          <w:footerReference w:type="default" r:id="rId179"/>
          <w:pgSz w:w="16840" w:h="11930" w:orient="landscape"/>
          <w:pgMar w:top="900" w:right="640" w:bottom="960" w:left="880" w:header="720" w:footer="764" w:gutter="0"/>
          <w:cols w:space="720" w:equalWidth="0">
            <w:col w:w="15320"/>
          </w:cols>
          <w:noEndnote/>
        </w:sectPr>
      </w:pPr>
    </w:p>
    <w:p w14:paraId="1E50769C" w14:textId="77777777" w:rsidR="00284832" w:rsidRPr="00381C13" w:rsidRDefault="009B224D">
      <w:pPr>
        <w:pStyle w:val="BodyText"/>
        <w:kinsoku w:val="0"/>
        <w:overflowPunct w:val="0"/>
        <w:spacing w:line="200" w:lineRule="atLeast"/>
        <w:ind w:left="103"/>
      </w:pPr>
      <w:r w:rsidRPr="00381C13">
        <w:rPr>
          <w:noProof/>
        </w:rPr>
        <mc:AlternateContent>
          <mc:Choice Requires="wpg">
            <w:drawing>
              <wp:inline distT="0" distB="0" distL="0" distR="0" wp14:anchorId="004DC6CD" wp14:editId="42D05CCC">
                <wp:extent cx="9594850" cy="4443095"/>
                <wp:effectExtent l="0" t="0" r="0" b="0"/>
                <wp:docPr id="12"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94850" cy="4443095"/>
                          <a:chOff x="0" y="0"/>
                          <a:chExt cx="15110" cy="6997"/>
                        </a:xfrm>
                      </wpg:grpSpPr>
                      <wps:wsp>
                        <wps:cNvPr id="13" name="Freeform 441"/>
                        <wps:cNvSpPr>
                          <a:spLocks/>
                        </wps:cNvSpPr>
                        <wps:spPr bwMode="auto">
                          <a:xfrm>
                            <a:off x="25" y="12"/>
                            <a:ext cx="10031" cy="642"/>
                          </a:xfrm>
                          <a:custGeom>
                            <a:avLst/>
                            <a:gdLst>
                              <a:gd name="T0" fmla="*/ 0 w 10031"/>
                              <a:gd name="T1" fmla="*/ 641 h 642"/>
                              <a:gd name="T2" fmla="*/ 10031 w 10031"/>
                              <a:gd name="T3" fmla="*/ 641 h 642"/>
                              <a:gd name="T4" fmla="*/ 10031 w 10031"/>
                              <a:gd name="T5" fmla="*/ 0 h 642"/>
                              <a:gd name="T6" fmla="*/ 0 w 10031"/>
                              <a:gd name="T7" fmla="*/ 0 h 642"/>
                              <a:gd name="T8" fmla="*/ 0 w 10031"/>
                              <a:gd name="T9" fmla="*/ 641 h 642"/>
                            </a:gdLst>
                            <a:ahLst/>
                            <a:cxnLst>
                              <a:cxn ang="0">
                                <a:pos x="T0" y="T1"/>
                              </a:cxn>
                              <a:cxn ang="0">
                                <a:pos x="T2" y="T3"/>
                              </a:cxn>
                              <a:cxn ang="0">
                                <a:pos x="T4" y="T5"/>
                              </a:cxn>
                              <a:cxn ang="0">
                                <a:pos x="T6" y="T7"/>
                              </a:cxn>
                              <a:cxn ang="0">
                                <a:pos x="T8" y="T9"/>
                              </a:cxn>
                            </a:cxnLst>
                            <a:rect l="0" t="0" r="r" b="b"/>
                            <a:pathLst>
                              <a:path w="10031" h="642">
                                <a:moveTo>
                                  <a:pt x="0" y="641"/>
                                </a:moveTo>
                                <a:lnTo>
                                  <a:pt x="10031" y="641"/>
                                </a:lnTo>
                                <a:lnTo>
                                  <a:pt x="10031"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442"/>
                        <wps:cNvSpPr>
                          <a:spLocks/>
                        </wps:cNvSpPr>
                        <wps:spPr bwMode="auto">
                          <a:xfrm>
                            <a:off x="25" y="20"/>
                            <a:ext cx="9916" cy="450"/>
                          </a:xfrm>
                          <a:custGeom>
                            <a:avLst/>
                            <a:gdLst>
                              <a:gd name="T0" fmla="*/ 0 w 9916"/>
                              <a:gd name="T1" fmla="*/ 449 h 450"/>
                              <a:gd name="T2" fmla="*/ 9915 w 9916"/>
                              <a:gd name="T3" fmla="*/ 449 h 450"/>
                              <a:gd name="T4" fmla="*/ 9915 w 9916"/>
                              <a:gd name="T5" fmla="*/ 0 h 450"/>
                              <a:gd name="T6" fmla="*/ 0 w 9916"/>
                              <a:gd name="T7" fmla="*/ 0 h 450"/>
                              <a:gd name="T8" fmla="*/ 0 w 9916"/>
                              <a:gd name="T9" fmla="*/ 449 h 450"/>
                            </a:gdLst>
                            <a:ahLst/>
                            <a:cxnLst>
                              <a:cxn ang="0">
                                <a:pos x="T0" y="T1"/>
                              </a:cxn>
                              <a:cxn ang="0">
                                <a:pos x="T2" y="T3"/>
                              </a:cxn>
                              <a:cxn ang="0">
                                <a:pos x="T4" y="T5"/>
                              </a:cxn>
                              <a:cxn ang="0">
                                <a:pos x="T6" y="T7"/>
                              </a:cxn>
                              <a:cxn ang="0">
                                <a:pos x="T8" y="T9"/>
                              </a:cxn>
                            </a:cxnLst>
                            <a:rect l="0" t="0" r="r" b="b"/>
                            <a:pathLst>
                              <a:path w="9916" h="450">
                                <a:moveTo>
                                  <a:pt x="0" y="449"/>
                                </a:moveTo>
                                <a:lnTo>
                                  <a:pt x="9915" y="449"/>
                                </a:lnTo>
                                <a:lnTo>
                                  <a:pt x="9915" y="0"/>
                                </a:lnTo>
                                <a:lnTo>
                                  <a:pt x="0" y="0"/>
                                </a:lnTo>
                                <a:lnTo>
                                  <a:pt x="0" y="449"/>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443"/>
                        <wps:cNvSpPr>
                          <a:spLocks/>
                        </wps:cNvSpPr>
                        <wps:spPr bwMode="auto">
                          <a:xfrm>
                            <a:off x="10056" y="12"/>
                            <a:ext cx="5034" cy="642"/>
                          </a:xfrm>
                          <a:custGeom>
                            <a:avLst/>
                            <a:gdLst>
                              <a:gd name="T0" fmla="*/ 0 w 5034"/>
                              <a:gd name="T1" fmla="*/ 641 h 642"/>
                              <a:gd name="T2" fmla="*/ 5033 w 5034"/>
                              <a:gd name="T3" fmla="*/ 641 h 642"/>
                              <a:gd name="T4" fmla="*/ 5033 w 5034"/>
                              <a:gd name="T5" fmla="*/ 0 h 642"/>
                              <a:gd name="T6" fmla="*/ 0 w 5034"/>
                              <a:gd name="T7" fmla="*/ 0 h 642"/>
                              <a:gd name="T8" fmla="*/ 0 w 5034"/>
                              <a:gd name="T9" fmla="*/ 641 h 642"/>
                            </a:gdLst>
                            <a:ahLst/>
                            <a:cxnLst>
                              <a:cxn ang="0">
                                <a:pos x="T0" y="T1"/>
                              </a:cxn>
                              <a:cxn ang="0">
                                <a:pos x="T2" y="T3"/>
                              </a:cxn>
                              <a:cxn ang="0">
                                <a:pos x="T4" y="T5"/>
                              </a:cxn>
                              <a:cxn ang="0">
                                <a:pos x="T6" y="T7"/>
                              </a:cxn>
                              <a:cxn ang="0">
                                <a:pos x="T8" y="T9"/>
                              </a:cxn>
                            </a:cxnLst>
                            <a:rect l="0" t="0" r="r" b="b"/>
                            <a:pathLst>
                              <a:path w="5034" h="642">
                                <a:moveTo>
                                  <a:pt x="0" y="641"/>
                                </a:moveTo>
                                <a:lnTo>
                                  <a:pt x="5033" y="641"/>
                                </a:lnTo>
                                <a:lnTo>
                                  <a:pt x="5033" y="0"/>
                                </a:lnTo>
                                <a:lnTo>
                                  <a:pt x="0" y="0"/>
                                </a:lnTo>
                                <a:lnTo>
                                  <a:pt x="0" y="641"/>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444"/>
                        <wps:cNvSpPr>
                          <a:spLocks/>
                        </wps:cNvSpPr>
                        <wps:spPr bwMode="auto">
                          <a:xfrm>
                            <a:off x="10060" y="20"/>
                            <a:ext cx="4919" cy="635"/>
                          </a:xfrm>
                          <a:custGeom>
                            <a:avLst/>
                            <a:gdLst>
                              <a:gd name="T0" fmla="*/ 0 w 4919"/>
                              <a:gd name="T1" fmla="*/ 634 h 635"/>
                              <a:gd name="T2" fmla="*/ 4918 w 4919"/>
                              <a:gd name="T3" fmla="*/ 634 h 635"/>
                              <a:gd name="T4" fmla="*/ 4918 w 4919"/>
                              <a:gd name="T5" fmla="*/ 0 h 635"/>
                              <a:gd name="T6" fmla="*/ 0 w 4919"/>
                              <a:gd name="T7" fmla="*/ 0 h 635"/>
                              <a:gd name="T8" fmla="*/ 0 w 4919"/>
                              <a:gd name="T9" fmla="*/ 634 h 635"/>
                            </a:gdLst>
                            <a:ahLst/>
                            <a:cxnLst>
                              <a:cxn ang="0">
                                <a:pos x="T0" y="T1"/>
                              </a:cxn>
                              <a:cxn ang="0">
                                <a:pos x="T2" y="T3"/>
                              </a:cxn>
                              <a:cxn ang="0">
                                <a:pos x="T4" y="T5"/>
                              </a:cxn>
                              <a:cxn ang="0">
                                <a:pos x="T6" y="T7"/>
                              </a:cxn>
                              <a:cxn ang="0">
                                <a:pos x="T8" y="T9"/>
                              </a:cxn>
                            </a:cxnLst>
                            <a:rect l="0" t="0" r="r" b="b"/>
                            <a:pathLst>
                              <a:path w="4919" h="635">
                                <a:moveTo>
                                  <a:pt x="0" y="634"/>
                                </a:moveTo>
                                <a:lnTo>
                                  <a:pt x="4918" y="634"/>
                                </a:lnTo>
                                <a:lnTo>
                                  <a:pt x="4918" y="0"/>
                                </a:lnTo>
                                <a:lnTo>
                                  <a:pt x="0" y="0"/>
                                </a:lnTo>
                                <a:lnTo>
                                  <a:pt x="0" y="634"/>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5"/>
                        <wps:cNvSpPr>
                          <a:spLocks/>
                        </wps:cNvSpPr>
                        <wps:spPr bwMode="auto">
                          <a:xfrm>
                            <a:off x="10" y="1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446"/>
                        <wps:cNvSpPr>
                          <a:spLocks/>
                        </wps:cNvSpPr>
                        <wps:spPr bwMode="auto">
                          <a:xfrm>
                            <a:off x="22" y="16"/>
                            <a:ext cx="15065" cy="20"/>
                          </a:xfrm>
                          <a:custGeom>
                            <a:avLst/>
                            <a:gdLst>
                              <a:gd name="T0" fmla="*/ 0 w 15065"/>
                              <a:gd name="T1" fmla="*/ 0 h 20"/>
                              <a:gd name="T2" fmla="*/ 15064 w 15065"/>
                              <a:gd name="T3" fmla="*/ 0 h 20"/>
                            </a:gdLst>
                            <a:ahLst/>
                            <a:cxnLst>
                              <a:cxn ang="0">
                                <a:pos x="T0" y="T1"/>
                              </a:cxn>
                              <a:cxn ang="0">
                                <a:pos x="T2" y="T3"/>
                              </a:cxn>
                            </a:cxnLst>
                            <a:rect l="0" t="0" r="r" b="b"/>
                            <a:pathLst>
                              <a:path w="15065" h="20">
                                <a:moveTo>
                                  <a:pt x="0" y="0"/>
                                </a:moveTo>
                                <a:lnTo>
                                  <a:pt x="15064" y="0"/>
                                </a:lnTo>
                              </a:path>
                            </a:pathLst>
                          </a:custGeom>
                          <a:noFill/>
                          <a:ln w="5842">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447"/>
                        <wps:cNvSpPr>
                          <a:spLocks/>
                        </wps:cNvSpPr>
                        <wps:spPr bwMode="auto">
                          <a:xfrm>
                            <a:off x="16"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448"/>
                        <wps:cNvSpPr>
                          <a:spLocks/>
                        </wps:cNvSpPr>
                        <wps:spPr bwMode="auto">
                          <a:xfrm>
                            <a:off x="15093" y="20"/>
                            <a:ext cx="20" cy="6964"/>
                          </a:xfrm>
                          <a:custGeom>
                            <a:avLst/>
                            <a:gdLst>
                              <a:gd name="T0" fmla="*/ 0 w 20"/>
                              <a:gd name="T1" fmla="*/ 0 h 6964"/>
                              <a:gd name="T2" fmla="*/ 0 w 20"/>
                              <a:gd name="T3" fmla="*/ 6963 h 6964"/>
                            </a:gdLst>
                            <a:ahLst/>
                            <a:cxnLst>
                              <a:cxn ang="0">
                                <a:pos x="T0" y="T1"/>
                              </a:cxn>
                              <a:cxn ang="0">
                                <a:pos x="T2" y="T3"/>
                              </a:cxn>
                            </a:cxnLst>
                            <a:rect l="0" t="0" r="r" b="b"/>
                            <a:pathLst>
                              <a:path w="20" h="6964">
                                <a:moveTo>
                                  <a:pt x="0" y="0"/>
                                </a:moveTo>
                                <a:lnTo>
                                  <a:pt x="0" y="6963"/>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449"/>
                        <wps:cNvSpPr>
                          <a:spLocks/>
                        </wps:cNvSpPr>
                        <wps:spPr bwMode="auto">
                          <a:xfrm>
                            <a:off x="10" y="663"/>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450"/>
                        <wps:cNvSpPr>
                          <a:spLocks/>
                        </wps:cNvSpPr>
                        <wps:spPr bwMode="auto">
                          <a:xfrm>
                            <a:off x="10" y="6990"/>
                            <a:ext cx="15089" cy="20"/>
                          </a:xfrm>
                          <a:custGeom>
                            <a:avLst/>
                            <a:gdLst>
                              <a:gd name="T0" fmla="*/ 0 w 15089"/>
                              <a:gd name="T1" fmla="*/ 0 h 20"/>
                              <a:gd name="T2" fmla="*/ 15088 w 15089"/>
                              <a:gd name="T3" fmla="*/ 0 h 20"/>
                            </a:gdLst>
                            <a:ahLst/>
                            <a:cxnLst>
                              <a:cxn ang="0">
                                <a:pos x="T0" y="T1"/>
                              </a:cxn>
                              <a:cxn ang="0">
                                <a:pos x="T2" y="T3"/>
                              </a:cxn>
                            </a:cxnLst>
                            <a:rect l="0" t="0" r="r" b="b"/>
                            <a:pathLst>
                              <a:path w="15089" h="20">
                                <a:moveTo>
                                  <a:pt x="0" y="0"/>
                                </a:moveTo>
                                <a:lnTo>
                                  <a:pt x="15088"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451"/>
                        <wps:cNvSpPr txBox="1">
                          <a:spLocks noChangeArrowheads="1"/>
                        </wps:cNvSpPr>
                        <wps:spPr bwMode="auto">
                          <a:xfrm>
                            <a:off x="17" y="11"/>
                            <a:ext cx="15077" cy="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013CB" w14:textId="77777777" w:rsidR="005C0BE8" w:rsidRDefault="005C0BE8">
                              <w:pPr>
                                <w:pStyle w:val="BodyText"/>
                                <w:kinsoku w:val="0"/>
                                <w:overflowPunct w:val="0"/>
                                <w:spacing w:before="9"/>
                                <w:ind w:left="0"/>
                                <w:rPr>
                                  <w:b/>
                                  <w:bCs/>
                                  <w:sz w:val="17"/>
                                  <w:szCs w:val="17"/>
                                </w:rPr>
                              </w:pPr>
                            </w:p>
                            <w:p w14:paraId="0F945773" w14:textId="77777777" w:rsidR="005C0BE8" w:rsidRDefault="005C0BE8">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wps:txbx>
                        <wps:bodyPr rot="0" vert="horz" wrap="square" lIns="0" tIns="0" rIns="0" bIns="0" anchor="t" anchorCtr="0" upright="1">
                          <a:noAutofit/>
                        </wps:bodyPr>
                      </wps:wsp>
                      <wps:wsp>
                        <wps:cNvPr id="33" name="Text Box 452"/>
                        <wps:cNvSpPr txBox="1">
                          <a:spLocks noChangeArrowheads="1"/>
                        </wps:cNvSpPr>
                        <wps:spPr bwMode="auto">
                          <a:xfrm>
                            <a:off x="17" y="664"/>
                            <a:ext cx="15077" cy="6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7C5FB" w14:textId="77777777" w:rsidR="005C0BE8" w:rsidRDefault="005C0BE8">
                              <w:pPr>
                                <w:pStyle w:val="BodyText"/>
                                <w:kinsoku w:val="0"/>
                                <w:overflowPunct w:val="0"/>
                                <w:ind w:left="0"/>
                                <w:rPr>
                                  <w:b/>
                                  <w:bCs/>
                                </w:rPr>
                              </w:pPr>
                            </w:p>
                            <w:p w14:paraId="7B52E866" w14:textId="77777777" w:rsidR="005C0BE8" w:rsidRDefault="005C0BE8">
                              <w:pPr>
                                <w:pStyle w:val="BodyText"/>
                                <w:kinsoku w:val="0"/>
                                <w:overflowPunct w:val="0"/>
                                <w:ind w:left="0"/>
                                <w:rPr>
                                  <w:b/>
                                  <w:bCs/>
                                </w:rPr>
                              </w:pPr>
                            </w:p>
                            <w:p w14:paraId="36AA966E" w14:textId="77777777" w:rsidR="005C0BE8" w:rsidRDefault="005C0BE8">
                              <w:pPr>
                                <w:pStyle w:val="BodyText"/>
                                <w:kinsoku w:val="0"/>
                                <w:overflowPunct w:val="0"/>
                                <w:ind w:left="0"/>
                                <w:rPr>
                                  <w:b/>
                                  <w:bCs/>
                                </w:rPr>
                              </w:pPr>
                            </w:p>
                            <w:p w14:paraId="4959B9BA" w14:textId="77777777" w:rsidR="005C0BE8" w:rsidRDefault="005C0BE8">
                              <w:pPr>
                                <w:pStyle w:val="BodyText"/>
                                <w:kinsoku w:val="0"/>
                                <w:overflowPunct w:val="0"/>
                                <w:ind w:left="0"/>
                                <w:rPr>
                                  <w:b/>
                                  <w:bCs/>
                                </w:rPr>
                              </w:pPr>
                            </w:p>
                            <w:p w14:paraId="1236DE27" w14:textId="77777777" w:rsidR="005C0BE8" w:rsidRDefault="005C0BE8">
                              <w:pPr>
                                <w:pStyle w:val="BodyText"/>
                                <w:kinsoku w:val="0"/>
                                <w:overflowPunct w:val="0"/>
                                <w:ind w:left="0"/>
                                <w:rPr>
                                  <w:b/>
                                  <w:bCs/>
                                </w:rPr>
                              </w:pPr>
                            </w:p>
                            <w:p w14:paraId="5DF53FE1" w14:textId="77777777" w:rsidR="005C0BE8" w:rsidRDefault="005C0BE8">
                              <w:pPr>
                                <w:pStyle w:val="BodyText"/>
                                <w:kinsoku w:val="0"/>
                                <w:overflowPunct w:val="0"/>
                                <w:ind w:left="0"/>
                                <w:rPr>
                                  <w:b/>
                                  <w:bCs/>
                                </w:rPr>
                              </w:pPr>
                            </w:p>
                            <w:p w14:paraId="24A0800B" w14:textId="77777777" w:rsidR="005C0BE8" w:rsidRDefault="005C0BE8">
                              <w:pPr>
                                <w:pStyle w:val="BodyText"/>
                                <w:kinsoku w:val="0"/>
                                <w:overflowPunct w:val="0"/>
                                <w:ind w:left="0"/>
                                <w:rPr>
                                  <w:b/>
                                  <w:bCs/>
                                </w:rPr>
                              </w:pPr>
                            </w:p>
                            <w:p w14:paraId="3C5CEFA7" w14:textId="77777777" w:rsidR="005C0BE8" w:rsidRDefault="005C0BE8">
                              <w:pPr>
                                <w:pStyle w:val="BodyText"/>
                                <w:kinsoku w:val="0"/>
                                <w:overflowPunct w:val="0"/>
                                <w:ind w:left="0"/>
                                <w:rPr>
                                  <w:b/>
                                  <w:bCs/>
                                </w:rPr>
                              </w:pPr>
                            </w:p>
                            <w:p w14:paraId="5462A259" w14:textId="77777777" w:rsidR="005C0BE8" w:rsidRDefault="005C0BE8">
                              <w:pPr>
                                <w:pStyle w:val="BodyText"/>
                                <w:kinsoku w:val="0"/>
                                <w:overflowPunct w:val="0"/>
                                <w:ind w:left="0"/>
                                <w:rPr>
                                  <w:b/>
                                  <w:bCs/>
                                </w:rPr>
                              </w:pPr>
                            </w:p>
                            <w:p w14:paraId="66FB1183" w14:textId="77777777" w:rsidR="005C0BE8" w:rsidRDefault="005C0BE8">
                              <w:pPr>
                                <w:pStyle w:val="BodyText"/>
                                <w:kinsoku w:val="0"/>
                                <w:overflowPunct w:val="0"/>
                                <w:ind w:left="0"/>
                                <w:rPr>
                                  <w:b/>
                                  <w:bCs/>
                                </w:rPr>
                              </w:pPr>
                            </w:p>
                            <w:p w14:paraId="48DBBEFB" w14:textId="77777777" w:rsidR="005C0BE8" w:rsidRDefault="005C0BE8">
                              <w:pPr>
                                <w:pStyle w:val="BodyText"/>
                                <w:kinsoku w:val="0"/>
                                <w:overflowPunct w:val="0"/>
                                <w:ind w:left="0"/>
                                <w:rPr>
                                  <w:b/>
                                  <w:bCs/>
                                </w:rPr>
                              </w:pPr>
                            </w:p>
                            <w:p w14:paraId="313A8EB5" w14:textId="77777777" w:rsidR="005C0BE8" w:rsidRDefault="005C0BE8">
                              <w:pPr>
                                <w:pStyle w:val="BodyText"/>
                                <w:kinsoku w:val="0"/>
                                <w:overflowPunct w:val="0"/>
                                <w:ind w:left="0"/>
                                <w:rPr>
                                  <w:b/>
                                  <w:bCs/>
                                </w:rPr>
                              </w:pPr>
                            </w:p>
                            <w:p w14:paraId="2E818255" w14:textId="77777777" w:rsidR="005C0BE8" w:rsidRDefault="005C0BE8">
                              <w:pPr>
                                <w:pStyle w:val="BodyText"/>
                                <w:kinsoku w:val="0"/>
                                <w:overflowPunct w:val="0"/>
                                <w:ind w:left="0"/>
                                <w:rPr>
                                  <w:b/>
                                  <w:bCs/>
                                </w:rPr>
                              </w:pPr>
                            </w:p>
                            <w:p w14:paraId="3971C2C8" w14:textId="77777777" w:rsidR="005C0BE8" w:rsidRDefault="005C0BE8">
                              <w:pPr>
                                <w:pStyle w:val="BodyText"/>
                                <w:kinsoku w:val="0"/>
                                <w:overflowPunct w:val="0"/>
                                <w:ind w:left="0"/>
                                <w:rPr>
                                  <w:b/>
                                  <w:bCs/>
                                </w:rPr>
                              </w:pPr>
                            </w:p>
                            <w:p w14:paraId="5C4A4C92" w14:textId="77777777" w:rsidR="005C0BE8" w:rsidRDefault="005C0BE8">
                              <w:pPr>
                                <w:pStyle w:val="BodyText"/>
                                <w:kinsoku w:val="0"/>
                                <w:overflowPunct w:val="0"/>
                                <w:ind w:left="0"/>
                                <w:rPr>
                                  <w:b/>
                                  <w:bCs/>
                                </w:rPr>
                              </w:pPr>
                            </w:p>
                            <w:p w14:paraId="296855AE" w14:textId="77777777" w:rsidR="005C0BE8" w:rsidRDefault="005C0BE8">
                              <w:pPr>
                                <w:pStyle w:val="BodyText"/>
                                <w:kinsoku w:val="0"/>
                                <w:overflowPunct w:val="0"/>
                                <w:ind w:left="0"/>
                                <w:rPr>
                                  <w:b/>
                                  <w:bCs/>
                                </w:rPr>
                              </w:pPr>
                            </w:p>
                            <w:p w14:paraId="22ABC97B" w14:textId="77777777" w:rsidR="005C0BE8" w:rsidRDefault="005C0BE8">
                              <w:pPr>
                                <w:pStyle w:val="BodyText"/>
                                <w:kinsoku w:val="0"/>
                                <w:overflowPunct w:val="0"/>
                                <w:ind w:left="0"/>
                                <w:rPr>
                                  <w:b/>
                                  <w:bCs/>
                                </w:rPr>
                              </w:pPr>
                            </w:p>
                            <w:p w14:paraId="335D4249" w14:textId="77777777" w:rsidR="005C0BE8" w:rsidRDefault="005C0BE8">
                              <w:pPr>
                                <w:pStyle w:val="BodyText"/>
                                <w:kinsoku w:val="0"/>
                                <w:overflowPunct w:val="0"/>
                                <w:ind w:left="0"/>
                                <w:rPr>
                                  <w:b/>
                                  <w:bCs/>
                                </w:rPr>
                              </w:pPr>
                            </w:p>
                            <w:p w14:paraId="1BC4B2C1" w14:textId="77777777" w:rsidR="005C0BE8" w:rsidRDefault="005C0BE8">
                              <w:pPr>
                                <w:pStyle w:val="BodyText"/>
                                <w:kinsoku w:val="0"/>
                                <w:overflowPunct w:val="0"/>
                                <w:ind w:left="0"/>
                                <w:rPr>
                                  <w:b/>
                                  <w:bCs/>
                                </w:rPr>
                              </w:pPr>
                            </w:p>
                            <w:p w14:paraId="640A4D7C" w14:textId="77777777" w:rsidR="005C0BE8" w:rsidRDefault="005C0BE8">
                              <w:pPr>
                                <w:pStyle w:val="BodyText"/>
                                <w:kinsoku w:val="0"/>
                                <w:overflowPunct w:val="0"/>
                                <w:ind w:left="0"/>
                                <w:rPr>
                                  <w:b/>
                                  <w:bCs/>
                                </w:rPr>
                              </w:pPr>
                            </w:p>
                            <w:p w14:paraId="7A4B70CD" w14:textId="77777777" w:rsidR="005C0BE8" w:rsidRDefault="005C0BE8">
                              <w:pPr>
                                <w:pStyle w:val="BodyText"/>
                                <w:kinsoku w:val="0"/>
                                <w:overflowPunct w:val="0"/>
                                <w:ind w:left="0"/>
                                <w:rPr>
                                  <w:b/>
                                  <w:bCs/>
                                </w:rPr>
                              </w:pPr>
                            </w:p>
                            <w:p w14:paraId="3B3351BF" w14:textId="77777777" w:rsidR="005C0BE8" w:rsidRDefault="005C0BE8">
                              <w:pPr>
                                <w:pStyle w:val="BodyText"/>
                                <w:kinsoku w:val="0"/>
                                <w:overflowPunct w:val="0"/>
                                <w:ind w:left="0"/>
                                <w:rPr>
                                  <w:b/>
                                  <w:bCs/>
                                </w:rPr>
                              </w:pPr>
                            </w:p>
                            <w:p w14:paraId="3AD3EE2B" w14:textId="77777777" w:rsidR="005C0BE8" w:rsidRDefault="005C0BE8">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5C0BE8" w:rsidRDefault="005C0BE8">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wps:txbx>
                        <wps:bodyPr rot="0" vert="horz" wrap="square" lIns="0" tIns="0" rIns="0" bIns="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4DC6CD" id="Group 440" o:spid="_x0000_s1450" style="width:755.5pt;height:349.85pt;mso-position-horizontal-relative:char;mso-position-vertical-relative:line" coordsize="1511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">
                <v:shape id="Freeform 441" o:spid="_x0000_s1451" style="position:absolute;left:25;top:12;width:10031;height:642;visibility:visible;mso-wrap-style:square;v-text-anchor:top" coordsize="10031,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" path="m,641r10031,l10031,,,,,641xe" fillcolor="#d9d9d9" stroked="f">
                  <v:path arrowok="t" o:connecttype="custom" o:connectlocs="0,641;10031,641;10031,0;0,0;0,641" o:connectangles="0,0,0,0,0"/>
                </v:shape>
                <v:shape id="Freeform 442" o:spid="_x0000_s1452" style="position:absolute;left:25;top:20;width:9916;height:450;visibility:visible;mso-wrap-style:square;v-text-anchor:top" coordsize="991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" path="m,449r9915,l9915,,,,,449xe" fillcolor="#d9d9d9" stroked="f">
                  <v:path arrowok="t" o:connecttype="custom" o:connectlocs="0,449;9915,449;9915,0;0,0;0,449" o:connectangles="0,0,0,0,0"/>
                </v:shape>
                <v:shape id="Freeform 443" o:spid="_x0000_s1453" style="position:absolute;left:10056;top:12;width:5034;height:642;visibility:visible;mso-wrap-style:square;v-text-anchor:top" coordsize="5034,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" path="m,641r5033,l5033,,,,,641xe" fillcolor="#d9d9d9" stroked="f">
                  <v:path arrowok="t" o:connecttype="custom" o:connectlocs="0,641;5033,641;5033,0;0,0;0,641" o:connectangles="0,0,0,0,0"/>
                </v:shape>
                <v:shape id="Freeform 444" o:spid="_x0000_s1454" style="position:absolute;left:10060;top:20;width:4919;height:635;visibility:visible;mso-wrap-style:square;v-text-anchor:top" coordsize="491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" path="m,634r4918,l4918,,,,,634xe" fillcolor="#d9d9d9" stroked="f">
                  <v:path arrowok="t" o:connecttype="custom" o:connectlocs="0,634;4918,634;4918,0;0,0;0,634" o:connectangles="0,0,0,0,0"/>
                </v:shape>
                <v:shape id="Freeform 445" o:spid="_x0000_s1455" style="position:absolute;left:10;top:1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" path="m,l15088,e" filled="f" strokeweight="1.06pt">
                  <v:path arrowok="t" o:connecttype="custom" o:connectlocs="0,0;15088,0" o:connectangles="0,0"/>
                </v:shape>
                <v:shape id="Freeform 446" o:spid="_x0000_s1456" style="position:absolute;left:22;top:16;width:15065;height:20;visibility:visible;mso-wrap-style:square;v-text-anchor:top" coordsize="15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" path="m,l15064,e" filled="f" strokecolor="#d9d9d9" strokeweight=".46pt">
                  <v:path arrowok="t" o:connecttype="custom" o:connectlocs="0,0;15064,0" o:connectangles="0,0"/>
                </v:shape>
                <v:shape id="Freeform 447" o:spid="_x0000_s1457" style="position:absolute;left:16;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DIwwAAANsAAAAPAAAAZHJzL2Rvd25yZXYueG1sRI9Ba8JA&#10;FITvhf6H5RW81Y0i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WAkAyMMAAADbAAAADwAA&#10;AAAAAAAAAAAAAAAHAgAAZHJzL2Rvd25yZXYueG1sUEsFBgAAAAADAAMAtwAAAPcCAAAAAA==&#10;" path="m,l,6963e" filled="f" strokeweight=".7pt">
                  <v:path arrowok="t" o:connecttype="custom" o:connectlocs="0,0;0,6963" o:connectangles="0,0"/>
                </v:shape>
                <v:shape id="Freeform 448" o:spid="_x0000_s1458" style="position:absolute;left:15093;top:20;width:20;height:6964;visibility:visible;mso-wrap-style:square;v-text-anchor:top" coordsize="20,6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" path="m,l,6963e" filled="f" strokeweight=".7pt">
                  <v:path arrowok="t" o:connecttype="custom" o:connectlocs="0,0;0,6963" o:connectangles="0,0"/>
                </v:shape>
                <v:shape id="Freeform 449" o:spid="_x0000_s1459" style="position:absolute;left:10;top:663;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" path="m,l15088,e" filled="f" strokeweight="1.06pt">
                  <v:path arrowok="t" o:connecttype="custom" o:connectlocs="0,0;15088,0" o:connectangles="0,0"/>
                </v:shape>
                <v:shape id="Freeform 450" o:spid="_x0000_s1460" style="position:absolute;left:10;top:6990;width:15089;height:20;visibility:visible;mso-wrap-style:square;v-text-anchor:top" coordsize="150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" path="m,l15088,e" filled="f" strokeweight=".7pt">
                  <v:path arrowok="t" o:connecttype="custom" o:connectlocs="0,0;15088,0" o:connectangles="0,0"/>
                </v:shape>
                <v:shape id="Text Box 451" o:spid="_x0000_s1461" type="#_x0000_t202" style="position:absolute;left:17;top:11;width:15077;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ED013CB" w14:textId="77777777" w:rsidR="005C0BE8" w:rsidRDefault="005C0BE8">
                        <w:pPr>
                          <w:pStyle w:val="BodyText"/>
                          <w:kinsoku w:val="0"/>
                          <w:overflowPunct w:val="0"/>
                          <w:spacing w:before="9"/>
                          <w:ind w:left="0"/>
                          <w:rPr>
                            <w:b/>
                            <w:bCs/>
                            <w:sz w:val="17"/>
                            <w:szCs w:val="17"/>
                          </w:rPr>
                        </w:pPr>
                      </w:p>
                      <w:p w14:paraId="0F945773" w14:textId="77777777" w:rsidR="005C0BE8" w:rsidRDefault="005C0BE8">
                        <w:pPr>
                          <w:pStyle w:val="BodyText"/>
                          <w:kinsoku w:val="0"/>
                          <w:overflowPunct w:val="0"/>
                          <w:ind w:left="111"/>
                          <w:rPr>
                            <w:sz w:val="20"/>
                            <w:szCs w:val="20"/>
                          </w:rPr>
                        </w:pPr>
                        <w:r>
                          <w:rPr>
                            <w:b/>
                            <w:bCs/>
                            <w:spacing w:val="-1"/>
                            <w:sz w:val="20"/>
                            <w:szCs w:val="20"/>
                          </w:rPr>
                          <w:t>Plan</w:t>
                        </w:r>
                        <w:r>
                          <w:rPr>
                            <w:b/>
                            <w:bCs/>
                            <w:spacing w:val="-8"/>
                            <w:sz w:val="20"/>
                            <w:szCs w:val="20"/>
                          </w:rPr>
                          <w:t xml:space="preserve"> </w:t>
                        </w:r>
                        <w:r>
                          <w:rPr>
                            <w:sz w:val="20"/>
                            <w:szCs w:val="20"/>
                          </w:rPr>
                          <w:t>(see</w:t>
                        </w:r>
                        <w:r>
                          <w:rPr>
                            <w:spacing w:val="-6"/>
                            <w:sz w:val="20"/>
                            <w:szCs w:val="20"/>
                          </w:rPr>
                          <w:t xml:space="preserve"> </w:t>
                        </w:r>
                        <w:r>
                          <w:rPr>
                            <w:sz w:val="20"/>
                            <w:szCs w:val="20"/>
                          </w:rPr>
                          <w:t>guidance</w:t>
                        </w:r>
                        <w:r>
                          <w:rPr>
                            <w:spacing w:val="-8"/>
                            <w:sz w:val="20"/>
                            <w:szCs w:val="20"/>
                          </w:rPr>
                          <w:t xml:space="preserve"> </w:t>
                        </w:r>
                        <w:r>
                          <w:rPr>
                            <w:sz w:val="20"/>
                            <w:szCs w:val="20"/>
                          </w:rPr>
                          <w:t>that</w:t>
                        </w:r>
                        <w:r>
                          <w:rPr>
                            <w:spacing w:val="-7"/>
                            <w:sz w:val="20"/>
                            <w:szCs w:val="20"/>
                          </w:rPr>
                          <w:t xml:space="preserve"> </w:t>
                        </w:r>
                        <w:r>
                          <w:rPr>
                            <w:sz w:val="20"/>
                            <w:szCs w:val="20"/>
                          </w:rPr>
                          <w:t>accompanies</w:t>
                        </w:r>
                        <w:r>
                          <w:rPr>
                            <w:spacing w:val="-7"/>
                            <w:sz w:val="20"/>
                            <w:szCs w:val="20"/>
                          </w:rPr>
                          <w:t xml:space="preserve"> </w:t>
                        </w:r>
                        <w:r>
                          <w:rPr>
                            <w:spacing w:val="-1"/>
                            <w:sz w:val="20"/>
                            <w:szCs w:val="20"/>
                          </w:rPr>
                          <w:t>this</w:t>
                        </w:r>
                        <w:r>
                          <w:rPr>
                            <w:spacing w:val="-6"/>
                            <w:sz w:val="20"/>
                            <w:szCs w:val="20"/>
                          </w:rPr>
                          <w:t xml:space="preserve"> </w:t>
                        </w:r>
                        <w:r>
                          <w:rPr>
                            <w:sz w:val="20"/>
                            <w:szCs w:val="20"/>
                          </w:rPr>
                          <w:t>risk</w:t>
                        </w:r>
                        <w:r>
                          <w:rPr>
                            <w:spacing w:val="-4"/>
                            <w:sz w:val="20"/>
                            <w:szCs w:val="20"/>
                          </w:rPr>
                          <w:t xml:space="preserve"> </w:t>
                        </w:r>
                        <w:r>
                          <w:rPr>
                            <w:sz w:val="20"/>
                            <w:szCs w:val="20"/>
                          </w:rPr>
                          <w:t>assessment</w:t>
                        </w:r>
                        <w:r>
                          <w:rPr>
                            <w:spacing w:val="-8"/>
                            <w:sz w:val="20"/>
                            <w:szCs w:val="20"/>
                          </w:rPr>
                          <w:t xml:space="preserve"> </w:t>
                        </w:r>
                        <w:r>
                          <w:rPr>
                            <w:spacing w:val="-1"/>
                            <w:sz w:val="20"/>
                            <w:szCs w:val="20"/>
                          </w:rPr>
                          <w:t>tool)</w:t>
                        </w:r>
                      </w:p>
                    </w:txbxContent>
                  </v:textbox>
                </v:shape>
                <v:shape id="Text Box 452" o:spid="_x0000_s1462" type="#_x0000_t202" style="position:absolute;left:17;top:664;width:15077;height:6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0D57C5FB" w14:textId="77777777" w:rsidR="005C0BE8" w:rsidRDefault="005C0BE8">
                        <w:pPr>
                          <w:pStyle w:val="BodyText"/>
                          <w:kinsoku w:val="0"/>
                          <w:overflowPunct w:val="0"/>
                          <w:ind w:left="0"/>
                          <w:rPr>
                            <w:b/>
                            <w:bCs/>
                          </w:rPr>
                        </w:pPr>
                      </w:p>
                      <w:p w14:paraId="7B52E866" w14:textId="77777777" w:rsidR="005C0BE8" w:rsidRDefault="005C0BE8">
                        <w:pPr>
                          <w:pStyle w:val="BodyText"/>
                          <w:kinsoku w:val="0"/>
                          <w:overflowPunct w:val="0"/>
                          <w:ind w:left="0"/>
                          <w:rPr>
                            <w:b/>
                            <w:bCs/>
                          </w:rPr>
                        </w:pPr>
                      </w:p>
                      <w:p w14:paraId="36AA966E" w14:textId="77777777" w:rsidR="005C0BE8" w:rsidRDefault="005C0BE8">
                        <w:pPr>
                          <w:pStyle w:val="BodyText"/>
                          <w:kinsoku w:val="0"/>
                          <w:overflowPunct w:val="0"/>
                          <w:ind w:left="0"/>
                          <w:rPr>
                            <w:b/>
                            <w:bCs/>
                          </w:rPr>
                        </w:pPr>
                      </w:p>
                      <w:p w14:paraId="4959B9BA" w14:textId="77777777" w:rsidR="005C0BE8" w:rsidRDefault="005C0BE8">
                        <w:pPr>
                          <w:pStyle w:val="BodyText"/>
                          <w:kinsoku w:val="0"/>
                          <w:overflowPunct w:val="0"/>
                          <w:ind w:left="0"/>
                          <w:rPr>
                            <w:b/>
                            <w:bCs/>
                          </w:rPr>
                        </w:pPr>
                      </w:p>
                      <w:p w14:paraId="1236DE27" w14:textId="77777777" w:rsidR="005C0BE8" w:rsidRDefault="005C0BE8">
                        <w:pPr>
                          <w:pStyle w:val="BodyText"/>
                          <w:kinsoku w:val="0"/>
                          <w:overflowPunct w:val="0"/>
                          <w:ind w:left="0"/>
                          <w:rPr>
                            <w:b/>
                            <w:bCs/>
                          </w:rPr>
                        </w:pPr>
                      </w:p>
                      <w:p w14:paraId="5DF53FE1" w14:textId="77777777" w:rsidR="005C0BE8" w:rsidRDefault="005C0BE8">
                        <w:pPr>
                          <w:pStyle w:val="BodyText"/>
                          <w:kinsoku w:val="0"/>
                          <w:overflowPunct w:val="0"/>
                          <w:ind w:left="0"/>
                          <w:rPr>
                            <w:b/>
                            <w:bCs/>
                          </w:rPr>
                        </w:pPr>
                      </w:p>
                      <w:p w14:paraId="24A0800B" w14:textId="77777777" w:rsidR="005C0BE8" w:rsidRDefault="005C0BE8">
                        <w:pPr>
                          <w:pStyle w:val="BodyText"/>
                          <w:kinsoku w:val="0"/>
                          <w:overflowPunct w:val="0"/>
                          <w:ind w:left="0"/>
                          <w:rPr>
                            <w:b/>
                            <w:bCs/>
                          </w:rPr>
                        </w:pPr>
                      </w:p>
                      <w:p w14:paraId="3C5CEFA7" w14:textId="77777777" w:rsidR="005C0BE8" w:rsidRDefault="005C0BE8">
                        <w:pPr>
                          <w:pStyle w:val="BodyText"/>
                          <w:kinsoku w:val="0"/>
                          <w:overflowPunct w:val="0"/>
                          <w:ind w:left="0"/>
                          <w:rPr>
                            <w:b/>
                            <w:bCs/>
                          </w:rPr>
                        </w:pPr>
                      </w:p>
                      <w:p w14:paraId="5462A259" w14:textId="77777777" w:rsidR="005C0BE8" w:rsidRDefault="005C0BE8">
                        <w:pPr>
                          <w:pStyle w:val="BodyText"/>
                          <w:kinsoku w:val="0"/>
                          <w:overflowPunct w:val="0"/>
                          <w:ind w:left="0"/>
                          <w:rPr>
                            <w:b/>
                            <w:bCs/>
                          </w:rPr>
                        </w:pPr>
                      </w:p>
                      <w:p w14:paraId="66FB1183" w14:textId="77777777" w:rsidR="005C0BE8" w:rsidRDefault="005C0BE8">
                        <w:pPr>
                          <w:pStyle w:val="BodyText"/>
                          <w:kinsoku w:val="0"/>
                          <w:overflowPunct w:val="0"/>
                          <w:ind w:left="0"/>
                          <w:rPr>
                            <w:b/>
                            <w:bCs/>
                          </w:rPr>
                        </w:pPr>
                      </w:p>
                      <w:p w14:paraId="48DBBEFB" w14:textId="77777777" w:rsidR="005C0BE8" w:rsidRDefault="005C0BE8">
                        <w:pPr>
                          <w:pStyle w:val="BodyText"/>
                          <w:kinsoku w:val="0"/>
                          <w:overflowPunct w:val="0"/>
                          <w:ind w:left="0"/>
                          <w:rPr>
                            <w:b/>
                            <w:bCs/>
                          </w:rPr>
                        </w:pPr>
                      </w:p>
                      <w:p w14:paraId="313A8EB5" w14:textId="77777777" w:rsidR="005C0BE8" w:rsidRDefault="005C0BE8">
                        <w:pPr>
                          <w:pStyle w:val="BodyText"/>
                          <w:kinsoku w:val="0"/>
                          <w:overflowPunct w:val="0"/>
                          <w:ind w:left="0"/>
                          <w:rPr>
                            <w:b/>
                            <w:bCs/>
                          </w:rPr>
                        </w:pPr>
                      </w:p>
                      <w:p w14:paraId="2E818255" w14:textId="77777777" w:rsidR="005C0BE8" w:rsidRDefault="005C0BE8">
                        <w:pPr>
                          <w:pStyle w:val="BodyText"/>
                          <w:kinsoku w:val="0"/>
                          <w:overflowPunct w:val="0"/>
                          <w:ind w:left="0"/>
                          <w:rPr>
                            <w:b/>
                            <w:bCs/>
                          </w:rPr>
                        </w:pPr>
                      </w:p>
                      <w:p w14:paraId="3971C2C8" w14:textId="77777777" w:rsidR="005C0BE8" w:rsidRDefault="005C0BE8">
                        <w:pPr>
                          <w:pStyle w:val="BodyText"/>
                          <w:kinsoku w:val="0"/>
                          <w:overflowPunct w:val="0"/>
                          <w:ind w:left="0"/>
                          <w:rPr>
                            <w:b/>
                            <w:bCs/>
                          </w:rPr>
                        </w:pPr>
                      </w:p>
                      <w:p w14:paraId="5C4A4C92" w14:textId="77777777" w:rsidR="005C0BE8" w:rsidRDefault="005C0BE8">
                        <w:pPr>
                          <w:pStyle w:val="BodyText"/>
                          <w:kinsoku w:val="0"/>
                          <w:overflowPunct w:val="0"/>
                          <w:ind w:left="0"/>
                          <w:rPr>
                            <w:b/>
                            <w:bCs/>
                          </w:rPr>
                        </w:pPr>
                      </w:p>
                      <w:p w14:paraId="296855AE" w14:textId="77777777" w:rsidR="005C0BE8" w:rsidRDefault="005C0BE8">
                        <w:pPr>
                          <w:pStyle w:val="BodyText"/>
                          <w:kinsoku w:val="0"/>
                          <w:overflowPunct w:val="0"/>
                          <w:ind w:left="0"/>
                          <w:rPr>
                            <w:b/>
                            <w:bCs/>
                          </w:rPr>
                        </w:pPr>
                      </w:p>
                      <w:p w14:paraId="22ABC97B" w14:textId="77777777" w:rsidR="005C0BE8" w:rsidRDefault="005C0BE8">
                        <w:pPr>
                          <w:pStyle w:val="BodyText"/>
                          <w:kinsoku w:val="0"/>
                          <w:overflowPunct w:val="0"/>
                          <w:ind w:left="0"/>
                          <w:rPr>
                            <w:b/>
                            <w:bCs/>
                          </w:rPr>
                        </w:pPr>
                      </w:p>
                      <w:p w14:paraId="335D4249" w14:textId="77777777" w:rsidR="005C0BE8" w:rsidRDefault="005C0BE8">
                        <w:pPr>
                          <w:pStyle w:val="BodyText"/>
                          <w:kinsoku w:val="0"/>
                          <w:overflowPunct w:val="0"/>
                          <w:ind w:left="0"/>
                          <w:rPr>
                            <w:b/>
                            <w:bCs/>
                          </w:rPr>
                        </w:pPr>
                      </w:p>
                      <w:p w14:paraId="1BC4B2C1" w14:textId="77777777" w:rsidR="005C0BE8" w:rsidRDefault="005C0BE8">
                        <w:pPr>
                          <w:pStyle w:val="BodyText"/>
                          <w:kinsoku w:val="0"/>
                          <w:overflowPunct w:val="0"/>
                          <w:ind w:left="0"/>
                          <w:rPr>
                            <w:b/>
                            <w:bCs/>
                          </w:rPr>
                        </w:pPr>
                      </w:p>
                      <w:p w14:paraId="640A4D7C" w14:textId="77777777" w:rsidR="005C0BE8" w:rsidRDefault="005C0BE8">
                        <w:pPr>
                          <w:pStyle w:val="BodyText"/>
                          <w:kinsoku w:val="0"/>
                          <w:overflowPunct w:val="0"/>
                          <w:ind w:left="0"/>
                          <w:rPr>
                            <w:b/>
                            <w:bCs/>
                          </w:rPr>
                        </w:pPr>
                      </w:p>
                      <w:p w14:paraId="7A4B70CD" w14:textId="77777777" w:rsidR="005C0BE8" w:rsidRDefault="005C0BE8">
                        <w:pPr>
                          <w:pStyle w:val="BodyText"/>
                          <w:kinsoku w:val="0"/>
                          <w:overflowPunct w:val="0"/>
                          <w:ind w:left="0"/>
                          <w:rPr>
                            <w:b/>
                            <w:bCs/>
                          </w:rPr>
                        </w:pPr>
                      </w:p>
                      <w:p w14:paraId="3B3351BF" w14:textId="77777777" w:rsidR="005C0BE8" w:rsidRDefault="005C0BE8">
                        <w:pPr>
                          <w:pStyle w:val="BodyText"/>
                          <w:kinsoku w:val="0"/>
                          <w:overflowPunct w:val="0"/>
                          <w:ind w:left="0"/>
                          <w:rPr>
                            <w:b/>
                            <w:bCs/>
                          </w:rPr>
                        </w:pPr>
                      </w:p>
                      <w:p w14:paraId="3AD3EE2B" w14:textId="77777777" w:rsidR="005C0BE8" w:rsidRDefault="005C0BE8">
                        <w:pPr>
                          <w:pStyle w:val="BodyText"/>
                          <w:tabs>
                            <w:tab w:val="left" w:pos="4876"/>
                          </w:tabs>
                          <w:kinsoku w:val="0"/>
                          <w:overflowPunct w:val="0"/>
                          <w:spacing w:before="157" w:line="208" w:lineRule="exact"/>
                          <w:ind w:left="8"/>
                          <w:rPr>
                            <w:spacing w:val="-1"/>
                          </w:rPr>
                        </w:pPr>
                        <w:r>
                          <w:rPr>
                            <w:spacing w:val="-1"/>
                          </w:rPr>
                          <w:t>Staff</w:t>
                        </w:r>
                        <w:r>
                          <w:rPr>
                            <w:spacing w:val="2"/>
                          </w:rPr>
                          <w:t xml:space="preserve"> </w:t>
                        </w:r>
                        <w:r>
                          <w:rPr>
                            <w:spacing w:val="-1"/>
                          </w:rPr>
                          <w:t>name:</w:t>
                        </w:r>
                        <w:r>
                          <w:rPr>
                            <w:spacing w:val="-1"/>
                          </w:rPr>
                          <w:tab/>
                          <w:t>Signature</w:t>
                        </w:r>
                      </w:p>
                      <w:p w14:paraId="6F64C308" w14:textId="77777777" w:rsidR="005C0BE8" w:rsidRDefault="005C0BE8">
                        <w:pPr>
                          <w:pStyle w:val="BodyText"/>
                          <w:kinsoku w:val="0"/>
                          <w:overflowPunct w:val="0"/>
                          <w:spacing w:line="208" w:lineRule="exact"/>
                          <w:ind w:left="10044"/>
                          <w:rPr>
                            <w:spacing w:val="-1"/>
                          </w:rPr>
                        </w:pPr>
                        <w:r>
                          <w:rPr>
                            <w:spacing w:val="-1"/>
                          </w:rPr>
                          <w:t>Date</w:t>
                        </w:r>
                        <w:r>
                          <w:rPr>
                            <w:spacing w:val="1"/>
                          </w:rPr>
                          <w:t xml:space="preserve"> </w:t>
                        </w:r>
                        <w:r>
                          <w:rPr>
                            <w:spacing w:val="-2"/>
                          </w:rPr>
                          <w:t>of</w:t>
                        </w:r>
                        <w:r>
                          <w:rPr>
                            <w:spacing w:val="2"/>
                          </w:rPr>
                          <w:t xml:space="preserve"> </w:t>
                        </w:r>
                        <w:r>
                          <w:rPr>
                            <w:spacing w:val="-1"/>
                          </w:rPr>
                          <w:t>assessment:</w:t>
                        </w:r>
                      </w:p>
                    </w:txbxContent>
                  </v:textbox>
                </v:shape>
                <w10:anchorlock/>
              </v:group>
            </w:pict>
          </mc:Fallback>
        </mc:AlternateContent>
      </w:r>
    </w:p>
    <w:p w14:paraId="0FE2F97E" w14:textId="77777777" w:rsidR="00284832" w:rsidRPr="00381C13" w:rsidRDefault="00284832">
      <w:pPr>
        <w:pStyle w:val="BodyText"/>
        <w:kinsoku w:val="0"/>
        <w:overflowPunct w:val="0"/>
        <w:spacing w:line="200" w:lineRule="atLeast"/>
        <w:ind w:left="103"/>
        <w:sectPr w:rsidR="00284832" w:rsidRPr="00381C13">
          <w:footerReference w:type="default" r:id="rId180"/>
          <w:pgSz w:w="16840" w:h="11930" w:orient="landscape"/>
          <w:pgMar w:top="900" w:right="640" w:bottom="960" w:left="880" w:header="720" w:footer="764" w:gutter="0"/>
          <w:cols w:space="720"/>
          <w:noEndnote/>
        </w:sectPr>
      </w:pPr>
    </w:p>
    <w:p w14:paraId="118A20CE" w14:textId="77777777" w:rsidR="00284832" w:rsidRPr="00381C13" w:rsidRDefault="00284832">
      <w:pPr>
        <w:pStyle w:val="BodyText"/>
        <w:kinsoku w:val="0"/>
        <w:overflowPunct w:val="0"/>
        <w:spacing w:before="8"/>
        <w:ind w:left="0"/>
      </w:pPr>
    </w:p>
    <w:tbl>
      <w:tblPr>
        <w:tblW w:w="0" w:type="auto"/>
        <w:tblInd w:w="86" w:type="dxa"/>
        <w:tblLayout w:type="fixed"/>
        <w:tblCellMar>
          <w:left w:w="0" w:type="dxa"/>
          <w:right w:w="0" w:type="dxa"/>
        </w:tblCellMar>
        <w:tblLook w:val="0000" w:firstRow="0" w:lastRow="0" w:firstColumn="0" w:lastColumn="0" w:noHBand="0" w:noVBand="0"/>
      </w:tblPr>
      <w:tblGrid>
        <w:gridCol w:w="4837"/>
        <w:gridCol w:w="4537"/>
        <w:gridCol w:w="1419"/>
        <w:gridCol w:w="4231"/>
      </w:tblGrid>
      <w:tr w:rsidR="00284832" w:rsidRPr="00381C13" w14:paraId="595BBC08" w14:textId="77777777" w:rsidTr="0096297D">
        <w:trPr>
          <w:trHeight w:hRule="exact" w:val="599"/>
        </w:trPr>
        <w:tc>
          <w:tcPr>
            <w:tcW w:w="15024" w:type="dxa"/>
            <w:gridSpan w:val="4"/>
            <w:tcBorders>
              <w:top w:val="single" w:sz="2" w:space="0" w:color="000000"/>
              <w:left w:val="single" w:sz="4" w:space="0" w:color="000000"/>
              <w:bottom w:val="single" w:sz="6" w:space="0" w:color="000000"/>
              <w:right w:val="single" w:sz="4" w:space="0" w:color="000000"/>
            </w:tcBorders>
            <w:shd w:val="clear" w:color="auto" w:fill="000000"/>
          </w:tcPr>
          <w:p w14:paraId="7B1943FE" w14:textId="77777777" w:rsidR="00284832" w:rsidRPr="00381C13" w:rsidRDefault="00284832">
            <w:pPr>
              <w:pStyle w:val="TableParagraph"/>
              <w:kinsoku w:val="0"/>
              <w:overflowPunct w:val="0"/>
              <w:spacing w:before="10"/>
              <w:rPr>
                <w:rFonts w:ascii="Arial" w:hAnsi="Arial" w:cs="Arial"/>
                <w:sz w:val="22"/>
                <w:szCs w:val="22"/>
              </w:rPr>
            </w:pPr>
          </w:p>
          <w:p w14:paraId="2AE3198F"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pacing w:val="-1"/>
                <w:sz w:val="22"/>
                <w:szCs w:val="22"/>
              </w:rPr>
              <w:t>Appendix</w:t>
            </w:r>
            <w:r w:rsidRPr="00381C13">
              <w:rPr>
                <w:rFonts w:ascii="Arial" w:hAnsi="Arial" w:cs="Arial"/>
                <w:color w:val="FFFFFF"/>
                <w:spacing w:val="-4"/>
                <w:sz w:val="22"/>
                <w:szCs w:val="22"/>
              </w:rPr>
              <w:t xml:space="preserve"> </w:t>
            </w:r>
            <w:r w:rsidRPr="00381C13">
              <w:rPr>
                <w:rFonts w:ascii="Arial" w:hAnsi="Arial" w:cs="Arial"/>
                <w:color w:val="FFFFFF"/>
                <w:sz w:val="22"/>
                <w:szCs w:val="22"/>
              </w:rPr>
              <w:t>2</w:t>
            </w:r>
            <w:r w:rsidRPr="00381C13">
              <w:rPr>
                <w:rFonts w:ascii="Arial" w:hAnsi="Arial" w:cs="Arial"/>
                <w:color w:val="FFFFFF"/>
                <w:spacing w:val="2"/>
                <w:sz w:val="22"/>
                <w:szCs w:val="22"/>
              </w:rPr>
              <w:t xml:space="preserve"> </w:t>
            </w:r>
            <w:r w:rsidRPr="00381C13">
              <w:rPr>
                <w:rFonts w:ascii="Arial" w:hAnsi="Arial" w:cs="Arial"/>
                <w:color w:val="FFFFFF"/>
                <w:sz w:val="22"/>
                <w:szCs w:val="22"/>
              </w:rPr>
              <w:t>–</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Practitioner</w:t>
            </w:r>
            <w:r w:rsidRPr="00381C13">
              <w:rPr>
                <w:rFonts w:ascii="Arial" w:hAnsi="Arial" w:cs="Arial"/>
                <w:color w:val="FFFFFF"/>
                <w:sz w:val="22"/>
                <w:szCs w:val="22"/>
              </w:rPr>
              <w:t xml:space="preserve"> </w:t>
            </w:r>
            <w:r w:rsidRPr="00381C13">
              <w:rPr>
                <w:rFonts w:ascii="Arial" w:hAnsi="Arial" w:cs="Arial"/>
                <w:color w:val="FFFFFF"/>
                <w:spacing w:val="-1"/>
                <w:sz w:val="22"/>
                <w:szCs w:val="22"/>
              </w:rPr>
              <w:t>Guidance</w:t>
            </w:r>
            <w:r w:rsidRPr="00381C13">
              <w:rPr>
                <w:rFonts w:ascii="Arial" w:hAnsi="Arial" w:cs="Arial"/>
                <w:color w:val="FFFFFF"/>
                <w:spacing w:val="-2"/>
                <w:sz w:val="22"/>
                <w:szCs w:val="22"/>
              </w:rPr>
              <w:t xml:space="preserve"> </w:t>
            </w:r>
            <w:r w:rsidRPr="00381C13">
              <w:rPr>
                <w:rFonts w:ascii="Arial" w:hAnsi="Arial" w:cs="Arial"/>
                <w:color w:val="FFFFFF"/>
                <w:sz w:val="22"/>
                <w:szCs w:val="22"/>
              </w:rPr>
              <w:t xml:space="preserve">for </w:t>
            </w:r>
            <w:r w:rsidRPr="00381C13">
              <w:rPr>
                <w:rFonts w:ascii="Arial" w:hAnsi="Arial" w:cs="Arial"/>
                <w:color w:val="FFFFFF"/>
                <w:spacing w:val="-1"/>
                <w:sz w:val="22"/>
                <w:szCs w:val="22"/>
              </w:rPr>
              <w:t>the</w:t>
            </w:r>
            <w:r w:rsidRPr="00381C13">
              <w:rPr>
                <w:rFonts w:ascii="Arial" w:hAnsi="Arial" w:cs="Arial"/>
                <w:color w:val="FFFFFF"/>
                <w:sz w:val="22"/>
                <w:szCs w:val="22"/>
              </w:rPr>
              <w:t xml:space="preserve"> </w:t>
            </w:r>
            <w:r w:rsidRPr="00381C13">
              <w:rPr>
                <w:rFonts w:ascii="Arial" w:hAnsi="Arial" w:cs="Arial"/>
                <w:color w:val="FFFFFF"/>
                <w:spacing w:val="-1"/>
                <w:sz w:val="22"/>
                <w:szCs w:val="22"/>
              </w:rPr>
              <w:t>Risk</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Assessment</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Tool</w:t>
            </w:r>
            <w:r w:rsidRPr="00381C13">
              <w:rPr>
                <w:rFonts w:ascii="Arial" w:hAnsi="Arial" w:cs="Arial"/>
                <w:color w:val="FFFFFF"/>
                <w:sz w:val="22"/>
                <w:szCs w:val="22"/>
              </w:rPr>
              <w:t xml:space="preserve"> for </w:t>
            </w:r>
            <w:r w:rsidRPr="00381C13">
              <w:rPr>
                <w:rFonts w:ascii="Arial" w:hAnsi="Arial" w:cs="Arial"/>
                <w:color w:val="FFFFFF"/>
                <w:spacing w:val="-1"/>
                <w:sz w:val="22"/>
                <w:szCs w:val="22"/>
              </w:rPr>
              <w:t>(sexually</w:t>
            </w:r>
            <w:r w:rsidRPr="00381C13">
              <w:rPr>
                <w:rFonts w:ascii="Arial" w:hAnsi="Arial" w:cs="Arial"/>
                <w:color w:val="FFFFFF"/>
                <w:spacing w:val="-2"/>
                <w:sz w:val="22"/>
                <w:szCs w:val="22"/>
              </w:rPr>
              <w:t xml:space="preserve"> </w:t>
            </w:r>
            <w:r w:rsidRPr="00381C13">
              <w:rPr>
                <w:rFonts w:ascii="Arial" w:hAnsi="Arial" w:cs="Arial"/>
                <w:color w:val="FFFFFF"/>
                <w:sz w:val="22"/>
                <w:szCs w:val="22"/>
              </w:rPr>
              <w:t>active</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child</w:t>
            </w:r>
            <w:r w:rsidRPr="00381C13">
              <w:rPr>
                <w:rFonts w:ascii="Arial" w:hAnsi="Arial" w:cs="Arial"/>
                <w:color w:val="FFFFFF"/>
                <w:spacing w:val="-2"/>
                <w:sz w:val="22"/>
                <w:szCs w:val="22"/>
              </w:rPr>
              <w:t xml:space="preserve"> </w:t>
            </w:r>
            <w:r w:rsidRPr="00381C13">
              <w:rPr>
                <w:rFonts w:ascii="Arial" w:hAnsi="Arial" w:cs="Arial"/>
                <w:color w:val="FFFFFF"/>
                <w:sz w:val="22"/>
                <w:szCs w:val="22"/>
              </w:rPr>
              <w:t xml:space="preserve">or </w:t>
            </w:r>
            <w:r w:rsidRPr="00381C13">
              <w:rPr>
                <w:rFonts w:ascii="Arial" w:hAnsi="Arial" w:cs="Arial"/>
                <w:color w:val="FFFFFF"/>
                <w:spacing w:val="-1"/>
                <w:sz w:val="22"/>
                <w:szCs w:val="22"/>
              </w:rPr>
              <w:t>young</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person)</w:t>
            </w:r>
          </w:p>
          <w:p w14:paraId="08431633" w14:textId="77777777" w:rsidR="0096297D" w:rsidRDefault="0096297D">
            <w:pPr>
              <w:pStyle w:val="TableParagraph"/>
              <w:kinsoku w:val="0"/>
              <w:overflowPunct w:val="0"/>
              <w:ind w:left="104"/>
              <w:rPr>
                <w:rFonts w:ascii="Arial" w:hAnsi="Arial" w:cs="Arial"/>
                <w:color w:val="FFFFFF"/>
                <w:spacing w:val="-1"/>
                <w:sz w:val="22"/>
                <w:szCs w:val="22"/>
              </w:rPr>
            </w:pPr>
          </w:p>
          <w:p w14:paraId="13525A37" w14:textId="77777777" w:rsidR="0096297D" w:rsidRPr="00381C13" w:rsidRDefault="0096297D">
            <w:pPr>
              <w:pStyle w:val="TableParagraph"/>
              <w:kinsoku w:val="0"/>
              <w:overflowPunct w:val="0"/>
              <w:ind w:left="104"/>
              <w:rPr>
                <w:rFonts w:ascii="Arial" w:hAnsi="Arial" w:cs="Arial"/>
                <w:sz w:val="22"/>
                <w:szCs w:val="22"/>
              </w:rPr>
            </w:pPr>
          </w:p>
        </w:tc>
      </w:tr>
      <w:tr w:rsidR="00284832" w:rsidRPr="00381C13" w14:paraId="197B3FDC" w14:textId="77777777">
        <w:trPr>
          <w:trHeight w:hRule="exact" w:val="1565"/>
        </w:trPr>
        <w:tc>
          <w:tcPr>
            <w:tcW w:w="15024" w:type="dxa"/>
            <w:gridSpan w:val="4"/>
            <w:tcBorders>
              <w:top w:val="single" w:sz="6" w:space="0" w:color="000000"/>
              <w:left w:val="single" w:sz="4" w:space="0" w:color="000000"/>
              <w:bottom w:val="single" w:sz="6" w:space="0" w:color="000000"/>
              <w:right w:val="single" w:sz="4" w:space="0" w:color="000000"/>
            </w:tcBorders>
          </w:tcPr>
          <w:p w14:paraId="2F4966C2" w14:textId="77777777" w:rsidR="00284832" w:rsidRPr="00381C13" w:rsidRDefault="00284832">
            <w:pPr>
              <w:pStyle w:val="ListParagraph"/>
              <w:numPr>
                <w:ilvl w:val="0"/>
                <w:numId w:val="2"/>
              </w:numPr>
              <w:tabs>
                <w:tab w:val="left" w:pos="826"/>
              </w:tabs>
              <w:kinsoku w:val="0"/>
              <w:overflowPunct w:val="0"/>
              <w:spacing w:before="5"/>
              <w:rPr>
                <w:rFonts w:ascii="Arial" w:hAnsi="Arial" w:cs="Arial"/>
                <w:spacing w:val="1"/>
                <w:sz w:val="22"/>
                <w:szCs w:val="22"/>
              </w:rPr>
            </w:pP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indicators</w:t>
            </w:r>
            <w:r w:rsidRPr="00381C13">
              <w:rPr>
                <w:rFonts w:ascii="Arial" w:hAnsi="Arial" w:cs="Arial"/>
                <w:spacing w:val="1"/>
                <w:sz w:val="22"/>
                <w:szCs w:val="22"/>
              </w:rPr>
              <w:t xml:space="preserve"> </w:t>
            </w:r>
            <w:r w:rsidRPr="00381C13">
              <w:rPr>
                <w:rFonts w:ascii="Arial" w:hAnsi="Arial" w:cs="Arial"/>
                <w:spacing w:val="-1"/>
                <w:sz w:val="22"/>
                <w:szCs w:val="22"/>
              </w:rPr>
              <w:t>for</w:t>
            </w:r>
            <w:r w:rsidRPr="00381C13">
              <w:rPr>
                <w:rFonts w:ascii="Arial" w:hAnsi="Arial" w:cs="Arial"/>
                <w:sz w:val="22"/>
                <w:szCs w:val="22"/>
              </w:rPr>
              <w:t xml:space="preserve"> </w:t>
            </w:r>
            <w:r w:rsidRPr="00381C13">
              <w:rPr>
                <w:rFonts w:ascii="Arial" w:hAnsi="Arial" w:cs="Arial"/>
                <w:spacing w:val="-1"/>
                <w:sz w:val="22"/>
                <w:szCs w:val="22"/>
              </w:rPr>
              <w:t>concern</w:t>
            </w:r>
            <w:r w:rsidRPr="00381C13">
              <w:rPr>
                <w:rFonts w:ascii="Arial" w:hAnsi="Arial" w:cs="Arial"/>
                <w:spacing w:val="-2"/>
                <w:sz w:val="22"/>
                <w:szCs w:val="22"/>
              </w:rPr>
              <w:t xml:space="preserve"> </w:t>
            </w:r>
            <w:r w:rsidRPr="00381C13">
              <w:rPr>
                <w:rFonts w:ascii="Arial" w:hAnsi="Arial" w:cs="Arial"/>
                <w:spacing w:val="-1"/>
                <w:sz w:val="22"/>
                <w:szCs w:val="22"/>
              </w:rPr>
              <w:t>should</w:t>
            </w:r>
            <w:r w:rsidRPr="00381C13">
              <w:rPr>
                <w:rFonts w:ascii="Arial" w:hAnsi="Arial" w:cs="Arial"/>
                <w:sz w:val="22"/>
                <w:szCs w:val="22"/>
              </w:rPr>
              <w:t xml:space="preserve">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assessed</w:t>
            </w:r>
            <w:r w:rsidRPr="00381C13">
              <w:rPr>
                <w:rFonts w:ascii="Arial" w:hAnsi="Arial" w:cs="Arial"/>
                <w:sz w:val="22"/>
                <w:szCs w:val="22"/>
              </w:rPr>
              <w:t xml:space="preserve"> </w:t>
            </w:r>
            <w:r w:rsidRPr="00381C13">
              <w:rPr>
                <w:rFonts w:ascii="Arial" w:hAnsi="Arial" w:cs="Arial"/>
                <w:spacing w:val="-1"/>
                <w:sz w:val="22"/>
                <w:szCs w:val="22"/>
              </w:rPr>
              <w:t>using</w:t>
            </w:r>
            <w:r w:rsidRPr="00381C13">
              <w:rPr>
                <w:rFonts w:ascii="Arial" w:hAnsi="Arial" w:cs="Arial"/>
                <w:sz w:val="22"/>
                <w:szCs w:val="22"/>
              </w:rPr>
              <w:t xml:space="preserve"> </w:t>
            </w:r>
            <w:r w:rsidRPr="00381C13">
              <w:rPr>
                <w:rFonts w:ascii="Arial" w:hAnsi="Arial" w:cs="Arial"/>
                <w:spacing w:val="-1"/>
                <w:sz w:val="22"/>
                <w:szCs w:val="22"/>
              </w:rPr>
              <w:t>professional</w:t>
            </w:r>
            <w:r w:rsidRPr="00381C13">
              <w:rPr>
                <w:rFonts w:ascii="Arial" w:hAnsi="Arial" w:cs="Arial"/>
                <w:sz w:val="22"/>
                <w:szCs w:val="22"/>
              </w:rPr>
              <w:t xml:space="preserve"> </w:t>
            </w:r>
            <w:r w:rsidRPr="00381C13">
              <w:rPr>
                <w:rFonts w:ascii="Arial" w:hAnsi="Arial" w:cs="Arial"/>
                <w:spacing w:val="-1"/>
                <w:sz w:val="22"/>
                <w:szCs w:val="22"/>
              </w:rPr>
              <w:t>judgement</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pacing w:val="-1"/>
                <w:sz w:val="22"/>
                <w:szCs w:val="22"/>
              </w:rPr>
              <w:t>individually</w:t>
            </w:r>
            <w:r w:rsidRPr="00381C13">
              <w:rPr>
                <w:rFonts w:ascii="Arial" w:hAnsi="Arial" w:cs="Arial"/>
                <w:spacing w:val="-2"/>
                <w:sz w:val="22"/>
                <w:szCs w:val="22"/>
              </w:rPr>
              <w:t xml:space="preserve"> </w:t>
            </w:r>
            <w:r w:rsidRPr="00381C13">
              <w:rPr>
                <w:rFonts w:ascii="Arial" w:hAnsi="Arial" w:cs="Arial"/>
                <w:sz w:val="22"/>
                <w:szCs w:val="22"/>
              </w:rPr>
              <w:t xml:space="preserve">rated </w:t>
            </w:r>
            <w:r w:rsidRPr="00381C13">
              <w:rPr>
                <w:rFonts w:ascii="Arial" w:hAnsi="Arial" w:cs="Arial"/>
                <w:spacing w:val="-1"/>
                <w:sz w:val="22"/>
                <w:szCs w:val="22"/>
              </w:rPr>
              <w:t>as</w:t>
            </w:r>
            <w:r w:rsidRPr="00381C13">
              <w:rPr>
                <w:rFonts w:ascii="Arial" w:hAnsi="Arial" w:cs="Arial"/>
                <w:spacing w:val="1"/>
                <w:sz w:val="22"/>
                <w:szCs w:val="22"/>
              </w:rPr>
              <w:t xml:space="preserve"> </w:t>
            </w:r>
            <w:r w:rsidRPr="00381C13">
              <w:rPr>
                <w:rFonts w:ascii="Arial" w:hAnsi="Arial" w:cs="Arial"/>
                <w:spacing w:val="-1"/>
                <w:sz w:val="22"/>
                <w:szCs w:val="22"/>
              </w:rPr>
              <w:t>HIGH,</w:t>
            </w:r>
            <w:r w:rsidRPr="00381C13">
              <w:rPr>
                <w:rFonts w:ascii="Arial" w:hAnsi="Arial" w:cs="Arial"/>
                <w:sz w:val="22"/>
                <w:szCs w:val="22"/>
              </w:rPr>
              <w:t xml:space="preserve"> </w:t>
            </w:r>
            <w:r w:rsidRPr="00381C13">
              <w:rPr>
                <w:rFonts w:ascii="Arial" w:hAnsi="Arial" w:cs="Arial"/>
                <w:spacing w:val="-1"/>
                <w:sz w:val="22"/>
                <w:szCs w:val="22"/>
              </w:rPr>
              <w:t>MEDIUM</w:t>
            </w:r>
            <w:r w:rsidRPr="00381C13">
              <w:rPr>
                <w:rFonts w:ascii="Arial" w:hAnsi="Arial" w:cs="Arial"/>
                <w:spacing w:val="-4"/>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2"/>
                <w:sz w:val="22"/>
                <w:szCs w:val="22"/>
              </w:rPr>
              <w:t>LOW</w:t>
            </w:r>
            <w:r w:rsidRPr="00381C13">
              <w:rPr>
                <w:rFonts w:ascii="Arial" w:hAnsi="Arial" w:cs="Arial"/>
                <w:spacing w:val="7"/>
                <w:sz w:val="22"/>
                <w:szCs w:val="22"/>
              </w:rPr>
              <w:t xml:space="preserve"> </w:t>
            </w:r>
            <w:r w:rsidRPr="00381C13">
              <w:rPr>
                <w:rFonts w:ascii="Arial" w:hAnsi="Arial" w:cs="Arial"/>
                <w:spacing w:val="1"/>
                <w:sz w:val="22"/>
                <w:szCs w:val="22"/>
              </w:rPr>
              <w:t>risk.</w:t>
            </w:r>
          </w:p>
          <w:p w14:paraId="2DF7F0E0"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z w:val="22"/>
                <w:szCs w:val="22"/>
              </w:rPr>
              <w:t xml:space="preserve">A </w:t>
            </w:r>
            <w:r w:rsidRPr="00381C13">
              <w:rPr>
                <w:rFonts w:ascii="Arial" w:hAnsi="Arial" w:cs="Arial"/>
                <w:spacing w:val="-1"/>
                <w:sz w:val="22"/>
                <w:szCs w:val="22"/>
              </w:rPr>
              <w:t>single</w:t>
            </w:r>
            <w:r w:rsidRPr="00381C13">
              <w:rPr>
                <w:rFonts w:ascii="Arial" w:hAnsi="Arial" w:cs="Arial"/>
                <w:spacing w:val="-2"/>
                <w:sz w:val="22"/>
                <w:szCs w:val="22"/>
              </w:rPr>
              <w:t xml:space="preserve"> </w:t>
            </w:r>
            <w:r w:rsidRPr="00381C13">
              <w:rPr>
                <w:rFonts w:ascii="Arial" w:hAnsi="Arial" w:cs="Arial"/>
                <w:spacing w:val="-1"/>
                <w:sz w:val="22"/>
                <w:szCs w:val="22"/>
              </w:rPr>
              <w:t>occurrence</w:t>
            </w:r>
            <w:r w:rsidRPr="00381C13">
              <w:rPr>
                <w:rFonts w:ascii="Arial" w:hAnsi="Arial" w:cs="Arial"/>
                <w:spacing w:val="-2"/>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HIGH</w:t>
            </w:r>
            <w:r w:rsidRPr="00381C13">
              <w:rPr>
                <w:rFonts w:ascii="Arial" w:hAnsi="Arial" w:cs="Arial"/>
                <w:spacing w:val="-3"/>
                <w:sz w:val="22"/>
                <w:szCs w:val="22"/>
              </w:rPr>
              <w:t xml:space="preserve"> </w:t>
            </w:r>
            <w:r w:rsidRPr="00381C13">
              <w:rPr>
                <w:rFonts w:ascii="Arial" w:hAnsi="Arial" w:cs="Arial"/>
                <w:spacing w:val="-1"/>
                <w:sz w:val="22"/>
                <w:szCs w:val="22"/>
              </w:rPr>
              <w:t>would</w:t>
            </w:r>
            <w:r w:rsidRPr="00381C13">
              <w:rPr>
                <w:rFonts w:ascii="Arial" w:hAnsi="Arial" w:cs="Arial"/>
                <w:sz w:val="22"/>
                <w:szCs w:val="22"/>
              </w:rPr>
              <w:t xml:space="preserve"> be </w:t>
            </w:r>
            <w:r w:rsidRPr="00381C13">
              <w:rPr>
                <w:rFonts w:ascii="Arial" w:hAnsi="Arial" w:cs="Arial"/>
                <w:spacing w:val="-1"/>
                <w:sz w:val="22"/>
                <w:szCs w:val="22"/>
              </w:rPr>
              <w:t>sufficient</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generate</w:t>
            </w:r>
            <w:r w:rsidRPr="00381C13">
              <w:rPr>
                <w:rFonts w:ascii="Arial" w:hAnsi="Arial" w:cs="Arial"/>
                <w:spacing w:val="-2"/>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referral</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LA</w:t>
            </w:r>
            <w:r w:rsidRPr="00381C13">
              <w:rPr>
                <w:rFonts w:ascii="Arial" w:hAnsi="Arial" w:cs="Arial"/>
                <w:spacing w:val="-3"/>
                <w:sz w:val="22"/>
                <w:szCs w:val="22"/>
              </w:rPr>
              <w:t xml:space="preserve"> </w:t>
            </w:r>
            <w:r w:rsidRPr="00381C13">
              <w:rPr>
                <w:rFonts w:ascii="Arial" w:hAnsi="Arial" w:cs="Arial"/>
                <w:spacing w:val="-1"/>
                <w:sz w:val="22"/>
                <w:szCs w:val="22"/>
              </w:rPr>
              <w:t>children’s</w:t>
            </w:r>
            <w:r w:rsidRPr="00381C13">
              <w:rPr>
                <w:rFonts w:ascii="Arial" w:hAnsi="Arial" w:cs="Arial"/>
                <w:spacing w:val="1"/>
                <w:sz w:val="22"/>
                <w:szCs w:val="22"/>
              </w:rPr>
              <w:t xml:space="preserve"> </w:t>
            </w:r>
            <w:r w:rsidRPr="00381C13">
              <w:rPr>
                <w:rFonts w:ascii="Arial" w:hAnsi="Arial" w:cs="Arial"/>
                <w:spacing w:val="-1"/>
                <w:sz w:val="22"/>
                <w:szCs w:val="22"/>
              </w:rPr>
              <w:t>social</w:t>
            </w:r>
            <w:r w:rsidRPr="00381C13">
              <w:rPr>
                <w:rFonts w:ascii="Arial" w:hAnsi="Arial" w:cs="Arial"/>
                <w:spacing w:val="-2"/>
                <w:sz w:val="22"/>
                <w:szCs w:val="22"/>
              </w:rPr>
              <w:t xml:space="preserve"> </w:t>
            </w:r>
            <w:r w:rsidRPr="00381C13">
              <w:rPr>
                <w:rFonts w:ascii="Arial" w:hAnsi="Arial" w:cs="Arial"/>
                <w:spacing w:val="-1"/>
                <w:sz w:val="22"/>
                <w:szCs w:val="22"/>
              </w:rPr>
              <w:t>care.</w:t>
            </w:r>
          </w:p>
          <w:p w14:paraId="1BE09765"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pacing w:val="-1"/>
                <w:sz w:val="22"/>
                <w:szCs w:val="22"/>
              </w:rPr>
              <w:t>Two</w:t>
            </w:r>
            <w:r w:rsidRPr="00381C13">
              <w:rPr>
                <w:rFonts w:ascii="Arial" w:hAnsi="Arial" w:cs="Arial"/>
                <w:sz w:val="22"/>
                <w:szCs w:val="22"/>
              </w:rPr>
              <w:t xml:space="preserve"> or more </w:t>
            </w:r>
            <w:r w:rsidRPr="00381C13">
              <w:rPr>
                <w:rFonts w:ascii="Arial" w:hAnsi="Arial" w:cs="Arial"/>
                <w:spacing w:val="-1"/>
                <w:sz w:val="22"/>
                <w:szCs w:val="22"/>
              </w:rPr>
              <w:t>occurrences</w:t>
            </w:r>
            <w:r w:rsidRPr="00381C13">
              <w:rPr>
                <w:rFonts w:ascii="Arial" w:hAnsi="Arial" w:cs="Arial"/>
                <w:spacing w:val="1"/>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MEDIUM</w:t>
            </w:r>
            <w:r w:rsidRPr="00381C13">
              <w:rPr>
                <w:rFonts w:ascii="Arial" w:hAnsi="Arial" w:cs="Arial"/>
                <w:spacing w:val="-2"/>
                <w:sz w:val="22"/>
                <w:szCs w:val="22"/>
              </w:rPr>
              <w:t xml:space="preserve"> </w:t>
            </w:r>
            <w:r w:rsidRPr="00381C13">
              <w:rPr>
                <w:rFonts w:ascii="Arial" w:hAnsi="Arial" w:cs="Arial"/>
                <w:spacing w:val="-1"/>
                <w:sz w:val="22"/>
                <w:szCs w:val="22"/>
              </w:rPr>
              <w:t>would</w:t>
            </w:r>
            <w:r w:rsidRPr="00381C13">
              <w:rPr>
                <w:rFonts w:ascii="Arial" w:hAnsi="Arial" w:cs="Arial"/>
                <w:sz w:val="22"/>
                <w:szCs w:val="22"/>
              </w:rPr>
              <w:t xml:space="preserve"> be</w:t>
            </w:r>
            <w:r w:rsidRPr="00381C13">
              <w:rPr>
                <w:rFonts w:ascii="Arial" w:hAnsi="Arial" w:cs="Arial"/>
                <w:spacing w:val="-2"/>
                <w:sz w:val="22"/>
                <w:szCs w:val="22"/>
              </w:rPr>
              <w:t xml:space="preserve"> </w:t>
            </w:r>
            <w:r w:rsidRPr="00381C13">
              <w:rPr>
                <w:rFonts w:ascii="Arial" w:hAnsi="Arial" w:cs="Arial"/>
                <w:spacing w:val="-1"/>
                <w:sz w:val="22"/>
                <w:szCs w:val="22"/>
              </w:rPr>
              <w:t>sufficient</w:t>
            </w:r>
            <w:r w:rsidRPr="00381C13">
              <w:rPr>
                <w:rFonts w:ascii="Arial" w:hAnsi="Arial" w:cs="Arial"/>
                <w:spacing w:val="-2"/>
                <w:sz w:val="22"/>
                <w:szCs w:val="22"/>
              </w:rPr>
              <w:t xml:space="preserve"> </w:t>
            </w:r>
            <w:r w:rsidRPr="00381C13">
              <w:rPr>
                <w:rFonts w:ascii="Arial" w:hAnsi="Arial" w:cs="Arial"/>
                <w:sz w:val="22"/>
                <w:szCs w:val="22"/>
              </w:rPr>
              <w:t>to</w:t>
            </w:r>
            <w:r w:rsidRPr="00381C13">
              <w:rPr>
                <w:rFonts w:ascii="Arial" w:hAnsi="Arial" w:cs="Arial"/>
                <w:spacing w:val="-2"/>
                <w:sz w:val="22"/>
                <w:szCs w:val="22"/>
              </w:rPr>
              <w:t xml:space="preserve"> </w:t>
            </w:r>
            <w:r w:rsidRPr="00381C13">
              <w:rPr>
                <w:rFonts w:ascii="Arial" w:hAnsi="Arial" w:cs="Arial"/>
                <w:spacing w:val="-1"/>
                <w:sz w:val="22"/>
                <w:szCs w:val="22"/>
              </w:rPr>
              <w:t>generate</w:t>
            </w:r>
            <w:r w:rsidRPr="00381C13">
              <w:rPr>
                <w:rFonts w:ascii="Arial" w:hAnsi="Arial" w:cs="Arial"/>
                <w:sz w:val="22"/>
                <w:szCs w:val="22"/>
              </w:rPr>
              <w:t xml:space="preserve"> a</w:t>
            </w:r>
            <w:r w:rsidRPr="00381C13">
              <w:rPr>
                <w:rFonts w:ascii="Arial" w:hAnsi="Arial" w:cs="Arial"/>
                <w:spacing w:val="-2"/>
                <w:sz w:val="22"/>
                <w:szCs w:val="22"/>
              </w:rPr>
              <w:t xml:space="preserve"> </w:t>
            </w:r>
            <w:r w:rsidRPr="00381C13">
              <w:rPr>
                <w:rFonts w:ascii="Arial" w:hAnsi="Arial" w:cs="Arial"/>
                <w:spacing w:val="-1"/>
                <w:sz w:val="22"/>
                <w:szCs w:val="22"/>
              </w:rPr>
              <w:t>referral</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LA </w:t>
            </w:r>
            <w:r w:rsidRPr="00381C13">
              <w:rPr>
                <w:rFonts w:ascii="Arial" w:hAnsi="Arial" w:cs="Arial"/>
                <w:spacing w:val="-1"/>
                <w:sz w:val="22"/>
                <w:szCs w:val="22"/>
              </w:rPr>
              <w:t>children’s social</w:t>
            </w:r>
            <w:r w:rsidRPr="00381C13">
              <w:rPr>
                <w:rFonts w:ascii="Arial" w:hAnsi="Arial" w:cs="Arial"/>
                <w:spacing w:val="-2"/>
                <w:sz w:val="22"/>
                <w:szCs w:val="22"/>
              </w:rPr>
              <w:t xml:space="preserve"> </w:t>
            </w:r>
            <w:r w:rsidRPr="00381C13">
              <w:rPr>
                <w:rFonts w:ascii="Arial" w:hAnsi="Arial" w:cs="Arial"/>
                <w:spacing w:val="-1"/>
                <w:sz w:val="22"/>
                <w:szCs w:val="22"/>
              </w:rPr>
              <w:t>care.</w:t>
            </w:r>
          </w:p>
          <w:p w14:paraId="121CC540" w14:textId="77777777" w:rsidR="00284832" w:rsidRPr="00381C13" w:rsidRDefault="00284832">
            <w:pPr>
              <w:pStyle w:val="ListParagraph"/>
              <w:numPr>
                <w:ilvl w:val="0"/>
                <w:numId w:val="2"/>
              </w:numPr>
              <w:tabs>
                <w:tab w:val="left" w:pos="826"/>
              </w:tabs>
              <w:kinsoku w:val="0"/>
              <w:overflowPunct w:val="0"/>
              <w:spacing w:before="16"/>
              <w:rPr>
                <w:rFonts w:ascii="Arial" w:hAnsi="Arial" w:cs="Arial"/>
                <w:spacing w:val="-1"/>
                <w:sz w:val="22"/>
                <w:szCs w:val="22"/>
              </w:rPr>
            </w:pPr>
            <w:r w:rsidRPr="00381C13">
              <w:rPr>
                <w:rFonts w:ascii="Arial" w:hAnsi="Arial" w:cs="Arial"/>
                <w:spacing w:val="-1"/>
                <w:sz w:val="22"/>
                <w:szCs w:val="22"/>
              </w:rPr>
              <w:t>Assessments</w:t>
            </w:r>
            <w:r w:rsidRPr="00381C13">
              <w:rPr>
                <w:rFonts w:ascii="Arial" w:hAnsi="Arial" w:cs="Arial"/>
                <w:spacing w:val="1"/>
                <w:sz w:val="22"/>
                <w:szCs w:val="22"/>
              </w:rPr>
              <w:t xml:space="preserve"> </w:t>
            </w:r>
            <w:r w:rsidRPr="00381C13">
              <w:rPr>
                <w:rFonts w:ascii="Arial" w:hAnsi="Arial" w:cs="Arial"/>
                <w:spacing w:val="-1"/>
                <w:sz w:val="22"/>
                <w:szCs w:val="22"/>
              </w:rPr>
              <w:t>of</w:t>
            </w:r>
            <w:r w:rsidRPr="00381C13">
              <w:rPr>
                <w:rFonts w:ascii="Arial" w:hAnsi="Arial" w:cs="Arial"/>
                <w:sz w:val="22"/>
                <w:szCs w:val="22"/>
              </w:rPr>
              <w:t xml:space="preserve"> </w:t>
            </w:r>
            <w:r w:rsidRPr="00381C13">
              <w:rPr>
                <w:rFonts w:ascii="Arial" w:hAnsi="Arial" w:cs="Arial"/>
                <w:spacing w:val="-1"/>
                <w:sz w:val="22"/>
                <w:szCs w:val="22"/>
              </w:rPr>
              <w:t xml:space="preserve">risk </w:t>
            </w:r>
            <w:r w:rsidRPr="00381C13">
              <w:rPr>
                <w:rFonts w:ascii="Arial" w:hAnsi="Arial" w:cs="Arial"/>
                <w:sz w:val="22"/>
                <w:szCs w:val="22"/>
              </w:rPr>
              <w:t>below</w:t>
            </w:r>
            <w:r w:rsidRPr="00381C13">
              <w:rPr>
                <w:rFonts w:ascii="Arial" w:hAnsi="Arial" w:cs="Arial"/>
                <w:spacing w:val="-3"/>
                <w:sz w:val="22"/>
                <w:szCs w:val="22"/>
              </w:rPr>
              <w:t xml:space="preserve"> </w:t>
            </w:r>
            <w:r w:rsidRPr="00381C13">
              <w:rPr>
                <w:rFonts w:ascii="Arial" w:hAnsi="Arial" w:cs="Arial"/>
                <w:spacing w:val="-1"/>
                <w:sz w:val="22"/>
                <w:szCs w:val="22"/>
              </w:rPr>
              <w:t>these</w:t>
            </w:r>
            <w:r w:rsidRPr="00381C13">
              <w:rPr>
                <w:rFonts w:ascii="Arial" w:hAnsi="Arial" w:cs="Arial"/>
                <w:sz w:val="22"/>
                <w:szCs w:val="22"/>
              </w:rPr>
              <w:t xml:space="preserve"> </w:t>
            </w:r>
            <w:r w:rsidRPr="00381C13">
              <w:rPr>
                <w:rFonts w:ascii="Arial" w:hAnsi="Arial" w:cs="Arial"/>
                <w:spacing w:val="-1"/>
                <w:sz w:val="22"/>
                <w:szCs w:val="22"/>
              </w:rPr>
              <w:t xml:space="preserve">thresholds </w:t>
            </w:r>
            <w:r w:rsidRPr="00381C13">
              <w:rPr>
                <w:rFonts w:ascii="Arial" w:hAnsi="Arial" w:cs="Arial"/>
                <w:sz w:val="22"/>
                <w:szCs w:val="22"/>
              </w:rPr>
              <w:t>may</w:t>
            </w:r>
            <w:r w:rsidRPr="00381C13">
              <w:rPr>
                <w:rFonts w:ascii="Arial" w:hAnsi="Arial" w:cs="Arial"/>
                <w:spacing w:val="-2"/>
                <w:sz w:val="22"/>
                <w:szCs w:val="22"/>
              </w:rPr>
              <w:t xml:space="preserve"> </w:t>
            </w:r>
            <w:r w:rsidRPr="00381C13">
              <w:rPr>
                <w:rFonts w:ascii="Arial" w:hAnsi="Arial" w:cs="Arial"/>
                <w:spacing w:val="-1"/>
                <w:sz w:val="22"/>
                <w:szCs w:val="22"/>
              </w:rPr>
              <w:t>also</w:t>
            </w:r>
            <w:r w:rsidRPr="00381C13">
              <w:rPr>
                <w:rFonts w:ascii="Arial" w:hAnsi="Arial" w:cs="Arial"/>
                <w:sz w:val="22"/>
                <w:szCs w:val="22"/>
              </w:rPr>
              <w:t xml:space="preserve">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referred</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police</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z w:val="22"/>
                <w:szCs w:val="22"/>
              </w:rPr>
              <w:t xml:space="preserve">LA </w:t>
            </w:r>
            <w:r w:rsidRPr="00381C13">
              <w:rPr>
                <w:rFonts w:ascii="Arial" w:hAnsi="Arial" w:cs="Arial"/>
                <w:spacing w:val="-1"/>
                <w:sz w:val="22"/>
                <w:szCs w:val="22"/>
              </w:rPr>
              <w:t>children’s</w:t>
            </w:r>
            <w:r w:rsidRPr="00381C13">
              <w:rPr>
                <w:rFonts w:ascii="Arial" w:hAnsi="Arial" w:cs="Arial"/>
                <w:spacing w:val="-2"/>
                <w:sz w:val="22"/>
                <w:szCs w:val="22"/>
              </w:rPr>
              <w:t xml:space="preserve"> </w:t>
            </w:r>
            <w:r w:rsidRPr="00381C13">
              <w:rPr>
                <w:rFonts w:ascii="Arial" w:hAnsi="Arial" w:cs="Arial"/>
                <w:spacing w:val="-1"/>
                <w:sz w:val="22"/>
                <w:szCs w:val="22"/>
              </w:rPr>
              <w:t>social</w:t>
            </w:r>
            <w:r w:rsidRPr="00381C13">
              <w:rPr>
                <w:rFonts w:ascii="Arial" w:hAnsi="Arial" w:cs="Arial"/>
                <w:sz w:val="22"/>
                <w:szCs w:val="22"/>
              </w:rPr>
              <w:t xml:space="preserve"> </w:t>
            </w:r>
            <w:r w:rsidRPr="00381C13">
              <w:rPr>
                <w:rFonts w:ascii="Arial" w:hAnsi="Arial" w:cs="Arial"/>
                <w:spacing w:val="-1"/>
                <w:sz w:val="22"/>
                <w:szCs w:val="22"/>
              </w:rPr>
              <w:t>care.</w:t>
            </w:r>
          </w:p>
          <w:p w14:paraId="74C7EDA1" w14:textId="0410D301" w:rsidR="00284832" w:rsidRDefault="00284832">
            <w:pPr>
              <w:pStyle w:val="ListParagraph"/>
              <w:numPr>
                <w:ilvl w:val="0"/>
                <w:numId w:val="2"/>
              </w:numPr>
              <w:tabs>
                <w:tab w:val="left" w:pos="826"/>
              </w:tabs>
              <w:kinsoku w:val="0"/>
              <w:overflowPunct w:val="0"/>
              <w:spacing w:before="16" w:line="244" w:lineRule="auto"/>
              <w:ind w:right="844"/>
              <w:rPr>
                <w:rFonts w:ascii="Arial" w:hAnsi="Arial" w:cs="Arial"/>
                <w:spacing w:val="-1"/>
                <w:sz w:val="22"/>
                <w:szCs w:val="22"/>
              </w:rPr>
            </w:pPr>
            <w:r w:rsidRPr="00381C13">
              <w:rPr>
                <w:rFonts w:ascii="Arial" w:hAnsi="Arial" w:cs="Arial"/>
                <w:spacing w:val="-1"/>
                <w:sz w:val="22"/>
                <w:szCs w:val="22"/>
              </w:rPr>
              <w:t>Confidentiality is</w:t>
            </w:r>
            <w:r w:rsidRPr="00381C13">
              <w:rPr>
                <w:rFonts w:ascii="Arial" w:hAnsi="Arial" w:cs="Arial"/>
                <w:spacing w:val="1"/>
                <w:sz w:val="22"/>
                <w:szCs w:val="22"/>
              </w:rPr>
              <w:t xml:space="preserve"> </w:t>
            </w:r>
            <w:r w:rsidRPr="00381C13">
              <w:rPr>
                <w:rFonts w:ascii="Arial" w:hAnsi="Arial" w:cs="Arial"/>
                <w:spacing w:val="-1"/>
                <w:sz w:val="22"/>
                <w:szCs w:val="22"/>
              </w:rPr>
              <w:t>never</w:t>
            </w:r>
            <w:r w:rsidRPr="00381C13">
              <w:rPr>
                <w:rFonts w:ascii="Arial" w:hAnsi="Arial" w:cs="Arial"/>
                <w:sz w:val="22"/>
                <w:szCs w:val="22"/>
              </w:rPr>
              <w:t xml:space="preserve"> </w:t>
            </w:r>
            <w:r w:rsidR="0096297D" w:rsidRPr="00381C13">
              <w:rPr>
                <w:rFonts w:ascii="Arial" w:hAnsi="Arial" w:cs="Arial"/>
                <w:spacing w:val="-1"/>
                <w:sz w:val="22"/>
                <w:szCs w:val="22"/>
              </w:rPr>
              <w:t>absolute,</w:t>
            </w:r>
            <w:r w:rsidRPr="00381C13">
              <w:rPr>
                <w:rFonts w:ascii="Arial" w:hAnsi="Arial" w:cs="Arial"/>
                <w:sz w:val="22"/>
                <w:szCs w:val="22"/>
              </w:rPr>
              <w:t xml:space="preserve"> and,</w:t>
            </w:r>
            <w:r w:rsidRPr="00381C13">
              <w:rPr>
                <w:rFonts w:ascii="Arial" w:hAnsi="Arial" w:cs="Arial"/>
                <w:spacing w:val="-2"/>
                <w:sz w:val="22"/>
                <w:szCs w:val="22"/>
              </w:rPr>
              <w:t xml:space="preserve"> </w:t>
            </w:r>
            <w:r w:rsidRPr="00381C13">
              <w:rPr>
                <w:rFonts w:ascii="Arial" w:hAnsi="Arial" w:cs="Arial"/>
                <w:sz w:val="22"/>
                <w:szCs w:val="22"/>
              </w:rPr>
              <w:t>in</w:t>
            </w:r>
            <w:r w:rsidRPr="00381C13">
              <w:rPr>
                <w:rFonts w:ascii="Arial" w:hAnsi="Arial" w:cs="Arial"/>
                <w:spacing w:val="-2"/>
                <w:sz w:val="22"/>
                <w:szCs w:val="22"/>
              </w:rPr>
              <w:t xml:space="preserve"> </w:t>
            </w:r>
            <w:r w:rsidRPr="00381C13">
              <w:rPr>
                <w:rFonts w:ascii="Arial" w:hAnsi="Arial" w:cs="Arial"/>
                <w:sz w:val="22"/>
                <w:szCs w:val="22"/>
              </w:rPr>
              <w:t>most</w:t>
            </w:r>
            <w:r w:rsidRPr="00381C13">
              <w:rPr>
                <w:rFonts w:ascii="Arial" w:hAnsi="Arial" w:cs="Arial"/>
                <w:spacing w:val="-2"/>
                <w:sz w:val="22"/>
                <w:szCs w:val="22"/>
              </w:rPr>
              <w:t xml:space="preserve"> </w:t>
            </w:r>
            <w:r w:rsidRPr="00381C13">
              <w:rPr>
                <w:rFonts w:ascii="Arial" w:hAnsi="Arial" w:cs="Arial"/>
                <w:sz w:val="22"/>
                <w:szCs w:val="22"/>
              </w:rPr>
              <w:t>cases,</w:t>
            </w:r>
            <w:r w:rsidRPr="00381C13">
              <w:rPr>
                <w:rFonts w:ascii="Arial" w:hAnsi="Arial" w:cs="Arial"/>
                <w:spacing w:val="-2"/>
                <w:sz w:val="22"/>
                <w:szCs w:val="22"/>
              </w:rPr>
              <w:t xml:space="preserve"> </w:t>
            </w:r>
            <w:r w:rsidRPr="00381C13">
              <w:rPr>
                <w:rFonts w:ascii="Arial" w:hAnsi="Arial" w:cs="Arial"/>
                <w:spacing w:val="-1"/>
                <w:sz w:val="22"/>
                <w:szCs w:val="22"/>
              </w:rPr>
              <w:t>competent</w:t>
            </w:r>
            <w:r w:rsidRPr="00381C13">
              <w:rPr>
                <w:rFonts w:ascii="Arial" w:hAnsi="Arial" w:cs="Arial"/>
                <w:sz w:val="22"/>
                <w:szCs w:val="22"/>
              </w:rPr>
              <w:t xml:space="preserve"> </w:t>
            </w:r>
            <w:r w:rsidRPr="00381C13">
              <w:rPr>
                <w:rFonts w:ascii="Arial" w:hAnsi="Arial" w:cs="Arial"/>
                <w:spacing w:val="-1"/>
                <w:sz w:val="22"/>
                <w:szCs w:val="22"/>
              </w:rPr>
              <w:t>professionals</w:t>
            </w:r>
            <w:r w:rsidRPr="00381C13">
              <w:rPr>
                <w:rFonts w:ascii="Arial" w:hAnsi="Arial" w:cs="Arial"/>
                <w:spacing w:val="1"/>
                <w:sz w:val="22"/>
                <w:szCs w:val="22"/>
              </w:rPr>
              <w:t xml:space="preserve"> </w:t>
            </w:r>
            <w:r w:rsidRPr="00381C13">
              <w:rPr>
                <w:rFonts w:ascii="Arial" w:hAnsi="Arial" w:cs="Arial"/>
                <w:spacing w:val="-1"/>
                <w:sz w:val="22"/>
                <w:szCs w:val="22"/>
              </w:rPr>
              <w:t>will</w:t>
            </w:r>
            <w:r w:rsidRPr="00381C13">
              <w:rPr>
                <w:rFonts w:ascii="Arial" w:hAnsi="Arial" w:cs="Arial"/>
                <w:sz w:val="22"/>
                <w:szCs w:val="22"/>
              </w:rPr>
              <w:t xml:space="preserve"> be</w:t>
            </w:r>
            <w:r w:rsidRPr="00381C13">
              <w:rPr>
                <w:rFonts w:ascii="Arial" w:hAnsi="Arial" w:cs="Arial"/>
                <w:spacing w:val="-2"/>
                <w:sz w:val="22"/>
                <w:szCs w:val="22"/>
              </w:rPr>
              <w:t xml:space="preserve"> </w:t>
            </w:r>
            <w:r w:rsidRPr="00381C13">
              <w:rPr>
                <w:rFonts w:ascii="Arial" w:hAnsi="Arial" w:cs="Arial"/>
                <w:spacing w:val="-1"/>
                <w:sz w:val="22"/>
                <w:szCs w:val="22"/>
              </w:rPr>
              <w:t>able</w:t>
            </w:r>
            <w:r w:rsidRPr="00381C13">
              <w:rPr>
                <w:rFonts w:ascii="Arial" w:hAnsi="Arial" w:cs="Arial"/>
                <w:sz w:val="22"/>
                <w:szCs w:val="22"/>
              </w:rPr>
              <w:t xml:space="preserve"> to</w:t>
            </w:r>
            <w:r w:rsidRPr="00381C13">
              <w:rPr>
                <w:rFonts w:ascii="Arial" w:hAnsi="Arial" w:cs="Arial"/>
                <w:spacing w:val="-4"/>
                <w:sz w:val="22"/>
                <w:szCs w:val="22"/>
              </w:rPr>
              <w:t xml:space="preserve"> </w:t>
            </w:r>
            <w:r w:rsidRPr="00381C13">
              <w:rPr>
                <w:rFonts w:ascii="Arial" w:hAnsi="Arial" w:cs="Arial"/>
                <w:spacing w:val="-1"/>
                <w:sz w:val="22"/>
                <w:szCs w:val="22"/>
              </w:rPr>
              <w:t>articulate</w:t>
            </w:r>
            <w:r w:rsidRPr="00381C13">
              <w:rPr>
                <w:rFonts w:ascii="Arial" w:hAnsi="Arial" w:cs="Arial"/>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need</w:t>
            </w:r>
            <w:r w:rsidRPr="00381C13">
              <w:rPr>
                <w:rFonts w:ascii="Arial" w:hAnsi="Arial" w:cs="Arial"/>
                <w:sz w:val="22"/>
                <w:szCs w:val="22"/>
              </w:rPr>
              <w:t xml:space="preserve"> for</w:t>
            </w:r>
            <w:r w:rsidRPr="00381C13">
              <w:rPr>
                <w:rFonts w:ascii="Arial" w:hAnsi="Arial" w:cs="Arial"/>
                <w:spacing w:val="-3"/>
                <w:sz w:val="22"/>
                <w:szCs w:val="22"/>
              </w:rPr>
              <w:t xml:space="preserve"> </w:t>
            </w:r>
            <w:r w:rsidRPr="00381C13">
              <w:rPr>
                <w:rFonts w:ascii="Arial" w:hAnsi="Arial" w:cs="Arial"/>
                <w:sz w:val="22"/>
                <w:szCs w:val="22"/>
              </w:rPr>
              <w:t xml:space="preserve">information </w:t>
            </w:r>
            <w:r w:rsidRPr="00381C13">
              <w:rPr>
                <w:rFonts w:ascii="Arial" w:hAnsi="Arial" w:cs="Arial"/>
                <w:spacing w:val="-1"/>
                <w:sz w:val="22"/>
                <w:szCs w:val="22"/>
              </w:rPr>
              <w:t>from</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z w:val="22"/>
                <w:szCs w:val="22"/>
              </w:rPr>
              <w:t xml:space="preserve"> in a</w:t>
            </w:r>
            <w:r w:rsidRPr="00381C13">
              <w:rPr>
                <w:rFonts w:ascii="Arial" w:hAnsi="Arial" w:cs="Arial"/>
                <w:spacing w:val="-2"/>
                <w:sz w:val="22"/>
                <w:szCs w:val="22"/>
              </w:rPr>
              <w:t xml:space="preserve"> </w:t>
            </w:r>
            <w:r w:rsidRPr="00381C13">
              <w:rPr>
                <w:rFonts w:ascii="Arial" w:hAnsi="Arial" w:cs="Arial"/>
                <w:spacing w:val="-1"/>
                <w:sz w:val="22"/>
                <w:szCs w:val="22"/>
              </w:rPr>
              <w:t>manner</w:t>
            </w:r>
            <w:r w:rsidRPr="00381C13">
              <w:rPr>
                <w:rFonts w:ascii="Arial" w:hAnsi="Arial" w:cs="Arial"/>
                <w:sz w:val="22"/>
                <w:szCs w:val="22"/>
              </w:rPr>
              <w:t xml:space="preserve"> that</w:t>
            </w:r>
            <w:r w:rsidRPr="00381C13">
              <w:rPr>
                <w:rFonts w:ascii="Arial" w:hAnsi="Arial" w:cs="Arial"/>
                <w:spacing w:val="-2"/>
                <w:sz w:val="22"/>
                <w:szCs w:val="22"/>
              </w:rPr>
              <w:t xml:space="preserve"> </w:t>
            </w:r>
            <w:r w:rsidRPr="00381C13">
              <w:rPr>
                <w:rFonts w:ascii="Arial" w:hAnsi="Arial" w:cs="Arial"/>
                <w:spacing w:val="-1"/>
                <w:sz w:val="22"/>
                <w:szCs w:val="22"/>
              </w:rPr>
              <w:t>does</w:t>
            </w:r>
            <w:r w:rsidRPr="00381C13">
              <w:rPr>
                <w:rFonts w:ascii="Arial" w:hAnsi="Arial" w:cs="Arial"/>
                <w:spacing w:val="1"/>
                <w:sz w:val="22"/>
                <w:szCs w:val="22"/>
              </w:rPr>
              <w:t xml:space="preserve"> </w:t>
            </w:r>
            <w:r w:rsidRPr="00381C13">
              <w:rPr>
                <w:rFonts w:ascii="Arial" w:hAnsi="Arial" w:cs="Arial"/>
                <w:sz w:val="22"/>
                <w:szCs w:val="22"/>
              </w:rPr>
              <w:t>not</w:t>
            </w:r>
            <w:r w:rsidRPr="00381C13">
              <w:rPr>
                <w:rFonts w:ascii="Arial" w:hAnsi="Arial" w:cs="Arial"/>
                <w:spacing w:val="117"/>
                <w:sz w:val="22"/>
                <w:szCs w:val="22"/>
              </w:rPr>
              <w:t xml:space="preserve"> </w:t>
            </w:r>
            <w:r w:rsidRPr="00381C13">
              <w:rPr>
                <w:rFonts w:ascii="Arial" w:hAnsi="Arial" w:cs="Arial"/>
                <w:spacing w:val="-1"/>
                <w:sz w:val="22"/>
                <w:szCs w:val="22"/>
              </w:rPr>
              <w:t>undermine</w:t>
            </w:r>
            <w:r w:rsidRPr="00381C13">
              <w:rPr>
                <w:rFonts w:ascii="Arial" w:hAnsi="Arial" w:cs="Arial"/>
                <w:sz w:val="22"/>
                <w:szCs w:val="22"/>
              </w:rPr>
              <w:t xml:space="preserve"> the</w:t>
            </w:r>
            <w:r w:rsidRPr="00381C13">
              <w:rPr>
                <w:rFonts w:ascii="Arial" w:hAnsi="Arial" w:cs="Arial"/>
                <w:spacing w:val="-2"/>
                <w:sz w:val="22"/>
                <w:szCs w:val="22"/>
              </w:rPr>
              <w:t xml:space="preserve"> </w:t>
            </w:r>
            <w:r w:rsidRPr="00381C13">
              <w:rPr>
                <w:rFonts w:ascii="Arial" w:hAnsi="Arial" w:cs="Arial"/>
                <w:spacing w:val="-1"/>
                <w:sz w:val="22"/>
                <w:szCs w:val="22"/>
              </w:rPr>
              <w:t xml:space="preserve">integrity </w:t>
            </w:r>
            <w:r w:rsidRPr="00381C13">
              <w:rPr>
                <w:rFonts w:ascii="Arial" w:hAnsi="Arial" w:cs="Arial"/>
                <w:sz w:val="22"/>
                <w:szCs w:val="22"/>
              </w:rPr>
              <w:t xml:space="preserve">of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agency.</w:t>
            </w:r>
          </w:p>
          <w:p w14:paraId="61CB211C" w14:textId="77777777" w:rsidR="0096297D" w:rsidRPr="00381C13" w:rsidRDefault="0096297D">
            <w:pPr>
              <w:pStyle w:val="ListParagraph"/>
              <w:numPr>
                <w:ilvl w:val="0"/>
                <w:numId w:val="2"/>
              </w:numPr>
              <w:tabs>
                <w:tab w:val="left" w:pos="826"/>
              </w:tabs>
              <w:kinsoku w:val="0"/>
              <w:overflowPunct w:val="0"/>
              <w:spacing w:before="16" w:line="244" w:lineRule="auto"/>
              <w:ind w:right="844"/>
              <w:rPr>
                <w:rFonts w:ascii="Arial" w:hAnsi="Arial" w:cs="Arial"/>
                <w:spacing w:val="-1"/>
                <w:sz w:val="22"/>
                <w:szCs w:val="22"/>
              </w:rPr>
            </w:pPr>
          </w:p>
          <w:p w14:paraId="34F44156" w14:textId="77777777" w:rsidR="00284832" w:rsidRPr="00381C13" w:rsidRDefault="00284832">
            <w:pPr>
              <w:pStyle w:val="ListParagraph"/>
              <w:numPr>
                <w:ilvl w:val="0"/>
                <w:numId w:val="2"/>
              </w:numPr>
              <w:tabs>
                <w:tab w:val="left" w:pos="826"/>
              </w:tabs>
              <w:kinsoku w:val="0"/>
              <w:overflowPunct w:val="0"/>
              <w:spacing w:line="205" w:lineRule="exact"/>
              <w:rPr>
                <w:rFonts w:ascii="Arial" w:hAnsi="Arial" w:cs="Arial"/>
                <w:sz w:val="22"/>
                <w:szCs w:val="22"/>
              </w:rPr>
            </w:pPr>
            <w:r w:rsidRPr="00381C13">
              <w:rPr>
                <w:rFonts w:ascii="Arial" w:hAnsi="Arial" w:cs="Arial"/>
                <w:spacing w:val="-1"/>
                <w:sz w:val="22"/>
                <w:szCs w:val="22"/>
              </w:rPr>
              <w:t>Decisions</w:t>
            </w:r>
            <w:r w:rsidRPr="00381C13">
              <w:rPr>
                <w:rFonts w:ascii="Arial" w:hAnsi="Arial" w:cs="Arial"/>
                <w:spacing w:val="1"/>
                <w:sz w:val="22"/>
                <w:szCs w:val="22"/>
              </w:rPr>
              <w:t xml:space="preserve"> </w:t>
            </w:r>
            <w:r w:rsidRPr="00381C13">
              <w:rPr>
                <w:rFonts w:ascii="Arial" w:hAnsi="Arial" w:cs="Arial"/>
                <w:spacing w:val="-1"/>
                <w:sz w:val="22"/>
                <w:szCs w:val="22"/>
              </w:rPr>
              <w:t>not</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z w:val="22"/>
                <w:szCs w:val="22"/>
              </w:rPr>
              <w:t>refer</w:t>
            </w:r>
            <w:r w:rsidRPr="00381C13">
              <w:rPr>
                <w:rFonts w:ascii="Arial" w:hAnsi="Arial" w:cs="Arial"/>
                <w:spacing w:val="-2"/>
                <w:sz w:val="22"/>
                <w:szCs w:val="22"/>
              </w:rPr>
              <w:t xml:space="preserve"> </w:t>
            </w:r>
            <w:r w:rsidRPr="00381C13">
              <w:rPr>
                <w:rFonts w:ascii="Arial" w:hAnsi="Arial" w:cs="Arial"/>
                <w:sz w:val="22"/>
                <w:szCs w:val="22"/>
              </w:rPr>
              <w:t xml:space="preserve">to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police</w:t>
            </w:r>
            <w:r w:rsidRPr="00381C13">
              <w:rPr>
                <w:rFonts w:ascii="Arial" w:hAnsi="Arial" w:cs="Arial"/>
                <w:spacing w:val="-2"/>
                <w:sz w:val="22"/>
                <w:szCs w:val="22"/>
              </w:rPr>
              <w:t xml:space="preserve"> </w:t>
            </w:r>
            <w:r w:rsidRPr="00381C13">
              <w:rPr>
                <w:rFonts w:ascii="Arial" w:hAnsi="Arial" w:cs="Arial"/>
                <w:sz w:val="22"/>
                <w:szCs w:val="22"/>
              </w:rPr>
              <w:t>and</w:t>
            </w:r>
            <w:r w:rsidRPr="00381C13">
              <w:rPr>
                <w:rFonts w:ascii="Arial" w:hAnsi="Arial" w:cs="Arial"/>
                <w:spacing w:val="-2"/>
                <w:sz w:val="22"/>
                <w:szCs w:val="22"/>
              </w:rPr>
              <w:t xml:space="preserve"> </w:t>
            </w:r>
            <w:r w:rsidRPr="00381C13">
              <w:rPr>
                <w:rFonts w:ascii="Arial" w:hAnsi="Arial" w:cs="Arial"/>
                <w:sz w:val="22"/>
                <w:szCs w:val="22"/>
              </w:rPr>
              <w:t>LA</w:t>
            </w:r>
            <w:r w:rsidRPr="00381C13">
              <w:rPr>
                <w:rFonts w:ascii="Arial" w:hAnsi="Arial" w:cs="Arial"/>
                <w:spacing w:val="-3"/>
                <w:sz w:val="22"/>
                <w:szCs w:val="22"/>
              </w:rPr>
              <w:t xml:space="preserve"> </w:t>
            </w:r>
            <w:r w:rsidRPr="00381C13">
              <w:rPr>
                <w:rFonts w:ascii="Arial" w:hAnsi="Arial" w:cs="Arial"/>
                <w:spacing w:val="-1"/>
                <w:sz w:val="22"/>
                <w:szCs w:val="22"/>
              </w:rPr>
              <w:t>children’s social</w:t>
            </w:r>
            <w:r w:rsidRPr="00381C13">
              <w:rPr>
                <w:rFonts w:ascii="Arial" w:hAnsi="Arial" w:cs="Arial"/>
                <w:sz w:val="22"/>
                <w:szCs w:val="22"/>
              </w:rPr>
              <w:t xml:space="preserve"> </w:t>
            </w:r>
            <w:r w:rsidRPr="00381C13">
              <w:rPr>
                <w:rFonts w:ascii="Arial" w:hAnsi="Arial" w:cs="Arial"/>
                <w:spacing w:val="-1"/>
                <w:sz w:val="22"/>
                <w:szCs w:val="22"/>
              </w:rPr>
              <w:t>care</w:t>
            </w:r>
            <w:r w:rsidRPr="00381C13">
              <w:rPr>
                <w:rFonts w:ascii="Arial" w:hAnsi="Arial" w:cs="Arial"/>
                <w:sz w:val="22"/>
                <w:szCs w:val="22"/>
              </w:rPr>
              <w:t xml:space="preserve"> must </w:t>
            </w:r>
            <w:r w:rsidRPr="00381C13">
              <w:rPr>
                <w:rFonts w:ascii="Arial" w:hAnsi="Arial" w:cs="Arial"/>
                <w:spacing w:val="-1"/>
                <w:sz w:val="22"/>
                <w:szCs w:val="22"/>
              </w:rPr>
              <w:t>be</w:t>
            </w:r>
            <w:r w:rsidRPr="00381C13">
              <w:rPr>
                <w:rFonts w:ascii="Arial" w:hAnsi="Arial" w:cs="Arial"/>
                <w:sz w:val="22"/>
                <w:szCs w:val="22"/>
              </w:rPr>
              <w:t xml:space="preserve"> </w:t>
            </w:r>
            <w:r w:rsidRPr="00381C13">
              <w:rPr>
                <w:rFonts w:ascii="Arial" w:hAnsi="Arial" w:cs="Arial"/>
                <w:spacing w:val="-1"/>
                <w:sz w:val="22"/>
                <w:szCs w:val="22"/>
              </w:rPr>
              <w:t>made</w:t>
            </w:r>
            <w:r w:rsidRPr="00381C13">
              <w:rPr>
                <w:rFonts w:ascii="Arial" w:hAnsi="Arial" w:cs="Arial"/>
                <w:sz w:val="22"/>
                <w:szCs w:val="22"/>
              </w:rPr>
              <w:t xml:space="preserve"> </w:t>
            </w:r>
            <w:r w:rsidRPr="00381C13">
              <w:rPr>
                <w:rFonts w:ascii="Arial" w:hAnsi="Arial" w:cs="Arial"/>
                <w:spacing w:val="-1"/>
                <w:sz w:val="22"/>
                <w:szCs w:val="22"/>
              </w:rPr>
              <w:t>within</w:t>
            </w:r>
            <w:r w:rsidRPr="00381C13">
              <w:rPr>
                <w:rFonts w:ascii="Arial" w:hAnsi="Arial" w:cs="Arial"/>
                <w:sz w:val="22"/>
                <w:szCs w:val="22"/>
              </w:rPr>
              <w:t xml:space="preserve"> the</w:t>
            </w:r>
            <w:r w:rsidRPr="00381C13">
              <w:rPr>
                <w:rFonts w:ascii="Arial" w:hAnsi="Arial" w:cs="Arial"/>
                <w:spacing w:val="-2"/>
                <w:sz w:val="22"/>
                <w:szCs w:val="22"/>
              </w:rPr>
              <w:t xml:space="preserve"> </w:t>
            </w:r>
            <w:r w:rsidRPr="00381C13">
              <w:rPr>
                <w:rFonts w:ascii="Arial" w:hAnsi="Arial" w:cs="Arial"/>
                <w:spacing w:val="-1"/>
                <w:sz w:val="22"/>
                <w:szCs w:val="22"/>
              </w:rPr>
              <w:t>agency’s</w:t>
            </w:r>
            <w:r w:rsidRPr="00381C13">
              <w:rPr>
                <w:rFonts w:ascii="Arial" w:hAnsi="Arial" w:cs="Arial"/>
                <w:spacing w:val="-2"/>
                <w:sz w:val="22"/>
                <w:szCs w:val="22"/>
              </w:rPr>
              <w:t xml:space="preserve"> </w:t>
            </w:r>
            <w:r w:rsidRPr="00381C13">
              <w:rPr>
                <w:rFonts w:ascii="Arial" w:hAnsi="Arial" w:cs="Arial"/>
                <w:spacing w:val="-1"/>
                <w:sz w:val="22"/>
                <w:szCs w:val="22"/>
              </w:rPr>
              <w:t>supervision</w:t>
            </w:r>
            <w:r w:rsidRPr="00381C13">
              <w:rPr>
                <w:rFonts w:ascii="Arial" w:hAnsi="Arial" w:cs="Arial"/>
                <w:spacing w:val="-2"/>
                <w:sz w:val="22"/>
                <w:szCs w:val="22"/>
              </w:rPr>
              <w:t xml:space="preserve"> </w:t>
            </w:r>
            <w:r w:rsidRPr="00381C13">
              <w:rPr>
                <w:rFonts w:ascii="Arial" w:hAnsi="Arial" w:cs="Arial"/>
                <w:spacing w:val="-1"/>
                <w:sz w:val="22"/>
                <w:szCs w:val="22"/>
              </w:rPr>
              <w:t>arrangements</w:t>
            </w:r>
            <w:r w:rsidRPr="00381C13">
              <w:rPr>
                <w:rFonts w:ascii="Arial" w:hAnsi="Arial" w:cs="Arial"/>
                <w:spacing w:val="11"/>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at</w:t>
            </w:r>
            <w:r w:rsidRPr="00381C13">
              <w:rPr>
                <w:rFonts w:ascii="Arial" w:hAnsi="Arial" w:cs="Arial"/>
                <w:sz w:val="22"/>
                <w:szCs w:val="22"/>
              </w:rPr>
              <w:t xml:space="preserve"> </w:t>
            </w:r>
            <w:r w:rsidRPr="00381C13">
              <w:rPr>
                <w:rFonts w:ascii="Arial" w:hAnsi="Arial" w:cs="Arial"/>
                <w:spacing w:val="-1"/>
                <w:sz w:val="22"/>
                <w:szCs w:val="22"/>
              </w:rPr>
              <w:t>first</w:t>
            </w:r>
            <w:r w:rsidRPr="00381C13">
              <w:rPr>
                <w:rFonts w:ascii="Arial" w:hAnsi="Arial" w:cs="Arial"/>
                <w:sz w:val="22"/>
                <w:szCs w:val="22"/>
              </w:rPr>
              <w:t xml:space="preserve"> </w:t>
            </w:r>
            <w:r w:rsidRPr="00381C13">
              <w:rPr>
                <w:rFonts w:ascii="Arial" w:hAnsi="Arial" w:cs="Arial"/>
                <w:spacing w:val="-1"/>
                <w:sz w:val="22"/>
                <w:szCs w:val="22"/>
              </w:rPr>
              <w:t>line</w:t>
            </w:r>
            <w:r w:rsidRPr="00381C13">
              <w:rPr>
                <w:rFonts w:ascii="Arial" w:hAnsi="Arial" w:cs="Arial"/>
                <w:spacing w:val="-2"/>
                <w:sz w:val="22"/>
                <w:szCs w:val="22"/>
              </w:rPr>
              <w:t xml:space="preserve"> </w:t>
            </w:r>
            <w:r w:rsidRPr="00381C13">
              <w:rPr>
                <w:rFonts w:ascii="Arial" w:hAnsi="Arial" w:cs="Arial"/>
                <w:spacing w:val="-1"/>
                <w:sz w:val="22"/>
                <w:szCs w:val="22"/>
              </w:rPr>
              <w:t>manager</w:t>
            </w:r>
            <w:r w:rsidRPr="00381C13">
              <w:rPr>
                <w:rFonts w:ascii="Arial" w:hAnsi="Arial" w:cs="Arial"/>
                <w:spacing w:val="-3"/>
                <w:sz w:val="22"/>
                <w:szCs w:val="22"/>
              </w:rPr>
              <w:t xml:space="preserve"> </w:t>
            </w:r>
            <w:r w:rsidRPr="00381C13">
              <w:rPr>
                <w:rFonts w:ascii="Arial" w:hAnsi="Arial" w:cs="Arial"/>
                <w:spacing w:val="-1"/>
                <w:sz w:val="22"/>
                <w:szCs w:val="22"/>
              </w:rPr>
              <w:t>level</w:t>
            </w:r>
            <w:r w:rsidRPr="00381C13">
              <w:rPr>
                <w:rFonts w:ascii="Arial" w:hAnsi="Arial" w:cs="Arial"/>
                <w:sz w:val="22"/>
                <w:szCs w:val="22"/>
              </w:rPr>
              <w:t xml:space="preserve"> or </w:t>
            </w:r>
            <w:r w:rsidRPr="00381C13">
              <w:rPr>
                <w:rFonts w:ascii="Arial" w:hAnsi="Arial" w:cs="Arial"/>
                <w:spacing w:val="-1"/>
                <w:sz w:val="22"/>
                <w:szCs w:val="22"/>
              </w:rPr>
              <w:t>above.</w:t>
            </w:r>
          </w:p>
        </w:tc>
      </w:tr>
      <w:tr w:rsidR="00284832" w:rsidRPr="00381C13" w14:paraId="1E2C4D45" w14:textId="77777777">
        <w:trPr>
          <w:trHeight w:hRule="exact" w:val="423"/>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284D9691" w14:textId="77777777" w:rsidR="00284832" w:rsidRPr="00381C13" w:rsidRDefault="00284832">
            <w:pPr>
              <w:pStyle w:val="TableParagraph"/>
              <w:kinsoku w:val="0"/>
              <w:overflowPunct w:val="0"/>
              <w:spacing w:before="7"/>
              <w:rPr>
                <w:rFonts w:ascii="Arial" w:hAnsi="Arial" w:cs="Arial"/>
                <w:sz w:val="22"/>
                <w:szCs w:val="22"/>
              </w:rPr>
            </w:pPr>
          </w:p>
          <w:p w14:paraId="5B6CB562"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z w:val="22"/>
                <w:szCs w:val="22"/>
              </w:rPr>
              <w:t xml:space="preserve">Age </w:t>
            </w:r>
            <w:r w:rsidRPr="00381C13">
              <w:rPr>
                <w:rFonts w:ascii="Arial" w:hAnsi="Arial" w:cs="Arial"/>
                <w:color w:val="FFFFFF"/>
                <w:spacing w:val="-1"/>
                <w:sz w:val="22"/>
                <w:szCs w:val="22"/>
              </w:rPr>
              <w:t>and</w:t>
            </w:r>
            <w:r w:rsidRPr="00381C13">
              <w:rPr>
                <w:rFonts w:ascii="Arial" w:hAnsi="Arial" w:cs="Arial"/>
                <w:color w:val="FFFFFF"/>
                <w:sz w:val="22"/>
                <w:szCs w:val="22"/>
              </w:rPr>
              <w:t xml:space="preserve"> </w:t>
            </w:r>
            <w:r w:rsidRPr="00381C13">
              <w:rPr>
                <w:rFonts w:ascii="Arial" w:hAnsi="Arial" w:cs="Arial"/>
                <w:color w:val="FFFFFF"/>
                <w:spacing w:val="-1"/>
                <w:sz w:val="22"/>
                <w:szCs w:val="22"/>
              </w:rPr>
              <w:t>competency</w:t>
            </w:r>
          </w:p>
          <w:p w14:paraId="439602A1" w14:textId="77777777" w:rsidR="0096297D" w:rsidRPr="00381C13" w:rsidRDefault="0096297D">
            <w:pPr>
              <w:pStyle w:val="TableParagraph"/>
              <w:kinsoku w:val="0"/>
              <w:overflowPunct w:val="0"/>
              <w:ind w:left="104"/>
              <w:rPr>
                <w:rFonts w:ascii="Arial" w:hAnsi="Arial" w:cs="Arial"/>
                <w:sz w:val="22"/>
                <w:szCs w:val="22"/>
              </w:rPr>
            </w:pP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CEFBF0A" w14:textId="77777777" w:rsidR="00284832" w:rsidRPr="00381C13" w:rsidRDefault="00284832">
            <w:pPr>
              <w:pStyle w:val="TableParagraph"/>
              <w:kinsoku w:val="0"/>
              <w:overflowPunct w:val="0"/>
              <w:spacing w:before="7"/>
              <w:rPr>
                <w:rFonts w:ascii="Arial" w:hAnsi="Arial" w:cs="Arial"/>
                <w:sz w:val="22"/>
                <w:szCs w:val="22"/>
              </w:rPr>
            </w:pPr>
          </w:p>
          <w:p w14:paraId="4480D9B2"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color w:val="FFFFFF"/>
                <w:spacing w:val="-1"/>
                <w:sz w:val="22"/>
                <w:szCs w:val="22"/>
              </w:rPr>
              <w:t>Considerations</w:t>
            </w:r>
            <w:r w:rsidRPr="00381C13">
              <w:rPr>
                <w:rFonts w:ascii="Arial" w:hAnsi="Arial" w:cs="Arial"/>
                <w:color w:val="FFFFFF"/>
                <w:spacing w:val="1"/>
                <w:sz w:val="22"/>
                <w:szCs w:val="22"/>
              </w:rPr>
              <w:t xml:space="preserve"> </w:t>
            </w:r>
            <w:r w:rsidRPr="00381C13">
              <w:rPr>
                <w:rFonts w:ascii="Arial" w:hAnsi="Arial" w:cs="Arial"/>
                <w:color w:val="FFFFFF"/>
                <w:sz w:val="22"/>
                <w:szCs w:val="22"/>
              </w:rPr>
              <w:t>for</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assessment</w:t>
            </w:r>
          </w:p>
        </w:tc>
      </w:tr>
      <w:tr w:rsidR="00284832" w:rsidRPr="00381C13" w14:paraId="6B44D855" w14:textId="77777777">
        <w:trPr>
          <w:trHeight w:hRule="exact" w:val="670"/>
        </w:trPr>
        <w:tc>
          <w:tcPr>
            <w:tcW w:w="4837" w:type="dxa"/>
            <w:vMerge w:val="restart"/>
            <w:tcBorders>
              <w:top w:val="single" w:sz="6" w:space="0" w:color="000000"/>
              <w:left w:val="single" w:sz="4" w:space="0" w:color="000000"/>
              <w:bottom w:val="single" w:sz="6" w:space="0" w:color="000000"/>
              <w:right w:val="single" w:sz="4" w:space="0" w:color="000000"/>
            </w:tcBorders>
          </w:tcPr>
          <w:p w14:paraId="249D0E1C" w14:textId="77777777" w:rsidR="00284832" w:rsidRPr="00381C13" w:rsidRDefault="00284832">
            <w:pPr>
              <w:pStyle w:val="TableParagraph"/>
              <w:kinsoku w:val="0"/>
              <w:overflowPunct w:val="0"/>
              <w:spacing w:before="9"/>
              <w:rPr>
                <w:rFonts w:ascii="Arial" w:hAnsi="Arial" w:cs="Arial"/>
                <w:sz w:val="22"/>
                <w:szCs w:val="22"/>
              </w:rPr>
            </w:pPr>
          </w:p>
          <w:p w14:paraId="38330AEF" w14:textId="77777777" w:rsidR="00284832" w:rsidRPr="00381C13" w:rsidRDefault="00284832">
            <w:pPr>
              <w:pStyle w:val="TableParagraph"/>
              <w:kinsoku w:val="0"/>
              <w:overflowPunct w:val="0"/>
              <w:spacing w:line="261" w:lineRule="auto"/>
              <w:ind w:left="104" w:right="92"/>
              <w:rPr>
                <w:rFonts w:ascii="Arial" w:hAnsi="Arial" w:cs="Arial"/>
                <w:sz w:val="22"/>
                <w:szCs w:val="22"/>
              </w:rPr>
            </w:pPr>
            <w:r w:rsidRPr="00381C13">
              <w:rPr>
                <w:rFonts w:ascii="Arial" w:hAnsi="Arial" w:cs="Arial"/>
                <w:sz w:val="22"/>
                <w:szCs w:val="22"/>
              </w:rPr>
              <w:t>Is</w:t>
            </w:r>
            <w:r w:rsidRPr="00381C13">
              <w:rPr>
                <w:rFonts w:ascii="Arial" w:hAnsi="Arial" w:cs="Arial"/>
                <w:spacing w:val="28"/>
                <w:sz w:val="22"/>
                <w:szCs w:val="22"/>
              </w:rPr>
              <w:t xml:space="preserve"> </w:t>
            </w:r>
            <w:r w:rsidRPr="00381C13">
              <w:rPr>
                <w:rFonts w:ascii="Arial" w:hAnsi="Arial" w:cs="Arial"/>
                <w:spacing w:val="-1"/>
                <w:sz w:val="22"/>
                <w:szCs w:val="22"/>
              </w:rPr>
              <w:t>the</w:t>
            </w:r>
            <w:r w:rsidRPr="00381C13">
              <w:rPr>
                <w:rFonts w:ascii="Arial" w:hAnsi="Arial" w:cs="Arial"/>
                <w:spacing w:val="27"/>
                <w:sz w:val="22"/>
                <w:szCs w:val="22"/>
              </w:rPr>
              <w:t xml:space="preserve"> </w:t>
            </w:r>
            <w:r w:rsidRPr="00381C13">
              <w:rPr>
                <w:rFonts w:ascii="Arial" w:hAnsi="Arial" w:cs="Arial"/>
                <w:spacing w:val="-1"/>
                <w:sz w:val="22"/>
                <w:szCs w:val="22"/>
              </w:rPr>
              <w:t>child/young</w:t>
            </w:r>
            <w:r w:rsidRPr="00381C13">
              <w:rPr>
                <w:rFonts w:ascii="Arial" w:hAnsi="Arial" w:cs="Arial"/>
                <w:spacing w:val="25"/>
                <w:sz w:val="22"/>
                <w:szCs w:val="22"/>
              </w:rPr>
              <w:t xml:space="preserve"> </w:t>
            </w:r>
            <w:r w:rsidRPr="00381C13">
              <w:rPr>
                <w:rFonts w:ascii="Arial" w:hAnsi="Arial" w:cs="Arial"/>
                <w:spacing w:val="-1"/>
                <w:sz w:val="22"/>
                <w:szCs w:val="22"/>
              </w:rPr>
              <w:t>person</w:t>
            </w:r>
            <w:r w:rsidRPr="00381C13">
              <w:rPr>
                <w:rFonts w:ascii="Arial" w:hAnsi="Arial" w:cs="Arial"/>
                <w:spacing w:val="24"/>
                <w:sz w:val="22"/>
                <w:szCs w:val="22"/>
              </w:rPr>
              <w:t xml:space="preserve"> </w:t>
            </w:r>
            <w:r w:rsidRPr="00381C13">
              <w:rPr>
                <w:rFonts w:ascii="Arial" w:hAnsi="Arial" w:cs="Arial"/>
                <w:spacing w:val="-1"/>
                <w:sz w:val="22"/>
                <w:szCs w:val="22"/>
              </w:rPr>
              <w:t>competent</w:t>
            </w:r>
            <w:r w:rsidRPr="00381C13">
              <w:rPr>
                <w:rFonts w:ascii="Arial" w:hAnsi="Arial" w:cs="Arial"/>
                <w:spacing w:val="26"/>
                <w:sz w:val="22"/>
                <w:szCs w:val="22"/>
              </w:rPr>
              <w:t xml:space="preserve"> </w:t>
            </w:r>
            <w:r w:rsidRPr="00381C13">
              <w:rPr>
                <w:rFonts w:ascii="Arial" w:hAnsi="Arial" w:cs="Arial"/>
                <w:spacing w:val="-1"/>
                <w:sz w:val="22"/>
                <w:szCs w:val="22"/>
              </w:rPr>
              <w:t>to</w:t>
            </w:r>
            <w:r w:rsidRPr="00381C13">
              <w:rPr>
                <w:rFonts w:ascii="Arial" w:hAnsi="Arial" w:cs="Arial"/>
                <w:spacing w:val="27"/>
                <w:sz w:val="22"/>
                <w:szCs w:val="22"/>
              </w:rPr>
              <w:t xml:space="preserve"> </w:t>
            </w:r>
            <w:r w:rsidRPr="00381C13">
              <w:rPr>
                <w:rFonts w:ascii="Arial" w:hAnsi="Arial" w:cs="Arial"/>
                <w:spacing w:val="-1"/>
                <w:sz w:val="22"/>
                <w:szCs w:val="22"/>
              </w:rPr>
              <w:t>understand,</w:t>
            </w:r>
            <w:r w:rsidRPr="00381C13">
              <w:rPr>
                <w:rFonts w:ascii="Arial" w:hAnsi="Arial" w:cs="Arial"/>
                <w:spacing w:val="26"/>
                <w:sz w:val="22"/>
                <w:szCs w:val="22"/>
              </w:rPr>
              <w:t xml:space="preserve"> </w:t>
            </w:r>
            <w:r w:rsidRPr="00381C13">
              <w:rPr>
                <w:rFonts w:ascii="Arial" w:hAnsi="Arial" w:cs="Arial"/>
                <w:spacing w:val="-1"/>
                <w:sz w:val="22"/>
                <w:szCs w:val="22"/>
              </w:rPr>
              <w:t>and</w:t>
            </w:r>
            <w:r w:rsidRPr="00381C13">
              <w:rPr>
                <w:rFonts w:ascii="Arial" w:hAnsi="Arial" w:cs="Arial"/>
                <w:spacing w:val="49"/>
                <w:sz w:val="22"/>
                <w:szCs w:val="22"/>
              </w:rPr>
              <w:t xml:space="preserve"> </w:t>
            </w:r>
            <w:r w:rsidRPr="00381C13">
              <w:rPr>
                <w:rFonts w:ascii="Arial" w:hAnsi="Arial" w:cs="Arial"/>
                <w:sz w:val="22"/>
                <w:szCs w:val="22"/>
              </w:rPr>
              <w:t>consent</w:t>
            </w:r>
            <w:r w:rsidRPr="00381C13">
              <w:rPr>
                <w:rFonts w:ascii="Arial" w:hAnsi="Arial" w:cs="Arial"/>
                <w:spacing w:val="-2"/>
                <w:sz w:val="22"/>
                <w:szCs w:val="22"/>
              </w:rPr>
              <w:t xml:space="preserve"> </w:t>
            </w:r>
            <w:r w:rsidRPr="00381C13">
              <w:rPr>
                <w:rFonts w:ascii="Arial" w:hAnsi="Arial" w:cs="Arial"/>
                <w:sz w:val="22"/>
                <w:szCs w:val="22"/>
              </w:rPr>
              <w:t xml:space="preserve">to,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activity they</w:t>
            </w:r>
            <w:r w:rsidRPr="00381C13">
              <w:rPr>
                <w:rFonts w:ascii="Arial" w:hAnsi="Arial" w:cs="Arial"/>
                <w:spacing w:val="-2"/>
                <w:sz w:val="22"/>
                <w:szCs w:val="22"/>
              </w:rPr>
              <w:t xml:space="preserve"> </w:t>
            </w:r>
            <w:r w:rsidRPr="00381C13">
              <w:rPr>
                <w:rFonts w:ascii="Arial" w:hAnsi="Arial" w:cs="Arial"/>
                <w:sz w:val="22"/>
                <w:szCs w:val="22"/>
              </w:rPr>
              <w:t xml:space="preserve">are </w:t>
            </w:r>
            <w:r w:rsidRPr="00381C13">
              <w:rPr>
                <w:rFonts w:ascii="Arial" w:hAnsi="Arial" w:cs="Arial"/>
                <w:spacing w:val="-1"/>
                <w:sz w:val="22"/>
                <w:szCs w:val="22"/>
              </w:rPr>
              <w:t>involved</w:t>
            </w:r>
            <w:r w:rsidRPr="00381C13">
              <w:rPr>
                <w:rFonts w:ascii="Arial" w:hAnsi="Arial" w:cs="Arial"/>
                <w:sz w:val="22"/>
                <w:szCs w:val="22"/>
              </w:rPr>
              <w:t xml:space="preserve"> </w:t>
            </w:r>
            <w:r w:rsidRPr="00381C13">
              <w:rPr>
                <w:rFonts w:ascii="Arial" w:hAnsi="Arial" w:cs="Arial"/>
                <w:spacing w:val="-1"/>
                <w:sz w:val="22"/>
                <w:szCs w:val="22"/>
              </w:rPr>
              <w:t>in?</w:t>
            </w:r>
          </w:p>
        </w:tc>
        <w:tc>
          <w:tcPr>
            <w:tcW w:w="4537" w:type="dxa"/>
            <w:vMerge w:val="restart"/>
            <w:tcBorders>
              <w:top w:val="single" w:sz="6" w:space="0" w:color="000000"/>
              <w:left w:val="single" w:sz="4" w:space="0" w:color="000000"/>
              <w:bottom w:val="single" w:sz="6" w:space="0" w:color="000000"/>
              <w:right w:val="single" w:sz="4" w:space="0" w:color="000000"/>
            </w:tcBorders>
          </w:tcPr>
          <w:p w14:paraId="19374699" w14:textId="77777777" w:rsidR="00284832" w:rsidRPr="00381C13" w:rsidRDefault="00284832">
            <w:pPr>
              <w:pStyle w:val="TableParagraph"/>
              <w:kinsoku w:val="0"/>
              <w:overflowPunct w:val="0"/>
              <w:spacing w:before="9"/>
              <w:rPr>
                <w:rFonts w:ascii="Arial" w:hAnsi="Arial" w:cs="Arial"/>
                <w:sz w:val="22"/>
                <w:szCs w:val="22"/>
              </w:rPr>
            </w:pPr>
          </w:p>
          <w:p w14:paraId="789C11E7" w14:textId="77777777" w:rsidR="00284832" w:rsidRPr="00381C13" w:rsidRDefault="00284832">
            <w:pPr>
              <w:pStyle w:val="TableParagraph"/>
              <w:kinsoku w:val="0"/>
              <w:overflowPunct w:val="0"/>
              <w:spacing w:line="259" w:lineRule="auto"/>
              <w:ind w:left="104" w:right="91"/>
              <w:jc w:val="both"/>
              <w:rPr>
                <w:rFonts w:ascii="Arial" w:hAnsi="Arial" w:cs="Arial"/>
                <w:sz w:val="22"/>
                <w:szCs w:val="22"/>
              </w:rPr>
            </w:pPr>
            <w:r w:rsidRPr="00381C13">
              <w:rPr>
                <w:rFonts w:ascii="Arial" w:hAnsi="Arial" w:cs="Arial"/>
                <w:spacing w:val="-1"/>
                <w:sz w:val="22"/>
                <w:szCs w:val="22"/>
              </w:rPr>
              <w:t>Competence</w:t>
            </w:r>
            <w:r w:rsidRPr="00381C13">
              <w:rPr>
                <w:rFonts w:ascii="Arial" w:hAnsi="Arial" w:cs="Arial"/>
                <w:spacing w:val="20"/>
                <w:sz w:val="22"/>
                <w:szCs w:val="22"/>
              </w:rPr>
              <w:t xml:space="preserve"> </w:t>
            </w:r>
            <w:r w:rsidRPr="00381C13">
              <w:rPr>
                <w:rFonts w:ascii="Arial" w:hAnsi="Arial" w:cs="Arial"/>
                <w:spacing w:val="-1"/>
                <w:sz w:val="22"/>
                <w:szCs w:val="22"/>
              </w:rPr>
              <w:t>is</w:t>
            </w:r>
            <w:r w:rsidRPr="00381C13">
              <w:rPr>
                <w:rFonts w:ascii="Arial" w:hAnsi="Arial" w:cs="Arial"/>
                <w:spacing w:val="20"/>
                <w:sz w:val="22"/>
                <w:szCs w:val="22"/>
              </w:rPr>
              <w:t xml:space="preserve"> </w:t>
            </w:r>
            <w:r w:rsidRPr="00381C13">
              <w:rPr>
                <w:rFonts w:ascii="Arial" w:hAnsi="Arial" w:cs="Arial"/>
                <w:spacing w:val="-1"/>
                <w:sz w:val="22"/>
                <w:szCs w:val="22"/>
              </w:rPr>
              <w:t>relative</w:t>
            </w:r>
            <w:r w:rsidRPr="00381C13">
              <w:rPr>
                <w:rFonts w:ascii="Arial" w:hAnsi="Arial" w:cs="Arial"/>
                <w:spacing w:val="20"/>
                <w:sz w:val="22"/>
                <w:szCs w:val="22"/>
              </w:rPr>
              <w:t xml:space="preserve"> </w:t>
            </w:r>
            <w:r w:rsidRPr="00381C13">
              <w:rPr>
                <w:rFonts w:ascii="Arial" w:hAnsi="Arial" w:cs="Arial"/>
                <w:sz w:val="22"/>
                <w:szCs w:val="22"/>
              </w:rPr>
              <w:t>to</w:t>
            </w:r>
            <w:r w:rsidRPr="00381C13">
              <w:rPr>
                <w:rFonts w:ascii="Arial" w:hAnsi="Arial" w:cs="Arial"/>
                <w:spacing w:val="18"/>
                <w:sz w:val="22"/>
                <w:szCs w:val="22"/>
              </w:rPr>
              <w:t xml:space="preserve"> </w:t>
            </w:r>
            <w:r w:rsidRPr="00381C13">
              <w:rPr>
                <w:rFonts w:ascii="Arial" w:hAnsi="Arial" w:cs="Arial"/>
                <w:spacing w:val="-1"/>
                <w:sz w:val="22"/>
                <w:szCs w:val="22"/>
              </w:rPr>
              <w:t>the</w:t>
            </w:r>
            <w:r w:rsidRPr="00381C13">
              <w:rPr>
                <w:rFonts w:ascii="Arial" w:hAnsi="Arial" w:cs="Arial"/>
                <w:spacing w:val="20"/>
                <w:sz w:val="22"/>
                <w:szCs w:val="22"/>
              </w:rPr>
              <w:t xml:space="preserve"> </w:t>
            </w:r>
            <w:r w:rsidRPr="00381C13">
              <w:rPr>
                <w:rFonts w:ascii="Arial" w:hAnsi="Arial" w:cs="Arial"/>
                <w:spacing w:val="-1"/>
                <w:sz w:val="22"/>
                <w:szCs w:val="22"/>
              </w:rPr>
              <w:t>seriousness</w:t>
            </w:r>
            <w:r w:rsidRPr="00381C13">
              <w:rPr>
                <w:rFonts w:ascii="Arial" w:hAnsi="Arial" w:cs="Arial"/>
                <w:spacing w:val="20"/>
                <w:sz w:val="22"/>
                <w:szCs w:val="22"/>
              </w:rPr>
              <w:t xml:space="preserve"> </w:t>
            </w:r>
            <w:r w:rsidRPr="00381C13">
              <w:rPr>
                <w:rFonts w:ascii="Arial" w:hAnsi="Arial" w:cs="Arial"/>
                <w:sz w:val="22"/>
                <w:szCs w:val="22"/>
              </w:rPr>
              <w:t>of</w:t>
            </w:r>
            <w:r w:rsidRPr="00381C13">
              <w:rPr>
                <w:rFonts w:ascii="Arial" w:hAnsi="Arial" w:cs="Arial"/>
                <w:spacing w:val="17"/>
                <w:sz w:val="22"/>
                <w:szCs w:val="22"/>
              </w:rPr>
              <w:t xml:space="preserve"> </w:t>
            </w:r>
            <w:r w:rsidRPr="00381C13">
              <w:rPr>
                <w:rFonts w:ascii="Arial" w:hAnsi="Arial" w:cs="Arial"/>
                <w:sz w:val="22"/>
                <w:szCs w:val="22"/>
              </w:rPr>
              <w:t>the</w:t>
            </w:r>
            <w:r w:rsidRPr="00381C13">
              <w:rPr>
                <w:rFonts w:ascii="Arial" w:hAnsi="Arial" w:cs="Arial"/>
                <w:spacing w:val="29"/>
                <w:sz w:val="22"/>
                <w:szCs w:val="22"/>
              </w:rPr>
              <w:t xml:space="preserve"> </w:t>
            </w:r>
            <w:r w:rsidRPr="00381C13">
              <w:rPr>
                <w:rFonts w:ascii="Arial" w:hAnsi="Arial" w:cs="Arial"/>
                <w:spacing w:val="-1"/>
                <w:sz w:val="22"/>
                <w:szCs w:val="22"/>
              </w:rPr>
              <w:t>situation.</w:t>
            </w:r>
            <w:r w:rsidRPr="00381C13">
              <w:rPr>
                <w:rFonts w:ascii="Arial" w:hAnsi="Arial" w:cs="Arial"/>
                <w:spacing w:val="19"/>
                <w:sz w:val="22"/>
                <w:szCs w:val="22"/>
              </w:rPr>
              <w:t xml:space="preserve"> </w:t>
            </w:r>
            <w:r w:rsidRPr="00381C13">
              <w:rPr>
                <w:rFonts w:ascii="Arial" w:hAnsi="Arial" w:cs="Arial"/>
                <w:spacing w:val="-1"/>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less</w:t>
            </w:r>
            <w:r w:rsidRPr="00381C13">
              <w:rPr>
                <w:rFonts w:ascii="Arial" w:hAnsi="Arial" w:cs="Arial"/>
                <w:spacing w:val="18"/>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17"/>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young</w:t>
            </w:r>
            <w:r w:rsidRPr="00381C13">
              <w:rPr>
                <w:rFonts w:ascii="Arial" w:hAnsi="Arial" w:cs="Arial"/>
                <w:spacing w:val="19"/>
                <w:sz w:val="22"/>
                <w:szCs w:val="22"/>
              </w:rPr>
              <w:t xml:space="preserve"> </w:t>
            </w:r>
            <w:r w:rsidRPr="00381C13">
              <w:rPr>
                <w:rFonts w:ascii="Arial" w:hAnsi="Arial" w:cs="Arial"/>
                <w:spacing w:val="-1"/>
                <w:sz w:val="22"/>
                <w:szCs w:val="22"/>
              </w:rPr>
              <w:t>person</w:t>
            </w:r>
            <w:r w:rsidRPr="00381C13">
              <w:rPr>
                <w:rFonts w:ascii="Arial" w:hAnsi="Arial" w:cs="Arial"/>
                <w:spacing w:val="17"/>
                <w:sz w:val="22"/>
                <w:szCs w:val="22"/>
              </w:rPr>
              <w:t xml:space="preserve"> </w:t>
            </w: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able</w:t>
            </w:r>
            <w:r w:rsidRPr="00381C13">
              <w:rPr>
                <w:rFonts w:ascii="Arial" w:hAnsi="Arial" w:cs="Arial"/>
                <w:spacing w:val="19"/>
                <w:sz w:val="22"/>
                <w:szCs w:val="22"/>
              </w:rPr>
              <w:t xml:space="preserve"> </w:t>
            </w:r>
            <w:r w:rsidRPr="00381C13">
              <w:rPr>
                <w:rFonts w:ascii="Arial" w:hAnsi="Arial" w:cs="Arial"/>
                <w:spacing w:val="-1"/>
                <w:sz w:val="22"/>
                <w:szCs w:val="22"/>
              </w:rPr>
              <w:t>to</w:t>
            </w:r>
            <w:r w:rsidRPr="00381C13">
              <w:rPr>
                <w:rFonts w:ascii="Arial" w:hAnsi="Arial" w:cs="Arial"/>
                <w:spacing w:val="49"/>
                <w:sz w:val="22"/>
                <w:szCs w:val="22"/>
              </w:rPr>
              <w:t xml:space="preserve"> </w:t>
            </w:r>
            <w:r w:rsidRPr="00381C13">
              <w:rPr>
                <w:rFonts w:ascii="Arial" w:hAnsi="Arial" w:cs="Arial"/>
                <w:spacing w:val="-1"/>
                <w:sz w:val="22"/>
                <w:szCs w:val="22"/>
              </w:rPr>
              <w:t>appreciate</w:t>
            </w:r>
            <w:r w:rsidRPr="00381C13">
              <w:rPr>
                <w:rFonts w:ascii="Arial" w:hAnsi="Arial" w:cs="Arial"/>
                <w:sz w:val="22"/>
                <w:szCs w:val="22"/>
              </w:rPr>
              <w:t xml:space="preserve"> the</w:t>
            </w:r>
            <w:r w:rsidRPr="00381C13">
              <w:rPr>
                <w:rFonts w:ascii="Arial" w:hAnsi="Arial" w:cs="Arial"/>
                <w:spacing w:val="49"/>
                <w:sz w:val="22"/>
                <w:szCs w:val="22"/>
              </w:rPr>
              <w:t xml:space="preserve"> </w:t>
            </w:r>
            <w:r w:rsidRPr="00381C13">
              <w:rPr>
                <w:rFonts w:ascii="Arial" w:hAnsi="Arial" w:cs="Arial"/>
                <w:spacing w:val="-1"/>
                <w:sz w:val="22"/>
                <w:szCs w:val="22"/>
              </w:rPr>
              <w:t>risks</w:t>
            </w:r>
            <w:r w:rsidRPr="00381C13">
              <w:rPr>
                <w:rFonts w:ascii="Arial" w:hAnsi="Arial" w:cs="Arial"/>
                <w:spacing w:val="47"/>
                <w:sz w:val="22"/>
                <w:szCs w:val="22"/>
              </w:rPr>
              <w:t xml:space="preserve"> </w:t>
            </w:r>
            <w:r w:rsidRPr="00381C13">
              <w:rPr>
                <w:rFonts w:ascii="Arial" w:hAnsi="Arial" w:cs="Arial"/>
                <w:spacing w:val="-1"/>
                <w:sz w:val="22"/>
                <w:szCs w:val="22"/>
              </w:rPr>
              <w:t>involved</w:t>
            </w:r>
            <w:r w:rsidRPr="00381C13">
              <w:rPr>
                <w:rFonts w:ascii="Arial" w:hAnsi="Arial" w:cs="Arial"/>
                <w:spacing w:val="49"/>
                <w:sz w:val="22"/>
                <w:szCs w:val="22"/>
              </w:rPr>
              <w:t xml:space="preserve"> </w:t>
            </w:r>
            <w:r w:rsidRPr="00381C13">
              <w:rPr>
                <w:rFonts w:ascii="Arial" w:hAnsi="Arial" w:cs="Arial"/>
                <w:sz w:val="22"/>
                <w:szCs w:val="22"/>
              </w:rPr>
              <w:t>in</w:t>
            </w:r>
            <w:r w:rsidRPr="00381C13">
              <w:rPr>
                <w:rFonts w:ascii="Arial" w:hAnsi="Arial" w:cs="Arial"/>
                <w:spacing w:val="49"/>
                <w:sz w:val="22"/>
                <w:szCs w:val="22"/>
              </w:rPr>
              <w:t xml:space="preserve"> </w:t>
            </w:r>
            <w:r w:rsidRPr="00381C13">
              <w:rPr>
                <w:rFonts w:ascii="Arial" w:hAnsi="Arial" w:cs="Arial"/>
                <w:spacing w:val="-1"/>
                <w:sz w:val="22"/>
                <w:szCs w:val="22"/>
              </w:rPr>
              <w:t>their</w:t>
            </w:r>
            <w:r w:rsidRPr="00381C13">
              <w:rPr>
                <w:rFonts w:ascii="Arial" w:hAnsi="Arial" w:cs="Arial"/>
                <w:spacing w:val="48"/>
                <w:sz w:val="22"/>
                <w:szCs w:val="22"/>
              </w:rPr>
              <w:t xml:space="preserve"> </w:t>
            </w:r>
            <w:r w:rsidRPr="00381C13">
              <w:rPr>
                <w:rFonts w:ascii="Arial" w:hAnsi="Arial" w:cs="Arial"/>
                <w:spacing w:val="-1"/>
                <w:sz w:val="22"/>
                <w:szCs w:val="22"/>
              </w:rPr>
              <w:t>sexual</w:t>
            </w:r>
            <w:r w:rsidRPr="00381C13">
              <w:rPr>
                <w:rFonts w:ascii="Arial" w:hAnsi="Arial" w:cs="Arial"/>
                <w:spacing w:val="27"/>
                <w:sz w:val="22"/>
                <w:szCs w:val="22"/>
              </w:rPr>
              <w:t xml:space="preserve"> </w:t>
            </w:r>
            <w:r w:rsidRPr="00381C13">
              <w:rPr>
                <w:rFonts w:ascii="Arial" w:hAnsi="Arial" w:cs="Arial"/>
                <w:spacing w:val="-1"/>
                <w:sz w:val="22"/>
                <w:szCs w:val="22"/>
              </w:rPr>
              <w:t>relationship</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less</w:t>
            </w:r>
            <w:r w:rsidRPr="00381C13">
              <w:rPr>
                <w:rFonts w:ascii="Arial" w:hAnsi="Arial" w:cs="Arial"/>
                <w:spacing w:val="8"/>
                <w:sz w:val="22"/>
                <w:szCs w:val="22"/>
              </w:rPr>
              <w:t xml:space="preserve"> </w:t>
            </w:r>
            <w:r w:rsidRPr="00381C13">
              <w:rPr>
                <w:rFonts w:ascii="Arial" w:hAnsi="Arial" w:cs="Arial"/>
                <w:spacing w:val="-1"/>
                <w:sz w:val="22"/>
                <w:szCs w:val="22"/>
              </w:rPr>
              <w:t>s/he</w:t>
            </w:r>
            <w:r w:rsidRPr="00381C13">
              <w:rPr>
                <w:rFonts w:ascii="Arial" w:hAnsi="Arial" w:cs="Arial"/>
                <w:spacing w:val="5"/>
                <w:sz w:val="22"/>
                <w:szCs w:val="22"/>
              </w:rPr>
              <w:t xml:space="preserve"> </w:t>
            </w:r>
            <w:r w:rsidRPr="00381C13">
              <w:rPr>
                <w:rFonts w:ascii="Arial" w:hAnsi="Arial" w:cs="Arial"/>
                <w:sz w:val="22"/>
                <w:szCs w:val="22"/>
              </w:rPr>
              <w:t>is</w:t>
            </w:r>
            <w:r w:rsidRPr="00381C13">
              <w:rPr>
                <w:rFonts w:ascii="Arial" w:hAnsi="Arial" w:cs="Arial"/>
                <w:spacing w:val="8"/>
                <w:sz w:val="22"/>
                <w:szCs w:val="22"/>
              </w:rPr>
              <w:t xml:space="preserve"> </w:t>
            </w:r>
            <w:r w:rsidRPr="00381C13">
              <w:rPr>
                <w:rFonts w:ascii="Arial" w:hAnsi="Arial" w:cs="Arial"/>
                <w:spacing w:val="-1"/>
                <w:sz w:val="22"/>
                <w:szCs w:val="22"/>
              </w:rPr>
              <w:t>likely</w:t>
            </w:r>
            <w:r w:rsidRPr="00381C13">
              <w:rPr>
                <w:rFonts w:ascii="Arial" w:hAnsi="Arial" w:cs="Arial"/>
                <w:spacing w:val="6"/>
                <w:sz w:val="22"/>
                <w:szCs w:val="22"/>
              </w:rPr>
              <w:t xml:space="preserve"> </w:t>
            </w:r>
            <w:r w:rsidRPr="00381C13">
              <w:rPr>
                <w:rFonts w:ascii="Arial" w:hAnsi="Arial" w:cs="Arial"/>
                <w:sz w:val="22"/>
                <w:szCs w:val="22"/>
              </w:rPr>
              <w:t>to</w:t>
            </w:r>
            <w:r w:rsidRPr="00381C13">
              <w:rPr>
                <w:rFonts w:ascii="Arial" w:hAnsi="Arial" w:cs="Arial"/>
                <w:spacing w:val="8"/>
                <w:sz w:val="22"/>
                <w:szCs w:val="22"/>
              </w:rPr>
              <w:t xml:space="preserve"> </w:t>
            </w:r>
            <w:r w:rsidRPr="00381C13">
              <w:rPr>
                <w:rFonts w:ascii="Arial" w:hAnsi="Arial" w:cs="Arial"/>
                <w:sz w:val="22"/>
                <w:szCs w:val="22"/>
              </w:rPr>
              <w:t>be</w:t>
            </w:r>
            <w:r w:rsidRPr="00381C13">
              <w:rPr>
                <w:rFonts w:ascii="Arial" w:hAnsi="Arial" w:cs="Arial"/>
                <w:spacing w:val="5"/>
                <w:sz w:val="22"/>
                <w:szCs w:val="22"/>
              </w:rPr>
              <w:t xml:space="preserve"> </w:t>
            </w:r>
            <w:r w:rsidRPr="00381C13">
              <w:rPr>
                <w:rFonts w:ascii="Arial" w:hAnsi="Arial" w:cs="Arial"/>
                <w:sz w:val="22"/>
                <w:szCs w:val="22"/>
              </w:rPr>
              <w:t>able</w:t>
            </w:r>
            <w:r w:rsidRPr="00381C13">
              <w:rPr>
                <w:rFonts w:ascii="Arial" w:hAnsi="Arial" w:cs="Arial"/>
                <w:spacing w:val="5"/>
                <w:sz w:val="22"/>
                <w:szCs w:val="22"/>
              </w:rPr>
              <w:t xml:space="preserve"> </w:t>
            </w:r>
            <w:r w:rsidRPr="00381C13">
              <w:rPr>
                <w:rFonts w:ascii="Arial" w:hAnsi="Arial" w:cs="Arial"/>
                <w:sz w:val="22"/>
                <w:szCs w:val="22"/>
              </w:rPr>
              <w:t>to</w:t>
            </w:r>
            <w:r w:rsidRPr="00381C13">
              <w:rPr>
                <w:rFonts w:ascii="Arial" w:hAnsi="Arial" w:cs="Arial"/>
                <w:spacing w:val="8"/>
                <w:sz w:val="22"/>
                <w:szCs w:val="22"/>
              </w:rPr>
              <w:t xml:space="preserve"> </w:t>
            </w:r>
            <w:r w:rsidRPr="00381C13">
              <w:rPr>
                <w:rFonts w:ascii="Arial" w:hAnsi="Arial" w:cs="Arial"/>
                <w:spacing w:val="-1"/>
                <w:sz w:val="22"/>
                <w:szCs w:val="22"/>
              </w:rPr>
              <w:t>protect</w:t>
            </w:r>
            <w:r w:rsidRPr="00381C13">
              <w:rPr>
                <w:rFonts w:ascii="Arial" w:hAnsi="Arial" w:cs="Arial"/>
                <w:spacing w:val="35"/>
                <w:sz w:val="22"/>
                <w:szCs w:val="22"/>
              </w:rPr>
              <w:t xml:space="preserve"> </w:t>
            </w:r>
            <w:r w:rsidRPr="00381C13">
              <w:rPr>
                <w:rFonts w:ascii="Arial" w:hAnsi="Arial" w:cs="Arial"/>
                <w:spacing w:val="-1"/>
                <w:sz w:val="22"/>
                <w:szCs w:val="22"/>
              </w:rPr>
              <w:t>her/himself.</w:t>
            </w:r>
          </w:p>
        </w:tc>
        <w:tc>
          <w:tcPr>
            <w:tcW w:w="1419" w:type="dxa"/>
            <w:tcBorders>
              <w:top w:val="single" w:sz="6" w:space="0" w:color="000000"/>
              <w:left w:val="single" w:sz="4" w:space="0" w:color="000000"/>
              <w:bottom w:val="single" w:sz="6" w:space="0" w:color="000000"/>
              <w:right w:val="single" w:sz="4" w:space="0" w:color="000000"/>
            </w:tcBorders>
          </w:tcPr>
          <w:p w14:paraId="1667BF36" w14:textId="77777777" w:rsidR="00284832" w:rsidRPr="00381C13" w:rsidRDefault="00284832">
            <w:pPr>
              <w:pStyle w:val="TableParagraph"/>
              <w:kinsoku w:val="0"/>
              <w:overflowPunct w:val="0"/>
              <w:spacing w:before="9"/>
              <w:rPr>
                <w:rFonts w:ascii="Arial" w:hAnsi="Arial" w:cs="Arial"/>
                <w:sz w:val="22"/>
                <w:szCs w:val="22"/>
              </w:rPr>
            </w:pPr>
          </w:p>
          <w:p w14:paraId="251F2A80"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No</w:t>
            </w:r>
          </w:p>
        </w:tc>
        <w:tc>
          <w:tcPr>
            <w:tcW w:w="4231" w:type="dxa"/>
            <w:tcBorders>
              <w:top w:val="single" w:sz="6" w:space="0" w:color="000000"/>
              <w:left w:val="single" w:sz="4" w:space="0" w:color="000000"/>
              <w:bottom w:val="single" w:sz="6" w:space="0" w:color="000000"/>
              <w:right w:val="single" w:sz="4" w:space="0" w:color="000000"/>
            </w:tcBorders>
          </w:tcPr>
          <w:p w14:paraId="2F0B9AF8" w14:textId="77777777" w:rsidR="00284832" w:rsidRPr="00381C13" w:rsidRDefault="00284832" w:rsidP="0096297D">
            <w:pPr>
              <w:pStyle w:val="TableParagraph"/>
              <w:kinsoku w:val="0"/>
              <w:overflowPunct w:val="0"/>
              <w:spacing w:line="261" w:lineRule="auto"/>
              <w:ind w:right="92"/>
              <w:rPr>
                <w:rFonts w:ascii="Arial" w:hAnsi="Arial" w:cs="Arial"/>
                <w:sz w:val="22"/>
                <w:szCs w:val="22"/>
              </w:rPr>
            </w:pPr>
            <w:r w:rsidRPr="00381C13">
              <w:rPr>
                <w:rFonts w:ascii="Arial" w:hAnsi="Arial" w:cs="Arial"/>
                <w:sz w:val="22"/>
                <w:szCs w:val="22"/>
              </w:rPr>
              <w:t xml:space="preserve">Seek </w:t>
            </w:r>
            <w:r w:rsidRPr="00381C13">
              <w:rPr>
                <w:rFonts w:ascii="Arial" w:hAnsi="Arial" w:cs="Arial"/>
                <w:spacing w:val="42"/>
                <w:sz w:val="22"/>
                <w:szCs w:val="22"/>
              </w:rPr>
              <w:t xml:space="preserve"> </w:t>
            </w:r>
            <w:r w:rsidRPr="00381C13">
              <w:rPr>
                <w:rFonts w:ascii="Arial" w:hAnsi="Arial" w:cs="Arial"/>
                <w:spacing w:val="-1"/>
                <w:sz w:val="22"/>
                <w:szCs w:val="22"/>
              </w:rPr>
              <w:t>advice</w:t>
            </w:r>
            <w:r w:rsidRPr="00381C13">
              <w:rPr>
                <w:rFonts w:ascii="Arial" w:hAnsi="Arial" w:cs="Arial"/>
                <w:sz w:val="22"/>
                <w:szCs w:val="22"/>
              </w:rPr>
              <w:t xml:space="preserve"> </w:t>
            </w:r>
            <w:r w:rsidRPr="00381C13">
              <w:rPr>
                <w:rFonts w:ascii="Arial" w:hAnsi="Arial" w:cs="Arial"/>
                <w:spacing w:val="39"/>
                <w:sz w:val="22"/>
                <w:szCs w:val="22"/>
              </w:rPr>
              <w:t xml:space="preserve"> </w:t>
            </w:r>
            <w:r w:rsidRPr="00381C13">
              <w:rPr>
                <w:rFonts w:ascii="Arial" w:hAnsi="Arial" w:cs="Arial"/>
                <w:sz w:val="22"/>
                <w:szCs w:val="22"/>
              </w:rPr>
              <w:t xml:space="preserve">from </w:t>
            </w:r>
            <w:r w:rsidRPr="00381C13">
              <w:rPr>
                <w:rFonts w:ascii="Arial" w:hAnsi="Arial" w:cs="Arial"/>
                <w:spacing w:val="39"/>
                <w:sz w:val="22"/>
                <w:szCs w:val="22"/>
              </w:rPr>
              <w:t xml:space="preserve"> </w:t>
            </w:r>
            <w:r w:rsidRPr="00381C13">
              <w:rPr>
                <w:rFonts w:ascii="Arial" w:hAnsi="Arial" w:cs="Arial"/>
                <w:sz w:val="22"/>
                <w:szCs w:val="22"/>
              </w:rPr>
              <w:t xml:space="preserve">a </w:t>
            </w:r>
            <w:r w:rsidRPr="00381C13">
              <w:rPr>
                <w:rFonts w:ascii="Arial" w:hAnsi="Arial" w:cs="Arial"/>
                <w:spacing w:val="41"/>
                <w:sz w:val="22"/>
                <w:szCs w:val="22"/>
              </w:rPr>
              <w:t xml:space="preserve"> </w:t>
            </w:r>
            <w:r w:rsidRPr="00381C13">
              <w:rPr>
                <w:rFonts w:ascii="Arial" w:hAnsi="Arial" w:cs="Arial"/>
                <w:spacing w:val="-1"/>
                <w:sz w:val="22"/>
                <w:szCs w:val="22"/>
              </w:rPr>
              <w:t>Named</w:t>
            </w:r>
            <w:r w:rsidRPr="00381C13">
              <w:rPr>
                <w:rFonts w:ascii="Arial" w:hAnsi="Arial" w:cs="Arial"/>
                <w:sz w:val="22"/>
                <w:szCs w:val="22"/>
              </w:rPr>
              <w:t xml:space="preserve"> </w:t>
            </w:r>
            <w:r w:rsidRPr="00381C13">
              <w:rPr>
                <w:rFonts w:ascii="Arial" w:hAnsi="Arial" w:cs="Arial"/>
                <w:spacing w:val="41"/>
                <w:sz w:val="22"/>
                <w:szCs w:val="22"/>
              </w:rPr>
              <w:t xml:space="preserve"> </w:t>
            </w:r>
            <w:r w:rsidRPr="00381C13">
              <w:rPr>
                <w:rFonts w:ascii="Arial" w:hAnsi="Arial" w:cs="Arial"/>
                <w:spacing w:val="-1"/>
                <w:sz w:val="22"/>
                <w:szCs w:val="22"/>
              </w:rPr>
              <w:t>Professional</w:t>
            </w:r>
            <w:r w:rsidRPr="00381C13">
              <w:rPr>
                <w:rFonts w:ascii="Arial" w:hAnsi="Arial" w:cs="Arial"/>
                <w:sz w:val="22"/>
                <w:szCs w:val="22"/>
              </w:rPr>
              <w:t xml:space="preserve"> </w:t>
            </w:r>
            <w:r w:rsidRPr="00381C13">
              <w:rPr>
                <w:rFonts w:ascii="Arial" w:hAnsi="Arial" w:cs="Arial"/>
                <w:spacing w:val="42"/>
                <w:sz w:val="22"/>
                <w:szCs w:val="22"/>
              </w:rPr>
              <w:t xml:space="preserve"> </w:t>
            </w:r>
            <w:r w:rsidRPr="00381C13">
              <w:rPr>
                <w:rFonts w:ascii="Arial" w:hAnsi="Arial" w:cs="Arial"/>
                <w:sz w:val="22"/>
                <w:szCs w:val="22"/>
              </w:rPr>
              <w:t>for</w:t>
            </w:r>
            <w:r w:rsidRPr="00381C13">
              <w:rPr>
                <w:rFonts w:ascii="Arial" w:hAnsi="Arial" w:cs="Arial"/>
                <w:spacing w:val="27"/>
                <w:sz w:val="22"/>
                <w:szCs w:val="22"/>
              </w:rPr>
              <w:t xml:space="preserv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children</w:t>
            </w:r>
          </w:p>
        </w:tc>
      </w:tr>
      <w:tr w:rsidR="00284832" w:rsidRPr="00381C13" w14:paraId="2ACC2DC6" w14:textId="77777777" w:rsidTr="0096297D">
        <w:trPr>
          <w:trHeight w:hRule="exact" w:val="794"/>
        </w:trPr>
        <w:tc>
          <w:tcPr>
            <w:tcW w:w="4837" w:type="dxa"/>
            <w:vMerge/>
            <w:tcBorders>
              <w:top w:val="single" w:sz="6" w:space="0" w:color="000000"/>
              <w:left w:val="single" w:sz="4" w:space="0" w:color="000000"/>
              <w:bottom w:val="single" w:sz="6" w:space="0" w:color="000000"/>
              <w:right w:val="single" w:sz="4" w:space="0" w:color="000000"/>
            </w:tcBorders>
          </w:tcPr>
          <w:p w14:paraId="4B2C3694" w14:textId="77777777" w:rsidR="00284832" w:rsidRPr="00381C13" w:rsidRDefault="00284832">
            <w:pPr>
              <w:pStyle w:val="TableParagraph"/>
              <w:kinsoku w:val="0"/>
              <w:overflowPunct w:val="0"/>
              <w:spacing w:line="261" w:lineRule="auto"/>
              <w:ind w:left="104" w:right="92"/>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7A36B5C9" w14:textId="77777777" w:rsidR="00284832" w:rsidRPr="00381C13" w:rsidRDefault="00284832">
            <w:pPr>
              <w:pStyle w:val="TableParagraph"/>
              <w:kinsoku w:val="0"/>
              <w:overflowPunct w:val="0"/>
              <w:spacing w:line="261" w:lineRule="auto"/>
              <w:ind w:left="104" w:right="92"/>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1FE8E10C" w14:textId="77777777" w:rsidR="00284832" w:rsidRPr="00381C13" w:rsidRDefault="00284832">
            <w:pPr>
              <w:pStyle w:val="TableParagraph"/>
              <w:kinsoku w:val="0"/>
              <w:overflowPunct w:val="0"/>
              <w:spacing w:before="11"/>
              <w:rPr>
                <w:rFonts w:ascii="Arial" w:hAnsi="Arial" w:cs="Arial"/>
                <w:sz w:val="22"/>
                <w:szCs w:val="22"/>
              </w:rPr>
            </w:pPr>
          </w:p>
          <w:p w14:paraId="440E5B1B"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z w:val="22"/>
                <w:szCs w:val="22"/>
              </w:rPr>
              <w:t>Unsure</w:t>
            </w:r>
          </w:p>
        </w:tc>
        <w:tc>
          <w:tcPr>
            <w:tcW w:w="4231" w:type="dxa"/>
            <w:tcBorders>
              <w:top w:val="single" w:sz="6" w:space="0" w:color="000000"/>
              <w:left w:val="single" w:sz="4" w:space="0" w:color="000000"/>
              <w:bottom w:val="single" w:sz="6" w:space="0" w:color="000000"/>
              <w:right w:val="single" w:sz="4" w:space="0" w:color="000000"/>
            </w:tcBorders>
          </w:tcPr>
          <w:p w14:paraId="60B56AB9" w14:textId="77777777" w:rsidR="00284832" w:rsidRPr="00381C13" w:rsidRDefault="00284832" w:rsidP="0096297D">
            <w:pPr>
              <w:pStyle w:val="TableParagraph"/>
              <w:kinsoku w:val="0"/>
              <w:overflowPunct w:val="0"/>
              <w:spacing w:line="261" w:lineRule="auto"/>
              <w:ind w:right="93"/>
              <w:rPr>
                <w:rFonts w:ascii="Arial" w:hAnsi="Arial" w:cs="Arial"/>
                <w:sz w:val="22"/>
                <w:szCs w:val="22"/>
              </w:rPr>
            </w:pPr>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any </w:t>
            </w:r>
            <w:r w:rsidRPr="00381C13">
              <w:rPr>
                <w:rFonts w:ascii="Arial" w:hAnsi="Arial" w:cs="Arial"/>
                <w:spacing w:val="32"/>
                <w:sz w:val="22"/>
                <w:szCs w:val="22"/>
              </w:rPr>
              <w:t xml:space="preserve"> </w:t>
            </w:r>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and </w:t>
            </w:r>
            <w:r w:rsidRPr="00381C13">
              <w:rPr>
                <w:rFonts w:ascii="Arial" w:hAnsi="Arial" w:cs="Arial"/>
                <w:spacing w:val="32"/>
                <w:sz w:val="22"/>
                <w:szCs w:val="22"/>
              </w:rPr>
              <w:t xml:space="preserve"> </w:t>
            </w:r>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tc>
      </w:tr>
      <w:tr w:rsidR="00284832" w:rsidRPr="00381C13" w14:paraId="120269C6"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7604D45A"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32536F3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45DE67D3" w14:textId="77777777" w:rsidR="00284832" w:rsidRPr="00381C13" w:rsidRDefault="00284832">
            <w:pPr>
              <w:pStyle w:val="TableParagraph"/>
              <w:kinsoku w:val="0"/>
              <w:overflowPunct w:val="0"/>
              <w:spacing w:before="2"/>
              <w:rPr>
                <w:rFonts w:ascii="Arial" w:hAnsi="Arial" w:cs="Arial"/>
                <w:sz w:val="22"/>
                <w:szCs w:val="22"/>
              </w:rPr>
            </w:pPr>
          </w:p>
          <w:p w14:paraId="0041D123" w14:textId="77777777" w:rsidR="00284832" w:rsidRPr="00381C13" w:rsidRDefault="00284832">
            <w:pPr>
              <w:pStyle w:val="TableParagraph"/>
              <w:kinsoku w:val="0"/>
              <w:overflowPunct w:val="0"/>
              <w:ind w:left="106"/>
              <w:rPr>
                <w:rFonts w:ascii="Arial" w:hAnsi="Arial" w:cs="Arial"/>
                <w:sz w:val="22"/>
                <w:szCs w:val="22"/>
              </w:rPr>
            </w:pPr>
            <w:r w:rsidRPr="00381C13">
              <w:rPr>
                <w:rFonts w:ascii="Arial" w:hAnsi="Arial" w:cs="Arial"/>
                <w:spacing w:val="-1"/>
                <w:sz w:val="22"/>
                <w:szCs w:val="22"/>
              </w:rPr>
              <w:t>Yes</w:t>
            </w:r>
          </w:p>
        </w:tc>
        <w:tc>
          <w:tcPr>
            <w:tcW w:w="4231" w:type="dxa"/>
            <w:tcBorders>
              <w:top w:val="single" w:sz="6" w:space="0" w:color="000000"/>
              <w:left w:val="single" w:sz="4" w:space="0" w:color="000000"/>
              <w:bottom w:val="single" w:sz="6" w:space="0" w:color="000000"/>
              <w:right w:val="single" w:sz="4" w:space="0" w:color="000000"/>
            </w:tcBorders>
          </w:tcPr>
          <w:p w14:paraId="5622D997" w14:textId="77777777" w:rsidR="00284832" w:rsidRPr="00381C13" w:rsidRDefault="00284832" w:rsidP="0096297D">
            <w:pPr>
              <w:pStyle w:val="TableParagraph"/>
              <w:kinsoku w:val="0"/>
              <w:overflowPunct w:val="0"/>
              <w:spacing w:line="258" w:lineRule="auto"/>
              <w:ind w:right="94"/>
              <w:rPr>
                <w:rFonts w:ascii="Arial" w:hAnsi="Arial" w:cs="Arial"/>
                <w:sz w:val="22"/>
                <w:szCs w:val="22"/>
              </w:rPr>
            </w:pPr>
            <w:r w:rsidRPr="00381C13">
              <w:rPr>
                <w:rFonts w:ascii="Arial" w:hAnsi="Arial" w:cs="Arial"/>
                <w:spacing w:val="-1"/>
                <w:sz w:val="22"/>
                <w:szCs w:val="22"/>
              </w:rPr>
              <w:t>Continue</w:t>
            </w:r>
            <w:r w:rsidRPr="00381C13">
              <w:rPr>
                <w:rFonts w:ascii="Arial" w:hAnsi="Arial" w:cs="Arial"/>
                <w:spacing w:val="31"/>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provide</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31"/>
                <w:sz w:val="22"/>
                <w:szCs w:val="22"/>
              </w:rPr>
              <w:t xml:space="preserve"> </w:t>
            </w:r>
            <w:r w:rsidRPr="00381C13">
              <w:rPr>
                <w:rFonts w:ascii="Arial" w:hAnsi="Arial" w:cs="Arial"/>
                <w:spacing w:val="-1"/>
                <w:sz w:val="22"/>
                <w:szCs w:val="22"/>
              </w:rPr>
              <w:t>confidential</w:t>
            </w:r>
            <w:r w:rsidRPr="00381C13">
              <w:rPr>
                <w:rFonts w:ascii="Arial" w:hAnsi="Arial" w:cs="Arial"/>
                <w:spacing w:val="32"/>
                <w:sz w:val="22"/>
                <w:szCs w:val="22"/>
              </w:rPr>
              <w:t xml:space="preserve"> </w:t>
            </w:r>
            <w:r w:rsidRPr="00381C13">
              <w:rPr>
                <w:rFonts w:ascii="Arial" w:hAnsi="Arial" w:cs="Arial"/>
                <w:spacing w:val="-1"/>
                <w:sz w:val="22"/>
                <w:szCs w:val="22"/>
              </w:rPr>
              <w:t>service</w:t>
            </w:r>
            <w:r w:rsidRPr="00381C13">
              <w:rPr>
                <w:rFonts w:ascii="Arial" w:hAnsi="Arial" w:cs="Arial"/>
                <w:spacing w:val="31"/>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z w:val="22"/>
                <w:szCs w:val="22"/>
              </w:rPr>
              <w:t>the</w:t>
            </w:r>
            <w:r w:rsidRPr="00381C13">
              <w:rPr>
                <w:rFonts w:ascii="Arial" w:hAnsi="Arial" w:cs="Arial"/>
                <w:spacing w:val="43"/>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p>
        </w:tc>
      </w:tr>
      <w:tr w:rsidR="00284832" w:rsidRPr="00381C13" w14:paraId="5D049140" w14:textId="77777777">
        <w:trPr>
          <w:trHeight w:hRule="exact" w:val="886"/>
        </w:trPr>
        <w:tc>
          <w:tcPr>
            <w:tcW w:w="4837" w:type="dxa"/>
            <w:vMerge w:val="restart"/>
            <w:tcBorders>
              <w:top w:val="single" w:sz="6" w:space="0" w:color="000000"/>
              <w:left w:val="single" w:sz="4" w:space="0" w:color="000000"/>
              <w:bottom w:val="single" w:sz="6" w:space="0" w:color="000000"/>
              <w:right w:val="single" w:sz="4" w:space="0" w:color="000000"/>
            </w:tcBorders>
          </w:tcPr>
          <w:p w14:paraId="01A08456" w14:textId="77777777" w:rsidR="00284832" w:rsidRPr="00381C13" w:rsidRDefault="00284832">
            <w:pPr>
              <w:pStyle w:val="TableParagraph"/>
              <w:kinsoku w:val="0"/>
              <w:overflowPunct w:val="0"/>
              <w:spacing w:before="2"/>
              <w:rPr>
                <w:rFonts w:ascii="Arial" w:hAnsi="Arial" w:cs="Arial"/>
                <w:sz w:val="22"/>
                <w:szCs w:val="22"/>
              </w:rPr>
            </w:pPr>
          </w:p>
          <w:p w14:paraId="06017B96"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sz w:val="22"/>
                <w:szCs w:val="22"/>
              </w:rPr>
              <w:t xml:space="preserve">Age of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p>
        </w:tc>
        <w:tc>
          <w:tcPr>
            <w:tcW w:w="4537" w:type="dxa"/>
            <w:vMerge w:val="restart"/>
            <w:tcBorders>
              <w:top w:val="single" w:sz="6" w:space="0" w:color="000000"/>
              <w:left w:val="single" w:sz="4" w:space="0" w:color="000000"/>
              <w:bottom w:val="single" w:sz="6" w:space="0" w:color="000000"/>
              <w:right w:val="single" w:sz="4" w:space="0" w:color="000000"/>
            </w:tcBorders>
          </w:tcPr>
          <w:p w14:paraId="01EEE0A5" w14:textId="77777777" w:rsidR="00284832" w:rsidRPr="00381C13" w:rsidRDefault="00284832">
            <w:pPr>
              <w:pStyle w:val="TableParagraph"/>
              <w:kinsoku w:val="0"/>
              <w:overflowPunct w:val="0"/>
              <w:spacing w:before="2"/>
              <w:rPr>
                <w:rFonts w:ascii="Arial" w:hAnsi="Arial" w:cs="Arial"/>
                <w:sz w:val="22"/>
                <w:szCs w:val="22"/>
              </w:rPr>
            </w:pPr>
          </w:p>
          <w:p w14:paraId="442CCCED" w14:textId="77777777" w:rsidR="00284832" w:rsidRPr="00381C13" w:rsidRDefault="00284832">
            <w:pPr>
              <w:pStyle w:val="TableParagraph"/>
              <w:kinsoku w:val="0"/>
              <w:overflowPunct w:val="0"/>
              <w:spacing w:line="259" w:lineRule="auto"/>
              <w:ind w:left="104" w:right="87"/>
              <w:jc w:val="both"/>
              <w:rPr>
                <w:rFonts w:ascii="Arial" w:hAnsi="Arial" w:cs="Arial"/>
                <w:sz w:val="22"/>
                <w:szCs w:val="22"/>
              </w:rPr>
            </w:pPr>
            <w:r w:rsidRPr="00381C13">
              <w:rPr>
                <w:rFonts w:ascii="Arial" w:hAnsi="Arial" w:cs="Arial"/>
                <w:spacing w:val="-1"/>
                <w:sz w:val="22"/>
                <w:szCs w:val="22"/>
              </w:rPr>
              <w:t>Children</w:t>
            </w:r>
            <w:r w:rsidRPr="00381C13">
              <w:rPr>
                <w:rFonts w:ascii="Arial" w:hAnsi="Arial" w:cs="Arial"/>
                <w:spacing w:val="7"/>
                <w:sz w:val="22"/>
                <w:szCs w:val="22"/>
              </w:rPr>
              <w:t xml:space="preserve"> </w:t>
            </w:r>
            <w:r w:rsidRPr="00381C13">
              <w:rPr>
                <w:rFonts w:ascii="Arial" w:hAnsi="Arial" w:cs="Arial"/>
                <w:spacing w:val="-1"/>
                <w:sz w:val="22"/>
                <w:szCs w:val="22"/>
              </w:rPr>
              <w:t>under</w:t>
            </w:r>
            <w:r w:rsidRPr="00381C13">
              <w:rPr>
                <w:rFonts w:ascii="Arial" w:hAnsi="Arial" w:cs="Arial"/>
                <w:spacing w:val="7"/>
                <w:sz w:val="22"/>
                <w:szCs w:val="22"/>
              </w:rPr>
              <w:t xml:space="preserve"> </w:t>
            </w:r>
            <w:r w:rsidRPr="00381C13">
              <w:rPr>
                <w:rFonts w:ascii="Arial" w:hAnsi="Arial" w:cs="Arial"/>
                <w:spacing w:val="-1"/>
                <w:sz w:val="22"/>
                <w:szCs w:val="22"/>
              </w:rPr>
              <w:t>13</w:t>
            </w:r>
            <w:r w:rsidRPr="00381C13">
              <w:rPr>
                <w:rFonts w:ascii="Arial" w:hAnsi="Arial" w:cs="Arial"/>
                <w:spacing w:val="7"/>
                <w:sz w:val="22"/>
                <w:szCs w:val="22"/>
              </w:rPr>
              <w:t xml:space="preserve"> </w:t>
            </w:r>
            <w:r w:rsidRPr="00381C13">
              <w:rPr>
                <w:rFonts w:ascii="Arial" w:hAnsi="Arial" w:cs="Arial"/>
                <w:spacing w:val="-1"/>
                <w:sz w:val="22"/>
                <w:szCs w:val="22"/>
              </w:rPr>
              <w:t>years</w:t>
            </w:r>
            <w:r w:rsidRPr="00381C13">
              <w:rPr>
                <w:rFonts w:ascii="Arial" w:hAnsi="Arial" w:cs="Arial"/>
                <w:spacing w:val="8"/>
                <w:sz w:val="22"/>
                <w:szCs w:val="22"/>
              </w:rPr>
              <w:t xml:space="preserve"> </w:t>
            </w:r>
            <w:r w:rsidRPr="00381C13">
              <w:rPr>
                <w:rFonts w:ascii="Arial" w:hAnsi="Arial" w:cs="Arial"/>
                <w:spacing w:val="-1"/>
                <w:sz w:val="22"/>
                <w:szCs w:val="22"/>
              </w:rPr>
              <w:t>old</w:t>
            </w:r>
            <w:r w:rsidRPr="00381C13">
              <w:rPr>
                <w:rFonts w:ascii="Arial" w:hAnsi="Arial" w:cs="Arial"/>
                <w:spacing w:val="7"/>
                <w:sz w:val="22"/>
                <w:szCs w:val="22"/>
              </w:rPr>
              <w:t xml:space="preserve"> </w:t>
            </w:r>
            <w:r w:rsidRPr="00381C13">
              <w:rPr>
                <w:rFonts w:ascii="Arial" w:hAnsi="Arial" w:cs="Arial"/>
                <w:spacing w:val="-1"/>
                <w:sz w:val="22"/>
                <w:szCs w:val="22"/>
              </w:rPr>
              <w:t>are</w:t>
            </w:r>
            <w:r w:rsidRPr="00381C13">
              <w:rPr>
                <w:rFonts w:ascii="Arial" w:hAnsi="Arial" w:cs="Arial"/>
                <w:spacing w:val="7"/>
                <w:sz w:val="22"/>
                <w:szCs w:val="22"/>
              </w:rPr>
              <w:t xml:space="preserve"> </w:t>
            </w:r>
            <w:r w:rsidRPr="00381C13">
              <w:rPr>
                <w:rFonts w:ascii="Arial" w:hAnsi="Arial" w:cs="Arial"/>
                <w:sz w:val="22"/>
                <w:szCs w:val="22"/>
              </w:rPr>
              <w:t>not</w:t>
            </w:r>
            <w:r w:rsidRPr="00381C13">
              <w:rPr>
                <w:rFonts w:ascii="Arial" w:hAnsi="Arial" w:cs="Arial"/>
                <w:spacing w:val="5"/>
                <w:sz w:val="22"/>
                <w:szCs w:val="22"/>
              </w:rPr>
              <w:t xml:space="preserve"> </w:t>
            </w:r>
            <w:r w:rsidRPr="00381C13">
              <w:rPr>
                <w:rFonts w:ascii="Arial" w:hAnsi="Arial" w:cs="Arial"/>
                <w:spacing w:val="-1"/>
                <w:sz w:val="22"/>
                <w:szCs w:val="22"/>
              </w:rPr>
              <w:t>legally</w:t>
            </w:r>
            <w:r w:rsidRPr="00381C13">
              <w:rPr>
                <w:rFonts w:ascii="Arial" w:hAnsi="Arial" w:cs="Arial"/>
                <w:spacing w:val="6"/>
                <w:sz w:val="22"/>
                <w:szCs w:val="22"/>
              </w:rPr>
              <w:t xml:space="preserve"> </w:t>
            </w:r>
            <w:r w:rsidRPr="00381C13">
              <w:rPr>
                <w:rFonts w:ascii="Arial" w:hAnsi="Arial" w:cs="Arial"/>
                <w:spacing w:val="-1"/>
                <w:sz w:val="22"/>
                <w:szCs w:val="22"/>
              </w:rPr>
              <w:t>capable</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pacing w:val="-1"/>
                <w:sz w:val="22"/>
                <w:szCs w:val="22"/>
              </w:rPr>
              <w:t>consenting</w:t>
            </w:r>
            <w:r w:rsidRPr="00381C13">
              <w:rPr>
                <w:rFonts w:ascii="Arial" w:hAnsi="Arial" w:cs="Arial"/>
                <w:spacing w:val="5"/>
                <w:sz w:val="22"/>
                <w:szCs w:val="22"/>
              </w:rPr>
              <w:t xml:space="preserve"> </w:t>
            </w:r>
            <w:r w:rsidRPr="00381C13">
              <w:rPr>
                <w:rFonts w:ascii="Arial" w:hAnsi="Arial" w:cs="Arial"/>
                <w:sz w:val="22"/>
                <w:szCs w:val="22"/>
              </w:rPr>
              <w:t>to</w:t>
            </w:r>
            <w:r w:rsidRPr="00381C13">
              <w:rPr>
                <w:rFonts w:ascii="Arial" w:hAnsi="Arial" w:cs="Arial"/>
                <w:spacing w:val="6"/>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activity</w:t>
            </w:r>
            <w:r w:rsidRPr="00381C13">
              <w:rPr>
                <w:rFonts w:ascii="Arial" w:hAnsi="Arial" w:cs="Arial"/>
                <w:spacing w:val="6"/>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Offences</w:t>
            </w:r>
            <w:r w:rsidRPr="00381C13">
              <w:rPr>
                <w:rFonts w:ascii="Arial" w:hAnsi="Arial" w:cs="Arial"/>
                <w:spacing w:val="8"/>
                <w:sz w:val="22"/>
                <w:szCs w:val="22"/>
              </w:rPr>
              <w:t xml:space="preserve"> </w:t>
            </w:r>
            <w:r w:rsidRPr="00381C13">
              <w:rPr>
                <w:rFonts w:ascii="Arial" w:hAnsi="Arial" w:cs="Arial"/>
                <w:spacing w:val="-1"/>
                <w:sz w:val="22"/>
                <w:szCs w:val="22"/>
              </w:rPr>
              <w:t>Act</w:t>
            </w:r>
            <w:r w:rsidRPr="00381C13">
              <w:rPr>
                <w:rFonts w:ascii="Arial" w:hAnsi="Arial" w:cs="Arial"/>
                <w:spacing w:val="53"/>
                <w:sz w:val="22"/>
                <w:szCs w:val="22"/>
              </w:rPr>
              <w:t xml:space="preserve"> </w:t>
            </w:r>
            <w:r w:rsidRPr="00381C13">
              <w:rPr>
                <w:rFonts w:ascii="Arial" w:hAnsi="Arial" w:cs="Arial"/>
                <w:sz w:val="22"/>
                <w:szCs w:val="22"/>
              </w:rPr>
              <w:t>2003).</w:t>
            </w:r>
            <w:r w:rsidRPr="00381C13">
              <w:rPr>
                <w:rFonts w:ascii="Arial" w:hAnsi="Arial" w:cs="Arial"/>
                <w:spacing w:val="12"/>
                <w:sz w:val="22"/>
                <w:szCs w:val="22"/>
              </w:rPr>
              <w:t xml:space="preserve"> </w:t>
            </w:r>
            <w:r w:rsidRPr="00381C13">
              <w:rPr>
                <w:rFonts w:ascii="Arial" w:hAnsi="Arial" w:cs="Arial"/>
                <w:sz w:val="22"/>
                <w:szCs w:val="22"/>
              </w:rPr>
              <w:t>Where</w:t>
            </w:r>
            <w:r w:rsidRPr="00381C13">
              <w:rPr>
                <w:rFonts w:ascii="Arial" w:hAnsi="Arial" w:cs="Arial"/>
                <w:spacing w:val="19"/>
                <w:sz w:val="22"/>
                <w:szCs w:val="22"/>
              </w:rPr>
              <w:t xml:space="preserve"> </w:t>
            </w:r>
            <w:r w:rsidRPr="00381C13">
              <w:rPr>
                <w:rFonts w:ascii="Arial" w:hAnsi="Arial" w:cs="Arial"/>
                <w:sz w:val="22"/>
                <w:szCs w:val="22"/>
              </w:rPr>
              <w:t>a</w:t>
            </w:r>
            <w:r w:rsidRPr="00381C13">
              <w:rPr>
                <w:rFonts w:ascii="Arial" w:hAnsi="Arial" w:cs="Arial"/>
                <w:spacing w:val="19"/>
                <w:sz w:val="22"/>
                <w:szCs w:val="22"/>
              </w:rPr>
              <w:t xml:space="preserve"> </w:t>
            </w:r>
            <w:r w:rsidRPr="00381C13">
              <w:rPr>
                <w:rFonts w:ascii="Arial" w:hAnsi="Arial" w:cs="Arial"/>
                <w:spacing w:val="-1"/>
                <w:sz w:val="22"/>
                <w:szCs w:val="22"/>
              </w:rPr>
              <w:t>practitioner</w:t>
            </w:r>
            <w:r w:rsidRPr="00381C13">
              <w:rPr>
                <w:rFonts w:ascii="Arial" w:hAnsi="Arial" w:cs="Arial"/>
                <w:spacing w:val="19"/>
                <w:sz w:val="22"/>
                <w:szCs w:val="22"/>
              </w:rPr>
              <w:t xml:space="preserve"> </w:t>
            </w:r>
            <w:r w:rsidRPr="00381C13">
              <w:rPr>
                <w:rFonts w:ascii="Arial" w:hAnsi="Arial" w:cs="Arial"/>
                <w:spacing w:val="-1"/>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concerned</w:t>
            </w:r>
            <w:r w:rsidRPr="00381C13">
              <w:rPr>
                <w:rFonts w:ascii="Arial" w:hAnsi="Arial" w:cs="Arial"/>
                <w:spacing w:val="19"/>
                <w:sz w:val="22"/>
                <w:szCs w:val="22"/>
              </w:rPr>
              <w:t xml:space="preserve"> </w:t>
            </w:r>
            <w:r w:rsidRPr="00381C13">
              <w:rPr>
                <w:rFonts w:ascii="Arial" w:hAnsi="Arial" w:cs="Arial"/>
                <w:spacing w:val="-1"/>
                <w:sz w:val="22"/>
                <w:szCs w:val="22"/>
              </w:rPr>
              <w:t>that</w:t>
            </w:r>
            <w:r w:rsidRPr="00381C13">
              <w:rPr>
                <w:rFonts w:ascii="Arial" w:hAnsi="Arial" w:cs="Arial"/>
                <w:spacing w:val="19"/>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45"/>
                <w:sz w:val="22"/>
                <w:szCs w:val="22"/>
              </w:rPr>
              <w:t xml:space="preserve"> </w:t>
            </w:r>
            <w:r w:rsidRPr="00381C13">
              <w:rPr>
                <w:rFonts w:ascii="Arial" w:hAnsi="Arial" w:cs="Arial"/>
                <w:sz w:val="22"/>
                <w:szCs w:val="22"/>
              </w:rPr>
              <w:t>is</w:t>
            </w:r>
            <w:r w:rsidRPr="00381C13">
              <w:rPr>
                <w:rFonts w:ascii="Arial" w:hAnsi="Arial" w:cs="Arial"/>
                <w:spacing w:val="13"/>
                <w:sz w:val="22"/>
                <w:szCs w:val="22"/>
              </w:rPr>
              <w:t xml:space="preserve"> </w:t>
            </w:r>
            <w:r w:rsidRPr="00381C13">
              <w:rPr>
                <w:rFonts w:ascii="Arial" w:hAnsi="Arial" w:cs="Arial"/>
                <w:spacing w:val="-1"/>
                <w:sz w:val="22"/>
                <w:szCs w:val="22"/>
              </w:rPr>
              <w:t>involved</w:t>
            </w:r>
            <w:r w:rsidRPr="00381C13">
              <w:rPr>
                <w:rFonts w:ascii="Arial" w:hAnsi="Arial" w:cs="Arial"/>
                <w:spacing w:val="13"/>
                <w:sz w:val="22"/>
                <w:szCs w:val="22"/>
              </w:rPr>
              <w:t xml:space="preserve"> </w:t>
            </w:r>
            <w:r w:rsidRPr="00381C13">
              <w:rPr>
                <w:rFonts w:ascii="Arial" w:hAnsi="Arial" w:cs="Arial"/>
                <w:spacing w:val="-1"/>
                <w:sz w:val="22"/>
                <w:szCs w:val="22"/>
              </w:rPr>
              <w:t>with</w:t>
            </w:r>
            <w:r w:rsidRPr="00381C13">
              <w:rPr>
                <w:rFonts w:ascii="Arial" w:hAnsi="Arial" w:cs="Arial"/>
                <w:spacing w:val="13"/>
                <w:sz w:val="22"/>
                <w:szCs w:val="22"/>
              </w:rPr>
              <w:t xml:space="preserve"> </w:t>
            </w:r>
            <w:r w:rsidRPr="00381C13">
              <w:rPr>
                <w:rFonts w:ascii="Arial" w:hAnsi="Arial" w:cs="Arial"/>
                <w:spacing w:val="-1"/>
                <w:sz w:val="22"/>
                <w:szCs w:val="22"/>
              </w:rPr>
              <w:t>penetrative</w:t>
            </w:r>
            <w:r w:rsidRPr="00381C13">
              <w:rPr>
                <w:rFonts w:ascii="Arial" w:hAnsi="Arial" w:cs="Arial"/>
                <w:spacing w:val="10"/>
                <w:sz w:val="22"/>
                <w:szCs w:val="22"/>
              </w:rPr>
              <w:t xml:space="preserve"> </w:t>
            </w:r>
            <w:r w:rsidRPr="00381C13">
              <w:rPr>
                <w:rFonts w:ascii="Arial" w:hAnsi="Arial" w:cs="Arial"/>
                <w:spacing w:val="-1"/>
                <w:sz w:val="22"/>
                <w:szCs w:val="22"/>
              </w:rPr>
              <w:t>sex,</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z w:val="22"/>
                <w:szCs w:val="22"/>
              </w:rPr>
              <w:t>other</w:t>
            </w:r>
            <w:r w:rsidRPr="00381C13">
              <w:rPr>
                <w:rFonts w:ascii="Arial" w:hAnsi="Arial" w:cs="Arial"/>
                <w:spacing w:val="12"/>
                <w:sz w:val="22"/>
                <w:szCs w:val="22"/>
              </w:rPr>
              <w:t xml:space="preserve"> </w:t>
            </w:r>
            <w:r w:rsidRPr="00381C13">
              <w:rPr>
                <w:rFonts w:ascii="Arial" w:hAnsi="Arial" w:cs="Arial"/>
                <w:spacing w:val="-1"/>
                <w:sz w:val="22"/>
                <w:szCs w:val="22"/>
              </w:rPr>
              <w:t>intimate</w:t>
            </w:r>
            <w:r w:rsidRPr="00381C13">
              <w:rPr>
                <w:rFonts w:ascii="Arial" w:hAnsi="Arial" w:cs="Arial"/>
                <w:spacing w:val="43"/>
                <w:sz w:val="22"/>
                <w:szCs w:val="22"/>
              </w:rPr>
              <w:t xml:space="preserve"> </w:t>
            </w:r>
            <w:r w:rsidRPr="00381C13">
              <w:rPr>
                <w:rFonts w:ascii="Arial" w:hAnsi="Arial" w:cs="Arial"/>
                <w:spacing w:val="-1"/>
                <w:sz w:val="22"/>
                <w:szCs w:val="22"/>
              </w:rPr>
              <w:t>sexual</w:t>
            </w:r>
            <w:r w:rsidRPr="00381C13">
              <w:rPr>
                <w:rFonts w:ascii="Arial" w:hAnsi="Arial" w:cs="Arial"/>
                <w:spacing w:val="10"/>
                <w:sz w:val="22"/>
                <w:szCs w:val="22"/>
              </w:rPr>
              <w:t xml:space="preserve"> </w:t>
            </w:r>
            <w:r w:rsidRPr="00381C13">
              <w:rPr>
                <w:rFonts w:ascii="Arial" w:hAnsi="Arial" w:cs="Arial"/>
                <w:spacing w:val="-1"/>
                <w:sz w:val="22"/>
                <w:szCs w:val="22"/>
              </w:rPr>
              <w:t>activity,</w:t>
            </w:r>
            <w:r w:rsidRPr="00381C13">
              <w:rPr>
                <w:rFonts w:ascii="Arial" w:hAnsi="Arial" w:cs="Arial"/>
                <w:spacing w:val="10"/>
                <w:sz w:val="22"/>
                <w:szCs w:val="22"/>
              </w:rPr>
              <w:t xml:space="preserve"> </w:t>
            </w:r>
            <w:r w:rsidRPr="00381C13">
              <w:rPr>
                <w:rFonts w:ascii="Arial" w:hAnsi="Arial" w:cs="Arial"/>
                <w:spacing w:val="-1"/>
                <w:sz w:val="22"/>
                <w:szCs w:val="22"/>
              </w:rPr>
              <w:t>there</w:t>
            </w:r>
            <w:r w:rsidRPr="00381C13">
              <w:rPr>
                <w:rFonts w:ascii="Arial" w:hAnsi="Arial" w:cs="Arial"/>
                <w:spacing w:val="10"/>
                <w:sz w:val="22"/>
                <w:szCs w:val="22"/>
              </w:rPr>
              <w:t xml:space="preserve"> </w:t>
            </w:r>
            <w:r w:rsidRPr="00381C13">
              <w:rPr>
                <w:rFonts w:ascii="Arial" w:hAnsi="Arial" w:cs="Arial"/>
                <w:spacing w:val="-1"/>
                <w:sz w:val="22"/>
                <w:szCs w:val="22"/>
              </w:rPr>
              <w:t>will</w:t>
            </w:r>
            <w:r w:rsidRPr="00381C13">
              <w:rPr>
                <w:rFonts w:ascii="Arial" w:hAnsi="Arial" w:cs="Arial"/>
                <w:spacing w:val="10"/>
                <w:sz w:val="22"/>
                <w:szCs w:val="22"/>
              </w:rPr>
              <w:t xml:space="preserve"> </w:t>
            </w:r>
            <w:r w:rsidRPr="00381C13">
              <w:rPr>
                <w:rFonts w:ascii="Arial" w:hAnsi="Arial" w:cs="Arial"/>
                <w:spacing w:val="-1"/>
                <w:sz w:val="22"/>
                <w:szCs w:val="22"/>
              </w:rPr>
              <w:t>always</w:t>
            </w:r>
            <w:r w:rsidRPr="00381C13">
              <w:rPr>
                <w:rFonts w:ascii="Arial" w:hAnsi="Arial" w:cs="Arial"/>
                <w:spacing w:val="10"/>
                <w:sz w:val="22"/>
                <w:szCs w:val="22"/>
              </w:rPr>
              <w:t xml:space="preserve"> </w:t>
            </w:r>
            <w:r w:rsidRPr="00381C13">
              <w:rPr>
                <w:rFonts w:ascii="Arial" w:hAnsi="Arial" w:cs="Arial"/>
                <w:sz w:val="22"/>
                <w:szCs w:val="22"/>
              </w:rPr>
              <w:t>be</w:t>
            </w:r>
            <w:r w:rsidRPr="00381C13">
              <w:rPr>
                <w:rFonts w:ascii="Arial" w:hAnsi="Arial" w:cs="Arial"/>
                <w:spacing w:val="10"/>
                <w:sz w:val="22"/>
                <w:szCs w:val="22"/>
              </w:rPr>
              <w:t xml:space="preserve"> </w:t>
            </w:r>
            <w:r w:rsidRPr="00381C13">
              <w:rPr>
                <w:rFonts w:ascii="Arial" w:hAnsi="Arial" w:cs="Arial"/>
                <w:sz w:val="22"/>
                <w:szCs w:val="22"/>
              </w:rPr>
              <w:t>reasonable</w:t>
            </w:r>
            <w:r w:rsidRPr="00381C13">
              <w:rPr>
                <w:rFonts w:ascii="Arial" w:hAnsi="Arial" w:cs="Arial"/>
                <w:spacing w:val="10"/>
                <w:sz w:val="22"/>
                <w:szCs w:val="22"/>
              </w:rPr>
              <w:t xml:space="preserve"> </w:t>
            </w:r>
            <w:r w:rsidRPr="00381C13">
              <w:rPr>
                <w:rFonts w:ascii="Arial" w:hAnsi="Arial" w:cs="Arial"/>
                <w:sz w:val="22"/>
                <w:szCs w:val="22"/>
              </w:rPr>
              <w:t>cause</w:t>
            </w:r>
            <w:r w:rsidRPr="00381C13">
              <w:rPr>
                <w:rFonts w:ascii="Arial" w:hAnsi="Arial" w:cs="Arial"/>
                <w:spacing w:val="37"/>
                <w:sz w:val="22"/>
                <w:szCs w:val="22"/>
              </w:rPr>
              <w:t xml:space="preserve"> </w:t>
            </w:r>
            <w:r w:rsidRPr="00381C13">
              <w:rPr>
                <w:rFonts w:ascii="Arial" w:hAnsi="Arial" w:cs="Arial"/>
                <w:sz w:val="22"/>
                <w:szCs w:val="22"/>
              </w:rPr>
              <w:t>to</w:t>
            </w:r>
            <w:r w:rsidRPr="00381C13">
              <w:rPr>
                <w:rFonts w:ascii="Arial" w:hAnsi="Arial" w:cs="Arial"/>
                <w:spacing w:val="3"/>
                <w:sz w:val="22"/>
                <w:szCs w:val="22"/>
              </w:rPr>
              <w:t xml:space="preserve"> </w:t>
            </w:r>
            <w:r w:rsidRPr="00381C13">
              <w:rPr>
                <w:rFonts w:ascii="Arial" w:hAnsi="Arial" w:cs="Arial"/>
                <w:spacing w:val="-1"/>
                <w:sz w:val="22"/>
                <w:szCs w:val="22"/>
              </w:rPr>
              <w:t>suspect</w:t>
            </w:r>
            <w:r w:rsidRPr="00381C13">
              <w:rPr>
                <w:rFonts w:ascii="Arial" w:hAnsi="Arial" w:cs="Arial"/>
                <w:spacing w:val="2"/>
                <w:sz w:val="22"/>
                <w:szCs w:val="22"/>
              </w:rPr>
              <w:t xml:space="preserve"> </w:t>
            </w:r>
            <w:r w:rsidRPr="00381C13">
              <w:rPr>
                <w:rFonts w:ascii="Arial" w:hAnsi="Arial" w:cs="Arial"/>
                <w:sz w:val="22"/>
                <w:szCs w:val="22"/>
              </w:rPr>
              <w:t>that</w:t>
            </w:r>
            <w:r w:rsidRPr="00381C13">
              <w:rPr>
                <w:rFonts w:ascii="Arial" w:hAnsi="Arial" w:cs="Arial"/>
                <w:spacing w:val="2"/>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child,</w:t>
            </w:r>
            <w:r w:rsidRPr="00381C13">
              <w:rPr>
                <w:rFonts w:ascii="Arial" w:hAnsi="Arial" w:cs="Arial"/>
                <w:spacing w:val="2"/>
                <w:sz w:val="22"/>
                <w:szCs w:val="22"/>
              </w:rPr>
              <w:t xml:space="preserve"> </w:t>
            </w:r>
            <w:r w:rsidRPr="00381C13">
              <w:rPr>
                <w:rFonts w:ascii="Arial" w:hAnsi="Arial" w:cs="Arial"/>
                <w:spacing w:val="-1"/>
                <w:sz w:val="22"/>
                <w:szCs w:val="22"/>
              </w:rPr>
              <w:t>whether</w:t>
            </w:r>
            <w:r w:rsidRPr="00381C13">
              <w:rPr>
                <w:rFonts w:ascii="Arial" w:hAnsi="Arial" w:cs="Arial"/>
                <w:spacing w:val="2"/>
                <w:sz w:val="22"/>
                <w:szCs w:val="22"/>
              </w:rPr>
              <w:t xml:space="preserve"> </w:t>
            </w:r>
            <w:r w:rsidRPr="00381C13">
              <w:rPr>
                <w:rFonts w:ascii="Arial" w:hAnsi="Arial" w:cs="Arial"/>
                <w:sz w:val="22"/>
                <w:szCs w:val="22"/>
              </w:rPr>
              <w:t>girl</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1"/>
                <w:sz w:val="22"/>
                <w:szCs w:val="22"/>
              </w:rPr>
              <w:t>boy,</w:t>
            </w:r>
            <w:r w:rsidRPr="00381C13">
              <w:rPr>
                <w:rFonts w:ascii="Arial" w:hAnsi="Arial" w:cs="Arial"/>
                <w:spacing w:val="2"/>
                <w:sz w:val="22"/>
                <w:szCs w:val="22"/>
              </w:rPr>
              <w:t xml:space="preserve"> </w:t>
            </w:r>
            <w:r w:rsidRPr="00381C13">
              <w:rPr>
                <w:rFonts w:ascii="Arial" w:hAnsi="Arial" w:cs="Arial"/>
                <w:sz w:val="22"/>
                <w:szCs w:val="22"/>
              </w:rPr>
              <w:t>is</w:t>
            </w:r>
            <w:r w:rsidRPr="00381C13">
              <w:rPr>
                <w:rFonts w:ascii="Arial" w:hAnsi="Arial" w:cs="Arial"/>
                <w:spacing w:val="3"/>
                <w:sz w:val="22"/>
                <w:szCs w:val="22"/>
              </w:rPr>
              <w:t xml:space="preserve"> </w:t>
            </w:r>
            <w:r w:rsidRPr="00381C13">
              <w:rPr>
                <w:rFonts w:ascii="Arial" w:hAnsi="Arial" w:cs="Arial"/>
                <w:spacing w:val="-1"/>
                <w:sz w:val="22"/>
                <w:szCs w:val="22"/>
              </w:rPr>
              <w:t>suffering</w:t>
            </w:r>
            <w:r w:rsidRPr="00381C13">
              <w:rPr>
                <w:rFonts w:ascii="Arial" w:hAnsi="Arial" w:cs="Arial"/>
                <w:spacing w:val="31"/>
                <w:sz w:val="22"/>
                <w:szCs w:val="22"/>
              </w:rPr>
              <w:t xml:space="preserve"> </w:t>
            </w:r>
            <w:r w:rsidRPr="00381C13">
              <w:rPr>
                <w:rFonts w:ascii="Arial" w:hAnsi="Arial" w:cs="Arial"/>
                <w:sz w:val="22"/>
                <w:szCs w:val="22"/>
              </w:rPr>
              <w:t>or is</w:t>
            </w:r>
            <w:r w:rsidRPr="00381C13">
              <w:rPr>
                <w:rFonts w:ascii="Arial" w:hAnsi="Arial" w:cs="Arial"/>
                <w:spacing w:val="-1"/>
                <w:sz w:val="22"/>
                <w:szCs w:val="22"/>
              </w:rPr>
              <w:t xml:space="preserve"> likely</w:t>
            </w:r>
            <w:r w:rsidRPr="00381C13">
              <w:rPr>
                <w:rFonts w:ascii="Arial" w:hAnsi="Arial" w:cs="Arial"/>
                <w:spacing w:val="-2"/>
                <w:sz w:val="22"/>
                <w:szCs w:val="22"/>
              </w:rPr>
              <w:t xml:space="preserve"> </w:t>
            </w:r>
            <w:r w:rsidRPr="00381C13">
              <w:rPr>
                <w:rFonts w:ascii="Arial" w:hAnsi="Arial" w:cs="Arial"/>
                <w:sz w:val="22"/>
                <w:szCs w:val="22"/>
              </w:rPr>
              <w:t>to</w:t>
            </w:r>
            <w:r w:rsidRPr="00381C13">
              <w:rPr>
                <w:rFonts w:ascii="Arial" w:hAnsi="Arial" w:cs="Arial"/>
                <w:spacing w:val="-2"/>
                <w:sz w:val="22"/>
                <w:szCs w:val="22"/>
              </w:rPr>
              <w:t xml:space="preserve"> </w:t>
            </w:r>
            <w:r w:rsidRPr="00381C13">
              <w:rPr>
                <w:rFonts w:ascii="Arial" w:hAnsi="Arial" w:cs="Arial"/>
                <w:spacing w:val="-1"/>
                <w:sz w:val="22"/>
                <w:szCs w:val="22"/>
              </w:rPr>
              <w:t>suffer</w:t>
            </w:r>
            <w:r w:rsidRPr="00381C13">
              <w:rPr>
                <w:rFonts w:ascii="Arial" w:hAnsi="Arial" w:cs="Arial"/>
                <w:spacing w:val="-2"/>
                <w:sz w:val="22"/>
                <w:szCs w:val="22"/>
              </w:rPr>
              <w:t xml:space="preserve"> </w:t>
            </w:r>
            <w:r w:rsidRPr="00381C13">
              <w:rPr>
                <w:rFonts w:ascii="Arial" w:hAnsi="Arial" w:cs="Arial"/>
                <w:spacing w:val="-1"/>
                <w:sz w:val="22"/>
                <w:szCs w:val="22"/>
              </w:rPr>
              <w:t>significant</w:t>
            </w:r>
            <w:r w:rsidRPr="00381C13">
              <w:rPr>
                <w:rFonts w:ascii="Arial" w:hAnsi="Arial" w:cs="Arial"/>
                <w:spacing w:val="-2"/>
                <w:sz w:val="22"/>
                <w:szCs w:val="22"/>
              </w:rPr>
              <w:t xml:space="preserve"> </w:t>
            </w:r>
            <w:r w:rsidRPr="00381C13">
              <w:rPr>
                <w:rFonts w:ascii="Arial" w:hAnsi="Arial" w:cs="Arial"/>
                <w:sz w:val="22"/>
                <w:szCs w:val="22"/>
              </w:rPr>
              <w:t>harm.</w:t>
            </w:r>
          </w:p>
        </w:tc>
        <w:tc>
          <w:tcPr>
            <w:tcW w:w="1419" w:type="dxa"/>
            <w:tcBorders>
              <w:top w:val="single" w:sz="6" w:space="0" w:color="000000"/>
              <w:left w:val="single" w:sz="4" w:space="0" w:color="000000"/>
              <w:bottom w:val="single" w:sz="6" w:space="0" w:color="000000"/>
              <w:right w:val="single" w:sz="4" w:space="0" w:color="000000"/>
            </w:tcBorders>
          </w:tcPr>
          <w:p w14:paraId="05BE7666" w14:textId="77777777" w:rsidR="00284832" w:rsidRPr="00381C13" w:rsidRDefault="00284832">
            <w:pPr>
              <w:pStyle w:val="TableParagraph"/>
              <w:tabs>
                <w:tab w:val="right" w:pos="1312"/>
              </w:tabs>
              <w:kinsoku w:val="0"/>
              <w:overflowPunct w:val="0"/>
              <w:spacing w:before="197"/>
              <w:ind w:left="106"/>
              <w:rPr>
                <w:rFonts w:ascii="Arial" w:hAnsi="Arial" w:cs="Arial"/>
                <w:sz w:val="22"/>
                <w:szCs w:val="22"/>
              </w:rPr>
            </w:pPr>
            <w:r w:rsidRPr="00381C13">
              <w:rPr>
                <w:rFonts w:ascii="Arial" w:hAnsi="Arial" w:cs="Arial"/>
                <w:sz w:val="22"/>
                <w:szCs w:val="22"/>
              </w:rPr>
              <w:t>Under</w:t>
            </w:r>
            <w:r w:rsidRPr="00381C13">
              <w:rPr>
                <w:rFonts w:ascii="Arial" w:hAnsi="Arial" w:cs="Arial"/>
                <w:sz w:val="22"/>
                <w:szCs w:val="22"/>
              </w:rPr>
              <w:tab/>
              <w:t>13</w:t>
            </w:r>
          </w:p>
          <w:p w14:paraId="76D0D4FC" w14:textId="77777777" w:rsidR="00284832" w:rsidRPr="00381C13" w:rsidRDefault="00284832">
            <w:pPr>
              <w:pStyle w:val="TableParagraph"/>
              <w:kinsoku w:val="0"/>
              <w:overflowPunct w:val="0"/>
              <w:spacing w:before="16"/>
              <w:ind w:left="106"/>
              <w:rPr>
                <w:rFonts w:ascii="Arial" w:hAnsi="Arial" w:cs="Arial"/>
                <w:sz w:val="22"/>
                <w:szCs w:val="22"/>
              </w:rPr>
            </w:pPr>
            <w:r w:rsidRPr="00381C13">
              <w:rPr>
                <w:rFonts w:ascii="Arial" w:hAnsi="Arial" w:cs="Arial"/>
                <w:spacing w:val="-1"/>
                <w:sz w:val="22"/>
                <w:szCs w:val="22"/>
              </w:rPr>
              <w:t>years</w:t>
            </w:r>
            <w:r w:rsidRPr="00381C13">
              <w:rPr>
                <w:rFonts w:ascii="Arial" w:hAnsi="Arial" w:cs="Arial"/>
                <w:spacing w:val="1"/>
                <w:sz w:val="22"/>
                <w:szCs w:val="22"/>
              </w:rPr>
              <w:t xml:space="preserve"> </w:t>
            </w:r>
            <w:r w:rsidRPr="00381C13">
              <w:rPr>
                <w:rFonts w:ascii="Arial" w:hAnsi="Arial" w:cs="Arial"/>
                <w:spacing w:val="-1"/>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2443EDBF" w14:textId="77777777" w:rsidR="00284832" w:rsidRPr="00381C13" w:rsidRDefault="00284832" w:rsidP="0096297D">
            <w:pPr>
              <w:pStyle w:val="TableParagraph"/>
              <w:kinsoku w:val="0"/>
              <w:overflowPunct w:val="0"/>
              <w:spacing w:line="260" w:lineRule="auto"/>
              <w:ind w:right="91"/>
              <w:jc w:val="both"/>
              <w:rPr>
                <w:rFonts w:ascii="Arial" w:hAnsi="Arial" w:cs="Arial"/>
                <w:sz w:val="22"/>
                <w:szCs w:val="22"/>
              </w:rPr>
            </w:pPr>
            <w:r w:rsidRPr="00381C13">
              <w:rPr>
                <w:rFonts w:ascii="Arial" w:hAnsi="Arial" w:cs="Arial"/>
                <w:sz w:val="22"/>
                <w:szCs w:val="22"/>
              </w:rPr>
              <w:t>Seek</w:t>
            </w:r>
            <w:r w:rsidRPr="00381C13">
              <w:rPr>
                <w:rFonts w:ascii="Arial" w:hAnsi="Arial" w:cs="Arial"/>
                <w:spacing w:val="42"/>
                <w:sz w:val="22"/>
                <w:szCs w:val="22"/>
              </w:rPr>
              <w:t xml:space="preserve"> </w:t>
            </w:r>
            <w:r w:rsidRPr="00381C13">
              <w:rPr>
                <w:rFonts w:ascii="Arial" w:hAnsi="Arial" w:cs="Arial"/>
                <w:spacing w:val="-1"/>
                <w:sz w:val="22"/>
                <w:szCs w:val="22"/>
              </w:rPr>
              <w:t>advice</w:t>
            </w:r>
            <w:r w:rsidRPr="00381C13">
              <w:rPr>
                <w:rFonts w:ascii="Arial" w:hAnsi="Arial" w:cs="Arial"/>
                <w:spacing w:val="39"/>
                <w:sz w:val="22"/>
                <w:szCs w:val="22"/>
              </w:rPr>
              <w:t xml:space="preserve"> </w:t>
            </w:r>
            <w:r w:rsidRPr="00381C13">
              <w:rPr>
                <w:rFonts w:ascii="Arial" w:hAnsi="Arial" w:cs="Arial"/>
                <w:sz w:val="22"/>
                <w:szCs w:val="22"/>
              </w:rPr>
              <w:t>from</w:t>
            </w:r>
            <w:r w:rsidRPr="00381C13">
              <w:rPr>
                <w:rFonts w:ascii="Arial" w:hAnsi="Arial" w:cs="Arial"/>
                <w:spacing w:val="39"/>
                <w:sz w:val="22"/>
                <w:szCs w:val="22"/>
              </w:rPr>
              <w:t xml:space="preserve"> </w:t>
            </w:r>
            <w:r w:rsidRPr="00381C13">
              <w:rPr>
                <w:rFonts w:ascii="Arial" w:hAnsi="Arial" w:cs="Arial"/>
                <w:sz w:val="22"/>
                <w:szCs w:val="22"/>
              </w:rPr>
              <w:t>a</w:t>
            </w:r>
            <w:r w:rsidRPr="00381C13">
              <w:rPr>
                <w:rFonts w:ascii="Arial" w:hAnsi="Arial" w:cs="Arial"/>
                <w:spacing w:val="41"/>
                <w:sz w:val="22"/>
                <w:szCs w:val="22"/>
              </w:rPr>
              <w:t xml:space="preserve"> </w:t>
            </w:r>
            <w:r w:rsidRPr="00381C13">
              <w:rPr>
                <w:rFonts w:ascii="Arial" w:hAnsi="Arial" w:cs="Arial"/>
                <w:spacing w:val="-1"/>
                <w:sz w:val="22"/>
                <w:szCs w:val="22"/>
              </w:rPr>
              <w:t>Named</w:t>
            </w:r>
            <w:r w:rsidRPr="00381C13">
              <w:rPr>
                <w:rFonts w:ascii="Arial" w:hAnsi="Arial" w:cs="Arial"/>
                <w:spacing w:val="41"/>
                <w:sz w:val="22"/>
                <w:szCs w:val="22"/>
              </w:rPr>
              <w:t xml:space="preserve"> </w:t>
            </w:r>
            <w:r w:rsidRPr="00381C13">
              <w:rPr>
                <w:rFonts w:ascii="Arial" w:hAnsi="Arial" w:cs="Arial"/>
                <w:spacing w:val="-1"/>
                <w:sz w:val="22"/>
                <w:szCs w:val="22"/>
              </w:rPr>
              <w:t>Professional</w:t>
            </w:r>
            <w:r w:rsidRPr="00381C13">
              <w:rPr>
                <w:rFonts w:ascii="Arial" w:hAnsi="Arial" w:cs="Arial"/>
                <w:spacing w:val="42"/>
                <w:sz w:val="22"/>
                <w:szCs w:val="22"/>
              </w:rPr>
              <w:t xml:space="preserve"> </w:t>
            </w:r>
            <w:r w:rsidRPr="00381C13">
              <w:rPr>
                <w:rFonts w:ascii="Arial" w:hAnsi="Arial" w:cs="Arial"/>
                <w:sz w:val="22"/>
                <w:szCs w:val="22"/>
              </w:rPr>
              <w:t>for</w:t>
            </w:r>
            <w:r w:rsidRPr="00381C13">
              <w:rPr>
                <w:rFonts w:ascii="Arial" w:hAnsi="Arial" w:cs="Arial"/>
                <w:spacing w:val="27"/>
                <w:sz w:val="22"/>
                <w:szCs w:val="22"/>
              </w:rPr>
              <w:t xml:space="preserve"> </w:t>
            </w:r>
            <w:r w:rsidRPr="00381C13">
              <w:rPr>
                <w:rFonts w:ascii="Arial" w:hAnsi="Arial" w:cs="Arial"/>
                <w:spacing w:val="-1"/>
                <w:sz w:val="22"/>
                <w:szCs w:val="22"/>
              </w:rPr>
              <w:t>safeguarding</w:t>
            </w:r>
            <w:r w:rsidRPr="00381C13">
              <w:rPr>
                <w:rFonts w:ascii="Arial" w:hAnsi="Arial" w:cs="Arial"/>
                <w:spacing w:val="16"/>
                <w:sz w:val="22"/>
                <w:szCs w:val="22"/>
              </w:rPr>
              <w:t xml:space="preserve"> </w:t>
            </w:r>
            <w:r w:rsidRPr="00381C13">
              <w:rPr>
                <w:rFonts w:ascii="Arial" w:hAnsi="Arial" w:cs="Arial"/>
                <w:spacing w:val="-1"/>
                <w:sz w:val="22"/>
                <w:szCs w:val="22"/>
              </w:rPr>
              <w:t>children</w:t>
            </w:r>
            <w:r w:rsidRPr="00381C13">
              <w:rPr>
                <w:rFonts w:ascii="Arial" w:hAnsi="Arial" w:cs="Arial"/>
                <w:spacing w:val="18"/>
                <w:sz w:val="22"/>
                <w:szCs w:val="22"/>
              </w:rPr>
              <w:t xml:space="preserve"> </w:t>
            </w:r>
            <w:r w:rsidRPr="00381C13">
              <w:rPr>
                <w:rFonts w:ascii="Arial" w:hAnsi="Arial" w:cs="Arial"/>
                <w:spacing w:val="-1"/>
                <w:sz w:val="22"/>
                <w:szCs w:val="22"/>
              </w:rPr>
              <w:t>regarding</w:t>
            </w:r>
            <w:r w:rsidRPr="00381C13">
              <w:rPr>
                <w:rFonts w:ascii="Arial" w:hAnsi="Arial" w:cs="Arial"/>
                <w:spacing w:val="16"/>
                <w:sz w:val="22"/>
                <w:szCs w:val="22"/>
              </w:rPr>
              <w:t xml:space="preserve"> </w:t>
            </w:r>
            <w:r w:rsidRPr="00381C13">
              <w:rPr>
                <w:rFonts w:ascii="Arial" w:hAnsi="Arial" w:cs="Arial"/>
                <w:spacing w:val="-1"/>
                <w:sz w:val="22"/>
                <w:szCs w:val="22"/>
              </w:rPr>
              <w:t>referral</w:t>
            </w:r>
            <w:r w:rsidRPr="00381C13">
              <w:rPr>
                <w:rFonts w:ascii="Arial" w:hAnsi="Arial" w:cs="Arial"/>
                <w:spacing w:val="16"/>
                <w:sz w:val="22"/>
                <w:szCs w:val="22"/>
              </w:rPr>
              <w:t xml:space="preserve"> </w:t>
            </w:r>
            <w:r w:rsidRPr="00381C13">
              <w:rPr>
                <w:rFonts w:ascii="Arial" w:hAnsi="Arial" w:cs="Arial"/>
                <w:spacing w:val="-1"/>
                <w:sz w:val="22"/>
                <w:szCs w:val="22"/>
              </w:rPr>
              <w:t>to</w:t>
            </w:r>
            <w:r w:rsidRPr="00381C13">
              <w:rPr>
                <w:rFonts w:ascii="Arial" w:hAnsi="Arial" w:cs="Arial"/>
                <w:spacing w:val="53"/>
                <w:sz w:val="22"/>
                <w:szCs w:val="22"/>
              </w:rPr>
              <w:t xml:space="preserve"> </w:t>
            </w:r>
            <w:r w:rsidRPr="00381C13">
              <w:rPr>
                <w:rFonts w:ascii="Arial" w:hAnsi="Arial" w:cs="Arial"/>
                <w:spacing w:val="-1"/>
                <w:sz w:val="22"/>
                <w:szCs w:val="22"/>
              </w:rPr>
              <w:t>children’s social</w:t>
            </w:r>
            <w:r w:rsidRPr="00381C13">
              <w:rPr>
                <w:rFonts w:ascii="Arial" w:hAnsi="Arial" w:cs="Arial"/>
                <w:sz w:val="22"/>
                <w:szCs w:val="22"/>
              </w:rPr>
              <w:t xml:space="preserve"> </w:t>
            </w:r>
            <w:r w:rsidRPr="00381C13">
              <w:rPr>
                <w:rFonts w:ascii="Arial" w:hAnsi="Arial" w:cs="Arial"/>
                <w:spacing w:val="-1"/>
                <w:sz w:val="22"/>
                <w:szCs w:val="22"/>
              </w:rPr>
              <w:t>care</w:t>
            </w:r>
            <w:r w:rsidRPr="00381C13">
              <w:rPr>
                <w:rFonts w:ascii="Arial" w:hAnsi="Arial" w:cs="Arial"/>
                <w:sz w:val="22"/>
                <w:szCs w:val="22"/>
              </w:rPr>
              <w:t xml:space="preserve"> </w:t>
            </w:r>
            <w:r w:rsidRPr="00381C13">
              <w:rPr>
                <w:rFonts w:ascii="Arial" w:hAnsi="Arial" w:cs="Arial"/>
                <w:spacing w:val="-1"/>
                <w:sz w:val="22"/>
                <w:szCs w:val="22"/>
              </w:rPr>
              <w:t>and/or</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police.</w:t>
            </w:r>
          </w:p>
        </w:tc>
      </w:tr>
      <w:tr w:rsidR="00284832" w:rsidRPr="00381C13" w14:paraId="7BA44A29" w14:textId="77777777">
        <w:trPr>
          <w:trHeight w:hRule="exact" w:val="660"/>
        </w:trPr>
        <w:tc>
          <w:tcPr>
            <w:tcW w:w="4837" w:type="dxa"/>
            <w:vMerge/>
            <w:tcBorders>
              <w:top w:val="single" w:sz="6" w:space="0" w:color="000000"/>
              <w:left w:val="single" w:sz="4" w:space="0" w:color="000000"/>
              <w:bottom w:val="single" w:sz="6" w:space="0" w:color="000000"/>
              <w:right w:val="single" w:sz="4" w:space="0" w:color="000000"/>
            </w:tcBorders>
          </w:tcPr>
          <w:p w14:paraId="13452E6D" w14:textId="77777777" w:rsidR="00284832" w:rsidRPr="00381C13" w:rsidRDefault="00284832">
            <w:pPr>
              <w:pStyle w:val="TableParagraph"/>
              <w:kinsoku w:val="0"/>
              <w:overflowPunct w:val="0"/>
              <w:spacing w:line="260" w:lineRule="auto"/>
              <w:ind w:left="104" w:right="91"/>
              <w:jc w:val="both"/>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6012CDD5" w14:textId="77777777" w:rsidR="00284832" w:rsidRPr="00381C13" w:rsidRDefault="00284832">
            <w:pPr>
              <w:pStyle w:val="TableParagraph"/>
              <w:kinsoku w:val="0"/>
              <w:overflowPunct w:val="0"/>
              <w:spacing w:line="260" w:lineRule="auto"/>
              <w:ind w:left="104" w:right="91"/>
              <w:jc w:val="both"/>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4C6F5419" w14:textId="77777777" w:rsidR="00284832" w:rsidRPr="00381C13" w:rsidRDefault="00284832">
            <w:pPr>
              <w:pStyle w:val="TableParagraph"/>
              <w:kinsoku w:val="0"/>
              <w:overflowPunct w:val="0"/>
              <w:spacing w:before="11"/>
              <w:rPr>
                <w:rFonts w:ascii="Arial" w:hAnsi="Arial" w:cs="Arial"/>
                <w:sz w:val="22"/>
                <w:szCs w:val="22"/>
              </w:rPr>
            </w:pPr>
          </w:p>
          <w:p w14:paraId="65FA1640" w14:textId="77777777" w:rsidR="00284832" w:rsidRPr="00381C13" w:rsidRDefault="00284832">
            <w:pPr>
              <w:pStyle w:val="TableParagraph"/>
              <w:tabs>
                <w:tab w:val="left" w:pos="874"/>
              </w:tabs>
              <w:kinsoku w:val="0"/>
              <w:overflowPunct w:val="0"/>
              <w:spacing w:line="261" w:lineRule="auto"/>
              <w:ind w:left="106" w:right="91"/>
              <w:rPr>
                <w:rFonts w:ascii="Arial" w:hAnsi="Arial" w:cs="Arial"/>
                <w:sz w:val="22"/>
                <w:szCs w:val="22"/>
              </w:rPr>
            </w:pPr>
            <w:r w:rsidRPr="00381C13">
              <w:rPr>
                <w:rFonts w:ascii="Arial" w:hAnsi="Arial" w:cs="Arial"/>
                <w:sz w:val="22"/>
                <w:szCs w:val="22"/>
              </w:rPr>
              <w:t>13-15</w:t>
            </w:r>
            <w:r w:rsidRPr="00381C13">
              <w:rPr>
                <w:rFonts w:ascii="Arial" w:hAnsi="Arial" w:cs="Arial"/>
                <w:sz w:val="22"/>
                <w:szCs w:val="22"/>
              </w:rPr>
              <w:tab/>
            </w:r>
            <w:r w:rsidRPr="00381C13">
              <w:rPr>
                <w:rFonts w:ascii="Arial" w:hAnsi="Arial" w:cs="Arial"/>
                <w:spacing w:val="-1"/>
                <w:sz w:val="22"/>
                <w:szCs w:val="22"/>
              </w:rPr>
              <w:t>years</w:t>
            </w:r>
            <w:r w:rsidRPr="00381C13">
              <w:rPr>
                <w:rFonts w:ascii="Arial" w:hAnsi="Arial" w:cs="Arial"/>
                <w:spacing w:val="20"/>
                <w:sz w:val="22"/>
                <w:szCs w:val="22"/>
              </w:rPr>
              <w:t xml:space="preserve"> </w:t>
            </w:r>
            <w:r w:rsidRPr="00381C13">
              <w:rPr>
                <w:rFonts w:ascii="Arial" w:hAnsi="Arial" w:cs="Arial"/>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6828ADE6" w14:textId="77777777" w:rsidR="00284832" w:rsidRPr="00381C13" w:rsidRDefault="00284832" w:rsidP="0096297D">
            <w:pPr>
              <w:pStyle w:val="TableParagraph"/>
              <w:kinsoku w:val="0"/>
              <w:overflowPunct w:val="0"/>
              <w:spacing w:line="261" w:lineRule="auto"/>
              <w:ind w:right="93"/>
              <w:rPr>
                <w:rFonts w:ascii="Arial" w:hAnsi="Arial" w:cs="Arial"/>
                <w:sz w:val="22"/>
                <w:szCs w:val="22"/>
              </w:rPr>
            </w:pPr>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any </w:t>
            </w:r>
            <w:r w:rsidRPr="00381C13">
              <w:rPr>
                <w:rFonts w:ascii="Arial" w:hAnsi="Arial" w:cs="Arial"/>
                <w:spacing w:val="32"/>
                <w:sz w:val="22"/>
                <w:szCs w:val="22"/>
              </w:rPr>
              <w:t xml:space="preserve"> </w:t>
            </w:r>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and </w:t>
            </w:r>
            <w:r w:rsidRPr="00381C13">
              <w:rPr>
                <w:rFonts w:ascii="Arial" w:hAnsi="Arial" w:cs="Arial"/>
                <w:spacing w:val="32"/>
                <w:sz w:val="22"/>
                <w:szCs w:val="22"/>
              </w:rPr>
              <w:t xml:space="preserve"> </w:t>
            </w:r>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tc>
      </w:tr>
      <w:tr w:rsidR="00284832" w:rsidRPr="00381C13" w14:paraId="69BFBFE6" w14:textId="77777777">
        <w:trPr>
          <w:trHeight w:hRule="exact" w:val="667"/>
        </w:trPr>
        <w:tc>
          <w:tcPr>
            <w:tcW w:w="4837" w:type="dxa"/>
            <w:vMerge/>
            <w:tcBorders>
              <w:top w:val="single" w:sz="6" w:space="0" w:color="000000"/>
              <w:left w:val="single" w:sz="4" w:space="0" w:color="000000"/>
              <w:bottom w:val="single" w:sz="6" w:space="0" w:color="000000"/>
              <w:right w:val="single" w:sz="4" w:space="0" w:color="000000"/>
            </w:tcBorders>
          </w:tcPr>
          <w:p w14:paraId="68BDFF8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4537" w:type="dxa"/>
            <w:vMerge/>
            <w:tcBorders>
              <w:top w:val="single" w:sz="6" w:space="0" w:color="000000"/>
              <w:left w:val="single" w:sz="4" w:space="0" w:color="000000"/>
              <w:bottom w:val="single" w:sz="6" w:space="0" w:color="000000"/>
              <w:right w:val="single" w:sz="4" w:space="0" w:color="000000"/>
            </w:tcBorders>
          </w:tcPr>
          <w:p w14:paraId="5C00C8F7" w14:textId="77777777" w:rsidR="00284832" w:rsidRPr="00381C13" w:rsidRDefault="00284832">
            <w:pPr>
              <w:pStyle w:val="TableParagraph"/>
              <w:kinsoku w:val="0"/>
              <w:overflowPunct w:val="0"/>
              <w:spacing w:line="261" w:lineRule="auto"/>
              <w:ind w:left="104" w:right="93"/>
              <w:rPr>
                <w:rFonts w:ascii="Arial" w:hAnsi="Arial" w:cs="Arial"/>
                <w:sz w:val="22"/>
                <w:szCs w:val="22"/>
              </w:rPr>
            </w:pPr>
          </w:p>
        </w:tc>
        <w:tc>
          <w:tcPr>
            <w:tcW w:w="1419" w:type="dxa"/>
            <w:tcBorders>
              <w:top w:val="single" w:sz="6" w:space="0" w:color="000000"/>
              <w:left w:val="single" w:sz="4" w:space="0" w:color="000000"/>
              <w:bottom w:val="single" w:sz="6" w:space="0" w:color="000000"/>
              <w:right w:val="single" w:sz="4" w:space="0" w:color="000000"/>
            </w:tcBorders>
          </w:tcPr>
          <w:p w14:paraId="252A8D4A" w14:textId="77777777" w:rsidR="00284832" w:rsidRPr="00381C13" w:rsidRDefault="00284832">
            <w:pPr>
              <w:pStyle w:val="TableParagraph"/>
              <w:kinsoku w:val="0"/>
              <w:overflowPunct w:val="0"/>
              <w:spacing w:before="2"/>
              <w:rPr>
                <w:rFonts w:ascii="Arial" w:hAnsi="Arial" w:cs="Arial"/>
                <w:sz w:val="22"/>
                <w:szCs w:val="22"/>
              </w:rPr>
            </w:pPr>
          </w:p>
          <w:p w14:paraId="6C7B1663" w14:textId="77777777" w:rsidR="00284832" w:rsidRPr="00381C13" w:rsidRDefault="00284832">
            <w:pPr>
              <w:pStyle w:val="TableParagraph"/>
              <w:tabs>
                <w:tab w:val="left" w:pos="874"/>
              </w:tabs>
              <w:kinsoku w:val="0"/>
              <w:overflowPunct w:val="0"/>
              <w:spacing w:line="258" w:lineRule="auto"/>
              <w:ind w:left="106" w:right="91"/>
              <w:rPr>
                <w:rFonts w:ascii="Arial" w:hAnsi="Arial" w:cs="Arial"/>
                <w:sz w:val="22"/>
                <w:szCs w:val="22"/>
              </w:rPr>
            </w:pPr>
            <w:r w:rsidRPr="00381C13">
              <w:rPr>
                <w:rFonts w:ascii="Arial" w:hAnsi="Arial" w:cs="Arial"/>
                <w:sz w:val="22"/>
                <w:szCs w:val="22"/>
              </w:rPr>
              <w:t>16-17</w:t>
            </w:r>
            <w:r w:rsidRPr="00381C13">
              <w:rPr>
                <w:rFonts w:ascii="Arial" w:hAnsi="Arial" w:cs="Arial"/>
                <w:sz w:val="22"/>
                <w:szCs w:val="22"/>
              </w:rPr>
              <w:tab/>
            </w:r>
            <w:r w:rsidRPr="00381C13">
              <w:rPr>
                <w:rFonts w:ascii="Arial" w:hAnsi="Arial" w:cs="Arial"/>
                <w:spacing w:val="-1"/>
                <w:sz w:val="22"/>
                <w:szCs w:val="22"/>
              </w:rPr>
              <w:t>years</w:t>
            </w:r>
            <w:r w:rsidRPr="00381C13">
              <w:rPr>
                <w:rFonts w:ascii="Arial" w:hAnsi="Arial" w:cs="Arial"/>
                <w:spacing w:val="20"/>
                <w:sz w:val="22"/>
                <w:szCs w:val="22"/>
              </w:rPr>
              <w:t xml:space="preserve"> </w:t>
            </w:r>
            <w:r w:rsidRPr="00381C13">
              <w:rPr>
                <w:rFonts w:ascii="Arial" w:hAnsi="Arial" w:cs="Arial"/>
                <w:sz w:val="22"/>
                <w:szCs w:val="22"/>
              </w:rPr>
              <w:t>old</w:t>
            </w:r>
          </w:p>
        </w:tc>
        <w:tc>
          <w:tcPr>
            <w:tcW w:w="4231" w:type="dxa"/>
            <w:tcBorders>
              <w:top w:val="single" w:sz="6" w:space="0" w:color="000000"/>
              <w:left w:val="single" w:sz="4" w:space="0" w:color="000000"/>
              <w:bottom w:val="single" w:sz="6" w:space="0" w:color="000000"/>
              <w:right w:val="single" w:sz="4" w:space="0" w:color="000000"/>
            </w:tcBorders>
          </w:tcPr>
          <w:p w14:paraId="26C1C1FC" w14:textId="77777777" w:rsidR="00284832" w:rsidRDefault="00284832" w:rsidP="0096297D">
            <w:pPr>
              <w:pStyle w:val="TableParagraph"/>
              <w:kinsoku w:val="0"/>
              <w:overflowPunct w:val="0"/>
              <w:spacing w:line="258" w:lineRule="auto"/>
              <w:ind w:right="93"/>
              <w:rPr>
                <w:rFonts w:ascii="Arial" w:hAnsi="Arial" w:cs="Arial"/>
                <w:spacing w:val="-1"/>
                <w:sz w:val="22"/>
                <w:szCs w:val="22"/>
              </w:rPr>
            </w:pPr>
            <w:r w:rsidRPr="00381C13">
              <w:rPr>
                <w:rFonts w:ascii="Arial" w:hAnsi="Arial" w:cs="Arial"/>
                <w:spacing w:val="-1"/>
                <w:sz w:val="22"/>
                <w:szCs w:val="22"/>
              </w:rPr>
              <w:t>Document</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any </w:t>
            </w:r>
            <w:r w:rsidRPr="00381C13">
              <w:rPr>
                <w:rFonts w:ascii="Arial" w:hAnsi="Arial" w:cs="Arial"/>
                <w:spacing w:val="32"/>
                <w:sz w:val="22"/>
                <w:szCs w:val="22"/>
              </w:rPr>
              <w:t xml:space="preserve"> </w:t>
            </w:r>
            <w:r w:rsidRPr="00381C13">
              <w:rPr>
                <w:rFonts w:ascii="Arial" w:hAnsi="Arial" w:cs="Arial"/>
                <w:spacing w:val="-1"/>
                <w:sz w:val="22"/>
                <w:szCs w:val="22"/>
              </w:rPr>
              <w:t>concern</w:t>
            </w:r>
            <w:r w:rsidRPr="00381C13">
              <w:rPr>
                <w:rFonts w:ascii="Arial" w:hAnsi="Arial" w:cs="Arial"/>
                <w:sz w:val="22"/>
                <w:szCs w:val="22"/>
              </w:rPr>
              <w:t xml:space="preserve"> </w:t>
            </w:r>
            <w:r w:rsidRPr="00381C13">
              <w:rPr>
                <w:rFonts w:ascii="Arial" w:hAnsi="Arial" w:cs="Arial"/>
                <w:spacing w:val="32"/>
                <w:sz w:val="22"/>
                <w:szCs w:val="22"/>
              </w:rPr>
              <w:t xml:space="preserve"> </w:t>
            </w:r>
            <w:r w:rsidRPr="00381C13">
              <w:rPr>
                <w:rFonts w:ascii="Arial" w:hAnsi="Arial" w:cs="Arial"/>
                <w:sz w:val="22"/>
                <w:szCs w:val="22"/>
              </w:rPr>
              <w:t xml:space="preserve">and </w:t>
            </w:r>
            <w:r w:rsidRPr="00381C13">
              <w:rPr>
                <w:rFonts w:ascii="Arial" w:hAnsi="Arial" w:cs="Arial"/>
                <w:spacing w:val="32"/>
                <w:sz w:val="22"/>
                <w:szCs w:val="22"/>
              </w:rPr>
              <w:t xml:space="preserve"> </w:t>
            </w:r>
            <w:r w:rsidRPr="00381C13">
              <w:rPr>
                <w:rFonts w:ascii="Arial" w:hAnsi="Arial" w:cs="Arial"/>
                <w:spacing w:val="-1"/>
                <w:sz w:val="22"/>
                <w:szCs w:val="22"/>
              </w:rPr>
              <w:t>consider</w:t>
            </w:r>
            <w:r w:rsidRPr="00381C13">
              <w:rPr>
                <w:rFonts w:ascii="Arial" w:hAnsi="Arial" w:cs="Arial"/>
                <w:sz w:val="22"/>
                <w:szCs w:val="22"/>
              </w:rPr>
              <w:t xml:space="preserve"> </w:t>
            </w:r>
            <w:r w:rsidRPr="00381C13">
              <w:rPr>
                <w:rFonts w:ascii="Arial" w:hAnsi="Arial" w:cs="Arial"/>
                <w:spacing w:val="31"/>
                <w:sz w:val="22"/>
                <w:szCs w:val="22"/>
              </w:rPr>
              <w:t xml:space="preserve"> </w:t>
            </w:r>
            <w:r w:rsidRPr="00381C13">
              <w:rPr>
                <w:rFonts w:ascii="Arial" w:hAnsi="Arial" w:cs="Arial"/>
                <w:spacing w:val="-1"/>
                <w:sz w:val="22"/>
                <w:szCs w:val="22"/>
              </w:rPr>
              <w:t>seeking</w:t>
            </w:r>
            <w:r w:rsidRPr="00381C13">
              <w:rPr>
                <w:rFonts w:ascii="Arial" w:hAnsi="Arial" w:cs="Arial"/>
                <w:spacing w:val="43"/>
                <w:sz w:val="22"/>
                <w:szCs w:val="22"/>
              </w:rPr>
              <w:t xml:space="preserve"> </w:t>
            </w:r>
            <w:r w:rsidRPr="00381C13">
              <w:rPr>
                <w:rFonts w:ascii="Arial" w:hAnsi="Arial" w:cs="Arial"/>
                <w:spacing w:val="-1"/>
                <w:sz w:val="22"/>
                <w:szCs w:val="22"/>
              </w:rPr>
              <w:t>advice</w:t>
            </w:r>
            <w:r w:rsidRPr="00381C13">
              <w:rPr>
                <w:rFonts w:ascii="Arial" w:hAnsi="Arial" w:cs="Arial"/>
                <w:spacing w:val="-2"/>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safeguarding</w:t>
            </w:r>
            <w:r w:rsidRPr="00381C13">
              <w:rPr>
                <w:rFonts w:ascii="Arial" w:hAnsi="Arial" w:cs="Arial"/>
                <w:spacing w:val="2"/>
                <w:sz w:val="22"/>
                <w:szCs w:val="22"/>
              </w:rPr>
              <w:t xml:space="preserve"> </w:t>
            </w:r>
            <w:r w:rsidRPr="00381C13">
              <w:rPr>
                <w:rFonts w:ascii="Arial" w:hAnsi="Arial" w:cs="Arial"/>
                <w:spacing w:val="-1"/>
                <w:sz w:val="22"/>
                <w:szCs w:val="22"/>
              </w:rPr>
              <w:t>team.</w:t>
            </w:r>
          </w:p>
          <w:p w14:paraId="0B662C57" w14:textId="77777777" w:rsidR="0096297D" w:rsidRPr="00381C13" w:rsidRDefault="0096297D" w:rsidP="0096297D">
            <w:pPr>
              <w:pStyle w:val="TableParagraph"/>
              <w:kinsoku w:val="0"/>
              <w:overflowPunct w:val="0"/>
              <w:spacing w:line="258" w:lineRule="auto"/>
              <w:ind w:right="93"/>
              <w:rPr>
                <w:rFonts w:ascii="Arial" w:hAnsi="Arial" w:cs="Arial"/>
                <w:sz w:val="22"/>
                <w:szCs w:val="22"/>
              </w:rPr>
            </w:pPr>
          </w:p>
        </w:tc>
      </w:tr>
      <w:tr w:rsidR="00284832" w:rsidRPr="00381C13" w14:paraId="6D6581EE" w14:textId="77777777" w:rsidTr="0096297D">
        <w:trPr>
          <w:trHeight w:hRule="exact" w:val="662"/>
        </w:trPr>
        <w:tc>
          <w:tcPr>
            <w:tcW w:w="4837" w:type="dxa"/>
            <w:tcBorders>
              <w:top w:val="single" w:sz="6" w:space="0" w:color="000000"/>
              <w:left w:val="single" w:sz="4" w:space="0" w:color="000000"/>
              <w:bottom w:val="single" w:sz="6" w:space="0" w:color="000000"/>
              <w:right w:val="single" w:sz="4" w:space="0" w:color="000000"/>
            </w:tcBorders>
            <w:shd w:val="clear" w:color="auto" w:fill="000000"/>
          </w:tcPr>
          <w:p w14:paraId="7C31C087" w14:textId="77777777" w:rsidR="00284832" w:rsidRPr="00381C13" w:rsidRDefault="00284832">
            <w:pPr>
              <w:pStyle w:val="TableParagraph"/>
              <w:kinsoku w:val="0"/>
              <w:overflowPunct w:val="0"/>
              <w:spacing w:before="7"/>
              <w:rPr>
                <w:rFonts w:ascii="Arial" w:hAnsi="Arial" w:cs="Arial"/>
                <w:sz w:val="22"/>
                <w:szCs w:val="22"/>
              </w:rPr>
            </w:pPr>
          </w:p>
          <w:p w14:paraId="78505ACC" w14:textId="77777777" w:rsidR="00284832" w:rsidRDefault="00284832">
            <w:pPr>
              <w:pStyle w:val="TableParagraph"/>
              <w:kinsoku w:val="0"/>
              <w:overflowPunct w:val="0"/>
              <w:ind w:left="104"/>
              <w:rPr>
                <w:rFonts w:ascii="Arial" w:hAnsi="Arial" w:cs="Arial"/>
                <w:color w:val="FFFFFF"/>
                <w:spacing w:val="-1"/>
                <w:sz w:val="22"/>
                <w:szCs w:val="22"/>
              </w:rPr>
            </w:pPr>
            <w:r w:rsidRPr="00381C13">
              <w:rPr>
                <w:rFonts w:ascii="Arial" w:hAnsi="Arial" w:cs="Arial"/>
                <w:color w:val="FFFFFF"/>
                <w:spacing w:val="-1"/>
                <w:sz w:val="22"/>
                <w:szCs w:val="22"/>
              </w:rPr>
              <w:t>Young</w:t>
            </w:r>
            <w:r w:rsidRPr="00381C13">
              <w:rPr>
                <w:rFonts w:ascii="Arial" w:hAnsi="Arial" w:cs="Arial"/>
                <w:color w:val="FFFFFF"/>
                <w:sz w:val="22"/>
                <w:szCs w:val="22"/>
              </w:rPr>
              <w:t xml:space="preserve"> </w:t>
            </w:r>
            <w:r w:rsidRPr="00381C13">
              <w:rPr>
                <w:rFonts w:ascii="Arial" w:hAnsi="Arial" w:cs="Arial"/>
                <w:color w:val="FFFFFF"/>
                <w:spacing w:val="-1"/>
                <w:sz w:val="22"/>
                <w:szCs w:val="22"/>
              </w:rPr>
              <w:t>person’s</w:t>
            </w:r>
            <w:r w:rsidRPr="00381C13">
              <w:rPr>
                <w:rFonts w:ascii="Arial" w:hAnsi="Arial" w:cs="Arial"/>
                <w:color w:val="FFFFFF"/>
                <w:spacing w:val="1"/>
                <w:sz w:val="22"/>
                <w:szCs w:val="22"/>
              </w:rPr>
              <w:t xml:space="preserve"> </w:t>
            </w:r>
            <w:r w:rsidRPr="00381C13">
              <w:rPr>
                <w:rFonts w:ascii="Arial" w:hAnsi="Arial" w:cs="Arial"/>
                <w:color w:val="FFFFFF"/>
                <w:spacing w:val="-1"/>
                <w:sz w:val="22"/>
                <w:szCs w:val="22"/>
              </w:rPr>
              <w:t>circumstances</w:t>
            </w:r>
          </w:p>
          <w:p w14:paraId="1BB4036A" w14:textId="77777777" w:rsidR="0096297D" w:rsidRPr="00381C13" w:rsidRDefault="0096297D">
            <w:pPr>
              <w:pStyle w:val="TableParagraph"/>
              <w:kinsoku w:val="0"/>
              <w:overflowPunct w:val="0"/>
              <w:ind w:left="104"/>
              <w:rPr>
                <w:rFonts w:ascii="Arial" w:hAnsi="Arial" w:cs="Arial"/>
                <w:sz w:val="22"/>
                <w:szCs w:val="22"/>
              </w:rPr>
            </w:pPr>
          </w:p>
        </w:tc>
        <w:tc>
          <w:tcPr>
            <w:tcW w:w="10187" w:type="dxa"/>
            <w:gridSpan w:val="3"/>
            <w:tcBorders>
              <w:top w:val="single" w:sz="6" w:space="0" w:color="000000"/>
              <w:left w:val="single" w:sz="4" w:space="0" w:color="000000"/>
              <w:bottom w:val="single" w:sz="6" w:space="0" w:color="000000"/>
              <w:right w:val="single" w:sz="4" w:space="0" w:color="000000"/>
            </w:tcBorders>
            <w:shd w:val="clear" w:color="auto" w:fill="000000"/>
          </w:tcPr>
          <w:p w14:paraId="63F3C376" w14:textId="77777777" w:rsidR="00284832" w:rsidRPr="00381C13" w:rsidRDefault="00284832">
            <w:pPr>
              <w:pStyle w:val="TableParagraph"/>
              <w:kinsoku w:val="0"/>
              <w:overflowPunct w:val="0"/>
              <w:spacing w:before="7"/>
              <w:rPr>
                <w:rFonts w:ascii="Arial" w:hAnsi="Arial" w:cs="Arial"/>
                <w:sz w:val="22"/>
                <w:szCs w:val="22"/>
              </w:rPr>
            </w:pPr>
          </w:p>
          <w:p w14:paraId="199E6A6C" w14:textId="77777777" w:rsidR="00284832" w:rsidRPr="00381C13" w:rsidRDefault="00284832">
            <w:pPr>
              <w:pStyle w:val="TableParagraph"/>
              <w:kinsoku w:val="0"/>
              <w:overflowPunct w:val="0"/>
              <w:ind w:left="104"/>
              <w:rPr>
                <w:rFonts w:ascii="Arial" w:hAnsi="Arial" w:cs="Arial"/>
                <w:sz w:val="22"/>
                <w:szCs w:val="22"/>
              </w:rPr>
            </w:pPr>
            <w:r w:rsidRPr="00381C13">
              <w:rPr>
                <w:rFonts w:ascii="Arial" w:hAnsi="Arial" w:cs="Arial"/>
                <w:color w:val="FFFFFF"/>
                <w:spacing w:val="-1"/>
                <w:sz w:val="22"/>
                <w:szCs w:val="22"/>
              </w:rPr>
              <w:t>Considerations</w:t>
            </w:r>
            <w:r w:rsidRPr="00381C13">
              <w:rPr>
                <w:rFonts w:ascii="Arial" w:hAnsi="Arial" w:cs="Arial"/>
                <w:color w:val="FFFFFF"/>
                <w:spacing w:val="1"/>
                <w:sz w:val="22"/>
                <w:szCs w:val="22"/>
              </w:rPr>
              <w:t xml:space="preserve"> </w:t>
            </w:r>
            <w:r w:rsidRPr="00381C13">
              <w:rPr>
                <w:rFonts w:ascii="Arial" w:hAnsi="Arial" w:cs="Arial"/>
                <w:color w:val="FFFFFF"/>
                <w:sz w:val="22"/>
                <w:szCs w:val="22"/>
              </w:rPr>
              <w:t>for</w:t>
            </w:r>
            <w:r w:rsidRPr="00381C13">
              <w:rPr>
                <w:rFonts w:ascii="Arial" w:hAnsi="Arial" w:cs="Arial"/>
                <w:color w:val="FFFFFF"/>
                <w:spacing w:val="-2"/>
                <w:sz w:val="22"/>
                <w:szCs w:val="22"/>
              </w:rPr>
              <w:t xml:space="preserve"> </w:t>
            </w:r>
            <w:r w:rsidRPr="00381C13">
              <w:rPr>
                <w:rFonts w:ascii="Arial" w:hAnsi="Arial" w:cs="Arial"/>
                <w:color w:val="FFFFFF"/>
                <w:spacing w:val="-1"/>
                <w:sz w:val="22"/>
                <w:szCs w:val="22"/>
              </w:rPr>
              <w:t>assessment</w:t>
            </w:r>
          </w:p>
        </w:tc>
      </w:tr>
      <w:tr w:rsidR="00284832" w:rsidRPr="00381C13" w14:paraId="4F981307" w14:textId="77777777">
        <w:trPr>
          <w:trHeight w:hRule="exact" w:val="670"/>
        </w:trPr>
        <w:tc>
          <w:tcPr>
            <w:tcW w:w="4837" w:type="dxa"/>
            <w:tcBorders>
              <w:top w:val="single" w:sz="6" w:space="0" w:color="000000"/>
              <w:left w:val="single" w:sz="4" w:space="0" w:color="000000"/>
              <w:bottom w:val="single" w:sz="6" w:space="0" w:color="000000"/>
              <w:right w:val="single" w:sz="4" w:space="0" w:color="000000"/>
            </w:tcBorders>
          </w:tcPr>
          <w:p w14:paraId="46DA4F21" w14:textId="77777777" w:rsidR="00284832" w:rsidRPr="00381C13" w:rsidRDefault="00284832" w:rsidP="0096297D">
            <w:pPr>
              <w:pStyle w:val="TableParagraph"/>
              <w:kinsoku w:val="0"/>
              <w:overflowPunct w:val="0"/>
              <w:spacing w:line="261" w:lineRule="auto"/>
              <w:ind w:right="92"/>
              <w:rPr>
                <w:rFonts w:ascii="Arial" w:hAnsi="Arial" w:cs="Arial"/>
                <w:sz w:val="22"/>
                <w:szCs w:val="22"/>
              </w:rPr>
            </w:pPr>
            <w:r w:rsidRPr="00381C13">
              <w:rPr>
                <w:rFonts w:ascii="Arial" w:hAnsi="Arial" w:cs="Arial"/>
                <w:sz w:val="22"/>
                <w:szCs w:val="22"/>
              </w:rPr>
              <w:t>Are</w:t>
            </w:r>
            <w:r w:rsidRPr="00381C13">
              <w:rPr>
                <w:rFonts w:ascii="Arial" w:hAnsi="Arial" w:cs="Arial"/>
                <w:spacing w:val="12"/>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living</w:t>
            </w:r>
            <w:r w:rsidRPr="00381C13">
              <w:rPr>
                <w:rFonts w:ascii="Arial" w:hAnsi="Arial" w:cs="Arial"/>
                <w:spacing w:val="12"/>
                <w:sz w:val="22"/>
                <w:szCs w:val="22"/>
              </w:rPr>
              <w:t xml:space="preserve"> </w:t>
            </w:r>
            <w:r w:rsidRPr="00381C13">
              <w:rPr>
                <w:rFonts w:ascii="Arial" w:hAnsi="Arial" w:cs="Arial"/>
                <w:spacing w:val="-1"/>
                <w:sz w:val="22"/>
                <w:szCs w:val="22"/>
              </w:rPr>
              <w:t>circumstances</w:t>
            </w:r>
            <w:r w:rsidRPr="00381C13">
              <w:rPr>
                <w:rFonts w:ascii="Arial" w:hAnsi="Arial" w:cs="Arial"/>
                <w:spacing w:val="13"/>
                <w:sz w:val="22"/>
                <w:szCs w:val="22"/>
              </w:rPr>
              <w:t xml:space="preserve"> </w:t>
            </w:r>
            <w:r w:rsidRPr="00381C13">
              <w:rPr>
                <w:rFonts w:ascii="Arial" w:hAnsi="Arial" w:cs="Arial"/>
                <w:spacing w:val="-1"/>
                <w:sz w:val="22"/>
                <w:szCs w:val="22"/>
              </w:rPr>
              <w:t>of</w:t>
            </w:r>
            <w:r w:rsidRPr="00381C13">
              <w:rPr>
                <w:rFonts w:ascii="Arial" w:hAnsi="Arial" w:cs="Arial"/>
                <w:spacing w:val="12"/>
                <w:sz w:val="22"/>
                <w:szCs w:val="22"/>
              </w:rPr>
              <w:t xml:space="preserve"> </w:t>
            </w:r>
            <w:r w:rsidRPr="00381C13">
              <w:rPr>
                <w:rFonts w:ascii="Arial" w:hAnsi="Arial" w:cs="Arial"/>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child</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2"/>
                <w:sz w:val="22"/>
                <w:szCs w:val="22"/>
              </w:rPr>
              <w:t xml:space="preserve"> </w:t>
            </w:r>
            <w:r w:rsidRPr="00381C13">
              <w:rPr>
                <w:rFonts w:ascii="Arial" w:hAnsi="Arial" w:cs="Arial"/>
                <w:spacing w:val="-1"/>
                <w:sz w:val="22"/>
                <w:szCs w:val="22"/>
              </w:rPr>
              <w:t>person</w:t>
            </w:r>
            <w:r w:rsidRPr="00381C13">
              <w:rPr>
                <w:rFonts w:ascii="Arial" w:hAnsi="Arial" w:cs="Arial"/>
                <w:spacing w:val="37"/>
                <w:sz w:val="22"/>
                <w:szCs w:val="22"/>
              </w:rPr>
              <w:t xml:space="preserve"> </w:t>
            </w:r>
            <w:r w:rsidRPr="00381C13">
              <w:rPr>
                <w:rFonts w:ascii="Arial" w:hAnsi="Arial" w:cs="Arial"/>
                <w:spacing w:val="-1"/>
                <w:sz w:val="22"/>
                <w:szCs w:val="22"/>
              </w:rPr>
              <w:t>secure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pacing w:val="-2"/>
                <w:sz w:val="22"/>
                <w:szCs w:val="22"/>
              </w:rPr>
              <w:t xml:space="preserve"> </w:t>
            </w:r>
            <w:r w:rsidRPr="00381C13">
              <w:rPr>
                <w:rFonts w:ascii="Arial" w:hAnsi="Arial" w:cs="Arial"/>
                <w:spacing w:val="-1"/>
                <w:sz w:val="22"/>
                <w:szCs w:val="22"/>
              </w:rPr>
              <w:t>supportive?</w:t>
            </w:r>
          </w:p>
        </w:tc>
        <w:tc>
          <w:tcPr>
            <w:tcW w:w="5956" w:type="dxa"/>
            <w:gridSpan w:val="2"/>
            <w:vMerge w:val="restart"/>
            <w:tcBorders>
              <w:top w:val="single" w:sz="6" w:space="0" w:color="000000"/>
              <w:left w:val="single" w:sz="4" w:space="0" w:color="000000"/>
              <w:bottom w:val="nil"/>
              <w:right w:val="single" w:sz="4" w:space="0" w:color="000000"/>
            </w:tcBorders>
          </w:tcPr>
          <w:p w14:paraId="5668DB31" w14:textId="77777777" w:rsidR="00284832" w:rsidRPr="00381C13" w:rsidRDefault="00284832" w:rsidP="0096297D">
            <w:pPr>
              <w:pStyle w:val="TableParagraph"/>
              <w:kinsoku w:val="0"/>
              <w:overflowPunct w:val="0"/>
              <w:jc w:val="both"/>
              <w:rPr>
                <w:rFonts w:ascii="Arial" w:hAnsi="Arial" w:cs="Arial"/>
                <w:spacing w:val="-1"/>
                <w:sz w:val="22"/>
                <w:szCs w:val="22"/>
              </w:rPr>
            </w:pPr>
            <w:r w:rsidRPr="00381C13">
              <w:rPr>
                <w:rFonts w:ascii="Arial" w:hAnsi="Arial" w:cs="Arial"/>
                <w:spacing w:val="-1"/>
                <w:sz w:val="22"/>
                <w:szCs w:val="22"/>
              </w:rPr>
              <w:t>Children</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people</w:t>
            </w:r>
            <w:r w:rsidRPr="00381C13">
              <w:rPr>
                <w:rFonts w:ascii="Arial" w:hAnsi="Arial" w:cs="Arial"/>
                <w:spacing w:val="-2"/>
                <w:sz w:val="22"/>
                <w:szCs w:val="22"/>
              </w:rPr>
              <w:t xml:space="preserve"> </w:t>
            </w:r>
            <w:r w:rsidRPr="00381C13">
              <w:rPr>
                <w:rFonts w:ascii="Arial" w:hAnsi="Arial" w:cs="Arial"/>
                <w:spacing w:val="-1"/>
                <w:sz w:val="22"/>
                <w:szCs w:val="22"/>
              </w:rPr>
              <w:t>whose</w:t>
            </w:r>
            <w:r w:rsidRPr="00381C13">
              <w:rPr>
                <w:rFonts w:ascii="Arial" w:hAnsi="Arial" w:cs="Arial"/>
                <w:spacing w:val="-2"/>
                <w:sz w:val="22"/>
                <w:szCs w:val="22"/>
              </w:rPr>
              <w:t xml:space="preserve"> </w:t>
            </w:r>
            <w:r w:rsidRPr="00381C13">
              <w:rPr>
                <w:rFonts w:ascii="Arial" w:hAnsi="Arial" w:cs="Arial"/>
                <w:spacing w:val="-1"/>
                <w:sz w:val="22"/>
                <w:szCs w:val="22"/>
              </w:rPr>
              <w:t>home</w:t>
            </w:r>
            <w:r w:rsidRPr="00381C13">
              <w:rPr>
                <w:rFonts w:ascii="Arial" w:hAnsi="Arial" w:cs="Arial"/>
                <w:sz w:val="22"/>
                <w:szCs w:val="22"/>
              </w:rPr>
              <w:t xml:space="preserve"> /</w:t>
            </w:r>
            <w:r w:rsidRPr="00381C13">
              <w:rPr>
                <w:rFonts w:ascii="Arial" w:hAnsi="Arial" w:cs="Arial"/>
                <w:spacing w:val="-2"/>
                <w:sz w:val="22"/>
                <w:szCs w:val="22"/>
              </w:rPr>
              <w:t xml:space="preserve"> </w:t>
            </w:r>
            <w:r w:rsidRPr="00381C13">
              <w:rPr>
                <w:rFonts w:ascii="Arial" w:hAnsi="Arial" w:cs="Arial"/>
                <w:spacing w:val="-1"/>
                <w:sz w:val="22"/>
                <w:szCs w:val="22"/>
              </w:rPr>
              <w:t>social</w:t>
            </w:r>
            <w:r w:rsidRPr="00381C13">
              <w:rPr>
                <w:rFonts w:ascii="Arial" w:hAnsi="Arial" w:cs="Arial"/>
                <w:spacing w:val="-2"/>
                <w:sz w:val="22"/>
                <w:szCs w:val="22"/>
              </w:rPr>
              <w:t xml:space="preserve"> </w:t>
            </w:r>
            <w:r w:rsidRPr="00381C13">
              <w:rPr>
                <w:rFonts w:ascii="Arial" w:hAnsi="Arial" w:cs="Arial"/>
                <w:sz w:val="22"/>
                <w:szCs w:val="22"/>
              </w:rPr>
              <w:t xml:space="preserve">/ </w:t>
            </w:r>
            <w:r w:rsidRPr="00381C13">
              <w:rPr>
                <w:rFonts w:ascii="Arial" w:hAnsi="Arial" w:cs="Arial"/>
                <w:spacing w:val="-1"/>
                <w:sz w:val="22"/>
                <w:szCs w:val="22"/>
              </w:rPr>
              <w:t>school</w:t>
            </w:r>
            <w:r w:rsidRPr="00381C13">
              <w:rPr>
                <w:rFonts w:ascii="Arial" w:hAnsi="Arial" w:cs="Arial"/>
                <w:spacing w:val="-2"/>
                <w:sz w:val="22"/>
                <w:szCs w:val="22"/>
              </w:rPr>
              <w:t xml:space="preserve"> </w:t>
            </w:r>
            <w:r w:rsidRPr="00381C13">
              <w:rPr>
                <w:rFonts w:ascii="Arial" w:hAnsi="Arial" w:cs="Arial"/>
                <w:spacing w:val="-1"/>
                <w:sz w:val="22"/>
                <w:szCs w:val="22"/>
              </w:rPr>
              <w:t>circumstances</w:t>
            </w:r>
          </w:p>
          <w:p w14:paraId="0FADC703" w14:textId="77777777" w:rsidR="00284832" w:rsidRPr="00381C13" w:rsidRDefault="00284832">
            <w:pPr>
              <w:pStyle w:val="TableParagraph"/>
              <w:kinsoku w:val="0"/>
              <w:overflowPunct w:val="0"/>
              <w:spacing w:before="11"/>
              <w:rPr>
                <w:rFonts w:ascii="Arial" w:hAnsi="Arial" w:cs="Arial"/>
                <w:sz w:val="22"/>
                <w:szCs w:val="22"/>
              </w:rPr>
            </w:pPr>
          </w:p>
          <w:p w14:paraId="18B87A43" w14:textId="77777777" w:rsidR="00284832" w:rsidRPr="00381C13" w:rsidRDefault="00284832">
            <w:pPr>
              <w:pStyle w:val="TableParagraph"/>
              <w:kinsoku w:val="0"/>
              <w:overflowPunct w:val="0"/>
              <w:spacing w:line="258" w:lineRule="auto"/>
              <w:ind w:left="174" w:right="92"/>
              <w:jc w:val="both"/>
              <w:rPr>
                <w:rFonts w:ascii="Arial" w:hAnsi="Arial" w:cs="Arial"/>
                <w:sz w:val="22"/>
                <w:szCs w:val="22"/>
              </w:rPr>
            </w:pP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z w:val="22"/>
                <w:szCs w:val="22"/>
              </w:rPr>
              <w:t>not</w:t>
            </w:r>
            <w:r w:rsidRPr="00381C13">
              <w:rPr>
                <w:rFonts w:ascii="Arial" w:hAnsi="Arial" w:cs="Arial"/>
                <w:spacing w:val="14"/>
                <w:sz w:val="22"/>
                <w:szCs w:val="22"/>
              </w:rPr>
              <w:t xml:space="preserve"> </w:t>
            </w:r>
            <w:r w:rsidRPr="00381C13">
              <w:rPr>
                <w:rFonts w:ascii="Arial" w:hAnsi="Arial" w:cs="Arial"/>
                <w:spacing w:val="-1"/>
                <w:sz w:val="22"/>
                <w:szCs w:val="22"/>
              </w:rPr>
              <w:t>robust</w:t>
            </w:r>
            <w:r w:rsidRPr="00381C13">
              <w:rPr>
                <w:rFonts w:ascii="Arial" w:hAnsi="Arial" w:cs="Arial"/>
                <w:spacing w:val="14"/>
                <w:sz w:val="22"/>
                <w:szCs w:val="22"/>
              </w:rPr>
              <w:t xml:space="preserve"> </w:t>
            </w: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pacing w:val="-1"/>
                <w:sz w:val="22"/>
                <w:szCs w:val="22"/>
              </w:rPr>
              <w:t>likely</w:t>
            </w:r>
            <w:r w:rsidRPr="00381C13">
              <w:rPr>
                <w:rFonts w:ascii="Arial" w:hAnsi="Arial" w:cs="Arial"/>
                <w:spacing w:val="13"/>
                <w:sz w:val="22"/>
                <w:szCs w:val="22"/>
              </w:rPr>
              <w:t xml:space="preserve"> </w:t>
            </w:r>
            <w:r w:rsidRPr="00381C13">
              <w:rPr>
                <w:rFonts w:ascii="Arial" w:hAnsi="Arial" w:cs="Arial"/>
                <w:sz w:val="22"/>
                <w:szCs w:val="22"/>
              </w:rPr>
              <w:t>to</w:t>
            </w:r>
            <w:r w:rsidRPr="00381C13">
              <w:rPr>
                <w:rFonts w:ascii="Arial" w:hAnsi="Arial" w:cs="Arial"/>
                <w:spacing w:val="15"/>
                <w:sz w:val="22"/>
                <w:szCs w:val="22"/>
              </w:rPr>
              <w:t xml:space="preserve"> </w:t>
            </w:r>
            <w:r w:rsidRPr="00381C13">
              <w:rPr>
                <w:rFonts w:ascii="Arial" w:hAnsi="Arial" w:cs="Arial"/>
                <w:spacing w:val="-1"/>
                <w:sz w:val="22"/>
                <w:szCs w:val="22"/>
              </w:rPr>
              <w:t>have</w:t>
            </w:r>
            <w:r w:rsidRPr="00381C13">
              <w:rPr>
                <w:rFonts w:ascii="Arial" w:hAnsi="Arial" w:cs="Arial"/>
                <w:spacing w:val="15"/>
                <w:sz w:val="22"/>
                <w:szCs w:val="22"/>
              </w:rPr>
              <w:t xml:space="preserve"> </w:t>
            </w:r>
            <w:r w:rsidRPr="00381C13">
              <w:rPr>
                <w:rFonts w:ascii="Arial" w:hAnsi="Arial" w:cs="Arial"/>
                <w:spacing w:val="-1"/>
                <w:sz w:val="22"/>
                <w:szCs w:val="22"/>
              </w:rPr>
              <w:t>lower</w:t>
            </w:r>
            <w:r w:rsidRPr="00381C13">
              <w:rPr>
                <w:rFonts w:ascii="Arial" w:hAnsi="Arial" w:cs="Arial"/>
                <w:spacing w:val="14"/>
                <w:sz w:val="22"/>
                <w:szCs w:val="22"/>
              </w:rPr>
              <w:t xml:space="preserve"> </w:t>
            </w:r>
            <w:r w:rsidRPr="00381C13">
              <w:rPr>
                <w:rFonts w:ascii="Arial" w:hAnsi="Arial" w:cs="Arial"/>
                <w:sz w:val="22"/>
                <w:szCs w:val="22"/>
              </w:rPr>
              <w:t>self-esteem</w:t>
            </w:r>
            <w:r w:rsidRPr="00381C13">
              <w:rPr>
                <w:rFonts w:ascii="Arial" w:hAnsi="Arial" w:cs="Arial"/>
                <w:spacing w:val="15"/>
                <w:sz w:val="22"/>
                <w:szCs w:val="22"/>
              </w:rPr>
              <w:t xml:space="preserve"> </w:t>
            </w:r>
            <w:r w:rsidRPr="00381C13">
              <w:rPr>
                <w:rFonts w:ascii="Arial" w:hAnsi="Arial" w:cs="Arial"/>
                <w:spacing w:val="-1"/>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less</w:t>
            </w:r>
            <w:r w:rsidRPr="00381C13">
              <w:rPr>
                <w:rFonts w:ascii="Arial" w:hAnsi="Arial" w:cs="Arial"/>
                <w:spacing w:val="13"/>
                <w:sz w:val="22"/>
                <w:szCs w:val="22"/>
              </w:rPr>
              <w:t xml:space="preserve"> </w:t>
            </w:r>
            <w:r w:rsidRPr="00381C13">
              <w:rPr>
                <w:rFonts w:ascii="Arial" w:hAnsi="Arial" w:cs="Arial"/>
                <w:spacing w:val="-1"/>
                <w:sz w:val="22"/>
                <w:szCs w:val="22"/>
              </w:rPr>
              <w:t>resilience</w:t>
            </w:r>
            <w:r w:rsidRPr="00381C13">
              <w:rPr>
                <w:rFonts w:ascii="Arial" w:hAnsi="Arial" w:cs="Arial"/>
                <w:spacing w:val="53"/>
                <w:sz w:val="22"/>
                <w:szCs w:val="22"/>
              </w:rPr>
              <w:t xml:space="preserve"> </w:t>
            </w:r>
            <w:r w:rsidRPr="00381C13">
              <w:rPr>
                <w:rFonts w:ascii="Arial" w:hAnsi="Arial" w:cs="Arial"/>
                <w:sz w:val="22"/>
                <w:szCs w:val="22"/>
              </w:rPr>
              <w:t>and</w:t>
            </w:r>
            <w:r w:rsidRPr="00381C13">
              <w:rPr>
                <w:rFonts w:ascii="Arial" w:hAnsi="Arial" w:cs="Arial"/>
                <w:spacing w:val="17"/>
                <w:sz w:val="22"/>
                <w:szCs w:val="22"/>
              </w:rPr>
              <w:t xml:space="preserve"> </w:t>
            </w:r>
            <w:r w:rsidRPr="00381C13">
              <w:rPr>
                <w:rFonts w:ascii="Arial" w:hAnsi="Arial" w:cs="Arial"/>
                <w:sz w:val="22"/>
                <w:szCs w:val="22"/>
              </w:rPr>
              <w:t>are</w:t>
            </w:r>
            <w:r w:rsidRPr="00381C13">
              <w:rPr>
                <w:rFonts w:ascii="Arial" w:hAnsi="Arial" w:cs="Arial"/>
                <w:spacing w:val="17"/>
                <w:sz w:val="22"/>
                <w:szCs w:val="22"/>
              </w:rPr>
              <w:t xml:space="preserve"> </w:t>
            </w:r>
            <w:r w:rsidRPr="00381C13">
              <w:rPr>
                <w:rFonts w:ascii="Arial" w:hAnsi="Arial" w:cs="Arial"/>
                <w:spacing w:val="-1"/>
                <w:sz w:val="22"/>
                <w:szCs w:val="22"/>
              </w:rPr>
              <w:t>therefore</w:t>
            </w:r>
            <w:r w:rsidRPr="00381C13">
              <w:rPr>
                <w:rFonts w:ascii="Arial" w:hAnsi="Arial" w:cs="Arial"/>
                <w:spacing w:val="15"/>
                <w:sz w:val="22"/>
                <w:szCs w:val="22"/>
              </w:rPr>
              <w:t xml:space="preserve"> </w:t>
            </w:r>
            <w:r w:rsidRPr="00381C13">
              <w:rPr>
                <w:rFonts w:ascii="Arial" w:hAnsi="Arial" w:cs="Arial"/>
                <w:sz w:val="22"/>
                <w:szCs w:val="22"/>
              </w:rPr>
              <w:t>more</w:t>
            </w:r>
            <w:r w:rsidRPr="00381C13">
              <w:rPr>
                <w:rFonts w:ascii="Arial" w:hAnsi="Arial" w:cs="Arial"/>
                <w:spacing w:val="17"/>
                <w:sz w:val="22"/>
                <w:szCs w:val="22"/>
              </w:rPr>
              <w:t xml:space="preserve"> </w:t>
            </w:r>
            <w:r w:rsidRPr="00381C13">
              <w:rPr>
                <w:rFonts w:ascii="Arial" w:hAnsi="Arial" w:cs="Arial"/>
                <w:spacing w:val="-1"/>
                <w:sz w:val="22"/>
                <w:szCs w:val="22"/>
              </w:rPr>
              <w:t>vulnerable</w:t>
            </w:r>
            <w:r w:rsidRPr="00381C13">
              <w:rPr>
                <w:rFonts w:ascii="Arial" w:hAnsi="Arial" w:cs="Arial"/>
                <w:spacing w:val="17"/>
                <w:sz w:val="22"/>
                <w:szCs w:val="22"/>
              </w:rPr>
              <w:t xml:space="preserve"> </w:t>
            </w:r>
            <w:r w:rsidRPr="00381C13">
              <w:rPr>
                <w:rFonts w:ascii="Arial" w:hAnsi="Arial" w:cs="Arial"/>
                <w:spacing w:val="-1"/>
                <w:sz w:val="22"/>
                <w:szCs w:val="22"/>
              </w:rPr>
              <w:t>to</w:t>
            </w:r>
            <w:r w:rsidRPr="00381C13">
              <w:rPr>
                <w:rFonts w:ascii="Arial" w:hAnsi="Arial" w:cs="Arial"/>
                <w:spacing w:val="17"/>
                <w:sz w:val="22"/>
                <w:szCs w:val="22"/>
              </w:rPr>
              <w:t xml:space="preserve"> </w:t>
            </w:r>
            <w:r w:rsidRPr="00381C13">
              <w:rPr>
                <w:rFonts w:ascii="Arial" w:hAnsi="Arial" w:cs="Arial"/>
                <w:spacing w:val="-1"/>
                <w:sz w:val="22"/>
                <w:szCs w:val="22"/>
              </w:rPr>
              <w:t>coercion.</w:t>
            </w:r>
            <w:r w:rsidRPr="00381C13">
              <w:rPr>
                <w:rFonts w:ascii="Arial" w:hAnsi="Arial" w:cs="Arial"/>
                <w:spacing w:val="17"/>
                <w:sz w:val="22"/>
                <w:szCs w:val="22"/>
              </w:rPr>
              <w:t xml:space="preserve"> </w:t>
            </w:r>
            <w:r w:rsidRPr="00381C13">
              <w:rPr>
                <w:rFonts w:ascii="Arial" w:hAnsi="Arial" w:cs="Arial"/>
                <w:spacing w:val="-1"/>
                <w:sz w:val="22"/>
                <w:szCs w:val="22"/>
              </w:rPr>
              <w:t>They</w:t>
            </w:r>
            <w:r w:rsidRPr="00381C13">
              <w:rPr>
                <w:rFonts w:ascii="Arial" w:hAnsi="Arial" w:cs="Arial"/>
                <w:spacing w:val="15"/>
                <w:sz w:val="22"/>
                <w:szCs w:val="22"/>
              </w:rPr>
              <w:t xml:space="preserve"> </w:t>
            </w:r>
            <w:r w:rsidRPr="00381C13">
              <w:rPr>
                <w:rFonts w:ascii="Arial" w:hAnsi="Arial" w:cs="Arial"/>
                <w:sz w:val="22"/>
                <w:szCs w:val="22"/>
              </w:rPr>
              <w:t>are</w:t>
            </w:r>
            <w:r w:rsidRPr="00381C13">
              <w:rPr>
                <w:rFonts w:ascii="Arial" w:hAnsi="Arial" w:cs="Arial"/>
                <w:spacing w:val="17"/>
                <w:sz w:val="22"/>
                <w:szCs w:val="22"/>
              </w:rPr>
              <w:t xml:space="preserve"> </w:t>
            </w:r>
            <w:r w:rsidRPr="00381C13">
              <w:rPr>
                <w:rFonts w:ascii="Arial" w:hAnsi="Arial" w:cs="Arial"/>
                <w:spacing w:val="-1"/>
                <w:sz w:val="22"/>
                <w:szCs w:val="22"/>
              </w:rPr>
              <w:t>less</w:t>
            </w:r>
            <w:r w:rsidRPr="00381C13">
              <w:rPr>
                <w:rFonts w:ascii="Arial" w:hAnsi="Arial" w:cs="Arial"/>
                <w:spacing w:val="18"/>
                <w:sz w:val="22"/>
                <w:szCs w:val="22"/>
              </w:rPr>
              <w:t xml:space="preserve"> </w:t>
            </w:r>
            <w:r w:rsidRPr="00381C13">
              <w:rPr>
                <w:rFonts w:ascii="Arial" w:hAnsi="Arial" w:cs="Arial"/>
                <w:spacing w:val="-1"/>
                <w:sz w:val="22"/>
                <w:szCs w:val="22"/>
              </w:rPr>
              <w:t>likely</w:t>
            </w:r>
            <w:r w:rsidRPr="00381C13">
              <w:rPr>
                <w:rFonts w:ascii="Arial" w:hAnsi="Arial" w:cs="Arial"/>
                <w:spacing w:val="15"/>
                <w:sz w:val="22"/>
                <w:szCs w:val="22"/>
              </w:rPr>
              <w:t xml:space="preserve"> </w:t>
            </w:r>
            <w:r w:rsidRPr="00381C13">
              <w:rPr>
                <w:rFonts w:ascii="Arial" w:hAnsi="Arial" w:cs="Arial"/>
                <w:sz w:val="22"/>
                <w:szCs w:val="22"/>
              </w:rPr>
              <w:t>to</w:t>
            </w:r>
            <w:r w:rsidRPr="00381C13">
              <w:rPr>
                <w:rFonts w:ascii="Arial" w:hAnsi="Arial" w:cs="Arial"/>
                <w:spacing w:val="47"/>
                <w:sz w:val="22"/>
                <w:szCs w:val="22"/>
              </w:rPr>
              <w:t xml:space="preserve"> </w:t>
            </w:r>
            <w:r w:rsidRPr="00381C13">
              <w:rPr>
                <w:rFonts w:ascii="Arial" w:hAnsi="Arial" w:cs="Arial"/>
                <w:sz w:val="22"/>
                <w:szCs w:val="22"/>
              </w:rPr>
              <w:t xml:space="preserve">be </w:t>
            </w:r>
            <w:r w:rsidRPr="00381C13">
              <w:rPr>
                <w:rFonts w:ascii="Arial" w:hAnsi="Arial" w:cs="Arial"/>
                <w:spacing w:val="-1"/>
                <w:sz w:val="22"/>
                <w:szCs w:val="22"/>
              </w:rPr>
              <w:t>able</w:t>
            </w:r>
            <w:r w:rsidRPr="00381C13">
              <w:rPr>
                <w:rFonts w:ascii="Arial" w:hAnsi="Arial" w:cs="Arial"/>
                <w:sz w:val="22"/>
                <w:szCs w:val="22"/>
              </w:rPr>
              <w:t xml:space="preserve"> </w:t>
            </w:r>
            <w:r w:rsidRPr="00381C13">
              <w:rPr>
                <w:rFonts w:ascii="Arial" w:hAnsi="Arial" w:cs="Arial"/>
                <w:spacing w:val="-1"/>
                <w:sz w:val="22"/>
                <w:szCs w:val="22"/>
              </w:rPr>
              <w:t>to</w:t>
            </w:r>
            <w:r w:rsidRPr="00381C13">
              <w:rPr>
                <w:rFonts w:ascii="Arial" w:hAnsi="Arial" w:cs="Arial"/>
                <w:sz w:val="22"/>
                <w:szCs w:val="22"/>
              </w:rPr>
              <w:t xml:space="preserve"> </w:t>
            </w:r>
            <w:r w:rsidRPr="00381C13">
              <w:rPr>
                <w:rFonts w:ascii="Arial" w:hAnsi="Arial" w:cs="Arial"/>
                <w:spacing w:val="-1"/>
                <w:sz w:val="22"/>
                <w:szCs w:val="22"/>
              </w:rPr>
              <w:t>resist</w:t>
            </w:r>
            <w:r w:rsidRPr="00381C13">
              <w:rPr>
                <w:rFonts w:ascii="Arial" w:hAnsi="Arial" w:cs="Arial"/>
                <w:spacing w:val="-2"/>
                <w:sz w:val="22"/>
                <w:szCs w:val="22"/>
              </w:rPr>
              <w:t xml:space="preserve"> </w:t>
            </w:r>
            <w:r w:rsidRPr="00381C13">
              <w:rPr>
                <w:rFonts w:ascii="Arial" w:hAnsi="Arial" w:cs="Arial"/>
                <w:spacing w:val="-1"/>
                <w:sz w:val="22"/>
                <w:szCs w:val="22"/>
              </w:rPr>
              <w:t>forceful</w:t>
            </w:r>
            <w:r w:rsidRPr="00381C13">
              <w:rPr>
                <w:rFonts w:ascii="Arial" w:hAnsi="Arial" w:cs="Arial"/>
                <w:sz w:val="22"/>
                <w:szCs w:val="22"/>
              </w:rPr>
              <w:t xml:space="preserve"> or</w:t>
            </w:r>
            <w:r w:rsidRPr="00381C13">
              <w:rPr>
                <w:rFonts w:ascii="Arial" w:hAnsi="Arial" w:cs="Arial"/>
                <w:spacing w:val="-2"/>
                <w:sz w:val="22"/>
                <w:szCs w:val="22"/>
              </w:rPr>
              <w:t xml:space="preserve"> </w:t>
            </w:r>
            <w:r w:rsidRPr="00381C13">
              <w:rPr>
                <w:rFonts w:ascii="Arial" w:hAnsi="Arial" w:cs="Arial"/>
                <w:spacing w:val="-1"/>
                <w:sz w:val="22"/>
                <w:szCs w:val="22"/>
              </w:rPr>
              <w:t>seductive</w:t>
            </w:r>
            <w:r w:rsidRPr="00381C13">
              <w:rPr>
                <w:rFonts w:ascii="Arial" w:hAnsi="Arial" w:cs="Arial"/>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advances.</w:t>
            </w:r>
          </w:p>
        </w:tc>
        <w:tc>
          <w:tcPr>
            <w:tcW w:w="4231" w:type="dxa"/>
            <w:vMerge w:val="restart"/>
            <w:tcBorders>
              <w:top w:val="single" w:sz="6" w:space="0" w:color="000000"/>
              <w:left w:val="single" w:sz="4" w:space="0" w:color="000000"/>
              <w:bottom w:val="nil"/>
              <w:right w:val="single" w:sz="4" w:space="0" w:color="000000"/>
            </w:tcBorders>
          </w:tcPr>
          <w:p w14:paraId="7294C009" w14:textId="77777777" w:rsidR="00284832" w:rsidRPr="00381C13" w:rsidRDefault="00284832" w:rsidP="0096297D">
            <w:pPr>
              <w:pStyle w:val="TableParagraph"/>
              <w:kinsoku w:val="0"/>
              <w:overflowPunct w:val="0"/>
              <w:spacing w:line="259" w:lineRule="auto"/>
              <w:ind w:right="90"/>
              <w:jc w:val="both"/>
              <w:rPr>
                <w:rFonts w:ascii="Arial" w:hAnsi="Arial" w:cs="Arial"/>
                <w:sz w:val="22"/>
                <w:szCs w:val="22"/>
              </w:rPr>
            </w:pPr>
            <w:r w:rsidRPr="00381C13">
              <w:rPr>
                <w:rFonts w:ascii="Arial" w:hAnsi="Arial" w:cs="Arial"/>
                <w:spacing w:val="-1"/>
                <w:sz w:val="22"/>
                <w:szCs w:val="22"/>
              </w:rPr>
              <w:t>Document,</w:t>
            </w:r>
            <w:r w:rsidRPr="00381C13">
              <w:rPr>
                <w:rFonts w:ascii="Arial" w:hAnsi="Arial" w:cs="Arial"/>
                <w:spacing w:val="44"/>
                <w:sz w:val="22"/>
                <w:szCs w:val="22"/>
              </w:rPr>
              <w:t xml:space="preserve"> </w:t>
            </w:r>
            <w:r w:rsidRPr="00381C13">
              <w:rPr>
                <w:rFonts w:ascii="Arial" w:hAnsi="Arial" w:cs="Arial"/>
                <w:spacing w:val="-1"/>
                <w:sz w:val="22"/>
                <w:szCs w:val="22"/>
              </w:rPr>
              <w:t>including</w:t>
            </w:r>
            <w:r w:rsidRPr="00381C13">
              <w:rPr>
                <w:rFonts w:ascii="Arial" w:hAnsi="Arial" w:cs="Arial"/>
                <w:spacing w:val="44"/>
                <w:sz w:val="22"/>
                <w:szCs w:val="22"/>
              </w:rPr>
              <w:t xml:space="preserve"> </w:t>
            </w:r>
            <w:r w:rsidRPr="00381C13">
              <w:rPr>
                <w:rFonts w:ascii="Arial" w:hAnsi="Arial" w:cs="Arial"/>
                <w:spacing w:val="-1"/>
                <w:sz w:val="22"/>
                <w:szCs w:val="22"/>
              </w:rPr>
              <w:t>level</w:t>
            </w:r>
            <w:r w:rsidRPr="00381C13">
              <w:rPr>
                <w:rFonts w:ascii="Arial" w:hAnsi="Arial" w:cs="Arial"/>
                <w:spacing w:val="44"/>
                <w:sz w:val="22"/>
                <w:szCs w:val="22"/>
              </w:rPr>
              <w:t xml:space="preserve"> </w:t>
            </w:r>
            <w:r w:rsidRPr="00381C13">
              <w:rPr>
                <w:rFonts w:ascii="Arial" w:hAnsi="Arial" w:cs="Arial"/>
                <w:sz w:val="22"/>
                <w:szCs w:val="22"/>
              </w:rPr>
              <w:t>of</w:t>
            </w:r>
            <w:r w:rsidRPr="00381C13">
              <w:rPr>
                <w:rFonts w:ascii="Arial" w:hAnsi="Arial" w:cs="Arial"/>
                <w:spacing w:val="44"/>
                <w:sz w:val="22"/>
                <w:szCs w:val="22"/>
              </w:rPr>
              <w:t xml:space="preserve"> </w:t>
            </w:r>
            <w:r w:rsidRPr="00381C13">
              <w:rPr>
                <w:rFonts w:ascii="Arial" w:hAnsi="Arial" w:cs="Arial"/>
                <w:spacing w:val="-1"/>
                <w:sz w:val="22"/>
                <w:szCs w:val="22"/>
              </w:rPr>
              <w:t>concern</w:t>
            </w:r>
            <w:r w:rsidRPr="00381C13">
              <w:rPr>
                <w:rFonts w:ascii="Arial" w:hAnsi="Arial" w:cs="Arial"/>
                <w:spacing w:val="46"/>
                <w:sz w:val="22"/>
                <w:szCs w:val="22"/>
              </w:rPr>
              <w:t xml:space="preserve"> </w:t>
            </w:r>
            <w:r w:rsidRPr="00381C13">
              <w:rPr>
                <w:rFonts w:ascii="Arial" w:hAnsi="Arial" w:cs="Arial"/>
                <w:spacing w:val="-1"/>
                <w:sz w:val="22"/>
                <w:szCs w:val="22"/>
              </w:rPr>
              <w:t>and</w:t>
            </w:r>
            <w:r w:rsidRPr="00381C13">
              <w:rPr>
                <w:rFonts w:ascii="Arial" w:hAnsi="Arial" w:cs="Arial"/>
                <w:spacing w:val="41"/>
                <w:sz w:val="22"/>
                <w:szCs w:val="22"/>
              </w:rPr>
              <w:t xml:space="preserve"> </w:t>
            </w:r>
            <w:r w:rsidRPr="00381C13">
              <w:rPr>
                <w:rFonts w:ascii="Arial" w:hAnsi="Arial" w:cs="Arial"/>
                <w:sz w:val="22"/>
                <w:szCs w:val="22"/>
              </w:rPr>
              <w:t>consider</w:t>
            </w:r>
            <w:r w:rsidRPr="00381C13">
              <w:rPr>
                <w:rFonts w:ascii="Arial" w:hAnsi="Arial" w:cs="Arial"/>
                <w:spacing w:val="30"/>
                <w:sz w:val="22"/>
                <w:szCs w:val="22"/>
              </w:rPr>
              <w:t xml:space="preserve"> </w:t>
            </w:r>
            <w:r w:rsidRPr="00381C13">
              <w:rPr>
                <w:rFonts w:ascii="Arial" w:hAnsi="Arial" w:cs="Arial"/>
                <w:spacing w:val="-1"/>
                <w:sz w:val="22"/>
                <w:szCs w:val="22"/>
              </w:rPr>
              <w:t>seeking</w:t>
            </w:r>
            <w:r w:rsidRPr="00381C13">
              <w:rPr>
                <w:rFonts w:ascii="Arial" w:hAnsi="Arial" w:cs="Arial"/>
                <w:spacing w:val="32"/>
                <w:sz w:val="22"/>
                <w:szCs w:val="22"/>
              </w:rPr>
              <w:t xml:space="preserve"> </w:t>
            </w:r>
            <w:r w:rsidRPr="00381C13">
              <w:rPr>
                <w:rFonts w:ascii="Arial" w:hAnsi="Arial" w:cs="Arial"/>
                <w:spacing w:val="-1"/>
                <w:sz w:val="22"/>
                <w:szCs w:val="22"/>
              </w:rPr>
              <w:t>advice</w:t>
            </w:r>
            <w:r w:rsidRPr="00381C13">
              <w:rPr>
                <w:rFonts w:ascii="Arial" w:hAnsi="Arial" w:cs="Arial"/>
                <w:spacing w:val="30"/>
                <w:sz w:val="22"/>
                <w:szCs w:val="22"/>
              </w:rPr>
              <w:t xml:space="preserve"> </w:t>
            </w:r>
            <w:r w:rsidRPr="00381C13">
              <w:rPr>
                <w:rFonts w:ascii="Arial" w:hAnsi="Arial" w:cs="Arial"/>
                <w:sz w:val="22"/>
                <w:szCs w:val="22"/>
              </w:rPr>
              <w:t>from</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30"/>
                <w:sz w:val="22"/>
                <w:szCs w:val="22"/>
              </w:rPr>
              <w:t xml:space="preserve"> </w:t>
            </w:r>
            <w:r w:rsidRPr="00381C13">
              <w:rPr>
                <w:rFonts w:ascii="Arial" w:hAnsi="Arial" w:cs="Arial"/>
                <w:spacing w:val="-1"/>
                <w:sz w:val="22"/>
                <w:szCs w:val="22"/>
              </w:rPr>
              <w:t>Named</w:t>
            </w:r>
            <w:r w:rsidRPr="00381C13">
              <w:rPr>
                <w:rFonts w:ascii="Arial" w:hAnsi="Arial" w:cs="Arial"/>
                <w:spacing w:val="23"/>
                <w:sz w:val="22"/>
                <w:szCs w:val="22"/>
              </w:rPr>
              <w:t xml:space="preserve"> </w:t>
            </w:r>
            <w:r w:rsidRPr="00381C13">
              <w:rPr>
                <w:rFonts w:ascii="Arial" w:hAnsi="Arial" w:cs="Arial"/>
                <w:spacing w:val="-1"/>
                <w:sz w:val="22"/>
                <w:szCs w:val="22"/>
              </w:rPr>
              <w:t>Professional</w:t>
            </w:r>
            <w:r w:rsidRPr="00381C13">
              <w:rPr>
                <w:rFonts w:ascii="Arial" w:hAnsi="Arial" w:cs="Arial"/>
                <w:spacing w:val="29"/>
                <w:sz w:val="22"/>
                <w:szCs w:val="22"/>
              </w:rPr>
              <w:t xml:space="preserve"> </w:t>
            </w:r>
            <w:r w:rsidRPr="00381C13">
              <w:rPr>
                <w:rFonts w:ascii="Arial" w:hAnsi="Arial" w:cs="Arial"/>
                <w:sz w:val="22"/>
                <w:szCs w:val="22"/>
              </w:rPr>
              <w:t>for</w:t>
            </w:r>
            <w:r w:rsidRPr="00381C13">
              <w:rPr>
                <w:rFonts w:ascii="Arial" w:hAnsi="Arial" w:cs="Arial"/>
                <w:spacing w:val="31"/>
                <w:sz w:val="22"/>
                <w:szCs w:val="22"/>
              </w:rPr>
              <w:t xml:space="preserve"> </w:t>
            </w:r>
            <w:r w:rsidRPr="00381C13">
              <w:rPr>
                <w:rFonts w:ascii="Arial" w:hAnsi="Arial" w:cs="Arial"/>
                <w:spacing w:val="-1"/>
                <w:sz w:val="22"/>
                <w:szCs w:val="22"/>
              </w:rPr>
              <w:t>Child</w:t>
            </w:r>
            <w:r w:rsidRPr="00381C13">
              <w:rPr>
                <w:rFonts w:ascii="Arial" w:hAnsi="Arial" w:cs="Arial"/>
                <w:spacing w:val="31"/>
                <w:sz w:val="22"/>
                <w:szCs w:val="22"/>
              </w:rPr>
              <w:t xml:space="preserve"> </w:t>
            </w:r>
            <w:r w:rsidRPr="00381C13">
              <w:rPr>
                <w:rFonts w:ascii="Arial" w:hAnsi="Arial" w:cs="Arial"/>
                <w:spacing w:val="-1"/>
                <w:sz w:val="22"/>
                <w:szCs w:val="22"/>
              </w:rPr>
              <w:t>Protection.</w:t>
            </w:r>
            <w:r w:rsidRPr="00381C13">
              <w:rPr>
                <w:rFonts w:ascii="Arial" w:hAnsi="Arial" w:cs="Arial"/>
                <w:spacing w:val="31"/>
                <w:sz w:val="22"/>
                <w:szCs w:val="22"/>
              </w:rPr>
              <w:t xml:space="preserve"> </w:t>
            </w:r>
            <w:r w:rsidRPr="00381C13">
              <w:rPr>
                <w:rFonts w:ascii="Arial" w:hAnsi="Arial" w:cs="Arial"/>
                <w:sz w:val="22"/>
                <w:szCs w:val="22"/>
              </w:rPr>
              <w:t>A</w:t>
            </w:r>
            <w:r w:rsidRPr="00381C13">
              <w:rPr>
                <w:rFonts w:ascii="Arial" w:hAnsi="Arial" w:cs="Arial"/>
                <w:spacing w:val="28"/>
                <w:sz w:val="22"/>
                <w:szCs w:val="22"/>
              </w:rPr>
              <w:t xml:space="preserve"> </w:t>
            </w:r>
            <w:r w:rsidRPr="00381C13">
              <w:rPr>
                <w:rFonts w:ascii="Arial" w:hAnsi="Arial" w:cs="Arial"/>
                <w:spacing w:val="-1"/>
                <w:sz w:val="22"/>
                <w:szCs w:val="22"/>
              </w:rPr>
              <w:t>high</w:t>
            </w:r>
            <w:r w:rsidRPr="00381C13">
              <w:rPr>
                <w:rFonts w:ascii="Arial" w:hAnsi="Arial" w:cs="Arial"/>
                <w:spacing w:val="31"/>
                <w:sz w:val="22"/>
                <w:szCs w:val="22"/>
              </w:rPr>
              <w:t xml:space="preserve"> </w:t>
            </w:r>
            <w:r w:rsidRPr="00381C13">
              <w:rPr>
                <w:rFonts w:ascii="Arial" w:hAnsi="Arial" w:cs="Arial"/>
                <w:spacing w:val="-1"/>
                <w:sz w:val="22"/>
                <w:szCs w:val="22"/>
              </w:rPr>
              <w:t>level</w:t>
            </w:r>
            <w:r w:rsidRPr="00381C13">
              <w:rPr>
                <w:rFonts w:ascii="Arial" w:hAnsi="Arial" w:cs="Arial"/>
                <w:spacing w:val="32"/>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z w:val="22"/>
                <w:szCs w:val="22"/>
              </w:rPr>
              <w:t>concern</w:t>
            </w:r>
            <w:r w:rsidRPr="00381C13">
              <w:rPr>
                <w:rFonts w:ascii="Arial" w:hAnsi="Arial" w:cs="Arial"/>
                <w:spacing w:val="22"/>
                <w:sz w:val="22"/>
                <w:szCs w:val="22"/>
              </w:rPr>
              <w:t xml:space="preserve"> </w:t>
            </w:r>
            <w:r w:rsidRPr="00381C13">
              <w:rPr>
                <w:rFonts w:ascii="Arial" w:hAnsi="Arial" w:cs="Arial"/>
                <w:spacing w:val="-1"/>
                <w:sz w:val="22"/>
                <w:szCs w:val="22"/>
              </w:rPr>
              <w:t>should</w:t>
            </w:r>
            <w:r w:rsidRPr="00381C13">
              <w:rPr>
                <w:rFonts w:ascii="Arial" w:hAnsi="Arial" w:cs="Arial"/>
                <w:spacing w:val="22"/>
                <w:sz w:val="22"/>
                <w:szCs w:val="22"/>
              </w:rPr>
              <w:t xml:space="preserve"> </w:t>
            </w:r>
            <w:r w:rsidRPr="00381C13">
              <w:rPr>
                <w:rFonts w:ascii="Arial" w:hAnsi="Arial" w:cs="Arial"/>
                <w:spacing w:val="-1"/>
                <w:sz w:val="22"/>
                <w:szCs w:val="22"/>
              </w:rPr>
              <w:t>always</w:t>
            </w:r>
            <w:r w:rsidRPr="00381C13">
              <w:rPr>
                <w:rFonts w:ascii="Arial" w:hAnsi="Arial" w:cs="Arial"/>
                <w:spacing w:val="22"/>
                <w:sz w:val="22"/>
                <w:szCs w:val="22"/>
              </w:rPr>
              <w:t xml:space="preserve"> </w:t>
            </w:r>
            <w:r w:rsidRPr="00381C13">
              <w:rPr>
                <w:rFonts w:ascii="Arial" w:hAnsi="Arial" w:cs="Arial"/>
                <w:sz w:val="22"/>
                <w:szCs w:val="22"/>
              </w:rPr>
              <w:t>result</w:t>
            </w:r>
            <w:r w:rsidRPr="00381C13">
              <w:rPr>
                <w:rFonts w:ascii="Arial" w:hAnsi="Arial" w:cs="Arial"/>
                <w:spacing w:val="19"/>
                <w:sz w:val="22"/>
                <w:szCs w:val="22"/>
              </w:rPr>
              <w:t xml:space="preserve"> </w:t>
            </w:r>
            <w:r w:rsidRPr="00381C13">
              <w:rPr>
                <w:rFonts w:ascii="Arial" w:hAnsi="Arial" w:cs="Arial"/>
                <w:sz w:val="22"/>
                <w:szCs w:val="22"/>
              </w:rPr>
              <w:t>in</w:t>
            </w:r>
            <w:r w:rsidRPr="00381C13">
              <w:rPr>
                <w:rFonts w:ascii="Arial" w:hAnsi="Arial" w:cs="Arial"/>
                <w:spacing w:val="22"/>
                <w:sz w:val="22"/>
                <w:szCs w:val="22"/>
              </w:rPr>
              <w:t xml:space="preserve"> </w:t>
            </w:r>
            <w:r w:rsidRPr="00381C13">
              <w:rPr>
                <w:rFonts w:ascii="Arial" w:hAnsi="Arial" w:cs="Arial"/>
                <w:spacing w:val="-1"/>
                <w:sz w:val="22"/>
                <w:szCs w:val="22"/>
              </w:rPr>
              <w:t>consultation</w:t>
            </w:r>
            <w:r w:rsidRPr="00381C13">
              <w:rPr>
                <w:rFonts w:ascii="Arial" w:hAnsi="Arial" w:cs="Arial"/>
                <w:spacing w:val="22"/>
                <w:sz w:val="22"/>
                <w:szCs w:val="22"/>
              </w:rPr>
              <w:t xml:space="preserve"> </w:t>
            </w:r>
            <w:r w:rsidRPr="00381C13">
              <w:rPr>
                <w:rFonts w:ascii="Arial" w:hAnsi="Arial" w:cs="Arial"/>
                <w:spacing w:val="-1"/>
                <w:sz w:val="22"/>
                <w:szCs w:val="22"/>
              </w:rPr>
              <w:t>with</w:t>
            </w:r>
            <w:r w:rsidRPr="00381C13">
              <w:rPr>
                <w:rFonts w:ascii="Arial" w:hAnsi="Arial" w:cs="Arial"/>
                <w:spacing w:val="27"/>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Named</w:t>
            </w:r>
            <w:r w:rsidRPr="00381C13">
              <w:rPr>
                <w:rFonts w:ascii="Arial" w:hAnsi="Arial" w:cs="Arial"/>
                <w:sz w:val="22"/>
                <w:szCs w:val="22"/>
              </w:rPr>
              <w:t xml:space="preserve"> </w:t>
            </w:r>
            <w:r w:rsidRPr="00381C13">
              <w:rPr>
                <w:rFonts w:ascii="Arial" w:hAnsi="Arial" w:cs="Arial"/>
                <w:spacing w:val="-1"/>
                <w:sz w:val="22"/>
                <w:szCs w:val="22"/>
              </w:rPr>
              <w:t>Professional</w:t>
            </w:r>
            <w:r w:rsidRPr="00381C13">
              <w:rPr>
                <w:rFonts w:ascii="Arial" w:hAnsi="Arial" w:cs="Arial"/>
                <w:sz w:val="22"/>
                <w:szCs w:val="22"/>
              </w:rPr>
              <w:t xml:space="preserve"> </w:t>
            </w:r>
            <w:r w:rsidRPr="00381C13">
              <w:rPr>
                <w:rFonts w:ascii="Arial" w:hAnsi="Arial" w:cs="Arial"/>
                <w:spacing w:val="-1"/>
                <w:sz w:val="22"/>
                <w:szCs w:val="22"/>
              </w:rPr>
              <w:t>for</w:t>
            </w:r>
            <w:r w:rsidRPr="00381C13">
              <w:rPr>
                <w:rFonts w:ascii="Arial" w:hAnsi="Arial" w:cs="Arial"/>
                <w:sz w:val="22"/>
                <w:szCs w:val="22"/>
              </w:rPr>
              <w:t xml:space="preserve"> </w:t>
            </w:r>
            <w:r w:rsidRPr="00381C13">
              <w:rPr>
                <w:rFonts w:ascii="Arial" w:hAnsi="Arial" w:cs="Arial"/>
                <w:spacing w:val="-1"/>
                <w:sz w:val="22"/>
                <w:szCs w:val="22"/>
              </w:rPr>
              <w:t>Child</w:t>
            </w:r>
            <w:r w:rsidRPr="00381C13">
              <w:rPr>
                <w:rFonts w:ascii="Arial" w:hAnsi="Arial" w:cs="Arial"/>
                <w:sz w:val="22"/>
                <w:szCs w:val="22"/>
              </w:rPr>
              <w:t xml:space="preserve"> </w:t>
            </w:r>
            <w:r w:rsidRPr="00381C13">
              <w:rPr>
                <w:rFonts w:ascii="Arial" w:hAnsi="Arial" w:cs="Arial"/>
                <w:spacing w:val="-1"/>
                <w:sz w:val="22"/>
                <w:szCs w:val="22"/>
              </w:rPr>
              <w:t>Protection.</w:t>
            </w:r>
          </w:p>
        </w:tc>
      </w:tr>
      <w:tr w:rsidR="00284832" w:rsidRPr="00381C13" w14:paraId="7D67A34E"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71B12F26"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Does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attend</w:t>
            </w:r>
            <w:r w:rsidRPr="00381C13">
              <w:rPr>
                <w:rFonts w:ascii="Arial" w:hAnsi="Arial" w:cs="Arial"/>
                <w:spacing w:val="-2"/>
                <w:sz w:val="22"/>
                <w:szCs w:val="22"/>
              </w:rPr>
              <w:t xml:space="preserve"> </w:t>
            </w:r>
            <w:r w:rsidRPr="00381C13">
              <w:rPr>
                <w:rFonts w:ascii="Arial" w:hAnsi="Arial" w:cs="Arial"/>
                <w:spacing w:val="-1"/>
                <w:sz w:val="22"/>
                <w:szCs w:val="22"/>
              </w:rPr>
              <w:t>school?</w:t>
            </w:r>
          </w:p>
        </w:tc>
        <w:tc>
          <w:tcPr>
            <w:tcW w:w="5956" w:type="dxa"/>
            <w:gridSpan w:val="2"/>
            <w:vMerge/>
            <w:tcBorders>
              <w:top w:val="single" w:sz="6" w:space="0" w:color="000000"/>
              <w:left w:val="single" w:sz="4" w:space="0" w:color="000000"/>
              <w:bottom w:val="nil"/>
              <w:right w:val="single" w:sz="4" w:space="0" w:color="000000"/>
            </w:tcBorders>
          </w:tcPr>
          <w:p w14:paraId="356ABB6B"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5AA4C007" w14:textId="77777777" w:rsidR="00284832" w:rsidRPr="00381C13" w:rsidRDefault="00284832">
            <w:pPr>
              <w:pStyle w:val="TableParagraph"/>
              <w:kinsoku w:val="0"/>
              <w:overflowPunct w:val="0"/>
              <w:ind w:left="104"/>
              <w:rPr>
                <w:rFonts w:ascii="Arial" w:hAnsi="Arial" w:cs="Arial"/>
                <w:sz w:val="22"/>
                <w:szCs w:val="22"/>
              </w:rPr>
            </w:pPr>
          </w:p>
        </w:tc>
      </w:tr>
      <w:tr w:rsidR="00284832" w:rsidRPr="00381C13" w14:paraId="78088ED7" w14:textId="77777777">
        <w:trPr>
          <w:trHeight w:hRule="exact" w:val="437"/>
        </w:trPr>
        <w:tc>
          <w:tcPr>
            <w:tcW w:w="4837" w:type="dxa"/>
            <w:tcBorders>
              <w:top w:val="single" w:sz="6" w:space="0" w:color="000000"/>
              <w:left w:val="single" w:sz="4" w:space="0" w:color="000000"/>
              <w:bottom w:val="single" w:sz="6" w:space="0" w:color="000000"/>
              <w:right w:val="single" w:sz="4" w:space="0" w:color="000000"/>
            </w:tcBorders>
          </w:tcPr>
          <w:p w14:paraId="35E39461"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Does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live</w:t>
            </w:r>
            <w:r w:rsidRPr="00381C13">
              <w:rPr>
                <w:rFonts w:ascii="Arial" w:hAnsi="Arial" w:cs="Arial"/>
                <w:sz w:val="22"/>
                <w:szCs w:val="22"/>
              </w:rPr>
              <w:t xml:space="preserve"> </w:t>
            </w:r>
            <w:r w:rsidRPr="00381C13">
              <w:rPr>
                <w:rFonts w:ascii="Arial" w:hAnsi="Arial" w:cs="Arial"/>
                <w:spacing w:val="-2"/>
                <w:sz w:val="22"/>
                <w:szCs w:val="22"/>
              </w:rPr>
              <w:t>with</w:t>
            </w:r>
            <w:r w:rsidRPr="00381C13">
              <w:rPr>
                <w:rFonts w:ascii="Arial" w:hAnsi="Arial" w:cs="Arial"/>
                <w:sz w:val="22"/>
                <w:szCs w:val="22"/>
              </w:rPr>
              <w:t xml:space="preserve"> </w:t>
            </w:r>
            <w:r w:rsidRPr="00381C13">
              <w:rPr>
                <w:rFonts w:ascii="Arial" w:hAnsi="Arial" w:cs="Arial"/>
                <w:spacing w:val="-1"/>
                <w:sz w:val="22"/>
                <w:szCs w:val="22"/>
              </w:rPr>
              <w:t>their</w:t>
            </w:r>
            <w:r w:rsidRPr="00381C13">
              <w:rPr>
                <w:rFonts w:ascii="Arial" w:hAnsi="Arial" w:cs="Arial"/>
                <w:sz w:val="22"/>
                <w:szCs w:val="22"/>
              </w:rPr>
              <w:t xml:space="preserve"> </w:t>
            </w:r>
            <w:r w:rsidRPr="00381C13">
              <w:rPr>
                <w:rFonts w:ascii="Arial" w:hAnsi="Arial" w:cs="Arial"/>
                <w:spacing w:val="-1"/>
                <w:sz w:val="22"/>
                <w:szCs w:val="22"/>
              </w:rPr>
              <w:t>parents?</w:t>
            </w:r>
          </w:p>
        </w:tc>
        <w:tc>
          <w:tcPr>
            <w:tcW w:w="5956" w:type="dxa"/>
            <w:gridSpan w:val="2"/>
            <w:vMerge/>
            <w:tcBorders>
              <w:top w:val="single" w:sz="6" w:space="0" w:color="000000"/>
              <w:left w:val="single" w:sz="4" w:space="0" w:color="000000"/>
              <w:bottom w:val="nil"/>
              <w:right w:val="single" w:sz="4" w:space="0" w:color="000000"/>
            </w:tcBorders>
          </w:tcPr>
          <w:p w14:paraId="76C01312"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41A87E78" w14:textId="77777777" w:rsidR="00284832" w:rsidRPr="00381C13" w:rsidRDefault="00284832">
            <w:pPr>
              <w:pStyle w:val="TableParagraph"/>
              <w:kinsoku w:val="0"/>
              <w:overflowPunct w:val="0"/>
              <w:ind w:left="104"/>
              <w:rPr>
                <w:rFonts w:ascii="Arial" w:hAnsi="Arial" w:cs="Arial"/>
                <w:sz w:val="22"/>
                <w:szCs w:val="22"/>
              </w:rPr>
            </w:pPr>
          </w:p>
        </w:tc>
      </w:tr>
      <w:tr w:rsidR="00284832" w:rsidRPr="00381C13" w14:paraId="15AE80C9" w14:textId="77777777">
        <w:trPr>
          <w:trHeight w:hRule="exact" w:val="436"/>
        </w:trPr>
        <w:tc>
          <w:tcPr>
            <w:tcW w:w="4837" w:type="dxa"/>
            <w:tcBorders>
              <w:top w:val="single" w:sz="6" w:space="0" w:color="000000"/>
              <w:left w:val="single" w:sz="4" w:space="0" w:color="000000"/>
              <w:bottom w:val="single" w:sz="4" w:space="0" w:color="000000"/>
              <w:right w:val="single" w:sz="4" w:space="0" w:color="000000"/>
            </w:tcBorders>
          </w:tcPr>
          <w:p w14:paraId="33F30C8C"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Has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experienced</w:t>
            </w:r>
            <w:r w:rsidRPr="00381C13">
              <w:rPr>
                <w:rFonts w:ascii="Arial" w:hAnsi="Arial" w:cs="Arial"/>
                <w:spacing w:val="-2"/>
                <w:sz w:val="22"/>
                <w:szCs w:val="22"/>
              </w:rPr>
              <w:t xml:space="preserve"> </w:t>
            </w:r>
            <w:r w:rsidRPr="00381C13">
              <w:rPr>
                <w:rFonts w:ascii="Arial" w:hAnsi="Arial" w:cs="Arial"/>
                <w:spacing w:val="-1"/>
                <w:sz w:val="22"/>
                <w:szCs w:val="22"/>
              </w:rPr>
              <w:t>domestic</w:t>
            </w:r>
            <w:r w:rsidRPr="00381C13">
              <w:rPr>
                <w:rFonts w:ascii="Arial" w:hAnsi="Arial" w:cs="Arial"/>
                <w:spacing w:val="-2"/>
                <w:sz w:val="22"/>
                <w:szCs w:val="22"/>
              </w:rPr>
              <w:t xml:space="preserve"> </w:t>
            </w:r>
            <w:r w:rsidRPr="00381C13">
              <w:rPr>
                <w:rFonts w:ascii="Arial" w:hAnsi="Arial" w:cs="Arial"/>
                <w:spacing w:val="-1"/>
                <w:sz w:val="22"/>
                <w:szCs w:val="22"/>
              </w:rPr>
              <w:t>violence?</w:t>
            </w:r>
          </w:p>
        </w:tc>
        <w:tc>
          <w:tcPr>
            <w:tcW w:w="5956" w:type="dxa"/>
            <w:gridSpan w:val="2"/>
            <w:vMerge/>
            <w:tcBorders>
              <w:top w:val="single" w:sz="6" w:space="0" w:color="000000"/>
              <w:left w:val="single" w:sz="4" w:space="0" w:color="000000"/>
              <w:bottom w:val="nil"/>
              <w:right w:val="single" w:sz="4" w:space="0" w:color="000000"/>
            </w:tcBorders>
          </w:tcPr>
          <w:p w14:paraId="0E351A86" w14:textId="77777777" w:rsidR="00284832" w:rsidRPr="00381C13" w:rsidRDefault="00284832">
            <w:pPr>
              <w:pStyle w:val="TableParagraph"/>
              <w:kinsoku w:val="0"/>
              <w:overflowPunct w:val="0"/>
              <w:ind w:left="104"/>
              <w:rPr>
                <w:rFonts w:ascii="Arial" w:hAnsi="Arial" w:cs="Arial"/>
                <w:sz w:val="22"/>
                <w:szCs w:val="22"/>
              </w:rPr>
            </w:pPr>
          </w:p>
        </w:tc>
        <w:tc>
          <w:tcPr>
            <w:tcW w:w="4231" w:type="dxa"/>
            <w:vMerge/>
            <w:tcBorders>
              <w:top w:val="single" w:sz="6" w:space="0" w:color="000000"/>
              <w:left w:val="single" w:sz="4" w:space="0" w:color="000000"/>
              <w:bottom w:val="nil"/>
              <w:right w:val="single" w:sz="4" w:space="0" w:color="000000"/>
            </w:tcBorders>
          </w:tcPr>
          <w:p w14:paraId="26473AFB" w14:textId="77777777" w:rsidR="00284832" w:rsidRPr="00381C13" w:rsidRDefault="00284832">
            <w:pPr>
              <w:pStyle w:val="TableParagraph"/>
              <w:kinsoku w:val="0"/>
              <w:overflowPunct w:val="0"/>
              <w:ind w:left="104"/>
              <w:rPr>
                <w:rFonts w:ascii="Arial" w:hAnsi="Arial" w:cs="Arial"/>
                <w:sz w:val="22"/>
                <w:szCs w:val="22"/>
              </w:rPr>
            </w:pPr>
          </w:p>
        </w:tc>
      </w:tr>
    </w:tbl>
    <w:p w14:paraId="628F4B13" w14:textId="77777777" w:rsidR="00284832" w:rsidRPr="00381C13" w:rsidRDefault="00284832">
      <w:pPr>
        <w:rPr>
          <w:rFonts w:ascii="Arial" w:hAnsi="Arial" w:cs="Arial"/>
          <w:sz w:val="22"/>
          <w:szCs w:val="22"/>
        </w:rPr>
        <w:sectPr w:rsidR="00284832" w:rsidRPr="00381C13">
          <w:footerReference w:type="default" r:id="rId181"/>
          <w:pgSz w:w="16840" w:h="11930" w:orient="landscape"/>
          <w:pgMar w:top="900" w:right="800" w:bottom="960" w:left="800" w:header="720" w:footer="764" w:gutter="0"/>
          <w:cols w:space="720" w:equalWidth="0">
            <w:col w:w="1524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4837"/>
        <w:gridCol w:w="5956"/>
        <w:gridCol w:w="4231"/>
      </w:tblGrid>
      <w:tr w:rsidR="00284832" w:rsidRPr="00381C13" w14:paraId="2E6998B7" w14:textId="77777777">
        <w:trPr>
          <w:trHeight w:hRule="exact" w:val="894"/>
        </w:trPr>
        <w:tc>
          <w:tcPr>
            <w:tcW w:w="4837" w:type="dxa"/>
            <w:tcBorders>
              <w:top w:val="single" w:sz="6" w:space="0" w:color="000000"/>
              <w:left w:val="single" w:sz="4" w:space="0" w:color="000000"/>
              <w:bottom w:val="single" w:sz="6" w:space="0" w:color="000000"/>
              <w:right w:val="single" w:sz="4" w:space="0" w:color="000000"/>
            </w:tcBorders>
          </w:tcPr>
          <w:p w14:paraId="2E40109D" w14:textId="77777777" w:rsidR="00284832" w:rsidRPr="00381C13" w:rsidRDefault="00284832">
            <w:pPr>
              <w:pStyle w:val="TableParagraph"/>
              <w:kinsoku w:val="0"/>
              <w:overflowPunct w:val="0"/>
              <w:spacing w:before="2"/>
              <w:rPr>
                <w:rFonts w:ascii="Arial" w:hAnsi="Arial" w:cs="Arial"/>
                <w:sz w:val="22"/>
                <w:szCs w:val="22"/>
              </w:rPr>
            </w:pPr>
          </w:p>
          <w:p w14:paraId="6ACA2269" w14:textId="77777777" w:rsidR="00284832" w:rsidRPr="00381C13" w:rsidRDefault="00284832">
            <w:pPr>
              <w:pStyle w:val="TableParagraph"/>
              <w:kinsoku w:val="0"/>
              <w:overflowPunct w:val="0"/>
              <w:spacing w:line="260" w:lineRule="auto"/>
              <w:ind w:left="104" w:right="93"/>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20"/>
                <w:sz w:val="22"/>
                <w:szCs w:val="22"/>
              </w:rPr>
              <w:t xml:space="preserve"> </w:t>
            </w:r>
            <w:r w:rsidRPr="00381C13">
              <w:rPr>
                <w:rFonts w:ascii="Arial" w:hAnsi="Arial" w:cs="Arial"/>
                <w:sz w:val="22"/>
                <w:szCs w:val="22"/>
              </w:rPr>
              <w:t>the</w:t>
            </w:r>
            <w:r w:rsidRPr="00381C13">
              <w:rPr>
                <w:rFonts w:ascii="Arial" w:hAnsi="Arial" w:cs="Arial"/>
                <w:spacing w:val="19"/>
                <w:sz w:val="22"/>
                <w:szCs w:val="22"/>
              </w:rPr>
              <w:t xml:space="preserve"> </w:t>
            </w:r>
            <w:r w:rsidRPr="00381C13">
              <w:rPr>
                <w:rFonts w:ascii="Arial" w:hAnsi="Arial" w:cs="Arial"/>
                <w:spacing w:val="-1"/>
                <w:sz w:val="22"/>
                <w:szCs w:val="22"/>
              </w:rPr>
              <w:t>young</w:t>
            </w:r>
            <w:r w:rsidRPr="00381C13">
              <w:rPr>
                <w:rFonts w:ascii="Arial" w:hAnsi="Arial" w:cs="Arial"/>
                <w:spacing w:val="19"/>
                <w:sz w:val="22"/>
                <w:szCs w:val="22"/>
              </w:rPr>
              <w:t xml:space="preserve"> </w:t>
            </w:r>
            <w:r w:rsidRPr="00381C13">
              <w:rPr>
                <w:rFonts w:ascii="Arial" w:hAnsi="Arial" w:cs="Arial"/>
                <w:spacing w:val="-1"/>
                <w:sz w:val="22"/>
                <w:szCs w:val="22"/>
              </w:rPr>
              <w:t>person</w:t>
            </w:r>
            <w:r w:rsidRPr="00381C13">
              <w:rPr>
                <w:rFonts w:ascii="Arial" w:hAnsi="Arial" w:cs="Arial"/>
                <w:spacing w:val="19"/>
                <w:sz w:val="22"/>
                <w:szCs w:val="22"/>
              </w:rPr>
              <w:t xml:space="preserve"> </w:t>
            </w:r>
            <w:r w:rsidRPr="00381C13">
              <w:rPr>
                <w:rFonts w:ascii="Arial" w:hAnsi="Arial" w:cs="Arial"/>
                <w:sz w:val="22"/>
                <w:szCs w:val="22"/>
              </w:rPr>
              <w:t>or</w:t>
            </w:r>
            <w:r w:rsidRPr="00381C13">
              <w:rPr>
                <w:rFonts w:ascii="Arial" w:hAnsi="Arial" w:cs="Arial"/>
                <w:spacing w:val="19"/>
                <w:sz w:val="22"/>
                <w:szCs w:val="22"/>
              </w:rPr>
              <w:t xml:space="preserve"> </w:t>
            </w:r>
            <w:r w:rsidRPr="00381C13">
              <w:rPr>
                <w:rFonts w:ascii="Arial" w:hAnsi="Arial" w:cs="Arial"/>
                <w:spacing w:val="-1"/>
                <w:sz w:val="22"/>
                <w:szCs w:val="22"/>
              </w:rPr>
              <w:t>their</w:t>
            </w:r>
            <w:r w:rsidRPr="00381C13">
              <w:rPr>
                <w:rFonts w:ascii="Arial" w:hAnsi="Arial" w:cs="Arial"/>
                <w:spacing w:val="19"/>
                <w:sz w:val="22"/>
                <w:szCs w:val="22"/>
              </w:rPr>
              <w:t xml:space="preserve"> </w:t>
            </w:r>
            <w:r w:rsidRPr="00381C13">
              <w:rPr>
                <w:rFonts w:ascii="Arial" w:hAnsi="Arial" w:cs="Arial"/>
                <w:spacing w:val="-1"/>
                <w:sz w:val="22"/>
                <w:szCs w:val="22"/>
              </w:rPr>
              <w:t>siblings</w:t>
            </w:r>
            <w:r w:rsidRPr="00381C13">
              <w:rPr>
                <w:rFonts w:ascii="Arial" w:hAnsi="Arial" w:cs="Arial"/>
                <w:spacing w:val="20"/>
                <w:sz w:val="22"/>
                <w:szCs w:val="22"/>
              </w:rPr>
              <w:t xml:space="preserve"> </w:t>
            </w:r>
            <w:r w:rsidRPr="00381C13">
              <w:rPr>
                <w:rFonts w:ascii="Arial" w:hAnsi="Arial" w:cs="Arial"/>
                <w:spacing w:val="-1"/>
                <w:sz w:val="22"/>
                <w:szCs w:val="22"/>
              </w:rPr>
              <w:t>receive</w:t>
            </w:r>
            <w:r w:rsidRPr="00381C13">
              <w:rPr>
                <w:rFonts w:ascii="Arial" w:hAnsi="Arial" w:cs="Arial"/>
                <w:spacing w:val="19"/>
                <w:sz w:val="22"/>
                <w:szCs w:val="22"/>
              </w:rPr>
              <w:t xml:space="preserve"> </w:t>
            </w:r>
            <w:r w:rsidRPr="00381C13">
              <w:rPr>
                <w:rFonts w:ascii="Arial" w:hAnsi="Arial" w:cs="Arial"/>
                <w:spacing w:val="-1"/>
                <w:sz w:val="22"/>
                <w:szCs w:val="22"/>
              </w:rPr>
              <w:t>services</w:t>
            </w:r>
            <w:r w:rsidRPr="00381C13">
              <w:rPr>
                <w:rFonts w:ascii="Arial" w:hAnsi="Arial" w:cs="Arial"/>
                <w:spacing w:val="47"/>
                <w:sz w:val="22"/>
                <w:szCs w:val="22"/>
              </w:rPr>
              <w:t xml:space="preserve"> </w:t>
            </w:r>
            <w:r w:rsidRPr="00381C13">
              <w:rPr>
                <w:rFonts w:ascii="Arial" w:hAnsi="Arial" w:cs="Arial"/>
                <w:sz w:val="22"/>
                <w:szCs w:val="22"/>
              </w:rPr>
              <w:t>from</w:t>
            </w:r>
            <w:r w:rsidRPr="00381C13">
              <w:rPr>
                <w:rFonts w:ascii="Arial" w:hAnsi="Arial" w:cs="Arial"/>
                <w:spacing w:val="1"/>
                <w:sz w:val="22"/>
                <w:szCs w:val="22"/>
              </w:rPr>
              <w:t xml:space="preserve"> </w:t>
            </w:r>
            <w:r w:rsidRPr="00381C13">
              <w:rPr>
                <w:rFonts w:ascii="Arial" w:hAnsi="Arial" w:cs="Arial"/>
                <w:spacing w:val="-1"/>
                <w:sz w:val="22"/>
                <w:szCs w:val="22"/>
              </w:rPr>
              <w:t>local</w:t>
            </w:r>
            <w:r w:rsidRPr="00381C13">
              <w:rPr>
                <w:rFonts w:ascii="Arial" w:hAnsi="Arial" w:cs="Arial"/>
                <w:sz w:val="22"/>
                <w:szCs w:val="22"/>
              </w:rPr>
              <w:t xml:space="preserve"> </w:t>
            </w:r>
            <w:r w:rsidRPr="00381C13">
              <w:rPr>
                <w:rFonts w:ascii="Arial" w:hAnsi="Arial" w:cs="Arial"/>
                <w:spacing w:val="-1"/>
                <w:sz w:val="22"/>
                <w:szCs w:val="22"/>
              </w:rPr>
              <w:t>authority children’s social</w:t>
            </w:r>
            <w:r w:rsidRPr="00381C13">
              <w:rPr>
                <w:rFonts w:ascii="Arial" w:hAnsi="Arial" w:cs="Arial"/>
                <w:spacing w:val="-2"/>
                <w:sz w:val="22"/>
                <w:szCs w:val="22"/>
              </w:rPr>
              <w:t xml:space="preserve"> </w:t>
            </w:r>
            <w:r w:rsidRPr="00381C13">
              <w:rPr>
                <w:rFonts w:ascii="Arial" w:hAnsi="Arial" w:cs="Arial"/>
                <w:sz w:val="22"/>
                <w:szCs w:val="22"/>
              </w:rPr>
              <w:t>care or</w:t>
            </w:r>
            <w:r w:rsidRPr="00381C13">
              <w:rPr>
                <w:rFonts w:ascii="Arial" w:hAnsi="Arial" w:cs="Arial"/>
                <w:spacing w:val="-2"/>
                <w:sz w:val="22"/>
                <w:szCs w:val="22"/>
              </w:rPr>
              <w:t xml:space="preserve"> </w:t>
            </w:r>
            <w:r w:rsidRPr="00381C13">
              <w:rPr>
                <w:rFonts w:ascii="Arial" w:hAnsi="Arial" w:cs="Arial"/>
                <w:spacing w:val="-1"/>
                <w:sz w:val="22"/>
                <w:szCs w:val="22"/>
              </w:rPr>
              <w:t>another</w:t>
            </w:r>
            <w:r w:rsidRPr="00381C13">
              <w:rPr>
                <w:rFonts w:ascii="Arial" w:hAnsi="Arial" w:cs="Arial"/>
                <w:sz w:val="22"/>
                <w:szCs w:val="22"/>
              </w:rPr>
              <w:t xml:space="preserve"> </w:t>
            </w:r>
            <w:r w:rsidRPr="00381C13">
              <w:rPr>
                <w:rFonts w:ascii="Arial" w:hAnsi="Arial" w:cs="Arial"/>
                <w:spacing w:val="-1"/>
                <w:sz w:val="22"/>
                <w:szCs w:val="22"/>
              </w:rPr>
              <w:t>social</w:t>
            </w:r>
            <w:r w:rsidRPr="00381C13">
              <w:rPr>
                <w:rFonts w:ascii="Arial" w:hAnsi="Arial" w:cs="Arial"/>
                <w:spacing w:val="59"/>
                <w:sz w:val="22"/>
                <w:szCs w:val="22"/>
              </w:rPr>
              <w:t xml:space="preserve"> </w:t>
            </w:r>
            <w:r w:rsidRPr="00381C13">
              <w:rPr>
                <w:rFonts w:ascii="Arial" w:hAnsi="Arial" w:cs="Arial"/>
                <w:sz w:val="22"/>
                <w:szCs w:val="22"/>
              </w:rPr>
              <w:t>care</w:t>
            </w:r>
            <w:r w:rsidRPr="00381C13">
              <w:rPr>
                <w:rFonts w:ascii="Arial" w:hAnsi="Arial" w:cs="Arial"/>
                <w:spacing w:val="-2"/>
                <w:sz w:val="22"/>
                <w:szCs w:val="22"/>
              </w:rPr>
              <w:t xml:space="preserve"> </w:t>
            </w:r>
            <w:r w:rsidRPr="00381C13">
              <w:rPr>
                <w:rFonts w:ascii="Arial" w:hAnsi="Arial" w:cs="Arial"/>
                <w:spacing w:val="-1"/>
                <w:sz w:val="22"/>
                <w:szCs w:val="22"/>
              </w:rPr>
              <w:t>agency?</w:t>
            </w:r>
          </w:p>
        </w:tc>
        <w:tc>
          <w:tcPr>
            <w:tcW w:w="5956" w:type="dxa"/>
            <w:tcBorders>
              <w:top w:val="nil"/>
              <w:left w:val="single" w:sz="4" w:space="0" w:color="000000"/>
              <w:bottom w:val="nil"/>
              <w:right w:val="single" w:sz="4" w:space="0" w:color="000000"/>
            </w:tcBorders>
          </w:tcPr>
          <w:p w14:paraId="67970C01"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28B477ED" w14:textId="77777777" w:rsidR="00284832" w:rsidRPr="00381C13" w:rsidRDefault="00284832">
            <w:pPr>
              <w:rPr>
                <w:rFonts w:ascii="Arial" w:hAnsi="Arial" w:cs="Arial"/>
                <w:sz w:val="22"/>
                <w:szCs w:val="22"/>
              </w:rPr>
            </w:pPr>
          </w:p>
        </w:tc>
      </w:tr>
      <w:tr w:rsidR="00284832" w:rsidRPr="00381C13" w14:paraId="6B5C0279" w14:textId="77777777">
        <w:trPr>
          <w:trHeight w:hRule="exact" w:val="910"/>
        </w:trPr>
        <w:tc>
          <w:tcPr>
            <w:tcW w:w="4837" w:type="dxa"/>
            <w:tcBorders>
              <w:top w:val="single" w:sz="6" w:space="0" w:color="000000"/>
              <w:left w:val="single" w:sz="4" w:space="0" w:color="000000"/>
              <w:bottom w:val="single" w:sz="6" w:space="0" w:color="000000"/>
              <w:right w:val="single" w:sz="4" w:space="0" w:color="000000"/>
            </w:tcBorders>
          </w:tcPr>
          <w:p w14:paraId="3CE393A4"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Is</w:t>
            </w:r>
            <w:r w:rsidRPr="00381C13">
              <w:rPr>
                <w:rFonts w:ascii="Arial" w:hAnsi="Arial" w:cs="Arial"/>
                <w:spacing w:val="1"/>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young</w:t>
            </w:r>
            <w:r w:rsidRPr="00381C13">
              <w:rPr>
                <w:rFonts w:ascii="Arial" w:hAnsi="Arial" w:cs="Arial"/>
                <w:spacing w:val="-2"/>
                <w:sz w:val="22"/>
                <w:szCs w:val="22"/>
              </w:rPr>
              <w:t xml:space="preserve"> </w:t>
            </w:r>
            <w:r w:rsidRPr="00381C13">
              <w:rPr>
                <w:rFonts w:ascii="Arial" w:hAnsi="Arial" w:cs="Arial"/>
                <w:spacing w:val="-1"/>
                <w:sz w:val="22"/>
                <w:szCs w:val="22"/>
              </w:rPr>
              <w:t>person</w:t>
            </w:r>
            <w:r w:rsidRPr="00381C13">
              <w:rPr>
                <w:rFonts w:ascii="Arial" w:hAnsi="Arial" w:cs="Arial"/>
                <w:spacing w:val="-2"/>
                <w:sz w:val="22"/>
                <w:szCs w:val="22"/>
              </w:rPr>
              <w:t xml:space="preserve"> </w:t>
            </w:r>
            <w:r w:rsidRPr="00381C13">
              <w:rPr>
                <w:rFonts w:ascii="Arial" w:hAnsi="Arial" w:cs="Arial"/>
                <w:spacing w:val="-1"/>
                <w:sz w:val="22"/>
                <w:szCs w:val="22"/>
              </w:rPr>
              <w:t>looked</w:t>
            </w:r>
            <w:r w:rsidRPr="00381C13">
              <w:rPr>
                <w:rFonts w:ascii="Arial" w:hAnsi="Arial" w:cs="Arial"/>
                <w:spacing w:val="-2"/>
                <w:sz w:val="22"/>
                <w:szCs w:val="22"/>
              </w:rPr>
              <w:t xml:space="preserve"> </w:t>
            </w:r>
            <w:r w:rsidRPr="00381C13">
              <w:rPr>
                <w:rFonts w:ascii="Arial" w:hAnsi="Arial" w:cs="Arial"/>
                <w:spacing w:val="-1"/>
                <w:sz w:val="22"/>
                <w:szCs w:val="22"/>
              </w:rPr>
              <w:t>after</w:t>
            </w:r>
            <w:r w:rsidRPr="00381C13">
              <w:rPr>
                <w:rFonts w:ascii="Arial" w:hAnsi="Arial" w:cs="Arial"/>
                <w:sz w:val="22"/>
                <w:szCs w:val="22"/>
              </w:rPr>
              <w:t xml:space="preserve"> by</w:t>
            </w:r>
            <w:r w:rsidRPr="00381C13">
              <w:rPr>
                <w:rFonts w:ascii="Arial" w:hAnsi="Arial" w:cs="Arial"/>
                <w:spacing w:val="-2"/>
                <w:sz w:val="22"/>
                <w:szCs w:val="22"/>
              </w:rPr>
              <w:t xml:space="preserve"> </w:t>
            </w:r>
            <w:r w:rsidRPr="00381C13">
              <w:rPr>
                <w:rFonts w:ascii="Arial" w:hAnsi="Arial" w:cs="Arial"/>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local</w:t>
            </w:r>
            <w:r w:rsidRPr="00381C13">
              <w:rPr>
                <w:rFonts w:ascii="Arial" w:hAnsi="Arial" w:cs="Arial"/>
                <w:sz w:val="22"/>
                <w:szCs w:val="22"/>
              </w:rPr>
              <w:t xml:space="preserve"> </w:t>
            </w:r>
            <w:r w:rsidRPr="00381C13">
              <w:rPr>
                <w:rFonts w:ascii="Arial" w:hAnsi="Arial" w:cs="Arial"/>
                <w:spacing w:val="-1"/>
                <w:sz w:val="22"/>
                <w:szCs w:val="22"/>
              </w:rPr>
              <w:t>authority?</w:t>
            </w:r>
          </w:p>
        </w:tc>
        <w:tc>
          <w:tcPr>
            <w:tcW w:w="5956" w:type="dxa"/>
            <w:tcBorders>
              <w:top w:val="nil"/>
              <w:left w:val="single" w:sz="4" w:space="0" w:color="000000"/>
              <w:bottom w:val="nil"/>
              <w:right w:val="single" w:sz="4" w:space="0" w:color="000000"/>
            </w:tcBorders>
          </w:tcPr>
          <w:p w14:paraId="01A3C7AF"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03303488" w14:textId="77777777" w:rsidR="00284832" w:rsidRPr="00381C13" w:rsidRDefault="00284832">
            <w:pPr>
              <w:rPr>
                <w:rFonts w:ascii="Arial" w:hAnsi="Arial" w:cs="Arial"/>
                <w:sz w:val="22"/>
                <w:szCs w:val="22"/>
              </w:rPr>
            </w:pPr>
          </w:p>
        </w:tc>
      </w:tr>
      <w:tr w:rsidR="00284832" w:rsidRPr="00381C13" w14:paraId="54E43773" w14:textId="77777777">
        <w:trPr>
          <w:trHeight w:hRule="exact" w:val="660"/>
        </w:trPr>
        <w:tc>
          <w:tcPr>
            <w:tcW w:w="4837" w:type="dxa"/>
            <w:tcBorders>
              <w:top w:val="single" w:sz="6" w:space="0" w:color="000000"/>
              <w:left w:val="single" w:sz="4" w:space="0" w:color="000000"/>
              <w:bottom w:val="single" w:sz="6" w:space="0" w:color="000000"/>
              <w:right w:val="single" w:sz="4" w:space="0" w:color="000000"/>
            </w:tcBorders>
          </w:tcPr>
          <w:p w14:paraId="4755E795" w14:textId="77777777" w:rsidR="00284832" w:rsidRPr="00381C13" w:rsidRDefault="00284832" w:rsidP="0096297D">
            <w:pPr>
              <w:pStyle w:val="TableParagraph"/>
              <w:kinsoku w:val="0"/>
              <w:overflowPunct w:val="0"/>
              <w:spacing w:line="258" w:lineRule="auto"/>
              <w:ind w:right="93"/>
              <w:rPr>
                <w:rFonts w:ascii="Arial" w:hAnsi="Arial" w:cs="Arial"/>
                <w:sz w:val="22"/>
                <w:szCs w:val="22"/>
              </w:rPr>
            </w:pPr>
            <w:r w:rsidRPr="00381C13">
              <w:rPr>
                <w:rFonts w:ascii="Arial" w:hAnsi="Arial" w:cs="Arial"/>
                <w:sz w:val="22"/>
                <w:szCs w:val="22"/>
              </w:rPr>
              <w:t>Is</w:t>
            </w:r>
            <w:r w:rsidRPr="00381C13">
              <w:rPr>
                <w:rFonts w:ascii="Arial" w:hAnsi="Arial" w:cs="Arial"/>
                <w:spacing w:val="1"/>
                <w:sz w:val="22"/>
                <w:szCs w:val="22"/>
              </w:rPr>
              <w:t xml:space="preserve"> </w:t>
            </w:r>
            <w:r w:rsidRPr="00381C13">
              <w:rPr>
                <w:rFonts w:ascii="Arial" w:hAnsi="Arial" w:cs="Arial"/>
                <w:sz w:val="22"/>
                <w:szCs w:val="22"/>
              </w:rPr>
              <w:t xml:space="preserve">the </w:t>
            </w:r>
            <w:r w:rsidRPr="00381C13">
              <w:rPr>
                <w:rFonts w:ascii="Arial" w:hAnsi="Arial" w:cs="Arial"/>
                <w:spacing w:val="-1"/>
                <w:sz w:val="22"/>
                <w:szCs w:val="22"/>
              </w:rPr>
              <w:t>young</w:t>
            </w:r>
            <w:r w:rsidRPr="00381C13">
              <w:rPr>
                <w:rFonts w:ascii="Arial" w:hAnsi="Arial" w:cs="Arial"/>
                <w:sz w:val="22"/>
                <w:szCs w:val="22"/>
              </w:rPr>
              <w:t xml:space="preserve"> </w:t>
            </w:r>
            <w:r w:rsidRPr="00381C13">
              <w:rPr>
                <w:rFonts w:ascii="Arial" w:hAnsi="Arial" w:cs="Arial"/>
                <w:spacing w:val="-1"/>
                <w:sz w:val="22"/>
                <w:szCs w:val="22"/>
              </w:rPr>
              <w:t>person</w:t>
            </w:r>
            <w:r w:rsidRPr="00381C13">
              <w:rPr>
                <w:rFonts w:ascii="Arial" w:hAnsi="Arial" w:cs="Arial"/>
                <w:sz w:val="22"/>
                <w:szCs w:val="22"/>
              </w:rPr>
              <w:t xml:space="preserve"> </w:t>
            </w:r>
            <w:r w:rsidRPr="00381C13">
              <w:rPr>
                <w:rFonts w:ascii="Arial" w:hAnsi="Arial" w:cs="Arial"/>
                <w:spacing w:val="-1"/>
                <w:sz w:val="22"/>
                <w:szCs w:val="22"/>
              </w:rPr>
              <w:t>homeless,</w:t>
            </w:r>
            <w:r w:rsidRPr="00381C13">
              <w:rPr>
                <w:rFonts w:ascii="Arial" w:hAnsi="Arial" w:cs="Arial"/>
                <w:sz w:val="22"/>
                <w:szCs w:val="22"/>
              </w:rPr>
              <w:t xml:space="preserve"> </w:t>
            </w:r>
            <w:r w:rsidRPr="00381C13">
              <w:rPr>
                <w:rFonts w:ascii="Arial" w:hAnsi="Arial" w:cs="Arial"/>
                <w:spacing w:val="-1"/>
                <w:sz w:val="22"/>
                <w:szCs w:val="22"/>
              </w:rPr>
              <w:t>living</w:t>
            </w:r>
            <w:r w:rsidRPr="00381C13">
              <w:rPr>
                <w:rFonts w:ascii="Arial" w:hAnsi="Arial" w:cs="Arial"/>
                <w:sz w:val="22"/>
                <w:szCs w:val="22"/>
              </w:rPr>
              <w:t xml:space="preserve"> in a </w:t>
            </w:r>
            <w:r w:rsidRPr="00381C13">
              <w:rPr>
                <w:rFonts w:ascii="Arial" w:hAnsi="Arial" w:cs="Arial"/>
                <w:spacing w:val="-1"/>
                <w:sz w:val="22"/>
                <w:szCs w:val="22"/>
              </w:rPr>
              <w:t>hostel</w:t>
            </w:r>
            <w:r w:rsidRPr="00381C13">
              <w:rPr>
                <w:rFonts w:ascii="Arial" w:hAnsi="Arial" w:cs="Arial"/>
                <w:sz w:val="22"/>
                <w:szCs w:val="22"/>
              </w:rPr>
              <w:t xml:space="preserve"> or </w:t>
            </w:r>
            <w:r w:rsidRPr="00381C13">
              <w:rPr>
                <w:rFonts w:ascii="Arial" w:hAnsi="Arial" w:cs="Arial"/>
                <w:spacing w:val="-1"/>
                <w:sz w:val="22"/>
                <w:szCs w:val="22"/>
              </w:rPr>
              <w:t>staying</w:t>
            </w:r>
            <w:r w:rsidRPr="00381C13">
              <w:rPr>
                <w:rFonts w:ascii="Arial" w:hAnsi="Arial" w:cs="Arial"/>
                <w:spacing w:val="47"/>
                <w:sz w:val="22"/>
                <w:szCs w:val="22"/>
              </w:rPr>
              <w:t xml:space="preserve"> </w:t>
            </w:r>
            <w:r w:rsidRPr="00381C13">
              <w:rPr>
                <w:rFonts w:ascii="Arial" w:hAnsi="Arial" w:cs="Arial"/>
                <w:spacing w:val="-1"/>
                <w:sz w:val="22"/>
                <w:szCs w:val="22"/>
              </w:rPr>
              <w:t>temporarily</w:t>
            </w:r>
            <w:r w:rsidRPr="00381C13">
              <w:rPr>
                <w:rFonts w:ascii="Arial" w:hAnsi="Arial" w:cs="Arial"/>
                <w:spacing w:val="-2"/>
                <w:sz w:val="22"/>
                <w:szCs w:val="22"/>
              </w:rPr>
              <w:t xml:space="preserve"> </w:t>
            </w:r>
            <w:r w:rsidRPr="00381C13">
              <w:rPr>
                <w:rFonts w:ascii="Arial" w:hAnsi="Arial" w:cs="Arial"/>
                <w:spacing w:val="-1"/>
                <w:sz w:val="22"/>
                <w:szCs w:val="22"/>
              </w:rPr>
              <w:t>somewhere?</w:t>
            </w:r>
          </w:p>
        </w:tc>
        <w:tc>
          <w:tcPr>
            <w:tcW w:w="5956" w:type="dxa"/>
            <w:tcBorders>
              <w:top w:val="nil"/>
              <w:left w:val="single" w:sz="4" w:space="0" w:color="000000"/>
              <w:bottom w:val="single" w:sz="6" w:space="0" w:color="000000"/>
              <w:right w:val="single" w:sz="4" w:space="0" w:color="000000"/>
            </w:tcBorders>
          </w:tcPr>
          <w:p w14:paraId="45A217B2" w14:textId="77777777" w:rsidR="00284832" w:rsidRPr="00381C13" w:rsidRDefault="00284832">
            <w:pPr>
              <w:rPr>
                <w:rFonts w:ascii="Arial" w:hAnsi="Arial" w:cs="Arial"/>
                <w:sz w:val="22"/>
                <w:szCs w:val="22"/>
              </w:rPr>
            </w:pPr>
          </w:p>
        </w:tc>
        <w:tc>
          <w:tcPr>
            <w:tcW w:w="4231" w:type="dxa"/>
            <w:tcBorders>
              <w:top w:val="nil"/>
              <w:left w:val="single" w:sz="4" w:space="0" w:color="000000"/>
              <w:bottom w:val="nil"/>
              <w:right w:val="single" w:sz="4" w:space="0" w:color="000000"/>
            </w:tcBorders>
          </w:tcPr>
          <w:p w14:paraId="7673D5F6" w14:textId="77777777" w:rsidR="00284832" w:rsidRPr="00381C13" w:rsidRDefault="00284832">
            <w:pPr>
              <w:rPr>
                <w:rFonts w:ascii="Arial" w:hAnsi="Arial" w:cs="Arial"/>
                <w:sz w:val="22"/>
                <w:szCs w:val="22"/>
              </w:rPr>
            </w:pPr>
          </w:p>
        </w:tc>
      </w:tr>
      <w:tr w:rsidR="00284832" w:rsidRPr="00381C13" w14:paraId="161A8156" w14:textId="77777777">
        <w:trPr>
          <w:trHeight w:hRule="exact" w:val="884"/>
        </w:trPr>
        <w:tc>
          <w:tcPr>
            <w:tcW w:w="4837" w:type="dxa"/>
            <w:tcBorders>
              <w:top w:val="single" w:sz="6" w:space="0" w:color="000000"/>
              <w:left w:val="single" w:sz="4" w:space="0" w:color="000000"/>
              <w:bottom w:val="single" w:sz="4" w:space="0" w:color="000000"/>
              <w:right w:val="single" w:sz="4" w:space="0" w:color="000000"/>
            </w:tcBorders>
          </w:tcPr>
          <w:p w14:paraId="1C082BE5" w14:textId="77777777" w:rsidR="00284832" w:rsidRPr="00381C13" w:rsidRDefault="00284832" w:rsidP="0096297D">
            <w:pPr>
              <w:pStyle w:val="TableParagraph"/>
              <w:kinsoku w:val="0"/>
              <w:overflowPunct w:val="0"/>
              <w:spacing w:line="260" w:lineRule="auto"/>
              <w:ind w:right="93"/>
              <w:jc w:val="both"/>
              <w:rPr>
                <w:rFonts w:ascii="Arial" w:hAnsi="Arial" w:cs="Arial"/>
                <w:sz w:val="22"/>
                <w:szCs w:val="22"/>
              </w:rPr>
            </w:pPr>
            <w:r w:rsidRPr="00381C13">
              <w:rPr>
                <w:rFonts w:ascii="Arial" w:hAnsi="Arial" w:cs="Arial"/>
                <w:sz w:val="22"/>
                <w:szCs w:val="22"/>
              </w:rPr>
              <w:t>Is</w:t>
            </w:r>
            <w:r w:rsidRPr="00381C13">
              <w:rPr>
                <w:rFonts w:ascii="Arial" w:hAnsi="Arial" w:cs="Arial"/>
                <w:spacing w:val="9"/>
                <w:sz w:val="22"/>
                <w:szCs w:val="22"/>
              </w:rPr>
              <w:t xml:space="preserve"> </w:t>
            </w:r>
            <w:r w:rsidRPr="00381C13">
              <w:rPr>
                <w:rFonts w:ascii="Arial" w:hAnsi="Arial" w:cs="Arial"/>
                <w:sz w:val="22"/>
                <w:szCs w:val="22"/>
              </w:rPr>
              <w:t>the</w:t>
            </w:r>
            <w:r w:rsidRPr="00381C13">
              <w:rPr>
                <w:rFonts w:ascii="Arial" w:hAnsi="Arial" w:cs="Arial"/>
                <w:spacing w:val="8"/>
                <w:sz w:val="22"/>
                <w:szCs w:val="22"/>
              </w:rPr>
              <w:t xml:space="preserve"> </w:t>
            </w:r>
            <w:r w:rsidRPr="00381C13">
              <w:rPr>
                <w:rFonts w:ascii="Arial" w:hAnsi="Arial" w:cs="Arial"/>
                <w:spacing w:val="-1"/>
                <w:sz w:val="22"/>
                <w:szCs w:val="22"/>
              </w:rPr>
              <w:t>child</w:t>
            </w:r>
            <w:r w:rsidRPr="00381C13">
              <w:rPr>
                <w:rFonts w:ascii="Arial" w:hAnsi="Arial" w:cs="Arial"/>
                <w:spacing w:val="8"/>
                <w:sz w:val="22"/>
                <w:szCs w:val="22"/>
              </w:rPr>
              <w:t xml:space="preserve"> </w:t>
            </w:r>
            <w:r w:rsidRPr="00381C13">
              <w:rPr>
                <w:rFonts w:ascii="Arial" w:hAnsi="Arial" w:cs="Arial"/>
                <w:sz w:val="22"/>
                <w:szCs w:val="22"/>
              </w:rPr>
              <w:t>or</w:t>
            </w:r>
            <w:r w:rsidRPr="00381C13">
              <w:rPr>
                <w:rFonts w:ascii="Arial" w:hAnsi="Arial" w:cs="Arial"/>
                <w:spacing w:val="7"/>
                <w:sz w:val="22"/>
                <w:szCs w:val="22"/>
              </w:rPr>
              <w:t xml:space="preserve"> </w:t>
            </w:r>
            <w:r w:rsidRPr="00381C13">
              <w:rPr>
                <w:rFonts w:ascii="Arial" w:hAnsi="Arial" w:cs="Arial"/>
                <w:spacing w:val="-1"/>
                <w:sz w:val="22"/>
                <w:szCs w:val="22"/>
              </w:rPr>
              <w:t>young</w:t>
            </w:r>
            <w:r w:rsidRPr="00381C13">
              <w:rPr>
                <w:rFonts w:ascii="Arial" w:hAnsi="Arial" w:cs="Arial"/>
                <w:spacing w:val="8"/>
                <w:sz w:val="22"/>
                <w:szCs w:val="22"/>
              </w:rPr>
              <w:t xml:space="preserve"> </w:t>
            </w:r>
            <w:r w:rsidRPr="00381C13">
              <w:rPr>
                <w:rFonts w:ascii="Arial" w:hAnsi="Arial" w:cs="Arial"/>
                <w:spacing w:val="-1"/>
                <w:sz w:val="22"/>
                <w:szCs w:val="22"/>
              </w:rPr>
              <w:t>person</w:t>
            </w:r>
            <w:r w:rsidRPr="00381C13">
              <w:rPr>
                <w:rFonts w:ascii="Arial" w:hAnsi="Arial" w:cs="Arial"/>
                <w:spacing w:val="8"/>
                <w:sz w:val="22"/>
                <w:szCs w:val="22"/>
              </w:rPr>
              <w:t xml:space="preserve"> </w:t>
            </w:r>
            <w:r w:rsidRPr="00381C13">
              <w:rPr>
                <w:rFonts w:ascii="Arial" w:hAnsi="Arial" w:cs="Arial"/>
                <w:sz w:val="22"/>
                <w:szCs w:val="22"/>
              </w:rPr>
              <w:t>in</w:t>
            </w:r>
            <w:r w:rsidRPr="00381C13">
              <w:rPr>
                <w:rFonts w:ascii="Arial" w:hAnsi="Arial" w:cs="Arial"/>
                <w:spacing w:val="8"/>
                <w:sz w:val="22"/>
                <w:szCs w:val="22"/>
              </w:rPr>
              <w:t xml:space="preserve"> </w:t>
            </w:r>
            <w:r w:rsidRPr="00381C13">
              <w:rPr>
                <w:rFonts w:ascii="Arial" w:hAnsi="Arial" w:cs="Arial"/>
                <w:sz w:val="22"/>
                <w:szCs w:val="22"/>
              </w:rPr>
              <w:t>any</w:t>
            </w:r>
            <w:r w:rsidRPr="00381C13">
              <w:rPr>
                <w:rFonts w:ascii="Arial" w:hAnsi="Arial" w:cs="Arial"/>
                <w:spacing w:val="6"/>
                <w:sz w:val="22"/>
                <w:szCs w:val="22"/>
              </w:rPr>
              <w:t xml:space="preserve"> </w:t>
            </w:r>
            <w:r w:rsidRPr="00381C13">
              <w:rPr>
                <w:rFonts w:ascii="Arial" w:hAnsi="Arial" w:cs="Arial"/>
                <w:spacing w:val="-1"/>
                <w:sz w:val="22"/>
                <w:szCs w:val="22"/>
              </w:rPr>
              <w:t>way</w:t>
            </w:r>
            <w:r w:rsidRPr="00381C13">
              <w:rPr>
                <w:rFonts w:ascii="Arial" w:hAnsi="Arial" w:cs="Arial"/>
                <w:spacing w:val="6"/>
                <w:sz w:val="22"/>
                <w:szCs w:val="22"/>
              </w:rPr>
              <w:t xml:space="preserve"> </w:t>
            </w:r>
            <w:r w:rsidRPr="00381C13">
              <w:rPr>
                <w:rFonts w:ascii="Arial" w:hAnsi="Arial" w:cs="Arial"/>
                <w:sz w:val="22"/>
                <w:szCs w:val="22"/>
              </w:rPr>
              <w:t>disabled</w:t>
            </w:r>
            <w:r w:rsidRPr="00381C13">
              <w:rPr>
                <w:rFonts w:ascii="Arial" w:hAnsi="Arial" w:cs="Arial"/>
                <w:spacing w:val="8"/>
                <w:sz w:val="22"/>
                <w:szCs w:val="22"/>
              </w:rPr>
              <w:t xml:space="preserve"> </w:t>
            </w:r>
            <w:r w:rsidRPr="00381C13">
              <w:rPr>
                <w:rFonts w:ascii="Arial" w:hAnsi="Arial" w:cs="Arial"/>
                <w:spacing w:val="-1"/>
                <w:sz w:val="22"/>
                <w:szCs w:val="22"/>
              </w:rPr>
              <w:t>or</w:t>
            </w:r>
            <w:r w:rsidRPr="00381C13">
              <w:rPr>
                <w:rFonts w:ascii="Arial" w:hAnsi="Arial" w:cs="Arial"/>
                <w:spacing w:val="29"/>
                <w:sz w:val="22"/>
                <w:szCs w:val="22"/>
              </w:rPr>
              <w:t xml:space="preserve"> </w:t>
            </w:r>
            <w:r w:rsidRPr="00381C13">
              <w:rPr>
                <w:rFonts w:ascii="Arial" w:hAnsi="Arial" w:cs="Arial"/>
                <w:spacing w:val="-1"/>
                <w:sz w:val="22"/>
                <w:szCs w:val="22"/>
              </w:rPr>
              <w:t>learning</w:t>
            </w:r>
            <w:r w:rsidRPr="00381C13">
              <w:rPr>
                <w:rFonts w:ascii="Arial" w:hAnsi="Arial" w:cs="Arial"/>
                <w:spacing w:val="3"/>
                <w:sz w:val="22"/>
                <w:szCs w:val="22"/>
              </w:rPr>
              <w:t xml:space="preserve"> </w:t>
            </w:r>
            <w:r w:rsidRPr="00381C13">
              <w:rPr>
                <w:rFonts w:ascii="Arial" w:hAnsi="Arial" w:cs="Arial"/>
                <w:spacing w:val="-1"/>
                <w:sz w:val="22"/>
                <w:szCs w:val="22"/>
              </w:rPr>
              <w:t>disabled</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3"/>
                <w:sz w:val="22"/>
                <w:szCs w:val="22"/>
              </w:rPr>
              <w:t xml:space="preserve"> </w:t>
            </w:r>
            <w:r w:rsidRPr="00381C13">
              <w:rPr>
                <w:rFonts w:ascii="Arial" w:hAnsi="Arial" w:cs="Arial"/>
                <w:spacing w:val="-1"/>
                <w:sz w:val="22"/>
                <w:szCs w:val="22"/>
              </w:rPr>
              <w:t>does</w:t>
            </w:r>
            <w:r w:rsidRPr="00381C13">
              <w:rPr>
                <w:rFonts w:ascii="Arial" w:hAnsi="Arial" w:cs="Arial"/>
                <w:spacing w:val="3"/>
                <w:sz w:val="22"/>
                <w:szCs w:val="22"/>
              </w:rPr>
              <w:t xml:space="preserve"> </w:t>
            </w:r>
            <w:r w:rsidRPr="00381C13">
              <w:rPr>
                <w:rFonts w:ascii="Arial" w:hAnsi="Arial" w:cs="Arial"/>
                <w:spacing w:val="-1"/>
                <w:sz w:val="22"/>
                <w:szCs w:val="22"/>
              </w:rPr>
              <w:t>s/he</w:t>
            </w:r>
            <w:r w:rsidRPr="00381C13">
              <w:rPr>
                <w:rFonts w:ascii="Arial" w:hAnsi="Arial" w:cs="Arial"/>
                <w:spacing w:val="3"/>
                <w:sz w:val="22"/>
                <w:szCs w:val="22"/>
              </w:rPr>
              <w:t xml:space="preserve"> </w:t>
            </w:r>
            <w:r w:rsidRPr="00381C13">
              <w:rPr>
                <w:rFonts w:ascii="Arial" w:hAnsi="Arial" w:cs="Arial"/>
                <w:spacing w:val="-1"/>
                <w:sz w:val="22"/>
                <w:szCs w:val="22"/>
              </w:rPr>
              <w:t>have</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communication</w:t>
            </w:r>
            <w:r w:rsidRPr="00381C13">
              <w:rPr>
                <w:rFonts w:ascii="Arial" w:hAnsi="Arial" w:cs="Arial"/>
                <w:spacing w:val="43"/>
                <w:sz w:val="22"/>
                <w:szCs w:val="22"/>
              </w:rPr>
              <w:t xml:space="preserve"> </w:t>
            </w:r>
            <w:r w:rsidRPr="00381C13">
              <w:rPr>
                <w:rFonts w:ascii="Arial" w:hAnsi="Arial" w:cs="Arial"/>
                <w:spacing w:val="-1"/>
                <w:sz w:val="22"/>
                <w:szCs w:val="22"/>
              </w:rPr>
              <w:t>difficulty?</w:t>
            </w:r>
          </w:p>
        </w:tc>
        <w:tc>
          <w:tcPr>
            <w:tcW w:w="5956" w:type="dxa"/>
            <w:tcBorders>
              <w:top w:val="single" w:sz="6" w:space="0" w:color="000000"/>
              <w:left w:val="single" w:sz="4" w:space="0" w:color="000000"/>
              <w:bottom w:val="single" w:sz="4" w:space="0" w:color="000000"/>
              <w:right w:val="single" w:sz="4" w:space="0" w:color="000000"/>
            </w:tcBorders>
          </w:tcPr>
          <w:p w14:paraId="196835D7" w14:textId="77777777" w:rsidR="00284832" w:rsidRPr="00381C13" w:rsidRDefault="00284832" w:rsidP="0096297D">
            <w:pPr>
              <w:pStyle w:val="TableParagraph"/>
              <w:kinsoku w:val="0"/>
              <w:overflowPunct w:val="0"/>
              <w:spacing w:line="258" w:lineRule="auto"/>
              <w:ind w:right="98"/>
              <w:rPr>
                <w:rFonts w:ascii="Arial" w:hAnsi="Arial" w:cs="Arial"/>
                <w:sz w:val="22"/>
                <w:szCs w:val="22"/>
              </w:rPr>
            </w:pPr>
            <w:r w:rsidRPr="00381C13">
              <w:rPr>
                <w:rFonts w:ascii="Arial" w:hAnsi="Arial" w:cs="Arial"/>
                <w:spacing w:val="-1"/>
                <w:sz w:val="22"/>
                <w:szCs w:val="22"/>
              </w:rPr>
              <w:t>Disabled</w:t>
            </w:r>
            <w:r w:rsidRPr="00381C13">
              <w:rPr>
                <w:rFonts w:ascii="Arial" w:hAnsi="Arial" w:cs="Arial"/>
                <w:spacing w:val="15"/>
                <w:sz w:val="22"/>
                <w:szCs w:val="22"/>
              </w:rPr>
              <w:t xml:space="preserve"> </w:t>
            </w:r>
            <w:r w:rsidRPr="00381C13">
              <w:rPr>
                <w:rFonts w:ascii="Arial" w:hAnsi="Arial" w:cs="Arial"/>
                <w:spacing w:val="-1"/>
                <w:sz w:val="22"/>
                <w:szCs w:val="22"/>
              </w:rPr>
              <w:t>children</w:t>
            </w:r>
            <w:r w:rsidRPr="00381C13">
              <w:rPr>
                <w:rFonts w:ascii="Arial" w:hAnsi="Arial" w:cs="Arial"/>
                <w:spacing w:val="15"/>
                <w:sz w:val="22"/>
                <w:szCs w:val="22"/>
              </w:rPr>
              <w:t xml:space="preserve"> </w:t>
            </w:r>
            <w:r w:rsidRPr="00381C13">
              <w:rPr>
                <w:rFonts w:ascii="Arial" w:hAnsi="Arial" w:cs="Arial"/>
                <w:spacing w:val="-1"/>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young</w:t>
            </w:r>
            <w:r w:rsidRPr="00381C13">
              <w:rPr>
                <w:rFonts w:ascii="Arial" w:hAnsi="Arial" w:cs="Arial"/>
                <w:spacing w:val="12"/>
                <w:sz w:val="22"/>
                <w:szCs w:val="22"/>
              </w:rPr>
              <w:t xml:space="preserve"> </w:t>
            </w:r>
            <w:r w:rsidRPr="00381C13">
              <w:rPr>
                <w:rFonts w:ascii="Arial" w:hAnsi="Arial" w:cs="Arial"/>
                <w:spacing w:val="-1"/>
                <w:sz w:val="22"/>
                <w:szCs w:val="22"/>
              </w:rPr>
              <w:t>people</w:t>
            </w:r>
            <w:r w:rsidRPr="00381C13">
              <w:rPr>
                <w:rFonts w:ascii="Arial" w:hAnsi="Arial" w:cs="Arial"/>
                <w:spacing w:val="15"/>
                <w:sz w:val="22"/>
                <w:szCs w:val="22"/>
              </w:rPr>
              <w:t xml:space="preserve"> </w:t>
            </w:r>
            <w:r w:rsidRPr="00381C13">
              <w:rPr>
                <w:rFonts w:ascii="Arial" w:hAnsi="Arial" w:cs="Arial"/>
                <w:sz w:val="22"/>
                <w:szCs w:val="22"/>
              </w:rPr>
              <w:t>are</w:t>
            </w:r>
            <w:r w:rsidRPr="00381C13">
              <w:rPr>
                <w:rFonts w:ascii="Arial" w:hAnsi="Arial" w:cs="Arial"/>
                <w:spacing w:val="15"/>
                <w:sz w:val="22"/>
                <w:szCs w:val="22"/>
              </w:rPr>
              <w:t xml:space="preserve"> </w:t>
            </w:r>
            <w:r w:rsidRPr="00381C13">
              <w:rPr>
                <w:rFonts w:ascii="Arial" w:hAnsi="Arial" w:cs="Arial"/>
                <w:spacing w:val="-1"/>
                <w:sz w:val="22"/>
                <w:szCs w:val="22"/>
              </w:rPr>
              <w:t>more</w:t>
            </w:r>
            <w:r w:rsidRPr="00381C13">
              <w:rPr>
                <w:rFonts w:ascii="Arial" w:hAnsi="Arial" w:cs="Arial"/>
                <w:spacing w:val="15"/>
                <w:sz w:val="22"/>
                <w:szCs w:val="22"/>
              </w:rPr>
              <w:t xml:space="preserve"> </w:t>
            </w:r>
            <w:r w:rsidRPr="00381C13">
              <w:rPr>
                <w:rFonts w:ascii="Arial" w:hAnsi="Arial" w:cs="Arial"/>
                <w:spacing w:val="-1"/>
                <w:sz w:val="22"/>
                <w:szCs w:val="22"/>
              </w:rPr>
              <w:t>likely</w:t>
            </w:r>
            <w:r w:rsidRPr="00381C13">
              <w:rPr>
                <w:rFonts w:ascii="Arial" w:hAnsi="Arial" w:cs="Arial"/>
                <w:spacing w:val="13"/>
                <w:sz w:val="22"/>
                <w:szCs w:val="22"/>
              </w:rPr>
              <w:t xml:space="preserve"> </w:t>
            </w:r>
            <w:r w:rsidRPr="00381C13">
              <w:rPr>
                <w:rFonts w:ascii="Arial" w:hAnsi="Arial" w:cs="Arial"/>
                <w:sz w:val="22"/>
                <w:szCs w:val="22"/>
              </w:rPr>
              <w:t>to</w:t>
            </w:r>
            <w:r w:rsidRPr="00381C13">
              <w:rPr>
                <w:rFonts w:ascii="Arial" w:hAnsi="Arial" w:cs="Arial"/>
                <w:spacing w:val="15"/>
                <w:sz w:val="22"/>
                <w:szCs w:val="22"/>
              </w:rPr>
              <w:t xml:space="preserve"> </w:t>
            </w:r>
            <w:r w:rsidRPr="00381C13">
              <w:rPr>
                <w:rFonts w:ascii="Arial" w:hAnsi="Arial" w:cs="Arial"/>
                <w:sz w:val="22"/>
                <w:szCs w:val="22"/>
              </w:rPr>
              <w:t>be</w:t>
            </w:r>
            <w:r w:rsidRPr="00381C13">
              <w:rPr>
                <w:rFonts w:ascii="Arial" w:hAnsi="Arial" w:cs="Arial"/>
                <w:spacing w:val="15"/>
                <w:sz w:val="22"/>
                <w:szCs w:val="22"/>
              </w:rPr>
              <w:t xml:space="preserve"> </w:t>
            </w:r>
            <w:r w:rsidRPr="00381C13">
              <w:rPr>
                <w:rFonts w:ascii="Arial" w:hAnsi="Arial" w:cs="Arial"/>
                <w:spacing w:val="-1"/>
                <w:sz w:val="22"/>
                <w:szCs w:val="22"/>
              </w:rPr>
              <w:t>abused</w:t>
            </w:r>
            <w:r w:rsidRPr="00381C13">
              <w:rPr>
                <w:rFonts w:ascii="Arial" w:hAnsi="Arial" w:cs="Arial"/>
                <w:spacing w:val="15"/>
                <w:sz w:val="22"/>
                <w:szCs w:val="22"/>
              </w:rPr>
              <w:t xml:space="preserve"> </w:t>
            </w:r>
            <w:r w:rsidRPr="00381C13">
              <w:rPr>
                <w:rFonts w:ascii="Arial" w:hAnsi="Arial" w:cs="Arial"/>
                <w:spacing w:val="-1"/>
                <w:sz w:val="22"/>
                <w:szCs w:val="22"/>
              </w:rPr>
              <w:t>than</w:t>
            </w:r>
            <w:r w:rsidRPr="00381C13">
              <w:rPr>
                <w:rFonts w:ascii="Arial" w:hAnsi="Arial" w:cs="Arial"/>
                <w:spacing w:val="63"/>
                <w:sz w:val="22"/>
                <w:szCs w:val="22"/>
              </w:rPr>
              <w:t xml:space="preserve"> </w:t>
            </w:r>
            <w:r w:rsidRPr="00381C13">
              <w:rPr>
                <w:rFonts w:ascii="Arial" w:hAnsi="Arial" w:cs="Arial"/>
                <w:spacing w:val="-1"/>
                <w:sz w:val="22"/>
                <w:szCs w:val="22"/>
              </w:rPr>
              <w:t>non-disabled</w:t>
            </w:r>
            <w:r w:rsidRPr="00381C13">
              <w:rPr>
                <w:rFonts w:ascii="Arial" w:hAnsi="Arial" w:cs="Arial"/>
                <w:spacing w:val="-2"/>
                <w:sz w:val="22"/>
                <w:szCs w:val="22"/>
              </w:rPr>
              <w:t xml:space="preserve"> </w:t>
            </w:r>
            <w:r w:rsidRPr="00381C13">
              <w:rPr>
                <w:rFonts w:ascii="Arial" w:hAnsi="Arial" w:cs="Arial"/>
                <w:spacing w:val="-1"/>
                <w:sz w:val="22"/>
                <w:szCs w:val="22"/>
              </w:rPr>
              <w:t>children.</w:t>
            </w:r>
          </w:p>
        </w:tc>
        <w:tc>
          <w:tcPr>
            <w:tcW w:w="4231" w:type="dxa"/>
            <w:tcBorders>
              <w:top w:val="nil"/>
              <w:left w:val="single" w:sz="4" w:space="0" w:color="000000"/>
              <w:bottom w:val="single" w:sz="4" w:space="0" w:color="000000"/>
              <w:right w:val="single" w:sz="4" w:space="0" w:color="000000"/>
            </w:tcBorders>
          </w:tcPr>
          <w:p w14:paraId="4DE6460F" w14:textId="77777777" w:rsidR="00284832" w:rsidRPr="00381C13" w:rsidRDefault="00284832">
            <w:pPr>
              <w:rPr>
                <w:rFonts w:ascii="Arial" w:hAnsi="Arial" w:cs="Arial"/>
                <w:sz w:val="22"/>
                <w:szCs w:val="22"/>
              </w:rPr>
            </w:pPr>
          </w:p>
        </w:tc>
      </w:tr>
    </w:tbl>
    <w:p w14:paraId="11E06DCD" w14:textId="77777777" w:rsidR="00284832" w:rsidRPr="00381C13" w:rsidRDefault="00284832">
      <w:pPr>
        <w:pStyle w:val="BodyText"/>
        <w:kinsoku w:val="0"/>
        <w:overflowPunct w:val="0"/>
        <w:ind w:left="0"/>
      </w:pPr>
    </w:p>
    <w:p w14:paraId="0E7F59D8" w14:textId="77777777" w:rsidR="00284832" w:rsidRPr="00381C13" w:rsidRDefault="00284832">
      <w:pPr>
        <w:pStyle w:val="BodyText"/>
        <w:kinsoku w:val="0"/>
        <w:overflowPunct w:val="0"/>
        <w:ind w:left="0"/>
      </w:pPr>
    </w:p>
    <w:p w14:paraId="46A6709C" w14:textId="77777777" w:rsidR="00284832" w:rsidRPr="00381C13" w:rsidRDefault="00284832">
      <w:pPr>
        <w:pStyle w:val="BodyText"/>
        <w:kinsoku w:val="0"/>
        <w:overflowPunct w:val="0"/>
        <w:spacing w:before="6"/>
        <w:ind w:left="0"/>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381C13" w14:paraId="257F2A36" w14:textId="77777777" w:rsidTr="0096297D">
        <w:trPr>
          <w:trHeight w:hRule="exact" w:val="816"/>
        </w:trPr>
        <w:tc>
          <w:tcPr>
            <w:tcW w:w="3973" w:type="dxa"/>
            <w:tcBorders>
              <w:top w:val="single" w:sz="6" w:space="0" w:color="000000"/>
              <w:left w:val="single" w:sz="4" w:space="0" w:color="000000"/>
              <w:bottom w:val="single" w:sz="6" w:space="0" w:color="000000"/>
              <w:right w:val="single" w:sz="4" w:space="0" w:color="000000"/>
            </w:tcBorders>
            <w:shd w:val="clear" w:color="auto" w:fill="000000"/>
          </w:tcPr>
          <w:p w14:paraId="7A3AF2E6" w14:textId="77777777" w:rsidR="00284832" w:rsidRPr="00381C13" w:rsidRDefault="00284832">
            <w:pPr>
              <w:pStyle w:val="TableParagraph"/>
              <w:kinsoku w:val="0"/>
              <w:overflowPunct w:val="0"/>
              <w:spacing w:before="9"/>
              <w:rPr>
                <w:rFonts w:ascii="Arial" w:hAnsi="Arial" w:cs="Arial"/>
                <w:sz w:val="22"/>
                <w:szCs w:val="22"/>
              </w:rPr>
            </w:pPr>
          </w:p>
          <w:p w14:paraId="428566C7" w14:textId="77777777" w:rsidR="00284832" w:rsidRPr="00381C13" w:rsidRDefault="00284832">
            <w:pPr>
              <w:pStyle w:val="TableParagraph"/>
              <w:tabs>
                <w:tab w:val="left" w:pos="1378"/>
                <w:tab w:val="left" w:pos="1857"/>
                <w:tab w:val="left" w:pos="2728"/>
                <w:tab w:val="left" w:pos="3090"/>
              </w:tabs>
              <w:kinsoku w:val="0"/>
              <w:overflowPunct w:val="0"/>
              <w:spacing w:line="258" w:lineRule="auto"/>
              <w:ind w:left="104" w:right="176"/>
              <w:rPr>
                <w:rFonts w:ascii="Arial" w:hAnsi="Arial" w:cs="Arial"/>
                <w:sz w:val="22"/>
                <w:szCs w:val="22"/>
              </w:rPr>
            </w:pPr>
            <w:r w:rsidRPr="00381C13">
              <w:rPr>
                <w:rFonts w:ascii="Arial" w:hAnsi="Arial" w:cs="Arial"/>
                <w:b/>
                <w:bCs/>
                <w:color w:val="FFFFFF"/>
                <w:spacing w:val="-1"/>
                <w:w w:val="95"/>
                <w:sz w:val="22"/>
                <w:szCs w:val="22"/>
              </w:rPr>
              <w:t>Experience</w:t>
            </w:r>
            <w:r w:rsidRPr="00381C13">
              <w:rPr>
                <w:rFonts w:ascii="Arial" w:hAnsi="Arial" w:cs="Arial"/>
                <w:b/>
                <w:bCs/>
                <w:color w:val="FFFFFF"/>
                <w:spacing w:val="-1"/>
                <w:w w:val="95"/>
                <w:sz w:val="22"/>
                <w:szCs w:val="22"/>
              </w:rPr>
              <w:tab/>
            </w:r>
            <w:r w:rsidRPr="00381C13">
              <w:rPr>
                <w:rFonts w:ascii="Arial" w:hAnsi="Arial" w:cs="Arial"/>
                <w:b/>
                <w:bCs/>
                <w:color w:val="FFFFFF"/>
                <w:w w:val="95"/>
                <w:sz w:val="22"/>
                <w:szCs w:val="22"/>
              </w:rPr>
              <w:t>of</w:t>
            </w:r>
            <w:r w:rsidRPr="00381C13">
              <w:rPr>
                <w:rFonts w:ascii="Arial" w:hAnsi="Arial" w:cs="Arial"/>
                <w:b/>
                <w:bCs/>
                <w:color w:val="FFFFFF"/>
                <w:w w:val="95"/>
                <w:sz w:val="22"/>
                <w:szCs w:val="22"/>
              </w:rPr>
              <w:tab/>
            </w:r>
            <w:r w:rsidRPr="00381C13">
              <w:rPr>
                <w:rFonts w:ascii="Arial" w:hAnsi="Arial" w:cs="Arial"/>
                <w:b/>
                <w:bCs/>
                <w:color w:val="FFFFFF"/>
                <w:spacing w:val="-1"/>
                <w:w w:val="95"/>
                <w:sz w:val="22"/>
                <w:szCs w:val="22"/>
              </w:rPr>
              <w:t>sexual</w:t>
            </w:r>
            <w:r w:rsidRPr="00381C13">
              <w:rPr>
                <w:rFonts w:ascii="Arial" w:hAnsi="Arial" w:cs="Arial"/>
                <w:b/>
                <w:bCs/>
                <w:color w:val="FFFFFF"/>
                <w:spacing w:val="-1"/>
                <w:w w:val="95"/>
                <w:sz w:val="22"/>
                <w:szCs w:val="22"/>
              </w:rPr>
              <w:tab/>
            </w:r>
            <w:r w:rsidRPr="00381C13">
              <w:rPr>
                <w:rFonts w:ascii="Arial" w:hAnsi="Arial" w:cs="Arial"/>
                <w:b/>
                <w:bCs/>
                <w:color w:val="FFFFFF"/>
                <w:sz w:val="22"/>
                <w:szCs w:val="22"/>
              </w:rPr>
              <w:t>/</w:t>
            </w:r>
            <w:r w:rsidRPr="00381C13">
              <w:rPr>
                <w:rFonts w:ascii="Arial" w:hAnsi="Arial" w:cs="Arial"/>
                <w:b/>
                <w:bCs/>
                <w:color w:val="FFFFFF"/>
                <w:sz w:val="22"/>
                <w:szCs w:val="22"/>
              </w:rPr>
              <w:tab/>
            </w:r>
            <w:r w:rsidRPr="00381C13">
              <w:rPr>
                <w:rFonts w:ascii="Arial" w:hAnsi="Arial" w:cs="Arial"/>
                <w:b/>
                <w:bCs/>
                <w:color w:val="FFFFFF"/>
                <w:spacing w:val="-1"/>
                <w:sz w:val="22"/>
                <w:szCs w:val="22"/>
              </w:rPr>
              <w:t>intimate</w:t>
            </w:r>
            <w:r w:rsidRPr="00381C13">
              <w:rPr>
                <w:rFonts w:ascii="Arial" w:hAnsi="Arial" w:cs="Arial"/>
                <w:b/>
                <w:bCs/>
                <w:color w:val="FFFFFF"/>
                <w:spacing w:val="37"/>
                <w:sz w:val="22"/>
                <w:szCs w:val="22"/>
              </w:rPr>
              <w:t xml:space="preserve"> </w:t>
            </w:r>
            <w:r w:rsidRPr="00381C13">
              <w:rPr>
                <w:rFonts w:ascii="Arial" w:hAnsi="Arial" w:cs="Arial"/>
                <w:b/>
                <w:bCs/>
                <w:color w:val="FFFFFF"/>
                <w:spacing w:val="-1"/>
                <w:sz w:val="22"/>
                <w:szCs w:val="22"/>
              </w:rPr>
              <w:t>relationships</w:t>
            </w:r>
          </w:p>
        </w:tc>
        <w:tc>
          <w:tcPr>
            <w:tcW w:w="7103" w:type="dxa"/>
            <w:tcBorders>
              <w:top w:val="single" w:sz="6" w:space="0" w:color="000000"/>
              <w:left w:val="single" w:sz="4" w:space="0" w:color="000000"/>
              <w:bottom w:val="single" w:sz="6" w:space="0" w:color="000000"/>
              <w:right w:val="nil"/>
            </w:tcBorders>
            <w:shd w:val="clear" w:color="auto" w:fill="000000"/>
          </w:tcPr>
          <w:p w14:paraId="12C4B8A3" w14:textId="77777777" w:rsidR="00284832" w:rsidRPr="00381C13" w:rsidRDefault="00284832">
            <w:pPr>
              <w:pStyle w:val="TableParagraph"/>
              <w:kinsoku w:val="0"/>
              <w:overflowPunct w:val="0"/>
              <w:spacing w:before="9"/>
              <w:rPr>
                <w:rFonts w:ascii="Arial" w:hAnsi="Arial" w:cs="Arial"/>
                <w:sz w:val="22"/>
                <w:szCs w:val="22"/>
              </w:rPr>
            </w:pPr>
          </w:p>
          <w:p w14:paraId="1FEBFE9D" w14:textId="77777777" w:rsidR="00284832" w:rsidRPr="00381C13" w:rsidRDefault="00284832">
            <w:pPr>
              <w:pStyle w:val="TableParagraph"/>
              <w:kinsoku w:val="0"/>
              <w:overflowPunct w:val="0"/>
              <w:ind w:left="102"/>
              <w:rPr>
                <w:rFonts w:ascii="Arial" w:hAnsi="Arial" w:cs="Arial"/>
                <w:sz w:val="22"/>
                <w:szCs w:val="22"/>
              </w:rPr>
            </w:pPr>
            <w:r w:rsidRPr="00381C13">
              <w:rPr>
                <w:rFonts w:ascii="Arial" w:hAnsi="Arial" w:cs="Arial"/>
                <w:b/>
                <w:bCs/>
                <w:color w:val="FFFFFF"/>
                <w:spacing w:val="-1"/>
                <w:sz w:val="22"/>
                <w:szCs w:val="22"/>
              </w:rPr>
              <w:t>Considerations</w:t>
            </w:r>
            <w:r w:rsidRPr="00381C13">
              <w:rPr>
                <w:rFonts w:ascii="Arial" w:hAnsi="Arial" w:cs="Arial"/>
                <w:b/>
                <w:bCs/>
                <w:color w:val="FFFFFF"/>
                <w:sz w:val="22"/>
                <w:szCs w:val="22"/>
              </w:rPr>
              <w:t xml:space="preserve"> for</w:t>
            </w:r>
            <w:r w:rsidRPr="00381C13">
              <w:rPr>
                <w:rFonts w:ascii="Arial" w:hAnsi="Arial" w:cs="Arial"/>
                <w:b/>
                <w:bCs/>
                <w:color w:val="FFFFFF"/>
                <w:spacing w:val="-3"/>
                <w:sz w:val="22"/>
                <w:szCs w:val="22"/>
              </w:rPr>
              <w:t xml:space="preserve"> </w:t>
            </w:r>
            <w:r w:rsidRPr="00381C13">
              <w:rPr>
                <w:rFonts w:ascii="Arial" w:hAnsi="Arial" w:cs="Arial"/>
                <w:b/>
                <w:bCs/>
                <w:color w:val="FFFFFF"/>
                <w:spacing w:val="-1"/>
                <w:sz w:val="22"/>
                <w:szCs w:val="22"/>
              </w:rPr>
              <w:t>assessment</w:t>
            </w:r>
          </w:p>
        </w:tc>
        <w:tc>
          <w:tcPr>
            <w:tcW w:w="3999" w:type="dxa"/>
            <w:tcBorders>
              <w:top w:val="single" w:sz="6" w:space="0" w:color="000000"/>
              <w:left w:val="nil"/>
              <w:bottom w:val="single" w:sz="6" w:space="0" w:color="000000"/>
              <w:right w:val="single" w:sz="4" w:space="0" w:color="000000"/>
            </w:tcBorders>
            <w:shd w:val="clear" w:color="auto" w:fill="000000"/>
          </w:tcPr>
          <w:p w14:paraId="3B9385C2" w14:textId="77777777" w:rsidR="00284832" w:rsidRPr="00381C13" w:rsidRDefault="00284832">
            <w:pPr>
              <w:rPr>
                <w:rFonts w:ascii="Arial" w:hAnsi="Arial" w:cs="Arial"/>
                <w:sz w:val="22"/>
                <w:szCs w:val="22"/>
              </w:rPr>
            </w:pPr>
          </w:p>
        </w:tc>
      </w:tr>
      <w:tr w:rsidR="00284832" w:rsidRPr="00381C13" w14:paraId="047B6DC6" w14:textId="77777777">
        <w:trPr>
          <w:trHeight w:hRule="exact" w:val="442"/>
        </w:trPr>
        <w:tc>
          <w:tcPr>
            <w:tcW w:w="3973" w:type="dxa"/>
            <w:tcBorders>
              <w:top w:val="single" w:sz="6" w:space="0" w:color="000000"/>
              <w:left w:val="single" w:sz="4" w:space="0" w:color="000000"/>
              <w:bottom w:val="single" w:sz="6" w:space="0" w:color="000000"/>
              <w:right w:val="single" w:sz="4" w:space="0" w:color="000000"/>
            </w:tcBorders>
          </w:tcPr>
          <w:p w14:paraId="334C045A"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 xml:space="preserve">Age of </w:t>
            </w:r>
            <w:r w:rsidRPr="00381C13">
              <w:rPr>
                <w:rFonts w:ascii="Arial" w:hAnsi="Arial" w:cs="Arial"/>
                <w:spacing w:val="-1"/>
                <w:sz w:val="22"/>
                <w:szCs w:val="22"/>
              </w:rPr>
              <w:t>first</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experience?</w:t>
            </w:r>
          </w:p>
        </w:tc>
        <w:tc>
          <w:tcPr>
            <w:tcW w:w="7103" w:type="dxa"/>
            <w:tcBorders>
              <w:top w:val="single" w:sz="6" w:space="0" w:color="000000"/>
              <w:left w:val="single" w:sz="4" w:space="0" w:color="000000"/>
              <w:bottom w:val="single" w:sz="6" w:space="0" w:color="000000"/>
              <w:right w:val="nil"/>
            </w:tcBorders>
          </w:tcPr>
          <w:p w14:paraId="3F4A6DBC" w14:textId="77777777" w:rsidR="00284832" w:rsidRPr="00381C13" w:rsidRDefault="00284832" w:rsidP="0096297D">
            <w:pPr>
              <w:pStyle w:val="TableParagraph"/>
              <w:kinsoku w:val="0"/>
              <w:overflowPunct w:val="0"/>
              <w:rPr>
                <w:rFonts w:ascii="Arial" w:hAnsi="Arial" w:cs="Arial"/>
                <w:sz w:val="22"/>
                <w:szCs w:val="22"/>
              </w:rPr>
            </w:pPr>
            <w:r w:rsidRPr="00381C13">
              <w:rPr>
                <w:rFonts w:ascii="Arial" w:hAnsi="Arial" w:cs="Arial"/>
                <w:sz w:val="22"/>
                <w:szCs w:val="22"/>
              </w:rPr>
              <w:t xml:space="preserve">See </w:t>
            </w:r>
            <w:r w:rsidRPr="00381C13">
              <w:rPr>
                <w:rFonts w:ascii="Arial" w:hAnsi="Arial" w:cs="Arial"/>
                <w:spacing w:val="-1"/>
                <w:sz w:val="22"/>
                <w:szCs w:val="22"/>
              </w:rPr>
              <w:t>section</w:t>
            </w:r>
            <w:r w:rsidRPr="00381C13">
              <w:rPr>
                <w:rFonts w:ascii="Arial" w:hAnsi="Arial" w:cs="Arial"/>
                <w:sz w:val="22"/>
                <w:szCs w:val="22"/>
              </w:rPr>
              <w:t xml:space="preserve"> </w:t>
            </w:r>
            <w:r w:rsidRPr="00381C13">
              <w:rPr>
                <w:rFonts w:ascii="Arial" w:hAnsi="Arial" w:cs="Arial"/>
                <w:spacing w:val="-1"/>
                <w:sz w:val="22"/>
                <w:szCs w:val="22"/>
              </w:rPr>
              <w:t>on</w:t>
            </w:r>
            <w:r w:rsidRPr="00381C13">
              <w:rPr>
                <w:rFonts w:ascii="Arial" w:hAnsi="Arial" w:cs="Arial"/>
                <w:sz w:val="22"/>
                <w:szCs w:val="22"/>
              </w:rPr>
              <w:t xml:space="preserve"> </w:t>
            </w:r>
            <w:r w:rsidRPr="00381C13">
              <w:rPr>
                <w:rFonts w:ascii="Arial" w:hAnsi="Arial" w:cs="Arial"/>
                <w:spacing w:val="-1"/>
                <w:sz w:val="22"/>
                <w:szCs w:val="22"/>
              </w:rPr>
              <w:t>age</w:t>
            </w:r>
            <w:r w:rsidRPr="00381C13">
              <w:rPr>
                <w:rFonts w:ascii="Arial" w:hAnsi="Arial" w:cs="Arial"/>
                <w:sz w:val="22"/>
                <w:szCs w:val="22"/>
              </w:rPr>
              <w:t xml:space="preserve"> </w:t>
            </w:r>
            <w:r w:rsidRPr="00381C13">
              <w:rPr>
                <w:rFonts w:ascii="Arial" w:hAnsi="Arial" w:cs="Arial"/>
                <w:spacing w:val="-1"/>
                <w:sz w:val="22"/>
                <w:szCs w:val="22"/>
              </w:rPr>
              <w:t>and</w:t>
            </w:r>
            <w:r w:rsidRPr="00381C13">
              <w:rPr>
                <w:rFonts w:ascii="Arial" w:hAnsi="Arial" w:cs="Arial"/>
                <w:sz w:val="22"/>
                <w:szCs w:val="22"/>
              </w:rPr>
              <w:t xml:space="preserve"> </w:t>
            </w:r>
            <w:r w:rsidRPr="00381C13">
              <w:rPr>
                <w:rFonts w:ascii="Arial" w:hAnsi="Arial" w:cs="Arial"/>
                <w:spacing w:val="-1"/>
                <w:sz w:val="22"/>
                <w:szCs w:val="22"/>
              </w:rPr>
              <w:t>competency</w:t>
            </w:r>
          </w:p>
        </w:tc>
        <w:tc>
          <w:tcPr>
            <w:tcW w:w="3999" w:type="dxa"/>
            <w:tcBorders>
              <w:top w:val="single" w:sz="6" w:space="0" w:color="000000"/>
              <w:left w:val="nil"/>
              <w:bottom w:val="single" w:sz="6" w:space="0" w:color="000000"/>
              <w:right w:val="single" w:sz="4" w:space="0" w:color="000000"/>
            </w:tcBorders>
          </w:tcPr>
          <w:p w14:paraId="25608FDA" w14:textId="77777777" w:rsidR="00284832" w:rsidRPr="00381C13" w:rsidRDefault="00284832">
            <w:pPr>
              <w:rPr>
                <w:rFonts w:ascii="Arial" w:hAnsi="Arial" w:cs="Arial"/>
                <w:sz w:val="22"/>
                <w:szCs w:val="22"/>
              </w:rPr>
            </w:pPr>
          </w:p>
        </w:tc>
      </w:tr>
      <w:tr w:rsidR="00284832" w:rsidRPr="00381C13" w14:paraId="78C51675" w14:textId="77777777" w:rsidTr="0096297D">
        <w:trPr>
          <w:trHeight w:hRule="exact" w:val="2805"/>
        </w:trPr>
        <w:tc>
          <w:tcPr>
            <w:tcW w:w="3973" w:type="dxa"/>
            <w:tcBorders>
              <w:top w:val="single" w:sz="6" w:space="0" w:color="000000"/>
              <w:left w:val="single" w:sz="4" w:space="0" w:color="000000"/>
              <w:bottom w:val="single" w:sz="6" w:space="0" w:color="000000"/>
              <w:right w:val="single" w:sz="4" w:space="0" w:color="000000"/>
            </w:tcBorders>
          </w:tcPr>
          <w:p w14:paraId="0E2EF4AA" w14:textId="77777777" w:rsidR="00284832" w:rsidRPr="00381C13" w:rsidRDefault="00284832">
            <w:pPr>
              <w:pStyle w:val="TableParagraph"/>
              <w:kinsoku w:val="0"/>
              <w:overflowPunct w:val="0"/>
              <w:spacing w:before="2"/>
              <w:rPr>
                <w:rFonts w:ascii="Arial" w:hAnsi="Arial" w:cs="Arial"/>
                <w:sz w:val="22"/>
                <w:szCs w:val="22"/>
              </w:rPr>
            </w:pPr>
          </w:p>
          <w:p w14:paraId="3A6CC5EC" w14:textId="77777777" w:rsidR="00284832" w:rsidRPr="00381C13" w:rsidRDefault="00284832">
            <w:pPr>
              <w:pStyle w:val="TableParagraph"/>
              <w:kinsoku w:val="0"/>
              <w:overflowPunct w:val="0"/>
              <w:spacing w:line="260" w:lineRule="auto"/>
              <w:ind w:left="104" w:right="177"/>
              <w:jc w:val="both"/>
              <w:rPr>
                <w:rFonts w:ascii="Arial" w:hAnsi="Arial" w:cs="Arial"/>
                <w:sz w:val="22"/>
                <w:szCs w:val="22"/>
              </w:rPr>
            </w:pP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relationship</w:t>
            </w:r>
            <w:r w:rsidRPr="00381C13">
              <w:rPr>
                <w:rFonts w:ascii="Arial" w:hAnsi="Arial" w:cs="Arial"/>
                <w:spacing w:val="15"/>
                <w:sz w:val="22"/>
                <w:szCs w:val="22"/>
              </w:rPr>
              <w:t xml:space="preserve"> </w:t>
            </w:r>
            <w:r w:rsidRPr="00381C13">
              <w:rPr>
                <w:rFonts w:ascii="Arial" w:hAnsi="Arial" w:cs="Arial"/>
                <w:spacing w:val="-1"/>
                <w:sz w:val="22"/>
                <w:szCs w:val="22"/>
              </w:rPr>
              <w:t>between</w:t>
            </w:r>
            <w:r w:rsidRPr="00381C13">
              <w:rPr>
                <w:rFonts w:ascii="Arial" w:hAnsi="Arial" w:cs="Arial"/>
                <w:spacing w:val="17"/>
                <w:sz w:val="22"/>
                <w:szCs w:val="22"/>
              </w:rPr>
              <w:t xml:space="preserve"> </w:t>
            </w:r>
            <w:r w:rsidRPr="00381C13">
              <w:rPr>
                <w:rFonts w:ascii="Arial" w:hAnsi="Arial" w:cs="Arial"/>
                <w:spacing w:val="-1"/>
                <w:sz w:val="22"/>
                <w:szCs w:val="22"/>
              </w:rPr>
              <w:t>those</w:t>
            </w:r>
            <w:r w:rsidRPr="00381C13">
              <w:rPr>
                <w:rFonts w:ascii="Arial" w:hAnsi="Arial" w:cs="Arial"/>
                <w:spacing w:val="15"/>
                <w:sz w:val="22"/>
                <w:szCs w:val="22"/>
              </w:rPr>
              <w:t xml:space="preserve"> </w:t>
            </w:r>
            <w:r w:rsidRPr="00381C13">
              <w:rPr>
                <w:rFonts w:ascii="Arial" w:hAnsi="Arial" w:cs="Arial"/>
                <w:spacing w:val="-1"/>
                <w:sz w:val="22"/>
                <w:szCs w:val="22"/>
              </w:rPr>
              <w:t>involved</w:t>
            </w:r>
            <w:r w:rsidRPr="00381C13">
              <w:rPr>
                <w:rFonts w:ascii="Arial" w:hAnsi="Arial" w:cs="Arial"/>
                <w:spacing w:val="37"/>
                <w:sz w:val="22"/>
                <w:szCs w:val="22"/>
              </w:rPr>
              <w:t xml:space="preserve"> </w:t>
            </w:r>
            <w:r w:rsidRPr="00381C13">
              <w:rPr>
                <w:rFonts w:ascii="Arial" w:hAnsi="Arial" w:cs="Arial"/>
                <w:sz w:val="22"/>
                <w:szCs w:val="22"/>
              </w:rPr>
              <w:t>equal</w:t>
            </w:r>
            <w:r w:rsidRPr="00381C13">
              <w:rPr>
                <w:rFonts w:ascii="Arial" w:hAnsi="Arial" w:cs="Arial"/>
                <w:spacing w:val="15"/>
                <w:sz w:val="22"/>
                <w:szCs w:val="22"/>
              </w:rPr>
              <w:t xml:space="preserve"> </w:t>
            </w:r>
            <w:r w:rsidRPr="00381C13">
              <w:rPr>
                <w:rFonts w:ascii="Arial" w:hAnsi="Arial" w:cs="Arial"/>
                <w:sz w:val="22"/>
                <w:szCs w:val="22"/>
              </w:rPr>
              <w:t>and</w:t>
            </w:r>
            <w:r w:rsidRPr="00381C13">
              <w:rPr>
                <w:rFonts w:ascii="Arial" w:hAnsi="Arial" w:cs="Arial"/>
                <w:spacing w:val="15"/>
                <w:sz w:val="22"/>
                <w:szCs w:val="22"/>
              </w:rPr>
              <w:t xml:space="preserve"> </w:t>
            </w:r>
            <w:r w:rsidRPr="00381C13">
              <w:rPr>
                <w:rFonts w:ascii="Arial" w:hAnsi="Arial" w:cs="Arial"/>
                <w:spacing w:val="-1"/>
                <w:sz w:val="22"/>
                <w:szCs w:val="22"/>
              </w:rPr>
              <w:t>consensual</w:t>
            </w:r>
            <w:r w:rsidRPr="00381C13">
              <w:rPr>
                <w:rFonts w:ascii="Arial" w:hAnsi="Arial" w:cs="Arial"/>
                <w:spacing w:val="15"/>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are</w:t>
            </w:r>
            <w:r w:rsidRPr="00381C13">
              <w:rPr>
                <w:rFonts w:ascii="Arial" w:hAnsi="Arial" w:cs="Arial"/>
                <w:spacing w:val="17"/>
                <w:sz w:val="22"/>
                <w:szCs w:val="22"/>
              </w:rPr>
              <w:t xml:space="preserve"> </w:t>
            </w:r>
            <w:r w:rsidRPr="00381C13">
              <w:rPr>
                <w:rFonts w:ascii="Arial" w:hAnsi="Arial" w:cs="Arial"/>
                <w:sz w:val="22"/>
                <w:szCs w:val="22"/>
              </w:rPr>
              <w:t>there</w:t>
            </w:r>
            <w:r w:rsidRPr="00381C13">
              <w:rPr>
                <w:rFonts w:ascii="Arial" w:hAnsi="Arial" w:cs="Arial"/>
                <w:spacing w:val="15"/>
                <w:sz w:val="22"/>
                <w:szCs w:val="22"/>
              </w:rPr>
              <w:t xml:space="preserve"> </w:t>
            </w:r>
            <w:r w:rsidRPr="00381C13">
              <w:rPr>
                <w:rFonts w:ascii="Arial" w:hAnsi="Arial" w:cs="Arial"/>
                <w:spacing w:val="-1"/>
                <w:sz w:val="22"/>
                <w:szCs w:val="22"/>
              </w:rPr>
              <w:t>power</w:t>
            </w:r>
            <w:r w:rsidRPr="00381C13">
              <w:rPr>
                <w:rFonts w:ascii="Arial" w:hAnsi="Arial" w:cs="Arial"/>
                <w:spacing w:val="30"/>
                <w:sz w:val="22"/>
                <w:szCs w:val="22"/>
              </w:rPr>
              <w:t xml:space="preserve"> </w:t>
            </w:r>
            <w:r w:rsidRPr="00381C13">
              <w:rPr>
                <w:rFonts w:ascii="Arial" w:hAnsi="Arial" w:cs="Arial"/>
                <w:spacing w:val="-1"/>
                <w:sz w:val="22"/>
                <w:szCs w:val="22"/>
              </w:rPr>
              <w:t>imbalances?</w:t>
            </w:r>
          </w:p>
        </w:tc>
        <w:tc>
          <w:tcPr>
            <w:tcW w:w="7103" w:type="dxa"/>
            <w:tcBorders>
              <w:top w:val="single" w:sz="6" w:space="0" w:color="000000"/>
              <w:left w:val="single" w:sz="4" w:space="0" w:color="000000"/>
              <w:bottom w:val="single" w:sz="6" w:space="0" w:color="000000"/>
              <w:right w:val="single" w:sz="4" w:space="0" w:color="000000"/>
            </w:tcBorders>
          </w:tcPr>
          <w:p w14:paraId="79F1AFFE" w14:textId="77777777" w:rsidR="00284832" w:rsidRPr="00381C13" w:rsidRDefault="00284832">
            <w:pPr>
              <w:pStyle w:val="TableParagraph"/>
              <w:kinsoku w:val="0"/>
              <w:overflowPunct w:val="0"/>
              <w:spacing w:before="1"/>
              <w:rPr>
                <w:rFonts w:ascii="Arial" w:hAnsi="Arial" w:cs="Arial"/>
                <w:sz w:val="22"/>
                <w:szCs w:val="22"/>
              </w:rPr>
            </w:pPr>
          </w:p>
          <w:p w14:paraId="47F9AB7E" w14:textId="77777777" w:rsidR="00284832" w:rsidRPr="00381C13" w:rsidRDefault="00284832">
            <w:pPr>
              <w:pStyle w:val="TableParagraph"/>
              <w:kinsoku w:val="0"/>
              <w:overflowPunct w:val="0"/>
              <w:spacing w:line="238" w:lineRule="auto"/>
              <w:ind w:left="102" w:right="175"/>
              <w:jc w:val="both"/>
              <w:rPr>
                <w:rFonts w:ascii="Arial" w:hAnsi="Arial" w:cs="Arial"/>
                <w:sz w:val="22"/>
                <w:szCs w:val="22"/>
              </w:rPr>
            </w:pPr>
            <w:r w:rsidRPr="00381C13">
              <w:rPr>
                <w:rFonts w:ascii="Arial" w:hAnsi="Arial" w:cs="Arial"/>
                <w:spacing w:val="-1"/>
                <w:sz w:val="22"/>
                <w:szCs w:val="22"/>
              </w:rPr>
              <w:t>These</w:t>
            </w:r>
            <w:r w:rsidRPr="00381C13">
              <w:rPr>
                <w:rFonts w:ascii="Arial" w:hAnsi="Arial" w:cs="Arial"/>
                <w:spacing w:val="12"/>
                <w:sz w:val="22"/>
                <w:szCs w:val="22"/>
              </w:rPr>
              <w:t xml:space="preserve"> </w:t>
            </w:r>
            <w:r w:rsidRPr="00381C13">
              <w:rPr>
                <w:rFonts w:ascii="Arial" w:hAnsi="Arial" w:cs="Arial"/>
                <w:spacing w:val="-1"/>
                <w:sz w:val="22"/>
                <w:szCs w:val="22"/>
              </w:rPr>
              <w:t>can</w:t>
            </w:r>
            <w:r w:rsidRPr="00381C13">
              <w:rPr>
                <w:rFonts w:ascii="Arial" w:hAnsi="Arial" w:cs="Arial"/>
                <w:spacing w:val="12"/>
                <w:sz w:val="22"/>
                <w:szCs w:val="22"/>
              </w:rPr>
              <w:t xml:space="preserve"> </w:t>
            </w:r>
            <w:r w:rsidRPr="00381C13">
              <w:rPr>
                <w:rFonts w:ascii="Arial" w:hAnsi="Arial" w:cs="Arial"/>
                <w:spacing w:val="-1"/>
                <w:sz w:val="22"/>
                <w:szCs w:val="22"/>
              </w:rPr>
              <w:t>result</w:t>
            </w:r>
            <w:r w:rsidRPr="00381C13">
              <w:rPr>
                <w:rFonts w:ascii="Arial" w:hAnsi="Arial" w:cs="Arial"/>
                <w:spacing w:val="10"/>
                <w:sz w:val="22"/>
                <w:szCs w:val="22"/>
              </w:rPr>
              <w:t xml:space="preserve"> </w:t>
            </w:r>
            <w:r w:rsidRPr="00381C13">
              <w:rPr>
                <w:rFonts w:ascii="Arial" w:hAnsi="Arial" w:cs="Arial"/>
                <w:sz w:val="22"/>
                <w:szCs w:val="22"/>
              </w:rPr>
              <w:t>from</w:t>
            </w:r>
            <w:r w:rsidRPr="00381C13">
              <w:rPr>
                <w:rFonts w:ascii="Arial" w:hAnsi="Arial" w:cs="Arial"/>
                <w:spacing w:val="11"/>
                <w:sz w:val="22"/>
                <w:szCs w:val="22"/>
              </w:rPr>
              <w:t xml:space="preserve"> </w:t>
            </w:r>
            <w:r w:rsidRPr="00381C13">
              <w:rPr>
                <w:rFonts w:ascii="Arial" w:hAnsi="Arial" w:cs="Arial"/>
                <w:spacing w:val="-1"/>
                <w:sz w:val="22"/>
                <w:szCs w:val="22"/>
              </w:rPr>
              <w:t>differences</w:t>
            </w:r>
            <w:r w:rsidRPr="00381C13">
              <w:rPr>
                <w:rFonts w:ascii="Arial" w:hAnsi="Arial" w:cs="Arial"/>
                <w:spacing w:val="10"/>
                <w:sz w:val="22"/>
                <w:szCs w:val="22"/>
              </w:rPr>
              <w:t xml:space="preserve"> </w:t>
            </w:r>
            <w:r w:rsidRPr="00381C13">
              <w:rPr>
                <w:rFonts w:ascii="Arial" w:hAnsi="Arial" w:cs="Arial"/>
                <w:sz w:val="22"/>
                <w:szCs w:val="22"/>
              </w:rPr>
              <w:t>in</w:t>
            </w:r>
            <w:r w:rsidRPr="00381C13">
              <w:rPr>
                <w:rFonts w:ascii="Arial" w:hAnsi="Arial" w:cs="Arial"/>
                <w:spacing w:val="10"/>
                <w:sz w:val="22"/>
                <w:szCs w:val="22"/>
              </w:rPr>
              <w:t xml:space="preserve"> </w:t>
            </w:r>
            <w:r w:rsidRPr="00381C13">
              <w:rPr>
                <w:rFonts w:ascii="Arial" w:hAnsi="Arial" w:cs="Arial"/>
                <w:spacing w:val="-1"/>
                <w:sz w:val="22"/>
                <w:szCs w:val="22"/>
              </w:rPr>
              <w:t>size,</w:t>
            </w:r>
            <w:r w:rsidRPr="00381C13">
              <w:rPr>
                <w:rFonts w:ascii="Arial" w:hAnsi="Arial" w:cs="Arial"/>
                <w:spacing w:val="12"/>
                <w:sz w:val="22"/>
                <w:szCs w:val="22"/>
              </w:rPr>
              <w:t xml:space="preserve"> </w:t>
            </w:r>
            <w:r w:rsidRPr="00381C13">
              <w:rPr>
                <w:rFonts w:ascii="Arial" w:hAnsi="Arial" w:cs="Arial"/>
                <w:spacing w:val="-1"/>
                <w:sz w:val="22"/>
                <w:szCs w:val="22"/>
              </w:rPr>
              <w:t>age,</w:t>
            </w:r>
            <w:r w:rsidRPr="00381C13">
              <w:rPr>
                <w:rFonts w:ascii="Arial" w:hAnsi="Arial" w:cs="Arial"/>
                <w:spacing w:val="10"/>
                <w:sz w:val="22"/>
                <w:szCs w:val="22"/>
              </w:rPr>
              <w:t xml:space="preserve"> </w:t>
            </w:r>
            <w:r w:rsidRPr="00381C13">
              <w:rPr>
                <w:rFonts w:ascii="Arial" w:hAnsi="Arial" w:cs="Arial"/>
                <w:spacing w:val="-1"/>
                <w:sz w:val="22"/>
                <w:szCs w:val="22"/>
              </w:rPr>
              <w:t>material</w:t>
            </w:r>
            <w:r w:rsidRPr="00381C13">
              <w:rPr>
                <w:rFonts w:ascii="Arial" w:hAnsi="Arial" w:cs="Arial"/>
                <w:spacing w:val="12"/>
                <w:sz w:val="22"/>
                <w:szCs w:val="22"/>
              </w:rPr>
              <w:t xml:space="preserve"> </w:t>
            </w:r>
            <w:r w:rsidRPr="00381C13">
              <w:rPr>
                <w:rFonts w:ascii="Arial" w:hAnsi="Arial" w:cs="Arial"/>
                <w:spacing w:val="-1"/>
                <w:sz w:val="22"/>
                <w:szCs w:val="22"/>
              </w:rPr>
              <w:t>wealth</w:t>
            </w:r>
            <w:r w:rsidRPr="00381C13">
              <w:rPr>
                <w:rFonts w:ascii="Arial" w:hAnsi="Arial" w:cs="Arial"/>
                <w:spacing w:val="13"/>
                <w:sz w:val="22"/>
                <w:szCs w:val="22"/>
              </w:rPr>
              <w:t xml:space="preserve"> </w:t>
            </w:r>
            <w:r w:rsidRPr="00381C13">
              <w:rPr>
                <w:rFonts w:ascii="Arial" w:hAnsi="Arial" w:cs="Arial"/>
                <w:spacing w:val="-1"/>
                <w:sz w:val="22"/>
                <w:szCs w:val="22"/>
              </w:rPr>
              <w:t>and/or</w:t>
            </w:r>
            <w:r w:rsidRPr="00381C13">
              <w:rPr>
                <w:rFonts w:ascii="Arial" w:hAnsi="Arial" w:cs="Arial"/>
                <w:spacing w:val="12"/>
                <w:sz w:val="22"/>
                <w:szCs w:val="22"/>
              </w:rPr>
              <w:t xml:space="preserve"> </w:t>
            </w:r>
            <w:r w:rsidRPr="00381C13">
              <w:rPr>
                <w:rFonts w:ascii="Arial" w:hAnsi="Arial" w:cs="Arial"/>
                <w:spacing w:val="-1"/>
                <w:sz w:val="22"/>
                <w:szCs w:val="22"/>
              </w:rPr>
              <w:t>psychological,</w:t>
            </w:r>
            <w:r w:rsidRPr="00381C13">
              <w:rPr>
                <w:rFonts w:ascii="Arial" w:hAnsi="Arial" w:cs="Arial"/>
                <w:spacing w:val="67"/>
                <w:sz w:val="22"/>
                <w:szCs w:val="22"/>
              </w:rPr>
              <w:t xml:space="preserve"> </w:t>
            </w:r>
            <w:r w:rsidRPr="00381C13">
              <w:rPr>
                <w:rFonts w:ascii="Arial" w:hAnsi="Arial" w:cs="Arial"/>
                <w:spacing w:val="-1"/>
                <w:sz w:val="22"/>
                <w:szCs w:val="22"/>
              </w:rPr>
              <w:t>social</w:t>
            </w:r>
            <w:r w:rsidRPr="00381C13">
              <w:rPr>
                <w:rFonts w:ascii="Arial" w:hAnsi="Arial" w:cs="Arial"/>
                <w:spacing w:val="32"/>
                <w:sz w:val="22"/>
                <w:szCs w:val="22"/>
              </w:rPr>
              <w:t xml:space="preserve"> </w:t>
            </w:r>
            <w:r w:rsidRPr="00381C13">
              <w:rPr>
                <w:rFonts w:ascii="Arial" w:hAnsi="Arial" w:cs="Arial"/>
                <w:sz w:val="22"/>
                <w:szCs w:val="22"/>
              </w:rPr>
              <w:t>and</w:t>
            </w:r>
            <w:r w:rsidRPr="00381C13">
              <w:rPr>
                <w:rFonts w:ascii="Arial" w:hAnsi="Arial" w:cs="Arial"/>
                <w:spacing w:val="32"/>
                <w:sz w:val="22"/>
                <w:szCs w:val="22"/>
              </w:rPr>
              <w:t xml:space="preserve"> </w:t>
            </w:r>
            <w:r w:rsidRPr="00381C13">
              <w:rPr>
                <w:rFonts w:ascii="Arial" w:hAnsi="Arial" w:cs="Arial"/>
                <w:spacing w:val="-1"/>
                <w:sz w:val="22"/>
                <w:szCs w:val="22"/>
              </w:rPr>
              <w:t>physical</w:t>
            </w:r>
            <w:r w:rsidRPr="00381C13">
              <w:rPr>
                <w:rFonts w:ascii="Arial" w:hAnsi="Arial" w:cs="Arial"/>
                <w:spacing w:val="34"/>
                <w:sz w:val="22"/>
                <w:szCs w:val="22"/>
              </w:rPr>
              <w:t xml:space="preserve"> </w:t>
            </w:r>
            <w:r w:rsidRPr="00381C13">
              <w:rPr>
                <w:rFonts w:ascii="Arial" w:hAnsi="Arial" w:cs="Arial"/>
                <w:spacing w:val="-1"/>
                <w:sz w:val="22"/>
                <w:szCs w:val="22"/>
              </w:rPr>
              <w:t>development.</w:t>
            </w:r>
            <w:r w:rsidRPr="00381C13">
              <w:rPr>
                <w:rFonts w:ascii="Arial" w:hAnsi="Arial" w:cs="Arial"/>
                <w:spacing w:val="34"/>
                <w:sz w:val="22"/>
                <w:szCs w:val="22"/>
              </w:rPr>
              <w:t xml:space="preserve"> </w:t>
            </w:r>
            <w:r w:rsidRPr="00381C13">
              <w:rPr>
                <w:rFonts w:ascii="Arial" w:hAnsi="Arial" w:cs="Arial"/>
                <w:spacing w:val="-1"/>
                <w:sz w:val="22"/>
                <w:szCs w:val="22"/>
              </w:rPr>
              <w:t>In</w:t>
            </w:r>
            <w:r w:rsidRPr="00381C13">
              <w:rPr>
                <w:rFonts w:ascii="Arial" w:hAnsi="Arial" w:cs="Arial"/>
                <w:spacing w:val="34"/>
                <w:sz w:val="22"/>
                <w:szCs w:val="22"/>
              </w:rPr>
              <w:t xml:space="preserve"> </w:t>
            </w:r>
            <w:r w:rsidRPr="00381C13">
              <w:rPr>
                <w:rFonts w:ascii="Arial" w:hAnsi="Arial" w:cs="Arial"/>
                <w:spacing w:val="-1"/>
                <w:sz w:val="22"/>
                <w:szCs w:val="22"/>
              </w:rPr>
              <w:t>addition</w:t>
            </w:r>
            <w:r w:rsidRPr="00381C13">
              <w:rPr>
                <w:rFonts w:ascii="Arial" w:hAnsi="Arial" w:cs="Arial"/>
                <w:spacing w:val="32"/>
                <w:sz w:val="22"/>
                <w:szCs w:val="22"/>
              </w:rPr>
              <w:t xml:space="preserve"> </w:t>
            </w:r>
            <w:r w:rsidRPr="00381C13">
              <w:rPr>
                <w:rFonts w:ascii="Arial" w:hAnsi="Arial" w:cs="Arial"/>
                <w:spacing w:val="-1"/>
                <w:sz w:val="22"/>
                <w:szCs w:val="22"/>
              </w:rPr>
              <w:t>gender,</w:t>
            </w:r>
            <w:r w:rsidRPr="00381C13">
              <w:rPr>
                <w:rFonts w:ascii="Arial" w:hAnsi="Arial" w:cs="Arial"/>
                <w:spacing w:val="31"/>
                <w:sz w:val="22"/>
                <w:szCs w:val="22"/>
              </w:rPr>
              <w:t xml:space="preserve"> </w:t>
            </w:r>
            <w:r w:rsidRPr="00381C13">
              <w:rPr>
                <w:rFonts w:ascii="Arial" w:hAnsi="Arial" w:cs="Arial"/>
                <w:spacing w:val="-1"/>
                <w:sz w:val="22"/>
                <w:szCs w:val="22"/>
              </w:rPr>
              <w:t>sexuality,</w:t>
            </w:r>
            <w:r w:rsidRPr="00381C13">
              <w:rPr>
                <w:rFonts w:ascii="Arial" w:hAnsi="Arial" w:cs="Arial"/>
                <w:spacing w:val="34"/>
                <w:sz w:val="22"/>
                <w:szCs w:val="22"/>
              </w:rPr>
              <w:t xml:space="preserve"> </w:t>
            </w:r>
            <w:r w:rsidRPr="00381C13">
              <w:rPr>
                <w:rFonts w:ascii="Arial" w:hAnsi="Arial" w:cs="Arial"/>
                <w:spacing w:val="-1"/>
                <w:sz w:val="22"/>
                <w:szCs w:val="22"/>
              </w:rPr>
              <w:t>race</w:t>
            </w:r>
            <w:r w:rsidRPr="00381C13">
              <w:rPr>
                <w:rFonts w:ascii="Arial" w:hAnsi="Arial" w:cs="Arial"/>
                <w:spacing w:val="32"/>
                <w:sz w:val="22"/>
                <w:szCs w:val="22"/>
              </w:rPr>
              <w:t xml:space="preserve"> </w:t>
            </w:r>
            <w:r w:rsidRPr="00381C13">
              <w:rPr>
                <w:rFonts w:ascii="Arial" w:hAnsi="Arial" w:cs="Arial"/>
                <w:sz w:val="22"/>
                <w:szCs w:val="22"/>
              </w:rPr>
              <w:t>and</w:t>
            </w:r>
            <w:r w:rsidRPr="00381C13">
              <w:rPr>
                <w:rFonts w:ascii="Arial" w:hAnsi="Arial" w:cs="Arial"/>
                <w:spacing w:val="32"/>
                <w:sz w:val="22"/>
                <w:szCs w:val="22"/>
              </w:rPr>
              <w:t xml:space="preserve"> </w:t>
            </w:r>
            <w:r w:rsidRPr="00381C13">
              <w:rPr>
                <w:rFonts w:ascii="Arial" w:hAnsi="Arial" w:cs="Arial"/>
                <w:sz w:val="22"/>
                <w:szCs w:val="22"/>
              </w:rPr>
              <w:t>levels</w:t>
            </w:r>
            <w:r w:rsidRPr="00381C13">
              <w:rPr>
                <w:rFonts w:ascii="Arial" w:hAnsi="Arial" w:cs="Arial"/>
                <w:spacing w:val="32"/>
                <w:sz w:val="22"/>
                <w:szCs w:val="22"/>
              </w:rPr>
              <w:t xml:space="preserve"> </w:t>
            </w:r>
            <w:r w:rsidRPr="00381C13">
              <w:rPr>
                <w:rFonts w:ascii="Arial" w:hAnsi="Arial" w:cs="Arial"/>
                <w:sz w:val="22"/>
                <w:szCs w:val="22"/>
              </w:rPr>
              <w:t>of</w:t>
            </w:r>
            <w:r w:rsidRPr="00381C13">
              <w:rPr>
                <w:rFonts w:ascii="Arial" w:hAnsi="Arial" w:cs="Arial"/>
                <w:spacing w:val="69"/>
                <w:sz w:val="22"/>
                <w:szCs w:val="22"/>
              </w:rPr>
              <w:t xml:space="preserve"> </w:t>
            </w:r>
            <w:r w:rsidRPr="00381C13">
              <w:rPr>
                <w:rFonts w:ascii="Arial" w:hAnsi="Arial" w:cs="Arial"/>
                <w:spacing w:val="-1"/>
                <w:sz w:val="22"/>
                <w:szCs w:val="22"/>
              </w:rPr>
              <w:t>sexual</w:t>
            </w:r>
            <w:r w:rsidRPr="00381C13">
              <w:rPr>
                <w:rFonts w:ascii="Arial" w:hAnsi="Arial" w:cs="Arial"/>
                <w:spacing w:val="3"/>
                <w:sz w:val="22"/>
                <w:szCs w:val="22"/>
              </w:rPr>
              <w:t xml:space="preserve"> </w:t>
            </w:r>
            <w:r w:rsidRPr="00381C13">
              <w:rPr>
                <w:rFonts w:ascii="Arial" w:hAnsi="Arial" w:cs="Arial"/>
                <w:spacing w:val="-1"/>
                <w:sz w:val="22"/>
                <w:szCs w:val="22"/>
              </w:rPr>
              <w:t>knowledge</w:t>
            </w:r>
            <w:r w:rsidRPr="00381C13">
              <w:rPr>
                <w:rFonts w:ascii="Arial" w:hAnsi="Arial" w:cs="Arial"/>
                <w:sz w:val="22"/>
                <w:szCs w:val="22"/>
              </w:rPr>
              <w:t xml:space="preserve"> can be</w:t>
            </w:r>
            <w:r w:rsidRPr="00381C13">
              <w:rPr>
                <w:rFonts w:ascii="Arial" w:hAnsi="Arial" w:cs="Arial"/>
                <w:spacing w:val="3"/>
                <w:sz w:val="22"/>
                <w:szCs w:val="22"/>
              </w:rPr>
              <w:t xml:space="preserve"> </w:t>
            </w:r>
            <w:r w:rsidRPr="00381C13">
              <w:rPr>
                <w:rFonts w:ascii="Arial" w:hAnsi="Arial" w:cs="Arial"/>
                <w:spacing w:val="-1"/>
                <w:sz w:val="22"/>
                <w:szCs w:val="22"/>
              </w:rPr>
              <w:t>used</w:t>
            </w:r>
            <w:r w:rsidRPr="00381C13">
              <w:rPr>
                <w:rFonts w:ascii="Arial" w:hAnsi="Arial" w:cs="Arial"/>
                <w:spacing w:val="3"/>
                <w:sz w:val="22"/>
                <w:szCs w:val="22"/>
              </w:rPr>
              <w:t xml:space="preserve"> </w:t>
            </w:r>
            <w:r w:rsidRPr="00381C13">
              <w:rPr>
                <w:rFonts w:ascii="Arial" w:hAnsi="Arial" w:cs="Arial"/>
                <w:sz w:val="22"/>
                <w:szCs w:val="22"/>
              </w:rPr>
              <w:t>to</w:t>
            </w:r>
            <w:r w:rsidRPr="00381C13">
              <w:rPr>
                <w:rFonts w:ascii="Arial" w:hAnsi="Arial" w:cs="Arial"/>
                <w:spacing w:val="3"/>
                <w:sz w:val="22"/>
                <w:szCs w:val="22"/>
              </w:rPr>
              <w:t xml:space="preserve"> </w:t>
            </w:r>
            <w:r w:rsidRPr="00381C13">
              <w:rPr>
                <w:rFonts w:ascii="Arial" w:hAnsi="Arial" w:cs="Arial"/>
                <w:spacing w:val="-1"/>
                <w:sz w:val="22"/>
                <w:szCs w:val="22"/>
              </w:rPr>
              <w:t>exert</w:t>
            </w:r>
            <w:r w:rsidRPr="00381C13">
              <w:rPr>
                <w:rFonts w:ascii="Arial" w:hAnsi="Arial" w:cs="Arial"/>
                <w:spacing w:val="3"/>
                <w:sz w:val="22"/>
                <w:szCs w:val="22"/>
              </w:rPr>
              <w:t xml:space="preserve"> </w:t>
            </w:r>
            <w:r w:rsidRPr="00381C13">
              <w:rPr>
                <w:rFonts w:ascii="Arial" w:hAnsi="Arial" w:cs="Arial"/>
                <w:spacing w:val="-1"/>
                <w:sz w:val="22"/>
                <w:szCs w:val="22"/>
              </w:rPr>
              <w:t>power.</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2"/>
                <w:sz w:val="22"/>
                <w:szCs w:val="22"/>
              </w:rPr>
              <w:t xml:space="preserve"> </w:t>
            </w:r>
            <w:r w:rsidRPr="00381C13">
              <w:rPr>
                <w:rFonts w:ascii="Arial" w:hAnsi="Arial" w:cs="Arial"/>
                <w:sz w:val="22"/>
                <w:szCs w:val="22"/>
              </w:rPr>
              <w:t>large</w:t>
            </w:r>
            <w:r w:rsidRPr="00381C13">
              <w:rPr>
                <w:rFonts w:ascii="Arial" w:hAnsi="Arial" w:cs="Arial"/>
                <w:spacing w:val="3"/>
                <w:sz w:val="22"/>
                <w:szCs w:val="22"/>
              </w:rPr>
              <w:t xml:space="preserve"> </w:t>
            </w:r>
            <w:r w:rsidRPr="00381C13">
              <w:rPr>
                <w:rFonts w:ascii="Arial" w:hAnsi="Arial" w:cs="Arial"/>
                <w:sz w:val="22"/>
                <w:szCs w:val="22"/>
              </w:rPr>
              <w:t xml:space="preserve">age </w:t>
            </w:r>
            <w:r w:rsidRPr="00381C13">
              <w:rPr>
                <w:rFonts w:ascii="Arial" w:hAnsi="Arial" w:cs="Arial"/>
                <w:spacing w:val="-1"/>
                <w:sz w:val="22"/>
                <w:szCs w:val="22"/>
              </w:rPr>
              <w:t>differential</w:t>
            </w:r>
            <w:r w:rsidRPr="00381C13">
              <w:rPr>
                <w:rFonts w:ascii="Arial" w:hAnsi="Arial" w:cs="Arial"/>
                <w:spacing w:val="3"/>
                <w:sz w:val="22"/>
                <w:szCs w:val="22"/>
              </w:rPr>
              <w:t xml:space="preserve"> </w:t>
            </w:r>
            <w:r w:rsidRPr="00381C13">
              <w:rPr>
                <w:rFonts w:ascii="Arial" w:hAnsi="Arial" w:cs="Arial"/>
                <w:spacing w:val="-1"/>
                <w:sz w:val="22"/>
                <w:szCs w:val="22"/>
              </w:rPr>
              <w:t>could</w:t>
            </w:r>
            <w:r w:rsidRPr="00381C13">
              <w:rPr>
                <w:rFonts w:ascii="Arial" w:hAnsi="Arial" w:cs="Arial"/>
                <w:spacing w:val="3"/>
                <w:sz w:val="22"/>
                <w:szCs w:val="22"/>
              </w:rPr>
              <w:t xml:space="preserve"> </w:t>
            </w:r>
            <w:r w:rsidRPr="00381C13">
              <w:rPr>
                <w:rFonts w:ascii="Arial" w:hAnsi="Arial" w:cs="Arial"/>
                <w:sz w:val="22"/>
                <w:szCs w:val="22"/>
              </w:rPr>
              <w:t>be</w:t>
            </w:r>
            <w:r w:rsidRPr="00381C13">
              <w:rPr>
                <w:rFonts w:ascii="Arial" w:hAnsi="Arial" w:cs="Arial"/>
                <w:spacing w:val="3"/>
                <w:sz w:val="22"/>
                <w:szCs w:val="22"/>
              </w:rPr>
              <w:t xml:space="preserve"> </w:t>
            </w:r>
            <w:r w:rsidRPr="00381C13">
              <w:rPr>
                <w:rFonts w:ascii="Arial" w:hAnsi="Arial" w:cs="Arial"/>
                <w:sz w:val="22"/>
                <w:szCs w:val="22"/>
              </w:rPr>
              <w:t>a key</w:t>
            </w:r>
            <w:r w:rsidRPr="00381C13">
              <w:rPr>
                <w:rFonts w:ascii="Arial" w:hAnsi="Arial" w:cs="Arial"/>
                <w:spacing w:val="51"/>
                <w:sz w:val="22"/>
                <w:szCs w:val="22"/>
              </w:rPr>
              <w:t xml:space="preserve"> </w:t>
            </w:r>
            <w:r w:rsidRPr="00381C13">
              <w:rPr>
                <w:rFonts w:ascii="Arial" w:hAnsi="Arial" w:cs="Arial"/>
                <w:spacing w:val="-1"/>
                <w:sz w:val="22"/>
                <w:szCs w:val="22"/>
              </w:rPr>
              <w:t>indicator</w:t>
            </w:r>
            <w:r w:rsidRPr="00381C13">
              <w:rPr>
                <w:rFonts w:ascii="Arial" w:hAnsi="Arial" w:cs="Arial"/>
                <w:sz w:val="22"/>
                <w:szCs w:val="22"/>
              </w:rPr>
              <w:t xml:space="preserve"> </w:t>
            </w:r>
            <w:r w:rsidRPr="00381C13">
              <w:rPr>
                <w:rFonts w:ascii="Arial" w:hAnsi="Arial" w:cs="Arial"/>
                <w:spacing w:val="-1"/>
                <w:sz w:val="22"/>
                <w:szCs w:val="22"/>
              </w:rPr>
              <w:t>(e.g.</w:t>
            </w:r>
            <w:r w:rsidRPr="00381C13">
              <w:rPr>
                <w:rFonts w:ascii="Arial" w:hAnsi="Arial" w:cs="Arial"/>
                <w:spacing w:val="2"/>
                <w:sz w:val="22"/>
                <w:szCs w:val="22"/>
              </w:rPr>
              <w:t xml:space="preserve"> </w:t>
            </w:r>
            <w:r w:rsidRPr="00381C13">
              <w:rPr>
                <w:rFonts w:ascii="Arial" w:hAnsi="Arial" w:cs="Arial"/>
                <w:sz w:val="22"/>
                <w:szCs w:val="22"/>
              </w:rPr>
              <w:t xml:space="preserve">5 </w:t>
            </w:r>
            <w:r w:rsidRPr="00381C13">
              <w:rPr>
                <w:rFonts w:ascii="Arial" w:hAnsi="Arial" w:cs="Arial"/>
                <w:spacing w:val="-1"/>
                <w:sz w:val="22"/>
                <w:szCs w:val="22"/>
              </w:rPr>
              <w:t>years</w:t>
            </w:r>
            <w:r w:rsidRPr="00381C13">
              <w:rPr>
                <w:rFonts w:ascii="Arial" w:hAnsi="Arial" w:cs="Arial"/>
                <w:spacing w:val="1"/>
                <w:sz w:val="22"/>
                <w:szCs w:val="22"/>
              </w:rPr>
              <w:t xml:space="preserve"> </w:t>
            </w:r>
            <w:r w:rsidRPr="00381C13">
              <w:rPr>
                <w:rFonts w:ascii="Arial" w:hAnsi="Arial" w:cs="Arial"/>
                <w:sz w:val="22"/>
                <w:szCs w:val="22"/>
              </w:rPr>
              <w:t xml:space="preserve">or </w:t>
            </w:r>
            <w:r w:rsidRPr="00381C13">
              <w:rPr>
                <w:rFonts w:ascii="Arial" w:hAnsi="Arial" w:cs="Arial"/>
                <w:spacing w:val="-1"/>
                <w:sz w:val="22"/>
                <w:szCs w:val="22"/>
              </w:rPr>
              <w:t>more)</w:t>
            </w:r>
            <w:r w:rsidRPr="00381C13">
              <w:rPr>
                <w:rFonts w:ascii="Arial" w:hAnsi="Arial" w:cs="Arial"/>
                <w:spacing w:val="2"/>
                <w:sz w:val="22"/>
                <w:szCs w:val="22"/>
              </w:rPr>
              <w:t xml:space="preserve"> </w:t>
            </w:r>
            <w:r w:rsidRPr="00381C13">
              <w:rPr>
                <w:rFonts w:ascii="Arial" w:hAnsi="Arial" w:cs="Arial"/>
                <w:spacing w:val="-1"/>
                <w:sz w:val="22"/>
                <w:szCs w:val="22"/>
              </w:rPr>
              <w:t>There</w:t>
            </w:r>
            <w:r w:rsidRPr="00381C13">
              <w:rPr>
                <w:rFonts w:ascii="Arial" w:hAnsi="Arial" w:cs="Arial"/>
                <w:spacing w:val="3"/>
                <w:sz w:val="22"/>
                <w:szCs w:val="22"/>
              </w:rPr>
              <w:t xml:space="preserve"> </w:t>
            </w:r>
            <w:r w:rsidRPr="00381C13">
              <w:rPr>
                <w:rFonts w:ascii="Arial" w:hAnsi="Arial" w:cs="Arial"/>
                <w:spacing w:val="-1"/>
                <w:sz w:val="22"/>
                <w:szCs w:val="22"/>
              </w:rPr>
              <w:t>can</w:t>
            </w:r>
            <w:r w:rsidRPr="00381C13">
              <w:rPr>
                <w:rFonts w:ascii="Arial" w:hAnsi="Arial" w:cs="Arial"/>
                <w:sz w:val="22"/>
                <w:szCs w:val="22"/>
              </w:rPr>
              <w:t xml:space="preserve"> </w:t>
            </w:r>
            <w:r w:rsidRPr="00381C13">
              <w:rPr>
                <w:rFonts w:ascii="Arial" w:hAnsi="Arial" w:cs="Arial"/>
                <w:spacing w:val="-1"/>
                <w:sz w:val="22"/>
                <w:szCs w:val="22"/>
              </w:rPr>
              <w:t>also</w:t>
            </w:r>
            <w:r w:rsidRPr="00381C13">
              <w:rPr>
                <w:rFonts w:ascii="Arial" w:hAnsi="Arial" w:cs="Arial"/>
                <w:spacing w:val="3"/>
                <w:sz w:val="22"/>
                <w:szCs w:val="22"/>
              </w:rPr>
              <w:t xml:space="preserve"> </w:t>
            </w:r>
            <w:r w:rsidRPr="00381C13">
              <w:rPr>
                <w:rFonts w:ascii="Arial" w:hAnsi="Arial" w:cs="Arial"/>
                <w:spacing w:val="-1"/>
                <w:sz w:val="22"/>
                <w:szCs w:val="22"/>
              </w:rPr>
              <w:t>be</w:t>
            </w:r>
            <w:r w:rsidRPr="00381C13">
              <w:rPr>
                <w:rFonts w:ascii="Arial" w:hAnsi="Arial" w:cs="Arial"/>
                <w:spacing w:val="3"/>
                <w:sz w:val="22"/>
                <w:szCs w:val="22"/>
              </w:rPr>
              <w:t xml:space="preserve"> </w:t>
            </w:r>
            <w:r w:rsidRPr="00381C13">
              <w:rPr>
                <w:rFonts w:ascii="Arial" w:hAnsi="Arial" w:cs="Arial"/>
                <w:spacing w:val="-1"/>
                <w:sz w:val="22"/>
                <w:szCs w:val="22"/>
              </w:rPr>
              <w:t>bullying</w:t>
            </w:r>
            <w:r w:rsidRPr="00381C13">
              <w:rPr>
                <w:rFonts w:ascii="Arial" w:hAnsi="Arial" w:cs="Arial"/>
                <w:spacing w:val="3"/>
                <w:sz w:val="22"/>
                <w:szCs w:val="22"/>
              </w:rPr>
              <w:t xml:space="preserve"> </w:t>
            </w:r>
            <w:r w:rsidRPr="00381C13">
              <w:rPr>
                <w:rFonts w:ascii="Arial" w:hAnsi="Arial" w:cs="Arial"/>
                <w:spacing w:val="-1"/>
                <w:sz w:val="22"/>
                <w:szCs w:val="22"/>
              </w:rPr>
              <w:t>present</w:t>
            </w:r>
            <w:r w:rsidRPr="00381C13">
              <w:rPr>
                <w:rFonts w:ascii="Arial" w:hAnsi="Arial" w:cs="Arial"/>
                <w:spacing w:val="2"/>
                <w:sz w:val="22"/>
                <w:szCs w:val="22"/>
              </w:rPr>
              <w:t xml:space="preserve"> </w:t>
            </w:r>
            <w:r w:rsidRPr="00381C13">
              <w:rPr>
                <w:rFonts w:ascii="Arial" w:hAnsi="Arial" w:cs="Arial"/>
                <w:spacing w:val="-1"/>
                <w:sz w:val="22"/>
                <w:szCs w:val="22"/>
              </w:rPr>
              <w:t>where</w:t>
            </w:r>
            <w:r w:rsidRPr="00381C13">
              <w:rPr>
                <w:rFonts w:ascii="Arial" w:hAnsi="Arial" w:cs="Arial"/>
                <w:spacing w:val="3"/>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children</w:t>
            </w:r>
            <w:r w:rsidRPr="00381C13">
              <w:rPr>
                <w:rFonts w:ascii="Arial" w:hAnsi="Arial" w:cs="Arial"/>
                <w:spacing w:val="69"/>
                <w:sz w:val="22"/>
                <w:szCs w:val="22"/>
              </w:rPr>
              <w:t xml:space="preserve"> </w:t>
            </w:r>
            <w:r w:rsidRPr="00381C13">
              <w:rPr>
                <w:rFonts w:ascii="Arial" w:hAnsi="Arial" w:cs="Arial"/>
                <w:sz w:val="22"/>
                <w:szCs w:val="22"/>
              </w:rPr>
              <w:t>and</w:t>
            </w:r>
            <w:r w:rsidRPr="00381C13">
              <w:rPr>
                <w:rFonts w:ascii="Arial" w:hAnsi="Arial" w:cs="Arial"/>
                <w:spacing w:val="34"/>
                <w:sz w:val="22"/>
                <w:szCs w:val="22"/>
              </w:rPr>
              <w:t xml:space="preserve"> </w:t>
            </w:r>
            <w:r w:rsidRPr="00381C13">
              <w:rPr>
                <w:rFonts w:ascii="Arial" w:hAnsi="Arial" w:cs="Arial"/>
                <w:spacing w:val="-1"/>
                <w:sz w:val="22"/>
                <w:szCs w:val="22"/>
              </w:rPr>
              <w:t>young</w:t>
            </w:r>
            <w:r w:rsidRPr="00381C13">
              <w:rPr>
                <w:rFonts w:ascii="Arial" w:hAnsi="Arial" w:cs="Arial"/>
                <w:spacing w:val="34"/>
                <w:sz w:val="22"/>
                <w:szCs w:val="22"/>
              </w:rPr>
              <w:t xml:space="preserve"> </w:t>
            </w:r>
            <w:r w:rsidRPr="00381C13">
              <w:rPr>
                <w:rFonts w:ascii="Arial" w:hAnsi="Arial" w:cs="Arial"/>
                <w:spacing w:val="-1"/>
                <w:sz w:val="22"/>
                <w:szCs w:val="22"/>
              </w:rPr>
              <w:t>people</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2"/>
                <w:sz w:val="22"/>
                <w:szCs w:val="22"/>
              </w:rPr>
              <w:t xml:space="preserve"> </w:t>
            </w:r>
            <w:r w:rsidRPr="00381C13">
              <w:rPr>
                <w:rFonts w:ascii="Arial" w:hAnsi="Arial" w:cs="Arial"/>
                <w:sz w:val="22"/>
                <w:szCs w:val="22"/>
              </w:rPr>
              <w:t>in</w:t>
            </w:r>
            <w:r w:rsidRPr="00381C13">
              <w:rPr>
                <w:rFonts w:ascii="Arial" w:hAnsi="Arial" w:cs="Arial"/>
                <w:spacing w:val="32"/>
                <w:sz w:val="22"/>
                <w:szCs w:val="22"/>
              </w:rPr>
              <w:t xml:space="preserve"> </w:t>
            </w:r>
            <w:r w:rsidRPr="00381C13">
              <w:rPr>
                <w:rFonts w:ascii="Arial" w:hAnsi="Arial" w:cs="Arial"/>
                <w:sz w:val="22"/>
                <w:szCs w:val="22"/>
              </w:rPr>
              <w:t>a</w:t>
            </w:r>
            <w:r w:rsidRPr="00381C13">
              <w:rPr>
                <w:rFonts w:ascii="Arial" w:hAnsi="Arial" w:cs="Arial"/>
                <w:spacing w:val="31"/>
                <w:sz w:val="22"/>
                <w:szCs w:val="22"/>
              </w:rPr>
              <w:t xml:space="preserve"> </w:t>
            </w:r>
            <w:r w:rsidRPr="00381C13">
              <w:rPr>
                <w:rFonts w:ascii="Arial" w:hAnsi="Arial" w:cs="Arial"/>
                <w:spacing w:val="-1"/>
                <w:sz w:val="22"/>
                <w:szCs w:val="22"/>
              </w:rPr>
              <w:t>similar</w:t>
            </w:r>
            <w:r w:rsidRPr="00381C13">
              <w:rPr>
                <w:rFonts w:ascii="Arial" w:hAnsi="Arial" w:cs="Arial"/>
                <w:spacing w:val="33"/>
                <w:sz w:val="22"/>
                <w:szCs w:val="22"/>
              </w:rPr>
              <w:t xml:space="preserve"> </w:t>
            </w:r>
            <w:r w:rsidRPr="00381C13">
              <w:rPr>
                <w:rFonts w:ascii="Arial" w:hAnsi="Arial" w:cs="Arial"/>
                <w:spacing w:val="-1"/>
                <w:sz w:val="22"/>
                <w:szCs w:val="22"/>
              </w:rPr>
              <w:t>age</w:t>
            </w:r>
            <w:r w:rsidRPr="00381C13">
              <w:rPr>
                <w:rFonts w:ascii="Arial" w:hAnsi="Arial" w:cs="Arial"/>
                <w:spacing w:val="34"/>
                <w:sz w:val="22"/>
                <w:szCs w:val="22"/>
              </w:rPr>
              <w:t xml:space="preserve"> </w:t>
            </w:r>
            <w:r w:rsidRPr="00381C13">
              <w:rPr>
                <w:rFonts w:ascii="Arial" w:hAnsi="Arial" w:cs="Arial"/>
                <w:spacing w:val="-1"/>
                <w:sz w:val="22"/>
                <w:szCs w:val="22"/>
              </w:rPr>
              <w:t>relationship.</w:t>
            </w:r>
            <w:r w:rsidRPr="00381C13">
              <w:rPr>
                <w:rFonts w:ascii="Arial" w:hAnsi="Arial" w:cs="Arial"/>
                <w:spacing w:val="34"/>
                <w:sz w:val="22"/>
                <w:szCs w:val="22"/>
              </w:rPr>
              <w:t xml:space="preserve"> </w:t>
            </w:r>
            <w:r w:rsidRPr="00381C13">
              <w:rPr>
                <w:rFonts w:ascii="Arial" w:hAnsi="Arial" w:cs="Arial"/>
                <w:spacing w:val="-1"/>
                <w:sz w:val="22"/>
                <w:szCs w:val="22"/>
              </w:rPr>
              <w:t>There</w:t>
            </w:r>
            <w:r w:rsidRPr="00381C13">
              <w:rPr>
                <w:rFonts w:ascii="Arial" w:hAnsi="Arial" w:cs="Arial"/>
                <w:spacing w:val="32"/>
                <w:sz w:val="22"/>
                <w:szCs w:val="22"/>
              </w:rPr>
              <w:t xml:space="preserve"> </w:t>
            </w:r>
            <w:r w:rsidRPr="00381C13">
              <w:rPr>
                <w:rFonts w:ascii="Arial" w:hAnsi="Arial" w:cs="Arial"/>
                <w:sz w:val="22"/>
                <w:szCs w:val="22"/>
              </w:rPr>
              <w:t>may</w:t>
            </w:r>
            <w:r w:rsidRPr="00381C13">
              <w:rPr>
                <w:rFonts w:ascii="Arial" w:hAnsi="Arial" w:cs="Arial"/>
                <w:spacing w:val="32"/>
                <w:sz w:val="22"/>
                <w:szCs w:val="22"/>
              </w:rPr>
              <w:t xml:space="preserve"> </w:t>
            </w:r>
            <w:r w:rsidRPr="00381C13">
              <w:rPr>
                <w:rFonts w:ascii="Arial" w:hAnsi="Arial" w:cs="Arial"/>
                <w:spacing w:val="-1"/>
                <w:sz w:val="22"/>
                <w:szCs w:val="22"/>
              </w:rPr>
              <w:t>also</w:t>
            </w:r>
            <w:r w:rsidRPr="00381C13">
              <w:rPr>
                <w:rFonts w:ascii="Arial" w:hAnsi="Arial" w:cs="Arial"/>
                <w:spacing w:val="31"/>
                <w:sz w:val="22"/>
                <w:szCs w:val="22"/>
              </w:rPr>
              <w:t xml:space="preserve"> </w:t>
            </w:r>
            <w:r w:rsidRPr="00381C13">
              <w:rPr>
                <w:rFonts w:ascii="Arial" w:hAnsi="Arial" w:cs="Arial"/>
                <w:sz w:val="22"/>
                <w:szCs w:val="22"/>
              </w:rPr>
              <w:t>be</w:t>
            </w:r>
            <w:r w:rsidRPr="00381C13">
              <w:rPr>
                <w:rFonts w:ascii="Arial" w:hAnsi="Arial" w:cs="Arial"/>
                <w:spacing w:val="34"/>
                <w:sz w:val="22"/>
                <w:szCs w:val="22"/>
              </w:rPr>
              <w:t xml:space="preserve"> </w:t>
            </w:r>
            <w:r w:rsidRPr="00381C13">
              <w:rPr>
                <w:rFonts w:ascii="Arial" w:hAnsi="Arial" w:cs="Arial"/>
                <w:sz w:val="22"/>
                <w:szCs w:val="22"/>
              </w:rPr>
              <w:t>instances</w:t>
            </w:r>
            <w:r w:rsidRPr="00381C13">
              <w:rPr>
                <w:rFonts w:ascii="Arial" w:hAnsi="Arial" w:cs="Arial"/>
                <w:spacing w:val="51"/>
                <w:sz w:val="22"/>
                <w:szCs w:val="22"/>
              </w:rPr>
              <w:t xml:space="preserve"> </w:t>
            </w:r>
            <w:r w:rsidRPr="00381C13">
              <w:rPr>
                <w:rFonts w:ascii="Arial" w:hAnsi="Arial" w:cs="Arial"/>
                <w:spacing w:val="-1"/>
                <w:sz w:val="22"/>
                <w:szCs w:val="22"/>
              </w:rPr>
              <w:t>when</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sexual</w:t>
            </w:r>
            <w:r w:rsidRPr="00381C13">
              <w:rPr>
                <w:rFonts w:ascii="Arial" w:hAnsi="Arial" w:cs="Arial"/>
                <w:spacing w:val="5"/>
                <w:sz w:val="22"/>
                <w:szCs w:val="22"/>
              </w:rPr>
              <w:t xml:space="preserve"> </w:t>
            </w:r>
            <w:r w:rsidRPr="00381C13">
              <w:rPr>
                <w:rFonts w:ascii="Arial" w:hAnsi="Arial" w:cs="Arial"/>
                <w:sz w:val="22"/>
                <w:szCs w:val="22"/>
              </w:rPr>
              <w:t>predator</w:t>
            </w:r>
            <w:r w:rsidRPr="00381C13">
              <w:rPr>
                <w:rFonts w:ascii="Arial" w:hAnsi="Arial" w:cs="Arial"/>
                <w:spacing w:val="5"/>
                <w:sz w:val="22"/>
                <w:szCs w:val="22"/>
              </w:rPr>
              <w:t xml:space="preserve"> </w:t>
            </w:r>
            <w:r w:rsidRPr="00381C13">
              <w:rPr>
                <w:rFonts w:ascii="Arial" w:hAnsi="Arial" w:cs="Arial"/>
                <w:spacing w:val="-1"/>
                <w:sz w:val="22"/>
                <w:szCs w:val="22"/>
              </w:rPr>
              <w:t>is</w:t>
            </w:r>
            <w:r w:rsidRPr="00381C13">
              <w:rPr>
                <w:rFonts w:ascii="Arial" w:hAnsi="Arial" w:cs="Arial"/>
                <w:spacing w:val="6"/>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woman</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z w:val="22"/>
                <w:szCs w:val="22"/>
              </w:rPr>
              <w:t>girl</w:t>
            </w:r>
            <w:r w:rsidRPr="00381C13">
              <w:rPr>
                <w:rFonts w:ascii="Arial" w:hAnsi="Arial" w:cs="Arial"/>
                <w:spacing w:val="5"/>
                <w:sz w:val="22"/>
                <w:szCs w:val="22"/>
              </w:rPr>
              <w:t xml:space="preserve"> </w:t>
            </w:r>
            <w:r w:rsidRPr="00381C13">
              <w:rPr>
                <w:rFonts w:ascii="Arial" w:hAnsi="Arial" w:cs="Arial"/>
                <w:spacing w:val="-1"/>
                <w:sz w:val="22"/>
                <w:szCs w:val="22"/>
              </w:rPr>
              <w:t>and</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victim</w:t>
            </w:r>
            <w:r w:rsidRPr="00381C13">
              <w:rPr>
                <w:rFonts w:ascii="Arial" w:hAnsi="Arial" w:cs="Arial"/>
                <w:spacing w:val="6"/>
                <w:sz w:val="22"/>
                <w:szCs w:val="22"/>
              </w:rPr>
              <w:t xml:space="preserve"> </w:t>
            </w:r>
            <w:r w:rsidRPr="00381C13">
              <w:rPr>
                <w:rFonts w:ascii="Arial" w:hAnsi="Arial" w:cs="Arial"/>
                <w:spacing w:val="-1"/>
                <w:sz w:val="22"/>
                <w:szCs w:val="22"/>
              </w:rPr>
              <w:t>is</w:t>
            </w:r>
            <w:r w:rsidRPr="00381C13">
              <w:rPr>
                <w:rFonts w:ascii="Arial" w:hAnsi="Arial" w:cs="Arial"/>
                <w:spacing w:val="3"/>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pacing w:val="-1"/>
                <w:sz w:val="22"/>
                <w:szCs w:val="22"/>
              </w:rPr>
              <w:t>boy.</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4"/>
                <w:sz w:val="22"/>
                <w:szCs w:val="22"/>
              </w:rPr>
              <w:t xml:space="preserve"> </w:t>
            </w:r>
            <w:r w:rsidRPr="00381C13">
              <w:rPr>
                <w:rFonts w:ascii="Arial" w:hAnsi="Arial" w:cs="Arial"/>
                <w:sz w:val="22"/>
                <w:szCs w:val="22"/>
              </w:rPr>
              <w:t>child</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35"/>
                <w:sz w:val="22"/>
                <w:szCs w:val="22"/>
              </w:rPr>
              <w:t xml:space="preserve"> </w:t>
            </w:r>
            <w:r w:rsidRPr="00381C13">
              <w:rPr>
                <w:rFonts w:ascii="Arial" w:hAnsi="Arial" w:cs="Arial"/>
                <w:spacing w:val="-1"/>
                <w:sz w:val="22"/>
                <w:szCs w:val="22"/>
              </w:rPr>
              <w:t>person</w:t>
            </w:r>
            <w:r w:rsidRPr="00381C13">
              <w:rPr>
                <w:rFonts w:ascii="Arial" w:hAnsi="Arial" w:cs="Arial"/>
                <w:spacing w:val="17"/>
                <w:sz w:val="22"/>
                <w:szCs w:val="22"/>
              </w:rPr>
              <w:t xml:space="preserve"> </w:t>
            </w: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considered</w:t>
            </w:r>
            <w:r w:rsidRPr="00381C13">
              <w:rPr>
                <w:rFonts w:ascii="Arial" w:hAnsi="Arial" w:cs="Arial"/>
                <w:spacing w:val="17"/>
                <w:sz w:val="22"/>
                <w:szCs w:val="22"/>
              </w:rPr>
              <w:t xml:space="preserve"> </w:t>
            </w:r>
            <w:r w:rsidRPr="00381C13">
              <w:rPr>
                <w:rFonts w:ascii="Arial" w:hAnsi="Arial" w:cs="Arial"/>
                <w:spacing w:val="-1"/>
                <w:sz w:val="22"/>
                <w:szCs w:val="22"/>
              </w:rPr>
              <w:t>unable</w:t>
            </w:r>
            <w:r w:rsidRPr="00381C13">
              <w:rPr>
                <w:rFonts w:ascii="Arial" w:hAnsi="Arial" w:cs="Arial"/>
                <w:spacing w:val="17"/>
                <w:sz w:val="22"/>
                <w:szCs w:val="22"/>
              </w:rPr>
              <w:t xml:space="preserve"> </w:t>
            </w:r>
            <w:r w:rsidRPr="00381C13">
              <w:rPr>
                <w:rFonts w:ascii="Arial" w:hAnsi="Arial" w:cs="Arial"/>
                <w:spacing w:val="-1"/>
                <w:sz w:val="22"/>
                <w:szCs w:val="22"/>
              </w:rPr>
              <w:t>to</w:t>
            </w:r>
            <w:r w:rsidRPr="00381C13">
              <w:rPr>
                <w:rFonts w:ascii="Arial" w:hAnsi="Arial" w:cs="Arial"/>
                <w:spacing w:val="17"/>
                <w:sz w:val="22"/>
                <w:szCs w:val="22"/>
              </w:rPr>
              <w:t xml:space="preserve"> </w:t>
            </w:r>
            <w:r w:rsidRPr="00381C13">
              <w:rPr>
                <w:rFonts w:ascii="Arial" w:hAnsi="Arial" w:cs="Arial"/>
                <w:spacing w:val="-1"/>
                <w:sz w:val="22"/>
                <w:szCs w:val="22"/>
              </w:rPr>
              <w:t>give</w:t>
            </w:r>
            <w:r w:rsidRPr="00381C13">
              <w:rPr>
                <w:rFonts w:ascii="Arial" w:hAnsi="Arial" w:cs="Arial"/>
                <w:spacing w:val="17"/>
                <w:sz w:val="22"/>
                <w:szCs w:val="22"/>
              </w:rPr>
              <w:t xml:space="preserve"> </w:t>
            </w:r>
            <w:r w:rsidRPr="00381C13">
              <w:rPr>
                <w:rFonts w:ascii="Arial" w:hAnsi="Arial" w:cs="Arial"/>
                <w:spacing w:val="-1"/>
                <w:sz w:val="22"/>
                <w:szCs w:val="22"/>
              </w:rPr>
              <w:t>consent</w:t>
            </w:r>
            <w:r w:rsidRPr="00381C13">
              <w:rPr>
                <w:rFonts w:ascii="Arial" w:hAnsi="Arial" w:cs="Arial"/>
                <w:spacing w:val="17"/>
                <w:sz w:val="22"/>
                <w:szCs w:val="22"/>
              </w:rPr>
              <w:t xml:space="preserve"> </w:t>
            </w:r>
            <w:r w:rsidRPr="00381C13">
              <w:rPr>
                <w:rFonts w:ascii="Arial" w:hAnsi="Arial" w:cs="Arial"/>
                <w:sz w:val="22"/>
                <w:szCs w:val="22"/>
              </w:rPr>
              <w:t>if</w:t>
            </w:r>
            <w:r w:rsidRPr="00381C13">
              <w:rPr>
                <w:rFonts w:ascii="Arial" w:hAnsi="Arial" w:cs="Arial"/>
                <w:spacing w:val="17"/>
                <w:sz w:val="22"/>
                <w:szCs w:val="22"/>
              </w:rPr>
              <w:t xml:space="preserve"> </w:t>
            </w:r>
            <w:r w:rsidRPr="00381C13">
              <w:rPr>
                <w:rFonts w:ascii="Arial" w:hAnsi="Arial" w:cs="Arial"/>
                <w:sz w:val="22"/>
                <w:szCs w:val="22"/>
              </w:rPr>
              <w:t>the</w:t>
            </w:r>
            <w:r w:rsidRPr="00381C13">
              <w:rPr>
                <w:rFonts w:ascii="Arial" w:hAnsi="Arial" w:cs="Arial"/>
                <w:spacing w:val="17"/>
                <w:sz w:val="22"/>
                <w:szCs w:val="22"/>
              </w:rPr>
              <w:t xml:space="preserve"> </w:t>
            </w:r>
            <w:r w:rsidRPr="00381C13">
              <w:rPr>
                <w:rFonts w:ascii="Arial" w:hAnsi="Arial" w:cs="Arial"/>
                <w:spacing w:val="-1"/>
                <w:sz w:val="22"/>
                <w:szCs w:val="22"/>
              </w:rPr>
              <w:t>sexual</w:t>
            </w:r>
            <w:r w:rsidRPr="00381C13">
              <w:rPr>
                <w:rFonts w:ascii="Arial" w:hAnsi="Arial" w:cs="Arial"/>
                <w:spacing w:val="17"/>
                <w:sz w:val="22"/>
                <w:szCs w:val="22"/>
              </w:rPr>
              <w:t xml:space="preserve"> </w:t>
            </w:r>
            <w:r w:rsidRPr="00381C13">
              <w:rPr>
                <w:rFonts w:ascii="Arial" w:hAnsi="Arial" w:cs="Arial"/>
                <w:sz w:val="22"/>
                <w:szCs w:val="22"/>
              </w:rPr>
              <w:t>partner</w:t>
            </w:r>
            <w:r w:rsidRPr="00381C13">
              <w:rPr>
                <w:rFonts w:ascii="Arial" w:hAnsi="Arial" w:cs="Arial"/>
                <w:spacing w:val="17"/>
                <w:sz w:val="22"/>
                <w:szCs w:val="22"/>
              </w:rPr>
              <w:t xml:space="preserve"> </w:t>
            </w:r>
            <w:r w:rsidRPr="00381C13">
              <w:rPr>
                <w:rFonts w:ascii="Arial" w:hAnsi="Arial" w:cs="Arial"/>
                <w:sz w:val="22"/>
                <w:szCs w:val="22"/>
              </w:rPr>
              <w:t>is</w:t>
            </w:r>
            <w:r w:rsidRPr="00381C13">
              <w:rPr>
                <w:rFonts w:ascii="Arial" w:hAnsi="Arial" w:cs="Arial"/>
                <w:spacing w:val="18"/>
                <w:sz w:val="22"/>
                <w:szCs w:val="22"/>
              </w:rPr>
              <w:t xml:space="preserve"> </w:t>
            </w:r>
            <w:r w:rsidRPr="00381C13">
              <w:rPr>
                <w:rFonts w:ascii="Arial" w:hAnsi="Arial" w:cs="Arial"/>
                <w:spacing w:val="-1"/>
                <w:sz w:val="22"/>
                <w:szCs w:val="22"/>
              </w:rPr>
              <w:t>in</w:t>
            </w:r>
            <w:r w:rsidRPr="00381C13">
              <w:rPr>
                <w:rFonts w:ascii="Arial" w:hAnsi="Arial" w:cs="Arial"/>
                <w:spacing w:val="17"/>
                <w:sz w:val="22"/>
                <w:szCs w:val="22"/>
              </w:rPr>
              <w:t xml:space="preserve"> </w:t>
            </w:r>
            <w:r w:rsidRPr="00381C13">
              <w:rPr>
                <w:rFonts w:ascii="Arial" w:hAnsi="Arial" w:cs="Arial"/>
                <w:sz w:val="22"/>
                <w:szCs w:val="22"/>
              </w:rPr>
              <w:t>a</w:t>
            </w:r>
            <w:r w:rsidRPr="00381C13">
              <w:rPr>
                <w:rFonts w:ascii="Arial" w:hAnsi="Arial" w:cs="Arial"/>
                <w:spacing w:val="17"/>
                <w:sz w:val="22"/>
                <w:szCs w:val="22"/>
              </w:rPr>
              <w:t xml:space="preserve"> </w:t>
            </w:r>
            <w:r w:rsidRPr="00381C13">
              <w:rPr>
                <w:rFonts w:ascii="Arial" w:hAnsi="Arial" w:cs="Arial"/>
                <w:spacing w:val="-1"/>
                <w:sz w:val="22"/>
                <w:szCs w:val="22"/>
              </w:rPr>
              <w:t>position</w:t>
            </w:r>
            <w:r w:rsidRPr="00381C13">
              <w:rPr>
                <w:rFonts w:ascii="Arial" w:hAnsi="Arial" w:cs="Arial"/>
                <w:spacing w:val="17"/>
                <w:sz w:val="22"/>
                <w:szCs w:val="22"/>
              </w:rPr>
              <w:t xml:space="preserve"> </w:t>
            </w:r>
            <w:r w:rsidRPr="00381C13">
              <w:rPr>
                <w:rFonts w:ascii="Arial" w:hAnsi="Arial" w:cs="Arial"/>
                <w:sz w:val="22"/>
                <w:szCs w:val="22"/>
              </w:rPr>
              <w:t>of</w:t>
            </w:r>
            <w:r w:rsidRPr="00381C13">
              <w:rPr>
                <w:rFonts w:ascii="Arial" w:hAnsi="Arial" w:cs="Arial"/>
                <w:spacing w:val="61"/>
                <w:sz w:val="22"/>
                <w:szCs w:val="22"/>
              </w:rPr>
              <w:t xml:space="preserve"> </w:t>
            </w:r>
            <w:r w:rsidRPr="00381C13">
              <w:rPr>
                <w:rFonts w:ascii="Arial" w:hAnsi="Arial" w:cs="Arial"/>
                <w:sz w:val="22"/>
                <w:szCs w:val="22"/>
              </w:rPr>
              <w:t>trust</w:t>
            </w:r>
            <w:r w:rsidRPr="00381C13">
              <w:rPr>
                <w:rFonts w:ascii="Arial" w:hAnsi="Arial" w:cs="Arial"/>
                <w:spacing w:val="46"/>
                <w:sz w:val="22"/>
                <w:szCs w:val="22"/>
              </w:rPr>
              <w:t xml:space="preserve"> </w:t>
            </w:r>
            <w:r w:rsidRPr="00381C13">
              <w:rPr>
                <w:rFonts w:ascii="Arial" w:hAnsi="Arial" w:cs="Arial"/>
                <w:sz w:val="22"/>
                <w:szCs w:val="22"/>
              </w:rPr>
              <w:t>or</w:t>
            </w:r>
            <w:r w:rsidRPr="00381C13">
              <w:rPr>
                <w:rFonts w:ascii="Arial" w:hAnsi="Arial" w:cs="Arial"/>
                <w:spacing w:val="45"/>
                <w:sz w:val="22"/>
                <w:szCs w:val="22"/>
              </w:rPr>
              <w:t xml:space="preserve"> </w:t>
            </w:r>
            <w:r w:rsidRPr="00381C13">
              <w:rPr>
                <w:rFonts w:ascii="Arial" w:hAnsi="Arial" w:cs="Arial"/>
                <w:sz w:val="22"/>
                <w:szCs w:val="22"/>
              </w:rPr>
              <w:t>is</w:t>
            </w:r>
            <w:r w:rsidRPr="00381C13">
              <w:rPr>
                <w:rFonts w:ascii="Arial" w:hAnsi="Arial" w:cs="Arial"/>
                <w:spacing w:val="46"/>
                <w:sz w:val="22"/>
                <w:szCs w:val="22"/>
              </w:rPr>
              <w:t xml:space="preserve"> </w:t>
            </w:r>
            <w:r w:rsidRPr="00381C13">
              <w:rPr>
                <w:rFonts w:ascii="Arial" w:hAnsi="Arial" w:cs="Arial"/>
                <w:sz w:val="22"/>
                <w:szCs w:val="22"/>
              </w:rPr>
              <w:t>a</w:t>
            </w:r>
            <w:r w:rsidRPr="00381C13">
              <w:rPr>
                <w:rFonts w:ascii="Arial" w:hAnsi="Arial" w:cs="Arial"/>
                <w:spacing w:val="46"/>
                <w:sz w:val="22"/>
                <w:szCs w:val="22"/>
              </w:rPr>
              <w:t xml:space="preserve"> </w:t>
            </w:r>
            <w:r w:rsidRPr="00381C13">
              <w:rPr>
                <w:rFonts w:ascii="Arial" w:hAnsi="Arial" w:cs="Arial"/>
                <w:spacing w:val="-1"/>
                <w:sz w:val="22"/>
                <w:szCs w:val="22"/>
              </w:rPr>
              <w:t>family</w:t>
            </w:r>
            <w:r w:rsidRPr="00381C13">
              <w:rPr>
                <w:rFonts w:ascii="Arial" w:hAnsi="Arial" w:cs="Arial"/>
                <w:spacing w:val="44"/>
                <w:sz w:val="22"/>
                <w:szCs w:val="22"/>
              </w:rPr>
              <w:t xml:space="preserve"> </w:t>
            </w:r>
            <w:r w:rsidRPr="00381C13">
              <w:rPr>
                <w:rFonts w:ascii="Arial" w:hAnsi="Arial" w:cs="Arial"/>
                <w:spacing w:val="-1"/>
                <w:sz w:val="22"/>
                <w:szCs w:val="22"/>
              </w:rPr>
              <w:t>member</w:t>
            </w:r>
            <w:r w:rsidRPr="00381C13">
              <w:rPr>
                <w:rFonts w:ascii="Arial" w:hAnsi="Arial" w:cs="Arial"/>
                <w:spacing w:val="43"/>
                <w:sz w:val="22"/>
                <w:szCs w:val="22"/>
              </w:rPr>
              <w:t xml:space="preserve"> </w:t>
            </w:r>
            <w:r w:rsidRPr="00381C13">
              <w:rPr>
                <w:rFonts w:ascii="Arial" w:hAnsi="Arial" w:cs="Arial"/>
                <w:spacing w:val="-1"/>
                <w:sz w:val="22"/>
                <w:szCs w:val="22"/>
              </w:rPr>
              <w:t>(Sexual</w:t>
            </w:r>
            <w:r w:rsidRPr="00381C13">
              <w:rPr>
                <w:rFonts w:ascii="Arial" w:hAnsi="Arial" w:cs="Arial"/>
                <w:spacing w:val="48"/>
                <w:sz w:val="22"/>
                <w:szCs w:val="22"/>
              </w:rPr>
              <w:t xml:space="preserve"> </w:t>
            </w:r>
            <w:r w:rsidRPr="00381C13">
              <w:rPr>
                <w:rFonts w:ascii="Arial" w:hAnsi="Arial" w:cs="Arial"/>
                <w:spacing w:val="-1"/>
                <w:sz w:val="22"/>
                <w:szCs w:val="22"/>
              </w:rPr>
              <w:t>Offences</w:t>
            </w:r>
            <w:r w:rsidRPr="00381C13">
              <w:rPr>
                <w:rFonts w:ascii="Arial" w:hAnsi="Arial" w:cs="Arial"/>
                <w:spacing w:val="46"/>
                <w:sz w:val="22"/>
                <w:szCs w:val="22"/>
              </w:rPr>
              <w:t xml:space="preserve"> </w:t>
            </w:r>
            <w:r w:rsidRPr="00381C13">
              <w:rPr>
                <w:rFonts w:ascii="Arial" w:hAnsi="Arial" w:cs="Arial"/>
                <w:sz w:val="22"/>
                <w:szCs w:val="22"/>
              </w:rPr>
              <w:t>Act</w:t>
            </w:r>
            <w:r w:rsidRPr="00381C13">
              <w:rPr>
                <w:rFonts w:ascii="Arial" w:hAnsi="Arial" w:cs="Arial"/>
                <w:spacing w:val="46"/>
                <w:sz w:val="22"/>
                <w:szCs w:val="22"/>
              </w:rPr>
              <w:t xml:space="preserve"> </w:t>
            </w:r>
            <w:r w:rsidRPr="00381C13">
              <w:rPr>
                <w:rFonts w:ascii="Arial" w:hAnsi="Arial" w:cs="Arial"/>
                <w:spacing w:val="-1"/>
                <w:sz w:val="22"/>
                <w:szCs w:val="22"/>
              </w:rPr>
              <w:t>2003;</w:t>
            </w:r>
            <w:r w:rsidRPr="00381C13">
              <w:rPr>
                <w:rFonts w:ascii="Arial" w:hAnsi="Arial" w:cs="Arial"/>
                <w:spacing w:val="46"/>
                <w:sz w:val="22"/>
                <w:szCs w:val="22"/>
              </w:rPr>
              <w:t xml:space="preserve"> </w:t>
            </w:r>
            <w:r w:rsidRPr="00381C13">
              <w:rPr>
                <w:rFonts w:ascii="Arial" w:hAnsi="Arial" w:cs="Arial"/>
                <w:sz w:val="22"/>
                <w:szCs w:val="22"/>
              </w:rPr>
              <w:t>and/or</w:t>
            </w:r>
            <w:r w:rsidRPr="00381C13">
              <w:rPr>
                <w:rFonts w:ascii="Arial" w:hAnsi="Arial" w:cs="Arial"/>
                <w:spacing w:val="45"/>
                <w:sz w:val="22"/>
                <w:szCs w:val="22"/>
              </w:rPr>
              <w:t xml:space="preserve"> </w:t>
            </w:r>
            <w:r w:rsidRPr="00381C13">
              <w:rPr>
                <w:rFonts w:ascii="Arial" w:hAnsi="Arial" w:cs="Arial"/>
                <w:sz w:val="22"/>
                <w:szCs w:val="22"/>
              </w:rPr>
              <w:t>any</w:t>
            </w:r>
            <w:r w:rsidRPr="00381C13">
              <w:rPr>
                <w:rFonts w:ascii="Arial" w:hAnsi="Arial" w:cs="Arial"/>
                <w:spacing w:val="44"/>
                <w:sz w:val="22"/>
                <w:szCs w:val="22"/>
              </w:rPr>
              <w:t xml:space="preserve"> </w:t>
            </w:r>
            <w:r w:rsidRPr="00381C13">
              <w:rPr>
                <w:rFonts w:ascii="Arial" w:hAnsi="Arial" w:cs="Arial"/>
                <w:sz w:val="22"/>
                <w:szCs w:val="22"/>
              </w:rPr>
              <w:t>pre-existing</w:t>
            </w:r>
            <w:r w:rsidRPr="00381C13">
              <w:rPr>
                <w:rFonts w:ascii="Arial" w:hAnsi="Arial" w:cs="Arial"/>
                <w:spacing w:val="53"/>
                <w:sz w:val="22"/>
                <w:szCs w:val="22"/>
              </w:rPr>
              <w:t xml:space="preserve"> </w:t>
            </w:r>
            <w:r w:rsidRPr="00381C13">
              <w:rPr>
                <w:rFonts w:ascii="Arial" w:hAnsi="Arial" w:cs="Arial"/>
                <w:spacing w:val="-1"/>
                <w:sz w:val="22"/>
                <w:szCs w:val="22"/>
              </w:rPr>
              <w:t>legislation).</w:t>
            </w:r>
          </w:p>
        </w:tc>
        <w:tc>
          <w:tcPr>
            <w:tcW w:w="3999" w:type="dxa"/>
            <w:tcBorders>
              <w:top w:val="single" w:sz="6" w:space="0" w:color="000000"/>
              <w:left w:val="single" w:sz="4" w:space="0" w:color="000000"/>
              <w:bottom w:val="nil"/>
              <w:right w:val="single" w:sz="4" w:space="0" w:color="000000"/>
            </w:tcBorders>
          </w:tcPr>
          <w:p w14:paraId="5034E34E" w14:textId="77777777" w:rsidR="00284832" w:rsidRPr="00381C13" w:rsidRDefault="00284832">
            <w:pPr>
              <w:pStyle w:val="TableParagraph"/>
              <w:kinsoku w:val="0"/>
              <w:overflowPunct w:val="0"/>
              <w:spacing w:before="2"/>
              <w:rPr>
                <w:rFonts w:ascii="Arial" w:hAnsi="Arial" w:cs="Arial"/>
                <w:sz w:val="22"/>
                <w:szCs w:val="22"/>
              </w:rPr>
            </w:pPr>
          </w:p>
          <w:p w14:paraId="1800FBB5" w14:textId="77777777" w:rsidR="00284832" w:rsidRPr="00381C13" w:rsidRDefault="00284832">
            <w:pPr>
              <w:pStyle w:val="TableParagraph"/>
              <w:kinsoku w:val="0"/>
              <w:overflowPunct w:val="0"/>
              <w:spacing w:line="259" w:lineRule="auto"/>
              <w:ind w:left="104" w:right="178"/>
              <w:jc w:val="both"/>
              <w:rPr>
                <w:rFonts w:ascii="Arial" w:hAnsi="Arial" w:cs="Arial"/>
                <w:sz w:val="22"/>
                <w:szCs w:val="22"/>
              </w:rPr>
            </w:pPr>
            <w:r w:rsidRPr="00381C13">
              <w:rPr>
                <w:rFonts w:ascii="Arial" w:hAnsi="Arial" w:cs="Arial"/>
                <w:spacing w:val="-1"/>
                <w:sz w:val="22"/>
                <w:szCs w:val="22"/>
              </w:rPr>
              <w:t>Document,</w:t>
            </w:r>
            <w:r w:rsidRPr="00381C13">
              <w:rPr>
                <w:rFonts w:ascii="Arial" w:hAnsi="Arial" w:cs="Arial"/>
                <w:spacing w:val="29"/>
                <w:sz w:val="22"/>
                <w:szCs w:val="22"/>
              </w:rPr>
              <w:t xml:space="preserve"> </w:t>
            </w:r>
            <w:r w:rsidRPr="00381C13">
              <w:rPr>
                <w:rFonts w:ascii="Arial" w:hAnsi="Arial" w:cs="Arial"/>
                <w:spacing w:val="-1"/>
                <w:sz w:val="22"/>
                <w:szCs w:val="22"/>
              </w:rPr>
              <w:t>including</w:t>
            </w:r>
            <w:r w:rsidRPr="00381C13">
              <w:rPr>
                <w:rFonts w:ascii="Arial" w:hAnsi="Arial" w:cs="Arial"/>
                <w:spacing w:val="29"/>
                <w:sz w:val="22"/>
                <w:szCs w:val="22"/>
              </w:rPr>
              <w:t xml:space="preserve"> </w:t>
            </w:r>
            <w:r w:rsidRPr="00381C13">
              <w:rPr>
                <w:rFonts w:ascii="Arial" w:hAnsi="Arial" w:cs="Arial"/>
                <w:spacing w:val="-1"/>
                <w:sz w:val="22"/>
                <w:szCs w:val="22"/>
              </w:rPr>
              <w:t>level</w:t>
            </w:r>
            <w:r w:rsidRPr="00381C13">
              <w:rPr>
                <w:rFonts w:ascii="Arial" w:hAnsi="Arial" w:cs="Arial"/>
                <w:spacing w:val="32"/>
                <w:sz w:val="22"/>
                <w:szCs w:val="22"/>
              </w:rPr>
              <w:t xml:space="preserve"> </w:t>
            </w:r>
            <w:r w:rsidRPr="00381C13">
              <w:rPr>
                <w:rFonts w:ascii="Arial" w:hAnsi="Arial" w:cs="Arial"/>
                <w:spacing w:val="-1"/>
                <w:sz w:val="22"/>
                <w:szCs w:val="22"/>
              </w:rPr>
              <w:t>of</w:t>
            </w:r>
            <w:r w:rsidRPr="00381C13">
              <w:rPr>
                <w:rFonts w:ascii="Arial" w:hAnsi="Arial" w:cs="Arial"/>
                <w:spacing w:val="32"/>
                <w:sz w:val="22"/>
                <w:szCs w:val="22"/>
              </w:rPr>
              <w:t xml:space="preserve"> </w:t>
            </w:r>
            <w:r w:rsidRPr="00381C13">
              <w:rPr>
                <w:rFonts w:ascii="Arial" w:hAnsi="Arial" w:cs="Arial"/>
                <w:sz w:val="22"/>
                <w:szCs w:val="22"/>
              </w:rPr>
              <w:t>concern</w:t>
            </w:r>
            <w:r w:rsidRPr="00381C13">
              <w:rPr>
                <w:rFonts w:ascii="Arial" w:hAnsi="Arial" w:cs="Arial"/>
                <w:spacing w:val="29"/>
                <w:sz w:val="22"/>
                <w:szCs w:val="22"/>
              </w:rPr>
              <w:t xml:space="preserve"> </w:t>
            </w:r>
            <w:r w:rsidRPr="00381C13">
              <w:rPr>
                <w:rFonts w:ascii="Arial" w:hAnsi="Arial" w:cs="Arial"/>
                <w:spacing w:val="-1"/>
                <w:sz w:val="22"/>
                <w:szCs w:val="22"/>
              </w:rPr>
              <w:t>and</w:t>
            </w:r>
            <w:r w:rsidRPr="00381C13">
              <w:rPr>
                <w:rFonts w:ascii="Arial" w:hAnsi="Arial" w:cs="Arial"/>
                <w:spacing w:val="37"/>
                <w:sz w:val="22"/>
                <w:szCs w:val="22"/>
              </w:rPr>
              <w:t xml:space="preserve"> </w:t>
            </w:r>
            <w:r w:rsidRPr="00381C13">
              <w:rPr>
                <w:rFonts w:ascii="Arial" w:hAnsi="Arial" w:cs="Arial"/>
                <w:sz w:val="22"/>
                <w:szCs w:val="22"/>
              </w:rPr>
              <w:t>consider</w:t>
            </w:r>
            <w:r w:rsidRPr="00381C13">
              <w:rPr>
                <w:rFonts w:ascii="Arial" w:hAnsi="Arial" w:cs="Arial"/>
                <w:spacing w:val="15"/>
                <w:sz w:val="22"/>
                <w:szCs w:val="22"/>
              </w:rPr>
              <w:t xml:space="preserve"> </w:t>
            </w:r>
            <w:r w:rsidRPr="00381C13">
              <w:rPr>
                <w:rFonts w:ascii="Arial" w:hAnsi="Arial" w:cs="Arial"/>
                <w:spacing w:val="-1"/>
                <w:sz w:val="22"/>
                <w:szCs w:val="22"/>
              </w:rPr>
              <w:t>seeking</w:t>
            </w:r>
            <w:r w:rsidRPr="00381C13">
              <w:rPr>
                <w:rFonts w:ascii="Arial" w:hAnsi="Arial" w:cs="Arial"/>
                <w:spacing w:val="18"/>
                <w:sz w:val="22"/>
                <w:szCs w:val="22"/>
              </w:rPr>
              <w:t xml:space="preserve"> </w:t>
            </w:r>
            <w:r w:rsidRPr="00381C13">
              <w:rPr>
                <w:rFonts w:ascii="Arial" w:hAnsi="Arial" w:cs="Arial"/>
                <w:spacing w:val="-1"/>
                <w:sz w:val="22"/>
                <w:szCs w:val="22"/>
              </w:rPr>
              <w:t>advice</w:t>
            </w:r>
            <w:r w:rsidRPr="00381C13">
              <w:rPr>
                <w:rFonts w:ascii="Arial" w:hAnsi="Arial" w:cs="Arial"/>
                <w:spacing w:val="18"/>
                <w:sz w:val="22"/>
                <w:szCs w:val="22"/>
              </w:rPr>
              <w:t xml:space="preserve"> </w:t>
            </w:r>
            <w:r w:rsidRPr="00381C13">
              <w:rPr>
                <w:rFonts w:ascii="Arial" w:hAnsi="Arial" w:cs="Arial"/>
                <w:spacing w:val="-1"/>
                <w:sz w:val="22"/>
                <w:szCs w:val="22"/>
              </w:rPr>
              <w:t>from</w:t>
            </w:r>
            <w:r w:rsidRPr="00381C13">
              <w:rPr>
                <w:rFonts w:ascii="Arial" w:hAnsi="Arial" w:cs="Arial"/>
                <w:spacing w:val="18"/>
                <w:sz w:val="22"/>
                <w:szCs w:val="22"/>
              </w:rPr>
              <w:t xml:space="preserve"> </w:t>
            </w:r>
            <w:r w:rsidRPr="00381C13">
              <w:rPr>
                <w:rFonts w:ascii="Arial" w:hAnsi="Arial" w:cs="Arial"/>
                <w:sz w:val="22"/>
                <w:szCs w:val="22"/>
              </w:rPr>
              <w:t>a</w:t>
            </w:r>
            <w:r w:rsidRPr="00381C13">
              <w:rPr>
                <w:rFonts w:ascii="Arial" w:hAnsi="Arial" w:cs="Arial"/>
                <w:spacing w:val="18"/>
                <w:sz w:val="22"/>
                <w:szCs w:val="22"/>
              </w:rPr>
              <w:t xml:space="preserve"> </w:t>
            </w:r>
            <w:r w:rsidRPr="00381C13">
              <w:rPr>
                <w:rFonts w:ascii="Arial" w:hAnsi="Arial" w:cs="Arial"/>
                <w:spacing w:val="-1"/>
                <w:sz w:val="22"/>
                <w:szCs w:val="22"/>
              </w:rPr>
              <w:t>Named</w:t>
            </w:r>
            <w:r w:rsidRPr="00381C13">
              <w:rPr>
                <w:rFonts w:ascii="Arial" w:hAnsi="Arial" w:cs="Arial"/>
                <w:spacing w:val="25"/>
                <w:sz w:val="22"/>
                <w:szCs w:val="22"/>
              </w:rPr>
              <w:t xml:space="preserve"> </w:t>
            </w:r>
            <w:r w:rsidRPr="00381C13">
              <w:rPr>
                <w:rFonts w:ascii="Arial" w:hAnsi="Arial" w:cs="Arial"/>
                <w:spacing w:val="-1"/>
                <w:sz w:val="22"/>
                <w:szCs w:val="22"/>
              </w:rPr>
              <w:t>Professional</w:t>
            </w:r>
            <w:r w:rsidRPr="00381C13">
              <w:rPr>
                <w:rFonts w:ascii="Arial" w:hAnsi="Arial" w:cs="Arial"/>
                <w:spacing w:val="15"/>
                <w:sz w:val="22"/>
                <w:szCs w:val="22"/>
              </w:rPr>
              <w:t xml:space="preserve"> </w:t>
            </w:r>
            <w:r w:rsidRPr="00381C13">
              <w:rPr>
                <w:rFonts w:ascii="Arial" w:hAnsi="Arial" w:cs="Arial"/>
                <w:sz w:val="22"/>
                <w:szCs w:val="22"/>
              </w:rPr>
              <w:t>for</w:t>
            </w:r>
            <w:r w:rsidRPr="00381C13">
              <w:rPr>
                <w:rFonts w:ascii="Arial" w:hAnsi="Arial" w:cs="Arial"/>
                <w:spacing w:val="17"/>
                <w:sz w:val="22"/>
                <w:szCs w:val="22"/>
              </w:rPr>
              <w:t xml:space="preserve"> </w:t>
            </w:r>
            <w:r w:rsidRPr="00381C13">
              <w:rPr>
                <w:rFonts w:ascii="Arial" w:hAnsi="Arial" w:cs="Arial"/>
                <w:spacing w:val="-1"/>
                <w:sz w:val="22"/>
                <w:szCs w:val="22"/>
              </w:rPr>
              <w:t>Child</w:t>
            </w:r>
            <w:r w:rsidRPr="00381C13">
              <w:rPr>
                <w:rFonts w:ascii="Arial" w:hAnsi="Arial" w:cs="Arial"/>
                <w:spacing w:val="15"/>
                <w:sz w:val="22"/>
                <w:szCs w:val="22"/>
              </w:rPr>
              <w:t xml:space="preserve"> </w:t>
            </w:r>
            <w:r w:rsidRPr="00381C13">
              <w:rPr>
                <w:rFonts w:ascii="Arial" w:hAnsi="Arial" w:cs="Arial"/>
                <w:spacing w:val="-1"/>
                <w:sz w:val="22"/>
                <w:szCs w:val="22"/>
              </w:rPr>
              <w:t>Protection.</w:t>
            </w:r>
            <w:r w:rsidRPr="00381C13">
              <w:rPr>
                <w:rFonts w:ascii="Arial" w:hAnsi="Arial" w:cs="Arial"/>
                <w:spacing w:val="17"/>
                <w:sz w:val="22"/>
                <w:szCs w:val="22"/>
              </w:rPr>
              <w:t xml:space="preserve"> </w:t>
            </w:r>
            <w:r w:rsidRPr="00381C13">
              <w:rPr>
                <w:rFonts w:ascii="Arial" w:hAnsi="Arial" w:cs="Arial"/>
                <w:sz w:val="22"/>
                <w:szCs w:val="22"/>
              </w:rPr>
              <w:t>A</w:t>
            </w:r>
            <w:r w:rsidRPr="00381C13">
              <w:rPr>
                <w:rFonts w:ascii="Arial" w:hAnsi="Arial" w:cs="Arial"/>
                <w:spacing w:val="14"/>
                <w:sz w:val="22"/>
                <w:szCs w:val="22"/>
              </w:rPr>
              <w:t xml:space="preserve"> </w:t>
            </w:r>
            <w:r w:rsidRPr="00381C13">
              <w:rPr>
                <w:rFonts w:ascii="Arial" w:hAnsi="Arial" w:cs="Arial"/>
                <w:sz w:val="22"/>
                <w:szCs w:val="22"/>
              </w:rPr>
              <w:t>high</w:t>
            </w:r>
            <w:r w:rsidRPr="00381C13">
              <w:rPr>
                <w:rFonts w:ascii="Arial" w:hAnsi="Arial" w:cs="Arial"/>
                <w:spacing w:val="15"/>
                <w:sz w:val="22"/>
                <w:szCs w:val="22"/>
              </w:rPr>
              <w:t xml:space="preserve"> </w:t>
            </w:r>
            <w:r w:rsidRPr="00381C13">
              <w:rPr>
                <w:rFonts w:ascii="Arial" w:hAnsi="Arial" w:cs="Arial"/>
                <w:spacing w:val="-1"/>
                <w:sz w:val="22"/>
                <w:szCs w:val="22"/>
              </w:rPr>
              <w:t>level</w:t>
            </w:r>
            <w:r w:rsidRPr="00381C13">
              <w:rPr>
                <w:rFonts w:ascii="Arial" w:hAnsi="Arial" w:cs="Arial"/>
                <w:spacing w:val="43"/>
                <w:sz w:val="22"/>
                <w:szCs w:val="22"/>
              </w:rPr>
              <w:t xml:space="preserve"> </w:t>
            </w:r>
            <w:r w:rsidRPr="00381C13">
              <w:rPr>
                <w:rFonts w:ascii="Arial" w:hAnsi="Arial" w:cs="Arial"/>
                <w:sz w:val="22"/>
                <w:szCs w:val="22"/>
              </w:rPr>
              <w:t>of</w:t>
            </w:r>
            <w:r w:rsidRPr="00381C13">
              <w:rPr>
                <w:rFonts w:ascii="Arial" w:hAnsi="Arial" w:cs="Arial"/>
                <w:spacing w:val="49"/>
                <w:sz w:val="22"/>
                <w:szCs w:val="22"/>
              </w:rPr>
              <w:t xml:space="preserve"> </w:t>
            </w:r>
            <w:r w:rsidRPr="00381C13">
              <w:rPr>
                <w:rFonts w:ascii="Arial" w:hAnsi="Arial" w:cs="Arial"/>
                <w:sz w:val="22"/>
                <w:szCs w:val="22"/>
              </w:rPr>
              <w:t>concern</w:t>
            </w:r>
            <w:r w:rsidRPr="00381C13">
              <w:rPr>
                <w:rFonts w:ascii="Arial" w:hAnsi="Arial" w:cs="Arial"/>
                <w:spacing w:val="47"/>
                <w:sz w:val="22"/>
                <w:szCs w:val="22"/>
              </w:rPr>
              <w:t xml:space="preserve"> </w:t>
            </w:r>
            <w:r w:rsidRPr="00381C13">
              <w:rPr>
                <w:rFonts w:ascii="Arial" w:hAnsi="Arial" w:cs="Arial"/>
                <w:spacing w:val="-1"/>
                <w:sz w:val="22"/>
                <w:szCs w:val="22"/>
              </w:rPr>
              <w:t>should</w:t>
            </w:r>
            <w:r w:rsidRPr="00381C13">
              <w:rPr>
                <w:rFonts w:ascii="Arial" w:hAnsi="Arial" w:cs="Arial"/>
                <w:spacing w:val="49"/>
                <w:sz w:val="22"/>
                <w:szCs w:val="22"/>
              </w:rPr>
              <w:t xml:space="preserve"> </w:t>
            </w:r>
            <w:r w:rsidRPr="00381C13">
              <w:rPr>
                <w:rFonts w:ascii="Arial" w:hAnsi="Arial" w:cs="Arial"/>
                <w:spacing w:val="-2"/>
                <w:sz w:val="22"/>
                <w:szCs w:val="22"/>
              </w:rPr>
              <w:t>always</w:t>
            </w:r>
            <w:r w:rsidRPr="00381C13">
              <w:rPr>
                <w:rFonts w:ascii="Arial" w:hAnsi="Arial" w:cs="Arial"/>
                <w:sz w:val="22"/>
                <w:szCs w:val="22"/>
              </w:rPr>
              <w:t xml:space="preserve"> result</w:t>
            </w:r>
            <w:r w:rsidRPr="00381C13">
              <w:rPr>
                <w:rFonts w:ascii="Arial" w:hAnsi="Arial" w:cs="Arial"/>
                <w:spacing w:val="47"/>
                <w:sz w:val="22"/>
                <w:szCs w:val="22"/>
              </w:rPr>
              <w:t xml:space="preserve"> </w:t>
            </w:r>
            <w:r w:rsidRPr="00381C13">
              <w:rPr>
                <w:rFonts w:ascii="Arial" w:hAnsi="Arial" w:cs="Arial"/>
                <w:sz w:val="22"/>
                <w:szCs w:val="22"/>
              </w:rPr>
              <w:t>in</w:t>
            </w:r>
            <w:r w:rsidRPr="00381C13">
              <w:rPr>
                <w:rFonts w:ascii="Arial" w:hAnsi="Arial" w:cs="Arial"/>
                <w:spacing w:val="23"/>
                <w:sz w:val="22"/>
                <w:szCs w:val="22"/>
              </w:rPr>
              <w:t xml:space="preserve"> </w:t>
            </w:r>
            <w:r w:rsidRPr="00381C13">
              <w:rPr>
                <w:rFonts w:ascii="Arial" w:hAnsi="Arial" w:cs="Arial"/>
                <w:spacing w:val="-1"/>
                <w:sz w:val="22"/>
                <w:szCs w:val="22"/>
              </w:rPr>
              <w:t>consultation</w:t>
            </w:r>
            <w:r w:rsidRPr="00381C13">
              <w:rPr>
                <w:rFonts w:ascii="Arial" w:hAnsi="Arial" w:cs="Arial"/>
                <w:spacing w:val="8"/>
                <w:sz w:val="22"/>
                <w:szCs w:val="22"/>
              </w:rPr>
              <w:t xml:space="preserve"> </w:t>
            </w:r>
            <w:r w:rsidRPr="00381C13">
              <w:rPr>
                <w:rFonts w:ascii="Arial" w:hAnsi="Arial" w:cs="Arial"/>
                <w:spacing w:val="-1"/>
                <w:sz w:val="22"/>
                <w:szCs w:val="22"/>
              </w:rPr>
              <w:t>with</w:t>
            </w:r>
            <w:r w:rsidRPr="00381C13">
              <w:rPr>
                <w:rFonts w:ascii="Arial" w:hAnsi="Arial" w:cs="Arial"/>
                <w:spacing w:val="8"/>
                <w:sz w:val="22"/>
                <w:szCs w:val="22"/>
              </w:rPr>
              <w:t xml:space="preserve"> </w:t>
            </w:r>
            <w:r w:rsidRPr="00381C13">
              <w:rPr>
                <w:rFonts w:ascii="Arial" w:hAnsi="Arial" w:cs="Arial"/>
                <w:sz w:val="22"/>
                <w:szCs w:val="22"/>
              </w:rPr>
              <w:t>a</w:t>
            </w:r>
            <w:r w:rsidRPr="00381C13">
              <w:rPr>
                <w:rFonts w:ascii="Arial" w:hAnsi="Arial" w:cs="Arial"/>
                <w:spacing w:val="8"/>
                <w:sz w:val="22"/>
                <w:szCs w:val="22"/>
              </w:rPr>
              <w:t xml:space="preserve"> </w:t>
            </w:r>
            <w:r w:rsidRPr="00381C13">
              <w:rPr>
                <w:rFonts w:ascii="Arial" w:hAnsi="Arial" w:cs="Arial"/>
                <w:spacing w:val="-1"/>
                <w:sz w:val="22"/>
                <w:szCs w:val="22"/>
              </w:rPr>
              <w:t>Named</w:t>
            </w:r>
            <w:r w:rsidRPr="00381C13">
              <w:rPr>
                <w:rFonts w:ascii="Arial" w:hAnsi="Arial" w:cs="Arial"/>
                <w:spacing w:val="5"/>
                <w:sz w:val="22"/>
                <w:szCs w:val="22"/>
              </w:rPr>
              <w:t xml:space="preserve"> </w:t>
            </w:r>
            <w:r w:rsidRPr="00381C13">
              <w:rPr>
                <w:rFonts w:ascii="Arial" w:hAnsi="Arial" w:cs="Arial"/>
                <w:spacing w:val="-1"/>
                <w:sz w:val="22"/>
                <w:szCs w:val="22"/>
              </w:rPr>
              <w:t>Professional</w:t>
            </w:r>
            <w:r w:rsidRPr="00381C13">
              <w:rPr>
                <w:rFonts w:ascii="Arial" w:hAnsi="Arial" w:cs="Arial"/>
                <w:spacing w:val="8"/>
                <w:sz w:val="22"/>
                <w:szCs w:val="22"/>
              </w:rPr>
              <w:t xml:space="preserve"> </w:t>
            </w:r>
            <w:r w:rsidRPr="00381C13">
              <w:rPr>
                <w:rFonts w:ascii="Arial" w:hAnsi="Arial" w:cs="Arial"/>
                <w:spacing w:val="-1"/>
                <w:sz w:val="22"/>
                <w:szCs w:val="22"/>
              </w:rPr>
              <w:t>for</w:t>
            </w:r>
            <w:r w:rsidRPr="00381C13">
              <w:rPr>
                <w:rFonts w:ascii="Arial" w:hAnsi="Arial" w:cs="Arial"/>
                <w:spacing w:val="49"/>
                <w:sz w:val="22"/>
                <w:szCs w:val="22"/>
              </w:rPr>
              <w:t xml:space="preserve"> </w:t>
            </w:r>
            <w:r w:rsidRPr="00381C13">
              <w:rPr>
                <w:rFonts w:ascii="Arial" w:hAnsi="Arial" w:cs="Arial"/>
                <w:sz w:val="22"/>
                <w:szCs w:val="22"/>
              </w:rPr>
              <w:t xml:space="preserve">Child </w:t>
            </w:r>
            <w:r w:rsidRPr="00381C13">
              <w:rPr>
                <w:rFonts w:ascii="Arial" w:hAnsi="Arial" w:cs="Arial"/>
                <w:spacing w:val="-1"/>
                <w:sz w:val="22"/>
                <w:szCs w:val="22"/>
              </w:rPr>
              <w:t>Protection.</w:t>
            </w:r>
          </w:p>
        </w:tc>
      </w:tr>
      <w:tr w:rsidR="00284832" w:rsidRPr="00381C13" w14:paraId="0569D9B7" w14:textId="77777777">
        <w:trPr>
          <w:trHeight w:hRule="exact" w:val="888"/>
        </w:trPr>
        <w:tc>
          <w:tcPr>
            <w:tcW w:w="3973" w:type="dxa"/>
            <w:tcBorders>
              <w:top w:val="single" w:sz="6" w:space="0" w:color="000000"/>
              <w:left w:val="single" w:sz="4" w:space="0" w:color="000000"/>
              <w:bottom w:val="single" w:sz="6" w:space="0" w:color="000000"/>
              <w:right w:val="single" w:sz="4" w:space="0" w:color="000000"/>
            </w:tcBorders>
          </w:tcPr>
          <w:p w14:paraId="3A718AAE" w14:textId="77777777" w:rsidR="00284832" w:rsidRPr="00381C13" w:rsidRDefault="00284832" w:rsidP="0096297D">
            <w:pPr>
              <w:pStyle w:val="TableParagraph"/>
              <w:kinsoku w:val="0"/>
              <w:overflowPunct w:val="0"/>
              <w:spacing w:line="260" w:lineRule="auto"/>
              <w:ind w:right="561"/>
              <w:jc w:val="both"/>
              <w:rPr>
                <w:rFonts w:ascii="Arial" w:hAnsi="Arial" w:cs="Arial"/>
                <w:sz w:val="22"/>
                <w:szCs w:val="22"/>
              </w:rPr>
            </w:pPr>
            <w:r w:rsidRPr="00381C13">
              <w:rPr>
                <w:rFonts w:ascii="Arial" w:hAnsi="Arial" w:cs="Arial"/>
                <w:sz w:val="22"/>
                <w:szCs w:val="22"/>
              </w:rPr>
              <w:t>Is</w:t>
            </w:r>
            <w:r w:rsidRPr="00381C13">
              <w:rPr>
                <w:rFonts w:ascii="Arial" w:hAnsi="Arial" w:cs="Arial"/>
                <w:spacing w:val="38"/>
                <w:sz w:val="22"/>
                <w:szCs w:val="22"/>
              </w:rPr>
              <w:t xml:space="preserve"> </w:t>
            </w:r>
            <w:r w:rsidRPr="00381C13">
              <w:rPr>
                <w:rFonts w:ascii="Arial" w:hAnsi="Arial" w:cs="Arial"/>
                <w:spacing w:val="-1"/>
                <w:sz w:val="22"/>
                <w:szCs w:val="22"/>
              </w:rPr>
              <w:t>coercion</w:t>
            </w:r>
            <w:r w:rsidRPr="00381C13">
              <w:rPr>
                <w:rFonts w:ascii="Arial" w:hAnsi="Arial" w:cs="Arial"/>
                <w:spacing w:val="37"/>
                <w:sz w:val="22"/>
                <w:szCs w:val="22"/>
              </w:rPr>
              <w:t xml:space="preserve"> </w:t>
            </w:r>
            <w:r w:rsidRPr="00381C13">
              <w:rPr>
                <w:rFonts w:ascii="Arial" w:hAnsi="Arial" w:cs="Arial"/>
                <w:sz w:val="22"/>
                <w:szCs w:val="22"/>
              </w:rPr>
              <w:t>or</w:t>
            </w:r>
            <w:r w:rsidRPr="00381C13">
              <w:rPr>
                <w:rFonts w:ascii="Arial" w:hAnsi="Arial" w:cs="Arial"/>
                <w:spacing w:val="36"/>
                <w:sz w:val="22"/>
                <w:szCs w:val="22"/>
              </w:rPr>
              <w:t xml:space="preserve"> </w:t>
            </w:r>
            <w:r w:rsidRPr="00381C13">
              <w:rPr>
                <w:rFonts w:ascii="Arial" w:hAnsi="Arial" w:cs="Arial"/>
                <w:spacing w:val="-1"/>
                <w:sz w:val="22"/>
                <w:szCs w:val="22"/>
              </w:rPr>
              <w:t>seduction</w:t>
            </w:r>
            <w:r w:rsidRPr="00381C13">
              <w:rPr>
                <w:rFonts w:ascii="Arial" w:hAnsi="Arial" w:cs="Arial"/>
                <w:spacing w:val="35"/>
                <w:sz w:val="22"/>
                <w:szCs w:val="22"/>
              </w:rPr>
              <w:t xml:space="preserve"> </w:t>
            </w:r>
            <w:r w:rsidRPr="00381C13">
              <w:rPr>
                <w:rFonts w:ascii="Arial" w:hAnsi="Arial" w:cs="Arial"/>
                <w:sz w:val="22"/>
                <w:szCs w:val="22"/>
              </w:rPr>
              <w:t>/</w:t>
            </w:r>
            <w:r w:rsidRPr="00381C13">
              <w:rPr>
                <w:rFonts w:ascii="Arial" w:hAnsi="Arial" w:cs="Arial"/>
                <w:spacing w:val="37"/>
                <w:sz w:val="22"/>
                <w:szCs w:val="22"/>
              </w:rPr>
              <w:t xml:space="preserve"> </w:t>
            </w:r>
            <w:r w:rsidRPr="00381C13">
              <w:rPr>
                <w:rFonts w:ascii="Arial" w:hAnsi="Arial" w:cs="Arial"/>
                <w:sz w:val="22"/>
                <w:szCs w:val="22"/>
              </w:rPr>
              <w:t>bribery</w:t>
            </w:r>
            <w:r w:rsidRPr="00381C13">
              <w:rPr>
                <w:rFonts w:ascii="Arial" w:hAnsi="Arial" w:cs="Arial"/>
                <w:spacing w:val="25"/>
                <w:sz w:val="22"/>
                <w:szCs w:val="22"/>
              </w:rPr>
              <w:t xml:space="preserve"> </w:t>
            </w:r>
            <w:r w:rsidRPr="00381C13">
              <w:rPr>
                <w:rFonts w:ascii="Arial" w:hAnsi="Arial" w:cs="Arial"/>
                <w:spacing w:val="-1"/>
                <w:sz w:val="22"/>
                <w:szCs w:val="22"/>
              </w:rPr>
              <w:t>involved</w:t>
            </w:r>
            <w:r w:rsidRPr="00381C13">
              <w:rPr>
                <w:rFonts w:ascii="Arial" w:hAnsi="Arial" w:cs="Arial"/>
                <w:spacing w:val="43"/>
                <w:sz w:val="22"/>
                <w:szCs w:val="22"/>
              </w:rPr>
              <w:t xml:space="preserve"> </w:t>
            </w:r>
            <w:r w:rsidRPr="00381C13">
              <w:rPr>
                <w:rFonts w:ascii="Arial" w:hAnsi="Arial" w:cs="Arial"/>
                <w:spacing w:val="-1"/>
                <w:sz w:val="22"/>
                <w:szCs w:val="22"/>
              </w:rPr>
              <w:t>including</w:t>
            </w:r>
            <w:r w:rsidRPr="00381C13">
              <w:rPr>
                <w:rFonts w:ascii="Arial" w:hAnsi="Arial" w:cs="Arial"/>
                <w:spacing w:val="43"/>
                <w:sz w:val="22"/>
                <w:szCs w:val="22"/>
              </w:rPr>
              <w:t xml:space="preserve"> </w:t>
            </w:r>
            <w:r w:rsidRPr="00381C13">
              <w:rPr>
                <w:rFonts w:ascii="Arial" w:hAnsi="Arial" w:cs="Arial"/>
                <w:spacing w:val="-1"/>
                <w:sz w:val="22"/>
                <w:szCs w:val="22"/>
              </w:rPr>
              <w:t>misuse</w:t>
            </w:r>
            <w:r w:rsidRPr="00381C13">
              <w:rPr>
                <w:rFonts w:ascii="Arial" w:hAnsi="Arial" w:cs="Arial"/>
                <w:spacing w:val="43"/>
                <w:sz w:val="22"/>
                <w:szCs w:val="22"/>
              </w:rPr>
              <w:t xml:space="preserve"> </w:t>
            </w:r>
            <w:r w:rsidRPr="00381C13">
              <w:rPr>
                <w:rFonts w:ascii="Arial" w:hAnsi="Arial" w:cs="Arial"/>
                <w:sz w:val="22"/>
                <w:szCs w:val="22"/>
              </w:rPr>
              <w:t>of</w:t>
            </w:r>
            <w:r w:rsidRPr="00381C13">
              <w:rPr>
                <w:rFonts w:ascii="Arial" w:hAnsi="Arial" w:cs="Arial"/>
                <w:spacing w:val="41"/>
                <w:sz w:val="22"/>
                <w:szCs w:val="22"/>
              </w:rPr>
              <w:t xml:space="preserve"> </w:t>
            </w:r>
            <w:r w:rsidRPr="00381C13">
              <w:rPr>
                <w:rFonts w:ascii="Arial" w:hAnsi="Arial" w:cs="Arial"/>
                <w:spacing w:val="-1"/>
                <w:sz w:val="22"/>
                <w:szCs w:val="22"/>
              </w:rPr>
              <w:t>alcohol</w:t>
            </w:r>
            <w:r w:rsidRPr="00381C13">
              <w:rPr>
                <w:rFonts w:ascii="Arial" w:hAnsi="Arial" w:cs="Arial"/>
                <w:spacing w:val="44"/>
                <w:sz w:val="22"/>
                <w:szCs w:val="22"/>
              </w:rPr>
              <w:t xml:space="preserve"> </w:t>
            </w:r>
            <w:r w:rsidRPr="00381C13">
              <w:rPr>
                <w:rFonts w:ascii="Arial" w:hAnsi="Arial" w:cs="Arial"/>
                <w:sz w:val="22"/>
                <w:szCs w:val="22"/>
              </w:rPr>
              <w:t>or</w:t>
            </w:r>
            <w:r w:rsidRPr="00381C13">
              <w:rPr>
                <w:rFonts w:ascii="Arial" w:hAnsi="Arial" w:cs="Arial"/>
                <w:spacing w:val="37"/>
                <w:sz w:val="22"/>
                <w:szCs w:val="22"/>
              </w:rPr>
              <w:t xml:space="preserve"> </w:t>
            </w:r>
            <w:r w:rsidRPr="00381C13">
              <w:rPr>
                <w:rFonts w:ascii="Arial" w:hAnsi="Arial" w:cs="Arial"/>
                <w:sz w:val="22"/>
                <w:szCs w:val="22"/>
              </w:rPr>
              <w:t>other</w:t>
            </w:r>
            <w:r w:rsidRPr="00381C13">
              <w:rPr>
                <w:rFonts w:ascii="Arial" w:hAnsi="Arial" w:cs="Arial"/>
                <w:spacing w:val="-2"/>
                <w:sz w:val="22"/>
                <w:szCs w:val="22"/>
              </w:rPr>
              <w:t xml:space="preserve"> </w:t>
            </w:r>
            <w:r w:rsidRPr="00381C13">
              <w:rPr>
                <w:rFonts w:ascii="Arial" w:hAnsi="Arial" w:cs="Arial"/>
                <w:spacing w:val="-1"/>
                <w:sz w:val="22"/>
                <w:szCs w:val="22"/>
              </w:rPr>
              <w:t>substances</w:t>
            </w:r>
            <w:r w:rsidRPr="00381C13">
              <w:rPr>
                <w:rFonts w:ascii="Arial" w:hAnsi="Arial" w:cs="Arial"/>
                <w:spacing w:val="1"/>
                <w:sz w:val="22"/>
                <w:szCs w:val="22"/>
              </w:rPr>
              <w:t xml:space="preserve"> </w:t>
            </w:r>
            <w:r w:rsidRPr="00381C13">
              <w:rPr>
                <w:rFonts w:ascii="Arial" w:hAnsi="Arial" w:cs="Arial"/>
                <w:spacing w:val="-1"/>
                <w:sz w:val="22"/>
                <w:szCs w:val="22"/>
              </w:rPr>
              <w:t>as</w:t>
            </w:r>
            <w:r w:rsidRPr="00381C13">
              <w:rPr>
                <w:rFonts w:ascii="Arial" w:hAnsi="Arial" w:cs="Arial"/>
                <w:spacing w:val="1"/>
                <w:sz w:val="22"/>
                <w:szCs w:val="22"/>
              </w:rPr>
              <w:t xml:space="preserve"> </w:t>
            </w:r>
            <w:r w:rsidRPr="00381C13">
              <w:rPr>
                <w:rFonts w:ascii="Arial" w:hAnsi="Arial" w:cs="Arial"/>
                <w:sz w:val="22"/>
                <w:szCs w:val="22"/>
              </w:rPr>
              <w:t>a</w:t>
            </w:r>
            <w:r w:rsidRPr="00381C13">
              <w:rPr>
                <w:rFonts w:ascii="Arial" w:hAnsi="Arial" w:cs="Arial"/>
                <w:spacing w:val="-2"/>
                <w:sz w:val="22"/>
                <w:szCs w:val="22"/>
              </w:rPr>
              <w:t xml:space="preserve"> </w:t>
            </w:r>
            <w:r w:rsidRPr="00381C13">
              <w:rPr>
                <w:rFonts w:ascii="Arial" w:hAnsi="Arial" w:cs="Arial"/>
                <w:spacing w:val="-1"/>
                <w:sz w:val="22"/>
                <w:szCs w:val="22"/>
              </w:rPr>
              <w:t>disinhibitor?</w:t>
            </w:r>
          </w:p>
        </w:tc>
        <w:tc>
          <w:tcPr>
            <w:tcW w:w="7103" w:type="dxa"/>
            <w:tcBorders>
              <w:top w:val="single" w:sz="6" w:space="0" w:color="000000"/>
              <w:left w:val="single" w:sz="4" w:space="0" w:color="000000"/>
              <w:bottom w:val="single" w:sz="6" w:space="0" w:color="000000"/>
              <w:right w:val="single" w:sz="4" w:space="0" w:color="000000"/>
            </w:tcBorders>
          </w:tcPr>
          <w:p w14:paraId="6794037E" w14:textId="77777777" w:rsidR="00284832" w:rsidRPr="00381C13" w:rsidRDefault="00284832" w:rsidP="0096297D">
            <w:pPr>
              <w:pStyle w:val="TableParagraph"/>
              <w:kinsoku w:val="0"/>
              <w:overflowPunct w:val="0"/>
              <w:spacing w:line="260" w:lineRule="auto"/>
              <w:ind w:right="175"/>
              <w:jc w:val="both"/>
              <w:rPr>
                <w:rFonts w:ascii="Arial" w:hAnsi="Arial" w:cs="Arial"/>
                <w:sz w:val="22"/>
                <w:szCs w:val="22"/>
              </w:rPr>
            </w:pPr>
            <w:r w:rsidRPr="00381C13">
              <w:rPr>
                <w:rFonts w:ascii="Arial" w:hAnsi="Arial" w:cs="Arial"/>
                <w:sz w:val="22"/>
                <w:szCs w:val="22"/>
              </w:rPr>
              <w:t>A</w:t>
            </w:r>
            <w:r w:rsidRPr="00381C13">
              <w:rPr>
                <w:rFonts w:ascii="Arial" w:hAnsi="Arial" w:cs="Arial"/>
                <w:spacing w:val="2"/>
                <w:sz w:val="22"/>
                <w:szCs w:val="22"/>
              </w:rPr>
              <w:t xml:space="preserve"> </w:t>
            </w:r>
            <w:r w:rsidRPr="00381C13">
              <w:rPr>
                <w:rFonts w:ascii="Arial" w:hAnsi="Arial" w:cs="Arial"/>
                <w:sz w:val="22"/>
                <w:szCs w:val="22"/>
              </w:rPr>
              <w:t>child</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2"/>
                <w:sz w:val="22"/>
                <w:szCs w:val="22"/>
              </w:rPr>
              <w:t xml:space="preserve"> </w:t>
            </w:r>
            <w:r w:rsidRPr="00381C13">
              <w:rPr>
                <w:rFonts w:ascii="Arial" w:hAnsi="Arial" w:cs="Arial"/>
                <w:spacing w:val="-1"/>
                <w:sz w:val="22"/>
                <w:szCs w:val="22"/>
              </w:rPr>
              <w:t>young</w:t>
            </w:r>
            <w:r w:rsidRPr="00381C13">
              <w:rPr>
                <w:rFonts w:ascii="Arial" w:hAnsi="Arial" w:cs="Arial"/>
                <w:spacing w:val="3"/>
                <w:sz w:val="22"/>
                <w:szCs w:val="22"/>
              </w:rPr>
              <w:t xml:space="preserve"> </w:t>
            </w:r>
            <w:r w:rsidRPr="00381C13">
              <w:rPr>
                <w:rFonts w:ascii="Arial" w:hAnsi="Arial" w:cs="Arial"/>
                <w:spacing w:val="-1"/>
                <w:sz w:val="22"/>
                <w:szCs w:val="22"/>
              </w:rPr>
              <w:t>person</w:t>
            </w:r>
            <w:r w:rsidRPr="00381C13">
              <w:rPr>
                <w:rFonts w:ascii="Arial" w:hAnsi="Arial" w:cs="Arial"/>
                <w:spacing w:val="3"/>
                <w:sz w:val="22"/>
                <w:szCs w:val="22"/>
              </w:rPr>
              <w:t xml:space="preserve"> </w:t>
            </w:r>
            <w:r w:rsidRPr="00381C13">
              <w:rPr>
                <w:rFonts w:ascii="Arial" w:hAnsi="Arial" w:cs="Arial"/>
                <w:spacing w:val="-1"/>
                <w:sz w:val="22"/>
                <w:szCs w:val="22"/>
              </w:rPr>
              <w:t>may</w:t>
            </w:r>
            <w:r w:rsidRPr="00381C13">
              <w:rPr>
                <w:rFonts w:ascii="Arial" w:hAnsi="Arial" w:cs="Arial"/>
                <w:spacing w:val="1"/>
                <w:sz w:val="22"/>
                <w:szCs w:val="22"/>
              </w:rPr>
              <w:t xml:space="preserve"> </w:t>
            </w:r>
            <w:r w:rsidRPr="00381C13">
              <w:rPr>
                <w:rFonts w:ascii="Arial" w:hAnsi="Arial" w:cs="Arial"/>
                <w:sz w:val="22"/>
                <w:szCs w:val="22"/>
              </w:rPr>
              <w:t>not</w:t>
            </w:r>
            <w:r w:rsidRPr="00381C13">
              <w:rPr>
                <w:rFonts w:ascii="Arial" w:hAnsi="Arial" w:cs="Arial"/>
                <w:spacing w:val="2"/>
                <w:sz w:val="22"/>
                <w:szCs w:val="22"/>
              </w:rPr>
              <w:t xml:space="preserve"> </w:t>
            </w:r>
            <w:r w:rsidRPr="00381C13">
              <w:rPr>
                <w:rFonts w:ascii="Arial" w:hAnsi="Arial" w:cs="Arial"/>
                <w:sz w:val="22"/>
                <w:szCs w:val="22"/>
              </w:rPr>
              <w:t>see</w:t>
            </w:r>
            <w:r w:rsidRPr="00381C13">
              <w:rPr>
                <w:rFonts w:ascii="Arial" w:hAnsi="Arial" w:cs="Arial"/>
                <w:spacing w:val="3"/>
                <w:sz w:val="22"/>
                <w:szCs w:val="22"/>
              </w:rPr>
              <w:t xml:space="preserve"> </w:t>
            </w:r>
            <w:r w:rsidRPr="00381C13">
              <w:rPr>
                <w:rFonts w:ascii="Arial" w:hAnsi="Arial" w:cs="Arial"/>
                <w:sz w:val="22"/>
                <w:szCs w:val="22"/>
              </w:rPr>
              <w:t>the</w:t>
            </w:r>
            <w:r w:rsidRPr="00381C13">
              <w:rPr>
                <w:rFonts w:ascii="Arial" w:hAnsi="Arial" w:cs="Arial"/>
                <w:spacing w:val="3"/>
                <w:sz w:val="22"/>
                <w:szCs w:val="22"/>
              </w:rPr>
              <w:t xml:space="preserve"> </w:t>
            </w:r>
            <w:r w:rsidRPr="00381C13">
              <w:rPr>
                <w:rFonts w:ascii="Arial" w:hAnsi="Arial" w:cs="Arial"/>
                <w:spacing w:val="-1"/>
                <w:sz w:val="22"/>
                <w:szCs w:val="22"/>
              </w:rPr>
              <w:t>activities</w:t>
            </w:r>
            <w:r w:rsidRPr="00381C13">
              <w:rPr>
                <w:rFonts w:ascii="Arial" w:hAnsi="Arial" w:cs="Arial"/>
                <w:spacing w:val="3"/>
                <w:sz w:val="22"/>
                <w:szCs w:val="22"/>
              </w:rPr>
              <w:t xml:space="preserve"> </w:t>
            </w:r>
            <w:r w:rsidRPr="00381C13">
              <w:rPr>
                <w:rFonts w:ascii="Arial" w:hAnsi="Arial" w:cs="Arial"/>
                <w:sz w:val="22"/>
                <w:szCs w:val="22"/>
              </w:rPr>
              <w:t>of</w:t>
            </w:r>
            <w:r w:rsidRPr="00381C13">
              <w:rPr>
                <w:rFonts w:ascii="Arial" w:hAnsi="Arial" w:cs="Arial"/>
                <w:spacing w:val="2"/>
                <w:sz w:val="22"/>
                <w:szCs w:val="22"/>
              </w:rPr>
              <w:t xml:space="preserve"> </w:t>
            </w:r>
            <w:r w:rsidRPr="00381C13">
              <w:rPr>
                <w:rFonts w:ascii="Arial" w:hAnsi="Arial" w:cs="Arial"/>
                <w:spacing w:val="-1"/>
                <w:sz w:val="22"/>
                <w:szCs w:val="22"/>
              </w:rPr>
              <w:t>another</w:t>
            </w:r>
            <w:r w:rsidRPr="00381C13">
              <w:rPr>
                <w:rFonts w:ascii="Arial" w:hAnsi="Arial" w:cs="Arial"/>
                <w:sz w:val="22"/>
                <w:szCs w:val="22"/>
              </w:rPr>
              <w:t xml:space="preserve"> as</w:t>
            </w:r>
            <w:r w:rsidRPr="00381C13">
              <w:rPr>
                <w:rFonts w:ascii="Arial" w:hAnsi="Arial" w:cs="Arial"/>
                <w:spacing w:val="3"/>
                <w:sz w:val="22"/>
                <w:szCs w:val="22"/>
              </w:rPr>
              <w:t xml:space="preserve"> </w:t>
            </w:r>
            <w:r w:rsidRPr="00381C13">
              <w:rPr>
                <w:rFonts w:ascii="Arial" w:hAnsi="Arial" w:cs="Arial"/>
                <w:spacing w:val="-1"/>
                <w:sz w:val="22"/>
                <w:szCs w:val="22"/>
              </w:rPr>
              <w:t>aggressive,</w:t>
            </w:r>
            <w:r w:rsidRPr="00381C13">
              <w:rPr>
                <w:rFonts w:ascii="Arial" w:hAnsi="Arial" w:cs="Arial"/>
                <w:spacing w:val="2"/>
                <w:sz w:val="22"/>
                <w:szCs w:val="22"/>
              </w:rPr>
              <w:t xml:space="preserve"> </w:t>
            </w:r>
            <w:r w:rsidRPr="00381C13">
              <w:rPr>
                <w:rFonts w:ascii="Arial" w:hAnsi="Arial" w:cs="Arial"/>
                <w:spacing w:val="-1"/>
                <w:sz w:val="22"/>
                <w:szCs w:val="22"/>
              </w:rPr>
              <w:t>coercive</w:t>
            </w:r>
            <w:r w:rsidRPr="00381C13">
              <w:rPr>
                <w:rFonts w:ascii="Arial" w:hAnsi="Arial" w:cs="Arial"/>
                <w:spacing w:val="63"/>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seductive.</w:t>
            </w:r>
            <w:r w:rsidRPr="00381C13">
              <w:rPr>
                <w:rFonts w:ascii="Arial" w:hAnsi="Arial" w:cs="Arial"/>
                <w:spacing w:val="26"/>
                <w:sz w:val="22"/>
                <w:szCs w:val="22"/>
              </w:rPr>
              <w:t xml:space="preserve"> </w:t>
            </w:r>
            <w:r w:rsidRPr="00381C13">
              <w:rPr>
                <w:rFonts w:ascii="Arial" w:hAnsi="Arial" w:cs="Arial"/>
                <w:spacing w:val="-1"/>
                <w:sz w:val="22"/>
                <w:szCs w:val="22"/>
              </w:rPr>
              <w:t>Similarly</w:t>
            </w:r>
            <w:r w:rsidRPr="00381C13">
              <w:rPr>
                <w:rFonts w:ascii="Arial" w:hAnsi="Arial" w:cs="Arial"/>
                <w:spacing w:val="25"/>
                <w:sz w:val="22"/>
                <w:szCs w:val="22"/>
              </w:rPr>
              <w:t xml:space="preserve"> </w:t>
            </w:r>
            <w:r w:rsidRPr="00381C13">
              <w:rPr>
                <w:rFonts w:ascii="Arial" w:hAnsi="Arial" w:cs="Arial"/>
                <w:spacing w:val="-1"/>
                <w:sz w:val="22"/>
                <w:szCs w:val="22"/>
              </w:rPr>
              <w:t>they</w:t>
            </w:r>
            <w:r w:rsidRPr="00381C13">
              <w:rPr>
                <w:rFonts w:ascii="Arial" w:hAnsi="Arial" w:cs="Arial"/>
                <w:spacing w:val="25"/>
                <w:sz w:val="22"/>
                <w:szCs w:val="22"/>
              </w:rPr>
              <w:t xml:space="preserve"> </w:t>
            </w:r>
            <w:r w:rsidRPr="00381C13">
              <w:rPr>
                <w:rFonts w:ascii="Arial" w:hAnsi="Arial" w:cs="Arial"/>
                <w:spacing w:val="-1"/>
                <w:sz w:val="22"/>
                <w:szCs w:val="22"/>
              </w:rPr>
              <w:t>may</w:t>
            </w:r>
            <w:r w:rsidRPr="00381C13">
              <w:rPr>
                <w:rFonts w:ascii="Arial" w:hAnsi="Arial" w:cs="Arial"/>
                <w:spacing w:val="25"/>
                <w:sz w:val="22"/>
                <w:szCs w:val="22"/>
              </w:rPr>
              <w:t xml:space="preserve"> </w:t>
            </w:r>
            <w:r w:rsidRPr="00381C13">
              <w:rPr>
                <w:rFonts w:ascii="Arial" w:hAnsi="Arial" w:cs="Arial"/>
                <w:sz w:val="22"/>
                <w:szCs w:val="22"/>
              </w:rPr>
              <w:t>be</w:t>
            </w:r>
            <w:r w:rsidRPr="00381C13">
              <w:rPr>
                <w:rFonts w:ascii="Arial" w:hAnsi="Arial" w:cs="Arial"/>
                <w:spacing w:val="27"/>
                <w:sz w:val="22"/>
                <w:szCs w:val="22"/>
              </w:rPr>
              <w:t xml:space="preserve"> </w:t>
            </w:r>
            <w:r w:rsidRPr="00381C13">
              <w:rPr>
                <w:rFonts w:ascii="Arial" w:hAnsi="Arial" w:cs="Arial"/>
                <w:spacing w:val="-1"/>
                <w:sz w:val="22"/>
                <w:szCs w:val="22"/>
              </w:rPr>
              <w:t>unaware</w:t>
            </w:r>
            <w:r w:rsidRPr="00381C13">
              <w:rPr>
                <w:rFonts w:ascii="Arial" w:hAnsi="Arial" w:cs="Arial"/>
                <w:spacing w:val="27"/>
                <w:sz w:val="22"/>
                <w:szCs w:val="22"/>
              </w:rPr>
              <w:t xml:space="preserve"> </w:t>
            </w:r>
            <w:r w:rsidRPr="00381C13">
              <w:rPr>
                <w:rFonts w:ascii="Arial" w:hAnsi="Arial" w:cs="Arial"/>
                <w:sz w:val="22"/>
                <w:szCs w:val="22"/>
              </w:rPr>
              <w:t>and</w:t>
            </w:r>
            <w:r w:rsidRPr="00381C13">
              <w:rPr>
                <w:rFonts w:ascii="Arial" w:hAnsi="Arial" w:cs="Arial"/>
                <w:spacing w:val="27"/>
                <w:sz w:val="22"/>
                <w:szCs w:val="22"/>
              </w:rPr>
              <w:t xml:space="preserve"> </w:t>
            </w:r>
            <w:r w:rsidRPr="00381C13">
              <w:rPr>
                <w:rFonts w:ascii="Arial" w:hAnsi="Arial" w:cs="Arial"/>
                <w:spacing w:val="-1"/>
                <w:sz w:val="22"/>
                <w:szCs w:val="22"/>
              </w:rPr>
              <w:t>reluctant</w:t>
            </w:r>
            <w:r w:rsidRPr="00381C13">
              <w:rPr>
                <w:rFonts w:ascii="Arial" w:hAnsi="Arial" w:cs="Arial"/>
                <w:spacing w:val="24"/>
                <w:sz w:val="22"/>
                <w:szCs w:val="22"/>
              </w:rPr>
              <w:t xml:space="preserve"> </w:t>
            </w:r>
            <w:r w:rsidRPr="00381C13">
              <w:rPr>
                <w:rFonts w:ascii="Arial" w:hAnsi="Arial" w:cs="Arial"/>
                <w:sz w:val="22"/>
                <w:szCs w:val="22"/>
              </w:rPr>
              <w:t>to</w:t>
            </w:r>
            <w:r w:rsidRPr="00381C13">
              <w:rPr>
                <w:rFonts w:ascii="Arial" w:hAnsi="Arial" w:cs="Arial"/>
                <w:spacing w:val="33"/>
                <w:sz w:val="22"/>
                <w:szCs w:val="22"/>
              </w:rPr>
              <w:t xml:space="preserve"> </w:t>
            </w:r>
            <w:r w:rsidRPr="00381C13">
              <w:rPr>
                <w:rFonts w:ascii="Arial" w:hAnsi="Arial" w:cs="Arial"/>
                <w:spacing w:val="-1"/>
                <w:sz w:val="22"/>
                <w:szCs w:val="22"/>
              </w:rPr>
              <w:t>recognise</w:t>
            </w:r>
            <w:r w:rsidRPr="00381C13">
              <w:rPr>
                <w:rFonts w:ascii="Arial" w:hAnsi="Arial" w:cs="Arial"/>
                <w:spacing w:val="25"/>
                <w:sz w:val="22"/>
                <w:szCs w:val="22"/>
              </w:rPr>
              <w:t xml:space="preserve"> </w:t>
            </w:r>
            <w:r w:rsidRPr="00381C13">
              <w:rPr>
                <w:rFonts w:ascii="Arial" w:hAnsi="Arial" w:cs="Arial"/>
                <w:spacing w:val="-1"/>
                <w:sz w:val="22"/>
                <w:szCs w:val="22"/>
              </w:rPr>
              <w:t>that</w:t>
            </w:r>
            <w:r w:rsidRPr="00381C13">
              <w:rPr>
                <w:rFonts w:ascii="Arial" w:hAnsi="Arial" w:cs="Arial"/>
                <w:spacing w:val="26"/>
                <w:sz w:val="22"/>
                <w:szCs w:val="22"/>
              </w:rPr>
              <w:t xml:space="preserve"> </w:t>
            </w:r>
            <w:r w:rsidRPr="00381C13">
              <w:rPr>
                <w:rFonts w:ascii="Arial" w:hAnsi="Arial" w:cs="Arial"/>
                <w:spacing w:val="-1"/>
                <w:sz w:val="22"/>
                <w:szCs w:val="22"/>
              </w:rPr>
              <w:t>drugs</w:t>
            </w:r>
            <w:r w:rsidRPr="00381C13">
              <w:rPr>
                <w:rFonts w:ascii="Arial" w:hAnsi="Arial" w:cs="Arial"/>
                <w:spacing w:val="63"/>
                <w:sz w:val="22"/>
                <w:szCs w:val="22"/>
              </w:rPr>
              <w:t xml:space="preserve"> </w:t>
            </w:r>
            <w:r w:rsidRPr="00381C13">
              <w:rPr>
                <w:rFonts w:ascii="Arial" w:hAnsi="Arial" w:cs="Arial"/>
                <w:sz w:val="22"/>
                <w:szCs w:val="22"/>
              </w:rPr>
              <w:t xml:space="preserve">and </w:t>
            </w:r>
            <w:r w:rsidRPr="00381C13">
              <w:rPr>
                <w:rFonts w:ascii="Arial" w:hAnsi="Arial" w:cs="Arial"/>
                <w:spacing w:val="-1"/>
                <w:sz w:val="22"/>
                <w:szCs w:val="22"/>
              </w:rPr>
              <w:t>alcohol</w:t>
            </w:r>
            <w:r w:rsidRPr="00381C13">
              <w:rPr>
                <w:rFonts w:ascii="Arial" w:hAnsi="Arial" w:cs="Arial"/>
                <w:spacing w:val="-2"/>
                <w:sz w:val="22"/>
                <w:szCs w:val="22"/>
              </w:rPr>
              <w:t xml:space="preserve"> </w:t>
            </w:r>
            <w:r w:rsidRPr="00381C13">
              <w:rPr>
                <w:rFonts w:ascii="Arial" w:hAnsi="Arial" w:cs="Arial"/>
                <w:sz w:val="22"/>
                <w:szCs w:val="22"/>
              </w:rPr>
              <w:t>are</w:t>
            </w:r>
            <w:r w:rsidRPr="00381C13">
              <w:rPr>
                <w:rFonts w:ascii="Arial" w:hAnsi="Arial" w:cs="Arial"/>
                <w:spacing w:val="-2"/>
                <w:sz w:val="22"/>
                <w:szCs w:val="22"/>
              </w:rPr>
              <w:t xml:space="preserve"> </w:t>
            </w:r>
            <w:r w:rsidRPr="00381C13">
              <w:rPr>
                <w:rFonts w:ascii="Arial" w:hAnsi="Arial" w:cs="Arial"/>
                <w:spacing w:val="-1"/>
                <w:sz w:val="22"/>
                <w:szCs w:val="22"/>
              </w:rPr>
              <w:t>offered</w:t>
            </w:r>
            <w:r w:rsidRPr="00381C13">
              <w:rPr>
                <w:rFonts w:ascii="Arial" w:hAnsi="Arial" w:cs="Arial"/>
                <w:sz w:val="22"/>
                <w:szCs w:val="22"/>
              </w:rPr>
              <w:t xml:space="preserve"> to</w:t>
            </w:r>
            <w:r w:rsidRPr="00381C13">
              <w:rPr>
                <w:rFonts w:ascii="Arial" w:hAnsi="Arial" w:cs="Arial"/>
                <w:spacing w:val="-2"/>
                <w:sz w:val="22"/>
                <w:szCs w:val="22"/>
              </w:rPr>
              <w:t xml:space="preserve"> </w:t>
            </w:r>
            <w:r w:rsidRPr="00381C13">
              <w:rPr>
                <w:rFonts w:ascii="Arial" w:hAnsi="Arial" w:cs="Arial"/>
                <w:spacing w:val="-1"/>
                <w:sz w:val="22"/>
                <w:szCs w:val="22"/>
              </w:rPr>
              <w:t>facilitate</w:t>
            </w:r>
            <w:r w:rsidRPr="00381C13">
              <w:rPr>
                <w:rFonts w:ascii="Arial" w:hAnsi="Arial" w:cs="Arial"/>
                <w:spacing w:val="-2"/>
                <w:sz w:val="22"/>
                <w:szCs w:val="22"/>
              </w:rPr>
              <w:t xml:space="preserve"> </w:t>
            </w:r>
            <w:r w:rsidRPr="00381C13">
              <w:rPr>
                <w:rFonts w:ascii="Arial" w:hAnsi="Arial" w:cs="Arial"/>
                <w:sz w:val="22"/>
                <w:szCs w:val="22"/>
              </w:rPr>
              <w:t>sex</w:t>
            </w:r>
            <w:r w:rsidRPr="00381C13">
              <w:rPr>
                <w:rFonts w:ascii="Arial" w:hAnsi="Arial" w:cs="Arial"/>
                <w:spacing w:val="-4"/>
                <w:sz w:val="22"/>
                <w:szCs w:val="22"/>
              </w:rPr>
              <w:t xml:space="preserve"> </w:t>
            </w:r>
            <w:r w:rsidRPr="00381C13">
              <w:rPr>
                <w:rFonts w:ascii="Arial" w:hAnsi="Arial" w:cs="Arial"/>
                <w:sz w:val="22"/>
                <w:szCs w:val="22"/>
              </w:rPr>
              <w:t xml:space="preserve">or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exploitation.</w:t>
            </w:r>
          </w:p>
        </w:tc>
        <w:tc>
          <w:tcPr>
            <w:tcW w:w="3999" w:type="dxa"/>
            <w:tcBorders>
              <w:top w:val="nil"/>
              <w:left w:val="single" w:sz="4" w:space="0" w:color="000000"/>
              <w:bottom w:val="nil"/>
              <w:right w:val="single" w:sz="4" w:space="0" w:color="000000"/>
            </w:tcBorders>
          </w:tcPr>
          <w:p w14:paraId="3456EA5E" w14:textId="77777777" w:rsidR="00284832" w:rsidRPr="00381C13" w:rsidRDefault="00284832">
            <w:pPr>
              <w:rPr>
                <w:rFonts w:ascii="Arial" w:hAnsi="Arial" w:cs="Arial"/>
                <w:sz w:val="22"/>
                <w:szCs w:val="22"/>
              </w:rPr>
            </w:pPr>
          </w:p>
        </w:tc>
      </w:tr>
      <w:tr w:rsidR="00284832" w:rsidRPr="00381C13" w14:paraId="55F707E8" w14:textId="77777777">
        <w:trPr>
          <w:trHeight w:hRule="exact" w:val="884"/>
        </w:trPr>
        <w:tc>
          <w:tcPr>
            <w:tcW w:w="3973" w:type="dxa"/>
            <w:tcBorders>
              <w:top w:val="single" w:sz="6" w:space="0" w:color="000000"/>
              <w:left w:val="single" w:sz="4" w:space="0" w:color="000000"/>
              <w:bottom w:val="single" w:sz="4" w:space="0" w:color="000000"/>
              <w:right w:val="single" w:sz="4" w:space="0" w:color="000000"/>
            </w:tcBorders>
          </w:tcPr>
          <w:p w14:paraId="48D1F27C" w14:textId="77777777" w:rsidR="00284832" w:rsidRPr="00381C13" w:rsidRDefault="00284832">
            <w:pPr>
              <w:pStyle w:val="TableParagraph"/>
              <w:kinsoku w:val="0"/>
              <w:overflowPunct w:val="0"/>
              <w:spacing w:before="2"/>
              <w:rPr>
                <w:rFonts w:ascii="Arial" w:hAnsi="Arial" w:cs="Arial"/>
                <w:sz w:val="22"/>
                <w:szCs w:val="22"/>
              </w:rPr>
            </w:pPr>
          </w:p>
          <w:p w14:paraId="395050F2" w14:textId="77777777" w:rsidR="00284832" w:rsidRPr="00381C13" w:rsidRDefault="00284832">
            <w:pPr>
              <w:pStyle w:val="TableParagraph"/>
              <w:kinsoku w:val="0"/>
              <w:overflowPunct w:val="0"/>
              <w:spacing w:line="260" w:lineRule="auto"/>
              <w:ind w:left="104" w:right="177"/>
              <w:jc w:val="both"/>
              <w:rPr>
                <w:rFonts w:ascii="Arial" w:hAnsi="Arial" w:cs="Arial"/>
                <w:sz w:val="22"/>
                <w:szCs w:val="22"/>
              </w:rPr>
            </w:pPr>
            <w:r w:rsidRPr="00381C13">
              <w:rPr>
                <w:rFonts w:ascii="Arial" w:hAnsi="Arial" w:cs="Arial"/>
                <w:sz w:val="22"/>
                <w:szCs w:val="22"/>
              </w:rPr>
              <w:t>Has</w:t>
            </w:r>
            <w:r w:rsidRPr="00381C13">
              <w:rPr>
                <w:rFonts w:ascii="Arial" w:hAnsi="Arial" w:cs="Arial"/>
                <w:spacing w:val="21"/>
                <w:sz w:val="22"/>
                <w:szCs w:val="22"/>
              </w:rPr>
              <w:t xml:space="preserve"> </w:t>
            </w:r>
            <w:r w:rsidRPr="00381C13">
              <w:rPr>
                <w:rFonts w:ascii="Arial" w:hAnsi="Arial" w:cs="Arial"/>
                <w:sz w:val="22"/>
                <w:szCs w:val="22"/>
              </w:rPr>
              <w:t>the</w:t>
            </w:r>
            <w:r w:rsidRPr="00381C13">
              <w:rPr>
                <w:rFonts w:ascii="Arial" w:hAnsi="Arial" w:cs="Arial"/>
                <w:spacing w:val="20"/>
                <w:sz w:val="22"/>
                <w:szCs w:val="22"/>
              </w:rPr>
              <w:t xml:space="preserve"> </w:t>
            </w:r>
            <w:r w:rsidRPr="00381C13">
              <w:rPr>
                <w:rFonts w:ascii="Arial" w:hAnsi="Arial" w:cs="Arial"/>
                <w:spacing w:val="-1"/>
                <w:sz w:val="22"/>
                <w:szCs w:val="22"/>
              </w:rPr>
              <w:t>sexual</w:t>
            </w:r>
            <w:r w:rsidRPr="00381C13">
              <w:rPr>
                <w:rFonts w:ascii="Arial" w:hAnsi="Arial" w:cs="Arial"/>
                <w:spacing w:val="20"/>
                <w:sz w:val="22"/>
                <w:szCs w:val="22"/>
              </w:rPr>
              <w:t xml:space="preserve"> </w:t>
            </w:r>
            <w:r w:rsidRPr="00381C13">
              <w:rPr>
                <w:rFonts w:ascii="Arial" w:hAnsi="Arial" w:cs="Arial"/>
                <w:sz w:val="22"/>
                <w:szCs w:val="22"/>
              </w:rPr>
              <w:t>partner</w:t>
            </w:r>
            <w:r w:rsidRPr="00381C13">
              <w:rPr>
                <w:rFonts w:ascii="Arial" w:hAnsi="Arial" w:cs="Arial"/>
                <w:spacing w:val="19"/>
                <w:sz w:val="22"/>
                <w:szCs w:val="22"/>
              </w:rPr>
              <w:t xml:space="preserve"> </w:t>
            </w:r>
            <w:r w:rsidRPr="00381C13">
              <w:rPr>
                <w:rFonts w:ascii="Arial" w:hAnsi="Arial" w:cs="Arial"/>
                <w:spacing w:val="-1"/>
                <w:sz w:val="22"/>
                <w:szCs w:val="22"/>
              </w:rPr>
              <w:t>made</w:t>
            </w:r>
            <w:r w:rsidRPr="00381C13">
              <w:rPr>
                <w:rFonts w:ascii="Arial" w:hAnsi="Arial" w:cs="Arial"/>
                <w:spacing w:val="20"/>
                <w:sz w:val="22"/>
                <w:szCs w:val="22"/>
              </w:rPr>
              <w:t xml:space="preserve"> </w:t>
            </w:r>
            <w:r w:rsidRPr="00381C13">
              <w:rPr>
                <w:rFonts w:ascii="Arial" w:hAnsi="Arial" w:cs="Arial"/>
                <w:spacing w:val="-1"/>
                <w:sz w:val="22"/>
                <w:szCs w:val="22"/>
              </w:rPr>
              <w:t>attempts</w:t>
            </w:r>
            <w:r w:rsidRPr="00381C13">
              <w:rPr>
                <w:rFonts w:ascii="Arial" w:hAnsi="Arial" w:cs="Arial"/>
                <w:spacing w:val="20"/>
                <w:sz w:val="22"/>
                <w:szCs w:val="22"/>
              </w:rPr>
              <w:t xml:space="preserve"> </w:t>
            </w:r>
            <w:r w:rsidRPr="00381C13">
              <w:rPr>
                <w:rFonts w:ascii="Arial" w:hAnsi="Arial" w:cs="Arial"/>
                <w:sz w:val="22"/>
                <w:szCs w:val="22"/>
              </w:rPr>
              <w:t>to</w:t>
            </w:r>
            <w:r w:rsidRPr="00381C13">
              <w:rPr>
                <w:rFonts w:ascii="Arial" w:hAnsi="Arial" w:cs="Arial"/>
                <w:spacing w:val="29"/>
                <w:sz w:val="22"/>
                <w:szCs w:val="22"/>
              </w:rPr>
              <w:t xml:space="preserve"> </w:t>
            </w:r>
            <w:r w:rsidRPr="00381C13">
              <w:rPr>
                <w:rFonts w:ascii="Arial" w:hAnsi="Arial" w:cs="Arial"/>
                <w:spacing w:val="-1"/>
                <w:sz w:val="22"/>
                <w:szCs w:val="22"/>
              </w:rPr>
              <w:t>secure</w:t>
            </w:r>
            <w:r w:rsidRPr="00381C13">
              <w:rPr>
                <w:rFonts w:ascii="Arial" w:hAnsi="Arial" w:cs="Arial"/>
                <w:spacing w:val="23"/>
                <w:sz w:val="22"/>
                <w:szCs w:val="22"/>
              </w:rPr>
              <w:t xml:space="preserve"> </w:t>
            </w:r>
            <w:r w:rsidRPr="00381C13">
              <w:rPr>
                <w:rFonts w:ascii="Arial" w:hAnsi="Arial" w:cs="Arial"/>
                <w:sz w:val="22"/>
                <w:szCs w:val="22"/>
              </w:rPr>
              <w:t>secrecy</w:t>
            </w:r>
            <w:r w:rsidRPr="00381C13">
              <w:rPr>
                <w:rFonts w:ascii="Arial" w:hAnsi="Arial" w:cs="Arial"/>
                <w:spacing w:val="23"/>
                <w:sz w:val="22"/>
                <w:szCs w:val="22"/>
              </w:rPr>
              <w:t xml:space="preserve"> </w:t>
            </w:r>
            <w:r w:rsidRPr="00381C13">
              <w:rPr>
                <w:rFonts w:ascii="Arial" w:hAnsi="Arial" w:cs="Arial"/>
                <w:spacing w:val="-1"/>
                <w:sz w:val="22"/>
                <w:szCs w:val="22"/>
              </w:rPr>
              <w:t>beyond</w:t>
            </w:r>
            <w:r w:rsidRPr="00381C13">
              <w:rPr>
                <w:rFonts w:ascii="Arial" w:hAnsi="Arial" w:cs="Arial"/>
                <w:spacing w:val="25"/>
                <w:sz w:val="22"/>
                <w:szCs w:val="22"/>
              </w:rPr>
              <w:t xml:space="preserve"> </w:t>
            </w:r>
            <w:r w:rsidRPr="00381C13">
              <w:rPr>
                <w:rFonts w:ascii="Arial" w:hAnsi="Arial" w:cs="Arial"/>
                <w:spacing w:val="-1"/>
                <w:sz w:val="22"/>
                <w:szCs w:val="22"/>
              </w:rPr>
              <w:t>what</w:t>
            </w:r>
            <w:r w:rsidRPr="00381C13">
              <w:rPr>
                <w:rFonts w:ascii="Arial" w:hAnsi="Arial" w:cs="Arial"/>
                <w:spacing w:val="25"/>
                <w:sz w:val="22"/>
                <w:szCs w:val="22"/>
              </w:rPr>
              <w:t xml:space="preserve"> </w:t>
            </w:r>
            <w:r w:rsidRPr="00381C13">
              <w:rPr>
                <w:rFonts w:ascii="Arial" w:hAnsi="Arial" w:cs="Arial"/>
                <w:spacing w:val="-1"/>
                <w:sz w:val="22"/>
                <w:szCs w:val="22"/>
              </w:rPr>
              <w:t>would</w:t>
            </w:r>
            <w:r w:rsidRPr="00381C13">
              <w:rPr>
                <w:rFonts w:ascii="Arial" w:hAnsi="Arial" w:cs="Arial"/>
                <w:spacing w:val="25"/>
                <w:sz w:val="22"/>
                <w:szCs w:val="22"/>
              </w:rPr>
              <w:t xml:space="preserve"> </w:t>
            </w:r>
            <w:r w:rsidRPr="00381C13">
              <w:rPr>
                <w:rFonts w:ascii="Arial" w:hAnsi="Arial" w:cs="Arial"/>
                <w:spacing w:val="-1"/>
                <w:sz w:val="22"/>
                <w:szCs w:val="22"/>
              </w:rPr>
              <w:t>be</w:t>
            </w:r>
            <w:r w:rsidRPr="00381C13">
              <w:rPr>
                <w:rFonts w:ascii="Arial" w:hAnsi="Arial" w:cs="Arial"/>
                <w:spacing w:val="21"/>
                <w:sz w:val="22"/>
                <w:szCs w:val="22"/>
              </w:rPr>
              <w:t xml:space="preserve"> </w:t>
            </w:r>
            <w:r w:rsidRPr="00381C13">
              <w:rPr>
                <w:rFonts w:ascii="Arial" w:hAnsi="Arial" w:cs="Arial"/>
                <w:spacing w:val="-1"/>
                <w:sz w:val="22"/>
                <w:szCs w:val="22"/>
              </w:rPr>
              <w:t>considered</w:t>
            </w:r>
            <w:r w:rsidRPr="00381C13">
              <w:rPr>
                <w:rFonts w:ascii="Arial" w:hAnsi="Arial" w:cs="Arial"/>
                <w:spacing w:val="-2"/>
                <w:sz w:val="22"/>
                <w:szCs w:val="22"/>
              </w:rPr>
              <w:t xml:space="preserve"> </w:t>
            </w:r>
            <w:r w:rsidRPr="00381C13">
              <w:rPr>
                <w:rFonts w:ascii="Arial" w:hAnsi="Arial" w:cs="Arial"/>
                <w:spacing w:val="-1"/>
                <w:sz w:val="22"/>
                <w:szCs w:val="22"/>
              </w:rPr>
              <w:t>usual</w:t>
            </w:r>
            <w:r w:rsidRPr="00381C13">
              <w:rPr>
                <w:rFonts w:ascii="Arial" w:hAnsi="Arial" w:cs="Arial"/>
                <w:sz w:val="22"/>
                <w:szCs w:val="22"/>
              </w:rPr>
              <w:t xml:space="preserve"> </w:t>
            </w:r>
            <w:r w:rsidRPr="00381C13">
              <w:rPr>
                <w:rFonts w:ascii="Arial" w:hAnsi="Arial" w:cs="Arial"/>
                <w:spacing w:val="-1"/>
                <w:sz w:val="22"/>
                <w:szCs w:val="22"/>
              </w:rPr>
              <w:t>in</w:t>
            </w:r>
            <w:r w:rsidRPr="00381C13">
              <w:rPr>
                <w:rFonts w:ascii="Arial" w:hAnsi="Arial" w:cs="Arial"/>
                <w:sz w:val="22"/>
                <w:szCs w:val="22"/>
              </w:rPr>
              <w:t xml:space="preserve"> a </w:t>
            </w:r>
            <w:r w:rsidRPr="00381C13">
              <w:rPr>
                <w:rFonts w:ascii="Arial" w:hAnsi="Arial" w:cs="Arial"/>
                <w:spacing w:val="-1"/>
                <w:sz w:val="22"/>
                <w:szCs w:val="22"/>
              </w:rPr>
              <w:t>teenage</w:t>
            </w:r>
            <w:r w:rsidRPr="00381C13">
              <w:rPr>
                <w:rFonts w:ascii="Arial" w:hAnsi="Arial" w:cs="Arial"/>
                <w:spacing w:val="-2"/>
                <w:sz w:val="22"/>
                <w:szCs w:val="22"/>
              </w:rPr>
              <w:t xml:space="preserve"> </w:t>
            </w:r>
            <w:r w:rsidRPr="00381C13">
              <w:rPr>
                <w:rFonts w:ascii="Arial" w:hAnsi="Arial" w:cs="Arial"/>
                <w:spacing w:val="-1"/>
                <w:sz w:val="22"/>
                <w:szCs w:val="22"/>
              </w:rPr>
              <w:t>relationship?</w:t>
            </w:r>
          </w:p>
        </w:tc>
        <w:tc>
          <w:tcPr>
            <w:tcW w:w="7103" w:type="dxa"/>
            <w:tcBorders>
              <w:top w:val="single" w:sz="6" w:space="0" w:color="000000"/>
              <w:left w:val="single" w:sz="4" w:space="0" w:color="000000"/>
              <w:bottom w:val="single" w:sz="4" w:space="0" w:color="000000"/>
              <w:right w:val="single" w:sz="4" w:space="0" w:color="000000"/>
            </w:tcBorders>
          </w:tcPr>
          <w:p w14:paraId="593E1BD8" w14:textId="77777777" w:rsidR="00284832" w:rsidRPr="00381C13" w:rsidRDefault="00284832">
            <w:pPr>
              <w:pStyle w:val="TableParagraph"/>
              <w:kinsoku w:val="0"/>
              <w:overflowPunct w:val="0"/>
              <w:spacing w:before="2"/>
              <w:rPr>
                <w:rFonts w:ascii="Arial" w:hAnsi="Arial" w:cs="Arial"/>
                <w:sz w:val="22"/>
                <w:szCs w:val="22"/>
              </w:rPr>
            </w:pPr>
          </w:p>
          <w:p w14:paraId="3EBF15B2" w14:textId="77777777" w:rsidR="00284832" w:rsidRPr="00381C13" w:rsidRDefault="00284832">
            <w:pPr>
              <w:pStyle w:val="TableParagraph"/>
              <w:kinsoku w:val="0"/>
              <w:overflowPunct w:val="0"/>
              <w:spacing w:line="262" w:lineRule="auto"/>
              <w:ind w:left="102" w:right="183"/>
              <w:rPr>
                <w:rFonts w:ascii="Arial" w:hAnsi="Arial" w:cs="Arial"/>
                <w:sz w:val="22"/>
                <w:szCs w:val="22"/>
              </w:rPr>
            </w:pPr>
            <w:r w:rsidRPr="00381C13">
              <w:rPr>
                <w:rFonts w:ascii="Arial" w:hAnsi="Arial" w:cs="Arial"/>
                <w:spacing w:val="-1"/>
                <w:sz w:val="22"/>
                <w:szCs w:val="22"/>
              </w:rPr>
              <w:t>Practitioners</w:t>
            </w:r>
            <w:r w:rsidRPr="00381C13">
              <w:rPr>
                <w:rFonts w:ascii="Arial" w:hAnsi="Arial" w:cs="Arial"/>
                <w:spacing w:val="10"/>
                <w:sz w:val="22"/>
                <w:szCs w:val="22"/>
              </w:rPr>
              <w:t xml:space="preserve"> </w:t>
            </w:r>
            <w:r w:rsidRPr="00381C13">
              <w:rPr>
                <w:rFonts w:ascii="Arial" w:hAnsi="Arial" w:cs="Arial"/>
                <w:spacing w:val="-1"/>
                <w:sz w:val="22"/>
                <w:szCs w:val="22"/>
              </w:rPr>
              <w:t>should</w:t>
            </w:r>
            <w:r w:rsidRPr="00381C13">
              <w:rPr>
                <w:rFonts w:ascii="Arial" w:hAnsi="Arial" w:cs="Arial"/>
                <w:spacing w:val="10"/>
                <w:sz w:val="22"/>
                <w:szCs w:val="22"/>
              </w:rPr>
              <w:t xml:space="preserve"> </w:t>
            </w:r>
            <w:r w:rsidRPr="00381C13">
              <w:rPr>
                <w:rFonts w:ascii="Arial" w:hAnsi="Arial" w:cs="Arial"/>
                <w:spacing w:val="-1"/>
                <w:sz w:val="22"/>
                <w:szCs w:val="22"/>
              </w:rPr>
              <w:t>seek</w:t>
            </w:r>
            <w:r w:rsidRPr="00381C13">
              <w:rPr>
                <w:rFonts w:ascii="Arial" w:hAnsi="Arial" w:cs="Arial"/>
                <w:spacing w:val="13"/>
                <w:sz w:val="22"/>
                <w:szCs w:val="22"/>
              </w:rPr>
              <w:t xml:space="preserve"> </w:t>
            </w:r>
            <w:r w:rsidRPr="00381C13">
              <w:rPr>
                <w:rFonts w:ascii="Arial" w:hAnsi="Arial" w:cs="Arial"/>
                <w:spacing w:val="-1"/>
                <w:sz w:val="22"/>
                <w:szCs w:val="22"/>
              </w:rPr>
              <w:t>advice</w:t>
            </w:r>
            <w:r w:rsidRPr="00381C13">
              <w:rPr>
                <w:rFonts w:ascii="Arial" w:hAnsi="Arial" w:cs="Arial"/>
                <w:spacing w:val="12"/>
                <w:sz w:val="22"/>
                <w:szCs w:val="22"/>
              </w:rPr>
              <w:t xml:space="preserve"> </w:t>
            </w:r>
            <w:r w:rsidRPr="00381C13">
              <w:rPr>
                <w:rFonts w:ascii="Arial" w:hAnsi="Arial" w:cs="Arial"/>
                <w:spacing w:val="-1"/>
                <w:sz w:val="22"/>
                <w:szCs w:val="22"/>
              </w:rPr>
              <w:t>and</w:t>
            </w:r>
            <w:r w:rsidRPr="00381C13">
              <w:rPr>
                <w:rFonts w:ascii="Arial" w:hAnsi="Arial" w:cs="Arial"/>
                <w:spacing w:val="12"/>
                <w:sz w:val="22"/>
                <w:szCs w:val="22"/>
              </w:rPr>
              <w:t xml:space="preserve"> </w:t>
            </w:r>
            <w:r w:rsidRPr="00381C13">
              <w:rPr>
                <w:rFonts w:ascii="Arial" w:hAnsi="Arial" w:cs="Arial"/>
                <w:spacing w:val="-1"/>
                <w:sz w:val="22"/>
                <w:szCs w:val="22"/>
              </w:rPr>
              <w:t>supervision</w:t>
            </w:r>
            <w:r w:rsidRPr="00381C13">
              <w:rPr>
                <w:rFonts w:ascii="Arial" w:hAnsi="Arial" w:cs="Arial"/>
                <w:spacing w:val="10"/>
                <w:sz w:val="22"/>
                <w:szCs w:val="22"/>
              </w:rPr>
              <w:t xml:space="preserve"> </w:t>
            </w:r>
            <w:r w:rsidRPr="00381C13">
              <w:rPr>
                <w:rFonts w:ascii="Arial" w:hAnsi="Arial" w:cs="Arial"/>
                <w:spacing w:val="-1"/>
                <w:sz w:val="22"/>
                <w:szCs w:val="22"/>
              </w:rPr>
              <w:t>about</w:t>
            </w:r>
            <w:r w:rsidRPr="00381C13">
              <w:rPr>
                <w:rFonts w:ascii="Arial" w:hAnsi="Arial" w:cs="Arial"/>
                <w:spacing w:val="12"/>
                <w:sz w:val="22"/>
                <w:szCs w:val="22"/>
              </w:rPr>
              <w:t xml:space="preserve"> </w:t>
            </w:r>
            <w:r w:rsidRPr="00381C13">
              <w:rPr>
                <w:rFonts w:ascii="Arial" w:hAnsi="Arial" w:cs="Arial"/>
                <w:spacing w:val="-1"/>
                <w:sz w:val="22"/>
                <w:szCs w:val="22"/>
              </w:rPr>
              <w:t>what</w:t>
            </w:r>
            <w:r w:rsidRPr="00381C13">
              <w:rPr>
                <w:rFonts w:ascii="Arial" w:hAnsi="Arial" w:cs="Arial"/>
                <w:spacing w:val="12"/>
                <w:sz w:val="22"/>
                <w:szCs w:val="22"/>
              </w:rPr>
              <w:t xml:space="preserve"> </w:t>
            </w:r>
            <w:r w:rsidRPr="00381C13">
              <w:rPr>
                <w:rFonts w:ascii="Arial" w:hAnsi="Arial" w:cs="Arial"/>
                <w:spacing w:val="-1"/>
                <w:sz w:val="22"/>
                <w:szCs w:val="22"/>
              </w:rPr>
              <w:t>would</w:t>
            </w:r>
            <w:r w:rsidRPr="00381C13">
              <w:rPr>
                <w:rFonts w:ascii="Arial" w:hAnsi="Arial" w:cs="Arial"/>
                <w:spacing w:val="12"/>
                <w:sz w:val="22"/>
                <w:szCs w:val="22"/>
              </w:rPr>
              <w:t xml:space="preserve"> </w:t>
            </w:r>
            <w:r w:rsidRPr="00381C13">
              <w:rPr>
                <w:rFonts w:ascii="Arial" w:hAnsi="Arial" w:cs="Arial"/>
                <w:sz w:val="22"/>
                <w:szCs w:val="22"/>
              </w:rPr>
              <w:t>be</w:t>
            </w:r>
            <w:r w:rsidRPr="00381C13">
              <w:rPr>
                <w:rFonts w:ascii="Arial" w:hAnsi="Arial" w:cs="Arial"/>
                <w:spacing w:val="12"/>
                <w:sz w:val="22"/>
                <w:szCs w:val="22"/>
              </w:rPr>
              <w:t xml:space="preserve"> </w:t>
            </w:r>
            <w:r w:rsidRPr="00381C13">
              <w:rPr>
                <w:rFonts w:ascii="Arial" w:hAnsi="Arial" w:cs="Arial"/>
                <w:spacing w:val="-1"/>
                <w:sz w:val="22"/>
                <w:szCs w:val="22"/>
              </w:rPr>
              <w:t>considered</w:t>
            </w:r>
            <w:r w:rsidRPr="00381C13">
              <w:rPr>
                <w:rFonts w:ascii="Arial" w:hAnsi="Arial" w:cs="Arial"/>
                <w:spacing w:val="10"/>
                <w:sz w:val="22"/>
                <w:szCs w:val="22"/>
              </w:rPr>
              <w:t xml:space="preserve"> </w:t>
            </w:r>
            <w:r w:rsidRPr="00381C13">
              <w:rPr>
                <w:rFonts w:ascii="Arial" w:hAnsi="Arial" w:cs="Arial"/>
                <w:sz w:val="22"/>
                <w:szCs w:val="22"/>
              </w:rPr>
              <w:t>a</w:t>
            </w:r>
            <w:r w:rsidRPr="00381C13">
              <w:rPr>
                <w:rFonts w:ascii="Arial" w:hAnsi="Arial" w:cs="Arial"/>
                <w:spacing w:val="75"/>
                <w:sz w:val="22"/>
                <w:szCs w:val="22"/>
              </w:rPr>
              <w:t xml:space="preserve"> </w:t>
            </w:r>
            <w:r w:rsidRPr="00381C13">
              <w:rPr>
                <w:rFonts w:ascii="Arial" w:hAnsi="Arial" w:cs="Arial"/>
                <w:spacing w:val="-1"/>
                <w:sz w:val="22"/>
                <w:szCs w:val="22"/>
              </w:rPr>
              <w:t>usual</w:t>
            </w:r>
            <w:r w:rsidRPr="00381C13">
              <w:rPr>
                <w:rFonts w:ascii="Arial" w:hAnsi="Arial" w:cs="Arial"/>
                <w:sz w:val="22"/>
                <w:szCs w:val="22"/>
              </w:rPr>
              <w:t xml:space="preserve"> </w:t>
            </w:r>
            <w:r w:rsidRPr="00381C13">
              <w:rPr>
                <w:rFonts w:ascii="Arial" w:hAnsi="Arial" w:cs="Arial"/>
                <w:spacing w:val="-1"/>
                <w:sz w:val="22"/>
                <w:szCs w:val="22"/>
              </w:rPr>
              <w:t>degree</w:t>
            </w:r>
            <w:r w:rsidRPr="00381C13">
              <w:rPr>
                <w:rFonts w:ascii="Arial" w:hAnsi="Arial" w:cs="Arial"/>
                <w:spacing w:val="-2"/>
                <w:sz w:val="22"/>
                <w:szCs w:val="22"/>
              </w:rPr>
              <w:t xml:space="preserve"> </w:t>
            </w:r>
            <w:r w:rsidRPr="00381C13">
              <w:rPr>
                <w:rFonts w:ascii="Arial" w:hAnsi="Arial" w:cs="Arial"/>
                <w:sz w:val="22"/>
                <w:szCs w:val="22"/>
              </w:rPr>
              <w:t>of</w:t>
            </w:r>
            <w:r w:rsidRPr="00381C13">
              <w:rPr>
                <w:rFonts w:ascii="Arial" w:hAnsi="Arial" w:cs="Arial"/>
                <w:spacing w:val="-2"/>
                <w:sz w:val="22"/>
                <w:szCs w:val="22"/>
              </w:rPr>
              <w:t xml:space="preserve"> </w:t>
            </w:r>
            <w:r w:rsidRPr="00381C13">
              <w:rPr>
                <w:rFonts w:ascii="Arial" w:hAnsi="Arial" w:cs="Arial"/>
                <w:sz w:val="22"/>
                <w:szCs w:val="22"/>
              </w:rPr>
              <w:t>secrecy</w:t>
            </w:r>
            <w:r w:rsidRPr="00381C13">
              <w:rPr>
                <w:rFonts w:ascii="Arial" w:hAnsi="Arial" w:cs="Arial"/>
                <w:spacing w:val="-2"/>
                <w:sz w:val="22"/>
                <w:szCs w:val="22"/>
              </w:rPr>
              <w:t xml:space="preserve"> </w:t>
            </w:r>
            <w:r w:rsidRPr="00381C13">
              <w:rPr>
                <w:rFonts w:ascii="Arial" w:hAnsi="Arial" w:cs="Arial"/>
                <w:sz w:val="22"/>
                <w:szCs w:val="22"/>
              </w:rPr>
              <w:t>in</w:t>
            </w:r>
            <w:r w:rsidRPr="00381C13">
              <w:rPr>
                <w:rFonts w:ascii="Arial" w:hAnsi="Arial" w:cs="Arial"/>
                <w:spacing w:val="-2"/>
                <w:sz w:val="22"/>
                <w:szCs w:val="22"/>
              </w:rPr>
              <w:t xml:space="preserve"> </w:t>
            </w:r>
            <w:r w:rsidRPr="00381C13">
              <w:rPr>
                <w:rFonts w:ascii="Arial" w:hAnsi="Arial" w:cs="Arial"/>
                <w:sz w:val="22"/>
                <w:szCs w:val="22"/>
              </w:rPr>
              <w:t xml:space="preserve">a </w:t>
            </w:r>
            <w:r w:rsidRPr="00381C13">
              <w:rPr>
                <w:rFonts w:ascii="Arial" w:hAnsi="Arial" w:cs="Arial"/>
                <w:spacing w:val="-1"/>
                <w:sz w:val="22"/>
                <w:szCs w:val="22"/>
              </w:rPr>
              <w:t>teenage</w:t>
            </w:r>
            <w:r w:rsidRPr="00381C13">
              <w:rPr>
                <w:rFonts w:ascii="Arial" w:hAnsi="Arial" w:cs="Arial"/>
                <w:spacing w:val="-2"/>
                <w:sz w:val="22"/>
                <w:szCs w:val="22"/>
              </w:rPr>
              <w:t xml:space="preserve"> </w:t>
            </w:r>
            <w:r w:rsidRPr="00381C13">
              <w:rPr>
                <w:rFonts w:ascii="Arial" w:hAnsi="Arial" w:cs="Arial"/>
                <w:spacing w:val="-1"/>
                <w:sz w:val="22"/>
                <w:szCs w:val="22"/>
              </w:rPr>
              <w:t>relationship,</w:t>
            </w:r>
            <w:r w:rsidRPr="00381C13">
              <w:rPr>
                <w:rFonts w:ascii="Arial" w:hAnsi="Arial" w:cs="Arial"/>
                <w:spacing w:val="-2"/>
                <w:sz w:val="22"/>
                <w:szCs w:val="22"/>
              </w:rPr>
              <w:t xml:space="preserve"> </w:t>
            </w:r>
            <w:r w:rsidRPr="00381C13">
              <w:rPr>
                <w:rFonts w:ascii="Arial" w:hAnsi="Arial" w:cs="Arial"/>
                <w:sz w:val="22"/>
                <w:szCs w:val="22"/>
              </w:rPr>
              <w:t xml:space="preserve">if </w:t>
            </w:r>
            <w:r w:rsidRPr="00381C13">
              <w:rPr>
                <w:rFonts w:ascii="Arial" w:hAnsi="Arial" w:cs="Arial"/>
                <w:spacing w:val="-1"/>
                <w:sz w:val="22"/>
                <w:szCs w:val="22"/>
              </w:rPr>
              <w:t>they</w:t>
            </w:r>
            <w:r w:rsidRPr="00381C13">
              <w:rPr>
                <w:rFonts w:ascii="Arial" w:hAnsi="Arial" w:cs="Arial"/>
                <w:spacing w:val="-2"/>
                <w:sz w:val="22"/>
                <w:szCs w:val="22"/>
              </w:rPr>
              <w:t xml:space="preserve"> </w:t>
            </w:r>
            <w:r w:rsidRPr="00381C13">
              <w:rPr>
                <w:rFonts w:ascii="Arial" w:hAnsi="Arial" w:cs="Arial"/>
                <w:sz w:val="22"/>
                <w:szCs w:val="22"/>
              </w:rPr>
              <w:t>are</w:t>
            </w:r>
            <w:r w:rsidRPr="00381C13">
              <w:rPr>
                <w:rFonts w:ascii="Arial" w:hAnsi="Arial" w:cs="Arial"/>
                <w:spacing w:val="-2"/>
                <w:sz w:val="22"/>
                <w:szCs w:val="22"/>
              </w:rPr>
              <w:t xml:space="preserve"> </w:t>
            </w:r>
            <w:r w:rsidRPr="00381C13">
              <w:rPr>
                <w:rFonts w:ascii="Arial" w:hAnsi="Arial" w:cs="Arial"/>
                <w:spacing w:val="-1"/>
                <w:sz w:val="22"/>
                <w:szCs w:val="22"/>
              </w:rPr>
              <w:t>unsure.</w:t>
            </w:r>
          </w:p>
        </w:tc>
        <w:tc>
          <w:tcPr>
            <w:tcW w:w="3999" w:type="dxa"/>
            <w:tcBorders>
              <w:top w:val="nil"/>
              <w:left w:val="single" w:sz="4" w:space="0" w:color="000000"/>
              <w:bottom w:val="nil"/>
              <w:right w:val="single" w:sz="4" w:space="0" w:color="000000"/>
            </w:tcBorders>
          </w:tcPr>
          <w:p w14:paraId="43B01A8A" w14:textId="77777777" w:rsidR="00284832" w:rsidRPr="00381C13" w:rsidRDefault="00284832">
            <w:pPr>
              <w:rPr>
                <w:rFonts w:ascii="Arial" w:hAnsi="Arial" w:cs="Arial"/>
                <w:sz w:val="22"/>
                <w:szCs w:val="22"/>
              </w:rPr>
            </w:pPr>
          </w:p>
        </w:tc>
      </w:tr>
    </w:tbl>
    <w:p w14:paraId="00F73F14" w14:textId="77777777" w:rsidR="00284832" w:rsidRPr="00381C13" w:rsidRDefault="00284832">
      <w:pPr>
        <w:rPr>
          <w:rFonts w:ascii="Arial" w:hAnsi="Arial" w:cs="Arial"/>
          <w:sz w:val="22"/>
          <w:szCs w:val="22"/>
        </w:rPr>
        <w:sectPr w:rsidR="00284832" w:rsidRPr="00381C13">
          <w:footerReference w:type="default" r:id="rId182"/>
          <w:pgSz w:w="16840" w:h="11930" w:orient="landscape"/>
          <w:pgMar w:top="900" w:right="760" w:bottom="960" w:left="800" w:header="720" w:footer="764" w:gutter="0"/>
          <w:cols w:space="720" w:equalWidth="0">
            <w:col w:w="15280"/>
          </w:cols>
          <w:noEndnote/>
        </w:sectPr>
      </w:pPr>
    </w:p>
    <w:tbl>
      <w:tblPr>
        <w:tblW w:w="0" w:type="auto"/>
        <w:tblInd w:w="86" w:type="dxa"/>
        <w:tblLayout w:type="fixed"/>
        <w:tblCellMar>
          <w:left w:w="0" w:type="dxa"/>
          <w:right w:w="0" w:type="dxa"/>
        </w:tblCellMar>
        <w:tblLook w:val="0000" w:firstRow="0" w:lastRow="0" w:firstColumn="0" w:lastColumn="0" w:noHBand="0" w:noVBand="0"/>
      </w:tblPr>
      <w:tblGrid>
        <w:gridCol w:w="3973"/>
        <w:gridCol w:w="7103"/>
        <w:gridCol w:w="3999"/>
      </w:tblGrid>
      <w:tr w:rsidR="00284832" w:rsidRPr="00381C13" w14:paraId="4841D911" w14:textId="77777777">
        <w:trPr>
          <w:trHeight w:hRule="exact" w:val="2304"/>
        </w:trPr>
        <w:tc>
          <w:tcPr>
            <w:tcW w:w="3973" w:type="dxa"/>
            <w:tcBorders>
              <w:top w:val="single" w:sz="6" w:space="0" w:color="000000"/>
              <w:left w:val="single" w:sz="4" w:space="0" w:color="000000"/>
              <w:bottom w:val="single" w:sz="6" w:space="0" w:color="000000"/>
              <w:right w:val="single" w:sz="4" w:space="0" w:color="000000"/>
            </w:tcBorders>
          </w:tcPr>
          <w:p w14:paraId="283B960B" w14:textId="77777777" w:rsidR="00284832" w:rsidRPr="00381C13" w:rsidRDefault="00284832">
            <w:pPr>
              <w:pStyle w:val="TableParagraph"/>
              <w:kinsoku w:val="0"/>
              <w:overflowPunct w:val="0"/>
              <w:spacing w:before="2"/>
              <w:rPr>
                <w:rFonts w:ascii="Arial" w:hAnsi="Arial" w:cs="Arial"/>
                <w:sz w:val="22"/>
                <w:szCs w:val="22"/>
              </w:rPr>
            </w:pPr>
          </w:p>
          <w:p w14:paraId="10F7EB2F" w14:textId="77777777" w:rsidR="00284832" w:rsidRPr="00381C13" w:rsidRDefault="00284832">
            <w:pPr>
              <w:pStyle w:val="TableParagraph"/>
              <w:kinsoku w:val="0"/>
              <w:overflowPunct w:val="0"/>
              <w:spacing w:line="259" w:lineRule="auto"/>
              <w:ind w:left="104" w:right="177"/>
              <w:jc w:val="both"/>
              <w:rPr>
                <w:rFonts w:ascii="Arial" w:hAnsi="Arial" w:cs="Arial"/>
                <w:sz w:val="22"/>
                <w:szCs w:val="22"/>
              </w:rPr>
            </w:pPr>
            <w:r w:rsidRPr="00381C13">
              <w:rPr>
                <w:rFonts w:ascii="Arial" w:hAnsi="Arial" w:cs="Arial"/>
                <w:sz w:val="22"/>
                <w:szCs w:val="22"/>
              </w:rPr>
              <w:t>Are</w:t>
            </w:r>
            <w:r w:rsidRPr="00381C13">
              <w:rPr>
                <w:rFonts w:ascii="Arial" w:hAnsi="Arial" w:cs="Arial"/>
                <w:spacing w:val="43"/>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methods</w:t>
            </w:r>
            <w:r w:rsidRPr="00381C13">
              <w:rPr>
                <w:rFonts w:ascii="Arial" w:hAnsi="Arial" w:cs="Arial"/>
                <w:spacing w:val="44"/>
                <w:sz w:val="22"/>
                <w:szCs w:val="22"/>
              </w:rPr>
              <w:t xml:space="preserve"> </w:t>
            </w:r>
            <w:r w:rsidRPr="00381C13">
              <w:rPr>
                <w:rFonts w:ascii="Arial" w:hAnsi="Arial" w:cs="Arial"/>
                <w:spacing w:val="-1"/>
                <w:sz w:val="22"/>
                <w:szCs w:val="22"/>
              </w:rPr>
              <w:t>used</w:t>
            </w:r>
            <w:r w:rsidRPr="00381C13">
              <w:rPr>
                <w:rFonts w:ascii="Arial" w:hAnsi="Arial" w:cs="Arial"/>
                <w:spacing w:val="41"/>
                <w:sz w:val="22"/>
                <w:szCs w:val="22"/>
              </w:rPr>
              <w:t xml:space="preserve"> </w:t>
            </w:r>
            <w:r w:rsidRPr="00381C13">
              <w:rPr>
                <w:rFonts w:ascii="Arial" w:hAnsi="Arial" w:cs="Arial"/>
                <w:sz w:val="22"/>
                <w:szCs w:val="22"/>
              </w:rPr>
              <w:t>to</w:t>
            </w:r>
            <w:r w:rsidRPr="00381C13">
              <w:rPr>
                <w:rFonts w:ascii="Arial" w:hAnsi="Arial" w:cs="Arial"/>
                <w:spacing w:val="41"/>
                <w:sz w:val="22"/>
                <w:szCs w:val="22"/>
              </w:rPr>
              <w:t xml:space="preserve"> </w:t>
            </w:r>
            <w:r w:rsidRPr="00381C13">
              <w:rPr>
                <w:rFonts w:ascii="Arial" w:hAnsi="Arial" w:cs="Arial"/>
                <w:sz w:val="22"/>
                <w:szCs w:val="22"/>
              </w:rPr>
              <w:t>secure</w:t>
            </w:r>
            <w:r w:rsidRPr="00381C13">
              <w:rPr>
                <w:rFonts w:ascii="Arial" w:hAnsi="Arial" w:cs="Arial"/>
                <w:spacing w:val="41"/>
                <w:sz w:val="22"/>
                <w:szCs w:val="22"/>
              </w:rPr>
              <w:t xml:space="preserve"> </w:t>
            </w:r>
            <w:r w:rsidRPr="00381C13">
              <w:rPr>
                <w:rFonts w:ascii="Arial" w:hAnsi="Arial" w:cs="Arial"/>
                <w:sz w:val="22"/>
                <w:szCs w:val="22"/>
              </w:rPr>
              <w:t>a</w:t>
            </w:r>
            <w:r w:rsidRPr="00381C13">
              <w:rPr>
                <w:rFonts w:ascii="Arial" w:hAnsi="Arial" w:cs="Arial"/>
                <w:spacing w:val="43"/>
                <w:sz w:val="22"/>
                <w:szCs w:val="22"/>
              </w:rPr>
              <w:t xml:space="preserve"> </w:t>
            </w:r>
            <w:r w:rsidRPr="00381C13">
              <w:rPr>
                <w:rFonts w:ascii="Arial" w:hAnsi="Arial" w:cs="Arial"/>
                <w:spacing w:val="-1"/>
                <w:sz w:val="22"/>
                <w:szCs w:val="22"/>
              </w:rPr>
              <w:t>child</w:t>
            </w:r>
            <w:r w:rsidRPr="00381C13">
              <w:rPr>
                <w:rFonts w:ascii="Arial" w:hAnsi="Arial" w:cs="Arial"/>
                <w:spacing w:val="43"/>
                <w:sz w:val="22"/>
                <w:szCs w:val="22"/>
              </w:rPr>
              <w:t xml:space="preserve"> </w:t>
            </w:r>
            <w:r w:rsidRPr="00381C13">
              <w:rPr>
                <w:rFonts w:ascii="Arial" w:hAnsi="Arial" w:cs="Arial"/>
                <w:sz w:val="22"/>
                <w:szCs w:val="22"/>
              </w:rPr>
              <w:t>or</w:t>
            </w:r>
            <w:r w:rsidRPr="00381C13">
              <w:rPr>
                <w:rFonts w:ascii="Arial" w:hAnsi="Arial" w:cs="Arial"/>
                <w:spacing w:val="29"/>
                <w:sz w:val="22"/>
                <w:szCs w:val="22"/>
              </w:rPr>
              <w:t xml:space="preserve"> </w:t>
            </w:r>
            <w:r w:rsidRPr="00381C13">
              <w:rPr>
                <w:rFonts w:ascii="Arial" w:hAnsi="Arial" w:cs="Arial"/>
                <w:spacing w:val="-1"/>
                <w:sz w:val="22"/>
                <w:szCs w:val="22"/>
              </w:rPr>
              <w:t>young</w:t>
            </w:r>
            <w:r w:rsidRPr="00381C13">
              <w:rPr>
                <w:rFonts w:ascii="Arial" w:hAnsi="Arial" w:cs="Arial"/>
                <w:spacing w:val="36"/>
                <w:sz w:val="22"/>
                <w:szCs w:val="22"/>
              </w:rPr>
              <w:t xml:space="preserve"> </w:t>
            </w:r>
            <w:r w:rsidRPr="00381C13">
              <w:rPr>
                <w:rFonts w:ascii="Arial" w:hAnsi="Arial" w:cs="Arial"/>
                <w:spacing w:val="-1"/>
                <w:sz w:val="22"/>
                <w:szCs w:val="22"/>
              </w:rPr>
              <w:t>person’s</w:t>
            </w:r>
            <w:r w:rsidRPr="00381C13">
              <w:rPr>
                <w:rFonts w:ascii="Arial" w:hAnsi="Arial" w:cs="Arial"/>
                <w:spacing w:val="37"/>
                <w:sz w:val="22"/>
                <w:szCs w:val="22"/>
              </w:rPr>
              <w:t xml:space="preserve"> </w:t>
            </w:r>
            <w:r w:rsidRPr="00381C13">
              <w:rPr>
                <w:rFonts w:ascii="Arial" w:hAnsi="Arial" w:cs="Arial"/>
                <w:spacing w:val="-1"/>
                <w:sz w:val="22"/>
                <w:szCs w:val="22"/>
              </w:rPr>
              <w:t>compliance</w:t>
            </w:r>
            <w:r w:rsidRPr="00381C13">
              <w:rPr>
                <w:rFonts w:ascii="Arial" w:hAnsi="Arial" w:cs="Arial"/>
                <w:spacing w:val="34"/>
                <w:sz w:val="22"/>
                <w:szCs w:val="22"/>
              </w:rPr>
              <w:t xml:space="preserve"> </w:t>
            </w:r>
            <w:r w:rsidRPr="00381C13">
              <w:rPr>
                <w:rFonts w:ascii="Arial" w:hAnsi="Arial" w:cs="Arial"/>
                <w:spacing w:val="-1"/>
                <w:sz w:val="22"/>
                <w:szCs w:val="22"/>
              </w:rPr>
              <w:t>and</w:t>
            </w:r>
            <w:r w:rsidRPr="00381C13">
              <w:rPr>
                <w:rFonts w:ascii="Arial" w:hAnsi="Arial" w:cs="Arial"/>
                <w:spacing w:val="36"/>
                <w:sz w:val="22"/>
                <w:szCs w:val="22"/>
              </w:rPr>
              <w:t xml:space="preserve"> </w:t>
            </w:r>
            <w:r w:rsidRPr="00381C13">
              <w:rPr>
                <w:rFonts w:ascii="Arial" w:hAnsi="Arial" w:cs="Arial"/>
                <w:spacing w:val="-1"/>
                <w:sz w:val="22"/>
                <w:szCs w:val="22"/>
              </w:rPr>
              <w:t>trust</w:t>
            </w:r>
            <w:r w:rsidRPr="00381C13">
              <w:rPr>
                <w:rFonts w:ascii="Arial" w:hAnsi="Arial" w:cs="Arial"/>
                <w:spacing w:val="36"/>
                <w:sz w:val="22"/>
                <w:szCs w:val="22"/>
              </w:rPr>
              <w:t xml:space="preserve"> </w:t>
            </w:r>
            <w:r w:rsidRPr="00381C13">
              <w:rPr>
                <w:rFonts w:ascii="Arial" w:hAnsi="Arial" w:cs="Arial"/>
                <w:spacing w:val="-1"/>
                <w:sz w:val="22"/>
                <w:szCs w:val="22"/>
              </w:rPr>
              <w:t>and/or</w:t>
            </w:r>
            <w:r w:rsidRPr="00381C13">
              <w:rPr>
                <w:rFonts w:ascii="Arial" w:hAnsi="Arial" w:cs="Arial"/>
                <w:spacing w:val="43"/>
                <w:sz w:val="22"/>
                <w:szCs w:val="22"/>
              </w:rPr>
              <w:t xml:space="preserve"> </w:t>
            </w:r>
            <w:r w:rsidRPr="00381C13">
              <w:rPr>
                <w:rFonts w:ascii="Arial" w:hAnsi="Arial" w:cs="Arial"/>
                <w:sz w:val="22"/>
                <w:szCs w:val="22"/>
              </w:rPr>
              <w:t>secrecy</w:t>
            </w:r>
            <w:r w:rsidRPr="00381C13">
              <w:rPr>
                <w:rFonts w:ascii="Arial" w:hAnsi="Arial" w:cs="Arial"/>
                <w:spacing w:val="13"/>
                <w:sz w:val="22"/>
                <w:szCs w:val="22"/>
              </w:rPr>
              <w:t xml:space="preserve"> </w:t>
            </w:r>
            <w:r w:rsidRPr="00381C13">
              <w:rPr>
                <w:rFonts w:ascii="Arial" w:hAnsi="Arial" w:cs="Arial"/>
                <w:sz w:val="22"/>
                <w:szCs w:val="22"/>
              </w:rPr>
              <w:t>by</w:t>
            </w:r>
            <w:r w:rsidRPr="00381C13">
              <w:rPr>
                <w:rFonts w:ascii="Arial" w:hAnsi="Arial" w:cs="Arial"/>
                <w:spacing w:val="13"/>
                <w:sz w:val="22"/>
                <w:szCs w:val="22"/>
              </w:rPr>
              <w:t xml:space="preserve"> </w:t>
            </w:r>
            <w:r w:rsidRPr="00381C13">
              <w:rPr>
                <w:rFonts w:ascii="Arial" w:hAnsi="Arial" w:cs="Arial"/>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sexual</w:t>
            </w:r>
            <w:r w:rsidRPr="00381C13">
              <w:rPr>
                <w:rFonts w:ascii="Arial" w:hAnsi="Arial" w:cs="Arial"/>
                <w:spacing w:val="15"/>
                <w:sz w:val="22"/>
                <w:szCs w:val="22"/>
              </w:rPr>
              <w:t xml:space="preserve"> </w:t>
            </w:r>
            <w:r w:rsidRPr="00381C13">
              <w:rPr>
                <w:rFonts w:ascii="Arial" w:hAnsi="Arial" w:cs="Arial"/>
                <w:sz w:val="22"/>
                <w:szCs w:val="22"/>
              </w:rPr>
              <w:t>partner</w:t>
            </w:r>
            <w:r w:rsidRPr="00381C13">
              <w:rPr>
                <w:rFonts w:ascii="Arial" w:hAnsi="Arial" w:cs="Arial"/>
                <w:spacing w:val="12"/>
                <w:sz w:val="22"/>
                <w:szCs w:val="22"/>
              </w:rPr>
              <w:t xml:space="preserve"> </w:t>
            </w:r>
            <w:r w:rsidRPr="00381C13">
              <w:rPr>
                <w:rFonts w:ascii="Arial" w:hAnsi="Arial" w:cs="Arial"/>
                <w:spacing w:val="-1"/>
                <w:sz w:val="22"/>
                <w:szCs w:val="22"/>
              </w:rPr>
              <w:t>consistent</w:t>
            </w:r>
            <w:r w:rsidRPr="00381C13">
              <w:rPr>
                <w:rFonts w:ascii="Arial" w:hAnsi="Arial" w:cs="Arial"/>
                <w:spacing w:val="14"/>
                <w:sz w:val="22"/>
                <w:szCs w:val="22"/>
              </w:rPr>
              <w:t xml:space="preserve"> </w:t>
            </w:r>
            <w:r w:rsidRPr="00381C13">
              <w:rPr>
                <w:rFonts w:ascii="Arial" w:hAnsi="Arial" w:cs="Arial"/>
                <w:spacing w:val="-1"/>
                <w:sz w:val="22"/>
                <w:szCs w:val="22"/>
              </w:rPr>
              <w:t>with</w:t>
            </w:r>
            <w:r w:rsidRPr="00381C13">
              <w:rPr>
                <w:rFonts w:ascii="Arial" w:hAnsi="Arial" w:cs="Arial"/>
                <w:spacing w:val="25"/>
                <w:sz w:val="22"/>
                <w:szCs w:val="22"/>
              </w:rPr>
              <w:t xml:space="preserve"> </w:t>
            </w:r>
            <w:r w:rsidRPr="00381C13">
              <w:rPr>
                <w:rFonts w:ascii="Arial" w:hAnsi="Arial" w:cs="Arial"/>
                <w:spacing w:val="-1"/>
                <w:sz w:val="22"/>
                <w:szCs w:val="22"/>
              </w:rPr>
              <w:t>grooming</w:t>
            </w:r>
            <w:r w:rsidRPr="00381C13">
              <w:rPr>
                <w:rFonts w:ascii="Arial" w:hAnsi="Arial" w:cs="Arial"/>
                <w:spacing w:val="-2"/>
                <w:sz w:val="22"/>
                <w:szCs w:val="22"/>
              </w:rPr>
              <w:t xml:space="preserve"> </w:t>
            </w:r>
            <w:r w:rsidRPr="00381C13">
              <w:rPr>
                <w:rFonts w:ascii="Arial" w:hAnsi="Arial" w:cs="Arial"/>
                <w:sz w:val="22"/>
                <w:szCs w:val="22"/>
              </w:rPr>
              <w:t>for</w:t>
            </w:r>
            <w:r w:rsidRPr="00381C13">
              <w:rPr>
                <w:rFonts w:ascii="Arial" w:hAnsi="Arial" w:cs="Arial"/>
                <w:spacing w:val="-2"/>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exploitation?</w:t>
            </w:r>
          </w:p>
        </w:tc>
        <w:tc>
          <w:tcPr>
            <w:tcW w:w="7103" w:type="dxa"/>
            <w:tcBorders>
              <w:top w:val="single" w:sz="6" w:space="0" w:color="000000"/>
              <w:left w:val="single" w:sz="4" w:space="0" w:color="000000"/>
              <w:bottom w:val="single" w:sz="6" w:space="0" w:color="000000"/>
              <w:right w:val="single" w:sz="4" w:space="0" w:color="000000"/>
            </w:tcBorders>
          </w:tcPr>
          <w:p w14:paraId="1206181F" w14:textId="77777777" w:rsidR="00284832" w:rsidRPr="00381C13" w:rsidRDefault="00284832">
            <w:pPr>
              <w:pStyle w:val="TableParagraph"/>
              <w:kinsoku w:val="0"/>
              <w:overflowPunct w:val="0"/>
              <w:spacing w:before="11"/>
              <w:rPr>
                <w:rFonts w:ascii="Arial" w:hAnsi="Arial" w:cs="Arial"/>
                <w:sz w:val="22"/>
                <w:szCs w:val="22"/>
              </w:rPr>
            </w:pPr>
          </w:p>
          <w:p w14:paraId="0ED81546" w14:textId="77777777" w:rsidR="00284832" w:rsidRPr="00381C13" w:rsidRDefault="00284832">
            <w:pPr>
              <w:pStyle w:val="TableParagraph"/>
              <w:kinsoku w:val="0"/>
              <w:overflowPunct w:val="0"/>
              <w:ind w:left="102" w:right="182"/>
              <w:jc w:val="both"/>
              <w:rPr>
                <w:rFonts w:ascii="Arial" w:hAnsi="Arial" w:cs="Arial"/>
                <w:spacing w:val="-1"/>
                <w:sz w:val="22"/>
                <w:szCs w:val="22"/>
              </w:rPr>
            </w:pPr>
            <w:r w:rsidRPr="00381C13">
              <w:rPr>
                <w:rFonts w:ascii="Arial" w:hAnsi="Arial" w:cs="Arial"/>
                <w:spacing w:val="-1"/>
                <w:sz w:val="22"/>
                <w:szCs w:val="22"/>
              </w:rPr>
              <w:t>Adults</w:t>
            </w:r>
            <w:r w:rsidRPr="00381C13">
              <w:rPr>
                <w:rFonts w:ascii="Arial" w:hAnsi="Arial" w:cs="Arial"/>
                <w:spacing w:val="34"/>
                <w:sz w:val="22"/>
                <w:szCs w:val="22"/>
              </w:rPr>
              <w:t xml:space="preserve"> </w:t>
            </w:r>
            <w:r w:rsidRPr="00381C13">
              <w:rPr>
                <w:rFonts w:ascii="Arial" w:hAnsi="Arial" w:cs="Arial"/>
                <w:sz w:val="22"/>
                <w:szCs w:val="22"/>
              </w:rPr>
              <w:t>and</w:t>
            </w:r>
            <w:r w:rsidRPr="00381C13">
              <w:rPr>
                <w:rFonts w:ascii="Arial" w:hAnsi="Arial" w:cs="Arial"/>
                <w:spacing w:val="34"/>
                <w:sz w:val="22"/>
                <w:szCs w:val="22"/>
              </w:rPr>
              <w:t xml:space="preserve"> </w:t>
            </w:r>
            <w:r w:rsidRPr="00381C13">
              <w:rPr>
                <w:rFonts w:ascii="Arial" w:hAnsi="Arial" w:cs="Arial"/>
                <w:spacing w:val="-1"/>
                <w:sz w:val="22"/>
                <w:szCs w:val="22"/>
              </w:rPr>
              <w:t>young</w:t>
            </w:r>
            <w:r w:rsidRPr="00381C13">
              <w:rPr>
                <w:rFonts w:ascii="Arial" w:hAnsi="Arial" w:cs="Arial"/>
                <w:spacing w:val="34"/>
                <w:sz w:val="22"/>
                <w:szCs w:val="22"/>
              </w:rPr>
              <w:t xml:space="preserve"> </w:t>
            </w:r>
            <w:r w:rsidRPr="00381C13">
              <w:rPr>
                <w:rFonts w:ascii="Arial" w:hAnsi="Arial" w:cs="Arial"/>
                <w:spacing w:val="-1"/>
                <w:sz w:val="22"/>
                <w:szCs w:val="22"/>
              </w:rPr>
              <w:t>people</w:t>
            </w:r>
            <w:r w:rsidRPr="00381C13">
              <w:rPr>
                <w:rFonts w:ascii="Arial" w:hAnsi="Arial" w:cs="Arial"/>
                <w:spacing w:val="34"/>
                <w:sz w:val="22"/>
                <w:szCs w:val="22"/>
              </w:rPr>
              <w:t xml:space="preserve"> </w:t>
            </w:r>
            <w:r w:rsidRPr="00381C13">
              <w:rPr>
                <w:rFonts w:ascii="Arial" w:hAnsi="Arial" w:cs="Arial"/>
                <w:spacing w:val="-1"/>
                <w:sz w:val="22"/>
                <w:szCs w:val="22"/>
              </w:rPr>
              <w:t>who</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4"/>
                <w:sz w:val="22"/>
                <w:szCs w:val="22"/>
              </w:rPr>
              <w:t xml:space="preserve"> </w:t>
            </w:r>
            <w:r w:rsidRPr="00381C13">
              <w:rPr>
                <w:rFonts w:ascii="Arial" w:hAnsi="Arial" w:cs="Arial"/>
                <w:spacing w:val="-1"/>
                <w:sz w:val="22"/>
                <w:szCs w:val="22"/>
              </w:rPr>
              <w:t>paedophiles</w:t>
            </w:r>
            <w:r w:rsidRPr="00381C13">
              <w:rPr>
                <w:rFonts w:ascii="Arial" w:hAnsi="Arial" w:cs="Arial"/>
                <w:spacing w:val="34"/>
                <w:sz w:val="22"/>
                <w:szCs w:val="22"/>
              </w:rPr>
              <w:t xml:space="preserve"> </w:t>
            </w:r>
            <w:r w:rsidRPr="00381C13">
              <w:rPr>
                <w:rFonts w:ascii="Arial" w:hAnsi="Arial" w:cs="Arial"/>
                <w:sz w:val="22"/>
                <w:szCs w:val="22"/>
              </w:rPr>
              <w:t>are</w:t>
            </w:r>
            <w:r w:rsidRPr="00381C13">
              <w:rPr>
                <w:rFonts w:ascii="Arial" w:hAnsi="Arial" w:cs="Arial"/>
                <w:spacing w:val="34"/>
                <w:sz w:val="22"/>
                <w:szCs w:val="22"/>
              </w:rPr>
              <w:t xml:space="preserve"> </w:t>
            </w:r>
            <w:r w:rsidRPr="00381C13">
              <w:rPr>
                <w:rFonts w:ascii="Arial" w:hAnsi="Arial" w:cs="Arial"/>
                <w:spacing w:val="-1"/>
                <w:sz w:val="22"/>
                <w:szCs w:val="22"/>
              </w:rPr>
              <w:t>extremely</w:t>
            </w:r>
            <w:r w:rsidRPr="00381C13">
              <w:rPr>
                <w:rFonts w:ascii="Arial" w:hAnsi="Arial" w:cs="Arial"/>
                <w:spacing w:val="32"/>
                <w:sz w:val="22"/>
                <w:szCs w:val="22"/>
              </w:rPr>
              <w:t xml:space="preserve"> </w:t>
            </w:r>
            <w:r w:rsidRPr="00381C13">
              <w:rPr>
                <w:rFonts w:ascii="Arial" w:hAnsi="Arial" w:cs="Arial"/>
                <w:spacing w:val="-1"/>
                <w:sz w:val="22"/>
                <w:szCs w:val="22"/>
              </w:rPr>
              <w:t>adept</w:t>
            </w:r>
            <w:r w:rsidRPr="00381C13">
              <w:rPr>
                <w:rFonts w:ascii="Arial" w:hAnsi="Arial" w:cs="Arial"/>
                <w:spacing w:val="34"/>
                <w:sz w:val="22"/>
                <w:szCs w:val="22"/>
              </w:rPr>
              <w:t xml:space="preserve"> </w:t>
            </w:r>
            <w:r w:rsidRPr="00381C13">
              <w:rPr>
                <w:rFonts w:ascii="Arial" w:hAnsi="Arial" w:cs="Arial"/>
                <w:sz w:val="22"/>
                <w:szCs w:val="22"/>
              </w:rPr>
              <w:t>at</w:t>
            </w:r>
            <w:r w:rsidRPr="00381C13">
              <w:rPr>
                <w:rFonts w:ascii="Arial" w:hAnsi="Arial" w:cs="Arial"/>
                <w:spacing w:val="34"/>
                <w:sz w:val="22"/>
                <w:szCs w:val="22"/>
              </w:rPr>
              <w:t xml:space="preserve"> </w:t>
            </w:r>
            <w:r w:rsidRPr="00381C13">
              <w:rPr>
                <w:rFonts w:ascii="Arial" w:hAnsi="Arial" w:cs="Arial"/>
                <w:spacing w:val="-1"/>
                <w:sz w:val="22"/>
                <w:szCs w:val="22"/>
              </w:rPr>
              <w:t>presenting</w:t>
            </w:r>
            <w:r w:rsidRPr="00381C13">
              <w:rPr>
                <w:rFonts w:ascii="Arial" w:hAnsi="Arial" w:cs="Arial"/>
                <w:spacing w:val="63"/>
                <w:sz w:val="22"/>
                <w:szCs w:val="22"/>
              </w:rPr>
              <w:t xml:space="preserve"> </w:t>
            </w:r>
            <w:r w:rsidRPr="00381C13">
              <w:rPr>
                <w:rFonts w:ascii="Arial" w:hAnsi="Arial" w:cs="Arial"/>
                <w:spacing w:val="-1"/>
                <w:sz w:val="22"/>
                <w:szCs w:val="22"/>
              </w:rPr>
              <w:t>themselves</w:t>
            </w:r>
            <w:r w:rsidRPr="00381C13">
              <w:rPr>
                <w:rFonts w:ascii="Arial" w:hAnsi="Arial" w:cs="Arial"/>
                <w:spacing w:val="6"/>
                <w:sz w:val="22"/>
                <w:szCs w:val="22"/>
              </w:rPr>
              <w:t xml:space="preserve"> </w:t>
            </w:r>
            <w:r w:rsidRPr="00381C13">
              <w:rPr>
                <w:rFonts w:ascii="Arial" w:hAnsi="Arial" w:cs="Arial"/>
                <w:sz w:val="22"/>
                <w:szCs w:val="22"/>
              </w:rPr>
              <w:t>as</w:t>
            </w:r>
            <w:r w:rsidRPr="00381C13">
              <w:rPr>
                <w:rFonts w:ascii="Arial" w:hAnsi="Arial" w:cs="Arial"/>
                <w:spacing w:val="6"/>
                <w:sz w:val="22"/>
                <w:szCs w:val="22"/>
              </w:rPr>
              <w:t xml:space="preserve"> </w:t>
            </w:r>
            <w:r w:rsidRPr="00381C13">
              <w:rPr>
                <w:rFonts w:ascii="Arial" w:hAnsi="Arial" w:cs="Arial"/>
                <w:spacing w:val="-1"/>
                <w:sz w:val="22"/>
                <w:szCs w:val="22"/>
              </w:rPr>
              <w:t>benevolent</w:t>
            </w:r>
            <w:r w:rsidRPr="00381C13">
              <w:rPr>
                <w:rFonts w:ascii="Arial" w:hAnsi="Arial" w:cs="Arial"/>
                <w:spacing w:val="5"/>
                <w:sz w:val="22"/>
                <w:szCs w:val="22"/>
              </w:rPr>
              <w:t xml:space="preserve"> </w:t>
            </w:r>
            <w:r w:rsidRPr="00381C13">
              <w:rPr>
                <w:rFonts w:ascii="Arial" w:hAnsi="Arial" w:cs="Arial"/>
                <w:spacing w:val="-1"/>
                <w:sz w:val="22"/>
                <w:szCs w:val="22"/>
              </w:rPr>
              <w:t>(gifts,</w:t>
            </w:r>
            <w:r w:rsidRPr="00381C13">
              <w:rPr>
                <w:rFonts w:ascii="Arial" w:hAnsi="Arial" w:cs="Arial"/>
                <w:spacing w:val="5"/>
                <w:sz w:val="22"/>
                <w:szCs w:val="22"/>
              </w:rPr>
              <w:t xml:space="preserve"> </w:t>
            </w:r>
            <w:r w:rsidRPr="00381C13">
              <w:rPr>
                <w:rFonts w:ascii="Arial" w:hAnsi="Arial" w:cs="Arial"/>
                <w:spacing w:val="-1"/>
                <w:sz w:val="22"/>
                <w:szCs w:val="22"/>
              </w:rPr>
              <w:t>help,</w:t>
            </w:r>
            <w:r w:rsidRPr="00381C13">
              <w:rPr>
                <w:rFonts w:ascii="Arial" w:hAnsi="Arial" w:cs="Arial"/>
                <w:spacing w:val="5"/>
                <w:sz w:val="22"/>
                <w:szCs w:val="22"/>
              </w:rPr>
              <w:t xml:space="preserve"> </w:t>
            </w:r>
            <w:r w:rsidRPr="00381C13">
              <w:rPr>
                <w:rFonts w:ascii="Arial" w:hAnsi="Arial" w:cs="Arial"/>
                <w:spacing w:val="-1"/>
                <w:sz w:val="22"/>
                <w:szCs w:val="22"/>
              </w:rPr>
              <w:t>money)</w:t>
            </w:r>
            <w:r w:rsidRPr="00381C13">
              <w:rPr>
                <w:rFonts w:ascii="Arial" w:hAnsi="Arial" w:cs="Arial"/>
                <w:spacing w:val="5"/>
                <w:sz w:val="22"/>
                <w:szCs w:val="22"/>
              </w:rPr>
              <w:t xml:space="preserve"> </w:t>
            </w:r>
            <w:r w:rsidRPr="00381C13">
              <w:rPr>
                <w:rFonts w:ascii="Arial" w:hAnsi="Arial" w:cs="Arial"/>
                <w:sz w:val="22"/>
                <w:szCs w:val="22"/>
              </w:rPr>
              <w:t>and</w:t>
            </w:r>
            <w:r w:rsidRPr="00381C13">
              <w:rPr>
                <w:rFonts w:ascii="Arial" w:hAnsi="Arial" w:cs="Arial"/>
                <w:spacing w:val="5"/>
                <w:sz w:val="22"/>
                <w:szCs w:val="22"/>
              </w:rPr>
              <w:t xml:space="preserve"> </w:t>
            </w:r>
            <w:r w:rsidRPr="00381C13">
              <w:rPr>
                <w:rFonts w:ascii="Arial" w:hAnsi="Arial" w:cs="Arial"/>
                <w:spacing w:val="-1"/>
                <w:sz w:val="22"/>
                <w:szCs w:val="22"/>
              </w:rPr>
              <w:t>trustworthy</w:t>
            </w:r>
            <w:r w:rsidRPr="00381C13">
              <w:rPr>
                <w:rFonts w:ascii="Arial" w:hAnsi="Arial" w:cs="Arial"/>
                <w:spacing w:val="3"/>
                <w:sz w:val="22"/>
                <w:szCs w:val="22"/>
              </w:rPr>
              <w:t xml:space="preserve"> </w:t>
            </w:r>
            <w:r w:rsidRPr="00381C13">
              <w:rPr>
                <w:rFonts w:ascii="Arial" w:hAnsi="Arial" w:cs="Arial"/>
                <w:sz w:val="22"/>
                <w:szCs w:val="22"/>
              </w:rPr>
              <w:t>(friend</w:t>
            </w:r>
            <w:r w:rsidRPr="00381C13">
              <w:rPr>
                <w:rFonts w:ascii="Arial" w:hAnsi="Arial" w:cs="Arial"/>
                <w:spacing w:val="5"/>
                <w:sz w:val="22"/>
                <w:szCs w:val="22"/>
              </w:rPr>
              <w:t xml:space="preserve"> </w:t>
            </w:r>
            <w:r w:rsidRPr="00381C13">
              <w:rPr>
                <w:rFonts w:ascii="Arial" w:hAnsi="Arial" w:cs="Arial"/>
                <w:sz w:val="22"/>
                <w:szCs w:val="22"/>
              </w:rPr>
              <w:t>of</w:t>
            </w:r>
            <w:r w:rsidRPr="00381C13">
              <w:rPr>
                <w:rFonts w:ascii="Arial" w:hAnsi="Arial" w:cs="Arial"/>
                <w:spacing w:val="5"/>
                <w:sz w:val="22"/>
                <w:szCs w:val="22"/>
              </w:rPr>
              <w:t xml:space="preserve"> </w:t>
            </w:r>
            <w:r w:rsidRPr="00381C13">
              <w:rPr>
                <w:rFonts w:ascii="Arial" w:hAnsi="Arial" w:cs="Arial"/>
                <w:sz w:val="22"/>
                <w:szCs w:val="22"/>
              </w:rPr>
              <w:t>the</w:t>
            </w:r>
            <w:r w:rsidRPr="00381C13">
              <w:rPr>
                <w:rFonts w:ascii="Arial" w:hAnsi="Arial" w:cs="Arial"/>
                <w:spacing w:val="5"/>
                <w:sz w:val="22"/>
                <w:szCs w:val="22"/>
              </w:rPr>
              <w:t xml:space="preserve"> </w:t>
            </w:r>
            <w:r w:rsidRPr="00381C13">
              <w:rPr>
                <w:rFonts w:ascii="Arial" w:hAnsi="Arial" w:cs="Arial"/>
                <w:spacing w:val="-1"/>
                <w:sz w:val="22"/>
                <w:szCs w:val="22"/>
              </w:rPr>
              <w:t>family</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71"/>
                <w:sz w:val="22"/>
                <w:szCs w:val="22"/>
              </w:rPr>
              <w:t xml:space="preserve"> </w:t>
            </w:r>
            <w:r w:rsidRPr="00381C13">
              <w:rPr>
                <w:rFonts w:ascii="Arial" w:hAnsi="Arial" w:cs="Arial"/>
                <w:spacing w:val="-1"/>
                <w:sz w:val="22"/>
                <w:szCs w:val="22"/>
              </w:rPr>
              <w:t>responsible</w:t>
            </w:r>
            <w:r w:rsidRPr="00381C13">
              <w:rPr>
                <w:rFonts w:ascii="Arial" w:hAnsi="Arial" w:cs="Arial"/>
                <w:spacing w:val="-2"/>
                <w:sz w:val="22"/>
                <w:szCs w:val="22"/>
              </w:rPr>
              <w:t xml:space="preserve"> </w:t>
            </w:r>
            <w:r w:rsidRPr="00381C13">
              <w:rPr>
                <w:rFonts w:ascii="Arial" w:hAnsi="Arial" w:cs="Arial"/>
                <w:spacing w:val="-1"/>
                <w:sz w:val="22"/>
                <w:szCs w:val="22"/>
              </w:rPr>
              <w:t>older</w:t>
            </w:r>
            <w:r w:rsidRPr="00381C13">
              <w:rPr>
                <w:rFonts w:ascii="Arial" w:hAnsi="Arial" w:cs="Arial"/>
                <w:sz w:val="22"/>
                <w:szCs w:val="22"/>
              </w:rPr>
              <w:t xml:space="preserve"> </w:t>
            </w:r>
            <w:r w:rsidRPr="00381C13">
              <w:rPr>
                <w:rFonts w:ascii="Arial" w:hAnsi="Arial" w:cs="Arial"/>
                <w:spacing w:val="-1"/>
                <w:sz w:val="22"/>
                <w:szCs w:val="22"/>
              </w:rPr>
              <w:t>friend).</w:t>
            </w:r>
          </w:p>
          <w:p w14:paraId="12B4DC83" w14:textId="77777777" w:rsidR="00284832" w:rsidRPr="00381C13" w:rsidRDefault="00284832">
            <w:pPr>
              <w:pStyle w:val="TableParagraph"/>
              <w:kinsoku w:val="0"/>
              <w:overflowPunct w:val="0"/>
              <w:spacing w:before="3"/>
              <w:rPr>
                <w:rFonts w:ascii="Arial" w:hAnsi="Arial" w:cs="Arial"/>
                <w:sz w:val="22"/>
                <w:szCs w:val="22"/>
              </w:rPr>
            </w:pPr>
          </w:p>
          <w:p w14:paraId="3F7C40A7" w14:textId="77777777" w:rsidR="00284832" w:rsidRPr="00381C13" w:rsidRDefault="00284832">
            <w:pPr>
              <w:pStyle w:val="TableParagraph"/>
              <w:kinsoku w:val="0"/>
              <w:overflowPunct w:val="0"/>
              <w:spacing w:line="243" w:lineRule="auto"/>
              <w:ind w:left="102" w:right="174"/>
              <w:jc w:val="both"/>
              <w:rPr>
                <w:rFonts w:ascii="Arial" w:hAnsi="Arial" w:cs="Arial"/>
                <w:spacing w:val="-1"/>
                <w:sz w:val="22"/>
                <w:szCs w:val="22"/>
              </w:rPr>
            </w:pPr>
            <w:r w:rsidRPr="00381C13">
              <w:rPr>
                <w:rFonts w:ascii="Arial" w:hAnsi="Arial" w:cs="Arial"/>
                <w:spacing w:val="-1"/>
                <w:sz w:val="22"/>
                <w:szCs w:val="22"/>
              </w:rPr>
              <w:t>Adults</w:t>
            </w:r>
            <w:r w:rsidRPr="00381C13">
              <w:rPr>
                <w:rFonts w:ascii="Arial" w:hAnsi="Arial" w:cs="Arial"/>
                <w:spacing w:val="6"/>
                <w:sz w:val="22"/>
                <w:szCs w:val="22"/>
              </w:rPr>
              <w:t xml:space="preserve"> </w:t>
            </w:r>
            <w:r w:rsidRPr="00381C13">
              <w:rPr>
                <w:rFonts w:ascii="Arial" w:hAnsi="Arial" w:cs="Arial"/>
                <w:spacing w:val="-1"/>
                <w:sz w:val="22"/>
                <w:szCs w:val="22"/>
              </w:rPr>
              <w:t>and</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3"/>
                <w:sz w:val="22"/>
                <w:szCs w:val="22"/>
              </w:rPr>
              <w:t xml:space="preserve"> </w:t>
            </w:r>
            <w:r w:rsidRPr="00381C13">
              <w:rPr>
                <w:rFonts w:ascii="Arial" w:hAnsi="Arial" w:cs="Arial"/>
                <w:spacing w:val="-1"/>
                <w:sz w:val="22"/>
                <w:szCs w:val="22"/>
              </w:rPr>
              <w:t>people</w:t>
            </w:r>
            <w:r w:rsidRPr="00381C13">
              <w:rPr>
                <w:rFonts w:ascii="Arial" w:hAnsi="Arial" w:cs="Arial"/>
                <w:spacing w:val="5"/>
                <w:sz w:val="22"/>
                <w:szCs w:val="22"/>
              </w:rPr>
              <w:t xml:space="preserve"> </w:t>
            </w:r>
            <w:r w:rsidRPr="00381C13">
              <w:rPr>
                <w:rFonts w:ascii="Arial" w:hAnsi="Arial" w:cs="Arial"/>
                <w:spacing w:val="-1"/>
                <w:sz w:val="22"/>
                <w:szCs w:val="22"/>
              </w:rPr>
              <w:t>who</w:t>
            </w:r>
            <w:r w:rsidRPr="00381C13">
              <w:rPr>
                <w:rFonts w:ascii="Arial" w:hAnsi="Arial" w:cs="Arial"/>
                <w:spacing w:val="3"/>
                <w:sz w:val="22"/>
                <w:szCs w:val="22"/>
              </w:rPr>
              <w:t xml:space="preserve"> </w:t>
            </w:r>
            <w:r w:rsidRPr="00381C13">
              <w:rPr>
                <w:rFonts w:ascii="Arial" w:hAnsi="Arial" w:cs="Arial"/>
                <w:sz w:val="22"/>
                <w:szCs w:val="22"/>
              </w:rPr>
              <w:t>are</w:t>
            </w:r>
            <w:r w:rsidRPr="00381C13">
              <w:rPr>
                <w:rFonts w:ascii="Arial" w:hAnsi="Arial" w:cs="Arial"/>
                <w:spacing w:val="5"/>
                <w:sz w:val="22"/>
                <w:szCs w:val="22"/>
              </w:rPr>
              <w:t xml:space="preserve"> </w:t>
            </w:r>
            <w:r w:rsidRPr="00381C13">
              <w:rPr>
                <w:rFonts w:ascii="Arial" w:hAnsi="Arial" w:cs="Arial"/>
                <w:spacing w:val="-1"/>
                <w:sz w:val="22"/>
                <w:szCs w:val="22"/>
              </w:rPr>
              <w:t>pimps</w:t>
            </w:r>
            <w:r w:rsidRPr="00381C13">
              <w:rPr>
                <w:rFonts w:ascii="Arial" w:hAnsi="Arial" w:cs="Arial"/>
                <w:spacing w:val="3"/>
                <w:sz w:val="22"/>
                <w:szCs w:val="22"/>
              </w:rPr>
              <w:t xml:space="preserve"> </w:t>
            </w:r>
            <w:r w:rsidRPr="00381C13">
              <w:rPr>
                <w:rFonts w:ascii="Arial" w:hAnsi="Arial" w:cs="Arial"/>
                <w:sz w:val="22"/>
                <w:szCs w:val="22"/>
              </w:rPr>
              <w:t>may</w:t>
            </w:r>
            <w:r w:rsidRPr="00381C13">
              <w:rPr>
                <w:rFonts w:ascii="Arial" w:hAnsi="Arial" w:cs="Arial"/>
                <w:spacing w:val="3"/>
                <w:sz w:val="22"/>
                <w:szCs w:val="22"/>
              </w:rPr>
              <w:t xml:space="preserve"> </w:t>
            </w:r>
            <w:r w:rsidRPr="00381C13">
              <w:rPr>
                <w:rFonts w:ascii="Arial" w:hAnsi="Arial" w:cs="Arial"/>
                <w:spacing w:val="-1"/>
                <w:sz w:val="22"/>
                <w:szCs w:val="22"/>
              </w:rPr>
              <w:t>develop</w:t>
            </w:r>
            <w:r w:rsidRPr="00381C13">
              <w:rPr>
                <w:rFonts w:ascii="Arial" w:hAnsi="Arial" w:cs="Arial"/>
                <w:spacing w:val="3"/>
                <w:sz w:val="22"/>
                <w:szCs w:val="22"/>
              </w:rPr>
              <w:t xml:space="preserve"> </w:t>
            </w:r>
            <w:r w:rsidRPr="00381C13">
              <w:rPr>
                <w:rFonts w:ascii="Arial" w:hAnsi="Arial" w:cs="Arial"/>
                <w:sz w:val="22"/>
                <w:szCs w:val="22"/>
              </w:rPr>
              <w:t>the</w:t>
            </w:r>
            <w:r w:rsidRPr="00381C13">
              <w:rPr>
                <w:rFonts w:ascii="Arial" w:hAnsi="Arial" w:cs="Arial"/>
                <w:spacing w:val="3"/>
                <w:sz w:val="22"/>
                <w:szCs w:val="22"/>
              </w:rPr>
              <w:t xml:space="preserve"> </w:t>
            </w:r>
            <w:r w:rsidRPr="00381C13">
              <w:rPr>
                <w:rFonts w:ascii="Arial" w:hAnsi="Arial" w:cs="Arial"/>
                <w:spacing w:val="-1"/>
                <w:sz w:val="22"/>
                <w:szCs w:val="22"/>
              </w:rPr>
              <w:t>relationship</w:t>
            </w:r>
            <w:r w:rsidRPr="00381C13">
              <w:rPr>
                <w:rFonts w:ascii="Arial" w:hAnsi="Arial" w:cs="Arial"/>
                <w:spacing w:val="5"/>
                <w:sz w:val="22"/>
                <w:szCs w:val="22"/>
              </w:rPr>
              <w:t xml:space="preserve"> </w:t>
            </w:r>
            <w:r w:rsidRPr="00381C13">
              <w:rPr>
                <w:rFonts w:ascii="Arial" w:hAnsi="Arial" w:cs="Arial"/>
                <w:spacing w:val="-1"/>
                <w:sz w:val="22"/>
                <w:szCs w:val="22"/>
              </w:rPr>
              <w:t>with</w:t>
            </w:r>
            <w:r w:rsidRPr="00381C13">
              <w:rPr>
                <w:rFonts w:ascii="Arial" w:hAnsi="Arial" w:cs="Arial"/>
                <w:spacing w:val="5"/>
                <w:sz w:val="22"/>
                <w:szCs w:val="22"/>
              </w:rPr>
              <w:t xml:space="preserve"> </w:t>
            </w:r>
            <w:r w:rsidRPr="00381C13">
              <w:rPr>
                <w:rFonts w:ascii="Arial" w:hAnsi="Arial" w:cs="Arial"/>
                <w:spacing w:val="-1"/>
                <w:sz w:val="22"/>
                <w:szCs w:val="22"/>
              </w:rPr>
              <w:t>the</w:t>
            </w:r>
            <w:r w:rsidRPr="00381C13">
              <w:rPr>
                <w:rFonts w:ascii="Arial" w:hAnsi="Arial" w:cs="Arial"/>
                <w:spacing w:val="5"/>
                <w:sz w:val="22"/>
                <w:szCs w:val="22"/>
              </w:rPr>
              <w:t xml:space="preserve"> </w:t>
            </w:r>
            <w:r w:rsidRPr="00381C13">
              <w:rPr>
                <w:rFonts w:ascii="Arial" w:hAnsi="Arial" w:cs="Arial"/>
                <w:spacing w:val="-2"/>
                <w:sz w:val="22"/>
                <w:szCs w:val="22"/>
              </w:rPr>
              <w:t>young</w:t>
            </w:r>
            <w:r w:rsidRPr="00381C13">
              <w:rPr>
                <w:rFonts w:ascii="Arial" w:hAnsi="Arial" w:cs="Arial"/>
                <w:spacing w:val="61"/>
                <w:sz w:val="22"/>
                <w:szCs w:val="22"/>
              </w:rPr>
              <w:t xml:space="preserve"> </w:t>
            </w:r>
            <w:r w:rsidRPr="00381C13">
              <w:rPr>
                <w:rFonts w:ascii="Arial" w:hAnsi="Arial" w:cs="Arial"/>
                <w:spacing w:val="-1"/>
                <w:sz w:val="22"/>
                <w:szCs w:val="22"/>
              </w:rPr>
              <w:t>person</w:t>
            </w:r>
            <w:r w:rsidRPr="00381C13">
              <w:rPr>
                <w:rFonts w:ascii="Arial" w:hAnsi="Arial" w:cs="Arial"/>
                <w:spacing w:val="27"/>
                <w:sz w:val="22"/>
                <w:szCs w:val="22"/>
              </w:rPr>
              <w:t xml:space="preserve"> </w:t>
            </w:r>
            <w:r w:rsidRPr="00381C13">
              <w:rPr>
                <w:rFonts w:ascii="Arial" w:hAnsi="Arial" w:cs="Arial"/>
                <w:sz w:val="22"/>
                <w:szCs w:val="22"/>
              </w:rPr>
              <w:t>first,</w:t>
            </w:r>
            <w:r w:rsidRPr="00381C13">
              <w:rPr>
                <w:rFonts w:ascii="Arial" w:hAnsi="Arial" w:cs="Arial"/>
                <w:spacing w:val="26"/>
                <w:sz w:val="22"/>
                <w:szCs w:val="22"/>
              </w:rPr>
              <w:t xml:space="preserve"> </w:t>
            </w:r>
            <w:r w:rsidRPr="00381C13">
              <w:rPr>
                <w:rFonts w:ascii="Arial" w:hAnsi="Arial" w:cs="Arial"/>
                <w:spacing w:val="-1"/>
                <w:sz w:val="22"/>
                <w:szCs w:val="22"/>
              </w:rPr>
              <w:t>including</w:t>
            </w:r>
            <w:r w:rsidRPr="00381C13">
              <w:rPr>
                <w:rFonts w:ascii="Arial" w:hAnsi="Arial" w:cs="Arial"/>
                <w:spacing w:val="27"/>
                <w:sz w:val="22"/>
                <w:szCs w:val="22"/>
              </w:rPr>
              <w:t xml:space="preserve"> </w:t>
            </w:r>
            <w:r w:rsidRPr="00381C13">
              <w:rPr>
                <w:rFonts w:ascii="Arial" w:hAnsi="Arial" w:cs="Arial"/>
                <w:sz w:val="22"/>
                <w:szCs w:val="22"/>
              </w:rPr>
              <w:t>by</w:t>
            </w:r>
            <w:r w:rsidRPr="00381C13">
              <w:rPr>
                <w:rFonts w:ascii="Arial" w:hAnsi="Arial" w:cs="Arial"/>
                <w:spacing w:val="25"/>
                <w:sz w:val="22"/>
                <w:szCs w:val="22"/>
              </w:rPr>
              <w:t xml:space="preserve"> </w:t>
            </w:r>
            <w:r w:rsidRPr="00381C13">
              <w:rPr>
                <w:rFonts w:ascii="Arial" w:hAnsi="Arial" w:cs="Arial"/>
                <w:spacing w:val="-1"/>
                <w:sz w:val="22"/>
                <w:szCs w:val="22"/>
              </w:rPr>
              <w:t>offering</w:t>
            </w:r>
            <w:r w:rsidRPr="00381C13">
              <w:rPr>
                <w:rFonts w:ascii="Arial" w:hAnsi="Arial" w:cs="Arial"/>
                <w:spacing w:val="27"/>
                <w:sz w:val="22"/>
                <w:szCs w:val="22"/>
              </w:rPr>
              <w:t xml:space="preserve"> </w:t>
            </w:r>
            <w:r w:rsidRPr="00381C13">
              <w:rPr>
                <w:rFonts w:ascii="Arial" w:hAnsi="Arial" w:cs="Arial"/>
                <w:spacing w:val="-1"/>
                <w:sz w:val="22"/>
                <w:szCs w:val="22"/>
              </w:rPr>
              <w:t>them</w:t>
            </w:r>
            <w:r w:rsidRPr="00381C13">
              <w:rPr>
                <w:rFonts w:ascii="Arial" w:hAnsi="Arial" w:cs="Arial"/>
                <w:spacing w:val="27"/>
                <w:sz w:val="22"/>
                <w:szCs w:val="22"/>
              </w:rPr>
              <w:t xml:space="preserve"> </w:t>
            </w:r>
            <w:r w:rsidRPr="00381C13">
              <w:rPr>
                <w:rFonts w:ascii="Arial" w:hAnsi="Arial" w:cs="Arial"/>
                <w:spacing w:val="-1"/>
                <w:sz w:val="22"/>
                <w:szCs w:val="22"/>
              </w:rPr>
              <w:t>money</w:t>
            </w:r>
            <w:r w:rsidRPr="00381C13">
              <w:rPr>
                <w:rFonts w:ascii="Arial" w:hAnsi="Arial" w:cs="Arial"/>
                <w:spacing w:val="25"/>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z w:val="22"/>
                <w:szCs w:val="22"/>
              </w:rPr>
              <w:t>drugs,</w:t>
            </w:r>
            <w:r w:rsidRPr="00381C13">
              <w:rPr>
                <w:rFonts w:ascii="Arial" w:hAnsi="Arial" w:cs="Arial"/>
                <w:spacing w:val="26"/>
                <w:sz w:val="22"/>
                <w:szCs w:val="22"/>
              </w:rPr>
              <w:t xml:space="preserve"> </w:t>
            </w:r>
            <w:r w:rsidRPr="00381C13">
              <w:rPr>
                <w:rFonts w:ascii="Arial" w:hAnsi="Arial" w:cs="Arial"/>
                <w:spacing w:val="-1"/>
                <w:sz w:val="22"/>
                <w:szCs w:val="22"/>
              </w:rPr>
              <w:t>before</w:t>
            </w:r>
            <w:r w:rsidRPr="00381C13">
              <w:rPr>
                <w:rFonts w:ascii="Arial" w:hAnsi="Arial" w:cs="Arial"/>
                <w:spacing w:val="27"/>
                <w:sz w:val="22"/>
                <w:szCs w:val="22"/>
              </w:rPr>
              <w:t xml:space="preserve"> </w:t>
            </w:r>
            <w:r w:rsidRPr="00381C13">
              <w:rPr>
                <w:rFonts w:ascii="Arial" w:hAnsi="Arial" w:cs="Arial"/>
                <w:sz w:val="22"/>
                <w:szCs w:val="22"/>
              </w:rPr>
              <w:t>coercing</w:t>
            </w:r>
            <w:r w:rsidRPr="00381C13">
              <w:rPr>
                <w:rFonts w:ascii="Arial" w:hAnsi="Arial" w:cs="Arial"/>
                <w:spacing w:val="27"/>
                <w:sz w:val="22"/>
                <w:szCs w:val="22"/>
              </w:rPr>
              <w:t xml:space="preserve"> </w:t>
            </w:r>
            <w:r w:rsidRPr="00381C13">
              <w:rPr>
                <w:rFonts w:ascii="Arial" w:hAnsi="Arial" w:cs="Arial"/>
                <w:spacing w:val="-1"/>
                <w:sz w:val="22"/>
                <w:szCs w:val="22"/>
              </w:rPr>
              <w:t>them</w:t>
            </w:r>
            <w:r w:rsidRPr="00381C13">
              <w:rPr>
                <w:rFonts w:ascii="Arial" w:hAnsi="Arial" w:cs="Arial"/>
                <w:spacing w:val="27"/>
                <w:sz w:val="22"/>
                <w:szCs w:val="22"/>
              </w:rPr>
              <w:t xml:space="preserve"> </w:t>
            </w:r>
            <w:r w:rsidRPr="00381C13">
              <w:rPr>
                <w:rFonts w:ascii="Arial" w:hAnsi="Arial" w:cs="Arial"/>
                <w:sz w:val="22"/>
                <w:szCs w:val="22"/>
              </w:rPr>
              <w:t>into</w:t>
            </w:r>
            <w:r w:rsidRPr="00381C13">
              <w:rPr>
                <w:rFonts w:ascii="Arial" w:hAnsi="Arial" w:cs="Arial"/>
                <w:spacing w:val="73"/>
                <w:sz w:val="22"/>
                <w:szCs w:val="22"/>
              </w:rPr>
              <w:t xml:space="preserve"> </w:t>
            </w:r>
            <w:r w:rsidRPr="00381C13">
              <w:rPr>
                <w:rFonts w:ascii="Arial" w:hAnsi="Arial" w:cs="Arial"/>
                <w:spacing w:val="-1"/>
                <w:sz w:val="22"/>
                <w:szCs w:val="22"/>
              </w:rPr>
              <w:t>prostitution.</w:t>
            </w:r>
          </w:p>
          <w:p w14:paraId="1CC92B90" w14:textId="77777777" w:rsidR="00284832" w:rsidRPr="00381C13" w:rsidRDefault="00284832">
            <w:pPr>
              <w:pStyle w:val="TableParagraph"/>
              <w:kinsoku w:val="0"/>
              <w:overflowPunct w:val="0"/>
              <w:spacing w:before="9"/>
              <w:rPr>
                <w:rFonts w:ascii="Arial" w:hAnsi="Arial" w:cs="Arial"/>
                <w:sz w:val="22"/>
                <w:szCs w:val="22"/>
              </w:rPr>
            </w:pPr>
          </w:p>
          <w:p w14:paraId="6C98E9DC" w14:textId="77777777" w:rsidR="00284832" w:rsidRPr="00381C13" w:rsidRDefault="00284832">
            <w:pPr>
              <w:pStyle w:val="TableParagraph"/>
              <w:kinsoku w:val="0"/>
              <w:overflowPunct w:val="0"/>
              <w:spacing w:line="261" w:lineRule="auto"/>
              <w:ind w:left="102" w:right="183"/>
              <w:jc w:val="both"/>
              <w:rPr>
                <w:rFonts w:ascii="Arial" w:hAnsi="Arial" w:cs="Arial"/>
                <w:sz w:val="22"/>
                <w:szCs w:val="22"/>
              </w:rPr>
            </w:pPr>
            <w:r w:rsidRPr="00381C13">
              <w:rPr>
                <w:rFonts w:ascii="Arial" w:hAnsi="Arial" w:cs="Arial"/>
                <w:spacing w:val="-1"/>
                <w:sz w:val="22"/>
                <w:szCs w:val="22"/>
              </w:rPr>
              <w:t>Children</w:t>
            </w:r>
            <w:r w:rsidRPr="00381C13">
              <w:rPr>
                <w:rFonts w:ascii="Arial" w:hAnsi="Arial" w:cs="Arial"/>
                <w:spacing w:val="31"/>
                <w:sz w:val="22"/>
                <w:szCs w:val="22"/>
              </w:rPr>
              <w:t xml:space="preserve"> </w:t>
            </w:r>
            <w:r w:rsidRPr="00381C13">
              <w:rPr>
                <w:rFonts w:ascii="Arial" w:hAnsi="Arial" w:cs="Arial"/>
                <w:spacing w:val="-1"/>
                <w:sz w:val="22"/>
                <w:szCs w:val="22"/>
              </w:rPr>
              <w:t>and</w:t>
            </w:r>
            <w:r w:rsidRPr="00381C13">
              <w:rPr>
                <w:rFonts w:ascii="Arial" w:hAnsi="Arial" w:cs="Arial"/>
                <w:spacing w:val="31"/>
                <w:sz w:val="22"/>
                <w:szCs w:val="22"/>
              </w:rPr>
              <w:t xml:space="preserve"> </w:t>
            </w:r>
            <w:r w:rsidRPr="00381C13">
              <w:rPr>
                <w:rFonts w:ascii="Arial" w:hAnsi="Arial" w:cs="Arial"/>
                <w:spacing w:val="-1"/>
                <w:sz w:val="22"/>
                <w:szCs w:val="22"/>
              </w:rPr>
              <w:t>young</w:t>
            </w:r>
            <w:r w:rsidRPr="00381C13">
              <w:rPr>
                <w:rFonts w:ascii="Arial" w:hAnsi="Arial" w:cs="Arial"/>
                <w:spacing w:val="29"/>
                <w:sz w:val="22"/>
                <w:szCs w:val="22"/>
              </w:rPr>
              <w:t xml:space="preserve"> </w:t>
            </w:r>
            <w:r w:rsidRPr="00381C13">
              <w:rPr>
                <w:rFonts w:ascii="Arial" w:hAnsi="Arial" w:cs="Arial"/>
                <w:spacing w:val="-1"/>
                <w:sz w:val="22"/>
                <w:szCs w:val="22"/>
              </w:rPr>
              <w:t>people</w:t>
            </w:r>
            <w:r w:rsidRPr="00381C13">
              <w:rPr>
                <w:rFonts w:ascii="Arial" w:hAnsi="Arial" w:cs="Arial"/>
                <w:spacing w:val="27"/>
                <w:sz w:val="22"/>
                <w:szCs w:val="22"/>
              </w:rPr>
              <w:t xml:space="preserve"> </w:t>
            </w:r>
            <w:r w:rsidRPr="00381C13">
              <w:rPr>
                <w:rFonts w:ascii="Arial" w:hAnsi="Arial" w:cs="Arial"/>
                <w:spacing w:val="-1"/>
                <w:sz w:val="22"/>
                <w:szCs w:val="22"/>
              </w:rPr>
              <w:t>who</w:t>
            </w:r>
            <w:r w:rsidRPr="00381C13">
              <w:rPr>
                <w:rFonts w:ascii="Arial" w:hAnsi="Arial" w:cs="Arial"/>
                <w:spacing w:val="31"/>
                <w:sz w:val="22"/>
                <w:szCs w:val="22"/>
              </w:rPr>
              <w:t xml:space="preserve"> </w:t>
            </w:r>
            <w:r w:rsidRPr="00381C13">
              <w:rPr>
                <w:rFonts w:ascii="Arial" w:hAnsi="Arial" w:cs="Arial"/>
                <w:sz w:val="22"/>
                <w:szCs w:val="22"/>
              </w:rPr>
              <w:t>begin</w:t>
            </w:r>
            <w:r w:rsidRPr="00381C13">
              <w:rPr>
                <w:rFonts w:ascii="Arial" w:hAnsi="Arial" w:cs="Arial"/>
                <w:spacing w:val="31"/>
                <w:sz w:val="22"/>
                <w:szCs w:val="22"/>
              </w:rPr>
              <w:t xml:space="preserve"> </w:t>
            </w:r>
            <w:r w:rsidRPr="00381C13">
              <w:rPr>
                <w:rFonts w:ascii="Arial" w:hAnsi="Arial" w:cs="Arial"/>
                <w:spacing w:val="-1"/>
                <w:sz w:val="22"/>
                <w:szCs w:val="22"/>
              </w:rPr>
              <w:t>taking</w:t>
            </w:r>
            <w:r w:rsidRPr="00381C13">
              <w:rPr>
                <w:rFonts w:ascii="Arial" w:hAnsi="Arial" w:cs="Arial"/>
                <w:spacing w:val="29"/>
                <w:sz w:val="22"/>
                <w:szCs w:val="22"/>
              </w:rPr>
              <w:t xml:space="preserve"> </w:t>
            </w:r>
            <w:r w:rsidRPr="00381C13">
              <w:rPr>
                <w:rFonts w:ascii="Arial" w:hAnsi="Arial" w:cs="Arial"/>
                <w:spacing w:val="-1"/>
                <w:sz w:val="22"/>
                <w:szCs w:val="22"/>
              </w:rPr>
              <w:t>illegal</w:t>
            </w:r>
            <w:r w:rsidRPr="00381C13">
              <w:rPr>
                <w:rFonts w:ascii="Arial" w:hAnsi="Arial" w:cs="Arial"/>
                <w:spacing w:val="29"/>
                <w:sz w:val="22"/>
                <w:szCs w:val="22"/>
              </w:rPr>
              <w:t xml:space="preserve"> </w:t>
            </w:r>
            <w:r w:rsidRPr="00381C13">
              <w:rPr>
                <w:rFonts w:ascii="Arial" w:hAnsi="Arial" w:cs="Arial"/>
                <w:spacing w:val="-1"/>
                <w:sz w:val="22"/>
                <w:szCs w:val="22"/>
              </w:rPr>
              <w:t>substances</w:t>
            </w:r>
            <w:r w:rsidRPr="00381C13">
              <w:rPr>
                <w:rFonts w:ascii="Arial" w:hAnsi="Arial" w:cs="Arial"/>
                <w:spacing w:val="32"/>
                <w:sz w:val="22"/>
                <w:szCs w:val="22"/>
              </w:rPr>
              <w:t xml:space="preserve"> </w:t>
            </w:r>
            <w:r w:rsidRPr="00381C13">
              <w:rPr>
                <w:rFonts w:ascii="Arial" w:hAnsi="Arial" w:cs="Arial"/>
                <w:spacing w:val="-1"/>
                <w:sz w:val="22"/>
                <w:szCs w:val="22"/>
              </w:rPr>
              <w:t>are</w:t>
            </w:r>
            <w:r w:rsidRPr="00381C13">
              <w:rPr>
                <w:rFonts w:ascii="Arial" w:hAnsi="Arial" w:cs="Arial"/>
                <w:spacing w:val="31"/>
                <w:sz w:val="22"/>
                <w:szCs w:val="22"/>
              </w:rPr>
              <w:t xml:space="preserve"> </w:t>
            </w:r>
            <w:r w:rsidRPr="00381C13">
              <w:rPr>
                <w:rFonts w:ascii="Arial" w:hAnsi="Arial" w:cs="Arial"/>
                <w:spacing w:val="-1"/>
                <w:sz w:val="22"/>
                <w:szCs w:val="22"/>
              </w:rPr>
              <w:t>likely</w:t>
            </w:r>
            <w:r w:rsidRPr="00381C13">
              <w:rPr>
                <w:rFonts w:ascii="Arial" w:hAnsi="Arial" w:cs="Arial"/>
                <w:spacing w:val="30"/>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need</w:t>
            </w:r>
            <w:r w:rsidRPr="00381C13">
              <w:rPr>
                <w:rFonts w:ascii="Arial" w:hAnsi="Arial" w:cs="Arial"/>
                <w:spacing w:val="67"/>
                <w:sz w:val="22"/>
                <w:szCs w:val="22"/>
              </w:rPr>
              <w:t xml:space="preserve"> </w:t>
            </w:r>
            <w:r w:rsidRPr="00381C13">
              <w:rPr>
                <w:rFonts w:ascii="Arial" w:hAnsi="Arial" w:cs="Arial"/>
                <w:spacing w:val="-1"/>
                <w:sz w:val="22"/>
                <w:szCs w:val="22"/>
              </w:rPr>
              <w:t>protection</w:t>
            </w:r>
            <w:r w:rsidRPr="00381C13">
              <w:rPr>
                <w:rFonts w:ascii="Arial" w:hAnsi="Arial" w:cs="Arial"/>
                <w:sz w:val="22"/>
                <w:szCs w:val="22"/>
              </w:rPr>
              <w:t xml:space="preserve"> </w:t>
            </w:r>
            <w:r w:rsidRPr="00381C13">
              <w:rPr>
                <w:rFonts w:ascii="Arial" w:hAnsi="Arial" w:cs="Arial"/>
                <w:spacing w:val="-1"/>
                <w:sz w:val="22"/>
                <w:szCs w:val="22"/>
              </w:rPr>
              <w:t>irrespective</w:t>
            </w:r>
            <w:r w:rsidRPr="00381C13">
              <w:rPr>
                <w:rFonts w:ascii="Arial" w:hAnsi="Arial" w:cs="Arial"/>
                <w:spacing w:val="-2"/>
                <w:sz w:val="22"/>
                <w:szCs w:val="22"/>
              </w:rPr>
              <w:t xml:space="preserve"> </w:t>
            </w:r>
            <w:r w:rsidRPr="00381C13">
              <w:rPr>
                <w:rFonts w:ascii="Arial" w:hAnsi="Arial" w:cs="Arial"/>
                <w:sz w:val="22"/>
                <w:szCs w:val="22"/>
              </w:rPr>
              <w:t xml:space="preserve">of </w:t>
            </w:r>
            <w:r w:rsidRPr="00381C13">
              <w:rPr>
                <w:rFonts w:ascii="Arial" w:hAnsi="Arial" w:cs="Arial"/>
                <w:spacing w:val="-1"/>
                <w:sz w:val="22"/>
                <w:szCs w:val="22"/>
              </w:rPr>
              <w:t>their</w:t>
            </w:r>
            <w:r w:rsidRPr="00381C13">
              <w:rPr>
                <w:rFonts w:ascii="Arial" w:hAnsi="Arial" w:cs="Arial"/>
                <w:spacing w:val="-2"/>
                <w:sz w:val="22"/>
                <w:szCs w:val="22"/>
              </w:rPr>
              <w:t xml:space="preserve"> </w:t>
            </w:r>
            <w:r w:rsidRPr="00381C13">
              <w:rPr>
                <w:rFonts w:ascii="Arial" w:hAnsi="Arial" w:cs="Arial"/>
                <w:spacing w:val="-1"/>
                <w:sz w:val="22"/>
                <w:szCs w:val="22"/>
              </w:rPr>
              <w:t>views.</w:t>
            </w:r>
          </w:p>
        </w:tc>
        <w:tc>
          <w:tcPr>
            <w:tcW w:w="3999" w:type="dxa"/>
            <w:tcBorders>
              <w:top w:val="nil"/>
              <w:left w:val="single" w:sz="4" w:space="0" w:color="000000"/>
              <w:bottom w:val="nil"/>
              <w:right w:val="single" w:sz="4" w:space="0" w:color="000000"/>
            </w:tcBorders>
          </w:tcPr>
          <w:p w14:paraId="41507FC1" w14:textId="77777777" w:rsidR="00284832" w:rsidRPr="00381C13" w:rsidRDefault="00284832">
            <w:pPr>
              <w:rPr>
                <w:rFonts w:ascii="Arial" w:hAnsi="Arial" w:cs="Arial"/>
                <w:sz w:val="22"/>
                <w:szCs w:val="22"/>
              </w:rPr>
            </w:pPr>
          </w:p>
        </w:tc>
      </w:tr>
      <w:tr w:rsidR="00284832" w:rsidRPr="00381C13" w14:paraId="5120C733" w14:textId="77777777">
        <w:trPr>
          <w:trHeight w:hRule="exact" w:val="1112"/>
        </w:trPr>
        <w:tc>
          <w:tcPr>
            <w:tcW w:w="3973" w:type="dxa"/>
            <w:tcBorders>
              <w:top w:val="single" w:sz="6" w:space="0" w:color="000000"/>
              <w:left w:val="single" w:sz="4" w:space="0" w:color="000000"/>
              <w:bottom w:val="single" w:sz="6" w:space="0" w:color="000000"/>
              <w:right w:val="single" w:sz="4" w:space="0" w:color="000000"/>
            </w:tcBorders>
          </w:tcPr>
          <w:p w14:paraId="213145BB" w14:textId="77777777" w:rsidR="00284832" w:rsidRPr="00381C13" w:rsidRDefault="00284832">
            <w:pPr>
              <w:pStyle w:val="TableParagraph"/>
              <w:kinsoku w:val="0"/>
              <w:overflowPunct w:val="0"/>
              <w:spacing w:before="2"/>
              <w:rPr>
                <w:rFonts w:ascii="Arial" w:hAnsi="Arial" w:cs="Arial"/>
                <w:sz w:val="22"/>
                <w:szCs w:val="22"/>
              </w:rPr>
            </w:pPr>
          </w:p>
          <w:p w14:paraId="7A4CE7A1" w14:textId="77777777" w:rsidR="00284832" w:rsidRPr="00381C13" w:rsidRDefault="00284832">
            <w:pPr>
              <w:pStyle w:val="TableParagraph"/>
              <w:kinsoku w:val="0"/>
              <w:overflowPunct w:val="0"/>
              <w:spacing w:line="258" w:lineRule="auto"/>
              <w:ind w:left="176" w:right="177"/>
              <w:jc w:val="both"/>
              <w:rPr>
                <w:rFonts w:ascii="Arial" w:hAnsi="Arial" w:cs="Arial"/>
                <w:sz w:val="22"/>
                <w:szCs w:val="22"/>
              </w:rPr>
            </w:pPr>
            <w:r w:rsidRPr="00381C13">
              <w:rPr>
                <w:rFonts w:ascii="Arial" w:hAnsi="Arial" w:cs="Arial"/>
                <w:sz w:val="22"/>
                <w:szCs w:val="22"/>
              </w:rPr>
              <w:t>Is</w:t>
            </w:r>
            <w:r w:rsidRPr="00381C13">
              <w:rPr>
                <w:rFonts w:ascii="Arial" w:hAnsi="Arial" w:cs="Arial"/>
                <w:spacing w:val="39"/>
                <w:sz w:val="22"/>
                <w:szCs w:val="22"/>
              </w:rPr>
              <w:t xml:space="preserve"> </w:t>
            </w:r>
            <w:r w:rsidRPr="00381C13">
              <w:rPr>
                <w:rFonts w:ascii="Arial" w:hAnsi="Arial" w:cs="Arial"/>
                <w:sz w:val="22"/>
                <w:szCs w:val="22"/>
              </w:rPr>
              <w:t>the</w:t>
            </w:r>
            <w:r w:rsidRPr="00381C13">
              <w:rPr>
                <w:rFonts w:ascii="Arial" w:hAnsi="Arial" w:cs="Arial"/>
                <w:spacing w:val="36"/>
                <w:sz w:val="22"/>
                <w:szCs w:val="22"/>
              </w:rPr>
              <w:t xml:space="preserve"> </w:t>
            </w:r>
            <w:r w:rsidRPr="00381C13">
              <w:rPr>
                <w:rFonts w:ascii="Arial" w:hAnsi="Arial" w:cs="Arial"/>
                <w:spacing w:val="-1"/>
                <w:sz w:val="22"/>
                <w:szCs w:val="22"/>
              </w:rPr>
              <w:t>sexual</w:t>
            </w:r>
            <w:r w:rsidRPr="00381C13">
              <w:rPr>
                <w:rFonts w:ascii="Arial" w:hAnsi="Arial" w:cs="Arial"/>
                <w:spacing w:val="39"/>
                <w:sz w:val="22"/>
                <w:szCs w:val="22"/>
              </w:rPr>
              <w:t xml:space="preserve"> </w:t>
            </w:r>
            <w:r w:rsidRPr="00381C13">
              <w:rPr>
                <w:rFonts w:ascii="Arial" w:hAnsi="Arial" w:cs="Arial"/>
                <w:spacing w:val="-1"/>
                <w:sz w:val="22"/>
                <w:szCs w:val="22"/>
              </w:rPr>
              <w:t>partner</w:t>
            </w:r>
            <w:r w:rsidRPr="00381C13">
              <w:rPr>
                <w:rFonts w:ascii="Arial" w:hAnsi="Arial" w:cs="Arial"/>
                <w:spacing w:val="38"/>
                <w:sz w:val="22"/>
                <w:szCs w:val="22"/>
              </w:rPr>
              <w:t xml:space="preserve"> </w:t>
            </w:r>
            <w:r w:rsidRPr="00381C13">
              <w:rPr>
                <w:rFonts w:ascii="Arial" w:hAnsi="Arial" w:cs="Arial"/>
                <w:spacing w:val="-1"/>
                <w:sz w:val="22"/>
                <w:szCs w:val="22"/>
              </w:rPr>
              <w:t>known</w:t>
            </w:r>
            <w:r w:rsidRPr="00381C13">
              <w:rPr>
                <w:rFonts w:ascii="Arial" w:hAnsi="Arial" w:cs="Arial"/>
                <w:spacing w:val="39"/>
                <w:sz w:val="22"/>
                <w:szCs w:val="22"/>
              </w:rPr>
              <w:t xml:space="preserve"> </w:t>
            </w:r>
            <w:r w:rsidRPr="00381C13">
              <w:rPr>
                <w:rFonts w:ascii="Arial" w:hAnsi="Arial" w:cs="Arial"/>
                <w:sz w:val="22"/>
                <w:szCs w:val="22"/>
              </w:rPr>
              <w:t>by</w:t>
            </w:r>
            <w:r w:rsidRPr="00381C13">
              <w:rPr>
                <w:rFonts w:ascii="Arial" w:hAnsi="Arial" w:cs="Arial"/>
                <w:spacing w:val="37"/>
                <w:sz w:val="22"/>
                <w:szCs w:val="22"/>
              </w:rPr>
              <w:t xml:space="preserve"> </w:t>
            </w:r>
            <w:r w:rsidRPr="00381C13">
              <w:rPr>
                <w:rFonts w:ascii="Arial" w:hAnsi="Arial" w:cs="Arial"/>
                <w:sz w:val="22"/>
                <w:szCs w:val="22"/>
              </w:rPr>
              <w:t>one</w:t>
            </w:r>
            <w:r w:rsidRPr="00381C13">
              <w:rPr>
                <w:rFonts w:ascii="Arial" w:hAnsi="Arial" w:cs="Arial"/>
                <w:spacing w:val="39"/>
                <w:sz w:val="22"/>
                <w:szCs w:val="22"/>
              </w:rPr>
              <w:t xml:space="preserve"> </w:t>
            </w:r>
            <w:r w:rsidRPr="00381C13">
              <w:rPr>
                <w:rFonts w:ascii="Arial" w:hAnsi="Arial" w:cs="Arial"/>
                <w:sz w:val="22"/>
                <w:szCs w:val="22"/>
              </w:rPr>
              <w:t>of</w:t>
            </w:r>
            <w:r w:rsidRPr="00381C13">
              <w:rPr>
                <w:rFonts w:ascii="Arial" w:hAnsi="Arial" w:cs="Arial"/>
                <w:spacing w:val="38"/>
                <w:sz w:val="22"/>
                <w:szCs w:val="22"/>
              </w:rPr>
              <w:t xml:space="preserve"> </w:t>
            </w:r>
            <w:r w:rsidRPr="00381C13">
              <w:rPr>
                <w:rFonts w:ascii="Arial" w:hAnsi="Arial" w:cs="Arial"/>
                <w:spacing w:val="-1"/>
                <w:sz w:val="22"/>
                <w:szCs w:val="22"/>
              </w:rPr>
              <w:t>the</w:t>
            </w:r>
            <w:r w:rsidRPr="00381C13">
              <w:rPr>
                <w:rFonts w:ascii="Arial" w:hAnsi="Arial" w:cs="Arial"/>
                <w:spacing w:val="21"/>
                <w:sz w:val="22"/>
                <w:szCs w:val="22"/>
              </w:rPr>
              <w:t xml:space="preserve"> </w:t>
            </w:r>
            <w:r w:rsidRPr="00381C13">
              <w:rPr>
                <w:rFonts w:ascii="Arial" w:hAnsi="Arial" w:cs="Arial"/>
                <w:spacing w:val="-1"/>
                <w:sz w:val="22"/>
                <w:szCs w:val="22"/>
              </w:rPr>
              <w:t>agencies</w:t>
            </w:r>
            <w:r w:rsidRPr="00381C13">
              <w:rPr>
                <w:rFonts w:ascii="Arial" w:hAnsi="Arial" w:cs="Arial"/>
                <w:spacing w:val="18"/>
                <w:sz w:val="22"/>
                <w:szCs w:val="22"/>
              </w:rPr>
              <w:t xml:space="preserve"> </w:t>
            </w:r>
            <w:r w:rsidRPr="00381C13">
              <w:rPr>
                <w:rFonts w:ascii="Arial" w:hAnsi="Arial" w:cs="Arial"/>
                <w:sz w:val="22"/>
                <w:szCs w:val="22"/>
              </w:rPr>
              <w:t>as</w:t>
            </w:r>
            <w:r w:rsidRPr="00381C13">
              <w:rPr>
                <w:rFonts w:ascii="Arial" w:hAnsi="Arial" w:cs="Arial"/>
                <w:spacing w:val="18"/>
                <w:sz w:val="22"/>
                <w:szCs w:val="22"/>
              </w:rPr>
              <w:t xml:space="preserve"> </w:t>
            </w:r>
            <w:r w:rsidRPr="00381C13">
              <w:rPr>
                <w:rFonts w:ascii="Arial" w:hAnsi="Arial" w:cs="Arial"/>
                <w:spacing w:val="-1"/>
                <w:sz w:val="22"/>
                <w:szCs w:val="22"/>
              </w:rPr>
              <w:t>having</w:t>
            </w:r>
            <w:r w:rsidRPr="00381C13">
              <w:rPr>
                <w:rFonts w:ascii="Arial" w:hAnsi="Arial" w:cs="Arial"/>
                <w:spacing w:val="17"/>
                <w:sz w:val="22"/>
                <w:szCs w:val="22"/>
              </w:rPr>
              <w:t xml:space="preserve"> </w:t>
            </w:r>
            <w:r w:rsidRPr="00381C13">
              <w:rPr>
                <w:rFonts w:ascii="Arial" w:hAnsi="Arial" w:cs="Arial"/>
                <w:sz w:val="22"/>
                <w:szCs w:val="22"/>
              </w:rPr>
              <w:t>or</w:t>
            </w:r>
            <w:r w:rsidRPr="00381C13">
              <w:rPr>
                <w:rFonts w:ascii="Arial" w:hAnsi="Arial" w:cs="Arial"/>
                <w:spacing w:val="17"/>
                <w:sz w:val="22"/>
                <w:szCs w:val="22"/>
              </w:rPr>
              <w:t xml:space="preserve"> </w:t>
            </w:r>
            <w:r w:rsidRPr="00381C13">
              <w:rPr>
                <w:rFonts w:ascii="Arial" w:hAnsi="Arial" w:cs="Arial"/>
                <w:spacing w:val="-1"/>
                <w:sz w:val="22"/>
                <w:szCs w:val="22"/>
              </w:rPr>
              <w:t>having</w:t>
            </w:r>
            <w:r w:rsidRPr="00381C13">
              <w:rPr>
                <w:rFonts w:ascii="Arial" w:hAnsi="Arial" w:cs="Arial"/>
                <w:spacing w:val="17"/>
                <w:sz w:val="22"/>
                <w:szCs w:val="22"/>
              </w:rPr>
              <w:t xml:space="preserve"> </w:t>
            </w:r>
            <w:r w:rsidRPr="00381C13">
              <w:rPr>
                <w:rFonts w:ascii="Arial" w:hAnsi="Arial" w:cs="Arial"/>
                <w:sz w:val="22"/>
                <w:szCs w:val="22"/>
              </w:rPr>
              <w:t>had,</w:t>
            </w:r>
            <w:r w:rsidRPr="00381C13">
              <w:rPr>
                <w:rFonts w:ascii="Arial" w:hAnsi="Arial" w:cs="Arial"/>
                <w:spacing w:val="17"/>
                <w:sz w:val="22"/>
                <w:szCs w:val="22"/>
              </w:rPr>
              <w:t xml:space="preserve"> </w:t>
            </w:r>
            <w:r w:rsidRPr="00381C13">
              <w:rPr>
                <w:rFonts w:ascii="Arial" w:hAnsi="Arial" w:cs="Arial"/>
                <w:spacing w:val="-1"/>
                <w:sz w:val="22"/>
                <w:szCs w:val="22"/>
              </w:rPr>
              <w:t>other</w:t>
            </w:r>
            <w:r w:rsidRPr="00381C13">
              <w:rPr>
                <w:rFonts w:ascii="Arial" w:hAnsi="Arial" w:cs="Arial"/>
                <w:spacing w:val="29"/>
                <w:sz w:val="22"/>
                <w:szCs w:val="22"/>
              </w:rPr>
              <w:t xml:space="preserve"> </w:t>
            </w:r>
            <w:r w:rsidRPr="00381C13">
              <w:rPr>
                <w:rFonts w:ascii="Arial" w:hAnsi="Arial" w:cs="Arial"/>
                <w:spacing w:val="-1"/>
                <w:sz w:val="22"/>
                <w:szCs w:val="22"/>
              </w:rPr>
              <w:t>concerning</w:t>
            </w:r>
            <w:r w:rsidRPr="00381C13">
              <w:rPr>
                <w:rFonts w:ascii="Arial" w:hAnsi="Arial" w:cs="Arial"/>
                <w:spacing w:val="24"/>
                <w:sz w:val="22"/>
                <w:szCs w:val="22"/>
              </w:rPr>
              <w:t xml:space="preserve"> </w:t>
            </w:r>
            <w:r w:rsidRPr="00381C13">
              <w:rPr>
                <w:rFonts w:ascii="Arial" w:hAnsi="Arial" w:cs="Arial"/>
                <w:spacing w:val="-1"/>
                <w:sz w:val="22"/>
                <w:szCs w:val="22"/>
              </w:rPr>
              <w:t>relationships</w:t>
            </w:r>
            <w:r w:rsidRPr="00381C13">
              <w:rPr>
                <w:rFonts w:ascii="Arial" w:hAnsi="Arial" w:cs="Arial"/>
                <w:spacing w:val="25"/>
                <w:sz w:val="22"/>
                <w:szCs w:val="22"/>
              </w:rPr>
              <w:t xml:space="preserve"> </w:t>
            </w:r>
            <w:r w:rsidRPr="00381C13">
              <w:rPr>
                <w:rFonts w:ascii="Arial" w:hAnsi="Arial" w:cs="Arial"/>
                <w:spacing w:val="-1"/>
                <w:sz w:val="22"/>
                <w:szCs w:val="22"/>
              </w:rPr>
              <w:t>with</w:t>
            </w:r>
            <w:r w:rsidRPr="00381C13">
              <w:rPr>
                <w:rFonts w:ascii="Arial" w:hAnsi="Arial" w:cs="Arial"/>
                <w:spacing w:val="22"/>
                <w:sz w:val="22"/>
                <w:szCs w:val="22"/>
              </w:rPr>
              <w:t xml:space="preserve"> </w:t>
            </w:r>
            <w:r w:rsidRPr="00381C13">
              <w:rPr>
                <w:rFonts w:ascii="Arial" w:hAnsi="Arial" w:cs="Arial"/>
                <w:spacing w:val="-1"/>
                <w:sz w:val="22"/>
                <w:szCs w:val="22"/>
              </w:rPr>
              <w:t>children/young</w:t>
            </w:r>
            <w:r w:rsidRPr="00381C13">
              <w:rPr>
                <w:rFonts w:ascii="Arial" w:hAnsi="Arial" w:cs="Arial"/>
                <w:spacing w:val="49"/>
                <w:sz w:val="22"/>
                <w:szCs w:val="22"/>
              </w:rPr>
              <w:t xml:space="preserve"> </w:t>
            </w:r>
            <w:r w:rsidRPr="00381C13">
              <w:rPr>
                <w:rFonts w:ascii="Arial" w:hAnsi="Arial" w:cs="Arial"/>
                <w:spacing w:val="-1"/>
                <w:sz w:val="22"/>
                <w:szCs w:val="22"/>
              </w:rPr>
              <w:t>people?</w:t>
            </w:r>
          </w:p>
        </w:tc>
        <w:tc>
          <w:tcPr>
            <w:tcW w:w="7103" w:type="dxa"/>
            <w:tcBorders>
              <w:top w:val="single" w:sz="6" w:space="0" w:color="000000"/>
              <w:left w:val="single" w:sz="4" w:space="0" w:color="000000"/>
              <w:bottom w:val="single" w:sz="6" w:space="0" w:color="000000"/>
              <w:right w:val="single" w:sz="4" w:space="0" w:color="000000"/>
            </w:tcBorders>
          </w:tcPr>
          <w:p w14:paraId="735EFD60" w14:textId="77777777" w:rsidR="00284832" w:rsidRPr="00381C13" w:rsidRDefault="00284832">
            <w:pPr>
              <w:pStyle w:val="TableParagraph"/>
              <w:kinsoku w:val="0"/>
              <w:overflowPunct w:val="0"/>
              <w:spacing w:before="2"/>
              <w:rPr>
                <w:rFonts w:ascii="Arial" w:hAnsi="Arial" w:cs="Arial"/>
                <w:sz w:val="22"/>
                <w:szCs w:val="22"/>
              </w:rPr>
            </w:pPr>
          </w:p>
          <w:p w14:paraId="1E2B4FAD" w14:textId="77777777" w:rsidR="00284832" w:rsidRPr="00381C13" w:rsidRDefault="00284832">
            <w:pPr>
              <w:pStyle w:val="TableParagraph"/>
              <w:kinsoku w:val="0"/>
              <w:overflowPunct w:val="0"/>
              <w:spacing w:line="258" w:lineRule="auto"/>
              <w:ind w:left="102" w:right="178"/>
              <w:jc w:val="both"/>
              <w:rPr>
                <w:rFonts w:ascii="Arial" w:hAnsi="Arial" w:cs="Arial"/>
                <w:sz w:val="22"/>
                <w:szCs w:val="22"/>
              </w:rPr>
            </w:pPr>
            <w:r w:rsidRPr="00381C13">
              <w:rPr>
                <w:rFonts w:ascii="Arial" w:hAnsi="Arial" w:cs="Arial"/>
                <w:sz w:val="22"/>
                <w:szCs w:val="22"/>
              </w:rPr>
              <w:t>In</w:t>
            </w:r>
            <w:r w:rsidRPr="00381C13">
              <w:rPr>
                <w:rFonts w:ascii="Arial" w:hAnsi="Arial" w:cs="Arial"/>
                <w:spacing w:val="8"/>
                <w:sz w:val="22"/>
                <w:szCs w:val="22"/>
              </w:rPr>
              <w:t xml:space="preserve"> </w:t>
            </w:r>
            <w:r w:rsidRPr="00381C13">
              <w:rPr>
                <w:rFonts w:ascii="Arial" w:hAnsi="Arial" w:cs="Arial"/>
                <w:spacing w:val="-1"/>
                <w:sz w:val="22"/>
                <w:szCs w:val="22"/>
              </w:rPr>
              <w:t>cases</w:t>
            </w:r>
            <w:r w:rsidRPr="00381C13">
              <w:rPr>
                <w:rFonts w:ascii="Arial" w:hAnsi="Arial" w:cs="Arial"/>
                <w:spacing w:val="8"/>
                <w:sz w:val="22"/>
                <w:szCs w:val="22"/>
              </w:rPr>
              <w:t xml:space="preserve"> </w:t>
            </w:r>
            <w:r w:rsidRPr="00381C13">
              <w:rPr>
                <w:rFonts w:ascii="Arial" w:hAnsi="Arial" w:cs="Arial"/>
                <w:sz w:val="22"/>
                <w:szCs w:val="22"/>
              </w:rPr>
              <w:t>of</w:t>
            </w:r>
            <w:r w:rsidRPr="00381C13">
              <w:rPr>
                <w:rFonts w:ascii="Arial" w:hAnsi="Arial" w:cs="Arial"/>
                <w:spacing w:val="5"/>
                <w:sz w:val="22"/>
                <w:szCs w:val="22"/>
              </w:rPr>
              <w:t xml:space="preserve"> </w:t>
            </w:r>
            <w:r w:rsidRPr="00381C13">
              <w:rPr>
                <w:rFonts w:ascii="Arial" w:hAnsi="Arial" w:cs="Arial"/>
                <w:spacing w:val="-1"/>
                <w:sz w:val="22"/>
                <w:szCs w:val="22"/>
              </w:rPr>
              <w:t>concern,</w:t>
            </w:r>
            <w:r w:rsidRPr="00381C13">
              <w:rPr>
                <w:rFonts w:ascii="Arial" w:hAnsi="Arial" w:cs="Arial"/>
                <w:spacing w:val="7"/>
                <w:sz w:val="22"/>
                <w:szCs w:val="22"/>
              </w:rPr>
              <w:t xml:space="preserve"> </w:t>
            </w:r>
            <w:r w:rsidRPr="00381C13">
              <w:rPr>
                <w:rFonts w:ascii="Arial" w:hAnsi="Arial" w:cs="Arial"/>
                <w:spacing w:val="-1"/>
                <w:sz w:val="22"/>
                <w:szCs w:val="22"/>
              </w:rPr>
              <w:t>when</w:t>
            </w:r>
            <w:r w:rsidRPr="00381C13">
              <w:rPr>
                <w:rFonts w:ascii="Arial" w:hAnsi="Arial" w:cs="Arial"/>
                <w:spacing w:val="7"/>
                <w:sz w:val="22"/>
                <w:szCs w:val="22"/>
              </w:rPr>
              <w:t xml:space="preserve"> </w:t>
            </w:r>
            <w:r w:rsidRPr="00381C13">
              <w:rPr>
                <w:rFonts w:ascii="Arial" w:hAnsi="Arial" w:cs="Arial"/>
                <w:spacing w:val="-1"/>
                <w:sz w:val="22"/>
                <w:szCs w:val="22"/>
              </w:rPr>
              <w:t>sufficient</w:t>
            </w:r>
            <w:r w:rsidRPr="00381C13">
              <w:rPr>
                <w:rFonts w:ascii="Arial" w:hAnsi="Arial" w:cs="Arial"/>
                <w:spacing w:val="5"/>
                <w:sz w:val="22"/>
                <w:szCs w:val="22"/>
              </w:rPr>
              <w:t xml:space="preserve"> </w:t>
            </w:r>
            <w:r w:rsidRPr="00381C13">
              <w:rPr>
                <w:rFonts w:ascii="Arial" w:hAnsi="Arial" w:cs="Arial"/>
                <w:spacing w:val="-1"/>
                <w:sz w:val="22"/>
                <w:szCs w:val="22"/>
              </w:rPr>
              <w:t>information</w:t>
            </w:r>
            <w:r w:rsidRPr="00381C13">
              <w:rPr>
                <w:rFonts w:ascii="Arial" w:hAnsi="Arial" w:cs="Arial"/>
                <w:spacing w:val="5"/>
                <w:sz w:val="22"/>
                <w:szCs w:val="22"/>
              </w:rPr>
              <w:t xml:space="preserve"> </w:t>
            </w:r>
            <w:r w:rsidRPr="00381C13">
              <w:rPr>
                <w:rFonts w:ascii="Arial" w:hAnsi="Arial" w:cs="Arial"/>
                <w:sz w:val="22"/>
                <w:szCs w:val="22"/>
              </w:rPr>
              <w:t>is</w:t>
            </w:r>
            <w:r w:rsidRPr="00381C13">
              <w:rPr>
                <w:rFonts w:ascii="Arial" w:hAnsi="Arial" w:cs="Arial"/>
                <w:spacing w:val="6"/>
                <w:sz w:val="22"/>
                <w:szCs w:val="22"/>
              </w:rPr>
              <w:t xml:space="preserve"> </w:t>
            </w:r>
            <w:r w:rsidRPr="00381C13">
              <w:rPr>
                <w:rFonts w:ascii="Arial" w:hAnsi="Arial" w:cs="Arial"/>
                <w:spacing w:val="-1"/>
                <w:sz w:val="22"/>
                <w:szCs w:val="22"/>
              </w:rPr>
              <w:t>known</w:t>
            </w:r>
            <w:r w:rsidRPr="00381C13">
              <w:rPr>
                <w:rFonts w:ascii="Arial" w:hAnsi="Arial" w:cs="Arial"/>
                <w:spacing w:val="7"/>
                <w:sz w:val="22"/>
                <w:szCs w:val="22"/>
              </w:rPr>
              <w:t xml:space="preserve"> </w:t>
            </w:r>
            <w:r w:rsidRPr="00381C13">
              <w:rPr>
                <w:rFonts w:ascii="Arial" w:hAnsi="Arial" w:cs="Arial"/>
                <w:sz w:val="22"/>
                <w:szCs w:val="22"/>
              </w:rPr>
              <w:t>about</w:t>
            </w:r>
            <w:r w:rsidRPr="00381C13">
              <w:rPr>
                <w:rFonts w:ascii="Arial" w:hAnsi="Arial" w:cs="Arial"/>
                <w:spacing w:val="7"/>
                <w:sz w:val="22"/>
                <w:szCs w:val="22"/>
              </w:rPr>
              <w:t xml:space="preserve"> </w:t>
            </w:r>
            <w:r w:rsidRPr="00381C13">
              <w:rPr>
                <w:rFonts w:ascii="Arial" w:hAnsi="Arial" w:cs="Arial"/>
                <w:spacing w:val="-1"/>
                <w:sz w:val="22"/>
                <w:szCs w:val="22"/>
              </w:rPr>
              <w:t>the</w:t>
            </w:r>
            <w:r w:rsidRPr="00381C13">
              <w:rPr>
                <w:rFonts w:ascii="Arial" w:hAnsi="Arial" w:cs="Arial"/>
                <w:spacing w:val="7"/>
                <w:sz w:val="22"/>
                <w:szCs w:val="22"/>
              </w:rPr>
              <w:t xml:space="preserve"> </w:t>
            </w:r>
            <w:r w:rsidRPr="00381C13">
              <w:rPr>
                <w:rFonts w:ascii="Arial" w:hAnsi="Arial" w:cs="Arial"/>
                <w:spacing w:val="-1"/>
                <w:sz w:val="22"/>
                <w:szCs w:val="22"/>
              </w:rPr>
              <w:t>sexual</w:t>
            </w:r>
            <w:r w:rsidRPr="00381C13">
              <w:rPr>
                <w:rFonts w:ascii="Arial" w:hAnsi="Arial" w:cs="Arial"/>
                <w:spacing w:val="8"/>
                <w:sz w:val="22"/>
                <w:szCs w:val="22"/>
              </w:rPr>
              <w:t xml:space="preserve"> </w:t>
            </w:r>
            <w:r w:rsidRPr="00381C13">
              <w:rPr>
                <w:rFonts w:ascii="Arial" w:hAnsi="Arial" w:cs="Arial"/>
                <w:spacing w:val="-1"/>
                <w:sz w:val="22"/>
                <w:szCs w:val="22"/>
              </w:rPr>
              <w:t>partner/s,</w:t>
            </w:r>
            <w:r w:rsidRPr="00381C13">
              <w:rPr>
                <w:rFonts w:ascii="Arial" w:hAnsi="Arial" w:cs="Arial"/>
                <w:spacing w:val="63"/>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agency</w:t>
            </w:r>
            <w:r w:rsidRPr="00381C13">
              <w:rPr>
                <w:rFonts w:ascii="Arial" w:hAnsi="Arial" w:cs="Arial"/>
                <w:spacing w:val="39"/>
                <w:sz w:val="22"/>
                <w:szCs w:val="22"/>
              </w:rPr>
              <w:t xml:space="preserve"> </w:t>
            </w:r>
            <w:r w:rsidRPr="00381C13">
              <w:rPr>
                <w:rFonts w:ascii="Arial" w:hAnsi="Arial" w:cs="Arial"/>
                <w:spacing w:val="-1"/>
                <w:sz w:val="22"/>
                <w:szCs w:val="22"/>
              </w:rPr>
              <w:t>concerned</w:t>
            </w:r>
            <w:r w:rsidRPr="00381C13">
              <w:rPr>
                <w:rFonts w:ascii="Arial" w:hAnsi="Arial" w:cs="Arial"/>
                <w:spacing w:val="39"/>
                <w:sz w:val="22"/>
                <w:szCs w:val="22"/>
              </w:rPr>
              <w:t xml:space="preserve"> </w:t>
            </w:r>
            <w:r w:rsidRPr="00381C13">
              <w:rPr>
                <w:rFonts w:ascii="Arial" w:hAnsi="Arial" w:cs="Arial"/>
                <w:spacing w:val="-1"/>
                <w:sz w:val="22"/>
                <w:szCs w:val="22"/>
              </w:rPr>
              <w:t>should</w:t>
            </w:r>
            <w:r w:rsidRPr="00381C13">
              <w:rPr>
                <w:rFonts w:ascii="Arial" w:hAnsi="Arial" w:cs="Arial"/>
                <w:spacing w:val="41"/>
                <w:sz w:val="22"/>
                <w:szCs w:val="22"/>
              </w:rPr>
              <w:t xml:space="preserve"> </w:t>
            </w:r>
            <w:r w:rsidRPr="00381C13">
              <w:rPr>
                <w:rFonts w:ascii="Arial" w:hAnsi="Arial" w:cs="Arial"/>
                <w:sz w:val="22"/>
                <w:szCs w:val="22"/>
              </w:rPr>
              <w:t>check</w:t>
            </w:r>
            <w:r w:rsidRPr="00381C13">
              <w:rPr>
                <w:rFonts w:ascii="Arial" w:hAnsi="Arial" w:cs="Arial"/>
                <w:spacing w:val="46"/>
                <w:sz w:val="22"/>
                <w:szCs w:val="22"/>
              </w:rPr>
              <w:t xml:space="preserve"> </w:t>
            </w:r>
            <w:r w:rsidRPr="00381C13">
              <w:rPr>
                <w:rFonts w:ascii="Arial" w:hAnsi="Arial" w:cs="Arial"/>
                <w:spacing w:val="-1"/>
                <w:sz w:val="22"/>
                <w:szCs w:val="22"/>
              </w:rPr>
              <w:t>with</w:t>
            </w:r>
            <w:r w:rsidRPr="00381C13">
              <w:rPr>
                <w:rFonts w:ascii="Arial" w:hAnsi="Arial" w:cs="Arial"/>
                <w:spacing w:val="41"/>
                <w:sz w:val="22"/>
                <w:szCs w:val="22"/>
              </w:rPr>
              <w:t xml:space="preserve"> </w:t>
            </w:r>
            <w:r w:rsidRPr="00381C13">
              <w:rPr>
                <w:rFonts w:ascii="Arial" w:hAnsi="Arial" w:cs="Arial"/>
                <w:spacing w:val="-1"/>
                <w:sz w:val="22"/>
                <w:szCs w:val="22"/>
              </w:rPr>
              <w:t>other</w:t>
            </w:r>
            <w:r w:rsidRPr="00381C13">
              <w:rPr>
                <w:rFonts w:ascii="Arial" w:hAnsi="Arial" w:cs="Arial"/>
                <w:spacing w:val="41"/>
                <w:sz w:val="22"/>
                <w:szCs w:val="22"/>
              </w:rPr>
              <w:t xml:space="preserve"> </w:t>
            </w:r>
            <w:r w:rsidRPr="00381C13">
              <w:rPr>
                <w:rFonts w:ascii="Arial" w:hAnsi="Arial" w:cs="Arial"/>
                <w:spacing w:val="-1"/>
                <w:sz w:val="22"/>
                <w:szCs w:val="22"/>
              </w:rPr>
              <w:t>agencies,</w:t>
            </w:r>
            <w:r w:rsidRPr="00381C13">
              <w:rPr>
                <w:rFonts w:ascii="Arial" w:hAnsi="Arial" w:cs="Arial"/>
                <w:spacing w:val="39"/>
                <w:sz w:val="22"/>
                <w:szCs w:val="22"/>
              </w:rPr>
              <w:t xml:space="preserve"> </w:t>
            </w:r>
            <w:r w:rsidRPr="00381C13">
              <w:rPr>
                <w:rFonts w:ascii="Arial" w:hAnsi="Arial" w:cs="Arial"/>
                <w:spacing w:val="-1"/>
                <w:sz w:val="22"/>
                <w:szCs w:val="22"/>
              </w:rPr>
              <w:t>including</w:t>
            </w:r>
            <w:r w:rsidRPr="00381C13">
              <w:rPr>
                <w:rFonts w:ascii="Arial" w:hAnsi="Arial" w:cs="Arial"/>
                <w:spacing w:val="41"/>
                <w:sz w:val="22"/>
                <w:szCs w:val="22"/>
              </w:rPr>
              <w:t xml:space="preserve"> </w:t>
            </w:r>
            <w:r w:rsidRPr="00381C13">
              <w:rPr>
                <w:rFonts w:ascii="Arial" w:hAnsi="Arial" w:cs="Arial"/>
                <w:spacing w:val="-1"/>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police,</w:t>
            </w:r>
            <w:r w:rsidRPr="00381C13">
              <w:rPr>
                <w:rFonts w:ascii="Arial" w:hAnsi="Arial" w:cs="Arial"/>
                <w:spacing w:val="41"/>
                <w:sz w:val="22"/>
                <w:szCs w:val="22"/>
              </w:rPr>
              <w:t xml:space="preserve"> </w:t>
            </w:r>
            <w:r w:rsidRPr="00381C13">
              <w:rPr>
                <w:rFonts w:ascii="Arial" w:hAnsi="Arial" w:cs="Arial"/>
                <w:sz w:val="22"/>
                <w:szCs w:val="22"/>
              </w:rPr>
              <w:t>to</w:t>
            </w:r>
            <w:r w:rsidRPr="00381C13">
              <w:rPr>
                <w:rFonts w:ascii="Arial" w:hAnsi="Arial" w:cs="Arial"/>
                <w:spacing w:val="63"/>
                <w:sz w:val="22"/>
                <w:szCs w:val="22"/>
              </w:rPr>
              <w:t xml:space="preserve"> </w:t>
            </w:r>
            <w:r w:rsidRPr="00381C13">
              <w:rPr>
                <w:rFonts w:ascii="Arial" w:hAnsi="Arial" w:cs="Arial"/>
                <w:spacing w:val="-1"/>
                <w:sz w:val="22"/>
                <w:szCs w:val="22"/>
              </w:rPr>
              <w:t>establish</w:t>
            </w:r>
            <w:r w:rsidRPr="00381C13">
              <w:rPr>
                <w:rFonts w:ascii="Arial" w:hAnsi="Arial" w:cs="Arial"/>
                <w:sz w:val="22"/>
                <w:szCs w:val="22"/>
              </w:rPr>
              <w:t xml:space="preserve"> </w:t>
            </w:r>
            <w:r w:rsidRPr="00381C13">
              <w:rPr>
                <w:rFonts w:ascii="Arial" w:hAnsi="Arial" w:cs="Arial"/>
                <w:spacing w:val="-1"/>
                <w:sz w:val="22"/>
                <w:szCs w:val="22"/>
              </w:rPr>
              <w:t>whatever</w:t>
            </w:r>
            <w:r w:rsidRPr="00381C13">
              <w:rPr>
                <w:rFonts w:ascii="Arial" w:hAnsi="Arial" w:cs="Arial"/>
                <w:sz w:val="22"/>
                <w:szCs w:val="22"/>
              </w:rPr>
              <w:t xml:space="preserve"> </w:t>
            </w:r>
            <w:r w:rsidRPr="00381C13">
              <w:rPr>
                <w:rFonts w:ascii="Arial" w:hAnsi="Arial" w:cs="Arial"/>
                <w:spacing w:val="-1"/>
                <w:sz w:val="22"/>
                <w:szCs w:val="22"/>
              </w:rPr>
              <w:t>information</w:t>
            </w:r>
            <w:r w:rsidRPr="00381C13">
              <w:rPr>
                <w:rFonts w:ascii="Arial" w:hAnsi="Arial" w:cs="Arial"/>
                <w:spacing w:val="-2"/>
                <w:sz w:val="22"/>
                <w:szCs w:val="22"/>
              </w:rPr>
              <w:t xml:space="preserve"> </w:t>
            </w:r>
            <w:r w:rsidRPr="00381C13">
              <w:rPr>
                <w:rFonts w:ascii="Arial" w:hAnsi="Arial" w:cs="Arial"/>
                <w:sz w:val="22"/>
                <w:szCs w:val="22"/>
              </w:rPr>
              <w:t>is</w:t>
            </w:r>
            <w:r w:rsidRPr="00381C13">
              <w:rPr>
                <w:rFonts w:ascii="Arial" w:hAnsi="Arial" w:cs="Arial"/>
                <w:spacing w:val="-1"/>
                <w:sz w:val="22"/>
                <w:szCs w:val="22"/>
              </w:rPr>
              <w:t xml:space="preserve"> known</w:t>
            </w:r>
            <w:r w:rsidRPr="00381C13">
              <w:rPr>
                <w:rFonts w:ascii="Arial" w:hAnsi="Arial" w:cs="Arial"/>
                <w:sz w:val="22"/>
                <w:szCs w:val="22"/>
              </w:rPr>
              <w:t xml:space="preserve"> </w:t>
            </w:r>
            <w:r w:rsidRPr="00381C13">
              <w:rPr>
                <w:rFonts w:ascii="Arial" w:hAnsi="Arial" w:cs="Arial"/>
                <w:spacing w:val="-1"/>
                <w:sz w:val="22"/>
                <w:szCs w:val="22"/>
              </w:rPr>
              <w:t>about</w:t>
            </w:r>
            <w:r w:rsidRPr="00381C13">
              <w:rPr>
                <w:rFonts w:ascii="Arial" w:hAnsi="Arial" w:cs="Arial"/>
                <w:sz w:val="22"/>
                <w:szCs w:val="22"/>
              </w:rPr>
              <w:t xml:space="preserve"> </w:t>
            </w:r>
            <w:r w:rsidRPr="00381C13">
              <w:rPr>
                <w:rFonts w:ascii="Arial" w:hAnsi="Arial" w:cs="Arial"/>
                <w:spacing w:val="-1"/>
                <w:sz w:val="22"/>
                <w:szCs w:val="22"/>
              </w:rPr>
              <w:t>that</w:t>
            </w:r>
            <w:r w:rsidRPr="00381C13">
              <w:rPr>
                <w:rFonts w:ascii="Arial" w:hAnsi="Arial" w:cs="Arial"/>
                <w:sz w:val="22"/>
                <w:szCs w:val="22"/>
              </w:rPr>
              <w:t xml:space="preserve"> </w:t>
            </w:r>
            <w:r w:rsidRPr="00381C13">
              <w:rPr>
                <w:rFonts w:ascii="Arial" w:hAnsi="Arial" w:cs="Arial"/>
                <w:spacing w:val="-1"/>
                <w:sz w:val="22"/>
                <w:szCs w:val="22"/>
              </w:rPr>
              <w:t>person/s.</w:t>
            </w:r>
          </w:p>
        </w:tc>
        <w:tc>
          <w:tcPr>
            <w:tcW w:w="3999" w:type="dxa"/>
            <w:tcBorders>
              <w:top w:val="nil"/>
              <w:left w:val="single" w:sz="4" w:space="0" w:color="000000"/>
              <w:bottom w:val="nil"/>
              <w:right w:val="single" w:sz="4" w:space="0" w:color="000000"/>
            </w:tcBorders>
          </w:tcPr>
          <w:p w14:paraId="7E9C66CD" w14:textId="77777777" w:rsidR="00284832" w:rsidRPr="00381C13" w:rsidRDefault="00284832">
            <w:pPr>
              <w:rPr>
                <w:rFonts w:ascii="Arial" w:hAnsi="Arial" w:cs="Arial"/>
                <w:sz w:val="22"/>
                <w:szCs w:val="22"/>
              </w:rPr>
            </w:pPr>
          </w:p>
        </w:tc>
      </w:tr>
      <w:tr w:rsidR="00284832" w:rsidRPr="00381C13" w14:paraId="424A6671" w14:textId="77777777">
        <w:trPr>
          <w:trHeight w:hRule="exact" w:val="1109"/>
        </w:trPr>
        <w:tc>
          <w:tcPr>
            <w:tcW w:w="3973" w:type="dxa"/>
            <w:tcBorders>
              <w:top w:val="single" w:sz="6" w:space="0" w:color="000000"/>
              <w:left w:val="single" w:sz="4" w:space="0" w:color="000000"/>
              <w:bottom w:val="single" w:sz="6" w:space="0" w:color="000000"/>
              <w:right w:val="single" w:sz="4" w:space="0" w:color="000000"/>
            </w:tcBorders>
          </w:tcPr>
          <w:p w14:paraId="7186CBC3" w14:textId="77777777" w:rsidR="00284832" w:rsidRPr="00381C13" w:rsidRDefault="00284832">
            <w:pPr>
              <w:pStyle w:val="TableParagraph"/>
              <w:kinsoku w:val="0"/>
              <w:overflowPunct w:val="0"/>
              <w:spacing w:before="2"/>
              <w:rPr>
                <w:rFonts w:ascii="Arial" w:hAnsi="Arial" w:cs="Arial"/>
                <w:sz w:val="22"/>
                <w:szCs w:val="22"/>
              </w:rPr>
            </w:pPr>
          </w:p>
          <w:p w14:paraId="5B43E8AE" w14:textId="77777777" w:rsidR="00284832" w:rsidRPr="00381C13" w:rsidRDefault="00284832">
            <w:pPr>
              <w:pStyle w:val="TableParagraph"/>
              <w:kinsoku w:val="0"/>
              <w:overflowPunct w:val="0"/>
              <w:spacing w:line="258" w:lineRule="auto"/>
              <w:ind w:left="176" w:right="177"/>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15"/>
                <w:sz w:val="22"/>
                <w:szCs w:val="22"/>
              </w:rPr>
              <w:t xml:space="preserve"> </w:t>
            </w:r>
            <w:r w:rsidRPr="00381C13">
              <w:rPr>
                <w:rFonts w:ascii="Arial" w:hAnsi="Arial" w:cs="Arial"/>
                <w:spacing w:val="-1"/>
                <w:sz w:val="22"/>
                <w:szCs w:val="22"/>
              </w:rPr>
              <w:t>the</w:t>
            </w:r>
            <w:r w:rsidRPr="00381C13">
              <w:rPr>
                <w:rFonts w:ascii="Arial" w:hAnsi="Arial" w:cs="Arial"/>
                <w:spacing w:val="15"/>
                <w:sz w:val="22"/>
                <w:szCs w:val="22"/>
              </w:rPr>
              <w:t xml:space="preserve"> </w:t>
            </w:r>
            <w:r w:rsidRPr="00381C13">
              <w:rPr>
                <w:rFonts w:ascii="Arial" w:hAnsi="Arial" w:cs="Arial"/>
                <w:spacing w:val="-1"/>
                <w:sz w:val="22"/>
                <w:szCs w:val="22"/>
              </w:rPr>
              <w:t>child/young</w:t>
            </w:r>
            <w:r w:rsidRPr="00381C13">
              <w:rPr>
                <w:rFonts w:ascii="Arial" w:hAnsi="Arial" w:cs="Arial"/>
                <w:spacing w:val="12"/>
                <w:sz w:val="22"/>
                <w:szCs w:val="22"/>
              </w:rPr>
              <w:t xml:space="preserve"> </w:t>
            </w:r>
            <w:r w:rsidRPr="00381C13">
              <w:rPr>
                <w:rFonts w:ascii="Arial" w:hAnsi="Arial" w:cs="Arial"/>
                <w:spacing w:val="-1"/>
                <w:sz w:val="22"/>
                <w:szCs w:val="22"/>
              </w:rPr>
              <w:t>person</w:t>
            </w:r>
            <w:r w:rsidRPr="00381C13">
              <w:rPr>
                <w:rFonts w:ascii="Arial" w:hAnsi="Arial" w:cs="Arial"/>
                <w:spacing w:val="12"/>
                <w:sz w:val="22"/>
                <w:szCs w:val="22"/>
              </w:rPr>
              <w:t xml:space="preserve"> </w:t>
            </w:r>
            <w:r w:rsidRPr="00381C13">
              <w:rPr>
                <w:rFonts w:ascii="Arial" w:hAnsi="Arial" w:cs="Arial"/>
                <w:spacing w:val="-1"/>
                <w:sz w:val="22"/>
                <w:szCs w:val="22"/>
              </w:rPr>
              <w:t>deny,</w:t>
            </w:r>
            <w:r w:rsidRPr="00381C13">
              <w:rPr>
                <w:rFonts w:ascii="Arial" w:hAnsi="Arial" w:cs="Arial"/>
                <w:spacing w:val="14"/>
                <w:sz w:val="22"/>
                <w:szCs w:val="22"/>
              </w:rPr>
              <w:t xml:space="preserve"> </w:t>
            </w:r>
            <w:r w:rsidRPr="00381C13">
              <w:rPr>
                <w:rFonts w:ascii="Arial" w:hAnsi="Arial" w:cs="Arial"/>
                <w:spacing w:val="-1"/>
                <w:sz w:val="22"/>
                <w:szCs w:val="22"/>
              </w:rPr>
              <w:t>minimise</w:t>
            </w:r>
            <w:r w:rsidRPr="00381C13">
              <w:rPr>
                <w:rFonts w:ascii="Arial" w:hAnsi="Arial" w:cs="Arial"/>
                <w:spacing w:val="35"/>
                <w:sz w:val="22"/>
                <w:szCs w:val="22"/>
              </w:rPr>
              <w:t xml:space="preserve"> </w:t>
            </w:r>
            <w:r w:rsidRPr="00381C13">
              <w:rPr>
                <w:rFonts w:ascii="Arial" w:hAnsi="Arial" w:cs="Arial"/>
                <w:sz w:val="22"/>
                <w:szCs w:val="22"/>
              </w:rPr>
              <w:t>or</w:t>
            </w:r>
            <w:r w:rsidRPr="00381C13">
              <w:rPr>
                <w:rFonts w:ascii="Arial" w:hAnsi="Arial" w:cs="Arial"/>
                <w:spacing w:val="30"/>
                <w:sz w:val="22"/>
                <w:szCs w:val="22"/>
              </w:rPr>
              <w:t xml:space="preserve"> </w:t>
            </w:r>
            <w:r w:rsidRPr="00381C13">
              <w:rPr>
                <w:rFonts w:ascii="Arial" w:hAnsi="Arial" w:cs="Arial"/>
                <w:spacing w:val="-1"/>
                <w:sz w:val="22"/>
                <w:szCs w:val="22"/>
              </w:rPr>
              <w:t>accept</w:t>
            </w:r>
            <w:r w:rsidRPr="00381C13">
              <w:rPr>
                <w:rFonts w:ascii="Arial" w:hAnsi="Arial" w:cs="Arial"/>
                <w:spacing w:val="28"/>
                <w:sz w:val="22"/>
                <w:szCs w:val="22"/>
              </w:rPr>
              <w:t xml:space="preserve"> </w:t>
            </w:r>
            <w:r w:rsidRPr="00381C13">
              <w:rPr>
                <w:rFonts w:ascii="Arial" w:hAnsi="Arial" w:cs="Arial"/>
                <w:sz w:val="22"/>
                <w:szCs w:val="22"/>
              </w:rPr>
              <w:t>the</w:t>
            </w:r>
            <w:r w:rsidRPr="00381C13">
              <w:rPr>
                <w:rFonts w:ascii="Arial" w:hAnsi="Arial" w:cs="Arial"/>
                <w:spacing w:val="28"/>
                <w:sz w:val="22"/>
                <w:szCs w:val="22"/>
              </w:rPr>
              <w:t xml:space="preserve"> </w:t>
            </w:r>
            <w:r w:rsidRPr="00381C13">
              <w:rPr>
                <w:rFonts w:ascii="Arial" w:hAnsi="Arial" w:cs="Arial"/>
                <w:spacing w:val="-1"/>
                <w:sz w:val="22"/>
                <w:szCs w:val="22"/>
              </w:rPr>
              <w:t>concerns</w:t>
            </w:r>
            <w:r w:rsidRPr="00381C13">
              <w:rPr>
                <w:rFonts w:ascii="Arial" w:hAnsi="Arial" w:cs="Arial"/>
                <w:spacing w:val="31"/>
                <w:sz w:val="22"/>
                <w:szCs w:val="22"/>
              </w:rPr>
              <w:t xml:space="preserve"> </w:t>
            </w:r>
            <w:r w:rsidRPr="00381C13">
              <w:rPr>
                <w:rFonts w:ascii="Arial" w:hAnsi="Arial" w:cs="Arial"/>
                <w:spacing w:val="-1"/>
                <w:sz w:val="22"/>
                <w:szCs w:val="22"/>
              </w:rPr>
              <w:t>held</w:t>
            </w:r>
            <w:r w:rsidRPr="00381C13">
              <w:rPr>
                <w:rFonts w:ascii="Arial" w:hAnsi="Arial" w:cs="Arial"/>
                <w:spacing w:val="30"/>
                <w:sz w:val="22"/>
                <w:szCs w:val="22"/>
              </w:rPr>
              <w:t xml:space="preserve"> </w:t>
            </w:r>
            <w:r w:rsidRPr="00381C13">
              <w:rPr>
                <w:rFonts w:ascii="Arial" w:hAnsi="Arial" w:cs="Arial"/>
                <w:sz w:val="22"/>
                <w:szCs w:val="22"/>
              </w:rPr>
              <w:t>by</w:t>
            </w:r>
            <w:r w:rsidRPr="00381C13">
              <w:rPr>
                <w:rFonts w:ascii="Arial" w:hAnsi="Arial" w:cs="Arial"/>
                <w:spacing w:val="21"/>
                <w:sz w:val="22"/>
                <w:szCs w:val="22"/>
              </w:rPr>
              <w:t xml:space="preserve"> </w:t>
            </w:r>
            <w:r w:rsidRPr="00381C13">
              <w:rPr>
                <w:rFonts w:ascii="Arial" w:hAnsi="Arial" w:cs="Arial"/>
                <w:spacing w:val="-1"/>
                <w:sz w:val="22"/>
                <w:szCs w:val="22"/>
              </w:rPr>
              <w:t>professionals?</w:t>
            </w:r>
          </w:p>
        </w:tc>
        <w:tc>
          <w:tcPr>
            <w:tcW w:w="7103" w:type="dxa"/>
            <w:tcBorders>
              <w:top w:val="single" w:sz="6" w:space="0" w:color="000000"/>
              <w:left w:val="single" w:sz="4" w:space="0" w:color="000000"/>
              <w:bottom w:val="single" w:sz="6" w:space="0" w:color="000000"/>
              <w:right w:val="single" w:sz="4" w:space="0" w:color="000000"/>
            </w:tcBorders>
          </w:tcPr>
          <w:p w14:paraId="57424A54" w14:textId="77777777" w:rsidR="00284832" w:rsidRPr="00381C13" w:rsidRDefault="00284832">
            <w:pPr>
              <w:pStyle w:val="TableParagraph"/>
              <w:kinsoku w:val="0"/>
              <w:overflowPunct w:val="0"/>
              <w:spacing w:before="2"/>
              <w:rPr>
                <w:rFonts w:ascii="Arial" w:hAnsi="Arial" w:cs="Arial"/>
                <w:sz w:val="22"/>
                <w:szCs w:val="22"/>
              </w:rPr>
            </w:pPr>
          </w:p>
          <w:p w14:paraId="252A60AB" w14:textId="77777777" w:rsidR="00284832" w:rsidRPr="00381C13" w:rsidRDefault="00284832">
            <w:pPr>
              <w:pStyle w:val="TableParagraph"/>
              <w:kinsoku w:val="0"/>
              <w:overflowPunct w:val="0"/>
              <w:spacing w:line="258" w:lineRule="auto"/>
              <w:ind w:left="102" w:right="178"/>
              <w:jc w:val="both"/>
              <w:rPr>
                <w:rFonts w:ascii="Arial" w:hAnsi="Arial" w:cs="Arial"/>
                <w:sz w:val="22"/>
                <w:szCs w:val="22"/>
              </w:rPr>
            </w:pPr>
            <w:r w:rsidRPr="00381C13">
              <w:rPr>
                <w:rFonts w:ascii="Arial" w:hAnsi="Arial" w:cs="Arial"/>
                <w:spacing w:val="-1"/>
                <w:sz w:val="22"/>
                <w:szCs w:val="22"/>
              </w:rPr>
              <w:t>Protecting</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5"/>
                <w:sz w:val="22"/>
                <w:szCs w:val="22"/>
              </w:rPr>
              <w:t xml:space="preserve"> </w:t>
            </w:r>
            <w:r w:rsidRPr="00381C13">
              <w:rPr>
                <w:rFonts w:ascii="Arial" w:hAnsi="Arial" w:cs="Arial"/>
                <w:spacing w:val="-1"/>
                <w:sz w:val="22"/>
                <w:szCs w:val="22"/>
              </w:rPr>
              <w:t>child</w:t>
            </w:r>
            <w:r w:rsidRPr="00381C13">
              <w:rPr>
                <w:rFonts w:ascii="Arial" w:hAnsi="Arial" w:cs="Arial"/>
                <w:spacing w:val="5"/>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young</w:t>
            </w:r>
            <w:r w:rsidRPr="00381C13">
              <w:rPr>
                <w:rFonts w:ascii="Arial" w:hAnsi="Arial" w:cs="Arial"/>
                <w:spacing w:val="5"/>
                <w:sz w:val="22"/>
                <w:szCs w:val="22"/>
              </w:rPr>
              <w:t xml:space="preserve"> </w:t>
            </w:r>
            <w:r w:rsidRPr="00381C13">
              <w:rPr>
                <w:rFonts w:ascii="Arial" w:hAnsi="Arial" w:cs="Arial"/>
                <w:spacing w:val="-1"/>
                <w:sz w:val="22"/>
                <w:szCs w:val="22"/>
              </w:rPr>
              <w:t>person</w:t>
            </w:r>
            <w:r w:rsidRPr="00381C13">
              <w:rPr>
                <w:rFonts w:ascii="Arial" w:hAnsi="Arial" w:cs="Arial"/>
                <w:spacing w:val="5"/>
                <w:sz w:val="22"/>
                <w:szCs w:val="22"/>
              </w:rPr>
              <w:t xml:space="preserve"> </w:t>
            </w:r>
            <w:r w:rsidRPr="00381C13">
              <w:rPr>
                <w:rFonts w:ascii="Arial" w:hAnsi="Arial" w:cs="Arial"/>
                <w:spacing w:val="-1"/>
                <w:sz w:val="22"/>
                <w:szCs w:val="22"/>
              </w:rPr>
              <w:t>from</w:t>
            </w:r>
            <w:r w:rsidRPr="00381C13">
              <w:rPr>
                <w:rFonts w:ascii="Arial" w:hAnsi="Arial" w:cs="Arial"/>
                <w:spacing w:val="6"/>
                <w:sz w:val="22"/>
                <w:szCs w:val="22"/>
              </w:rPr>
              <w:t xml:space="preserve"> </w:t>
            </w:r>
            <w:r w:rsidRPr="00381C13">
              <w:rPr>
                <w:rFonts w:ascii="Arial" w:hAnsi="Arial" w:cs="Arial"/>
                <w:sz w:val="22"/>
                <w:szCs w:val="22"/>
              </w:rPr>
              <w:t>harm</w:t>
            </w:r>
            <w:r w:rsidRPr="00381C13">
              <w:rPr>
                <w:rFonts w:ascii="Arial" w:hAnsi="Arial" w:cs="Arial"/>
                <w:spacing w:val="6"/>
                <w:sz w:val="22"/>
                <w:szCs w:val="22"/>
              </w:rPr>
              <w:t xml:space="preserve"> </w:t>
            </w:r>
            <w:r w:rsidRPr="00381C13">
              <w:rPr>
                <w:rFonts w:ascii="Arial" w:hAnsi="Arial" w:cs="Arial"/>
                <w:spacing w:val="-1"/>
                <w:sz w:val="22"/>
                <w:szCs w:val="22"/>
              </w:rPr>
              <w:t>depends</w:t>
            </w:r>
            <w:r w:rsidRPr="00381C13">
              <w:rPr>
                <w:rFonts w:ascii="Arial" w:hAnsi="Arial" w:cs="Arial"/>
                <w:spacing w:val="6"/>
                <w:sz w:val="22"/>
                <w:szCs w:val="22"/>
              </w:rPr>
              <w:t xml:space="preserve"> </w:t>
            </w:r>
            <w:r w:rsidRPr="00381C13">
              <w:rPr>
                <w:rFonts w:ascii="Arial" w:hAnsi="Arial" w:cs="Arial"/>
                <w:sz w:val="22"/>
                <w:szCs w:val="22"/>
              </w:rPr>
              <w:t>on</w:t>
            </w:r>
            <w:r w:rsidRPr="00381C13">
              <w:rPr>
                <w:rFonts w:ascii="Arial" w:hAnsi="Arial" w:cs="Arial"/>
                <w:spacing w:val="5"/>
                <w:sz w:val="22"/>
                <w:szCs w:val="22"/>
              </w:rPr>
              <w:t xml:space="preserve"> </w:t>
            </w:r>
            <w:r w:rsidRPr="00381C13">
              <w:rPr>
                <w:rFonts w:ascii="Arial" w:hAnsi="Arial" w:cs="Arial"/>
                <w:sz w:val="22"/>
                <w:szCs w:val="22"/>
              </w:rPr>
              <w:t>a</w:t>
            </w:r>
            <w:r w:rsidRPr="00381C13">
              <w:rPr>
                <w:rFonts w:ascii="Arial" w:hAnsi="Arial" w:cs="Arial"/>
                <w:spacing w:val="3"/>
                <w:sz w:val="22"/>
                <w:szCs w:val="22"/>
              </w:rPr>
              <w:t xml:space="preserve"> </w:t>
            </w:r>
            <w:r w:rsidRPr="00381C13">
              <w:rPr>
                <w:rFonts w:ascii="Arial" w:hAnsi="Arial" w:cs="Arial"/>
                <w:spacing w:val="-1"/>
                <w:sz w:val="22"/>
                <w:szCs w:val="22"/>
              </w:rPr>
              <w:t>practitioner</w:t>
            </w:r>
            <w:r w:rsidRPr="00381C13">
              <w:rPr>
                <w:rFonts w:ascii="Arial" w:hAnsi="Arial" w:cs="Arial"/>
                <w:spacing w:val="5"/>
                <w:sz w:val="22"/>
                <w:szCs w:val="22"/>
              </w:rPr>
              <w:t xml:space="preserve"> </w:t>
            </w:r>
            <w:r w:rsidRPr="00381C13">
              <w:rPr>
                <w:rFonts w:ascii="Arial" w:hAnsi="Arial" w:cs="Arial"/>
                <w:spacing w:val="-1"/>
                <w:sz w:val="22"/>
                <w:szCs w:val="22"/>
              </w:rPr>
              <w:t>scrupulously</w:t>
            </w:r>
            <w:r w:rsidRPr="00381C13">
              <w:rPr>
                <w:rFonts w:ascii="Arial" w:hAnsi="Arial" w:cs="Arial"/>
                <w:spacing w:val="83"/>
                <w:sz w:val="22"/>
                <w:szCs w:val="22"/>
              </w:rPr>
              <w:t xml:space="preserve"> </w:t>
            </w:r>
            <w:r w:rsidRPr="00381C13">
              <w:rPr>
                <w:rFonts w:ascii="Arial" w:hAnsi="Arial" w:cs="Arial"/>
                <w:spacing w:val="-1"/>
                <w:sz w:val="22"/>
                <w:szCs w:val="22"/>
              </w:rPr>
              <w:t>assessing</w:t>
            </w:r>
            <w:r w:rsidRPr="00381C13">
              <w:rPr>
                <w:rFonts w:ascii="Arial" w:hAnsi="Arial" w:cs="Arial"/>
                <w:spacing w:val="12"/>
                <w:sz w:val="22"/>
                <w:szCs w:val="22"/>
              </w:rPr>
              <w:t xml:space="preserve"> </w:t>
            </w:r>
            <w:r w:rsidRPr="00381C13">
              <w:rPr>
                <w:rFonts w:ascii="Arial" w:hAnsi="Arial" w:cs="Arial"/>
                <w:spacing w:val="-1"/>
                <w:sz w:val="22"/>
                <w:szCs w:val="22"/>
              </w:rPr>
              <w:t>the</w:t>
            </w:r>
            <w:r w:rsidRPr="00381C13">
              <w:rPr>
                <w:rFonts w:ascii="Arial" w:hAnsi="Arial" w:cs="Arial"/>
                <w:spacing w:val="12"/>
                <w:sz w:val="22"/>
                <w:szCs w:val="22"/>
              </w:rPr>
              <w:t xml:space="preserve"> </w:t>
            </w:r>
            <w:r w:rsidRPr="00381C13">
              <w:rPr>
                <w:rFonts w:ascii="Arial" w:hAnsi="Arial" w:cs="Arial"/>
                <w:spacing w:val="-1"/>
                <w:sz w:val="22"/>
                <w:szCs w:val="22"/>
              </w:rPr>
              <w:t>child</w:t>
            </w:r>
            <w:r w:rsidRPr="00381C13">
              <w:rPr>
                <w:rFonts w:ascii="Arial" w:hAnsi="Arial" w:cs="Arial"/>
                <w:spacing w:val="12"/>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pacing w:val="-1"/>
                <w:sz w:val="22"/>
                <w:szCs w:val="22"/>
              </w:rPr>
              <w:t>person’s</w:t>
            </w:r>
            <w:r w:rsidRPr="00381C13">
              <w:rPr>
                <w:rFonts w:ascii="Arial" w:hAnsi="Arial" w:cs="Arial"/>
                <w:spacing w:val="13"/>
                <w:sz w:val="22"/>
                <w:szCs w:val="22"/>
              </w:rPr>
              <w:t xml:space="preserve"> </w:t>
            </w:r>
            <w:r w:rsidRPr="00381C13">
              <w:rPr>
                <w:rFonts w:ascii="Arial" w:hAnsi="Arial" w:cs="Arial"/>
                <w:spacing w:val="-1"/>
                <w:sz w:val="22"/>
                <w:szCs w:val="22"/>
              </w:rPr>
              <w:t>true</w:t>
            </w:r>
            <w:r w:rsidRPr="00381C13">
              <w:rPr>
                <w:rFonts w:ascii="Arial" w:hAnsi="Arial" w:cs="Arial"/>
                <w:spacing w:val="12"/>
                <w:sz w:val="22"/>
                <w:szCs w:val="22"/>
              </w:rPr>
              <w:t xml:space="preserve"> </w:t>
            </w:r>
            <w:r w:rsidRPr="00381C13">
              <w:rPr>
                <w:rFonts w:ascii="Arial" w:hAnsi="Arial" w:cs="Arial"/>
                <w:spacing w:val="-1"/>
                <w:sz w:val="22"/>
                <w:szCs w:val="22"/>
              </w:rPr>
              <w:t>position</w:t>
            </w:r>
            <w:r w:rsidRPr="00381C13">
              <w:rPr>
                <w:rFonts w:ascii="Arial" w:hAnsi="Arial" w:cs="Arial"/>
                <w:spacing w:val="19"/>
                <w:sz w:val="22"/>
                <w:szCs w:val="22"/>
              </w:rPr>
              <w:t xml:space="preserve"> </w:t>
            </w:r>
            <w:r w:rsidRPr="00381C13">
              <w:rPr>
                <w:rFonts w:ascii="Arial" w:hAnsi="Arial" w:cs="Arial"/>
                <w:sz w:val="22"/>
                <w:szCs w:val="22"/>
              </w:rPr>
              <w:t>–</w:t>
            </w:r>
            <w:r w:rsidRPr="00381C13">
              <w:rPr>
                <w:rFonts w:ascii="Arial" w:hAnsi="Arial" w:cs="Arial"/>
                <w:spacing w:val="13"/>
                <w:sz w:val="22"/>
                <w:szCs w:val="22"/>
              </w:rPr>
              <w:t xml:space="preserve"> </w:t>
            </w:r>
            <w:r w:rsidRPr="00381C13">
              <w:rPr>
                <w:rFonts w:ascii="Arial" w:hAnsi="Arial" w:cs="Arial"/>
                <w:spacing w:val="-1"/>
                <w:sz w:val="22"/>
                <w:szCs w:val="22"/>
              </w:rPr>
              <w:t>rather</w:t>
            </w:r>
            <w:r w:rsidRPr="00381C13">
              <w:rPr>
                <w:rFonts w:ascii="Arial" w:hAnsi="Arial" w:cs="Arial"/>
                <w:spacing w:val="9"/>
                <w:sz w:val="22"/>
                <w:szCs w:val="22"/>
              </w:rPr>
              <w:t xml:space="preserve"> </w:t>
            </w:r>
            <w:r w:rsidRPr="00381C13">
              <w:rPr>
                <w:rFonts w:ascii="Arial" w:hAnsi="Arial" w:cs="Arial"/>
                <w:sz w:val="22"/>
                <w:szCs w:val="22"/>
              </w:rPr>
              <w:t>than</w:t>
            </w:r>
            <w:r w:rsidRPr="00381C13">
              <w:rPr>
                <w:rFonts w:ascii="Arial" w:hAnsi="Arial" w:cs="Arial"/>
                <w:spacing w:val="12"/>
                <w:sz w:val="22"/>
                <w:szCs w:val="22"/>
              </w:rPr>
              <w:t xml:space="preserve"> </w:t>
            </w:r>
            <w:r w:rsidRPr="00381C13">
              <w:rPr>
                <w:rFonts w:ascii="Arial" w:hAnsi="Arial" w:cs="Arial"/>
                <w:sz w:val="22"/>
                <w:szCs w:val="22"/>
              </w:rPr>
              <w:t>a</w:t>
            </w:r>
            <w:r w:rsidRPr="00381C13">
              <w:rPr>
                <w:rFonts w:ascii="Arial" w:hAnsi="Arial" w:cs="Arial"/>
                <w:spacing w:val="12"/>
                <w:sz w:val="22"/>
                <w:szCs w:val="22"/>
              </w:rPr>
              <w:t xml:space="preserve"> </w:t>
            </w:r>
            <w:r w:rsidRPr="00381C13">
              <w:rPr>
                <w:rFonts w:ascii="Arial" w:hAnsi="Arial" w:cs="Arial"/>
                <w:spacing w:val="-1"/>
                <w:sz w:val="22"/>
                <w:szCs w:val="22"/>
              </w:rPr>
              <w:t>possible</w:t>
            </w:r>
            <w:r w:rsidRPr="00381C13">
              <w:rPr>
                <w:rFonts w:ascii="Arial" w:hAnsi="Arial" w:cs="Arial"/>
                <w:spacing w:val="12"/>
                <w:sz w:val="22"/>
                <w:szCs w:val="22"/>
              </w:rPr>
              <w:t xml:space="preserve"> </w:t>
            </w:r>
            <w:r w:rsidRPr="00381C13">
              <w:rPr>
                <w:rFonts w:ascii="Arial" w:hAnsi="Arial" w:cs="Arial"/>
                <w:spacing w:val="-1"/>
                <w:sz w:val="22"/>
                <w:szCs w:val="22"/>
              </w:rPr>
              <w:t>position</w:t>
            </w:r>
            <w:r w:rsidRPr="00381C13">
              <w:rPr>
                <w:rFonts w:ascii="Arial" w:hAnsi="Arial" w:cs="Arial"/>
                <w:spacing w:val="87"/>
                <w:sz w:val="22"/>
                <w:szCs w:val="22"/>
              </w:rPr>
              <w:t xml:space="preserve"> </w:t>
            </w:r>
            <w:r w:rsidRPr="00381C13">
              <w:rPr>
                <w:rFonts w:ascii="Arial" w:hAnsi="Arial" w:cs="Arial"/>
                <w:sz w:val="22"/>
                <w:szCs w:val="22"/>
              </w:rPr>
              <w:t>by</w:t>
            </w:r>
            <w:r w:rsidRPr="00381C13">
              <w:rPr>
                <w:rFonts w:ascii="Arial" w:hAnsi="Arial" w:cs="Arial"/>
                <w:spacing w:val="25"/>
                <w:sz w:val="22"/>
                <w:szCs w:val="22"/>
              </w:rPr>
              <w:t xml:space="preserve"> </w:t>
            </w:r>
            <w:r w:rsidRPr="00381C13">
              <w:rPr>
                <w:rFonts w:ascii="Arial" w:hAnsi="Arial" w:cs="Arial"/>
                <w:sz w:val="22"/>
                <w:szCs w:val="22"/>
              </w:rPr>
              <w:t>the</w:t>
            </w:r>
            <w:r w:rsidRPr="00381C13">
              <w:rPr>
                <w:rFonts w:ascii="Arial" w:hAnsi="Arial" w:cs="Arial"/>
                <w:spacing w:val="27"/>
                <w:sz w:val="22"/>
                <w:szCs w:val="22"/>
              </w:rPr>
              <w:t xml:space="preserve"> </w:t>
            </w:r>
            <w:r w:rsidRPr="00381C13">
              <w:rPr>
                <w:rFonts w:ascii="Arial" w:hAnsi="Arial" w:cs="Arial"/>
                <w:sz w:val="22"/>
                <w:szCs w:val="22"/>
              </w:rPr>
              <w:t>child</w:t>
            </w:r>
            <w:r w:rsidRPr="00381C13">
              <w:rPr>
                <w:rFonts w:ascii="Arial" w:hAnsi="Arial" w:cs="Arial"/>
                <w:spacing w:val="27"/>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pacing w:val="-1"/>
                <w:sz w:val="22"/>
                <w:szCs w:val="22"/>
              </w:rPr>
              <w:t>young</w:t>
            </w:r>
            <w:r w:rsidRPr="00381C13">
              <w:rPr>
                <w:rFonts w:ascii="Arial" w:hAnsi="Arial" w:cs="Arial"/>
                <w:spacing w:val="27"/>
                <w:sz w:val="22"/>
                <w:szCs w:val="22"/>
              </w:rPr>
              <w:t xml:space="preserve"> </w:t>
            </w:r>
            <w:r w:rsidRPr="00381C13">
              <w:rPr>
                <w:rFonts w:ascii="Arial" w:hAnsi="Arial" w:cs="Arial"/>
                <w:spacing w:val="-1"/>
                <w:sz w:val="22"/>
                <w:szCs w:val="22"/>
              </w:rPr>
              <w:t>person</w:t>
            </w:r>
            <w:r w:rsidRPr="00381C13">
              <w:rPr>
                <w:rFonts w:ascii="Arial" w:hAnsi="Arial" w:cs="Arial"/>
                <w:spacing w:val="25"/>
                <w:sz w:val="22"/>
                <w:szCs w:val="22"/>
              </w:rPr>
              <w:t xml:space="preserve"> </w:t>
            </w:r>
            <w:r w:rsidRPr="00381C13">
              <w:rPr>
                <w:rFonts w:ascii="Arial" w:hAnsi="Arial" w:cs="Arial"/>
                <w:sz w:val="22"/>
                <w:szCs w:val="22"/>
              </w:rPr>
              <w:t>as</w:t>
            </w:r>
            <w:r w:rsidRPr="00381C13">
              <w:rPr>
                <w:rFonts w:ascii="Arial" w:hAnsi="Arial" w:cs="Arial"/>
                <w:spacing w:val="27"/>
                <w:sz w:val="22"/>
                <w:szCs w:val="22"/>
              </w:rPr>
              <w:t xml:space="preserve"> </w:t>
            </w:r>
            <w:r w:rsidRPr="00381C13">
              <w:rPr>
                <w:rFonts w:ascii="Arial" w:hAnsi="Arial" w:cs="Arial"/>
                <w:sz w:val="22"/>
                <w:szCs w:val="22"/>
              </w:rPr>
              <w:t>a</w:t>
            </w:r>
            <w:r w:rsidRPr="00381C13">
              <w:rPr>
                <w:rFonts w:ascii="Arial" w:hAnsi="Arial" w:cs="Arial"/>
                <w:spacing w:val="27"/>
                <w:sz w:val="22"/>
                <w:szCs w:val="22"/>
              </w:rPr>
              <w:t xml:space="preserve"> </w:t>
            </w:r>
            <w:r w:rsidRPr="00381C13">
              <w:rPr>
                <w:rFonts w:ascii="Arial" w:hAnsi="Arial" w:cs="Arial"/>
                <w:sz w:val="22"/>
                <w:szCs w:val="22"/>
              </w:rPr>
              <w:t>line</w:t>
            </w:r>
            <w:r w:rsidRPr="00381C13">
              <w:rPr>
                <w:rFonts w:ascii="Arial" w:hAnsi="Arial" w:cs="Arial"/>
                <w:spacing w:val="27"/>
                <w:sz w:val="22"/>
                <w:szCs w:val="22"/>
              </w:rPr>
              <w:t xml:space="preserve"> </w:t>
            </w:r>
            <w:r w:rsidRPr="00381C13">
              <w:rPr>
                <w:rFonts w:ascii="Arial" w:hAnsi="Arial" w:cs="Arial"/>
                <w:sz w:val="22"/>
                <w:szCs w:val="22"/>
              </w:rPr>
              <w:t>of</w:t>
            </w:r>
            <w:r w:rsidRPr="00381C13">
              <w:rPr>
                <w:rFonts w:ascii="Arial" w:hAnsi="Arial" w:cs="Arial"/>
                <w:spacing w:val="26"/>
                <w:sz w:val="22"/>
                <w:szCs w:val="22"/>
              </w:rPr>
              <w:t xml:space="preserve"> </w:t>
            </w:r>
            <w:r w:rsidRPr="00381C13">
              <w:rPr>
                <w:rFonts w:ascii="Arial" w:hAnsi="Arial" w:cs="Arial"/>
                <w:spacing w:val="-1"/>
                <w:sz w:val="22"/>
                <w:szCs w:val="22"/>
              </w:rPr>
              <w:t>least</w:t>
            </w:r>
            <w:r w:rsidRPr="00381C13">
              <w:rPr>
                <w:rFonts w:ascii="Arial" w:hAnsi="Arial" w:cs="Arial"/>
                <w:spacing w:val="26"/>
                <w:sz w:val="22"/>
                <w:szCs w:val="22"/>
              </w:rPr>
              <w:t xml:space="preserve"> </w:t>
            </w:r>
            <w:r w:rsidRPr="00381C13">
              <w:rPr>
                <w:rFonts w:ascii="Arial" w:hAnsi="Arial" w:cs="Arial"/>
                <w:spacing w:val="-1"/>
                <w:sz w:val="22"/>
                <w:szCs w:val="22"/>
              </w:rPr>
              <w:t>resistance</w:t>
            </w:r>
            <w:r w:rsidRPr="00381C13">
              <w:rPr>
                <w:rFonts w:ascii="Arial" w:hAnsi="Arial" w:cs="Arial"/>
                <w:spacing w:val="25"/>
                <w:sz w:val="22"/>
                <w:szCs w:val="22"/>
              </w:rPr>
              <w:t xml:space="preserve"> </w:t>
            </w:r>
            <w:r w:rsidRPr="00381C13">
              <w:rPr>
                <w:rFonts w:ascii="Arial" w:hAnsi="Arial" w:cs="Arial"/>
                <w:sz w:val="22"/>
                <w:szCs w:val="22"/>
              </w:rPr>
              <w:t>or</w:t>
            </w:r>
            <w:r w:rsidRPr="00381C13">
              <w:rPr>
                <w:rFonts w:ascii="Arial" w:hAnsi="Arial" w:cs="Arial"/>
                <w:spacing w:val="26"/>
                <w:sz w:val="22"/>
                <w:szCs w:val="22"/>
              </w:rPr>
              <w:t xml:space="preserve"> </w:t>
            </w:r>
            <w:r w:rsidRPr="00381C13">
              <w:rPr>
                <w:rFonts w:ascii="Arial" w:hAnsi="Arial" w:cs="Arial"/>
                <w:sz w:val="22"/>
                <w:szCs w:val="22"/>
              </w:rPr>
              <w:t>in</w:t>
            </w:r>
            <w:r w:rsidRPr="00381C13">
              <w:rPr>
                <w:rFonts w:ascii="Arial" w:hAnsi="Arial" w:cs="Arial"/>
                <w:spacing w:val="27"/>
                <w:sz w:val="22"/>
                <w:szCs w:val="22"/>
              </w:rPr>
              <w:t xml:space="preserve"> </w:t>
            </w:r>
            <w:r w:rsidRPr="00381C13">
              <w:rPr>
                <w:rFonts w:ascii="Arial" w:hAnsi="Arial" w:cs="Arial"/>
                <w:sz w:val="22"/>
                <w:szCs w:val="22"/>
              </w:rPr>
              <w:t>order</w:t>
            </w:r>
            <w:r w:rsidRPr="00381C13">
              <w:rPr>
                <w:rFonts w:ascii="Arial" w:hAnsi="Arial" w:cs="Arial"/>
                <w:spacing w:val="26"/>
                <w:sz w:val="22"/>
                <w:szCs w:val="22"/>
              </w:rPr>
              <w:t xml:space="preserve"> </w:t>
            </w:r>
            <w:r w:rsidRPr="00381C13">
              <w:rPr>
                <w:rFonts w:ascii="Arial" w:hAnsi="Arial" w:cs="Arial"/>
                <w:sz w:val="22"/>
                <w:szCs w:val="22"/>
              </w:rPr>
              <w:t>to</w:t>
            </w:r>
            <w:r w:rsidRPr="00381C13">
              <w:rPr>
                <w:rFonts w:ascii="Arial" w:hAnsi="Arial" w:cs="Arial"/>
                <w:spacing w:val="27"/>
                <w:sz w:val="22"/>
                <w:szCs w:val="22"/>
              </w:rPr>
              <w:t xml:space="preserve"> </w:t>
            </w:r>
            <w:r w:rsidRPr="00381C13">
              <w:rPr>
                <w:rFonts w:ascii="Arial" w:hAnsi="Arial" w:cs="Arial"/>
                <w:spacing w:val="-1"/>
                <w:sz w:val="22"/>
                <w:szCs w:val="22"/>
              </w:rPr>
              <w:t>avoid</w:t>
            </w:r>
            <w:r w:rsidRPr="00381C13">
              <w:rPr>
                <w:rFonts w:ascii="Arial" w:hAnsi="Arial" w:cs="Arial"/>
                <w:spacing w:val="27"/>
                <w:sz w:val="22"/>
                <w:szCs w:val="22"/>
              </w:rPr>
              <w:t xml:space="preserve"> </w:t>
            </w:r>
            <w:r w:rsidRPr="00381C13">
              <w:rPr>
                <w:rFonts w:ascii="Arial" w:hAnsi="Arial" w:cs="Arial"/>
                <w:sz w:val="22"/>
                <w:szCs w:val="22"/>
              </w:rPr>
              <w:t>the</w:t>
            </w:r>
            <w:r w:rsidRPr="00381C13">
              <w:rPr>
                <w:rFonts w:ascii="Arial" w:hAnsi="Arial" w:cs="Arial"/>
                <w:spacing w:val="41"/>
                <w:sz w:val="22"/>
                <w:szCs w:val="22"/>
              </w:rPr>
              <w:t xml:space="preserve"> </w:t>
            </w:r>
            <w:r w:rsidRPr="00381C13">
              <w:rPr>
                <w:rFonts w:ascii="Arial" w:hAnsi="Arial" w:cs="Arial"/>
                <w:spacing w:val="-1"/>
                <w:sz w:val="22"/>
                <w:szCs w:val="22"/>
              </w:rPr>
              <w:t>involvement</w:t>
            </w:r>
            <w:r w:rsidRPr="00381C13">
              <w:rPr>
                <w:rFonts w:ascii="Arial" w:hAnsi="Arial" w:cs="Arial"/>
                <w:sz w:val="22"/>
                <w:szCs w:val="22"/>
              </w:rPr>
              <w:t xml:space="preserve"> of</w:t>
            </w:r>
            <w:r w:rsidRPr="00381C13">
              <w:rPr>
                <w:rFonts w:ascii="Arial" w:hAnsi="Arial" w:cs="Arial"/>
                <w:spacing w:val="-2"/>
                <w:sz w:val="22"/>
                <w:szCs w:val="22"/>
              </w:rPr>
              <w:t xml:space="preserve"> </w:t>
            </w:r>
            <w:r w:rsidRPr="00381C13">
              <w:rPr>
                <w:rFonts w:ascii="Arial" w:hAnsi="Arial" w:cs="Arial"/>
                <w:spacing w:val="-1"/>
                <w:sz w:val="22"/>
                <w:szCs w:val="22"/>
              </w:rPr>
              <w:t>other</w:t>
            </w:r>
            <w:r w:rsidRPr="00381C13">
              <w:rPr>
                <w:rFonts w:ascii="Arial" w:hAnsi="Arial" w:cs="Arial"/>
                <w:sz w:val="22"/>
                <w:szCs w:val="22"/>
              </w:rPr>
              <w:t xml:space="preserve"> </w:t>
            </w:r>
            <w:r w:rsidRPr="00381C13">
              <w:rPr>
                <w:rFonts w:ascii="Arial" w:hAnsi="Arial" w:cs="Arial"/>
                <w:spacing w:val="-1"/>
                <w:sz w:val="22"/>
                <w:szCs w:val="22"/>
              </w:rPr>
              <w:t>agencies.</w:t>
            </w:r>
          </w:p>
        </w:tc>
        <w:tc>
          <w:tcPr>
            <w:tcW w:w="3999" w:type="dxa"/>
            <w:tcBorders>
              <w:top w:val="nil"/>
              <w:left w:val="single" w:sz="4" w:space="0" w:color="000000"/>
              <w:bottom w:val="nil"/>
              <w:right w:val="single" w:sz="4" w:space="0" w:color="000000"/>
            </w:tcBorders>
          </w:tcPr>
          <w:p w14:paraId="65CB4607" w14:textId="77777777" w:rsidR="00284832" w:rsidRPr="00381C13" w:rsidRDefault="00284832">
            <w:pPr>
              <w:rPr>
                <w:rFonts w:ascii="Arial" w:hAnsi="Arial" w:cs="Arial"/>
                <w:sz w:val="22"/>
                <w:szCs w:val="22"/>
              </w:rPr>
            </w:pPr>
          </w:p>
        </w:tc>
      </w:tr>
      <w:tr w:rsidR="00284832" w:rsidRPr="00381C13" w14:paraId="456114CD" w14:textId="77777777">
        <w:trPr>
          <w:trHeight w:hRule="exact" w:val="1330"/>
        </w:trPr>
        <w:tc>
          <w:tcPr>
            <w:tcW w:w="3973" w:type="dxa"/>
            <w:tcBorders>
              <w:top w:val="single" w:sz="6" w:space="0" w:color="000000"/>
              <w:left w:val="single" w:sz="4" w:space="0" w:color="000000"/>
              <w:bottom w:val="single" w:sz="4" w:space="0" w:color="000000"/>
              <w:right w:val="single" w:sz="4" w:space="0" w:color="000000"/>
            </w:tcBorders>
          </w:tcPr>
          <w:p w14:paraId="3B48C61B" w14:textId="77777777" w:rsidR="00284832" w:rsidRPr="00381C13" w:rsidRDefault="00284832">
            <w:pPr>
              <w:pStyle w:val="TableParagraph"/>
              <w:kinsoku w:val="0"/>
              <w:overflowPunct w:val="0"/>
              <w:spacing w:before="2"/>
              <w:rPr>
                <w:rFonts w:ascii="Arial" w:hAnsi="Arial" w:cs="Arial"/>
                <w:sz w:val="22"/>
                <w:szCs w:val="22"/>
              </w:rPr>
            </w:pPr>
          </w:p>
          <w:p w14:paraId="71E4D777" w14:textId="77777777" w:rsidR="00284832" w:rsidRPr="00381C13" w:rsidRDefault="00284832">
            <w:pPr>
              <w:pStyle w:val="TableParagraph"/>
              <w:kinsoku w:val="0"/>
              <w:overflowPunct w:val="0"/>
              <w:spacing w:line="259" w:lineRule="auto"/>
              <w:ind w:left="176" w:right="182"/>
              <w:jc w:val="both"/>
              <w:rPr>
                <w:rFonts w:ascii="Arial" w:hAnsi="Arial" w:cs="Arial"/>
                <w:sz w:val="22"/>
                <w:szCs w:val="22"/>
              </w:rPr>
            </w:pPr>
            <w:r w:rsidRPr="00381C13">
              <w:rPr>
                <w:rFonts w:ascii="Arial" w:hAnsi="Arial" w:cs="Arial"/>
                <w:sz w:val="22"/>
                <w:szCs w:val="22"/>
              </w:rPr>
              <w:t>Does</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child/young</w:t>
            </w:r>
            <w:r w:rsidRPr="00381C13">
              <w:rPr>
                <w:rFonts w:ascii="Arial" w:hAnsi="Arial" w:cs="Arial"/>
                <w:spacing w:val="49"/>
                <w:sz w:val="22"/>
                <w:szCs w:val="22"/>
              </w:rPr>
              <w:t xml:space="preserve"> </w:t>
            </w:r>
            <w:r w:rsidRPr="00381C13">
              <w:rPr>
                <w:rFonts w:ascii="Arial" w:hAnsi="Arial" w:cs="Arial"/>
                <w:spacing w:val="-1"/>
                <w:sz w:val="22"/>
                <w:szCs w:val="22"/>
              </w:rPr>
              <w:t>person’s</w:t>
            </w:r>
            <w:r w:rsidRPr="00381C13">
              <w:rPr>
                <w:rFonts w:ascii="Arial" w:hAnsi="Arial" w:cs="Arial"/>
                <w:sz w:val="22"/>
                <w:szCs w:val="22"/>
              </w:rPr>
              <w:t xml:space="preserve"> </w:t>
            </w:r>
            <w:r w:rsidRPr="00381C13">
              <w:rPr>
                <w:rFonts w:ascii="Arial" w:hAnsi="Arial" w:cs="Arial"/>
                <w:spacing w:val="-1"/>
                <w:sz w:val="22"/>
                <w:szCs w:val="22"/>
              </w:rPr>
              <w:t>own</w:t>
            </w:r>
            <w:r w:rsidRPr="00381C13">
              <w:rPr>
                <w:rFonts w:ascii="Arial" w:hAnsi="Arial" w:cs="Arial"/>
                <w:spacing w:val="25"/>
                <w:sz w:val="22"/>
                <w:szCs w:val="22"/>
              </w:rPr>
              <w:t xml:space="preserve"> </w:t>
            </w:r>
            <w:r w:rsidRPr="00381C13">
              <w:rPr>
                <w:rFonts w:ascii="Arial" w:hAnsi="Arial" w:cs="Arial"/>
                <w:spacing w:val="-1"/>
                <w:sz w:val="22"/>
                <w:szCs w:val="22"/>
              </w:rPr>
              <w:t>behaviour,</w:t>
            </w:r>
            <w:r w:rsidRPr="00381C13">
              <w:rPr>
                <w:rFonts w:ascii="Arial" w:hAnsi="Arial" w:cs="Arial"/>
                <w:spacing w:val="8"/>
                <w:sz w:val="22"/>
                <w:szCs w:val="22"/>
              </w:rPr>
              <w:t xml:space="preserve"> </w:t>
            </w:r>
            <w:r w:rsidRPr="00381C13">
              <w:rPr>
                <w:rFonts w:ascii="Arial" w:hAnsi="Arial" w:cs="Arial"/>
                <w:sz w:val="22"/>
                <w:szCs w:val="22"/>
              </w:rPr>
              <w:t>for</w:t>
            </w:r>
            <w:r w:rsidRPr="00381C13">
              <w:rPr>
                <w:rFonts w:ascii="Arial" w:hAnsi="Arial" w:cs="Arial"/>
                <w:spacing w:val="5"/>
                <w:sz w:val="22"/>
                <w:szCs w:val="22"/>
              </w:rPr>
              <w:t xml:space="preserve"> </w:t>
            </w:r>
            <w:r w:rsidRPr="00381C13">
              <w:rPr>
                <w:rFonts w:ascii="Arial" w:hAnsi="Arial" w:cs="Arial"/>
                <w:spacing w:val="-1"/>
                <w:sz w:val="22"/>
                <w:szCs w:val="22"/>
              </w:rPr>
              <w:t>example</w:t>
            </w:r>
            <w:r w:rsidRPr="00381C13">
              <w:rPr>
                <w:rFonts w:ascii="Arial" w:hAnsi="Arial" w:cs="Arial"/>
                <w:spacing w:val="5"/>
                <w:sz w:val="22"/>
                <w:szCs w:val="22"/>
              </w:rPr>
              <w:t xml:space="preserve"> </w:t>
            </w:r>
            <w:r w:rsidRPr="00381C13">
              <w:rPr>
                <w:rFonts w:ascii="Arial" w:hAnsi="Arial" w:cs="Arial"/>
                <w:spacing w:val="-1"/>
                <w:sz w:val="22"/>
                <w:szCs w:val="22"/>
              </w:rPr>
              <w:t>through</w:t>
            </w:r>
            <w:r w:rsidRPr="00381C13">
              <w:rPr>
                <w:rFonts w:ascii="Arial" w:hAnsi="Arial" w:cs="Arial"/>
                <w:spacing w:val="5"/>
                <w:sz w:val="22"/>
                <w:szCs w:val="22"/>
              </w:rPr>
              <w:t xml:space="preserve"> </w:t>
            </w:r>
            <w:r w:rsidRPr="00381C13">
              <w:rPr>
                <w:rFonts w:ascii="Arial" w:hAnsi="Arial" w:cs="Arial"/>
                <w:spacing w:val="-1"/>
                <w:sz w:val="22"/>
                <w:szCs w:val="22"/>
              </w:rPr>
              <w:t>misuse</w:t>
            </w:r>
            <w:r w:rsidRPr="00381C13">
              <w:rPr>
                <w:rFonts w:ascii="Arial" w:hAnsi="Arial" w:cs="Arial"/>
                <w:spacing w:val="8"/>
                <w:sz w:val="22"/>
                <w:szCs w:val="22"/>
              </w:rPr>
              <w:t xml:space="preserve"> </w:t>
            </w:r>
            <w:r w:rsidRPr="00381C13">
              <w:rPr>
                <w:rFonts w:ascii="Arial" w:hAnsi="Arial" w:cs="Arial"/>
                <w:sz w:val="22"/>
                <w:szCs w:val="22"/>
              </w:rPr>
              <w:t>of</w:t>
            </w:r>
            <w:r w:rsidRPr="00381C13">
              <w:rPr>
                <w:rFonts w:ascii="Arial" w:hAnsi="Arial" w:cs="Arial"/>
                <w:spacing w:val="37"/>
                <w:sz w:val="22"/>
                <w:szCs w:val="22"/>
              </w:rPr>
              <w:t xml:space="preserve"> </w:t>
            </w:r>
            <w:r w:rsidRPr="00381C13">
              <w:rPr>
                <w:rFonts w:ascii="Arial" w:hAnsi="Arial" w:cs="Arial"/>
                <w:spacing w:val="-1"/>
                <w:sz w:val="22"/>
                <w:szCs w:val="22"/>
              </w:rPr>
              <w:t>alcohol</w:t>
            </w:r>
            <w:r w:rsidRPr="00381C13">
              <w:rPr>
                <w:rFonts w:ascii="Arial" w:hAnsi="Arial" w:cs="Arial"/>
                <w:spacing w:val="3"/>
                <w:sz w:val="22"/>
                <w:szCs w:val="22"/>
              </w:rPr>
              <w:t xml:space="preserve"> </w:t>
            </w:r>
            <w:r w:rsidRPr="00381C13">
              <w:rPr>
                <w:rFonts w:ascii="Arial" w:hAnsi="Arial" w:cs="Arial"/>
                <w:sz w:val="22"/>
                <w:szCs w:val="22"/>
              </w:rPr>
              <w:t>or</w:t>
            </w:r>
            <w:r w:rsidRPr="00381C13">
              <w:rPr>
                <w:rFonts w:ascii="Arial" w:hAnsi="Arial" w:cs="Arial"/>
                <w:spacing w:val="5"/>
                <w:sz w:val="22"/>
                <w:szCs w:val="22"/>
              </w:rPr>
              <w:t xml:space="preserve"> </w:t>
            </w:r>
            <w:r w:rsidRPr="00381C13">
              <w:rPr>
                <w:rFonts w:ascii="Arial" w:hAnsi="Arial" w:cs="Arial"/>
                <w:spacing w:val="-1"/>
                <w:sz w:val="22"/>
                <w:szCs w:val="22"/>
              </w:rPr>
              <w:t>other</w:t>
            </w:r>
            <w:r w:rsidRPr="00381C13">
              <w:rPr>
                <w:rFonts w:ascii="Arial" w:hAnsi="Arial" w:cs="Arial"/>
                <w:spacing w:val="2"/>
                <w:sz w:val="22"/>
                <w:szCs w:val="22"/>
              </w:rPr>
              <w:t xml:space="preserve"> </w:t>
            </w:r>
            <w:r w:rsidRPr="00381C13">
              <w:rPr>
                <w:rFonts w:ascii="Arial" w:hAnsi="Arial" w:cs="Arial"/>
                <w:spacing w:val="-1"/>
                <w:sz w:val="22"/>
                <w:szCs w:val="22"/>
              </w:rPr>
              <w:t>substances,</w:t>
            </w:r>
            <w:r w:rsidRPr="00381C13">
              <w:rPr>
                <w:rFonts w:ascii="Arial" w:hAnsi="Arial" w:cs="Arial"/>
                <w:spacing w:val="3"/>
                <w:sz w:val="22"/>
                <w:szCs w:val="22"/>
              </w:rPr>
              <w:t xml:space="preserve"> </w:t>
            </w:r>
            <w:r w:rsidRPr="00381C13">
              <w:rPr>
                <w:rFonts w:ascii="Arial" w:hAnsi="Arial" w:cs="Arial"/>
                <w:spacing w:val="-1"/>
                <w:sz w:val="22"/>
                <w:szCs w:val="22"/>
              </w:rPr>
              <w:t>place</w:t>
            </w:r>
            <w:r w:rsidRPr="00381C13">
              <w:rPr>
                <w:rFonts w:ascii="Arial" w:hAnsi="Arial" w:cs="Arial"/>
                <w:spacing w:val="3"/>
                <w:sz w:val="22"/>
                <w:szCs w:val="22"/>
              </w:rPr>
              <w:t xml:space="preserve"> </w:t>
            </w:r>
            <w:r w:rsidRPr="00381C13">
              <w:rPr>
                <w:rFonts w:ascii="Arial" w:hAnsi="Arial" w:cs="Arial"/>
                <w:spacing w:val="-1"/>
                <w:sz w:val="22"/>
                <w:szCs w:val="22"/>
              </w:rPr>
              <w:t>him/her</w:t>
            </w:r>
            <w:r w:rsidRPr="00381C13">
              <w:rPr>
                <w:rFonts w:ascii="Arial" w:hAnsi="Arial" w:cs="Arial"/>
                <w:spacing w:val="5"/>
                <w:sz w:val="22"/>
                <w:szCs w:val="22"/>
              </w:rPr>
              <w:t xml:space="preserve"> </w:t>
            </w:r>
            <w:r w:rsidRPr="00381C13">
              <w:rPr>
                <w:rFonts w:ascii="Arial" w:hAnsi="Arial" w:cs="Arial"/>
                <w:sz w:val="22"/>
                <w:szCs w:val="22"/>
              </w:rPr>
              <w:t>in</w:t>
            </w:r>
            <w:r w:rsidRPr="00381C13">
              <w:rPr>
                <w:rFonts w:ascii="Arial" w:hAnsi="Arial" w:cs="Arial"/>
                <w:spacing w:val="51"/>
                <w:sz w:val="22"/>
                <w:szCs w:val="22"/>
              </w:rPr>
              <w:t xml:space="preserve"> </w:t>
            </w:r>
            <w:r w:rsidRPr="00381C13">
              <w:rPr>
                <w:rFonts w:ascii="Arial" w:hAnsi="Arial" w:cs="Arial"/>
                <w:sz w:val="22"/>
                <w:szCs w:val="22"/>
              </w:rPr>
              <w:t>a</w:t>
            </w:r>
            <w:r w:rsidRPr="00381C13">
              <w:rPr>
                <w:rFonts w:ascii="Arial" w:hAnsi="Arial" w:cs="Arial"/>
                <w:spacing w:val="34"/>
                <w:sz w:val="22"/>
                <w:szCs w:val="22"/>
              </w:rPr>
              <w:t xml:space="preserve"> </w:t>
            </w:r>
            <w:r w:rsidRPr="00381C13">
              <w:rPr>
                <w:rFonts w:ascii="Arial" w:hAnsi="Arial" w:cs="Arial"/>
                <w:spacing w:val="-1"/>
                <w:sz w:val="22"/>
                <w:szCs w:val="22"/>
              </w:rPr>
              <w:t>position</w:t>
            </w:r>
            <w:r w:rsidRPr="00381C13">
              <w:rPr>
                <w:rFonts w:ascii="Arial" w:hAnsi="Arial" w:cs="Arial"/>
                <w:spacing w:val="34"/>
                <w:sz w:val="22"/>
                <w:szCs w:val="22"/>
              </w:rPr>
              <w:t xml:space="preserve"> </w:t>
            </w:r>
            <w:r w:rsidRPr="00381C13">
              <w:rPr>
                <w:rFonts w:ascii="Arial" w:hAnsi="Arial" w:cs="Arial"/>
                <w:spacing w:val="-1"/>
                <w:sz w:val="22"/>
                <w:szCs w:val="22"/>
              </w:rPr>
              <w:t>where</w:t>
            </w:r>
            <w:r w:rsidRPr="00381C13">
              <w:rPr>
                <w:rFonts w:ascii="Arial" w:hAnsi="Arial" w:cs="Arial"/>
                <w:spacing w:val="34"/>
                <w:sz w:val="22"/>
                <w:szCs w:val="22"/>
              </w:rPr>
              <w:t xml:space="preserve"> </w:t>
            </w:r>
            <w:r w:rsidRPr="00381C13">
              <w:rPr>
                <w:rFonts w:ascii="Arial" w:hAnsi="Arial" w:cs="Arial"/>
                <w:spacing w:val="-1"/>
                <w:sz w:val="22"/>
                <w:szCs w:val="22"/>
              </w:rPr>
              <w:t>he/she</w:t>
            </w:r>
            <w:r w:rsidRPr="00381C13">
              <w:rPr>
                <w:rFonts w:ascii="Arial" w:hAnsi="Arial" w:cs="Arial"/>
                <w:spacing w:val="31"/>
                <w:sz w:val="22"/>
                <w:szCs w:val="22"/>
              </w:rPr>
              <w:t xml:space="preserve"> </w:t>
            </w:r>
            <w:r w:rsidRPr="00381C13">
              <w:rPr>
                <w:rFonts w:ascii="Arial" w:hAnsi="Arial" w:cs="Arial"/>
                <w:sz w:val="22"/>
                <w:szCs w:val="22"/>
              </w:rPr>
              <w:t>is</w:t>
            </w:r>
            <w:r w:rsidRPr="00381C13">
              <w:rPr>
                <w:rFonts w:ascii="Arial" w:hAnsi="Arial" w:cs="Arial"/>
                <w:spacing w:val="32"/>
                <w:sz w:val="22"/>
                <w:szCs w:val="22"/>
              </w:rPr>
              <w:t xml:space="preserve"> </w:t>
            </w:r>
            <w:r w:rsidRPr="00381C13">
              <w:rPr>
                <w:rFonts w:ascii="Arial" w:hAnsi="Arial" w:cs="Arial"/>
                <w:spacing w:val="-1"/>
                <w:sz w:val="22"/>
                <w:szCs w:val="22"/>
              </w:rPr>
              <w:t>unable</w:t>
            </w:r>
            <w:r w:rsidRPr="00381C13">
              <w:rPr>
                <w:rFonts w:ascii="Arial" w:hAnsi="Arial" w:cs="Arial"/>
                <w:spacing w:val="32"/>
                <w:sz w:val="22"/>
                <w:szCs w:val="22"/>
              </w:rPr>
              <w:t xml:space="preserve"> </w:t>
            </w:r>
            <w:r w:rsidRPr="00381C13">
              <w:rPr>
                <w:rFonts w:ascii="Arial" w:hAnsi="Arial" w:cs="Arial"/>
                <w:sz w:val="22"/>
                <w:szCs w:val="22"/>
              </w:rPr>
              <w:t>to</w:t>
            </w:r>
            <w:r w:rsidRPr="00381C13">
              <w:rPr>
                <w:rFonts w:ascii="Arial" w:hAnsi="Arial" w:cs="Arial"/>
                <w:spacing w:val="32"/>
                <w:sz w:val="22"/>
                <w:szCs w:val="22"/>
              </w:rPr>
              <w:t xml:space="preserve"> </w:t>
            </w:r>
            <w:r w:rsidRPr="00381C13">
              <w:rPr>
                <w:rFonts w:ascii="Arial" w:hAnsi="Arial" w:cs="Arial"/>
                <w:spacing w:val="-1"/>
                <w:sz w:val="22"/>
                <w:szCs w:val="22"/>
              </w:rPr>
              <w:t>make</w:t>
            </w:r>
            <w:r w:rsidRPr="00381C13">
              <w:rPr>
                <w:rFonts w:ascii="Arial" w:hAnsi="Arial" w:cs="Arial"/>
                <w:spacing w:val="37"/>
                <w:sz w:val="22"/>
                <w:szCs w:val="22"/>
              </w:rPr>
              <w:t xml:space="preserve"> </w:t>
            </w:r>
            <w:r w:rsidRPr="00381C13">
              <w:rPr>
                <w:rFonts w:ascii="Arial" w:hAnsi="Arial" w:cs="Arial"/>
                <w:sz w:val="22"/>
                <w:szCs w:val="22"/>
              </w:rPr>
              <w:t xml:space="preserve">an </w:t>
            </w:r>
            <w:r w:rsidRPr="00381C13">
              <w:rPr>
                <w:rFonts w:ascii="Arial" w:hAnsi="Arial" w:cs="Arial"/>
                <w:spacing w:val="-1"/>
                <w:sz w:val="22"/>
                <w:szCs w:val="22"/>
              </w:rPr>
              <w:t>informed</w:t>
            </w:r>
            <w:r w:rsidRPr="00381C13">
              <w:rPr>
                <w:rFonts w:ascii="Arial" w:hAnsi="Arial" w:cs="Arial"/>
                <w:spacing w:val="-2"/>
                <w:sz w:val="22"/>
                <w:szCs w:val="22"/>
              </w:rPr>
              <w:t xml:space="preserve"> </w:t>
            </w:r>
            <w:r w:rsidRPr="00381C13">
              <w:rPr>
                <w:rFonts w:ascii="Arial" w:hAnsi="Arial" w:cs="Arial"/>
                <w:sz w:val="22"/>
                <w:szCs w:val="22"/>
              </w:rPr>
              <w:t>choice</w:t>
            </w:r>
            <w:r w:rsidRPr="00381C13">
              <w:rPr>
                <w:rFonts w:ascii="Arial" w:hAnsi="Arial" w:cs="Arial"/>
                <w:spacing w:val="-2"/>
                <w:sz w:val="22"/>
                <w:szCs w:val="22"/>
              </w:rPr>
              <w:t xml:space="preserve"> </w:t>
            </w:r>
            <w:r w:rsidRPr="00381C13">
              <w:rPr>
                <w:rFonts w:ascii="Arial" w:hAnsi="Arial" w:cs="Arial"/>
                <w:spacing w:val="-1"/>
                <w:sz w:val="22"/>
                <w:szCs w:val="22"/>
              </w:rPr>
              <w:t>about</w:t>
            </w:r>
            <w:r w:rsidRPr="00381C13">
              <w:rPr>
                <w:rFonts w:ascii="Arial" w:hAnsi="Arial" w:cs="Arial"/>
                <w:sz w:val="22"/>
                <w:szCs w:val="22"/>
              </w:rPr>
              <w:t xml:space="preserve"> </w:t>
            </w:r>
            <w:r w:rsidRPr="00381C13">
              <w:rPr>
                <w:rFonts w:ascii="Arial" w:hAnsi="Arial" w:cs="Arial"/>
                <w:spacing w:val="-1"/>
                <w:sz w:val="22"/>
                <w:szCs w:val="22"/>
              </w:rPr>
              <w:t>the</w:t>
            </w:r>
            <w:r w:rsidRPr="00381C13">
              <w:rPr>
                <w:rFonts w:ascii="Arial" w:hAnsi="Arial" w:cs="Arial"/>
                <w:spacing w:val="-2"/>
                <w:sz w:val="22"/>
                <w:szCs w:val="22"/>
              </w:rPr>
              <w:t xml:space="preserve"> </w:t>
            </w:r>
            <w:r w:rsidRPr="00381C13">
              <w:rPr>
                <w:rFonts w:ascii="Arial" w:hAnsi="Arial" w:cs="Arial"/>
                <w:spacing w:val="-1"/>
                <w:sz w:val="22"/>
                <w:szCs w:val="22"/>
              </w:rPr>
              <w:t>activity?</w:t>
            </w:r>
          </w:p>
        </w:tc>
        <w:tc>
          <w:tcPr>
            <w:tcW w:w="7103" w:type="dxa"/>
            <w:tcBorders>
              <w:top w:val="single" w:sz="6" w:space="0" w:color="000000"/>
              <w:left w:val="single" w:sz="4" w:space="0" w:color="000000"/>
              <w:bottom w:val="single" w:sz="4" w:space="0" w:color="000000"/>
              <w:right w:val="single" w:sz="4" w:space="0" w:color="000000"/>
            </w:tcBorders>
          </w:tcPr>
          <w:p w14:paraId="732AF261" w14:textId="77777777" w:rsidR="00284832" w:rsidRPr="00381C13" w:rsidRDefault="00284832">
            <w:pPr>
              <w:pStyle w:val="TableParagraph"/>
              <w:kinsoku w:val="0"/>
              <w:overflowPunct w:val="0"/>
              <w:spacing w:before="2"/>
              <w:rPr>
                <w:rFonts w:ascii="Arial" w:hAnsi="Arial" w:cs="Arial"/>
                <w:sz w:val="22"/>
                <w:szCs w:val="22"/>
              </w:rPr>
            </w:pPr>
          </w:p>
          <w:p w14:paraId="51A160B5" w14:textId="77777777" w:rsidR="00284832" w:rsidRPr="00381C13" w:rsidRDefault="00284832">
            <w:pPr>
              <w:pStyle w:val="TableParagraph"/>
              <w:kinsoku w:val="0"/>
              <w:overflowPunct w:val="0"/>
              <w:spacing w:line="260" w:lineRule="auto"/>
              <w:ind w:left="102" w:right="181"/>
              <w:jc w:val="both"/>
              <w:rPr>
                <w:rFonts w:ascii="Arial" w:hAnsi="Arial" w:cs="Arial"/>
                <w:sz w:val="22"/>
                <w:szCs w:val="22"/>
              </w:rPr>
            </w:pPr>
            <w:r w:rsidRPr="00381C13">
              <w:rPr>
                <w:rFonts w:ascii="Arial" w:hAnsi="Arial" w:cs="Arial"/>
                <w:spacing w:val="-1"/>
                <w:sz w:val="22"/>
                <w:szCs w:val="22"/>
              </w:rPr>
              <w:t>Anyone</w:t>
            </w:r>
            <w:r w:rsidRPr="00381C13">
              <w:rPr>
                <w:rFonts w:ascii="Arial" w:hAnsi="Arial" w:cs="Arial"/>
                <w:spacing w:val="12"/>
                <w:sz w:val="22"/>
                <w:szCs w:val="22"/>
              </w:rPr>
              <w:t xml:space="preserve"> </w:t>
            </w:r>
            <w:r w:rsidRPr="00381C13">
              <w:rPr>
                <w:rFonts w:ascii="Arial" w:hAnsi="Arial" w:cs="Arial"/>
                <w:spacing w:val="-1"/>
                <w:sz w:val="22"/>
                <w:szCs w:val="22"/>
              </w:rPr>
              <w:t>who</w:t>
            </w:r>
            <w:r w:rsidRPr="00381C13">
              <w:rPr>
                <w:rFonts w:ascii="Arial" w:hAnsi="Arial" w:cs="Arial"/>
                <w:spacing w:val="12"/>
                <w:sz w:val="22"/>
                <w:szCs w:val="22"/>
              </w:rPr>
              <w:t xml:space="preserve"> </w:t>
            </w:r>
            <w:r w:rsidRPr="00381C13">
              <w:rPr>
                <w:rFonts w:ascii="Arial" w:hAnsi="Arial" w:cs="Arial"/>
                <w:spacing w:val="-1"/>
                <w:sz w:val="22"/>
                <w:szCs w:val="22"/>
              </w:rPr>
              <w:t>takes</w:t>
            </w:r>
            <w:r w:rsidRPr="00381C13">
              <w:rPr>
                <w:rFonts w:ascii="Arial" w:hAnsi="Arial" w:cs="Arial"/>
                <w:spacing w:val="13"/>
                <w:sz w:val="22"/>
                <w:szCs w:val="22"/>
              </w:rPr>
              <w:t xml:space="preserve"> </w:t>
            </w:r>
            <w:r w:rsidRPr="00381C13">
              <w:rPr>
                <w:rFonts w:ascii="Arial" w:hAnsi="Arial" w:cs="Arial"/>
                <w:spacing w:val="-1"/>
                <w:sz w:val="22"/>
                <w:szCs w:val="22"/>
              </w:rPr>
              <w:t>advantage</w:t>
            </w:r>
            <w:r w:rsidRPr="00381C13">
              <w:rPr>
                <w:rFonts w:ascii="Arial" w:hAnsi="Arial" w:cs="Arial"/>
                <w:spacing w:val="10"/>
                <w:sz w:val="22"/>
                <w:szCs w:val="22"/>
              </w:rPr>
              <w:t xml:space="preserve"> </w:t>
            </w:r>
            <w:r w:rsidRPr="00381C13">
              <w:rPr>
                <w:rFonts w:ascii="Arial" w:hAnsi="Arial" w:cs="Arial"/>
                <w:sz w:val="22"/>
                <w:szCs w:val="22"/>
              </w:rPr>
              <w:t>of</w:t>
            </w:r>
            <w:r w:rsidRPr="00381C13">
              <w:rPr>
                <w:rFonts w:ascii="Arial" w:hAnsi="Arial" w:cs="Arial"/>
                <w:spacing w:val="10"/>
                <w:sz w:val="22"/>
                <w:szCs w:val="22"/>
              </w:rPr>
              <w:t xml:space="preserve"> </w:t>
            </w:r>
            <w:r w:rsidRPr="00381C13">
              <w:rPr>
                <w:rFonts w:ascii="Arial" w:hAnsi="Arial" w:cs="Arial"/>
                <w:sz w:val="22"/>
                <w:szCs w:val="22"/>
              </w:rPr>
              <w:t>a</w:t>
            </w:r>
            <w:r w:rsidRPr="00381C13">
              <w:rPr>
                <w:rFonts w:ascii="Arial" w:hAnsi="Arial" w:cs="Arial"/>
                <w:spacing w:val="10"/>
                <w:sz w:val="22"/>
                <w:szCs w:val="22"/>
              </w:rPr>
              <w:t xml:space="preserve"> </w:t>
            </w:r>
            <w:r w:rsidRPr="00381C13">
              <w:rPr>
                <w:rFonts w:ascii="Arial" w:hAnsi="Arial" w:cs="Arial"/>
                <w:spacing w:val="-1"/>
                <w:sz w:val="22"/>
                <w:szCs w:val="22"/>
              </w:rPr>
              <w:t>child</w:t>
            </w:r>
            <w:r w:rsidRPr="00381C13">
              <w:rPr>
                <w:rFonts w:ascii="Arial" w:hAnsi="Arial" w:cs="Arial"/>
                <w:spacing w:val="10"/>
                <w:sz w:val="22"/>
                <w:szCs w:val="22"/>
              </w:rPr>
              <w:t xml:space="preserve"> </w:t>
            </w:r>
            <w:r w:rsidRPr="00381C13">
              <w:rPr>
                <w:rFonts w:ascii="Arial" w:hAnsi="Arial" w:cs="Arial"/>
                <w:sz w:val="22"/>
                <w:szCs w:val="22"/>
              </w:rPr>
              <w:t>or</w:t>
            </w:r>
            <w:r w:rsidRPr="00381C13">
              <w:rPr>
                <w:rFonts w:ascii="Arial" w:hAnsi="Arial" w:cs="Arial"/>
                <w:spacing w:val="12"/>
                <w:sz w:val="22"/>
                <w:szCs w:val="22"/>
              </w:rPr>
              <w:t xml:space="preserve"> </w:t>
            </w:r>
            <w:r w:rsidRPr="00381C13">
              <w:rPr>
                <w:rFonts w:ascii="Arial" w:hAnsi="Arial" w:cs="Arial"/>
                <w:spacing w:val="-1"/>
                <w:sz w:val="22"/>
                <w:szCs w:val="22"/>
              </w:rPr>
              <w:t>young</w:t>
            </w:r>
            <w:r w:rsidRPr="00381C13">
              <w:rPr>
                <w:rFonts w:ascii="Arial" w:hAnsi="Arial" w:cs="Arial"/>
                <w:spacing w:val="10"/>
                <w:sz w:val="22"/>
                <w:szCs w:val="22"/>
              </w:rPr>
              <w:t xml:space="preserve"> </w:t>
            </w:r>
            <w:r w:rsidRPr="00381C13">
              <w:rPr>
                <w:rFonts w:ascii="Arial" w:hAnsi="Arial" w:cs="Arial"/>
                <w:spacing w:val="-1"/>
                <w:sz w:val="22"/>
                <w:szCs w:val="22"/>
              </w:rPr>
              <w:t>person’s</w:t>
            </w:r>
            <w:r w:rsidRPr="00381C13">
              <w:rPr>
                <w:rFonts w:ascii="Arial" w:hAnsi="Arial" w:cs="Arial"/>
                <w:spacing w:val="13"/>
                <w:sz w:val="22"/>
                <w:szCs w:val="22"/>
              </w:rPr>
              <w:t xml:space="preserve"> </w:t>
            </w:r>
            <w:r w:rsidRPr="00381C13">
              <w:rPr>
                <w:rFonts w:ascii="Arial" w:hAnsi="Arial" w:cs="Arial"/>
                <w:spacing w:val="-1"/>
                <w:sz w:val="22"/>
                <w:szCs w:val="22"/>
              </w:rPr>
              <w:t>temporary</w:t>
            </w:r>
            <w:r w:rsidRPr="00381C13">
              <w:rPr>
                <w:rFonts w:ascii="Arial" w:hAnsi="Arial" w:cs="Arial"/>
                <w:spacing w:val="11"/>
                <w:sz w:val="22"/>
                <w:szCs w:val="22"/>
              </w:rPr>
              <w:t xml:space="preserve"> </w:t>
            </w:r>
            <w:r w:rsidRPr="00381C13">
              <w:rPr>
                <w:rFonts w:ascii="Arial" w:hAnsi="Arial" w:cs="Arial"/>
                <w:spacing w:val="-1"/>
                <w:sz w:val="22"/>
                <w:szCs w:val="22"/>
              </w:rPr>
              <w:t>disinhibition</w:t>
            </w:r>
            <w:r w:rsidRPr="00381C13">
              <w:rPr>
                <w:rFonts w:ascii="Arial" w:hAnsi="Arial" w:cs="Arial"/>
                <w:spacing w:val="12"/>
                <w:sz w:val="22"/>
                <w:szCs w:val="22"/>
              </w:rPr>
              <w:t xml:space="preserve"> </w:t>
            </w:r>
            <w:r w:rsidRPr="00381C13">
              <w:rPr>
                <w:rFonts w:ascii="Arial" w:hAnsi="Arial" w:cs="Arial"/>
                <w:spacing w:val="-1"/>
                <w:sz w:val="22"/>
                <w:szCs w:val="22"/>
              </w:rPr>
              <w:t>or</w:t>
            </w:r>
            <w:r w:rsidRPr="00381C13">
              <w:rPr>
                <w:rFonts w:ascii="Arial" w:hAnsi="Arial" w:cs="Arial"/>
                <w:spacing w:val="61"/>
                <w:sz w:val="22"/>
                <w:szCs w:val="22"/>
              </w:rPr>
              <w:t xml:space="preserve"> </w:t>
            </w:r>
            <w:r w:rsidRPr="00381C13">
              <w:rPr>
                <w:rFonts w:ascii="Arial" w:hAnsi="Arial" w:cs="Arial"/>
                <w:spacing w:val="-1"/>
                <w:sz w:val="22"/>
                <w:szCs w:val="22"/>
              </w:rPr>
              <w:t>incapacity</w:t>
            </w:r>
            <w:r w:rsidRPr="00381C13">
              <w:rPr>
                <w:rFonts w:ascii="Arial" w:hAnsi="Arial" w:cs="Arial"/>
                <w:spacing w:val="49"/>
                <w:sz w:val="22"/>
                <w:szCs w:val="22"/>
              </w:rPr>
              <w:t xml:space="preserve"> </w:t>
            </w:r>
            <w:r w:rsidRPr="00381C13">
              <w:rPr>
                <w:rFonts w:ascii="Arial" w:hAnsi="Arial" w:cs="Arial"/>
                <w:sz w:val="22"/>
                <w:szCs w:val="22"/>
              </w:rPr>
              <w:t>for</w:t>
            </w:r>
            <w:r w:rsidRPr="00381C13">
              <w:rPr>
                <w:rFonts w:ascii="Arial" w:hAnsi="Arial" w:cs="Arial"/>
                <w:spacing w:val="48"/>
                <w:sz w:val="22"/>
                <w:szCs w:val="22"/>
              </w:rPr>
              <w:t xml:space="preserve"> </w:t>
            </w:r>
            <w:r w:rsidRPr="00381C13">
              <w:rPr>
                <w:rFonts w:ascii="Arial" w:hAnsi="Arial" w:cs="Arial"/>
                <w:spacing w:val="-1"/>
                <w:sz w:val="22"/>
                <w:szCs w:val="22"/>
              </w:rPr>
              <w:t>sexual</w:t>
            </w:r>
            <w:r w:rsidRPr="00381C13">
              <w:rPr>
                <w:rFonts w:ascii="Arial" w:hAnsi="Arial" w:cs="Arial"/>
                <w:spacing w:val="1"/>
                <w:sz w:val="22"/>
                <w:szCs w:val="22"/>
              </w:rPr>
              <w:t xml:space="preserve"> </w:t>
            </w:r>
            <w:r w:rsidRPr="00381C13">
              <w:rPr>
                <w:rFonts w:ascii="Arial" w:hAnsi="Arial" w:cs="Arial"/>
                <w:spacing w:val="-1"/>
                <w:sz w:val="22"/>
                <w:szCs w:val="22"/>
              </w:rPr>
              <w:t>purposes,</w:t>
            </w:r>
            <w:r w:rsidRPr="00381C13">
              <w:rPr>
                <w:rFonts w:ascii="Arial" w:hAnsi="Arial" w:cs="Arial"/>
                <w:sz w:val="22"/>
                <w:szCs w:val="22"/>
              </w:rPr>
              <w:t xml:space="preserve"> </w:t>
            </w:r>
            <w:r w:rsidRPr="00381C13">
              <w:rPr>
                <w:rFonts w:ascii="Arial" w:hAnsi="Arial" w:cs="Arial"/>
                <w:spacing w:val="-1"/>
                <w:sz w:val="22"/>
                <w:szCs w:val="22"/>
              </w:rPr>
              <w:t>whether</w:t>
            </w:r>
            <w:r w:rsidRPr="00381C13">
              <w:rPr>
                <w:rFonts w:ascii="Arial" w:hAnsi="Arial" w:cs="Arial"/>
                <w:sz w:val="22"/>
                <w:szCs w:val="22"/>
              </w:rPr>
              <w:t xml:space="preserve"> by</w:t>
            </w:r>
            <w:r w:rsidRPr="00381C13">
              <w:rPr>
                <w:rFonts w:ascii="Arial" w:hAnsi="Arial" w:cs="Arial"/>
                <w:spacing w:val="46"/>
                <w:sz w:val="22"/>
                <w:szCs w:val="22"/>
              </w:rPr>
              <w:t xml:space="preserve"> </w:t>
            </w:r>
            <w:r w:rsidRPr="00381C13">
              <w:rPr>
                <w:rFonts w:ascii="Arial" w:hAnsi="Arial" w:cs="Arial"/>
                <w:spacing w:val="-1"/>
                <w:sz w:val="22"/>
                <w:szCs w:val="22"/>
              </w:rPr>
              <w:t>accident</w:t>
            </w:r>
            <w:r w:rsidRPr="00381C13">
              <w:rPr>
                <w:rFonts w:ascii="Arial" w:hAnsi="Arial" w:cs="Arial"/>
                <w:spacing w:val="48"/>
                <w:sz w:val="22"/>
                <w:szCs w:val="22"/>
              </w:rPr>
              <w:t xml:space="preserve"> </w:t>
            </w:r>
            <w:r w:rsidRPr="00381C13">
              <w:rPr>
                <w:rFonts w:ascii="Arial" w:hAnsi="Arial" w:cs="Arial"/>
                <w:sz w:val="22"/>
                <w:szCs w:val="22"/>
              </w:rPr>
              <w:t>or</w:t>
            </w:r>
            <w:r w:rsidRPr="00381C13">
              <w:rPr>
                <w:rFonts w:ascii="Arial" w:hAnsi="Arial" w:cs="Arial"/>
                <w:spacing w:val="48"/>
                <w:sz w:val="22"/>
                <w:szCs w:val="22"/>
              </w:rPr>
              <w:t xml:space="preserve"> </w:t>
            </w:r>
            <w:r w:rsidRPr="00381C13">
              <w:rPr>
                <w:rFonts w:ascii="Arial" w:hAnsi="Arial" w:cs="Arial"/>
                <w:spacing w:val="-1"/>
                <w:sz w:val="22"/>
                <w:szCs w:val="22"/>
              </w:rPr>
              <w:t>design,</w:t>
            </w:r>
            <w:r w:rsidRPr="00381C13">
              <w:rPr>
                <w:rFonts w:ascii="Arial" w:hAnsi="Arial" w:cs="Arial"/>
                <w:spacing w:val="48"/>
                <w:sz w:val="22"/>
                <w:szCs w:val="22"/>
              </w:rPr>
              <w:t xml:space="preserve"> </w:t>
            </w:r>
            <w:r w:rsidRPr="00381C13">
              <w:rPr>
                <w:rFonts w:ascii="Arial" w:hAnsi="Arial" w:cs="Arial"/>
                <w:spacing w:val="-1"/>
                <w:sz w:val="22"/>
                <w:szCs w:val="22"/>
              </w:rPr>
              <w:t>does</w:t>
            </w:r>
            <w:r w:rsidRPr="00381C13">
              <w:rPr>
                <w:rFonts w:ascii="Arial" w:hAnsi="Arial" w:cs="Arial"/>
                <w:spacing w:val="49"/>
                <w:sz w:val="22"/>
                <w:szCs w:val="22"/>
              </w:rPr>
              <w:t xml:space="preserve"> </w:t>
            </w:r>
            <w:r w:rsidRPr="00381C13">
              <w:rPr>
                <w:rFonts w:ascii="Arial" w:hAnsi="Arial" w:cs="Arial"/>
                <w:sz w:val="22"/>
                <w:szCs w:val="22"/>
              </w:rPr>
              <w:t>so</w:t>
            </w:r>
            <w:r w:rsidRPr="00381C13">
              <w:rPr>
                <w:rFonts w:ascii="Arial" w:hAnsi="Arial" w:cs="Arial"/>
                <w:spacing w:val="48"/>
                <w:sz w:val="22"/>
                <w:szCs w:val="22"/>
              </w:rPr>
              <w:t xml:space="preserve"> </w:t>
            </w:r>
            <w:r w:rsidRPr="00381C13">
              <w:rPr>
                <w:rFonts w:ascii="Arial" w:hAnsi="Arial" w:cs="Arial"/>
                <w:spacing w:val="-1"/>
                <w:sz w:val="22"/>
                <w:szCs w:val="22"/>
              </w:rPr>
              <w:t>without</w:t>
            </w:r>
            <w:r w:rsidRPr="00381C13">
              <w:rPr>
                <w:rFonts w:ascii="Arial" w:hAnsi="Arial" w:cs="Arial"/>
                <w:spacing w:val="63"/>
                <w:sz w:val="22"/>
                <w:szCs w:val="22"/>
              </w:rPr>
              <w:t xml:space="preserve"> </w:t>
            </w:r>
            <w:r w:rsidRPr="00381C13">
              <w:rPr>
                <w:rFonts w:ascii="Arial" w:hAnsi="Arial" w:cs="Arial"/>
                <w:sz w:val="22"/>
                <w:szCs w:val="22"/>
              </w:rPr>
              <w:t>consent.</w:t>
            </w:r>
            <w:r w:rsidRPr="00381C13">
              <w:rPr>
                <w:rFonts w:ascii="Arial" w:hAnsi="Arial" w:cs="Arial"/>
                <w:spacing w:val="-2"/>
                <w:sz w:val="22"/>
                <w:szCs w:val="22"/>
              </w:rPr>
              <w:t xml:space="preserve"> </w:t>
            </w:r>
            <w:r w:rsidRPr="00381C13">
              <w:rPr>
                <w:rFonts w:ascii="Arial" w:hAnsi="Arial" w:cs="Arial"/>
                <w:spacing w:val="-1"/>
                <w:sz w:val="22"/>
                <w:szCs w:val="22"/>
              </w:rPr>
              <w:t>The</w:t>
            </w:r>
            <w:r w:rsidRPr="00381C13">
              <w:rPr>
                <w:rFonts w:ascii="Arial" w:hAnsi="Arial" w:cs="Arial"/>
                <w:sz w:val="22"/>
                <w:szCs w:val="22"/>
              </w:rPr>
              <w:t xml:space="preserve"> </w:t>
            </w:r>
            <w:r w:rsidRPr="00381C13">
              <w:rPr>
                <w:rFonts w:ascii="Arial" w:hAnsi="Arial" w:cs="Arial"/>
                <w:spacing w:val="-1"/>
                <w:sz w:val="22"/>
                <w:szCs w:val="22"/>
              </w:rPr>
              <w:t>sexual</w:t>
            </w:r>
            <w:r w:rsidRPr="00381C13">
              <w:rPr>
                <w:rFonts w:ascii="Arial" w:hAnsi="Arial" w:cs="Arial"/>
                <w:sz w:val="22"/>
                <w:szCs w:val="22"/>
              </w:rPr>
              <w:t xml:space="preserve"> </w:t>
            </w:r>
            <w:r w:rsidRPr="00381C13">
              <w:rPr>
                <w:rFonts w:ascii="Arial" w:hAnsi="Arial" w:cs="Arial"/>
                <w:spacing w:val="-1"/>
                <w:sz w:val="22"/>
                <w:szCs w:val="22"/>
              </w:rPr>
              <w:t>activity is always</w:t>
            </w:r>
            <w:r w:rsidRPr="00381C13">
              <w:rPr>
                <w:rFonts w:ascii="Arial" w:hAnsi="Arial" w:cs="Arial"/>
                <w:spacing w:val="1"/>
                <w:sz w:val="22"/>
                <w:szCs w:val="22"/>
              </w:rPr>
              <w:t xml:space="preserve"> </w:t>
            </w:r>
            <w:r w:rsidRPr="00381C13">
              <w:rPr>
                <w:rFonts w:ascii="Arial" w:hAnsi="Arial" w:cs="Arial"/>
                <w:spacing w:val="-1"/>
                <w:sz w:val="22"/>
                <w:szCs w:val="22"/>
              </w:rPr>
              <w:t>unlawful.</w:t>
            </w:r>
          </w:p>
        </w:tc>
        <w:tc>
          <w:tcPr>
            <w:tcW w:w="3999" w:type="dxa"/>
            <w:tcBorders>
              <w:top w:val="nil"/>
              <w:left w:val="single" w:sz="4" w:space="0" w:color="000000"/>
              <w:bottom w:val="single" w:sz="4" w:space="0" w:color="000000"/>
              <w:right w:val="single" w:sz="4" w:space="0" w:color="000000"/>
            </w:tcBorders>
          </w:tcPr>
          <w:p w14:paraId="3707E821" w14:textId="77777777" w:rsidR="00284832" w:rsidRPr="00381C13" w:rsidRDefault="00284832">
            <w:pPr>
              <w:rPr>
                <w:rFonts w:ascii="Arial" w:hAnsi="Arial" w:cs="Arial"/>
                <w:sz w:val="22"/>
                <w:szCs w:val="22"/>
              </w:rPr>
            </w:pPr>
          </w:p>
        </w:tc>
      </w:tr>
    </w:tbl>
    <w:p w14:paraId="3867DC02" w14:textId="77777777" w:rsidR="00284832" w:rsidRPr="00381C13" w:rsidRDefault="00284832">
      <w:pPr>
        <w:rPr>
          <w:rFonts w:ascii="Arial" w:hAnsi="Arial" w:cs="Arial"/>
          <w:sz w:val="22"/>
          <w:szCs w:val="22"/>
        </w:rPr>
        <w:sectPr w:rsidR="00284832" w:rsidRPr="00381C13">
          <w:footerReference w:type="default" r:id="rId183"/>
          <w:pgSz w:w="16840" w:h="11930" w:orient="landscape"/>
          <w:pgMar w:top="900" w:right="760" w:bottom="960" w:left="800" w:header="720" w:footer="764" w:gutter="0"/>
          <w:cols w:space="720"/>
          <w:noEndnote/>
        </w:sectPr>
      </w:pPr>
    </w:p>
    <w:p w14:paraId="037002E9" w14:textId="73073566" w:rsidR="00284832" w:rsidRPr="00381C13" w:rsidRDefault="00284832">
      <w:pPr>
        <w:pStyle w:val="BodyText"/>
        <w:kinsoku w:val="0"/>
        <w:overflowPunct w:val="0"/>
        <w:spacing w:before="56"/>
        <w:ind w:left="0" w:right="486"/>
        <w:jc w:val="center"/>
      </w:pPr>
      <w:r w:rsidRPr="00381C13">
        <w:rPr>
          <w:i/>
          <w:iCs/>
        </w:rPr>
        <w:t xml:space="preserve">ELFT </w:t>
      </w:r>
      <w:r w:rsidRPr="00381C13">
        <w:rPr>
          <w:i/>
          <w:iCs/>
          <w:spacing w:val="-1"/>
        </w:rPr>
        <w:t>Safeguarding</w:t>
      </w:r>
      <w:r w:rsidRPr="00381C13">
        <w:rPr>
          <w:i/>
          <w:iCs/>
          <w:spacing w:val="2"/>
        </w:rPr>
        <w:t xml:space="preserve"> </w:t>
      </w:r>
      <w:r w:rsidRPr="00381C13">
        <w:rPr>
          <w:i/>
          <w:iCs/>
          <w:spacing w:val="-1"/>
        </w:rPr>
        <w:t>Children</w:t>
      </w:r>
      <w:r w:rsidRPr="00381C13">
        <w:rPr>
          <w:i/>
          <w:iCs/>
          <w:spacing w:val="-2"/>
        </w:rPr>
        <w:t xml:space="preserve"> </w:t>
      </w:r>
      <w:r w:rsidRPr="00381C13">
        <w:rPr>
          <w:i/>
          <w:iCs/>
          <w:spacing w:val="-1"/>
        </w:rPr>
        <w:t>Policy</w:t>
      </w:r>
      <w:r w:rsidRPr="00381C13">
        <w:rPr>
          <w:i/>
          <w:iCs/>
        </w:rPr>
        <w:t xml:space="preserve"> </w:t>
      </w:r>
      <w:r w:rsidR="007D45B3">
        <w:rPr>
          <w:i/>
          <w:iCs/>
          <w:spacing w:val="-1"/>
        </w:rPr>
        <w:t>February 2025</w:t>
      </w:r>
    </w:p>
    <w:p w14:paraId="7B2C5160" w14:textId="77777777" w:rsidR="00284832" w:rsidRPr="00381C13" w:rsidRDefault="00284832">
      <w:pPr>
        <w:pStyle w:val="BodyText"/>
        <w:kinsoku w:val="0"/>
        <w:overflowPunct w:val="0"/>
        <w:ind w:left="0"/>
        <w:rPr>
          <w:i/>
          <w:iCs/>
        </w:rPr>
      </w:pPr>
    </w:p>
    <w:p w14:paraId="6E3ABA92" w14:textId="77777777" w:rsidR="00284832" w:rsidRPr="00381C13" w:rsidRDefault="00284832">
      <w:pPr>
        <w:pStyle w:val="BodyText"/>
        <w:kinsoku w:val="0"/>
        <w:overflowPunct w:val="0"/>
        <w:spacing w:before="2"/>
        <w:ind w:left="0"/>
        <w:rPr>
          <w:i/>
          <w:iCs/>
        </w:rPr>
      </w:pPr>
    </w:p>
    <w:p w14:paraId="5E14660D" w14:textId="77777777" w:rsidR="00284832" w:rsidRPr="00381C13" w:rsidRDefault="00284832">
      <w:pPr>
        <w:pStyle w:val="Heading4"/>
        <w:kinsoku w:val="0"/>
        <w:overflowPunct w:val="0"/>
        <w:spacing w:before="72"/>
        <w:ind w:left="3048" w:firstLine="0"/>
        <w:rPr>
          <w:b w:val="0"/>
          <w:bCs w:val="0"/>
        </w:rPr>
      </w:pPr>
      <w:r w:rsidRPr="00381C13">
        <w:rPr>
          <w:spacing w:val="-1"/>
        </w:rPr>
        <w:t>Section</w:t>
      </w:r>
      <w:r w:rsidRPr="00381C13">
        <w:rPr>
          <w:spacing w:val="59"/>
        </w:rPr>
        <w:t xml:space="preserve"> </w:t>
      </w:r>
      <w:r w:rsidRPr="00381C13">
        <w:t xml:space="preserve">b </w:t>
      </w:r>
      <w:r w:rsidRPr="00381C13">
        <w:rPr>
          <w:spacing w:val="-2"/>
        </w:rPr>
        <w:t>of</w:t>
      </w:r>
      <w:r w:rsidRPr="00381C13">
        <w:rPr>
          <w:spacing w:val="-1"/>
        </w:rPr>
        <w:t xml:space="preserve"> appendix</w:t>
      </w:r>
      <w:r w:rsidRPr="00381C13">
        <w:rPr>
          <w:spacing w:val="-4"/>
        </w:rPr>
        <w:t xml:space="preserve"> </w:t>
      </w:r>
      <w:r w:rsidRPr="00381C13">
        <w:t>v -</w:t>
      </w:r>
      <w:r w:rsidRPr="00381C13">
        <w:rPr>
          <w:spacing w:val="2"/>
        </w:rPr>
        <w:t xml:space="preserve"> </w:t>
      </w:r>
      <w:r w:rsidRPr="00381C13">
        <w:rPr>
          <w:spacing w:val="-1"/>
        </w:rPr>
        <w:t>Safeguarding</w:t>
      </w:r>
      <w:r w:rsidRPr="00381C13">
        <w:t xml:space="preserve"> </w:t>
      </w:r>
      <w:r w:rsidRPr="00381C13">
        <w:rPr>
          <w:spacing w:val="-1"/>
        </w:rPr>
        <w:t>Sexually</w:t>
      </w:r>
      <w:r w:rsidRPr="00381C13">
        <w:t xml:space="preserve"> </w:t>
      </w:r>
      <w:r w:rsidRPr="00381C13">
        <w:rPr>
          <w:spacing w:val="-2"/>
        </w:rPr>
        <w:t>Active</w:t>
      </w:r>
      <w:r w:rsidRPr="00381C13">
        <w:t xml:space="preserve"> </w:t>
      </w:r>
      <w:r w:rsidRPr="00381C13">
        <w:rPr>
          <w:spacing w:val="-1"/>
        </w:rPr>
        <w:t>Children</w:t>
      </w:r>
      <w:r w:rsidRPr="00381C13">
        <w:rPr>
          <w:spacing w:val="-3"/>
        </w:rPr>
        <w:t xml:space="preserve"> </w:t>
      </w:r>
      <w:r w:rsidRPr="00381C13">
        <w:t xml:space="preserve">&amp; </w:t>
      </w:r>
      <w:r w:rsidRPr="00381C13">
        <w:rPr>
          <w:spacing w:val="-2"/>
        </w:rPr>
        <w:t>Young</w:t>
      </w:r>
      <w:r w:rsidRPr="00381C13">
        <w:t xml:space="preserve"> </w:t>
      </w:r>
      <w:r w:rsidRPr="00381C13">
        <w:rPr>
          <w:spacing w:val="-1"/>
        </w:rPr>
        <w:t>People</w:t>
      </w:r>
    </w:p>
    <w:p w14:paraId="4F9BFA08" w14:textId="77777777" w:rsidR="00284832" w:rsidRPr="00381C13" w:rsidRDefault="00284832">
      <w:pPr>
        <w:pStyle w:val="BodyText"/>
        <w:kinsoku w:val="0"/>
        <w:overflowPunct w:val="0"/>
        <w:ind w:left="0"/>
        <w:rPr>
          <w:b/>
          <w:bCs/>
        </w:rPr>
      </w:pPr>
    </w:p>
    <w:p w14:paraId="2DD3E1AB" w14:textId="77777777" w:rsidR="00284832" w:rsidRPr="00381C13" w:rsidRDefault="009B224D">
      <w:pPr>
        <w:pStyle w:val="BodyText"/>
        <w:kinsoku w:val="0"/>
        <w:overflowPunct w:val="0"/>
        <w:spacing w:line="200" w:lineRule="atLeast"/>
        <w:ind w:left="106"/>
      </w:pPr>
      <w:r w:rsidRPr="00381C13">
        <w:rPr>
          <w:noProof/>
        </w:rPr>
        <mc:AlternateContent>
          <mc:Choice Requires="wpg">
            <w:drawing>
              <wp:inline distT="0" distB="0" distL="0" distR="0" wp14:anchorId="4E84CC09" wp14:editId="579459E6">
                <wp:extent cx="9453880" cy="5486400"/>
                <wp:effectExtent l="0" t="0" r="0" b="0"/>
                <wp:docPr id="9"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53880" cy="5486400"/>
                          <a:chOff x="0" y="0"/>
                          <a:chExt cx="14888" cy="8640"/>
                        </a:xfrm>
                      </wpg:grpSpPr>
                      <wps:wsp>
                        <wps:cNvPr id="482" name="Rectangle 454"/>
                        <wps:cNvSpPr>
                          <a:spLocks noChangeArrowheads="1"/>
                        </wps:cNvSpPr>
                        <wps:spPr bwMode="auto">
                          <a:xfrm>
                            <a:off x="0" y="0"/>
                            <a:ext cx="14880" cy="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5404D" w14:textId="77777777" w:rsidR="005C0BE8" w:rsidRDefault="005C0BE8">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5C0BE8" w:rsidRDefault="005C0BE8"/>
                          </w:txbxContent>
                        </wps:txbx>
                        <wps:bodyPr rot="0" vert="horz" wrap="square" lIns="0" tIns="0" rIns="0" bIns="0" anchor="t" anchorCtr="0" upright="1">
                          <a:noAutofit/>
                        </wps:bodyPr>
                      </wps:wsp>
                      <wps:wsp>
                        <wps:cNvPr id="483" name="Freeform 455"/>
                        <wps:cNvSpPr>
                          <a:spLocks/>
                        </wps:cNvSpPr>
                        <wps:spPr bwMode="auto">
                          <a:xfrm>
                            <a:off x="374" y="2100"/>
                            <a:ext cx="2655" cy="450"/>
                          </a:xfrm>
                          <a:custGeom>
                            <a:avLst/>
                            <a:gdLst>
                              <a:gd name="T0" fmla="*/ 0 w 2655"/>
                              <a:gd name="T1" fmla="*/ 450 h 450"/>
                              <a:gd name="T2" fmla="*/ 2655 w 2655"/>
                              <a:gd name="T3" fmla="*/ 450 h 450"/>
                              <a:gd name="T4" fmla="*/ 2655 w 2655"/>
                              <a:gd name="T5" fmla="*/ 0 h 450"/>
                              <a:gd name="T6" fmla="*/ 0 w 2655"/>
                              <a:gd name="T7" fmla="*/ 0 h 450"/>
                              <a:gd name="T8" fmla="*/ 0 w 2655"/>
                              <a:gd name="T9" fmla="*/ 450 h 450"/>
                            </a:gdLst>
                            <a:ahLst/>
                            <a:cxnLst>
                              <a:cxn ang="0">
                                <a:pos x="T0" y="T1"/>
                              </a:cxn>
                              <a:cxn ang="0">
                                <a:pos x="T2" y="T3"/>
                              </a:cxn>
                              <a:cxn ang="0">
                                <a:pos x="T4" y="T5"/>
                              </a:cxn>
                              <a:cxn ang="0">
                                <a:pos x="T6" y="T7"/>
                              </a:cxn>
                              <a:cxn ang="0">
                                <a:pos x="T8" y="T9"/>
                              </a:cxn>
                            </a:cxnLst>
                            <a:rect l="0" t="0" r="r" b="b"/>
                            <a:pathLst>
                              <a:path w="2655" h="450">
                                <a:moveTo>
                                  <a:pt x="0" y="450"/>
                                </a:moveTo>
                                <a:lnTo>
                                  <a:pt x="2655" y="450"/>
                                </a:lnTo>
                                <a:lnTo>
                                  <a:pt x="2655" y="0"/>
                                </a:lnTo>
                                <a:lnTo>
                                  <a:pt x="0" y="0"/>
                                </a:lnTo>
                                <a:lnTo>
                                  <a:pt x="0" y="45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84CC09" id="Group 453" o:spid="_x0000_s1463" style="width:744.4pt;height:6in;mso-position-horizontal-relative:char;mso-position-vertical-relative:line" coordsize="14888,8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">
                <v:rect id="Rectangle 454" o:spid="_x0000_s1464" style="position:absolute;width:14880;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5F95404D" w14:textId="77777777" w:rsidR="005C0BE8" w:rsidRDefault="005C0BE8">
                        <w:pPr>
                          <w:widowControl/>
                          <w:autoSpaceDE/>
                          <w:autoSpaceDN/>
                          <w:adjustRightInd/>
                          <w:spacing w:line="8640" w:lineRule="atLeast"/>
                        </w:pPr>
                        <w:r>
                          <w:rPr>
                            <w:noProof/>
                          </w:rPr>
                          <w:drawing>
                            <wp:inline distT="0" distB="0" distL="0" distR="0" wp14:anchorId="4C028CAE" wp14:editId="29DD8E5E">
                              <wp:extent cx="9096442" cy="5267325"/>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103809" cy="5271591"/>
                                      </a:xfrm>
                                      <a:prstGeom prst="rect">
                                        <a:avLst/>
                                      </a:prstGeom>
                                      <a:noFill/>
                                      <a:ln>
                                        <a:noFill/>
                                      </a:ln>
                                    </pic:spPr>
                                  </pic:pic>
                                </a:graphicData>
                              </a:graphic>
                            </wp:inline>
                          </w:drawing>
                        </w:r>
                      </w:p>
                      <w:p w14:paraId="7BD0A708" w14:textId="77777777" w:rsidR="005C0BE8" w:rsidRDefault="005C0BE8"/>
                    </w:txbxContent>
                  </v:textbox>
                </v:rect>
                <v:shape id="Freeform 455" o:spid="_x0000_s1465" style="position:absolute;left:374;top:2100;width:2655;height:450;visibility:visible;mso-wrap-style:square;v-text-anchor:top" coordsize="265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" path="m,450r2655,l2655,,,,,450xe" fillcolor="#92d050" stroked="f">
                  <v:path arrowok="t" o:connecttype="custom" o:connectlocs="0,450;2655,450;2655,0;0,0;0,450" o:connectangles="0,0,0,0,0"/>
                </v:shape>
                <w10:anchorlock/>
              </v:group>
            </w:pict>
          </mc:Fallback>
        </mc:AlternateContent>
      </w:r>
    </w:p>
    <w:p w14:paraId="34853204" w14:textId="434BD8A9" w:rsidR="00E862B8" w:rsidRPr="00381C13" w:rsidRDefault="00E862B8">
      <w:pPr>
        <w:pStyle w:val="BodyText"/>
        <w:kinsoku w:val="0"/>
        <w:overflowPunct w:val="0"/>
        <w:spacing w:line="200" w:lineRule="atLeast"/>
        <w:ind w:left="106"/>
      </w:pPr>
    </w:p>
    <w:p w14:paraId="57272BD2" w14:textId="77777777" w:rsidR="00E862B8" w:rsidRPr="00381C13" w:rsidRDefault="00E862B8" w:rsidP="00E862B8">
      <w:pPr>
        <w:rPr>
          <w:rFonts w:ascii="Arial" w:hAnsi="Arial" w:cs="Arial"/>
          <w:sz w:val="22"/>
          <w:szCs w:val="22"/>
        </w:rPr>
      </w:pPr>
    </w:p>
    <w:p w14:paraId="7D587F54" w14:textId="55EB6CC3" w:rsidR="00284832" w:rsidRPr="00381C13" w:rsidRDefault="00284832" w:rsidP="00E862B8">
      <w:pPr>
        <w:tabs>
          <w:tab w:val="left" w:pos="8370"/>
        </w:tabs>
        <w:rPr>
          <w:rFonts w:ascii="Arial" w:hAnsi="Arial" w:cs="Arial"/>
          <w:sz w:val="22"/>
          <w:szCs w:val="22"/>
        </w:rPr>
        <w:sectPr w:rsidR="00284832" w:rsidRPr="00381C13">
          <w:headerReference w:type="default" r:id="rId186"/>
          <w:footerReference w:type="default" r:id="rId187"/>
          <w:pgSz w:w="16840" w:h="11930" w:orient="landscape"/>
          <w:pgMar w:top="660" w:right="720" w:bottom="280" w:left="1020" w:header="0" w:footer="0" w:gutter="0"/>
          <w:cols w:space="720" w:equalWidth="0">
            <w:col w:w="15100"/>
          </w:cols>
          <w:noEndnote/>
        </w:sectPr>
      </w:pPr>
    </w:p>
    <w:p w14:paraId="74DC9592" w14:textId="44E8F13B" w:rsidR="00503BC5" w:rsidRPr="00381C13" w:rsidRDefault="00284832" w:rsidP="00503BC5">
      <w:pPr>
        <w:pStyle w:val="BodyText"/>
        <w:kinsoku w:val="0"/>
        <w:overflowPunct w:val="0"/>
        <w:spacing w:before="66"/>
        <w:ind w:left="2297"/>
        <w:rPr>
          <w:i/>
          <w:iCs/>
          <w:spacing w:val="-1"/>
        </w:rPr>
      </w:pPr>
      <w:r w:rsidRPr="00381C13">
        <w:rPr>
          <w:i/>
          <w:iCs/>
        </w:rPr>
        <w:t xml:space="preserve">ELFT </w:t>
      </w:r>
      <w:r w:rsidRPr="00381C13">
        <w:rPr>
          <w:i/>
          <w:iCs/>
          <w:spacing w:val="-1"/>
        </w:rPr>
        <w:t>Safeguarding</w:t>
      </w:r>
      <w:r w:rsidRPr="00381C13">
        <w:rPr>
          <w:i/>
          <w:iCs/>
          <w:spacing w:val="2"/>
        </w:rPr>
        <w:t xml:space="preserve"> </w:t>
      </w:r>
      <w:r w:rsidRPr="00381C13">
        <w:rPr>
          <w:i/>
          <w:iCs/>
          <w:spacing w:val="-1"/>
        </w:rPr>
        <w:t>Children</w:t>
      </w:r>
      <w:r w:rsidRPr="00381C13">
        <w:rPr>
          <w:i/>
          <w:iCs/>
          <w:spacing w:val="-2"/>
        </w:rPr>
        <w:t xml:space="preserve"> </w:t>
      </w:r>
      <w:r w:rsidRPr="00381C13">
        <w:rPr>
          <w:i/>
          <w:iCs/>
          <w:spacing w:val="-1"/>
        </w:rPr>
        <w:t>Policy</w:t>
      </w:r>
      <w:r w:rsidRPr="00381C13">
        <w:rPr>
          <w:i/>
          <w:iCs/>
        </w:rPr>
        <w:t xml:space="preserve"> </w:t>
      </w:r>
      <w:r w:rsidR="007D45B3">
        <w:rPr>
          <w:i/>
          <w:iCs/>
          <w:spacing w:val="-1"/>
        </w:rPr>
        <w:t>February 2025</w:t>
      </w:r>
    </w:p>
    <w:p w14:paraId="6A2E6637" w14:textId="1FB6270E" w:rsidR="003F52CC" w:rsidRPr="00381C13" w:rsidRDefault="003F52CC" w:rsidP="00503BC5">
      <w:pPr>
        <w:pStyle w:val="BodyText"/>
        <w:kinsoku w:val="0"/>
        <w:overflowPunct w:val="0"/>
        <w:spacing w:before="66"/>
        <w:ind w:left="2297"/>
        <w:rPr>
          <w:i/>
          <w:iCs/>
          <w:spacing w:val="-1"/>
        </w:rPr>
      </w:pPr>
    </w:p>
    <w:p w14:paraId="4AE16552" w14:textId="32D01D33" w:rsidR="003F52CC" w:rsidRPr="00381C13" w:rsidRDefault="000F4D79" w:rsidP="003F52CC">
      <w:pPr>
        <w:jc w:val="center"/>
        <w:rPr>
          <w:rFonts w:ascii="Arial" w:hAnsi="Arial" w:cs="Arial"/>
          <w:b/>
          <w:sz w:val="22"/>
          <w:szCs w:val="22"/>
        </w:rPr>
      </w:pPr>
      <w:r w:rsidRPr="00381C13">
        <w:rPr>
          <w:rFonts w:ascii="Arial" w:hAnsi="Arial" w:cs="Arial"/>
          <w:b/>
          <w:sz w:val="22"/>
          <w:szCs w:val="22"/>
        </w:rPr>
        <w:t xml:space="preserve">Appendix vi - </w:t>
      </w:r>
      <w:r w:rsidR="003F52CC" w:rsidRPr="00381C13">
        <w:rPr>
          <w:rFonts w:ascii="Arial" w:hAnsi="Arial" w:cs="Arial"/>
          <w:b/>
          <w:sz w:val="22"/>
          <w:szCs w:val="22"/>
        </w:rPr>
        <w:t xml:space="preserve">Step to be followed in case of expected or unexpected death of a child below 18 years </w:t>
      </w:r>
    </w:p>
    <w:p w14:paraId="2A050D98" w14:textId="44E394BC" w:rsidR="003F52CC" w:rsidRPr="00381C13" w:rsidRDefault="003F52CC" w:rsidP="003F52CC">
      <w:pPr>
        <w:pStyle w:val="BodyText"/>
        <w:kinsoku w:val="0"/>
        <w:overflowPunct w:val="0"/>
        <w:spacing w:before="66"/>
        <w:ind w:left="720"/>
        <w:rPr>
          <w:i/>
          <w:iCs/>
          <w:spacing w:val="-1"/>
        </w:rPr>
      </w:pPr>
      <w:r w:rsidRPr="00381C13">
        <w:rPr>
          <w:i/>
          <w:iCs/>
          <w:noProof/>
          <w:spacing w:val="-1"/>
        </w:rPr>
        <w:drawing>
          <wp:inline distT="0" distB="0" distL="0" distR="0" wp14:anchorId="02249CF5" wp14:editId="22B640E0">
            <wp:extent cx="5236845" cy="735838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236845" cy="7358380"/>
                    </a:xfrm>
                    <a:prstGeom prst="rect">
                      <a:avLst/>
                    </a:prstGeom>
                    <a:noFill/>
                  </pic:spPr>
                </pic:pic>
              </a:graphicData>
            </a:graphic>
          </wp:inline>
        </w:drawing>
      </w:r>
    </w:p>
    <w:sectPr w:rsidR="003F52CC" w:rsidRPr="00381C13">
      <w:headerReference w:type="default" r:id="rId189"/>
      <w:footerReference w:type="default" r:id="rId190"/>
      <w:pgSz w:w="11910" w:h="16840"/>
      <w:pgMar w:top="620" w:right="1680" w:bottom="280" w:left="1680" w:header="0" w:footer="0" w:gutter="0"/>
      <w:cols w:space="720" w:equalWidth="0">
        <w:col w:w="855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C76E35" w14:textId="77777777" w:rsidR="001470E2" w:rsidRDefault="001470E2">
      <w:r>
        <w:separator/>
      </w:r>
    </w:p>
  </w:endnote>
  <w:endnote w:type="continuationSeparator" w:id="0">
    <w:p w14:paraId="0E543BD0" w14:textId="77777777" w:rsidR="001470E2" w:rsidRDefault="00147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B93CA" w14:textId="77777777" w:rsidR="007D45B3" w:rsidRDefault="007D45B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522345"/>
      <w:docPartObj>
        <w:docPartGallery w:val="Page Numbers (Bottom of Page)"/>
        <w:docPartUnique/>
      </w:docPartObj>
    </w:sdtPr>
    <w:sdtEndPr>
      <w:rPr>
        <w:noProof/>
      </w:rPr>
    </w:sdtEndPr>
    <w:sdtContent>
      <w:p w14:paraId="11C7C978" w14:textId="16872B71" w:rsidR="005C0BE8" w:rsidRDefault="005C0BE8">
        <w:pPr>
          <w:pStyle w:val="Footer"/>
          <w:jc w:val="center"/>
        </w:pPr>
        <w:r>
          <w:t xml:space="preserve">Page </w:t>
        </w:r>
        <w:r>
          <w:rPr>
            <w:b/>
          </w:rPr>
          <w:t xml:space="preserve">71 </w:t>
        </w:r>
        <w:r w:rsidRPr="002A6C92">
          <w:t xml:space="preserve">of </w:t>
        </w:r>
        <w:r>
          <w:rPr>
            <w:b/>
          </w:rPr>
          <w:t>73</w:t>
        </w:r>
      </w:p>
    </w:sdtContent>
  </w:sdt>
  <w:p w14:paraId="3888B1BF"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4"/>
      </w:rPr>
      <w:id w:val="662284376"/>
      <w:docPartObj>
        <w:docPartGallery w:val="Page Numbers (Bottom of Page)"/>
        <w:docPartUnique/>
      </w:docPartObj>
    </w:sdtPr>
    <w:sdtEndPr>
      <w:rPr>
        <w:noProof/>
      </w:rPr>
    </w:sdtEndPr>
    <w:sdtContent>
      <w:p w14:paraId="524068D2" w14:textId="2B5B08CF" w:rsidR="005C0BE8" w:rsidRPr="00576DF0" w:rsidRDefault="005C0BE8" w:rsidP="00576DF0">
        <w:pPr>
          <w:pStyle w:val="BodyText"/>
          <w:kinsoku w:val="0"/>
          <w:overflowPunct w:val="0"/>
          <w:spacing w:line="246" w:lineRule="exact"/>
          <w:ind w:left="20"/>
          <w:jc w:val="center"/>
        </w:pPr>
        <w:r w:rsidRPr="00576DF0">
          <w:t>Page</w:t>
        </w:r>
        <w:r w:rsidRPr="00576DF0">
          <w:rPr>
            <w:spacing w:val="1"/>
          </w:rPr>
          <w:t xml:space="preserve"> </w:t>
        </w:r>
        <w:r>
          <w:rPr>
            <w:b/>
            <w:bCs/>
          </w:rPr>
          <w:t>72</w:t>
        </w:r>
        <w:r w:rsidRPr="00576DF0">
          <w:rPr>
            <w:b/>
            <w:bCs/>
            <w:spacing w:val="-2"/>
          </w:rPr>
          <w:t xml:space="preserve"> </w:t>
        </w:r>
        <w:r w:rsidRPr="00576DF0">
          <w:rPr>
            <w:spacing w:val="-2"/>
          </w:rPr>
          <w:t>of</w:t>
        </w:r>
        <w:r w:rsidRPr="00576DF0">
          <w:rPr>
            <w:spacing w:val="2"/>
          </w:rPr>
          <w:t xml:space="preserve"> </w:t>
        </w:r>
        <w:r>
          <w:rPr>
            <w:b/>
            <w:bCs/>
            <w:spacing w:val="-1"/>
          </w:rPr>
          <w:t>73</w:t>
        </w:r>
      </w:p>
      <w:p w14:paraId="590B762F" w14:textId="2E8F55EB" w:rsidR="005C0BE8" w:rsidRDefault="00D1706E">
        <w:pPr>
          <w:pStyle w:val="Footer"/>
          <w:jc w:val="center"/>
        </w:pPr>
      </w:p>
    </w:sdtContent>
  </w:sdt>
  <w:p w14:paraId="4299642F" w14:textId="77777777" w:rsidR="005C0BE8" w:rsidRDefault="005C0BE8">
    <w:pPr>
      <w:pStyle w:val="BodyText"/>
      <w:kinsoku w:val="0"/>
      <w:overflowPunct w:val="0"/>
      <w:spacing w:line="14" w:lineRule="auto"/>
      <w:ind w:left="0"/>
      <w:rPr>
        <w:rFonts w:ascii="Times New Roman" w:hAnsi="Times New Roman" w:cs="Times New Roman"/>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C22C9" w14:textId="54119E7E" w:rsidR="005C0BE8" w:rsidRPr="00576DF0" w:rsidRDefault="005C0BE8" w:rsidP="00576DF0">
    <w:pPr>
      <w:kinsoku w:val="0"/>
      <w:overflowPunct w:val="0"/>
      <w:spacing w:line="246" w:lineRule="exact"/>
      <w:ind w:left="20"/>
      <w:jc w:val="center"/>
      <w:rPr>
        <w:rFonts w:ascii="Arial" w:hAnsi="Arial" w:cs="Arial"/>
        <w:sz w:val="22"/>
        <w:szCs w:val="22"/>
      </w:rPr>
    </w:pPr>
    <w:r w:rsidRPr="00576DF0">
      <w:rPr>
        <w:rFonts w:ascii="Arial" w:hAnsi="Arial" w:cs="Arial"/>
        <w:sz w:val="22"/>
        <w:szCs w:val="22"/>
      </w:rPr>
      <w:t>Page</w:t>
    </w:r>
    <w:r w:rsidRPr="00576DF0">
      <w:rPr>
        <w:rFonts w:ascii="Arial" w:hAnsi="Arial" w:cs="Arial"/>
        <w:spacing w:val="1"/>
        <w:sz w:val="22"/>
        <w:szCs w:val="22"/>
      </w:rPr>
      <w:t xml:space="preserve"> </w:t>
    </w:r>
    <w:r>
      <w:rPr>
        <w:rFonts w:ascii="Arial" w:hAnsi="Arial" w:cs="Arial"/>
        <w:b/>
        <w:bCs/>
        <w:sz w:val="22"/>
        <w:szCs w:val="22"/>
      </w:rPr>
      <w:t>73</w:t>
    </w:r>
    <w:r w:rsidRPr="00576DF0">
      <w:rPr>
        <w:rFonts w:ascii="Arial" w:hAnsi="Arial" w:cs="Arial"/>
        <w:b/>
        <w:bCs/>
        <w:spacing w:val="-2"/>
        <w:sz w:val="22"/>
        <w:szCs w:val="22"/>
      </w:rPr>
      <w:t xml:space="preserve"> </w:t>
    </w:r>
    <w:r w:rsidRPr="00576DF0">
      <w:rPr>
        <w:rFonts w:ascii="Arial" w:hAnsi="Arial" w:cs="Arial"/>
        <w:spacing w:val="-2"/>
        <w:sz w:val="22"/>
        <w:szCs w:val="22"/>
      </w:rPr>
      <w:t>of</w:t>
    </w:r>
    <w:r w:rsidRPr="00576DF0">
      <w:rPr>
        <w:rFonts w:ascii="Arial" w:hAnsi="Arial" w:cs="Arial"/>
        <w:spacing w:val="2"/>
        <w:sz w:val="22"/>
        <w:szCs w:val="22"/>
      </w:rPr>
      <w:t xml:space="preserve"> </w:t>
    </w:r>
    <w:r>
      <w:rPr>
        <w:rFonts w:ascii="Arial" w:hAnsi="Arial" w:cs="Arial"/>
        <w:b/>
        <w:bCs/>
        <w:spacing w:val="-1"/>
        <w:sz w:val="22"/>
        <w:szCs w:val="22"/>
      </w:rPr>
      <w:t>73</w:t>
    </w:r>
  </w:p>
  <w:p w14:paraId="1A02703A" w14:textId="77777777" w:rsidR="005C0BE8" w:rsidRDefault="005C0BE8" w:rsidP="00576DF0">
    <w:pPr>
      <w:pStyle w:val="BodyText"/>
      <w:kinsoku w:val="0"/>
      <w:overflowPunct w:val="0"/>
      <w:spacing w:line="14" w:lineRule="auto"/>
      <w:ind w:left="0"/>
      <w:jc w:val="both"/>
      <w:rPr>
        <w:rFonts w:ascii="Times New Roman" w:hAnsi="Times New Roman" w:cs="Times New Roman"/>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CBFB8" w14:textId="77777777" w:rsidR="007D45B3" w:rsidRDefault="007D45B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BF436" w14:textId="77777777" w:rsidR="007D45B3" w:rsidRDefault="007D45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4B6AB" w14:textId="77777777" w:rsidR="005C0BE8" w:rsidRDefault="005C0BE8">
    <w:pPr>
      <w:pStyle w:val="BodyText"/>
      <w:kinsoku w:val="0"/>
      <w:overflowPunct w:val="0"/>
      <w:spacing w:line="14" w:lineRule="auto"/>
      <w:ind w:left="0"/>
      <w:rPr>
        <w:rFonts w:ascii="Times New Roman" w:hAnsi="Times New Roman" w:cs="Times New Roman"/>
        <w:sz w:val="20"/>
        <w:szCs w:val="20"/>
      </w:rPr>
    </w:pPr>
  </w:p>
  <w:p w14:paraId="73809077" w14:textId="77777777" w:rsidR="005C0BE8" w:rsidRDefault="005C0BE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1312" behindDoc="1" locked="0" layoutInCell="0" allowOverlap="1" wp14:anchorId="4ED6297E" wp14:editId="0902953A">
              <wp:simplePos x="0" y="0"/>
              <wp:positionH relativeFrom="page">
                <wp:posOffset>3333115</wp:posOffset>
              </wp:positionH>
              <wp:positionV relativeFrom="page">
                <wp:posOffset>9671685</wp:posOffset>
              </wp:positionV>
              <wp:extent cx="897890" cy="16573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FDE4E" w14:textId="4527BFA6" w:rsidR="005C0BE8" w:rsidRDefault="005C0BE8">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D1706E">
                            <w:rPr>
                              <w:b/>
                              <w:bCs/>
                              <w:noProof/>
                            </w:rPr>
                            <w:t>3</w:t>
                          </w:r>
                          <w:r>
                            <w:rPr>
                              <w:b/>
                              <w:bCs/>
                            </w:rPr>
                            <w:fldChar w:fldCharType="end"/>
                          </w:r>
                          <w:r>
                            <w:rPr>
                              <w:b/>
                              <w:bCs/>
                              <w:spacing w:val="-2"/>
                            </w:rPr>
                            <w:t xml:space="preserve"> </w:t>
                          </w:r>
                          <w:r>
                            <w:rPr>
                              <w:spacing w:val="-2"/>
                            </w:rPr>
                            <w:t>of</w:t>
                          </w:r>
                          <w:r>
                            <w:rPr>
                              <w:spacing w:val="2"/>
                            </w:rPr>
                            <w:t xml:space="preserve"> </w:t>
                          </w:r>
                          <w:r>
                            <w:rPr>
                              <w:b/>
                              <w:bCs/>
                              <w:spacing w:val="-1"/>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6297E" id="_x0000_t202" coordsize="21600,21600" o:spt="202" path="m,l,21600r21600,l21600,xe">
              <v:stroke joinstyle="miter"/>
              <v:path gradientshapeok="t" o:connecttype="rect"/>
            </v:shapetype>
            <v:shape id="Text Box 2" o:spid="_x0000_s1467" type="#_x0000_t202" style="position:absolute;margin-left:262.45pt;margin-top:761.55pt;width:70.7pt;height:1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nrg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" o:allowincell="f" filled="f" stroked="f">
              <v:textbox inset="0,0,0,0">
                <w:txbxContent>
                  <w:p w14:paraId="282FDE4E" w14:textId="4527BFA6" w:rsidR="005C0BE8" w:rsidRDefault="005C0BE8">
                    <w:pPr>
                      <w:pStyle w:val="BodyText"/>
                      <w:kinsoku w:val="0"/>
                      <w:overflowPunct w:val="0"/>
                      <w:spacing w:line="246" w:lineRule="exact"/>
                      <w:ind w:left="20"/>
                    </w:pPr>
                    <w:r>
                      <w:t>Page</w:t>
                    </w:r>
                    <w:r>
                      <w:rPr>
                        <w:spacing w:val="1"/>
                      </w:rPr>
                      <w:t xml:space="preserve"> </w:t>
                    </w:r>
                    <w:r>
                      <w:rPr>
                        <w:b/>
                        <w:bCs/>
                      </w:rPr>
                      <w:fldChar w:fldCharType="begin"/>
                    </w:r>
                    <w:r>
                      <w:rPr>
                        <w:b/>
                        <w:bCs/>
                      </w:rPr>
                      <w:instrText xml:space="preserve"> PAGE </w:instrText>
                    </w:r>
                    <w:r>
                      <w:rPr>
                        <w:b/>
                        <w:bCs/>
                      </w:rPr>
                      <w:fldChar w:fldCharType="separate"/>
                    </w:r>
                    <w:r w:rsidR="00D1706E">
                      <w:rPr>
                        <w:b/>
                        <w:bCs/>
                        <w:noProof/>
                      </w:rPr>
                      <w:t>3</w:t>
                    </w:r>
                    <w:r>
                      <w:rPr>
                        <w:b/>
                        <w:bCs/>
                      </w:rPr>
                      <w:fldChar w:fldCharType="end"/>
                    </w:r>
                    <w:r>
                      <w:rPr>
                        <w:b/>
                        <w:bCs/>
                        <w:spacing w:val="-2"/>
                      </w:rPr>
                      <w:t xml:space="preserve"> </w:t>
                    </w:r>
                    <w:r>
                      <w:rPr>
                        <w:spacing w:val="-2"/>
                      </w:rPr>
                      <w:t>of</w:t>
                    </w:r>
                    <w:r>
                      <w:rPr>
                        <w:spacing w:val="2"/>
                      </w:rPr>
                      <w:t xml:space="preserve"> </w:t>
                    </w:r>
                    <w:r>
                      <w:rPr>
                        <w:b/>
                        <w:bCs/>
                        <w:spacing w:val="-1"/>
                      </w:rPr>
                      <w:t>73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5672807"/>
      <w:docPartObj>
        <w:docPartGallery w:val="Page Numbers (Bottom of Page)"/>
        <w:docPartUnique/>
      </w:docPartObj>
    </w:sdtPr>
    <w:sdtEndPr>
      <w:rPr>
        <w:noProof/>
      </w:rPr>
    </w:sdtEndPr>
    <w:sdtContent>
      <w:p w14:paraId="62E60473" w14:textId="7336A842" w:rsidR="005C0BE8" w:rsidRDefault="005C0BE8">
        <w:pPr>
          <w:pStyle w:val="Footer"/>
          <w:jc w:val="center"/>
        </w:pPr>
        <w:r>
          <w:t xml:space="preserve">Page </w:t>
        </w:r>
        <w:r>
          <w:rPr>
            <w:b/>
          </w:rPr>
          <w:t>66</w:t>
        </w:r>
        <w:r w:rsidRPr="002A6C92">
          <w:t xml:space="preserve"> of </w:t>
        </w:r>
        <w:r>
          <w:rPr>
            <w:b/>
          </w:rPr>
          <w:t>73</w:t>
        </w:r>
      </w:p>
    </w:sdtContent>
  </w:sdt>
  <w:p w14:paraId="2D45A963"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533473"/>
      <w:docPartObj>
        <w:docPartGallery w:val="Page Numbers (Bottom of Page)"/>
        <w:docPartUnique/>
      </w:docPartObj>
    </w:sdtPr>
    <w:sdtEndPr>
      <w:rPr>
        <w:noProof/>
      </w:rPr>
    </w:sdtEndPr>
    <w:sdtContent>
      <w:p w14:paraId="62EF8579" w14:textId="41ACD475" w:rsidR="005C0BE8" w:rsidRDefault="005C0BE8">
        <w:pPr>
          <w:pStyle w:val="Footer"/>
          <w:jc w:val="center"/>
        </w:pPr>
        <w:r>
          <w:t xml:space="preserve">Page </w:t>
        </w:r>
        <w:r>
          <w:rPr>
            <w:b/>
          </w:rPr>
          <w:t>67</w:t>
        </w:r>
        <w:r w:rsidRPr="002A6C92">
          <w:t xml:space="preserve"> of </w:t>
        </w:r>
        <w:r>
          <w:rPr>
            <w:b/>
          </w:rPr>
          <w:t>73</w:t>
        </w:r>
      </w:p>
    </w:sdtContent>
  </w:sdt>
  <w:p w14:paraId="19E05F15"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1591838"/>
      <w:docPartObj>
        <w:docPartGallery w:val="Page Numbers (Bottom of Page)"/>
        <w:docPartUnique/>
      </w:docPartObj>
    </w:sdtPr>
    <w:sdtEndPr>
      <w:rPr>
        <w:noProof/>
      </w:rPr>
    </w:sdtEndPr>
    <w:sdtContent>
      <w:p w14:paraId="63524A26" w14:textId="0EB11BBF" w:rsidR="005C0BE8" w:rsidRDefault="005C0BE8">
        <w:pPr>
          <w:pStyle w:val="Footer"/>
          <w:jc w:val="center"/>
        </w:pPr>
        <w:r>
          <w:t xml:space="preserve">Page </w:t>
        </w:r>
        <w:r>
          <w:rPr>
            <w:b/>
          </w:rPr>
          <w:t xml:space="preserve">68 </w:t>
        </w:r>
        <w:r w:rsidRPr="002A6C92">
          <w:t xml:space="preserve">of </w:t>
        </w:r>
        <w:r>
          <w:rPr>
            <w:b/>
          </w:rPr>
          <w:t>73</w:t>
        </w:r>
      </w:p>
    </w:sdtContent>
  </w:sdt>
  <w:p w14:paraId="66F38997"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1719988"/>
      <w:docPartObj>
        <w:docPartGallery w:val="Page Numbers (Bottom of Page)"/>
        <w:docPartUnique/>
      </w:docPartObj>
    </w:sdtPr>
    <w:sdtEndPr>
      <w:rPr>
        <w:noProof/>
      </w:rPr>
    </w:sdtEndPr>
    <w:sdtContent>
      <w:p w14:paraId="1E2E9F60" w14:textId="1DF4B92C" w:rsidR="005C0BE8" w:rsidRDefault="005C0BE8">
        <w:pPr>
          <w:pStyle w:val="Footer"/>
          <w:jc w:val="center"/>
        </w:pPr>
        <w:r>
          <w:t xml:space="preserve">Page </w:t>
        </w:r>
        <w:r>
          <w:rPr>
            <w:b/>
          </w:rPr>
          <w:t xml:space="preserve">69 </w:t>
        </w:r>
        <w:r w:rsidRPr="002A6C92">
          <w:t xml:space="preserve">of </w:t>
        </w:r>
        <w:r>
          <w:rPr>
            <w:b/>
          </w:rPr>
          <w:t>73</w:t>
        </w:r>
      </w:p>
    </w:sdtContent>
  </w:sdt>
  <w:p w14:paraId="7DA4F73E"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431442"/>
      <w:docPartObj>
        <w:docPartGallery w:val="Page Numbers (Bottom of Page)"/>
        <w:docPartUnique/>
      </w:docPartObj>
    </w:sdtPr>
    <w:sdtEndPr>
      <w:rPr>
        <w:noProof/>
      </w:rPr>
    </w:sdtEndPr>
    <w:sdtContent>
      <w:p w14:paraId="0030D7E8" w14:textId="77777777" w:rsidR="005C0BE8" w:rsidRDefault="005C0BE8">
        <w:pPr>
          <w:pStyle w:val="Footer"/>
          <w:jc w:val="center"/>
        </w:pPr>
        <w:r>
          <w:t xml:space="preserve">Page </w:t>
        </w:r>
        <w:r>
          <w:rPr>
            <w:b/>
          </w:rPr>
          <w:t xml:space="preserve">70 </w:t>
        </w:r>
        <w:r w:rsidRPr="002A6C92">
          <w:t xml:space="preserve">of </w:t>
        </w:r>
        <w:r>
          <w:rPr>
            <w:b/>
          </w:rPr>
          <w:t>73</w:t>
        </w:r>
      </w:p>
    </w:sdtContent>
  </w:sdt>
  <w:p w14:paraId="6CD797A0" w14:textId="77777777" w:rsidR="005C0BE8" w:rsidRDefault="005C0BE8">
    <w:pPr>
      <w:pStyle w:val="BodyText"/>
      <w:kinsoku w:val="0"/>
      <w:overflowPunct w:val="0"/>
      <w:spacing w:line="14" w:lineRule="auto"/>
      <w:ind w:left="0"/>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16AC6" w14:textId="77777777" w:rsidR="001470E2" w:rsidRDefault="001470E2">
      <w:r>
        <w:separator/>
      </w:r>
    </w:p>
  </w:footnote>
  <w:footnote w:type="continuationSeparator" w:id="0">
    <w:p w14:paraId="7E52CB79" w14:textId="77777777" w:rsidR="001470E2" w:rsidRDefault="00147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E3212" w14:textId="77777777" w:rsidR="007D45B3" w:rsidRDefault="007D45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68766" w14:textId="77777777" w:rsidR="007D45B3" w:rsidRDefault="007D45B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CB143" w14:textId="77777777" w:rsidR="007D45B3" w:rsidRDefault="007D45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C495A" w14:textId="77777777" w:rsidR="005C0BE8" w:rsidRDefault="005C0BE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59264" behindDoc="1" locked="0" layoutInCell="0" allowOverlap="1" wp14:anchorId="75CDD8AB" wp14:editId="74FDFCBF">
              <wp:simplePos x="0" y="0"/>
              <wp:positionH relativeFrom="page">
                <wp:posOffset>2256155</wp:posOffset>
              </wp:positionH>
              <wp:positionV relativeFrom="page">
                <wp:posOffset>245745</wp:posOffset>
              </wp:positionV>
              <wp:extent cx="2946400" cy="12446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B3FC0" w14:textId="1CB7C23D"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CDD8AB" id="_x0000_t202" coordsize="21600,21600" o:spt="202" path="m,l,21600r21600,l21600,xe">
              <v:stroke joinstyle="miter"/>
              <v:path gradientshapeok="t" o:connecttype="rect"/>
            </v:shapetype>
            <v:shape id="Text Box 1" o:spid="_x0000_s1466" type="#_x0000_t202" style="position:absolute;margin-left:177.65pt;margin-top:19.35pt;width:232pt;height: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" o:allowincell="f" filled="f" stroked="f">
              <v:textbox inset="0,0,0,0">
                <w:txbxContent>
                  <w:p w14:paraId="42CB3FC0" w14:textId="1CB7C23D"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D0547" w14:textId="77777777" w:rsidR="005C0BE8" w:rsidRDefault="005C0BE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3360" behindDoc="1" locked="0" layoutInCell="0" allowOverlap="1" wp14:anchorId="43238C5D" wp14:editId="45CCB1C3">
              <wp:simplePos x="0" y="0"/>
              <wp:positionH relativeFrom="page">
                <wp:posOffset>2046514</wp:posOffset>
              </wp:positionH>
              <wp:positionV relativeFrom="topMargin">
                <wp:align>bottom</wp:align>
              </wp:positionV>
              <wp:extent cx="3243671" cy="108857"/>
              <wp:effectExtent l="0" t="0" r="13970" b="571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3671" cy="108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236DB" w14:textId="77777777"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238C5D" id="_x0000_t202" coordsize="21600,21600" o:spt="202" path="m,l,21600r21600,l21600,xe">
              <v:stroke joinstyle="miter"/>
              <v:path gradientshapeok="t" o:connecttype="rect"/>
            </v:shapetype>
            <v:shape id="Text Box 3" o:spid="_x0000_s1468" type="#_x0000_t202" style="position:absolute;margin-left:161.15pt;margin-top:0;width:255.4pt;height:8.55pt;z-index:-25165312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" o:allowincell="f" filled="f" stroked="f">
              <v:textbox inset="0,0,0,0">
                <w:txbxContent>
                  <w:p w14:paraId="193236DB" w14:textId="77777777"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Pr>
                        <w:i/>
                        <w:iCs/>
                        <w:spacing w:val="-1"/>
                        <w:sz w:val="18"/>
                        <w:szCs w:val="18"/>
                      </w:rPr>
                      <w:t>February 2023</w:t>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93258" w14:textId="77777777" w:rsidR="005C0BE8" w:rsidRDefault="005C0BE8">
    <w:pPr>
      <w:pStyle w:val="BodyText"/>
      <w:kinsoku w:val="0"/>
      <w:overflowPunct w:val="0"/>
      <w:spacing w:line="14" w:lineRule="auto"/>
      <w:ind w:left="0"/>
      <w:rPr>
        <w:rFonts w:ascii="Times New Roman" w:hAnsi="Times New Roman" w:cs="Times New Roman"/>
        <w:sz w:val="20"/>
        <w:szCs w:val="20"/>
      </w:rPr>
    </w:pPr>
    <w:r>
      <w:rPr>
        <w:noProof/>
      </w:rPr>
      <mc:AlternateContent>
        <mc:Choice Requires="wps">
          <w:drawing>
            <wp:anchor distT="0" distB="0" distL="114300" distR="114300" simplePos="0" relativeHeight="251665408" behindDoc="1" locked="0" layoutInCell="0" allowOverlap="1" wp14:anchorId="58CC67D8" wp14:editId="34B8B9CA">
              <wp:simplePos x="0" y="0"/>
              <wp:positionH relativeFrom="page">
                <wp:posOffset>2443843</wp:posOffset>
              </wp:positionH>
              <wp:positionV relativeFrom="page">
                <wp:posOffset>451757</wp:posOffset>
              </wp:positionV>
              <wp:extent cx="2605677" cy="174172"/>
              <wp:effectExtent l="0" t="0" r="4445" b="1651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5677" cy="17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37E81" w14:textId="5C2CC1C9"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sidR="007D45B3">
                            <w:rPr>
                              <w:i/>
                              <w:iCs/>
                              <w:spacing w:val="-1"/>
                              <w:sz w:val="18"/>
                              <w:szCs w:val="18"/>
                            </w:rPr>
                            <w:t>February 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CC67D8" id="_x0000_t202" coordsize="21600,21600" o:spt="202" path="m,l,21600r21600,l21600,xe">
              <v:stroke joinstyle="miter"/>
              <v:path gradientshapeok="t" o:connecttype="rect"/>
            </v:shapetype>
            <v:shape id="Text Box 4" o:spid="_x0000_s1469" type="#_x0000_t202" style="position:absolute;margin-left:192.45pt;margin-top:35.55pt;width:205.15pt;height:13.7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" o:allowincell="f" filled="f" stroked="f">
              <v:textbox inset="0,0,0,0">
                <w:txbxContent>
                  <w:p w14:paraId="63B37E81" w14:textId="5C2CC1C9" w:rsidR="005C0BE8" w:rsidRDefault="005C0BE8">
                    <w:pPr>
                      <w:pStyle w:val="BodyText"/>
                      <w:kinsoku w:val="0"/>
                      <w:overflowPunct w:val="0"/>
                      <w:spacing w:line="204" w:lineRule="exact"/>
                      <w:ind w:left="20"/>
                      <w:rPr>
                        <w:sz w:val="18"/>
                        <w:szCs w:val="18"/>
                      </w:rPr>
                    </w:pPr>
                    <w:r>
                      <w:rPr>
                        <w:i/>
                        <w:iCs/>
                        <w:sz w:val="18"/>
                        <w:szCs w:val="18"/>
                      </w:rPr>
                      <w:t xml:space="preserve">ELFT </w:t>
                    </w:r>
                    <w:r>
                      <w:rPr>
                        <w:i/>
                        <w:iCs/>
                        <w:spacing w:val="-1"/>
                        <w:sz w:val="18"/>
                        <w:szCs w:val="18"/>
                      </w:rPr>
                      <w:t>Safeguarding</w:t>
                    </w:r>
                    <w:r>
                      <w:rPr>
                        <w:i/>
                        <w:iCs/>
                        <w:spacing w:val="2"/>
                        <w:sz w:val="18"/>
                        <w:szCs w:val="18"/>
                      </w:rPr>
                      <w:t xml:space="preserve"> </w:t>
                    </w:r>
                    <w:r>
                      <w:rPr>
                        <w:i/>
                        <w:iCs/>
                        <w:spacing w:val="-1"/>
                        <w:sz w:val="18"/>
                        <w:szCs w:val="18"/>
                      </w:rPr>
                      <w:t>Children</w:t>
                    </w:r>
                    <w:r>
                      <w:rPr>
                        <w:i/>
                        <w:iCs/>
                        <w:spacing w:val="-2"/>
                        <w:sz w:val="18"/>
                        <w:szCs w:val="18"/>
                      </w:rPr>
                      <w:t xml:space="preserve"> </w:t>
                    </w:r>
                    <w:r>
                      <w:rPr>
                        <w:i/>
                        <w:iCs/>
                        <w:spacing w:val="-1"/>
                        <w:sz w:val="18"/>
                        <w:szCs w:val="18"/>
                      </w:rPr>
                      <w:t>Policy</w:t>
                    </w:r>
                    <w:r>
                      <w:rPr>
                        <w:i/>
                        <w:iCs/>
                        <w:sz w:val="18"/>
                        <w:szCs w:val="18"/>
                      </w:rPr>
                      <w:t xml:space="preserve"> </w:t>
                    </w:r>
                    <w:r w:rsidR="007D45B3">
                      <w:rPr>
                        <w:i/>
                        <w:iCs/>
                        <w:spacing w:val="-1"/>
                        <w:sz w:val="18"/>
                        <w:szCs w:val="18"/>
                      </w:rPr>
                      <w:t>February 2025</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762F1" w14:textId="77777777" w:rsidR="005C0BE8" w:rsidRDefault="005C0BE8">
    <w:pPr>
      <w:pStyle w:val="BodyText"/>
      <w:kinsoku w:val="0"/>
      <w:overflowPunct w:val="0"/>
      <w:spacing w:line="14" w:lineRule="auto"/>
      <w:ind w:left="0"/>
      <w:rPr>
        <w:rFonts w:ascii="Times New Roman" w:hAnsi="Times New Roman" w:cs="Times New Roman"/>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EF429" w14:textId="77777777" w:rsidR="005C0BE8" w:rsidRDefault="005C0BE8" w:rsidP="00576DF0">
    <w:pPr>
      <w:pStyle w:val="BodyText"/>
      <w:kinsoku w:val="0"/>
      <w:overflowPunct w:val="0"/>
      <w:spacing w:line="14" w:lineRule="auto"/>
      <w:ind w:left="0"/>
      <w:jc w:val="center"/>
      <w:rPr>
        <w:rFonts w:ascii="Times New Roman" w:hAnsi="Times New Roman" w:cs="Times New Roman"/>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1D9E84F4"/>
    <w:lvl w:ilvl="0">
      <w:start w:val="1"/>
      <w:numFmt w:val="decimal"/>
      <w:lvlText w:val="%1"/>
      <w:lvlJc w:val="left"/>
      <w:pPr>
        <w:ind w:left="820" w:hanging="721"/>
      </w:pPr>
      <w:rPr>
        <w:rFonts w:cs="Times New Roman" w:hint="default"/>
      </w:rPr>
    </w:lvl>
    <w:lvl w:ilvl="1">
      <w:numFmt w:val="decimal"/>
      <w:lvlText w:val="%1.%2"/>
      <w:lvlJc w:val="left"/>
      <w:pPr>
        <w:ind w:left="820" w:hanging="721"/>
      </w:pPr>
      <w:rPr>
        <w:rFonts w:ascii="Arial" w:hAnsi="Arial" w:cs="Arial" w:hint="default"/>
        <w:b/>
        <w:bCs/>
        <w:sz w:val="24"/>
        <w:szCs w:val="24"/>
      </w:rPr>
    </w:lvl>
    <w:lvl w:ilvl="2">
      <w:numFmt w:val="decimal"/>
      <w:lvlText w:val="%3"/>
      <w:lvlJc w:val="left"/>
      <w:pPr>
        <w:ind w:left="1168" w:hanging="360"/>
      </w:pPr>
      <w:rPr>
        <w:rFonts w:hint="default"/>
        <w:b w:val="0"/>
        <w:sz w:val="22"/>
      </w:rPr>
    </w:lvl>
    <w:lvl w:ilvl="3">
      <w:numFmt w:val="bullet"/>
      <w:lvlText w:val="•"/>
      <w:lvlJc w:val="left"/>
      <w:pPr>
        <w:ind w:left="1402" w:hanging="360"/>
      </w:pPr>
      <w:rPr>
        <w:rFonts w:hint="default"/>
      </w:rPr>
    </w:lvl>
    <w:lvl w:ilvl="4">
      <w:numFmt w:val="bullet"/>
      <w:lvlText w:val="•"/>
      <w:lvlJc w:val="left"/>
      <w:pPr>
        <w:ind w:left="1518" w:hanging="360"/>
      </w:pPr>
      <w:rPr>
        <w:rFonts w:hint="default"/>
      </w:rPr>
    </w:lvl>
    <w:lvl w:ilvl="5">
      <w:numFmt w:val="bullet"/>
      <w:lvlText w:val="•"/>
      <w:lvlJc w:val="left"/>
      <w:pPr>
        <w:ind w:left="1635" w:hanging="360"/>
      </w:pPr>
      <w:rPr>
        <w:rFonts w:hint="default"/>
      </w:rPr>
    </w:lvl>
    <w:lvl w:ilvl="6">
      <w:numFmt w:val="bullet"/>
      <w:lvlText w:val="•"/>
      <w:lvlJc w:val="left"/>
      <w:pPr>
        <w:ind w:left="1752" w:hanging="360"/>
      </w:pPr>
      <w:rPr>
        <w:rFonts w:hint="default"/>
      </w:rPr>
    </w:lvl>
    <w:lvl w:ilvl="7">
      <w:numFmt w:val="bullet"/>
      <w:lvlText w:val="•"/>
      <w:lvlJc w:val="left"/>
      <w:pPr>
        <w:ind w:left="1869" w:hanging="360"/>
      </w:pPr>
      <w:rPr>
        <w:rFonts w:hint="default"/>
      </w:rPr>
    </w:lvl>
    <w:lvl w:ilvl="8">
      <w:numFmt w:val="bullet"/>
      <w:lvlText w:val="•"/>
      <w:lvlJc w:val="left"/>
      <w:pPr>
        <w:ind w:left="1986" w:hanging="360"/>
      </w:pPr>
      <w:rPr>
        <w:rFonts w:hint="default"/>
      </w:rPr>
    </w:lvl>
  </w:abstractNum>
  <w:abstractNum w:abstractNumId="1" w15:restartNumberingAfterBreak="0">
    <w:nsid w:val="00000403"/>
    <w:multiLevelType w:val="multilevel"/>
    <w:tmpl w:val="00000886"/>
    <w:lvl w:ilvl="0">
      <w:start w:val="3"/>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3123" w:hanging="360"/>
      </w:pPr>
    </w:lvl>
    <w:lvl w:ilvl="4">
      <w:numFmt w:val="bullet"/>
      <w:lvlText w:val="•"/>
      <w:lvlJc w:val="left"/>
      <w:pPr>
        <w:ind w:left="4101" w:hanging="360"/>
      </w:pPr>
    </w:lvl>
    <w:lvl w:ilvl="5">
      <w:numFmt w:val="bullet"/>
      <w:lvlText w:val="•"/>
      <w:lvlJc w:val="left"/>
      <w:pPr>
        <w:ind w:left="5078" w:hanging="360"/>
      </w:pPr>
    </w:lvl>
    <w:lvl w:ilvl="6">
      <w:numFmt w:val="bullet"/>
      <w:lvlText w:val="•"/>
      <w:lvlJc w:val="left"/>
      <w:pPr>
        <w:ind w:left="6056" w:hanging="360"/>
      </w:pPr>
    </w:lvl>
    <w:lvl w:ilvl="7">
      <w:numFmt w:val="bullet"/>
      <w:lvlText w:val="•"/>
      <w:lvlJc w:val="left"/>
      <w:pPr>
        <w:ind w:left="7033" w:hanging="360"/>
      </w:pPr>
    </w:lvl>
    <w:lvl w:ilvl="8">
      <w:numFmt w:val="bullet"/>
      <w:lvlText w:val="•"/>
      <w:lvlJc w:val="left"/>
      <w:pPr>
        <w:ind w:left="8011" w:hanging="360"/>
      </w:pPr>
    </w:lvl>
  </w:abstractNum>
  <w:abstractNum w:abstractNumId="2" w15:restartNumberingAfterBreak="0">
    <w:nsid w:val="00000404"/>
    <w:multiLevelType w:val="multilevel"/>
    <w:tmpl w:val="00000887"/>
    <w:lvl w:ilvl="0">
      <w:start w:val="4"/>
      <w:numFmt w:val="decimal"/>
      <w:lvlText w:val="%1"/>
      <w:lvlJc w:val="left"/>
      <w:pPr>
        <w:ind w:left="820" w:hanging="721"/>
      </w:pPr>
      <w:rPr>
        <w:rFonts w:cs="Times New Roman"/>
      </w:rPr>
    </w:lvl>
    <w:lvl w:ilvl="1">
      <w:start w:val="1"/>
      <w:numFmt w:val="decimal"/>
      <w:lvlText w:val="%1.%2"/>
      <w:lvlJc w:val="left"/>
      <w:pPr>
        <w:ind w:left="820" w:hanging="721"/>
      </w:pPr>
      <w:rPr>
        <w:rFonts w:ascii="Arial" w:hAnsi="Arial" w:cs="Arial"/>
        <w:b/>
        <w:bCs/>
        <w:sz w:val="24"/>
        <w:szCs w:val="24"/>
      </w:rPr>
    </w:lvl>
    <w:lvl w:ilvl="2">
      <w:numFmt w:val="bullet"/>
      <w:lvlText w:val=""/>
      <w:lvlJc w:val="left"/>
      <w:pPr>
        <w:ind w:left="1168" w:hanging="360"/>
      </w:pPr>
      <w:rPr>
        <w:rFonts w:ascii="Symbol" w:hAnsi="Symbol"/>
        <w:b w:val="0"/>
        <w:sz w:val="22"/>
      </w:rPr>
    </w:lvl>
    <w:lvl w:ilvl="3">
      <w:numFmt w:val="bullet"/>
      <w:lvlText w:val="•"/>
      <w:lvlJc w:val="left"/>
      <w:pPr>
        <w:ind w:left="2429" w:hanging="360"/>
      </w:pPr>
    </w:lvl>
    <w:lvl w:ilvl="4">
      <w:numFmt w:val="bullet"/>
      <w:lvlText w:val="•"/>
      <w:lvlJc w:val="left"/>
      <w:pPr>
        <w:ind w:left="3506" w:hanging="360"/>
      </w:pPr>
    </w:lvl>
    <w:lvl w:ilvl="5">
      <w:numFmt w:val="bullet"/>
      <w:lvlText w:val="•"/>
      <w:lvlJc w:val="left"/>
      <w:pPr>
        <w:ind w:left="4583" w:hanging="360"/>
      </w:pPr>
    </w:lvl>
    <w:lvl w:ilvl="6">
      <w:numFmt w:val="bullet"/>
      <w:lvlText w:val="•"/>
      <w:lvlJc w:val="left"/>
      <w:pPr>
        <w:ind w:left="5659" w:hanging="360"/>
      </w:pPr>
    </w:lvl>
    <w:lvl w:ilvl="7">
      <w:numFmt w:val="bullet"/>
      <w:lvlText w:val="•"/>
      <w:lvlJc w:val="left"/>
      <w:pPr>
        <w:ind w:left="6736" w:hanging="360"/>
      </w:pPr>
    </w:lvl>
    <w:lvl w:ilvl="8">
      <w:numFmt w:val="bullet"/>
      <w:lvlText w:val="•"/>
      <w:lvlJc w:val="left"/>
      <w:pPr>
        <w:ind w:left="7813" w:hanging="360"/>
      </w:pPr>
    </w:lvl>
  </w:abstractNum>
  <w:abstractNum w:abstractNumId="3" w15:restartNumberingAfterBreak="0">
    <w:nsid w:val="00000406"/>
    <w:multiLevelType w:val="multilevel"/>
    <w:tmpl w:val="00000889"/>
    <w:lvl w:ilvl="0">
      <w:numFmt w:val="bullet"/>
      <w:lvlText w:val=""/>
      <w:lvlJc w:val="left"/>
      <w:pPr>
        <w:ind w:left="1440" w:hanging="360"/>
      </w:pPr>
      <w:rPr>
        <w:rFonts w:ascii="Symbol" w:hAnsi="Symbol"/>
        <w:b w:val="0"/>
        <w:sz w:val="22"/>
      </w:rPr>
    </w:lvl>
    <w:lvl w:ilvl="1">
      <w:numFmt w:val="bullet"/>
      <w:lvlText w:val="•"/>
      <w:lvlJc w:val="left"/>
      <w:pPr>
        <w:ind w:left="2249" w:hanging="360"/>
      </w:pPr>
    </w:lvl>
    <w:lvl w:ilvl="2">
      <w:numFmt w:val="bullet"/>
      <w:lvlText w:val="•"/>
      <w:lvlJc w:val="left"/>
      <w:pPr>
        <w:ind w:left="3058" w:hanging="360"/>
      </w:pPr>
    </w:lvl>
    <w:lvl w:ilvl="3">
      <w:numFmt w:val="bullet"/>
      <w:lvlText w:val="•"/>
      <w:lvlJc w:val="left"/>
      <w:pPr>
        <w:ind w:left="3867" w:hanging="360"/>
      </w:pPr>
    </w:lvl>
    <w:lvl w:ilvl="4">
      <w:numFmt w:val="bullet"/>
      <w:lvlText w:val="•"/>
      <w:lvlJc w:val="left"/>
      <w:pPr>
        <w:ind w:left="4675" w:hanging="360"/>
      </w:pPr>
    </w:lvl>
    <w:lvl w:ilvl="5">
      <w:numFmt w:val="bullet"/>
      <w:lvlText w:val="•"/>
      <w:lvlJc w:val="left"/>
      <w:pPr>
        <w:ind w:left="5484" w:hanging="360"/>
      </w:pPr>
    </w:lvl>
    <w:lvl w:ilvl="6">
      <w:numFmt w:val="bullet"/>
      <w:lvlText w:val="•"/>
      <w:lvlJc w:val="left"/>
      <w:pPr>
        <w:ind w:left="6293" w:hanging="360"/>
      </w:pPr>
    </w:lvl>
    <w:lvl w:ilvl="7">
      <w:numFmt w:val="bullet"/>
      <w:lvlText w:val="•"/>
      <w:lvlJc w:val="left"/>
      <w:pPr>
        <w:ind w:left="7102" w:hanging="360"/>
      </w:pPr>
    </w:lvl>
    <w:lvl w:ilvl="8">
      <w:numFmt w:val="bullet"/>
      <w:lvlText w:val="•"/>
      <w:lvlJc w:val="left"/>
      <w:pPr>
        <w:ind w:left="7910" w:hanging="360"/>
      </w:pPr>
    </w:lvl>
  </w:abstractNum>
  <w:abstractNum w:abstractNumId="4" w15:restartNumberingAfterBreak="0">
    <w:nsid w:val="00000407"/>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5" w15:restartNumberingAfterBreak="0">
    <w:nsid w:val="00000408"/>
    <w:multiLevelType w:val="multilevel"/>
    <w:tmpl w:val="A704C5D4"/>
    <w:lvl w:ilvl="0">
      <w:start w:val="5"/>
      <w:numFmt w:val="decimal"/>
      <w:lvlText w:val="%1"/>
      <w:lvlJc w:val="left"/>
      <w:pPr>
        <w:ind w:left="840" w:hanging="720"/>
      </w:pPr>
      <w:rPr>
        <w:rFonts w:cs="Times New Roman" w:hint="default"/>
      </w:rPr>
    </w:lvl>
    <w:lvl w:ilvl="1">
      <w:start w:val="1"/>
      <w:numFmt w:val="decimal"/>
      <w:lvlText w:val="%1.%2"/>
      <w:lvlJc w:val="left"/>
      <w:pPr>
        <w:ind w:left="840" w:hanging="720"/>
      </w:pPr>
      <w:rPr>
        <w:rFonts w:ascii="Arial" w:hAnsi="Arial" w:cs="Arial" w:hint="default"/>
        <w:b/>
        <w:bCs/>
        <w:sz w:val="24"/>
        <w:szCs w:val="24"/>
      </w:rPr>
    </w:lvl>
    <w:lvl w:ilvl="2">
      <w:start w:val="1"/>
      <w:numFmt w:val="decimal"/>
      <w:lvlText w:val="%1.%2.%3"/>
      <w:lvlJc w:val="left"/>
      <w:pPr>
        <w:ind w:left="1560" w:hanging="720"/>
      </w:pPr>
      <w:rPr>
        <w:rFonts w:ascii="Arial" w:hAnsi="Arial" w:cs="Arial" w:hint="default"/>
        <w:b/>
        <w:bCs/>
        <w:sz w:val="24"/>
        <w:szCs w:val="24"/>
      </w:rPr>
    </w:lvl>
    <w:lvl w:ilvl="3">
      <w:numFmt w:val="bullet"/>
      <w:lvlText w:val="•"/>
      <w:lvlJc w:val="left"/>
      <w:pPr>
        <w:ind w:left="3272" w:hanging="720"/>
      </w:pPr>
      <w:rPr>
        <w:rFonts w:hint="default"/>
      </w:rPr>
    </w:lvl>
    <w:lvl w:ilvl="4">
      <w:numFmt w:val="bullet"/>
      <w:lvlText w:val="•"/>
      <w:lvlJc w:val="left"/>
      <w:pPr>
        <w:ind w:left="4129" w:hanging="720"/>
      </w:pPr>
      <w:rPr>
        <w:rFonts w:hint="default"/>
      </w:rPr>
    </w:lvl>
    <w:lvl w:ilvl="5">
      <w:numFmt w:val="bullet"/>
      <w:lvlText w:val="•"/>
      <w:lvlJc w:val="left"/>
      <w:pPr>
        <w:ind w:left="4985" w:hanging="720"/>
      </w:pPr>
      <w:rPr>
        <w:rFonts w:hint="default"/>
      </w:rPr>
    </w:lvl>
    <w:lvl w:ilvl="6">
      <w:numFmt w:val="bullet"/>
      <w:lvlText w:val="•"/>
      <w:lvlJc w:val="left"/>
      <w:pPr>
        <w:ind w:left="5841" w:hanging="720"/>
      </w:pPr>
      <w:rPr>
        <w:rFonts w:hint="default"/>
      </w:rPr>
    </w:lvl>
    <w:lvl w:ilvl="7">
      <w:numFmt w:val="bullet"/>
      <w:lvlText w:val="•"/>
      <w:lvlJc w:val="left"/>
      <w:pPr>
        <w:ind w:left="6697" w:hanging="720"/>
      </w:pPr>
      <w:rPr>
        <w:rFonts w:hint="default"/>
      </w:rPr>
    </w:lvl>
    <w:lvl w:ilvl="8">
      <w:numFmt w:val="bullet"/>
      <w:lvlText w:val="•"/>
      <w:lvlJc w:val="left"/>
      <w:pPr>
        <w:ind w:left="7553" w:hanging="720"/>
      </w:pPr>
      <w:rPr>
        <w:rFonts w:hint="default"/>
      </w:rPr>
    </w:lvl>
  </w:abstractNum>
  <w:abstractNum w:abstractNumId="6" w15:restartNumberingAfterBreak="0">
    <w:nsid w:val="00000409"/>
    <w:multiLevelType w:val="multilevel"/>
    <w:tmpl w:val="0000088C"/>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7" w15:restartNumberingAfterBreak="0">
    <w:nsid w:val="0000040A"/>
    <w:multiLevelType w:val="multilevel"/>
    <w:tmpl w:val="0000088D"/>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8" w15:restartNumberingAfterBreak="0">
    <w:nsid w:val="0000040D"/>
    <w:multiLevelType w:val="multilevel"/>
    <w:tmpl w:val="DB6E9C2E"/>
    <w:lvl w:ilvl="0">
      <w:start w:val="6"/>
      <w:numFmt w:val="decimal"/>
      <w:lvlText w:val="%1"/>
      <w:lvlJc w:val="left"/>
      <w:pPr>
        <w:ind w:left="661" w:hanging="661"/>
      </w:pPr>
      <w:rPr>
        <w:rFonts w:ascii="Arial" w:hAnsi="Arial" w:cs="Arial"/>
        <w:b/>
        <w:bCs/>
        <w:sz w:val="24"/>
        <w:szCs w:val="24"/>
      </w:rPr>
    </w:lvl>
    <w:lvl w:ilvl="1">
      <w:numFmt w:val="decimal"/>
      <w:lvlText w:val="%1.%2"/>
      <w:lvlJc w:val="left"/>
      <w:pPr>
        <w:ind w:left="1180" w:hanging="428"/>
      </w:pPr>
      <w:rPr>
        <w:rFonts w:ascii="Arial" w:hAnsi="Arial" w:cs="Arial"/>
        <w:b/>
        <w:bCs w:val="0"/>
        <w:sz w:val="24"/>
        <w:szCs w:val="24"/>
      </w:rPr>
    </w:lvl>
    <w:lvl w:ilvl="2">
      <w:numFmt w:val="bullet"/>
      <w:lvlText w:val=""/>
      <w:lvlJc w:val="left"/>
      <w:pPr>
        <w:ind w:left="1801" w:hanging="360"/>
      </w:pPr>
      <w:rPr>
        <w:rFonts w:ascii="Symbol" w:hAnsi="Symbol"/>
        <w:b w:val="0"/>
        <w:sz w:val="22"/>
      </w:rPr>
    </w:lvl>
    <w:lvl w:ilvl="3">
      <w:numFmt w:val="bullet"/>
      <w:lvlText w:val="•"/>
      <w:lvlJc w:val="left"/>
      <w:pPr>
        <w:ind w:left="1801" w:hanging="360"/>
      </w:pPr>
    </w:lvl>
    <w:lvl w:ilvl="4">
      <w:numFmt w:val="bullet"/>
      <w:lvlText w:val="•"/>
      <w:lvlJc w:val="left"/>
      <w:pPr>
        <w:ind w:left="2161" w:hanging="360"/>
      </w:pPr>
    </w:lvl>
    <w:lvl w:ilvl="5">
      <w:numFmt w:val="bullet"/>
      <w:lvlText w:val="•"/>
      <w:lvlJc w:val="left"/>
      <w:pPr>
        <w:ind w:left="3325" w:hanging="360"/>
      </w:pPr>
    </w:lvl>
    <w:lvl w:ilvl="6">
      <w:numFmt w:val="bullet"/>
      <w:lvlText w:val="•"/>
      <w:lvlJc w:val="left"/>
      <w:pPr>
        <w:ind w:left="4490" w:hanging="360"/>
      </w:pPr>
    </w:lvl>
    <w:lvl w:ilvl="7">
      <w:numFmt w:val="bullet"/>
      <w:lvlText w:val="•"/>
      <w:lvlJc w:val="left"/>
      <w:pPr>
        <w:ind w:left="5654" w:hanging="360"/>
      </w:pPr>
    </w:lvl>
    <w:lvl w:ilvl="8">
      <w:numFmt w:val="bullet"/>
      <w:lvlText w:val="•"/>
      <w:lvlJc w:val="left"/>
      <w:pPr>
        <w:ind w:left="6818" w:hanging="360"/>
      </w:pPr>
    </w:lvl>
  </w:abstractNum>
  <w:abstractNum w:abstractNumId="9" w15:restartNumberingAfterBreak="0">
    <w:nsid w:val="0000040E"/>
    <w:multiLevelType w:val="multilevel"/>
    <w:tmpl w:val="00000891"/>
    <w:lvl w:ilvl="0">
      <w:numFmt w:val="bullet"/>
      <w:lvlText w:val=""/>
      <w:lvlJc w:val="left"/>
      <w:pPr>
        <w:ind w:left="1200" w:hanging="360"/>
      </w:pPr>
      <w:rPr>
        <w:rFonts w:ascii="Symbol" w:hAnsi="Symbol"/>
        <w:b w:val="0"/>
        <w:sz w:val="22"/>
      </w:rPr>
    </w:lvl>
    <w:lvl w:ilvl="1">
      <w:numFmt w:val="bullet"/>
      <w:lvlText w:val="•"/>
      <w:lvlJc w:val="left"/>
      <w:pPr>
        <w:ind w:left="2007" w:hanging="360"/>
      </w:pPr>
    </w:lvl>
    <w:lvl w:ilvl="2">
      <w:numFmt w:val="bullet"/>
      <w:lvlText w:val="•"/>
      <w:lvlJc w:val="left"/>
      <w:pPr>
        <w:ind w:left="2813" w:hanging="360"/>
      </w:pPr>
    </w:lvl>
    <w:lvl w:ilvl="3">
      <w:numFmt w:val="bullet"/>
      <w:lvlText w:val="•"/>
      <w:lvlJc w:val="left"/>
      <w:pPr>
        <w:ind w:left="3620" w:hanging="360"/>
      </w:pPr>
    </w:lvl>
    <w:lvl w:ilvl="4">
      <w:numFmt w:val="bullet"/>
      <w:lvlText w:val="•"/>
      <w:lvlJc w:val="left"/>
      <w:pPr>
        <w:ind w:left="4426" w:hanging="360"/>
      </w:pPr>
    </w:lvl>
    <w:lvl w:ilvl="5">
      <w:numFmt w:val="bullet"/>
      <w:lvlText w:val="•"/>
      <w:lvlJc w:val="left"/>
      <w:pPr>
        <w:ind w:left="5233" w:hanging="360"/>
      </w:pPr>
    </w:lvl>
    <w:lvl w:ilvl="6">
      <w:numFmt w:val="bullet"/>
      <w:lvlText w:val="•"/>
      <w:lvlJc w:val="left"/>
      <w:pPr>
        <w:ind w:left="6040" w:hanging="360"/>
      </w:pPr>
    </w:lvl>
    <w:lvl w:ilvl="7">
      <w:numFmt w:val="bullet"/>
      <w:lvlText w:val="•"/>
      <w:lvlJc w:val="left"/>
      <w:pPr>
        <w:ind w:left="6846" w:hanging="360"/>
      </w:pPr>
    </w:lvl>
    <w:lvl w:ilvl="8">
      <w:numFmt w:val="bullet"/>
      <w:lvlText w:val="•"/>
      <w:lvlJc w:val="left"/>
      <w:pPr>
        <w:ind w:left="7653" w:hanging="360"/>
      </w:pPr>
    </w:lvl>
  </w:abstractNum>
  <w:abstractNum w:abstractNumId="10" w15:restartNumberingAfterBreak="0">
    <w:nsid w:val="0000040F"/>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11" w15:restartNumberingAfterBreak="0">
    <w:nsid w:val="00000412"/>
    <w:multiLevelType w:val="multilevel"/>
    <w:tmpl w:val="00000895"/>
    <w:lvl w:ilvl="0">
      <w:start w:val="11"/>
      <w:numFmt w:val="decimal"/>
      <w:lvlText w:val="%1"/>
      <w:lvlJc w:val="left"/>
      <w:pPr>
        <w:ind w:left="1194" w:hanging="706"/>
      </w:pPr>
      <w:rPr>
        <w:rFonts w:cs="Times New Roman"/>
      </w:rPr>
    </w:lvl>
    <w:lvl w:ilvl="1">
      <w:start w:val="3"/>
      <w:numFmt w:val="decimal"/>
      <w:lvlText w:val="%1.%2"/>
      <w:lvlJc w:val="left"/>
      <w:pPr>
        <w:ind w:left="1194" w:hanging="706"/>
      </w:pPr>
      <w:rPr>
        <w:rFonts w:ascii="Arial" w:hAnsi="Arial" w:cs="Arial"/>
        <w:b w:val="0"/>
        <w:bCs w:val="0"/>
        <w:sz w:val="22"/>
        <w:szCs w:val="22"/>
      </w:rPr>
    </w:lvl>
    <w:lvl w:ilvl="2">
      <w:numFmt w:val="bullet"/>
      <w:lvlText w:val=""/>
      <w:lvlJc w:val="left"/>
      <w:pPr>
        <w:ind w:left="2260" w:hanging="360"/>
      </w:pPr>
      <w:rPr>
        <w:rFonts w:ascii="Wingdings" w:hAnsi="Wingdings"/>
        <w:b w:val="0"/>
        <w:sz w:val="22"/>
      </w:rPr>
    </w:lvl>
    <w:lvl w:ilvl="3">
      <w:numFmt w:val="bullet"/>
      <w:lvlText w:val=""/>
      <w:lvlJc w:val="left"/>
      <w:pPr>
        <w:ind w:left="2620" w:hanging="360"/>
      </w:pPr>
      <w:rPr>
        <w:rFonts w:ascii="Symbol" w:hAnsi="Symbol"/>
        <w:b w:val="0"/>
        <w:sz w:val="22"/>
      </w:rPr>
    </w:lvl>
    <w:lvl w:ilvl="4">
      <w:numFmt w:val="bullet"/>
      <w:lvlText w:val="•"/>
      <w:lvlJc w:val="left"/>
      <w:pPr>
        <w:ind w:left="4456" w:hanging="360"/>
      </w:pPr>
    </w:lvl>
    <w:lvl w:ilvl="5">
      <w:numFmt w:val="bullet"/>
      <w:lvlText w:val="•"/>
      <w:lvlJc w:val="left"/>
      <w:pPr>
        <w:ind w:left="5375" w:hanging="360"/>
      </w:pPr>
    </w:lvl>
    <w:lvl w:ilvl="6">
      <w:numFmt w:val="bullet"/>
      <w:lvlText w:val="•"/>
      <w:lvlJc w:val="left"/>
      <w:pPr>
        <w:ind w:left="6293" w:hanging="360"/>
      </w:pPr>
    </w:lvl>
    <w:lvl w:ilvl="7">
      <w:numFmt w:val="bullet"/>
      <w:lvlText w:val="•"/>
      <w:lvlJc w:val="left"/>
      <w:pPr>
        <w:ind w:left="7211" w:hanging="360"/>
      </w:pPr>
    </w:lvl>
    <w:lvl w:ilvl="8">
      <w:numFmt w:val="bullet"/>
      <w:lvlText w:val="•"/>
      <w:lvlJc w:val="left"/>
      <w:pPr>
        <w:ind w:left="8129" w:hanging="360"/>
      </w:pPr>
    </w:lvl>
  </w:abstractNum>
  <w:abstractNum w:abstractNumId="12" w15:restartNumberingAfterBreak="0">
    <w:nsid w:val="00000417"/>
    <w:multiLevelType w:val="multilevel"/>
    <w:tmpl w:val="0000089A"/>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1540" w:hanging="720"/>
      </w:pPr>
      <w:rPr>
        <w:rFonts w:ascii="Arial" w:hAnsi="Arial" w:cs="Arial"/>
        <w:b w:val="0"/>
        <w:bCs w:val="0"/>
        <w:sz w:val="22"/>
        <w:szCs w:val="22"/>
      </w:rPr>
    </w:lvl>
    <w:lvl w:ilvl="2">
      <w:numFmt w:val="bullet"/>
      <w:lvlText w:val=""/>
      <w:lvlJc w:val="left"/>
      <w:pPr>
        <w:ind w:left="1900" w:hanging="360"/>
      </w:pPr>
      <w:rPr>
        <w:rFonts w:ascii="Symbol" w:hAnsi="Symbol"/>
        <w:b w:val="0"/>
        <w:sz w:val="22"/>
      </w:rPr>
    </w:lvl>
    <w:lvl w:ilvl="3">
      <w:numFmt w:val="bullet"/>
      <w:lvlText w:val="•"/>
      <w:lvlJc w:val="left"/>
      <w:pPr>
        <w:ind w:left="2260" w:hanging="360"/>
      </w:pPr>
    </w:lvl>
    <w:lvl w:ilvl="4">
      <w:numFmt w:val="bullet"/>
      <w:lvlText w:val="•"/>
      <w:lvlJc w:val="left"/>
      <w:pPr>
        <w:ind w:left="3361" w:hanging="360"/>
      </w:pPr>
    </w:lvl>
    <w:lvl w:ilvl="5">
      <w:numFmt w:val="bullet"/>
      <w:lvlText w:val="•"/>
      <w:lvlJc w:val="left"/>
      <w:pPr>
        <w:ind w:left="4462" w:hanging="360"/>
      </w:pPr>
    </w:lvl>
    <w:lvl w:ilvl="6">
      <w:numFmt w:val="bullet"/>
      <w:lvlText w:val="•"/>
      <w:lvlJc w:val="left"/>
      <w:pPr>
        <w:ind w:left="5562" w:hanging="360"/>
      </w:pPr>
    </w:lvl>
    <w:lvl w:ilvl="7">
      <w:numFmt w:val="bullet"/>
      <w:lvlText w:val="•"/>
      <w:lvlJc w:val="left"/>
      <w:pPr>
        <w:ind w:left="6663" w:hanging="360"/>
      </w:pPr>
    </w:lvl>
    <w:lvl w:ilvl="8">
      <w:numFmt w:val="bullet"/>
      <w:lvlText w:val="•"/>
      <w:lvlJc w:val="left"/>
      <w:pPr>
        <w:ind w:left="7764" w:hanging="360"/>
      </w:pPr>
    </w:lvl>
  </w:abstractNum>
  <w:abstractNum w:abstractNumId="13" w15:restartNumberingAfterBreak="0">
    <w:nsid w:val="00000418"/>
    <w:multiLevelType w:val="multilevel"/>
    <w:tmpl w:val="0000089B"/>
    <w:lvl w:ilvl="0">
      <w:start w:val="1"/>
      <w:numFmt w:val="decimal"/>
      <w:lvlText w:val="%1."/>
      <w:lvlJc w:val="left"/>
      <w:pPr>
        <w:ind w:left="952" w:hanging="853"/>
      </w:pPr>
      <w:rPr>
        <w:rFonts w:ascii="Arial" w:hAnsi="Arial" w:cs="Arial"/>
        <w:b/>
        <w:bCs/>
        <w:sz w:val="24"/>
        <w:szCs w:val="24"/>
      </w:rPr>
    </w:lvl>
    <w:lvl w:ilvl="1">
      <w:start w:val="1"/>
      <w:numFmt w:val="decimal"/>
      <w:lvlText w:val="%1.%2"/>
      <w:lvlJc w:val="left"/>
      <w:pPr>
        <w:ind w:left="820" w:hanging="721"/>
      </w:pPr>
      <w:rPr>
        <w:rFonts w:ascii="Arial" w:hAnsi="Arial" w:cs="Arial"/>
        <w:b w:val="0"/>
        <w:bCs w:val="0"/>
        <w:sz w:val="22"/>
        <w:szCs w:val="22"/>
      </w:rPr>
    </w:lvl>
    <w:lvl w:ilvl="2">
      <w:numFmt w:val="bullet"/>
      <w:lvlText w:val="•"/>
      <w:lvlJc w:val="left"/>
      <w:pPr>
        <w:ind w:left="2260" w:hanging="392"/>
      </w:pPr>
      <w:rPr>
        <w:rFonts w:ascii="Times New Roman" w:hAnsi="Times New Roman"/>
        <w:b w:val="0"/>
        <w:sz w:val="24"/>
      </w:rPr>
    </w:lvl>
    <w:lvl w:ilvl="3">
      <w:numFmt w:val="bullet"/>
      <w:lvlText w:val="•"/>
      <w:lvlJc w:val="left"/>
      <w:pPr>
        <w:ind w:left="3223" w:hanging="392"/>
      </w:pPr>
    </w:lvl>
    <w:lvl w:ilvl="4">
      <w:numFmt w:val="bullet"/>
      <w:lvlText w:val="•"/>
      <w:lvlJc w:val="left"/>
      <w:pPr>
        <w:ind w:left="4186" w:hanging="392"/>
      </w:pPr>
    </w:lvl>
    <w:lvl w:ilvl="5">
      <w:numFmt w:val="bullet"/>
      <w:lvlText w:val="•"/>
      <w:lvlJc w:val="left"/>
      <w:pPr>
        <w:ind w:left="5150" w:hanging="392"/>
      </w:pPr>
    </w:lvl>
    <w:lvl w:ilvl="6">
      <w:numFmt w:val="bullet"/>
      <w:lvlText w:val="•"/>
      <w:lvlJc w:val="left"/>
      <w:pPr>
        <w:ind w:left="6113" w:hanging="392"/>
      </w:pPr>
    </w:lvl>
    <w:lvl w:ilvl="7">
      <w:numFmt w:val="bullet"/>
      <w:lvlText w:val="•"/>
      <w:lvlJc w:val="left"/>
      <w:pPr>
        <w:ind w:left="7076" w:hanging="392"/>
      </w:pPr>
    </w:lvl>
    <w:lvl w:ilvl="8">
      <w:numFmt w:val="bullet"/>
      <w:lvlText w:val="•"/>
      <w:lvlJc w:val="left"/>
      <w:pPr>
        <w:ind w:left="8039" w:hanging="392"/>
      </w:pPr>
    </w:lvl>
  </w:abstractNum>
  <w:abstractNum w:abstractNumId="14" w15:restartNumberingAfterBreak="0">
    <w:nsid w:val="00000419"/>
    <w:multiLevelType w:val="multilevel"/>
    <w:tmpl w:val="0000089C"/>
    <w:lvl w:ilvl="0">
      <w:numFmt w:val="bullet"/>
      <w:lvlText w:val=""/>
      <w:lvlJc w:val="left"/>
      <w:pPr>
        <w:ind w:left="820" w:hanging="360"/>
      </w:pPr>
      <w:rPr>
        <w:rFonts w:ascii="Symbol" w:hAnsi="Symbol"/>
        <w:b w:val="0"/>
        <w:sz w:val="22"/>
      </w:rPr>
    </w:lvl>
    <w:lvl w:ilvl="1">
      <w:numFmt w:val="bullet"/>
      <w:lvlText w:val="•"/>
      <w:lvlJc w:val="left"/>
      <w:pPr>
        <w:ind w:left="1735" w:hanging="360"/>
      </w:pPr>
    </w:lvl>
    <w:lvl w:ilvl="2">
      <w:numFmt w:val="bullet"/>
      <w:lvlText w:val="•"/>
      <w:lvlJc w:val="left"/>
      <w:pPr>
        <w:ind w:left="2649" w:hanging="360"/>
      </w:pPr>
    </w:lvl>
    <w:lvl w:ilvl="3">
      <w:numFmt w:val="bullet"/>
      <w:lvlText w:val="•"/>
      <w:lvlJc w:val="left"/>
      <w:pPr>
        <w:ind w:left="3564" w:hanging="360"/>
      </w:pPr>
    </w:lvl>
    <w:lvl w:ilvl="4">
      <w:numFmt w:val="bullet"/>
      <w:lvlText w:val="•"/>
      <w:lvlJc w:val="left"/>
      <w:pPr>
        <w:ind w:left="4478" w:hanging="360"/>
      </w:pPr>
    </w:lvl>
    <w:lvl w:ilvl="5">
      <w:numFmt w:val="bullet"/>
      <w:lvlText w:val="•"/>
      <w:lvlJc w:val="left"/>
      <w:pPr>
        <w:ind w:left="5393" w:hanging="360"/>
      </w:pPr>
    </w:lvl>
    <w:lvl w:ilvl="6">
      <w:numFmt w:val="bullet"/>
      <w:lvlText w:val="•"/>
      <w:lvlJc w:val="left"/>
      <w:pPr>
        <w:ind w:left="6308" w:hanging="360"/>
      </w:pPr>
    </w:lvl>
    <w:lvl w:ilvl="7">
      <w:numFmt w:val="bullet"/>
      <w:lvlText w:val="•"/>
      <w:lvlJc w:val="left"/>
      <w:pPr>
        <w:ind w:left="7222" w:hanging="360"/>
      </w:pPr>
    </w:lvl>
    <w:lvl w:ilvl="8">
      <w:numFmt w:val="bullet"/>
      <w:lvlText w:val="•"/>
      <w:lvlJc w:val="left"/>
      <w:pPr>
        <w:ind w:left="8137" w:hanging="360"/>
      </w:pPr>
    </w:lvl>
  </w:abstractNum>
  <w:abstractNum w:abstractNumId="15" w15:restartNumberingAfterBreak="0">
    <w:nsid w:val="0000041A"/>
    <w:multiLevelType w:val="multilevel"/>
    <w:tmpl w:val="0000089D"/>
    <w:lvl w:ilvl="0">
      <w:start w:val="1"/>
      <w:numFmt w:val="decimal"/>
      <w:lvlText w:val="%1."/>
      <w:lvlJc w:val="left"/>
      <w:pPr>
        <w:ind w:left="825" w:hanging="363"/>
      </w:pPr>
      <w:rPr>
        <w:rFonts w:ascii="Arial" w:hAnsi="Arial" w:cs="Arial"/>
        <w:b w:val="0"/>
        <w:bCs w:val="0"/>
        <w:sz w:val="18"/>
        <w:szCs w:val="18"/>
      </w:rPr>
    </w:lvl>
    <w:lvl w:ilvl="1">
      <w:numFmt w:val="bullet"/>
      <w:lvlText w:val="•"/>
      <w:lvlJc w:val="left"/>
      <w:pPr>
        <w:ind w:left="2243" w:hanging="363"/>
      </w:pPr>
    </w:lvl>
    <w:lvl w:ilvl="2">
      <w:numFmt w:val="bullet"/>
      <w:lvlText w:val="•"/>
      <w:lvlJc w:val="left"/>
      <w:pPr>
        <w:ind w:left="3662" w:hanging="363"/>
      </w:pPr>
    </w:lvl>
    <w:lvl w:ilvl="3">
      <w:numFmt w:val="bullet"/>
      <w:lvlText w:val="•"/>
      <w:lvlJc w:val="left"/>
      <w:pPr>
        <w:ind w:left="5080" w:hanging="363"/>
      </w:pPr>
    </w:lvl>
    <w:lvl w:ilvl="4">
      <w:numFmt w:val="bullet"/>
      <w:lvlText w:val="•"/>
      <w:lvlJc w:val="left"/>
      <w:pPr>
        <w:ind w:left="6499" w:hanging="363"/>
      </w:pPr>
    </w:lvl>
    <w:lvl w:ilvl="5">
      <w:numFmt w:val="bullet"/>
      <w:lvlText w:val="•"/>
      <w:lvlJc w:val="left"/>
      <w:pPr>
        <w:ind w:left="7917" w:hanging="363"/>
      </w:pPr>
    </w:lvl>
    <w:lvl w:ilvl="6">
      <w:numFmt w:val="bullet"/>
      <w:lvlText w:val="•"/>
      <w:lvlJc w:val="left"/>
      <w:pPr>
        <w:ind w:left="9336" w:hanging="363"/>
      </w:pPr>
    </w:lvl>
    <w:lvl w:ilvl="7">
      <w:numFmt w:val="bullet"/>
      <w:lvlText w:val="•"/>
      <w:lvlJc w:val="left"/>
      <w:pPr>
        <w:ind w:left="10754" w:hanging="363"/>
      </w:pPr>
    </w:lvl>
    <w:lvl w:ilvl="8">
      <w:numFmt w:val="bullet"/>
      <w:lvlText w:val="•"/>
      <w:lvlJc w:val="left"/>
      <w:pPr>
        <w:ind w:left="12173" w:hanging="363"/>
      </w:pPr>
    </w:lvl>
  </w:abstractNum>
  <w:abstractNum w:abstractNumId="16" w15:restartNumberingAfterBreak="0">
    <w:nsid w:val="0000041B"/>
    <w:multiLevelType w:val="multilevel"/>
    <w:tmpl w:val="0000089E"/>
    <w:lvl w:ilvl="0">
      <w:numFmt w:val="bullet"/>
      <w:lvlText w:val=""/>
      <w:lvlJc w:val="left"/>
      <w:pPr>
        <w:ind w:left="1560" w:hanging="360"/>
      </w:pPr>
      <w:rPr>
        <w:rFonts w:ascii="Symbol" w:hAnsi="Symbol"/>
        <w:b w:val="0"/>
        <w:sz w:val="22"/>
      </w:rPr>
    </w:lvl>
    <w:lvl w:ilvl="1">
      <w:numFmt w:val="bullet"/>
      <w:lvlText w:val="•"/>
      <w:lvlJc w:val="left"/>
      <w:pPr>
        <w:ind w:left="2331" w:hanging="360"/>
      </w:pPr>
    </w:lvl>
    <w:lvl w:ilvl="2">
      <w:numFmt w:val="bullet"/>
      <w:lvlText w:val="•"/>
      <w:lvlJc w:val="left"/>
      <w:pPr>
        <w:ind w:left="3101" w:hanging="360"/>
      </w:pPr>
    </w:lvl>
    <w:lvl w:ilvl="3">
      <w:numFmt w:val="bullet"/>
      <w:lvlText w:val="•"/>
      <w:lvlJc w:val="left"/>
      <w:pPr>
        <w:ind w:left="3872" w:hanging="360"/>
      </w:pPr>
    </w:lvl>
    <w:lvl w:ilvl="4">
      <w:numFmt w:val="bullet"/>
      <w:lvlText w:val="•"/>
      <w:lvlJc w:val="left"/>
      <w:pPr>
        <w:ind w:left="4642" w:hanging="360"/>
      </w:pPr>
    </w:lvl>
    <w:lvl w:ilvl="5">
      <w:numFmt w:val="bullet"/>
      <w:lvlText w:val="•"/>
      <w:lvlJc w:val="left"/>
      <w:pPr>
        <w:ind w:left="5413" w:hanging="360"/>
      </w:pPr>
    </w:lvl>
    <w:lvl w:ilvl="6">
      <w:numFmt w:val="bullet"/>
      <w:lvlText w:val="•"/>
      <w:lvlJc w:val="left"/>
      <w:pPr>
        <w:ind w:left="6184" w:hanging="360"/>
      </w:pPr>
    </w:lvl>
    <w:lvl w:ilvl="7">
      <w:numFmt w:val="bullet"/>
      <w:lvlText w:val="•"/>
      <w:lvlJc w:val="left"/>
      <w:pPr>
        <w:ind w:left="6954" w:hanging="360"/>
      </w:pPr>
    </w:lvl>
    <w:lvl w:ilvl="8">
      <w:numFmt w:val="bullet"/>
      <w:lvlText w:val="•"/>
      <w:lvlJc w:val="left"/>
      <w:pPr>
        <w:ind w:left="7725" w:hanging="360"/>
      </w:pPr>
    </w:lvl>
  </w:abstractNum>
  <w:abstractNum w:abstractNumId="17" w15:restartNumberingAfterBreak="0">
    <w:nsid w:val="0021221A"/>
    <w:multiLevelType w:val="multilevel"/>
    <w:tmpl w:val="F4EEECB8"/>
    <w:lvl w:ilvl="0">
      <w:start w:val="14"/>
      <w:numFmt w:val="decimal"/>
      <w:lvlText w:val="%1.0"/>
      <w:lvlJc w:val="left"/>
      <w:pPr>
        <w:ind w:left="1319" w:hanging="468"/>
      </w:pPr>
      <w:rPr>
        <w:rFonts w:hint="default"/>
        <w:b/>
      </w:rPr>
    </w:lvl>
    <w:lvl w:ilvl="1">
      <w:start w:val="1"/>
      <w:numFmt w:val="decimal"/>
      <w:lvlText w:val="%1.%2"/>
      <w:lvlJc w:val="left"/>
      <w:pPr>
        <w:ind w:left="2039" w:hanging="468"/>
      </w:pPr>
      <w:rPr>
        <w:rFonts w:hint="default"/>
        <w:b/>
      </w:rPr>
    </w:lvl>
    <w:lvl w:ilvl="2">
      <w:start w:val="1"/>
      <w:numFmt w:val="decimal"/>
      <w:lvlText w:val="%1.%2.%3"/>
      <w:lvlJc w:val="left"/>
      <w:pPr>
        <w:ind w:left="3011" w:hanging="720"/>
      </w:pPr>
      <w:rPr>
        <w:rFonts w:hint="default"/>
        <w:b/>
      </w:rPr>
    </w:lvl>
    <w:lvl w:ilvl="3">
      <w:start w:val="1"/>
      <w:numFmt w:val="decimal"/>
      <w:lvlText w:val="%1.%2.%3.%4"/>
      <w:lvlJc w:val="left"/>
      <w:pPr>
        <w:ind w:left="4091" w:hanging="1080"/>
      </w:pPr>
      <w:rPr>
        <w:rFonts w:hint="default"/>
        <w:b/>
      </w:rPr>
    </w:lvl>
    <w:lvl w:ilvl="4">
      <w:start w:val="1"/>
      <w:numFmt w:val="decimal"/>
      <w:lvlText w:val="%1.%2.%3.%4.%5"/>
      <w:lvlJc w:val="left"/>
      <w:pPr>
        <w:ind w:left="4811" w:hanging="1080"/>
      </w:pPr>
      <w:rPr>
        <w:rFonts w:hint="default"/>
        <w:b/>
      </w:rPr>
    </w:lvl>
    <w:lvl w:ilvl="5">
      <w:start w:val="1"/>
      <w:numFmt w:val="decimal"/>
      <w:lvlText w:val="%1.%2.%3.%4.%5.%6"/>
      <w:lvlJc w:val="left"/>
      <w:pPr>
        <w:ind w:left="5891" w:hanging="1440"/>
      </w:pPr>
      <w:rPr>
        <w:rFonts w:hint="default"/>
        <w:b/>
      </w:rPr>
    </w:lvl>
    <w:lvl w:ilvl="6">
      <w:start w:val="1"/>
      <w:numFmt w:val="decimal"/>
      <w:lvlText w:val="%1.%2.%3.%4.%5.%6.%7"/>
      <w:lvlJc w:val="left"/>
      <w:pPr>
        <w:ind w:left="6611" w:hanging="1440"/>
      </w:pPr>
      <w:rPr>
        <w:rFonts w:hint="default"/>
        <w:b/>
      </w:rPr>
    </w:lvl>
    <w:lvl w:ilvl="7">
      <w:start w:val="1"/>
      <w:numFmt w:val="decimal"/>
      <w:lvlText w:val="%1.%2.%3.%4.%5.%6.%7.%8"/>
      <w:lvlJc w:val="left"/>
      <w:pPr>
        <w:ind w:left="7691" w:hanging="1800"/>
      </w:pPr>
      <w:rPr>
        <w:rFonts w:hint="default"/>
        <w:b/>
      </w:rPr>
    </w:lvl>
    <w:lvl w:ilvl="8">
      <w:start w:val="1"/>
      <w:numFmt w:val="decimal"/>
      <w:lvlText w:val="%1.%2.%3.%4.%5.%6.%7.%8.%9"/>
      <w:lvlJc w:val="left"/>
      <w:pPr>
        <w:ind w:left="8411" w:hanging="1800"/>
      </w:pPr>
      <w:rPr>
        <w:rFonts w:hint="default"/>
        <w:b/>
      </w:rPr>
    </w:lvl>
  </w:abstractNum>
  <w:abstractNum w:abstractNumId="18" w15:restartNumberingAfterBreak="0">
    <w:nsid w:val="026C0599"/>
    <w:multiLevelType w:val="hybridMultilevel"/>
    <w:tmpl w:val="DDACB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92F7F96"/>
    <w:multiLevelType w:val="multilevel"/>
    <w:tmpl w:val="F1FABC52"/>
    <w:lvl w:ilvl="0">
      <w:start w:val="8"/>
      <w:numFmt w:val="decimal"/>
      <w:lvlText w:val="%1"/>
      <w:lvlJc w:val="left"/>
      <w:pPr>
        <w:ind w:left="360" w:hanging="360"/>
      </w:pPr>
      <w:rPr>
        <w:rFonts w:hint="default"/>
        <w:b/>
        <w:sz w:val="24"/>
      </w:rPr>
    </w:lvl>
    <w:lvl w:ilvl="1">
      <w:start w:val="2"/>
      <w:numFmt w:val="decimal"/>
      <w:lvlText w:val="%1.%2"/>
      <w:lvlJc w:val="left"/>
      <w:pPr>
        <w:ind w:left="1582" w:hanging="360"/>
      </w:pPr>
      <w:rPr>
        <w:rFonts w:hint="default"/>
        <w:b/>
        <w:sz w:val="24"/>
      </w:rPr>
    </w:lvl>
    <w:lvl w:ilvl="2">
      <w:start w:val="1"/>
      <w:numFmt w:val="decimal"/>
      <w:lvlText w:val="%1.%2.%3"/>
      <w:lvlJc w:val="left"/>
      <w:pPr>
        <w:ind w:left="3164" w:hanging="720"/>
      </w:pPr>
      <w:rPr>
        <w:rFonts w:hint="default"/>
        <w:b/>
        <w:sz w:val="24"/>
      </w:rPr>
    </w:lvl>
    <w:lvl w:ilvl="3">
      <w:start w:val="1"/>
      <w:numFmt w:val="decimal"/>
      <w:lvlText w:val="%1.%2.%3.%4"/>
      <w:lvlJc w:val="left"/>
      <w:pPr>
        <w:ind w:left="4386" w:hanging="720"/>
      </w:pPr>
      <w:rPr>
        <w:rFonts w:hint="default"/>
        <w:b/>
        <w:sz w:val="24"/>
      </w:rPr>
    </w:lvl>
    <w:lvl w:ilvl="4">
      <w:start w:val="1"/>
      <w:numFmt w:val="decimal"/>
      <w:lvlText w:val="%1.%2.%3.%4.%5"/>
      <w:lvlJc w:val="left"/>
      <w:pPr>
        <w:ind w:left="5968" w:hanging="1080"/>
      </w:pPr>
      <w:rPr>
        <w:rFonts w:hint="default"/>
        <w:b/>
        <w:sz w:val="24"/>
      </w:rPr>
    </w:lvl>
    <w:lvl w:ilvl="5">
      <w:start w:val="1"/>
      <w:numFmt w:val="decimal"/>
      <w:lvlText w:val="%1.%2.%3.%4.%5.%6"/>
      <w:lvlJc w:val="left"/>
      <w:pPr>
        <w:ind w:left="7190" w:hanging="1080"/>
      </w:pPr>
      <w:rPr>
        <w:rFonts w:hint="default"/>
        <w:b/>
        <w:sz w:val="24"/>
      </w:rPr>
    </w:lvl>
    <w:lvl w:ilvl="6">
      <w:start w:val="1"/>
      <w:numFmt w:val="decimal"/>
      <w:lvlText w:val="%1.%2.%3.%4.%5.%6.%7"/>
      <w:lvlJc w:val="left"/>
      <w:pPr>
        <w:ind w:left="8772" w:hanging="1440"/>
      </w:pPr>
      <w:rPr>
        <w:rFonts w:hint="default"/>
        <w:b/>
        <w:sz w:val="24"/>
      </w:rPr>
    </w:lvl>
    <w:lvl w:ilvl="7">
      <w:start w:val="1"/>
      <w:numFmt w:val="decimal"/>
      <w:lvlText w:val="%1.%2.%3.%4.%5.%6.%7.%8"/>
      <w:lvlJc w:val="left"/>
      <w:pPr>
        <w:ind w:left="9994" w:hanging="1440"/>
      </w:pPr>
      <w:rPr>
        <w:rFonts w:hint="default"/>
        <w:b/>
        <w:sz w:val="24"/>
      </w:rPr>
    </w:lvl>
    <w:lvl w:ilvl="8">
      <w:start w:val="1"/>
      <w:numFmt w:val="decimal"/>
      <w:lvlText w:val="%1.%2.%3.%4.%5.%6.%7.%8.%9"/>
      <w:lvlJc w:val="left"/>
      <w:pPr>
        <w:ind w:left="11576" w:hanging="1800"/>
      </w:pPr>
      <w:rPr>
        <w:rFonts w:hint="default"/>
        <w:b/>
        <w:sz w:val="24"/>
      </w:rPr>
    </w:lvl>
  </w:abstractNum>
  <w:abstractNum w:abstractNumId="20" w15:restartNumberingAfterBreak="0">
    <w:nsid w:val="0B9E6F74"/>
    <w:multiLevelType w:val="hybridMultilevel"/>
    <w:tmpl w:val="7018C4E4"/>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1" w15:restartNumberingAfterBreak="0">
    <w:nsid w:val="0E7F4E7E"/>
    <w:multiLevelType w:val="hybridMultilevel"/>
    <w:tmpl w:val="9342D5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0FB07462"/>
    <w:multiLevelType w:val="multilevel"/>
    <w:tmpl w:val="22103668"/>
    <w:lvl w:ilvl="0">
      <w:start w:val="8"/>
      <w:numFmt w:val="decimal"/>
      <w:lvlText w:val="%1"/>
      <w:lvlJc w:val="left"/>
      <w:pPr>
        <w:ind w:left="420" w:hanging="420"/>
      </w:pPr>
      <w:rPr>
        <w:rFonts w:cs="Times New Roman" w:hint="default"/>
        <w:b/>
      </w:rPr>
    </w:lvl>
    <w:lvl w:ilvl="1">
      <w:start w:val="1"/>
      <w:numFmt w:val="decimal"/>
      <w:lvlText w:val="%2."/>
      <w:lvlJc w:val="left"/>
      <w:pPr>
        <w:ind w:left="1271" w:hanging="420"/>
      </w:pPr>
      <w:rPr>
        <w:rFonts w:hint="default"/>
        <w:b/>
      </w:rPr>
    </w:lvl>
    <w:lvl w:ilvl="2">
      <w:start w:val="1"/>
      <w:numFmt w:val="decimal"/>
      <w:lvlText w:val="%1.%2.%3"/>
      <w:lvlJc w:val="left"/>
      <w:pPr>
        <w:ind w:left="2422" w:hanging="720"/>
      </w:pPr>
      <w:rPr>
        <w:rFonts w:cs="Times New Roman" w:hint="default"/>
        <w:b/>
      </w:rPr>
    </w:lvl>
    <w:lvl w:ilvl="3">
      <w:start w:val="1"/>
      <w:numFmt w:val="decimal"/>
      <w:lvlText w:val="%1.%2.%3.%4"/>
      <w:lvlJc w:val="left"/>
      <w:pPr>
        <w:ind w:left="3273" w:hanging="720"/>
      </w:pPr>
      <w:rPr>
        <w:rFonts w:cs="Times New Roman" w:hint="default"/>
        <w:b/>
      </w:rPr>
    </w:lvl>
    <w:lvl w:ilvl="4">
      <w:start w:val="1"/>
      <w:numFmt w:val="decimal"/>
      <w:lvlText w:val="%1.%2.%3.%4.%5"/>
      <w:lvlJc w:val="left"/>
      <w:pPr>
        <w:ind w:left="4484" w:hanging="1080"/>
      </w:pPr>
      <w:rPr>
        <w:rFonts w:cs="Times New Roman" w:hint="default"/>
        <w:b/>
      </w:rPr>
    </w:lvl>
    <w:lvl w:ilvl="5">
      <w:start w:val="1"/>
      <w:numFmt w:val="decimal"/>
      <w:lvlText w:val="%1.%2.%3.%4.%5.%6"/>
      <w:lvlJc w:val="left"/>
      <w:pPr>
        <w:ind w:left="5335" w:hanging="1080"/>
      </w:pPr>
      <w:rPr>
        <w:rFonts w:cs="Times New Roman" w:hint="default"/>
        <w:b/>
      </w:rPr>
    </w:lvl>
    <w:lvl w:ilvl="6">
      <w:start w:val="1"/>
      <w:numFmt w:val="decimal"/>
      <w:lvlText w:val="%1.%2.%3.%4.%5.%6.%7"/>
      <w:lvlJc w:val="left"/>
      <w:pPr>
        <w:ind w:left="6546" w:hanging="1440"/>
      </w:pPr>
      <w:rPr>
        <w:rFonts w:cs="Times New Roman" w:hint="default"/>
        <w:b/>
      </w:rPr>
    </w:lvl>
    <w:lvl w:ilvl="7">
      <w:start w:val="1"/>
      <w:numFmt w:val="decimal"/>
      <w:lvlText w:val="%1.%2.%3.%4.%5.%6.%7.%8"/>
      <w:lvlJc w:val="left"/>
      <w:pPr>
        <w:ind w:left="7397" w:hanging="1440"/>
      </w:pPr>
      <w:rPr>
        <w:rFonts w:cs="Times New Roman" w:hint="default"/>
        <w:b/>
      </w:rPr>
    </w:lvl>
    <w:lvl w:ilvl="8">
      <w:start w:val="1"/>
      <w:numFmt w:val="decimal"/>
      <w:lvlText w:val="%1.%2.%3.%4.%5.%6.%7.%8.%9"/>
      <w:lvlJc w:val="left"/>
      <w:pPr>
        <w:ind w:left="8608" w:hanging="1800"/>
      </w:pPr>
      <w:rPr>
        <w:rFonts w:cs="Times New Roman" w:hint="default"/>
        <w:b/>
      </w:rPr>
    </w:lvl>
  </w:abstractNum>
  <w:abstractNum w:abstractNumId="23" w15:restartNumberingAfterBreak="0">
    <w:nsid w:val="100A0C65"/>
    <w:multiLevelType w:val="multilevel"/>
    <w:tmpl w:val="173EE8DA"/>
    <w:lvl w:ilvl="0">
      <w:start w:val="5"/>
      <w:numFmt w:val="decimal"/>
      <w:lvlText w:val="%1"/>
      <w:lvlJc w:val="left"/>
      <w:pPr>
        <w:ind w:left="468" w:hanging="468"/>
      </w:pPr>
      <w:rPr>
        <w:rFonts w:hint="default"/>
        <w:b/>
      </w:rPr>
    </w:lvl>
    <w:lvl w:ilvl="1">
      <w:start w:val="16"/>
      <w:numFmt w:val="none"/>
      <w:lvlText w:val="5.16"/>
      <w:lvlJc w:val="left"/>
      <w:pPr>
        <w:ind w:left="1505" w:hanging="468"/>
      </w:pPr>
      <w:rPr>
        <w:rFonts w:hint="default"/>
        <w:b/>
      </w:rPr>
    </w:lvl>
    <w:lvl w:ilvl="2">
      <w:start w:val="1"/>
      <w:numFmt w:val="decimal"/>
      <w:lvlText w:val="%1.%2.%3"/>
      <w:lvlJc w:val="left"/>
      <w:pPr>
        <w:ind w:left="2794" w:hanging="720"/>
      </w:pPr>
      <w:rPr>
        <w:rFonts w:hint="default"/>
        <w:b/>
      </w:rPr>
    </w:lvl>
    <w:lvl w:ilvl="3">
      <w:start w:val="1"/>
      <w:numFmt w:val="decimal"/>
      <w:lvlText w:val="%1.%2.%3.%4"/>
      <w:lvlJc w:val="left"/>
      <w:pPr>
        <w:ind w:left="4191" w:hanging="1080"/>
      </w:pPr>
      <w:rPr>
        <w:rFonts w:hint="default"/>
        <w:b/>
      </w:rPr>
    </w:lvl>
    <w:lvl w:ilvl="4">
      <w:start w:val="1"/>
      <w:numFmt w:val="decimal"/>
      <w:lvlText w:val="%1.%2.%3.%4.%5"/>
      <w:lvlJc w:val="left"/>
      <w:pPr>
        <w:ind w:left="5228" w:hanging="1080"/>
      </w:pPr>
      <w:rPr>
        <w:rFonts w:hint="default"/>
        <w:b/>
      </w:rPr>
    </w:lvl>
    <w:lvl w:ilvl="5">
      <w:start w:val="1"/>
      <w:numFmt w:val="decimal"/>
      <w:lvlText w:val="%1.%2.%3.%4.%5.%6"/>
      <w:lvlJc w:val="left"/>
      <w:pPr>
        <w:ind w:left="6625" w:hanging="1440"/>
      </w:pPr>
      <w:rPr>
        <w:rFonts w:hint="default"/>
        <w:b/>
      </w:rPr>
    </w:lvl>
    <w:lvl w:ilvl="6">
      <w:start w:val="1"/>
      <w:numFmt w:val="decimal"/>
      <w:lvlText w:val="%1.%2.%3.%4.%5.%6.%7"/>
      <w:lvlJc w:val="left"/>
      <w:pPr>
        <w:ind w:left="7662" w:hanging="1440"/>
      </w:pPr>
      <w:rPr>
        <w:rFonts w:hint="default"/>
        <w:b/>
      </w:rPr>
    </w:lvl>
    <w:lvl w:ilvl="7">
      <w:start w:val="1"/>
      <w:numFmt w:val="decimal"/>
      <w:lvlText w:val="%1.%2.%3.%4.%5.%6.%7.%8"/>
      <w:lvlJc w:val="left"/>
      <w:pPr>
        <w:ind w:left="9059" w:hanging="1800"/>
      </w:pPr>
      <w:rPr>
        <w:rFonts w:hint="default"/>
        <w:b/>
      </w:rPr>
    </w:lvl>
    <w:lvl w:ilvl="8">
      <w:start w:val="1"/>
      <w:numFmt w:val="decimal"/>
      <w:lvlText w:val="%1.%2.%3.%4.%5.%6.%7.%8.%9"/>
      <w:lvlJc w:val="left"/>
      <w:pPr>
        <w:ind w:left="10096" w:hanging="1800"/>
      </w:pPr>
      <w:rPr>
        <w:rFonts w:hint="default"/>
        <w:b/>
      </w:rPr>
    </w:lvl>
  </w:abstractNum>
  <w:abstractNum w:abstractNumId="24" w15:restartNumberingAfterBreak="0">
    <w:nsid w:val="10FE115E"/>
    <w:multiLevelType w:val="hybridMultilevel"/>
    <w:tmpl w:val="AB18413E"/>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25" w15:restartNumberingAfterBreak="0">
    <w:nsid w:val="11F044D6"/>
    <w:multiLevelType w:val="multilevel"/>
    <w:tmpl w:val="6C2EBB90"/>
    <w:lvl w:ilvl="0">
      <w:start w:val="5"/>
      <w:numFmt w:val="decimal"/>
      <w:lvlText w:val="%1"/>
      <w:lvlJc w:val="left"/>
      <w:pPr>
        <w:ind w:left="672" w:hanging="672"/>
      </w:pPr>
      <w:rPr>
        <w:rFonts w:hint="default"/>
        <w:b/>
      </w:rPr>
    </w:lvl>
    <w:lvl w:ilvl="1">
      <w:start w:val="11"/>
      <w:numFmt w:val="decimal"/>
      <w:lvlText w:val="%1.11"/>
      <w:lvlJc w:val="left"/>
      <w:pPr>
        <w:ind w:left="1037" w:hanging="672"/>
      </w:pPr>
      <w:rPr>
        <w:rFonts w:hint="default"/>
        <w:b/>
      </w:rPr>
    </w:lvl>
    <w:lvl w:ilvl="2">
      <w:start w:val="2"/>
      <w:numFmt w:val="decimal"/>
      <w:lvlText w:val="%1.10.%3"/>
      <w:lvlJc w:val="left"/>
      <w:pPr>
        <w:ind w:left="1003" w:hanging="720"/>
      </w:pPr>
      <w:rPr>
        <w:rFonts w:hint="default"/>
        <w:b/>
      </w:rPr>
    </w:lvl>
    <w:lvl w:ilvl="3">
      <w:start w:val="1"/>
      <w:numFmt w:val="decimal"/>
      <w:lvlText w:val="%1.%2.%3.%4"/>
      <w:lvlJc w:val="left"/>
      <w:pPr>
        <w:ind w:left="2175" w:hanging="1080"/>
      </w:pPr>
      <w:rPr>
        <w:rFonts w:hint="default"/>
        <w:b/>
      </w:rPr>
    </w:lvl>
    <w:lvl w:ilvl="4">
      <w:start w:val="1"/>
      <w:numFmt w:val="decimal"/>
      <w:lvlText w:val="%1.%2.%3.%4.%5"/>
      <w:lvlJc w:val="left"/>
      <w:pPr>
        <w:ind w:left="2540" w:hanging="1080"/>
      </w:pPr>
      <w:rPr>
        <w:rFonts w:hint="default"/>
        <w:b/>
      </w:rPr>
    </w:lvl>
    <w:lvl w:ilvl="5">
      <w:start w:val="1"/>
      <w:numFmt w:val="decimal"/>
      <w:lvlText w:val="%1.%2.%3.%4.%5.%6"/>
      <w:lvlJc w:val="left"/>
      <w:pPr>
        <w:ind w:left="3265" w:hanging="1440"/>
      </w:pPr>
      <w:rPr>
        <w:rFonts w:hint="default"/>
        <w:b/>
      </w:rPr>
    </w:lvl>
    <w:lvl w:ilvl="6">
      <w:start w:val="1"/>
      <w:numFmt w:val="decimal"/>
      <w:lvlText w:val="%1.%2.%3.%4.%5.%6.%7"/>
      <w:lvlJc w:val="left"/>
      <w:pPr>
        <w:ind w:left="3630" w:hanging="1440"/>
      </w:pPr>
      <w:rPr>
        <w:rFonts w:hint="default"/>
        <w:b/>
      </w:rPr>
    </w:lvl>
    <w:lvl w:ilvl="7">
      <w:start w:val="1"/>
      <w:numFmt w:val="decimal"/>
      <w:lvlText w:val="%1.%2.%3.%4.%5.%6.%7.%8"/>
      <w:lvlJc w:val="left"/>
      <w:pPr>
        <w:ind w:left="4355" w:hanging="1800"/>
      </w:pPr>
      <w:rPr>
        <w:rFonts w:hint="default"/>
        <w:b/>
      </w:rPr>
    </w:lvl>
    <w:lvl w:ilvl="8">
      <w:start w:val="1"/>
      <w:numFmt w:val="decimal"/>
      <w:lvlText w:val="%1.%2.%3.%4.%5.%6.%7.%8.%9"/>
      <w:lvlJc w:val="left"/>
      <w:pPr>
        <w:ind w:left="4720" w:hanging="1800"/>
      </w:pPr>
      <w:rPr>
        <w:rFonts w:hint="default"/>
        <w:b/>
      </w:rPr>
    </w:lvl>
  </w:abstractNum>
  <w:abstractNum w:abstractNumId="26" w15:restartNumberingAfterBreak="0">
    <w:nsid w:val="223C09A8"/>
    <w:multiLevelType w:val="hybridMultilevel"/>
    <w:tmpl w:val="4F247B0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228E5161"/>
    <w:multiLevelType w:val="multilevel"/>
    <w:tmpl w:val="0809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8" w15:restartNumberingAfterBreak="0">
    <w:nsid w:val="25A90C16"/>
    <w:multiLevelType w:val="hybridMultilevel"/>
    <w:tmpl w:val="16D2B44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29" w15:restartNumberingAfterBreak="0">
    <w:nsid w:val="2646178A"/>
    <w:multiLevelType w:val="hybridMultilevel"/>
    <w:tmpl w:val="62BAE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6EC6273"/>
    <w:multiLevelType w:val="hybridMultilevel"/>
    <w:tmpl w:val="58949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8A92398"/>
    <w:multiLevelType w:val="multilevel"/>
    <w:tmpl w:val="7DACD758"/>
    <w:lvl w:ilvl="0">
      <w:start w:val="5"/>
      <w:numFmt w:val="decimal"/>
      <w:lvlText w:val="%1"/>
      <w:lvlJc w:val="left"/>
      <w:pPr>
        <w:ind w:left="672" w:hanging="672"/>
      </w:pPr>
      <w:rPr>
        <w:rFonts w:hint="default"/>
        <w:b/>
      </w:rPr>
    </w:lvl>
    <w:lvl w:ilvl="1">
      <w:start w:val="11"/>
      <w:numFmt w:val="none"/>
      <w:lvlText w:val="5.14"/>
      <w:lvlJc w:val="left"/>
      <w:pPr>
        <w:ind w:left="1037" w:hanging="672"/>
      </w:pPr>
      <w:rPr>
        <w:rFonts w:hint="default"/>
        <w:b/>
      </w:rPr>
    </w:lvl>
    <w:lvl w:ilvl="2">
      <w:start w:val="2"/>
      <w:numFmt w:val="decimal"/>
      <w:lvlText w:val="%1.10.%3"/>
      <w:lvlJc w:val="left"/>
      <w:pPr>
        <w:ind w:left="1003" w:hanging="720"/>
      </w:pPr>
      <w:rPr>
        <w:rFonts w:hint="default"/>
        <w:b/>
      </w:rPr>
    </w:lvl>
    <w:lvl w:ilvl="3">
      <w:start w:val="1"/>
      <w:numFmt w:val="decimal"/>
      <w:lvlText w:val="%1.%2.%3.%4"/>
      <w:lvlJc w:val="left"/>
      <w:pPr>
        <w:ind w:left="2175" w:hanging="1080"/>
      </w:pPr>
      <w:rPr>
        <w:rFonts w:hint="default"/>
        <w:b/>
      </w:rPr>
    </w:lvl>
    <w:lvl w:ilvl="4">
      <w:start w:val="1"/>
      <w:numFmt w:val="decimal"/>
      <w:lvlText w:val="%1.%2.%3.%4.%5"/>
      <w:lvlJc w:val="left"/>
      <w:pPr>
        <w:ind w:left="2540" w:hanging="1080"/>
      </w:pPr>
      <w:rPr>
        <w:rFonts w:hint="default"/>
        <w:b/>
      </w:rPr>
    </w:lvl>
    <w:lvl w:ilvl="5">
      <w:start w:val="1"/>
      <w:numFmt w:val="decimal"/>
      <w:lvlText w:val="%1.%2.%3.%4.%5.%6"/>
      <w:lvlJc w:val="left"/>
      <w:pPr>
        <w:ind w:left="3265" w:hanging="1440"/>
      </w:pPr>
      <w:rPr>
        <w:rFonts w:hint="default"/>
        <w:b/>
      </w:rPr>
    </w:lvl>
    <w:lvl w:ilvl="6">
      <w:start w:val="1"/>
      <w:numFmt w:val="decimal"/>
      <w:lvlText w:val="%1.%2.%3.%4.%5.%6.%7"/>
      <w:lvlJc w:val="left"/>
      <w:pPr>
        <w:ind w:left="3630" w:hanging="1440"/>
      </w:pPr>
      <w:rPr>
        <w:rFonts w:hint="default"/>
        <w:b/>
      </w:rPr>
    </w:lvl>
    <w:lvl w:ilvl="7">
      <w:start w:val="1"/>
      <w:numFmt w:val="decimal"/>
      <w:lvlText w:val="%1.%2.%3.%4.%5.%6.%7.%8"/>
      <w:lvlJc w:val="left"/>
      <w:pPr>
        <w:ind w:left="4355" w:hanging="1800"/>
      </w:pPr>
      <w:rPr>
        <w:rFonts w:hint="default"/>
        <w:b/>
      </w:rPr>
    </w:lvl>
    <w:lvl w:ilvl="8">
      <w:start w:val="1"/>
      <w:numFmt w:val="decimal"/>
      <w:lvlText w:val="%1.%2.%3.%4.%5.%6.%7.%8.%9"/>
      <w:lvlJc w:val="left"/>
      <w:pPr>
        <w:ind w:left="4720" w:hanging="1800"/>
      </w:pPr>
      <w:rPr>
        <w:rFonts w:hint="default"/>
        <w:b/>
      </w:rPr>
    </w:lvl>
  </w:abstractNum>
  <w:abstractNum w:abstractNumId="32" w15:restartNumberingAfterBreak="0">
    <w:nsid w:val="319A18DD"/>
    <w:multiLevelType w:val="hybridMultilevel"/>
    <w:tmpl w:val="DF78938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32617D39"/>
    <w:multiLevelType w:val="hybridMultilevel"/>
    <w:tmpl w:val="084A6C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338B1888"/>
    <w:multiLevelType w:val="multilevel"/>
    <w:tmpl w:val="ECF293D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5" w15:restartNumberingAfterBreak="0">
    <w:nsid w:val="3526256C"/>
    <w:multiLevelType w:val="hybridMultilevel"/>
    <w:tmpl w:val="26CCD35E"/>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6" w15:restartNumberingAfterBreak="0">
    <w:nsid w:val="35763A1E"/>
    <w:multiLevelType w:val="multilevel"/>
    <w:tmpl w:val="428A22C2"/>
    <w:lvl w:ilvl="0">
      <w:start w:val="1"/>
      <w:numFmt w:val="bullet"/>
      <w:lvlText w:val=""/>
      <w:lvlJc w:val="left"/>
      <w:pPr>
        <w:ind w:left="1560" w:hanging="360"/>
      </w:pPr>
      <w:rPr>
        <w:rFonts w:ascii="Symbol" w:hAnsi="Symbol" w:hint="default"/>
        <w:b w:val="0"/>
        <w:sz w:val="22"/>
      </w:rPr>
    </w:lvl>
    <w:lvl w:ilvl="1">
      <w:numFmt w:val="bullet"/>
      <w:lvlText w:val=""/>
      <w:lvlJc w:val="left"/>
      <w:pPr>
        <w:ind w:left="2260" w:hanging="360"/>
      </w:pPr>
      <w:rPr>
        <w:rFonts w:ascii="Wingdings" w:hAnsi="Wingdings"/>
        <w:b w:val="0"/>
        <w:sz w:val="22"/>
      </w:rPr>
    </w:lvl>
    <w:lvl w:ilvl="2">
      <w:numFmt w:val="bullet"/>
      <w:lvlText w:val="•"/>
      <w:lvlJc w:val="left"/>
      <w:pPr>
        <w:ind w:left="3038" w:hanging="360"/>
      </w:pPr>
    </w:lvl>
    <w:lvl w:ilvl="3">
      <w:numFmt w:val="bullet"/>
      <w:lvlText w:val="•"/>
      <w:lvlJc w:val="left"/>
      <w:pPr>
        <w:ind w:left="3817" w:hanging="360"/>
      </w:pPr>
    </w:lvl>
    <w:lvl w:ilvl="4">
      <w:numFmt w:val="bullet"/>
      <w:lvlText w:val="•"/>
      <w:lvlJc w:val="left"/>
      <w:pPr>
        <w:ind w:left="4595" w:hanging="360"/>
      </w:pPr>
    </w:lvl>
    <w:lvl w:ilvl="5">
      <w:numFmt w:val="bullet"/>
      <w:lvlText w:val="•"/>
      <w:lvlJc w:val="left"/>
      <w:pPr>
        <w:ind w:left="5374" w:hanging="360"/>
      </w:pPr>
    </w:lvl>
    <w:lvl w:ilvl="6">
      <w:numFmt w:val="bullet"/>
      <w:lvlText w:val="•"/>
      <w:lvlJc w:val="left"/>
      <w:pPr>
        <w:ind w:left="6152" w:hanging="360"/>
      </w:pPr>
    </w:lvl>
    <w:lvl w:ilvl="7">
      <w:numFmt w:val="bullet"/>
      <w:lvlText w:val="•"/>
      <w:lvlJc w:val="left"/>
      <w:pPr>
        <w:ind w:left="6931" w:hanging="360"/>
      </w:pPr>
    </w:lvl>
    <w:lvl w:ilvl="8">
      <w:numFmt w:val="bullet"/>
      <w:lvlText w:val="•"/>
      <w:lvlJc w:val="left"/>
      <w:pPr>
        <w:ind w:left="7709" w:hanging="360"/>
      </w:pPr>
    </w:lvl>
  </w:abstractNum>
  <w:abstractNum w:abstractNumId="37" w15:restartNumberingAfterBreak="0">
    <w:nsid w:val="3ABC019D"/>
    <w:multiLevelType w:val="multilevel"/>
    <w:tmpl w:val="D4509966"/>
    <w:lvl w:ilvl="0">
      <w:start w:val="5"/>
      <w:numFmt w:val="decimal"/>
      <w:lvlText w:val="%1"/>
      <w:lvlJc w:val="left"/>
      <w:pPr>
        <w:ind w:left="1540" w:hanging="720"/>
      </w:pPr>
      <w:rPr>
        <w:rFonts w:cs="Times New Roman"/>
      </w:rPr>
    </w:lvl>
    <w:lvl w:ilvl="1">
      <w:start w:val="1"/>
      <w:numFmt w:val="bullet"/>
      <w:lvlText w:val=""/>
      <w:lvlJc w:val="left"/>
      <w:pPr>
        <w:ind w:left="1540" w:hanging="720"/>
      </w:pPr>
      <w:rPr>
        <w:rFonts w:ascii="Symbol" w:hAnsi="Symbol" w:hint="default"/>
        <w:b/>
        <w:bCs/>
        <w:sz w:val="22"/>
        <w:szCs w:val="22"/>
      </w:rPr>
    </w:lvl>
    <w:lvl w:ilvl="2">
      <w:numFmt w:val="bullet"/>
      <w:lvlText w:val=""/>
      <w:lvlJc w:val="left"/>
      <w:pPr>
        <w:ind w:left="1900" w:hanging="360"/>
      </w:pPr>
      <w:rPr>
        <w:rFonts w:ascii="Symbol" w:hAnsi="Symbol"/>
        <w:b w:val="0"/>
        <w:sz w:val="22"/>
      </w:rPr>
    </w:lvl>
    <w:lvl w:ilvl="3">
      <w:numFmt w:val="bullet"/>
      <w:lvlText w:val="•"/>
      <w:lvlJc w:val="left"/>
      <w:pPr>
        <w:ind w:left="3692" w:hanging="360"/>
      </w:pPr>
    </w:lvl>
    <w:lvl w:ilvl="4">
      <w:numFmt w:val="bullet"/>
      <w:lvlText w:val="•"/>
      <w:lvlJc w:val="left"/>
      <w:pPr>
        <w:ind w:left="4589" w:hanging="360"/>
      </w:pPr>
    </w:lvl>
    <w:lvl w:ilvl="5">
      <w:numFmt w:val="bullet"/>
      <w:lvlText w:val="•"/>
      <w:lvlJc w:val="left"/>
      <w:pPr>
        <w:ind w:left="5485" w:hanging="360"/>
      </w:pPr>
    </w:lvl>
    <w:lvl w:ilvl="6">
      <w:numFmt w:val="bullet"/>
      <w:lvlText w:val="•"/>
      <w:lvlJc w:val="left"/>
      <w:pPr>
        <w:ind w:left="6381" w:hanging="360"/>
      </w:pPr>
    </w:lvl>
    <w:lvl w:ilvl="7">
      <w:numFmt w:val="bullet"/>
      <w:lvlText w:val="•"/>
      <w:lvlJc w:val="left"/>
      <w:pPr>
        <w:ind w:left="7277" w:hanging="360"/>
      </w:pPr>
    </w:lvl>
    <w:lvl w:ilvl="8">
      <w:numFmt w:val="bullet"/>
      <w:lvlText w:val="•"/>
      <w:lvlJc w:val="left"/>
      <w:pPr>
        <w:ind w:left="8173" w:hanging="360"/>
      </w:pPr>
    </w:lvl>
  </w:abstractNum>
  <w:abstractNum w:abstractNumId="38" w15:restartNumberingAfterBreak="0">
    <w:nsid w:val="4432075C"/>
    <w:multiLevelType w:val="hybridMultilevel"/>
    <w:tmpl w:val="66DCA746"/>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39" w15:restartNumberingAfterBreak="0">
    <w:nsid w:val="471669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4A09720F"/>
    <w:multiLevelType w:val="multilevel"/>
    <w:tmpl w:val="16783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7A6F5F"/>
    <w:multiLevelType w:val="hybridMultilevel"/>
    <w:tmpl w:val="29CAA9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518477E1"/>
    <w:multiLevelType w:val="hybridMultilevel"/>
    <w:tmpl w:val="5C3009F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3" w15:restartNumberingAfterBreak="0">
    <w:nsid w:val="54BD213C"/>
    <w:multiLevelType w:val="multilevel"/>
    <w:tmpl w:val="53D6C534"/>
    <w:lvl w:ilvl="0">
      <w:start w:val="10"/>
      <w:numFmt w:val="decimal"/>
      <w:lvlText w:val="%1.0"/>
      <w:lvlJc w:val="left"/>
      <w:pPr>
        <w:ind w:left="3130" w:hanging="468"/>
      </w:pPr>
      <w:rPr>
        <w:rFonts w:hint="default"/>
      </w:rPr>
    </w:lvl>
    <w:lvl w:ilvl="1">
      <w:start w:val="1"/>
      <w:numFmt w:val="decimal"/>
      <w:lvlText w:val="%1.%2"/>
      <w:lvlJc w:val="left"/>
      <w:pPr>
        <w:ind w:left="3850" w:hanging="468"/>
      </w:pPr>
      <w:rPr>
        <w:rFonts w:hint="default"/>
      </w:rPr>
    </w:lvl>
    <w:lvl w:ilvl="2">
      <w:start w:val="1"/>
      <w:numFmt w:val="decimal"/>
      <w:lvlText w:val="%1.%2.%3"/>
      <w:lvlJc w:val="left"/>
      <w:pPr>
        <w:ind w:left="4822" w:hanging="720"/>
      </w:pPr>
      <w:rPr>
        <w:rFonts w:hint="default"/>
      </w:rPr>
    </w:lvl>
    <w:lvl w:ilvl="3">
      <w:start w:val="1"/>
      <w:numFmt w:val="decimal"/>
      <w:lvlText w:val="%1.%2.%3.%4"/>
      <w:lvlJc w:val="left"/>
      <w:pPr>
        <w:ind w:left="5902" w:hanging="1080"/>
      </w:pPr>
      <w:rPr>
        <w:rFonts w:hint="default"/>
      </w:rPr>
    </w:lvl>
    <w:lvl w:ilvl="4">
      <w:start w:val="1"/>
      <w:numFmt w:val="decimal"/>
      <w:lvlText w:val="%1.%2.%3.%4.%5"/>
      <w:lvlJc w:val="left"/>
      <w:pPr>
        <w:ind w:left="6622" w:hanging="1080"/>
      </w:pPr>
      <w:rPr>
        <w:rFonts w:hint="default"/>
      </w:rPr>
    </w:lvl>
    <w:lvl w:ilvl="5">
      <w:start w:val="1"/>
      <w:numFmt w:val="decimal"/>
      <w:lvlText w:val="%1.%2.%3.%4.%5.%6"/>
      <w:lvlJc w:val="left"/>
      <w:pPr>
        <w:ind w:left="7702" w:hanging="1440"/>
      </w:pPr>
      <w:rPr>
        <w:rFonts w:hint="default"/>
      </w:rPr>
    </w:lvl>
    <w:lvl w:ilvl="6">
      <w:start w:val="1"/>
      <w:numFmt w:val="decimal"/>
      <w:lvlText w:val="%1.%2.%3.%4.%5.%6.%7"/>
      <w:lvlJc w:val="left"/>
      <w:pPr>
        <w:ind w:left="8422" w:hanging="1440"/>
      </w:pPr>
      <w:rPr>
        <w:rFonts w:hint="default"/>
      </w:rPr>
    </w:lvl>
    <w:lvl w:ilvl="7">
      <w:start w:val="1"/>
      <w:numFmt w:val="decimal"/>
      <w:lvlText w:val="%1.%2.%3.%4.%5.%6.%7.%8"/>
      <w:lvlJc w:val="left"/>
      <w:pPr>
        <w:ind w:left="9502" w:hanging="1800"/>
      </w:pPr>
      <w:rPr>
        <w:rFonts w:hint="default"/>
      </w:rPr>
    </w:lvl>
    <w:lvl w:ilvl="8">
      <w:start w:val="1"/>
      <w:numFmt w:val="decimal"/>
      <w:lvlText w:val="%1.%2.%3.%4.%5.%6.%7.%8.%9"/>
      <w:lvlJc w:val="left"/>
      <w:pPr>
        <w:ind w:left="10222" w:hanging="1800"/>
      </w:pPr>
      <w:rPr>
        <w:rFonts w:hint="default"/>
      </w:rPr>
    </w:lvl>
  </w:abstractNum>
  <w:abstractNum w:abstractNumId="44" w15:restartNumberingAfterBreak="0">
    <w:nsid w:val="573F490C"/>
    <w:multiLevelType w:val="hybridMultilevel"/>
    <w:tmpl w:val="75E69D1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5" w15:restartNumberingAfterBreak="0">
    <w:nsid w:val="59834550"/>
    <w:multiLevelType w:val="hybridMultilevel"/>
    <w:tmpl w:val="95C0868C"/>
    <w:lvl w:ilvl="0" w:tplc="08090001">
      <w:start w:val="1"/>
      <w:numFmt w:val="bullet"/>
      <w:lvlText w:val=""/>
      <w:lvlJc w:val="left"/>
      <w:pPr>
        <w:ind w:left="1921" w:hanging="360"/>
      </w:pPr>
      <w:rPr>
        <w:rFonts w:ascii="Symbol" w:hAnsi="Symbol" w:hint="default"/>
      </w:rPr>
    </w:lvl>
    <w:lvl w:ilvl="1" w:tplc="08090003" w:tentative="1">
      <w:start w:val="1"/>
      <w:numFmt w:val="bullet"/>
      <w:lvlText w:val="o"/>
      <w:lvlJc w:val="left"/>
      <w:pPr>
        <w:ind w:left="2641" w:hanging="360"/>
      </w:pPr>
      <w:rPr>
        <w:rFonts w:ascii="Courier New" w:hAnsi="Courier New" w:cs="Courier New" w:hint="default"/>
      </w:rPr>
    </w:lvl>
    <w:lvl w:ilvl="2" w:tplc="08090005" w:tentative="1">
      <w:start w:val="1"/>
      <w:numFmt w:val="bullet"/>
      <w:lvlText w:val=""/>
      <w:lvlJc w:val="left"/>
      <w:pPr>
        <w:ind w:left="3361" w:hanging="360"/>
      </w:pPr>
      <w:rPr>
        <w:rFonts w:ascii="Wingdings" w:hAnsi="Wingdings" w:hint="default"/>
      </w:rPr>
    </w:lvl>
    <w:lvl w:ilvl="3" w:tplc="08090001" w:tentative="1">
      <w:start w:val="1"/>
      <w:numFmt w:val="bullet"/>
      <w:lvlText w:val=""/>
      <w:lvlJc w:val="left"/>
      <w:pPr>
        <w:ind w:left="4081" w:hanging="360"/>
      </w:pPr>
      <w:rPr>
        <w:rFonts w:ascii="Symbol" w:hAnsi="Symbol" w:hint="default"/>
      </w:rPr>
    </w:lvl>
    <w:lvl w:ilvl="4" w:tplc="08090003" w:tentative="1">
      <w:start w:val="1"/>
      <w:numFmt w:val="bullet"/>
      <w:lvlText w:val="o"/>
      <w:lvlJc w:val="left"/>
      <w:pPr>
        <w:ind w:left="4801" w:hanging="360"/>
      </w:pPr>
      <w:rPr>
        <w:rFonts w:ascii="Courier New" w:hAnsi="Courier New" w:cs="Courier New" w:hint="default"/>
      </w:rPr>
    </w:lvl>
    <w:lvl w:ilvl="5" w:tplc="08090005" w:tentative="1">
      <w:start w:val="1"/>
      <w:numFmt w:val="bullet"/>
      <w:lvlText w:val=""/>
      <w:lvlJc w:val="left"/>
      <w:pPr>
        <w:ind w:left="5521" w:hanging="360"/>
      </w:pPr>
      <w:rPr>
        <w:rFonts w:ascii="Wingdings" w:hAnsi="Wingdings" w:hint="default"/>
      </w:rPr>
    </w:lvl>
    <w:lvl w:ilvl="6" w:tplc="08090001" w:tentative="1">
      <w:start w:val="1"/>
      <w:numFmt w:val="bullet"/>
      <w:lvlText w:val=""/>
      <w:lvlJc w:val="left"/>
      <w:pPr>
        <w:ind w:left="6241" w:hanging="360"/>
      </w:pPr>
      <w:rPr>
        <w:rFonts w:ascii="Symbol" w:hAnsi="Symbol" w:hint="default"/>
      </w:rPr>
    </w:lvl>
    <w:lvl w:ilvl="7" w:tplc="08090003" w:tentative="1">
      <w:start w:val="1"/>
      <w:numFmt w:val="bullet"/>
      <w:lvlText w:val="o"/>
      <w:lvlJc w:val="left"/>
      <w:pPr>
        <w:ind w:left="6961" w:hanging="360"/>
      </w:pPr>
      <w:rPr>
        <w:rFonts w:ascii="Courier New" w:hAnsi="Courier New" w:cs="Courier New" w:hint="default"/>
      </w:rPr>
    </w:lvl>
    <w:lvl w:ilvl="8" w:tplc="08090005" w:tentative="1">
      <w:start w:val="1"/>
      <w:numFmt w:val="bullet"/>
      <w:lvlText w:val=""/>
      <w:lvlJc w:val="left"/>
      <w:pPr>
        <w:ind w:left="7681" w:hanging="360"/>
      </w:pPr>
      <w:rPr>
        <w:rFonts w:ascii="Wingdings" w:hAnsi="Wingdings" w:hint="default"/>
      </w:rPr>
    </w:lvl>
  </w:abstractNum>
  <w:abstractNum w:abstractNumId="46" w15:restartNumberingAfterBreak="0">
    <w:nsid w:val="5A7C0F60"/>
    <w:multiLevelType w:val="hybridMultilevel"/>
    <w:tmpl w:val="9A6E151C"/>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47" w15:restartNumberingAfterBreak="0">
    <w:nsid w:val="5D264739"/>
    <w:multiLevelType w:val="hybridMultilevel"/>
    <w:tmpl w:val="2D78CFC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8" w15:restartNumberingAfterBreak="0">
    <w:nsid w:val="5D845525"/>
    <w:multiLevelType w:val="multilevel"/>
    <w:tmpl w:val="62A6EDA0"/>
    <w:lvl w:ilvl="0">
      <w:start w:val="9"/>
      <w:numFmt w:val="decimal"/>
      <w:lvlText w:val="%1.0"/>
      <w:lvlJc w:val="left"/>
      <w:pPr>
        <w:ind w:left="1942" w:hanging="360"/>
      </w:pPr>
      <w:rPr>
        <w:rFonts w:hint="default"/>
      </w:rPr>
    </w:lvl>
    <w:lvl w:ilvl="1">
      <w:start w:val="1"/>
      <w:numFmt w:val="decimal"/>
      <w:lvlText w:val="%1.%2"/>
      <w:lvlJc w:val="left"/>
      <w:pPr>
        <w:ind w:left="2662" w:hanging="360"/>
      </w:pPr>
      <w:rPr>
        <w:rFonts w:hint="default"/>
      </w:rPr>
    </w:lvl>
    <w:lvl w:ilvl="2">
      <w:start w:val="1"/>
      <w:numFmt w:val="decimal"/>
      <w:lvlText w:val="%1.%2.%3"/>
      <w:lvlJc w:val="left"/>
      <w:pPr>
        <w:ind w:left="3742" w:hanging="720"/>
      </w:pPr>
      <w:rPr>
        <w:rFonts w:hint="default"/>
      </w:rPr>
    </w:lvl>
    <w:lvl w:ilvl="3">
      <w:start w:val="1"/>
      <w:numFmt w:val="decimal"/>
      <w:lvlText w:val="%1.%2.%3.%4"/>
      <w:lvlJc w:val="left"/>
      <w:pPr>
        <w:ind w:left="4822" w:hanging="1080"/>
      </w:pPr>
      <w:rPr>
        <w:rFonts w:hint="default"/>
      </w:rPr>
    </w:lvl>
    <w:lvl w:ilvl="4">
      <w:start w:val="1"/>
      <w:numFmt w:val="decimal"/>
      <w:lvlText w:val="%1.%2.%3.%4.%5"/>
      <w:lvlJc w:val="left"/>
      <w:pPr>
        <w:ind w:left="5542" w:hanging="1080"/>
      </w:pPr>
      <w:rPr>
        <w:rFonts w:hint="default"/>
      </w:rPr>
    </w:lvl>
    <w:lvl w:ilvl="5">
      <w:start w:val="1"/>
      <w:numFmt w:val="decimal"/>
      <w:lvlText w:val="%1.%2.%3.%4.%5.%6"/>
      <w:lvlJc w:val="left"/>
      <w:pPr>
        <w:ind w:left="6622" w:hanging="1440"/>
      </w:pPr>
      <w:rPr>
        <w:rFonts w:hint="default"/>
      </w:rPr>
    </w:lvl>
    <w:lvl w:ilvl="6">
      <w:start w:val="1"/>
      <w:numFmt w:val="decimal"/>
      <w:lvlText w:val="%1.%2.%3.%4.%5.%6.%7"/>
      <w:lvlJc w:val="left"/>
      <w:pPr>
        <w:ind w:left="7342" w:hanging="1440"/>
      </w:pPr>
      <w:rPr>
        <w:rFonts w:hint="default"/>
      </w:rPr>
    </w:lvl>
    <w:lvl w:ilvl="7">
      <w:start w:val="1"/>
      <w:numFmt w:val="decimal"/>
      <w:lvlText w:val="%1.%2.%3.%4.%5.%6.%7.%8"/>
      <w:lvlJc w:val="left"/>
      <w:pPr>
        <w:ind w:left="8422" w:hanging="1800"/>
      </w:pPr>
      <w:rPr>
        <w:rFonts w:hint="default"/>
      </w:rPr>
    </w:lvl>
    <w:lvl w:ilvl="8">
      <w:start w:val="1"/>
      <w:numFmt w:val="decimal"/>
      <w:lvlText w:val="%1.%2.%3.%4.%5.%6.%7.%8.%9"/>
      <w:lvlJc w:val="left"/>
      <w:pPr>
        <w:ind w:left="9142" w:hanging="1800"/>
      </w:pPr>
      <w:rPr>
        <w:rFonts w:hint="default"/>
      </w:rPr>
    </w:lvl>
  </w:abstractNum>
  <w:abstractNum w:abstractNumId="49" w15:restartNumberingAfterBreak="0">
    <w:nsid w:val="602B1489"/>
    <w:multiLevelType w:val="hybridMultilevel"/>
    <w:tmpl w:val="E92A9678"/>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0" w15:restartNumberingAfterBreak="0">
    <w:nsid w:val="62680698"/>
    <w:multiLevelType w:val="multilevel"/>
    <w:tmpl w:val="5656AF9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1" w15:restartNumberingAfterBreak="0">
    <w:nsid w:val="6405612B"/>
    <w:multiLevelType w:val="multilevel"/>
    <w:tmpl w:val="DD20C280"/>
    <w:lvl w:ilvl="0">
      <w:start w:val="5"/>
      <w:numFmt w:val="decimal"/>
      <w:lvlText w:val="%1"/>
      <w:lvlJc w:val="left"/>
      <w:pPr>
        <w:ind w:left="804" w:hanging="804"/>
      </w:pPr>
      <w:rPr>
        <w:rFonts w:hint="default"/>
        <w:b/>
      </w:rPr>
    </w:lvl>
    <w:lvl w:ilvl="1">
      <w:start w:val="17"/>
      <w:numFmt w:val="decimal"/>
      <w:lvlText w:val="%1.%2"/>
      <w:lvlJc w:val="left"/>
      <w:pPr>
        <w:ind w:left="1229" w:hanging="804"/>
      </w:pPr>
      <w:rPr>
        <w:rFonts w:hint="default"/>
        <w:b/>
      </w:rPr>
    </w:lvl>
    <w:lvl w:ilvl="2">
      <w:start w:val="12"/>
      <w:numFmt w:val="decimal"/>
      <w:lvlText w:val="%1.%2.%3"/>
      <w:lvlJc w:val="left"/>
      <w:pPr>
        <w:ind w:left="1371" w:hanging="804"/>
      </w:pPr>
      <w:rPr>
        <w:rFonts w:hint="default"/>
        <w:b/>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565" w:hanging="144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775" w:hanging="1800"/>
      </w:pPr>
      <w:rPr>
        <w:rFonts w:hint="default"/>
        <w:b/>
      </w:rPr>
    </w:lvl>
    <w:lvl w:ilvl="8">
      <w:start w:val="1"/>
      <w:numFmt w:val="decimal"/>
      <w:lvlText w:val="%1.%2.%3.%4.%5.%6.%7.%8.%9"/>
      <w:lvlJc w:val="left"/>
      <w:pPr>
        <w:ind w:left="5200" w:hanging="1800"/>
      </w:pPr>
      <w:rPr>
        <w:rFonts w:hint="default"/>
        <w:b/>
      </w:rPr>
    </w:lvl>
  </w:abstractNum>
  <w:abstractNum w:abstractNumId="52" w15:restartNumberingAfterBreak="0">
    <w:nsid w:val="69D304E2"/>
    <w:multiLevelType w:val="hybridMultilevel"/>
    <w:tmpl w:val="584E37CC"/>
    <w:lvl w:ilvl="0" w:tplc="08090001">
      <w:start w:val="1"/>
      <w:numFmt w:val="bullet"/>
      <w:lvlText w:val=""/>
      <w:lvlJc w:val="left"/>
      <w:pPr>
        <w:ind w:left="2469" w:hanging="360"/>
      </w:pPr>
      <w:rPr>
        <w:rFonts w:ascii="Symbol" w:hAnsi="Symbol" w:hint="default"/>
      </w:rPr>
    </w:lvl>
    <w:lvl w:ilvl="1" w:tplc="08090003">
      <w:start w:val="1"/>
      <w:numFmt w:val="bullet"/>
      <w:lvlText w:val="o"/>
      <w:lvlJc w:val="left"/>
      <w:pPr>
        <w:ind w:left="3189" w:hanging="360"/>
      </w:pPr>
      <w:rPr>
        <w:rFonts w:ascii="Courier New" w:hAnsi="Courier New" w:hint="default"/>
      </w:rPr>
    </w:lvl>
    <w:lvl w:ilvl="2" w:tplc="08090005" w:tentative="1">
      <w:start w:val="1"/>
      <w:numFmt w:val="bullet"/>
      <w:lvlText w:val=""/>
      <w:lvlJc w:val="left"/>
      <w:pPr>
        <w:ind w:left="3909" w:hanging="360"/>
      </w:pPr>
      <w:rPr>
        <w:rFonts w:ascii="Wingdings" w:hAnsi="Wingdings" w:hint="default"/>
      </w:rPr>
    </w:lvl>
    <w:lvl w:ilvl="3" w:tplc="08090001" w:tentative="1">
      <w:start w:val="1"/>
      <w:numFmt w:val="bullet"/>
      <w:lvlText w:val=""/>
      <w:lvlJc w:val="left"/>
      <w:pPr>
        <w:ind w:left="4629" w:hanging="360"/>
      </w:pPr>
      <w:rPr>
        <w:rFonts w:ascii="Symbol" w:hAnsi="Symbol" w:hint="default"/>
      </w:rPr>
    </w:lvl>
    <w:lvl w:ilvl="4" w:tplc="08090003" w:tentative="1">
      <w:start w:val="1"/>
      <w:numFmt w:val="bullet"/>
      <w:lvlText w:val="o"/>
      <w:lvlJc w:val="left"/>
      <w:pPr>
        <w:ind w:left="5349" w:hanging="360"/>
      </w:pPr>
      <w:rPr>
        <w:rFonts w:ascii="Courier New" w:hAnsi="Courier New" w:hint="default"/>
      </w:rPr>
    </w:lvl>
    <w:lvl w:ilvl="5" w:tplc="08090005" w:tentative="1">
      <w:start w:val="1"/>
      <w:numFmt w:val="bullet"/>
      <w:lvlText w:val=""/>
      <w:lvlJc w:val="left"/>
      <w:pPr>
        <w:ind w:left="6069" w:hanging="360"/>
      </w:pPr>
      <w:rPr>
        <w:rFonts w:ascii="Wingdings" w:hAnsi="Wingdings" w:hint="default"/>
      </w:rPr>
    </w:lvl>
    <w:lvl w:ilvl="6" w:tplc="08090001" w:tentative="1">
      <w:start w:val="1"/>
      <w:numFmt w:val="bullet"/>
      <w:lvlText w:val=""/>
      <w:lvlJc w:val="left"/>
      <w:pPr>
        <w:ind w:left="6789" w:hanging="360"/>
      </w:pPr>
      <w:rPr>
        <w:rFonts w:ascii="Symbol" w:hAnsi="Symbol" w:hint="default"/>
      </w:rPr>
    </w:lvl>
    <w:lvl w:ilvl="7" w:tplc="08090003" w:tentative="1">
      <w:start w:val="1"/>
      <w:numFmt w:val="bullet"/>
      <w:lvlText w:val="o"/>
      <w:lvlJc w:val="left"/>
      <w:pPr>
        <w:ind w:left="7509" w:hanging="360"/>
      </w:pPr>
      <w:rPr>
        <w:rFonts w:ascii="Courier New" w:hAnsi="Courier New" w:hint="default"/>
      </w:rPr>
    </w:lvl>
    <w:lvl w:ilvl="8" w:tplc="08090005" w:tentative="1">
      <w:start w:val="1"/>
      <w:numFmt w:val="bullet"/>
      <w:lvlText w:val=""/>
      <w:lvlJc w:val="left"/>
      <w:pPr>
        <w:ind w:left="8229" w:hanging="360"/>
      </w:pPr>
      <w:rPr>
        <w:rFonts w:ascii="Wingdings" w:hAnsi="Wingdings" w:hint="default"/>
      </w:rPr>
    </w:lvl>
  </w:abstractNum>
  <w:abstractNum w:abstractNumId="53" w15:restartNumberingAfterBreak="0">
    <w:nsid w:val="6AC271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945B13"/>
    <w:multiLevelType w:val="multilevel"/>
    <w:tmpl w:val="639A7A66"/>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2CE0CA3"/>
    <w:multiLevelType w:val="hybridMultilevel"/>
    <w:tmpl w:val="53DA3E42"/>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6" w15:restartNumberingAfterBreak="0">
    <w:nsid w:val="7B79118F"/>
    <w:multiLevelType w:val="hybridMultilevel"/>
    <w:tmpl w:val="77240A3A"/>
    <w:lvl w:ilvl="0" w:tplc="08090001">
      <w:start w:val="1"/>
      <w:numFmt w:val="bullet"/>
      <w:lvlText w:val=""/>
      <w:lvlJc w:val="left"/>
      <w:pPr>
        <w:ind w:left="1560" w:hanging="360"/>
      </w:pPr>
      <w:rPr>
        <w:rFonts w:ascii="Symbol" w:hAnsi="Symbol" w:hint="default"/>
      </w:rPr>
    </w:lvl>
    <w:lvl w:ilvl="1" w:tplc="08090003" w:tentative="1">
      <w:start w:val="1"/>
      <w:numFmt w:val="bullet"/>
      <w:lvlText w:val="o"/>
      <w:lvlJc w:val="left"/>
      <w:pPr>
        <w:ind w:left="2280" w:hanging="360"/>
      </w:pPr>
      <w:rPr>
        <w:rFonts w:ascii="Courier New" w:hAnsi="Courier New" w:hint="default"/>
      </w:rPr>
    </w:lvl>
    <w:lvl w:ilvl="2" w:tplc="08090005" w:tentative="1">
      <w:start w:val="1"/>
      <w:numFmt w:val="bullet"/>
      <w:lvlText w:val=""/>
      <w:lvlJc w:val="left"/>
      <w:pPr>
        <w:ind w:left="3000" w:hanging="360"/>
      </w:pPr>
      <w:rPr>
        <w:rFonts w:ascii="Wingdings" w:hAnsi="Wingdings" w:hint="default"/>
      </w:rPr>
    </w:lvl>
    <w:lvl w:ilvl="3" w:tplc="08090001" w:tentative="1">
      <w:start w:val="1"/>
      <w:numFmt w:val="bullet"/>
      <w:lvlText w:val=""/>
      <w:lvlJc w:val="left"/>
      <w:pPr>
        <w:ind w:left="3720" w:hanging="360"/>
      </w:pPr>
      <w:rPr>
        <w:rFonts w:ascii="Symbol" w:hAnsi="Symbol" w:hint="default"/>
      </w:rPr>
    </w:lvl>
    <w:lvl w:ilvl="4" w:tplc="08090003" w:tentative="1">
      <w:start w:val="1"/>
      <w:numFmt w:val="bullet"/>
      <w:lvlText w:val="o"/>
      <w:lvlJc w:val="left"/>
      <w:pPr>
        <w:ind w:left="4440" w:hanging="360"/>
      </w:pPr>
      <w:rPr>
        <w:rFonts w:ascii="Courier New" w:hAnsi="Courier New" w:hint="default"/>
      </w:rPr>
    </w:lvl>
    <w:lvl w:ilvl="5" w:tplc="08090005" w:tentative="1">
      <w:start w:val="1"/>
      <w:numFmt w:val="bullet"/>
      <w:lvlText w:val=""/>
      <w:lvlJc w:val="left"/>
      <w:pPr>
        <w:ind w:left="5160" w:hanging="360"/>
      </w:pPr>
      <w:rPr>
        <w:rFonts w:ascii="Wingdings" w:hAnsi="Wingdings" w:hint="default"/>
      </w:rPr>
    </w:lvl>
    <w:lvl w:ilvl="6" w:tplc="08090001" w:tentative="1">
      <w:start w:val="1"/>
      <w:numFmt w:val="bullet"/>
      <w:lvlText w:val=""/>
      <w:lvlJc w:val="left"/>
      <w:pPr>
        <w:ind w:left="5880" w:hanging="360"/>
      </w:pPr>
      <w:rPr>
        <w:rFonts w:ascii="Symbol" w:hAnsi="Symbol" w:hint="default"/>
      </w:rPr>
    </w:lvl>
    <w:lvl w:ilvl="7" w:tplc="08090003" w:tentative="1">
      <w:start w:val="1"/>
      <w:numFmt w:val="bullet"/>
      <w:lvlText w:val="o"/>
      <w:lvlJc w:val="left"/>
      <w:pPr>
        <w:ind w:left="6600" w:hanging="360"/>
      </w:pPr>
      <w:rPr>
        <w:rFonts w:ascii="Courier New" w:hAnsi="Courier New" w:hint="default"/>
      </w:rPr>
    </w:lvl>
    <w:lvl w:ilvl="8" w:tplc="08090005" w:tentative="1">
      <w:start w:val="1"/>
      <w:numFmt w:val="bullet"/>
      <w:lvlText w:val=""/>
      <w:lvlJc w:val="left"/>
      <w:pPr>
        <w:ind w:left="7320" w:hanging="360"/>
      </w:pPr>
      <w:rPr>
        <w:rFonts w:ascii="Wingdings" w:hAnsi="Wingdings" w:hint="default"/>
      </w:rPr>
    </w:lvl>
  </w:abstractNum>
  <w:abstractNum w:abstractNumId="57" w15:restartNumberingAfterBreak="0">
    <w:nsid w:val="7FF647AC"/>
    <w:multiLevelType w:val="multilevel"/>
    <w:tmpl w:val="F97C95F0"/>
    <w:lvl w:ilvl="0">
      <w:start w:val="5"/>
      <w:numFmt w:val="decimal"/>
      <w:lvlText w:val="%1"/>
      <w:lvlJc w:val="left"/>
      <w:pPr>
        <w:ind w:left="468" w:hanging="468"/>
      </w:pPr>
      <w:rPr>
        <w:rFonts w:hint="default"/>
        <w:b/>
      </w:rPr>
    </w:lvl>
    <w:lvl w:ilvl="1">
      <w:start w:val="11"/>
      <w:numFmt w:val="decimal"/>
      <w:lvlText w:val="%1.10"/>
      <w:lvlJc w:val="left"/>
      <w:pPr>
        <w:ind w:left="1929" w:hanging="468"/>
      </w:pPr>
      <w:rPr>
        <w:rFonts w:hint="default"/>
        <w:b/>
      </w:rPr>
    </w:lvl>
    <w:lvl w:ilvl="2">
      <w:start w:val="1"/>
      <w:numFmt w:val="decimal"/>
      <w:lvlText w:val="%1.%2.%3"/>
      <w:lvlJc w:val="left"/>
      <w:pPr>
        <w:ind w:left="3642" w:hanging="720"/>
      </w:pPr>
      <w:rPr>
        <w:rFonts w:hint="default"/>
        <w:b/>
      </w:rPr>
    </w:lvl>
    <w:lvl w:ilvl="3">
      <w:start w:val="1"/>
      <w:numFmt w:val="decimal"/>
      <w:lvlText w:val="%1.%2.%3.%4"/>
      <w:lvlJc w:val="left"/>
      <w:pPr>
        <w:ind w:left="5463" w:hanging="1080"/>
      </w:pPr>
      <w:rPr>
        <w:rFonts w:hint="default"/>
        <w:b/>
      </w:rPr>
    </w:lvl>
    <w:lvl w:ilvl="4">
      <w:start w:val="1"/>
      <w:numFmt w:val="decimal"/>
      <w:lvlText w:val="%1.%2.%3.%4.%5"/>
      <w:lvlJc w:val="left"/>
      <w:pPr>
        <w:ind w:left="6924" w:hanging="1080"/>
      </w:pPr>
      <w:rPr>
        <w:rFonts w:hint="default"/>
        <w:b/>
      </w:rPr>
    </w:lvl>
    <w:lvl w:ilvl="5">
      <w:start w:val="1"/>
      <w:numFmt w:val="decimal"/>
      <w:lvlText w:val="%1.%2.%3.%4.%5.%6"/>
      <w:lvlJc w:val="left"/>
      <w:pPr>
        <w:ind w:left="8745" w:hanging="1440"/>
      </w:pPr>
      <w:rPr>
        <w:rFonts w:hint="default"/>
        <w:b/>
      </w:rPr>
    </w:lvl>
    <w:lvl w:ilvl="6">
      <w:start w:val="1"/>
      <w:numFmt w:val="decimal"/>
      <w:lvlText w:val="%1.%2.%3.%4.%5.%6.%7"/>
      <w:lvlJc w:val="left"/>
      <w:pPr>
        <w:ind w:left="10206" w:hanging="1440"/>
      </w:pPr>
      <w:rPr>
        <w:rFonts w:hint="default"/>
        <w:b/>
      </w:rPr>
    </w:lvl>
    <w:lvl w:ilvl="7">
      <w:start w:val="1"/>
      <w:numFmt w:val="decimal"/>
      <w:lvlText w:val="%1.%2.%3.%4.%5.%6.%7.%8"/>
      <w:lvlJc w:val="left"/>
      <w:pPr>
        <w:ind w:left="12027" w:hanging="1800"/>
      </w:pPr>
      <w:rPr>
        <w:rFonts w:hint="default"/>
        <w:b/>
      </w:rPr>
    </w:lvl>
    <w:lvl w:ilvl="8">
      <w:start w:val="1"/>
      <w:numFmt w:val="decimal"/>
      <w:lvlText w:val="%1.%2.%3.%4.%5.%6.%7.%8.%9"/>
      <w:lvlJc w:val="left"/>
      <w:pPr>
        <w:ind w:left="13488" w:hanging="1800"/>
      </w:pPr>
      <w:rPr>
        <w:rFonts w:hint="default"/>
        <w:b/>
      </w:rPr>
    </w:lvl>
  </w:abstractNum>
  <w:num w:numId="1">
    <w:abstractNumId w:val="16"/>
  </w:num>
  <w:num w:numId="2">
    <w:abstractNumId w:val="15"/>
  </w:num>
  <w:num w:numId="3">
    <w:abstractNumId w:val="14"/>
  </w:num>
  <w:num w:numId="4">
    <w:abstractNumId w:val="13"/>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56"/>
  </w:num>
  <w:num w:numId="19">
    <w:abstractNumId w:val="40"/>
  </w:num>
  <w:num w:numId="20">
    <w:abstractNumId w:val="44"/>
  </w:num>
  <w:num w:numId="21">
    <w:abstractNumId w:val="28"/>
  </w:num>
  <w:num w:numId="22">
    <w:abstractNumId w:val="33"/>
  </w:num>
  <w:num w:numId="23">
    <w:abstractNumId w:val="20"/>
  </w:num>
  <w:num w:numId="24">
    <w:abstractNumId w:val="49"/>
  </w:num>
  <w:num w:numId="25">
    <w:abstractNumId w:val="38"/>
  </w:num>
  <w:num w:numId="26">
    <w:abstractNumId w:val="36"/>
  </w:num>
  <w:num w:numId="27">
    <w:abstractNumId w:val="52"/>
  </w:num>
  <w:num w:numId="28">
    <w:abstractNumId w:val="35"/>
  </w:num>
  <w:num w:numId="29">
    <w:abstractNumId w:val="34"/>
  </w:num>
  <w:num w:numId="30">
    <w:abstractNumId w:val="46"/>
  </w:num>
  <w:num w:numId="31">
    <w:abstractNumId w:val="50"/>
  </w:num>
  <w:num w:numId="32">
    <w:abstractNumId w:val="55"/>
  </w:num>
  <w:num w:numId="33">
    <w:abstractNumId w:val="22"/>
  </w:num>
  <w:num w:numId="34">
    <w:abstractNumId w:val="27"/>
  </w:num>
  <w:num w:numId="35">
    <w:abstractNumId w:val="39"/>
  </w:num>
  <w:num w:numId="36">
    <w:abstractNumId w:val="54"/>
  </w:num>
  <w:num w:numId="37">
    <w:abstractNumId w:val="24"/>
  </w:num>
  <w:num w:numId="38">
    <w:abstractNumId w:val="53"/>
  </w:num>
  <w:num w:numId="39">
    <w:abstractNumId w:val="21"/>
  </w:num>
  <w:num w:numId="40">
    <w:abstractNumId w:val="45"/>
  </w:num>
  <w:num w:numId="41">
    <w:abstractNumId w:val="41"/>
  </w:num>
  <w:num w:numId="42">
    <w:abstractNumId w:val="25"/>
  </w:num>
  <w:num w:numId="43">
    <w:abstractNumId w:val="57"/>
  </w:num>
  <w:num w:numId="44">
    <w:abstractNumId w:val="37"/>
  </w:num>
  <w:num w:numId="45">
    <w:abstractNumId w:val="17"/>
  </w:num>
  <w:num w:numId="46">
    <w:abstractNumId w:val="42"/>
  </w:num>
  <w:num w:numId="47">
    <w:abstractNumId w:val="23"/>
  </w:num>
  <w:num w:numId="48">
    <w:abstractNumId w:val="51"/>
  </w:num>
  <w:num w:numId="49">
    <w:abstractNumId w:val="19"/>
  </w:num>
  <w:num w:numId="50">
    <w:abstractNumId w:val="48"/>
  </w:num>
  <w:num w:numId="51">
    <w:abstractNumId w:val="43"/>
  </w:num>
  <w:num w:numId="52">
    <w:abstractNumId w:val="47"/>
  </w:num>
  <w:num w:numId="53">
    <w:abstractNumId w:val="18"/>
  </w:num>
  <w:num w:numId="54">
    <w:abstractNumId w:val="32"/>
  </w:num>
  <w:num w:numId="55">
    <w:abstractNumId w:val="30"/>
  </w:num>
  <w:num w:numId="56">
    <w:abstractNumId w:val="29"/>
  </w:num>
  <w:num w:numId="57">
    <w:abstractNumId w:val="26"/>
  </w:num>
  <w:num w:numId="58">
    <w:abstractNumId w:val="31"/>
  </w:num>
  <w:num w:numId="59">
    <w:abstractNumId w:val="31"/>
    <w:lvlOverride w:ilvl="0">
      <w:lvl w:ilvl="0">
        <w:start w:val="5"/>
        <w:numFmt w:val="decimal"/>
        <w:lvlText w:val="%1"/>
        <w:lvlJc w:val="left"/>
        <w:pPr>
          <w:ind w:left="672" w:hanging="672"/>
        </w:pPr>
        <w:rPr>
          <w:rFonts w:hint="default"/>
          <w:b/>
        </w:rPr>
      </w:lvl>
    </w:lvlOverride>
    <w:lvlOverride w:ilvl="1">
      <w:lvl w:ilvl="1">
        <w:start w:val="11"/>
        <w:numFmt w:val="none"/>
        <w:lvlText w:val="5.13"/>
        <w:lvlJc w:val="left"/>
        <w:pPr>
          <w:ind w:left="1037" w:hanging="672"/>
        </w:pPr>
        <w:rPr>
          <w:rFonts w:hint="default"/>
          <w:b/>
        </w:rPr>
      </w:lvl>
    </w:lvlOverride>
    <w:lvlOverride w:ilvl="2">
      <w:lvl w:ilvl="2">
        <w:start w:val="2"/>
        <w:numFmt w:val="decimal"/>
        <w:lvlText w:val="%1.10.%3"/>
        <w:lvlJc w:val="left"/>
        <w:pPr>
          <w:ind w:left="1003" w:hanging="720"/>
        </w:pPr>
        <w:rPr>
          <w:rFonts w:hint="default"/>
          <w:b/>
        </w:rPr>
      </w:lvl>
    </w:lvlOverride>
    <w:lvlOverride w:ilvl="3">
      <w:lvl w:ilvl="3">
        <w:start w:val="1"/>
        <w:numFmt w:val="decimal"/>
        <w:lvlText w:val="%1.%2.%3.%4"/>
        <w:lvlJc w:val="left"/>
        <w:pPr>
          <w:ind w:left="2175" w:hanging="1080"/>
        </w:pPr>
        <w:rPr>
          <w:rFonts w:hint="default"/>
          <w:b/>
        </w:rPr>
      </w:lvl>
    </w:lvlOverride>
    <w:lvlOverride w:ilvl="4">
      <w:lvl w:ilvl="4">
        <w:start w:val="1"/>
        <w:numFmt w:val="decimal"/>
        <w:lvlText w:val="%1.%2.%3.%4.%5"/>
        <w:lvlJc w:val="left"/>
        <w:pPr>
          <w:ind w:left="2540" w:hanging="1080"/>
        </w:pPr>
        <w:rPr>
          <w:rFonts w:hint="default"/>
          <w:b/>
        </w:rPr>
      </w:lvl>
    </w:lvlOverride>
    <w:lvlOverride w:ilvl="5">
      <w:lvl w:ilvl="5">
        <w:start w:val="1"/>
        <w:numFmt w:val="decimal"/>
        <w:lvlText w:val="%1.%2.%3.%4.%5.%6"/>
        <w:lvlJc w:val="left"/>
        <w:pPr>
          <w:ind w:left="3265" w:hanging="1440"/>
        </w:pPr>
        <w:rPr>
          <w:rFonts w:hint="default"/>
          <w:b/>
        </w:rPr>
      </w:lvl>
    </w:lvlOverride>
    <w:lvlOverride w:ilvl="6">
      <w:lvl w:ilvl="6">
        <w:start w:val="1"/>
        <w:numFmt w:val="decimal"/>
        <w:lvlText w:val="%1.%2.%3.%4.%5.%6.%7"/>
        <w:lvlJc w:val="left"/>
        <w:pPr>
          <w:ind w:left="3630" w:hanging="1440"/>
        </w:pPr>
        <w:rPr>
          <w:rFonts w:hint="default"/>
          <w:b/>
        </w:rPr>
      </w:lvl>
    </w:lvlOverride>
    <w:lvlOverride w:ilvl="7">
      <w:lvl w:ilvl="7">
        <w:start w:val="1"/>
        <w:numFmt w:val="decimal"/>
        <w:lvlText w:val="%1.%2.%3.%4.%5.%6.%7.%8"/>
        <w:lvlJc w:val="left"/>
        <w:pPr>
          <w:ind w:left="4355" w:hanging="1800"/>
        </w:pPr>
        <w:rPr>
          <w:rFonts w:hint="default"/>
          <w:b/>
        </w:rPr>
      </w:lvl>
    </w:lvlOverride>
    <w:lvlOverride w:ilvl="8">
      <w:lvl w:ilvl="8">
        <w:start w:val="1"/>
        <w:numFmt w:val="decimal"/>
        <w:lvlText w:val="%1.%2.%3.%4.%5.%6.%7.%8.%9"/>
        <w:lvlJc w:val="left"/>
        <w:pPr>
          <w:ind w:left="4720" w:hanging="1800"/>
        </w:pPr>
        <w:rPr>
          <w:rFonts w:hint="default"/>
          <w:b/>
        </w:rPr>
      </w:lvl>
    </w:lvlOverride>
  </w:num>
  <w:num w:numId="60">
    <w:abstractNumId w:val="31"/>
    <w:lvlOverride w:ilvl="0">
      <w:lvl w:ilvl="0">
        <w:start w:val="5"/>
        <w:numFmt w:val="decimal"/>
        <w:lvlText w:val="%1"/>
        <w:lvlJc w:val="left"/>
        <w:pPr>
          <w:ind w:left="672" w:hanging="672"/>
        </w:pPr>
        <w:rPr>
          <w:rFonts w:hint="default"/>
          <w:b/>
        </w:rPr>
      </w:lvl>
    </w:lvlOverride>
    <w:lvlOverride w:ilvl="1">
      <w:lvl w:ilvl="1">
        <w:start w:val="11"/>
        <w:numFmt w:val="none"/>
        <w:lvlText w:val="5.12"/>
        <w:lvlJc w:val="left"/>
        <w:pPr>
          <w:ind w:left="1037" w:hanging="672"/>
        </w:pPr>
        <w:rPr>
          <w:rFonts w:hint="default"/>
          <w:b/>
        </w:rPr>
      </w:lvl>
    </w:lvlOverride>
    <w:lvlOverride w:ilvl="2">
      <w:lvl w:ilvl="2">
        <w:start w:val="2"/>
        <w:numFmt w:val="decimal"/>
        <w:lvlText w:val="%1.10.%3"/>
        <w:lvlJc w:val="left"/>
        <w:pPr>
          <w:ind w:left="1003" w:hanging="720"/>
        </w:pPr>
        <w:rPr>
          <w:rFonts w:hint="default"/>
          <w:b/>
        </w:rPr>
      </w:lvl>
    </w:lvlOverride>
    <w:lvlOverride w:ilvl="3">
      <w:lvl w:ilvl="3">
        <w:start w:val="1"/>
        <w:numFmt w:val="decimal"/>
        <w:lvlText w:val="%1.%2.%3.%4"/>
        <w:lvlJc w:val="left"/>
        <w:pPr>
          <w:ind w:left="2175" w:hanging="1080"/>
        </w:pPr>
        <w:rPr>
          <w:rFonts w:hint="default"/>
          <w:b/>
        </w:rPr>
      </w:lvl>
    </w:lvlOverride>
    <w:lvlOverride w:ilvl="4">
      <w:lvl w:ilvl="4">
        <w:start w:val="1"/>
        <w:numFmt w:val="decimal"/>
        <w:lvlText w:val="%1.%2.%3.%4.%5"/>
        <w:lvlJc w:val="left"/>
        <w:pPr>
          <w:ind w:left="2540" w:hanging="1080"/>
        </w:pPr>
        <w:rPr>
          <w:rFonts w:hint="default"/>
          <w:b/>
        </w:rPr>
      </w:lvl>
    </w:lvlOverride>
    <w:lvlOverride w:ilvl="5">
      <w:lvl w:ilvl="5">
        <w:start w:val="1"/>
        <w:numFmt w:val="decimal"/>
        <w:lvlText w:val="%1.%2.%3.%4.%5.%6"/>
        <w:lvlJc w:val="left"/>
        <w:pPr>
          <w:ind w:left="3265" w:hanging="1440"/>
        </w:pPr>
        <w:rPr>
          <w:rFonts w:hint="default"/>
          <w:b/>
        </w:rPr>
      </w:lvl>
    </w:lvlOverride>
    <w:lvlOverride w:ilvl="6">
      <w:lvl w:ilvl="6">
        <w:start w:val="1"/>
        <w:numFmt w:val="decimal"/>
        <w:lvlText w:val="%1.%2.%3.%4.%5.%6.%7"/>
        <w:lvlJc w:val="left"/>
        <w:pPr>
          <w:ind w:left="3630" w:hanging="1440"/>
        </w:pPr>
        <w:rPr>
          <w:rFonts w:hint="default"/>
          <w:b/>
        </w:rPr>
      </w:lvl>
    </w:lvlOverride>
    <w:lvlOverride w:ilvl="7">
      <w:lvl w:ilvl="7">
        <w:start w:val="1"/>
        <w:numFmt w:val="decimal"/>
        <w:lvlText w:val="%1.%2.%3.%4.%5.%6.%7.%8"/>
        <w:lvlJc w:val="left"/>
        <w:pPr>
          <w:ind w:left="4355" w:hanging="1800"/>
        </w:pPr>
        <w:rPr>
          <w:rFonts w:hint="default"/>
          <w:b/>
        </w:rPr>
      </w:lvl>
    </w:lvlOverride>
    <w:lvlOverride w:ilvl="8">
      <w:lvl w:ilvl="8">
        <w:start w:val="1"/>
        <w:numFmt w:val="decimal"/>
        <w:lvlText w:val="%1.%2.%3.%4.%5.%6.%7.%8.%9"/>
        <w:lvlJc w:val="left"/>
        <w:pPr>
          <w:ind w:left="4720" w:hanging="1800"/>
        </w:pPr>
        <w:rPr>
          <w:rFonts w:hint="default"/>
          <w:b/>
        </w:rPr>
      </w:lvl>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24CA"/>
    <w:rsid w:val="00001FA5"/>
    <w:rsid w:val="00004E66"/>
    <w:rsid w:val="00015C5E"/>
    <w:rsid w:val="00025B82"/>
    <w:rsid w:val="00026F7B"/>
    <w:rsid w:val="00036A4D"/>
    <w:rsid w:val="000400B4"/>
    <w:rsid w:val="00040987"/>
    <w:rsid w:val="00040F99"/>
    <w:rsid w:val="00046C3C"/>
    <w:rsid w:val="00051231"/>
    <w:rsid w:val="000516A6"/>
    <w:rsid w:val="00054F27"/>
    <w:rsid w:val="000674F7"/>
    <w:rsid w:val="00076F65"/>
    <w:rsid w:val="00082B42"/>
    <w:rsid w:val="000B17CD"/>
    <w:rsid w:val="000B69AB"/>
    <w:rsid w:val="000C0564"/>
    <w:rsid w:val="000C5ACE"/>
    <w:rsid w:val="000C61CD"/>
    <w:rsid w:val="000D4A00"/>
    <w:rsid w:val="000F2420"/>
    <w:rsid w:val="000F4D79"/>
    <w:rsid w:val="001026D6"/>
    <w:rsid w:val="00114AFF"/>
    <w:rsid w:val="00121C07"/>
    <w:rsid w:val="00127C72"/>
    <w:rsid w:val="00127E63"/>
    <w:rsid w:val="00135814"/>
    <w:rsid w:val="00137BD8"/>
    <w:rsid w:val="0014056B"/>
    <w:rsid w:val="00141C24"/>
    <w:rsid w:val="00146259"/>
    <w:rsid w:val="001470E2"/>
    <w:rsid w:val="0015383C"/>
    <w:rsid w:val="00161BDD"/>
    <w:rsid w:val="00177E2F"/>
    <w:rsid w:val="00180DEB"/>
    <w:rsid w:val="00185071"/>
    <w:rsid w:val="00192D50"/>
    <w:rsid w:val="001937FE"/>
    <w:rsid w:val="00194C94"/>
    <w:rsid w:val="0019638F"/>
    <w:rsid w:val="001970D0"/>
    <w:rsid w:val="001B11D3"/>
    <w:rsid w:val="001B5611"/>
    <w:rsid w:val="001C1992"/>
    <w:rsid w:val="001D1A2A"/>
    <w:rsid w:val="001D2285"/>
    <w:rsid w:val="001D36C1"/>
    <w:rsid w:val="001E0A8F"/>
    <w:rsid w:val="001E3B0A"/>
    <w:rsid w:val="001E6EB7"/>
    <w:rsid w:val="001E732B"/>
    <w:rsid w:val="001F7A7E"/>
    <w:rsid w:val="002023CD"/>
    <w:rsid w:val="00224BBD"/>
    <w:rsid w:val="00231CBB"/>
    <w:rsid w:val="00234BC1"/>
    <w:rsid w:val="002355AE"/>
    <w:rsid w:val="00252177"/>
    <w:rsid w:val="00253759"/>
    <w:rsid w:val="002636F6"/>
    <w:rsid w:val="0026472C"/>
    <w:rsid w:val="00272402"/>
    <w:rsid w:val="00272EB9"/>
    <w:rsid w:val="00284832"/>
    <w:rsid w:val="00285D6D"/>
    <w:rsid w:val="00296C5D"/>
    <w:rsid w:val="002A61E4"/>
    <w:rsid w:val="002A6C92"/>
    <w:rsid w:val="002D4753"/>
    <w:rsid w:val="002D6AFA"/>
    <w:rsid w:val="002F05CD"/>
    <w:rsid w:val="002F2038"/>
    <w:rsid w:val="002F2373"/>
    <w:rsid w:val="0031397B"/>
    <w:rsid w:val="0031651E"/>
    <w:rsid w:val="00316ABB"/>
    <w:rsid w:val="00320192"/>
    <w:rsid w:val="00324A62"/>
    <w:rsid w:val="00332C16"/>
    <w:rsid w:val="003342E1"/>
    <w:rsid w:val="00353581"/>
    <w:rsid w:val="00355C49"/>
    <w:rsid w:val="00360469"/>
    <w:rsid w:val="00381C13"/>
    <w:rsid w:val="0039575E"/>
    <w:rsid w:val="003D54EE"/>
    <w:rsid w:val="003E7A8D"/>
    <w:rsid w:val="003F52CC"/>
    <w:rsid w:val="004039DD"/>
    <w:rsid w:val="00411AF8"/>
    <w:rsid w:val="00423A9F"/>
    <w:rsid w:val="00434ACD"/>
    <w:rsid w:val="004355CA"/>
    <w:rsid w:val="00437554"/>
    <w:rsid w:val="0044057A"/>
    <w:rsid w:val="0044178D"/>
    <w:rsid w:val="00444C1F"/>
    <w:rsid w:val="0044668E"/>
    <w:rsid w:val="00457EA4"/>
    <w:rsid w:val="004612F5"/>
    <w:rsid w:val="0047480E"/>
    <w:rsid w:val="00481E58"/>
    <w:rsid w:val="00486651"/>
    <w:rsid w:val="00493C79"/>
    <w:rsid w:val="004A0444"/>
    <w:rsid w:val="004A0EF5"/>
    <w:rsid w:val="004B086D"/>
    <w:rsid w:val="004B09CA"/>
    <w:rsid w:val="004B15E7"/>
    <w:rsid w:val="004B76BA"/>
    <w:rsid w:val="004C20D9"/>
    <w:rsid w:val="004D1EF5"/>
    <w:rsid w:val="004D4FC5"/>
    <w:rsid w:val="004E0F8F"/>
    <w:rsid w:val="00503BC5"/>
    <w:rsid w:val="0050405B"/>
    <w:rsid w:val="00511F72"/>
    <w:rsid w:val="00513E44"/>
    <w:rsid w:val="0053104F"/>
    <w:rsid w:val="00531D23"/>
    <w:rsid w:val="0054255C"/>
    <w:rsid w:val="005432C7"/>
    <w:rsid w:val="00547578"/>
    <w:rsid w:val="00550459"/>
    <w:rsid w:val="0057381C"/>
    <w:rsid w:val="00574FBC"/>
    <w:rsid w:val="00576DF0"/>
    <w:rsid w:val="0058229B"/>
    <w:rsid w:val="0059082A"/>
    <w:rsid w:val="005A3EE8"/>
    <w:rsid w:val="005B2C96"/>
    <w:rsid w:val="005B4B57"/>
    <w:rsid w:val="005C0BE8"/>
    <w:rsid w:val="005C425B"/>
    <w:rsid w:val="005E0B30"/>
    <w:rsid w:val="006001EA"/>
    <w:rsid w:val="006058F1"/>
    <w:rsid w:val="00606016"/>
    <w:rsid w:val="0060797A"/>
    <w:rsid w:val="0061079D"/>
    <w:rsid w:val="00613D89"/>
    <w:rsid w:val="00617331"/>
    <w:rsid w:val="00622B97"/>
    <w:rsid w:val="006265E0"/>
    <w:rsid w:val="00646C82"/>
    <w:rsid w:val="00651F78"/>
    <w:rsid w:val="00662F40"/>
    <w:rsid w:val="0066456E"/>
    <w:rsid w:val="006762E9"/>
    <w:rsid w:val="00691623"/>
    <w:rsid w:val="006931B0"/>
    <w:rsid w:val="00695A0A"/>
    <w:rsid w:val="006A32DD"/>
    <w:rsid w:val="006A601B"/>
    <w:rsid w:val="006A7F7C"/>
    <w:rsid w:val="006C3895"/>
    <w:rsid w:val="006D24CA"/>
    <w:rsid w:val="006D6AA0"/>
    <w:rsid w:val="006E4CD1"/>
    <w:rsid w:val="006F3AD8"/>
    <w:rsid w:val="00707646"/>
    <w:rsid w:val="007141D4"/>
    <w:rsid w:val="00715329"/>
    <w:rsid w:val="007169F9"/>
    <w:rsid w:val="00723EB9"/>
    <w:rsid w:val="00732A8B"/>
    <w:rsid w:val="00733B3E"/>
    <w:rsid w:val="0073689A"/>
    <w:rsid w:val="00740A0F"/>
    <w:rsid w:val="007466EE"/>
    <w:rsid w:val="00746B7C"/>
    <w:rsid w:val="007553DD"/>
    <w:rsid w:val="00757F06"/>
    <w:rsid w:val="00765F60"/>
    <w:rsid w:val="007674E3"/>
    <w:rsid w:val="0077191D"/>
    <w:rsid w:val="0077321A"/>
    <w:rsid w:val="007753F8"/>
    <w:rsid w:val="00784385"/>
    <w:rsid w:val="00797B2B"/>
    <w:rsid w:val="007B672E"/>
    <w:rsid w:val="007C37AE"/>
    <w:rsid w:val="007C76A0"/>
    <w:rsid w:val="007D2746"/>
    <w:rsid w:val="007D45B3"/>
    <w:rsid w:val="007D553E"/>
    <w:rsid w:val="007D5A89"/>
    <w:rsid w:val="007D7CC9"/>
    <w:rsid w:val="007E3F13"/>
    <w:rsid w:val="007F06A6"/>
    <w:rsid w:val="007F4C9B"/>
    <w:rsid w:val="007F658C"/>
    <w:rsid w:val="0080172E"/>
    <w:rsid w:val="00811F82"/>
    <w:rsid w:val="00820719"/>
    <w:rsid w:val="00825248"/>
    <w:rsid w:val="0082586D"/>
    <w:rsid w:val="00831926"/>
    <w:rsid w:val="008345B3"/>
    <w:rsid w:val="00845C44"/>
    <w:rsid w:val="00856F66"/>
    <w:rsid w:val="008861D7"/>
    <w:rsid w:val="008A3EBA"/>
    <w:rsid w:val="008B2720"/>
    <w:rsid w:val="008D4F89"/>
    <w:rsid w:val="008F40F7"/>
    <w:rsid w:val="00913E78"/>
    <w:rsid w:val="00915369"/>
    <w:rsid w:val="00920A02"/>
    <w:rsid w:val="00926AB8"/>
    <w:rsid w:val="00926F64"/>
    <w:rsid w:val="009311F8"/>
    <w:rsid w:val="00934A6F"/>
    <w:rsid w:val="009464AB"/>
    <w:rsid w:val="009552B1"/>
    <w:rsid w:val="00956A00"/>
    <w:rsid w:val="0096297D"/>
    <w:rsid w:val="009715CE"/>
    <w:rsid w:val="0097273B"/>
    <w:rsid w:val="00995658"/>
    <w:rsid w:val="009A1E4A"/>
    <w:rsid w:val="009A4D3A"/>
    <w:rsid w:val="009A7AEF"/>
    <w:rsid w:val="009B224D"/>
    <w:rsid w:val="009B2B61"/>
    <w:rsid w:val="009B33E2"/>
    <w:rsid w:val="009C04FF"/>
    <w:rsid w:val="009C5245"/>
    <w:rsid w:val="009D05EC"/>
    <w:rsid w:val="009D24C1"/>
    <w:rsid w:val="009D79C9"/>
    <w:rsid w:val="009E03EF"/>
    <w:rsid w:val="009E5B73"/>
    <w:rsid w:val="009E61DF"/>
    <w:rsid w:val="009F4519"/>
    <w:rsid w:val="009F4FAD"/>
    <w:rsid w:val="00A037C6"/>
    <w:rsid w:val="00A06BA2"/>
    <w:rsid w:val="00A07274"/>
    <w:rsid w:val="00A21DFC"/>
    <w:rsid w:val="00A47201"/>
    <w:rsid w:val="00A5188A"/>
    <w:rsid w:val="00A54B92"/>
    <w:rsid w:val="00A5596A"/>
    <w:rsid w:val="00A713D2"/>
    <w:rsid w:val="00A75838"/>
    <w:rsid w:val="00A81BD9"/>
    <w:rsid w:val="00AA05D0"/>
    <w:rsid w:val="00AA0F94"/>
    <w:rsid w:val="00AB7CD6"/>
    <w:rsid w:val="00AB7CEB"/>
    <w:rsid w:val="00AD5B0E"/>
    <w:rsid w:val="00AD666E"/>
    <w:rsid w:val="00AD6D4B"/>
    <w:rsid w:val="00AF1BEA"/>
    <w:rsid w:val="00AF6BF9"/>
    <w:rsid w:val="00AF7331"/>
    <w:rsid w:val="00AF7510"/>
    <w:rsid w:val="00B0278C"/>
    <w:rsid w:val="00B04002"/>
    <w:rsid w:val="00B17719"/>
    <w:rsid w:val="00B2052A"/>
    <w:rsid w:val="00B238D9"/>
    <w:rsid w:val="00B418F8"/>
    <w:rsid w:val="00B425EF"/>
    <w:rsid w:val="00B60F6E"/>
    <w:rsid w:val="00B74B5C"/>
    <w:rsid w:val="00B80DF8"/>
    <w:rsid w:val="00B90ACA"/>
    <w:rsid w:val="00BA0EFA"/>
    <w:rsid w:val="00BA5D01"/>
    <w:rsid w:val="00BB05D3"/>
    <w:rsid w:val="00BB0624"/>
    <w:rsid w:val="00BB419F"/>
    <w:rsid w:val="00BB791E"/>
    <w:rsid w:val="00BC093F"/>
    <w:rsid w:val="00BC2B4B"/>
    <w:rsid w:val="00BC4550"/>
    <w:rsid w:val="00BC6BA2"/>
    <w:rsid w:val="00BF2F82"/>
    <w:rsid w:val="00C00778"/>
    <w:rsid w:val="00C037C2"/>
    <w:rsid w:val="00C13A60"/>
    <w:rsid w:val="00C20531"/>
    <w:rsid w:val="00C20848"/>
    <w:rsid w:val="00C27459"/>
    <w:rsid w:val="00C30012"/>
    <w:rsid w:val="00C47FB0"/>
    <w:rsid w:val="00C546CA"/>
    <w:rsid w:val="00C76A10"/>
    <w:rsid w:val="00C77539"/>
    <w:rsid w:val="00C81B59"/>
    <w:rsid w:val="00C823F1"/>
    <w:rsid w:val="00C86517"/>
    <w:rsid w:val="00C86AE5"/>
    <w:rsid w:val="00C92F03"/>
    <w:rsid w:val="00CB3EB9"/>
    <w:rsid w:val="00CD183C"/>
    <w:rsid w:val="00CD3443"/>
    <w:rsid w:val="00CD5440"/>
    <w:rsid w:val="00CE33DE"/>
    <w:rsid w:val="00CF212C"/>
    <w:rsid w:val="00D037F4"/>
    <w:rsid w:val="00D13028"/>
    <w:rsid w:val="00D15D9D"/>
    <w:rsid w:val="00D1706E"/>
    <w:rsid w:val="00D2783D"/>
    <w:rsid w:val="00D40365"/>
    <w:rsid w:val="00D573DB"/>
    <w:rsid w:val="00D664B4"/>
    <w:rsid w:val="00D74829"/>
    <w:rsid w:val="00D778CC"/>
    <w:rsid w:val="00D825D3"/>
    <w:rsid w:val="00D9146F"/>
    <w:rsid w:val="00D9335A"/>
    <w:rsid w:val="00D95DD1"/>
    <w:rsid w:val="00DC50A8"/>
    <w:rsid w:val="00DF6A21"/>
    <w:rsid w:val="00E03996"/>
    <w:rsid w:val="00E116BC"/>
    <w:rsid w:val="00E14501"/>
    <w:rsid w:val="00E15307"/>
    <w:rsid w:val="00E173B8"/>
    <w:rsid w:val="00E34A5F"/>
    <w:rsid w:val="00E352EC"/>
    <w:rsid w:val="00E43814"/>
    <w:rsid w:val="00E71F1A"/>
    <w:rsid w:val="00E82C05"/>
    <w:rsid w:val="00E83A76"/>
    <w:rsid w:val="00E8589F"/>
    <w:rsid w:val="00E862B8"/>
    <w:rsid w:val="00E95723"/>
    <w:rsid w:val="00E9779B"/>
    <w:rsid w:val="00EA3E5F"/>
    <w:rsid w:val="00EA5C5C"/>
    <w:rsid w:val="00EB3029"/>
    <w:rsid w:val="00EB72B4"/>
    <w:rsid w:val="00EC5A96"/>
    <w:rsid w:val="00ED4C73"/>
    <w:rsid w:val="00ED5007"/>
    <w:rsid w:val="00ED5663"/>
    <w:rsid w:val="00EE07C5"/>
    <w:rsid w:val="00EE7C41"/>
    <w:rsid w:val="00EF1EC3"/>
    <w:rsid w:val="00F17120"/>
    <w:rsid w:val="00F209F2"/>
    <w:rsid w:val="00F51C91"/>
    <w:rsid w:val="00F54583"/>
    <w:rsid w:val="00F56A2B"/>
    <w:rsid w:val="00F61BE7"/>
    <w:rsid w:val="00F6228E"/>
    <w:rsid w:val="00F719A2"/>
    <w:rsid w:val="00F72F8E"/>
    <w:rsid w:val="00F73257"/>
    <w:rsid w:val="00F74A42"/>
    <w:rsid w:val="00F75D82"/>
    <w:rsid w:val="00F854C6"/>
    <w:rsid w:val="00F966C6"/>
    <w:rsid w:val="00F96DEF"/>
    <w:rsid w:val="00F96DF4"/>
    <w:rsid w:val="00F973FF"/>
    <w:rsid w:val="00FA2006"/>
    <w:rsid w:val="00FA5BED"/>
    <w:rsid w:val="00FA7595"/>
    <w:rsid w:val="00FC015F"/>
    <w:rsid w:val="00FE5996"/>
    <w:rsid w:val="00FE6452"/>
    <w:rsid w:val="00FF05EC"/>
    <w:rsid w:val="00FF3D25"/>
    <w:rsid w:val="00FF6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8A69209"/>
  <w14:defaultImageDpi w14:val="96"/>
  <w15:docId w15:val="{9C41DEBC-7189-4AC5-8A3D-8D80D6FCB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B0624"/>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ind w:left="1943" w:hanging="2336"/>
      <w:outlineLvl w:val="0"/>
    </w:pPr>
    <w:rPr>
      <w:rFonts w:ascii="Arial" w:hAnsi="Arial" w:cs="Arial"/>
      <w:b/>
      <w:bCs/>
      <w:sz w:val="40"/>
      <w:szCs w:val="40"/>
    </w:rPr>
  </w:style>
  <w:style w:type="paragraph" w:styleId="Heading2">
    <w:name w:val="heading 2"/>
    <w:basedOn w:val="Normal"/>
    <w:next w:val="Normal"/>
    <w:link w:val="Heading2Char"/>
    <w:uiPriority w:val="1"/>
    <w:qFormat/>
    <w:pPr>
      <w:spacing w:before="65"/>
      <w:ind w:left="100"/>
      <w:outlineLvl w:val="1"/>
    </w:pPr>
    <w:rPr>
      <w:rFonts w:ascii="Arial" w:hAnsi="Arial" w:cs="Arial"/>
      <w:b/>
      <w:bCs/>
      <w:sz w:val="28"/>
      <w:szCs w:val="28"/>
    </w:rPr>
  </w:style>
  <w:style w:type="paragraph" w:styleId="Heading3">
    <w:name w:val="heading 3"/>
    <w:basedOn w:val="Normal"/>
    <w:next w:val="Normal"/>
    <w:link w:val="Heading3Char"/>
    <w:uiPriority w:val="1"/>
    <w:qFormat/>
    <w:pPr>
      <w:ind w:left="952" w:hanging="720"/>
      <w:outlineLvl w:val="2"/>
    </w:pPr>
    <w:rPr>
      <w:rFonts w:ascii="Arial" w:hAnsi="Arial" w:cs="Arial"/>
      <w:b/>
      <w:bCs/>
    </w:rPr>
  </w:style>
  <w:style w:type="paragraph" w:styleId="Heading4">
    <w:name w:val="heading 4"/>
    <w:basedOn w:val="Normal"/>
    <w:next w:val="Normal"/>
    <w:link w:val="Heading4Char"/>
    <w:uiPriority w:val="1"/>
    <w:qFormat/>
    <w:pPr>
      <w:ind w:left="840" w:hanging="360"/>
      <w:outlineLvl w:val="3"/>
    </w:pPr>
    <w:rPr>
      <w:rFonts w:ascii="Arial" w:hAnsi="Arial"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pPr>
      <w:ind w:left="840"/>
    </w:pPr>
    <w:rPr>
      <w:rFonts w:ascii="Arial" w:hAnsi="Arial" w:cs="Arial"/>
      <w:sz w:val="22"/>
      <w:szCs w:val="22"/>
    </w:rPr>
  </w:style>
  <w:style w:type="character" w:customStyle="1" w:styleId="BodyTextChar">
    <w:name w:val="Body Text Char"/>
    <w:basedOn w:val="DefaultParagraphFont"/>
    <w:link w:val="BodyText"/>
    <w:uiPriority w:val="1"/>
    <w:locked/>
    <w:rPr>
      <w:rFonts w:ascii="Times New Roman" w:hAnsi="Times New Roman" w:cs="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86AE5"/>
    <w:rPr>
      <w:rFonts w:cs="Times New Roman"/>
      <w:color w:val="0563C1" w:themeColor="hyperlink"/>
      <w:u w:val="single"/>
    </w:rPr>
  </w:style>
  <w:style w:type="character" w:styleId="CommentReference">
    <w:name w:val="annotation reference"/>
    <w:basedOn w:val="DefaultParagraphFont"/>
    <w:uiPriority w:val="99"/>
    <w:semiHidden/>
    <w:unhideWhenUsed/>
    <w:rsid w:val="008A3EBA"/>
    <w:rPr>
      <w:rFonts w:cs="Times New Roman"/>
      <w:sz w:val="16"/>
      <w:szCs w:val="16"/>
    </w:rPr>
  </w:style>
  <w:style w:type="paragraph" w:styleId="CommentText">
    <w:name w:val="annotation text"/>
    <w:basedOn w:val="Normal"/>
    <w:link w:val="CommentTextChar"/>
    <w:uiPriority w:val="99"/>
    <w:semiHidden/>
    <w:unhideWhenUsed/>
    <w:rsid w:val="008A3EBA"/>
    <w:rPr>
      <w:sz w:val="20"/>
      <w:szCs w:val="20"/>
    </w:rPr>
  </w:style>
  <w:style w:type="character" w:customStyle="1" w:styleId="CommentTextChar">
    <w:name w:val="Comment Text Char"/>
    <w:basedOn w:val="DefaultParagraphFont"/>
    <w:link w:val="CommentText"/>
    <w:uiPriority w:val="99"/>
    <w:semiHidden/>
    <w:locked/>
    <w:rsid w:val="008A3EB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EBA"/>
    <w:rPr>
      <w:b/>
      <w:bCs/>
    </w:rPr>
  </w:style>
  <w:style w:type="character" w:customStyle="1" w:styleId="CommentSubjectChar">
    <w:name w:val="Comment Subject Char"/>
    <w:basedOn w:val="CommentTextChar"/>
    <w:link w:val="CommentSubject"/>
    <w:uiPriority w:val="99"/>
    <w:semiHidden/>
    <w:locked/>
    <w:rsid w:val="008A3EBA"/>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A3EBA"/>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A3EBA"/>
    <w:rPr>
      <w:rFonts w:ascii="Segoe UI" w:hAnsi="Segoe UI" w:cs="Segoe UI"/>
      <w:sz w:val="18"/>
      <w:szCs w:val="18"/>
    </w:rPr>
  </w:style>
  <w:style w:type="paragraph" w:styleId="NormalWeb">
    <w:name w:val="Normal (Web)"/>
    <w:basedOn w:val="Normal"/>
    <w:uiPriority w:val="99"/>
    <w:semiHidden/>
    <w:unhideWhenUsed/>
    <w:rsid w:val="00EC5A96"/>
    <w:pPr>
      <w:widowControl/>
      <w:autoSpaceDE/>
      <w:autoSpaceDN/>
      <w:adjustRightInd/>
      <w:spacing w:before="100" w:beforeAutospacing="1" w:after="100" w:afterAutospacing="1"/>
    </w:pPr>
  </w:style>
  <w:style w:type="paragraph" w:styleId="Header">
    <w:name w:val="header"/>
    <w:basedOn w:val="Normal"/>
    <w:link w:val="HeaderChar"/>
    <w:uiPriority w:val="99"/>
    <w:unhideWhenUsed/>
    <w:rsid w:val="00547578"/>
    <w:pPr>
      <w:tabs>
        <w:tab w:val="center" w:pos="4513"/>
        <w:tab w:val="right" w:pos="9026"/>
      </w:tabs>
    </w:pPr>
  </w:style>
  <w:style w:type="character" w:customStyle="1" w:styleId="HeaderChar">
    <w:name w:val="Header Char"/>
    <w:basedOn w:val="DefaultParagraphFont"/>
    <w:link w:val="Header"/>
    <w:uiPriority w:val="99"/>
    <w:locked/>
    <w:rsid w:val="00547578"/>
    <w:rPr>
      <w:rFonts w:ascii="Times New Roman" w:hAnsi="Times New Roman" w:cs="Times New Roman"/>
      <w:sz w:val="24"/>
      <w:szCs w:val="24"/>
    </w:rPr>
  </w:style>
  <w:style w:type="paragraph" w:styleId="Footer">
    <w:name w:val="footer"/>
    <w:basedOn w:val="Normal"/>
    <w:link w:val="FooterChar"/>
    <w:uiPriority w:val="99"/>
    <w:unhideWhenUsed/>
    <w:rsid w:val="00547578"/>
    <w:pPr>
      <w:tabs>
        <w:tab w:val="center" w:pos="4513"/>
        <w:tab w:val="right" w:pos="9026"/>
      </w:tabs>
    </w:pPr>
  </w:style>
  <w:style w:type="character" w:customStyle="1" w:styleId="FooterChar">
    <w:name w:val="Footer Char"/>
    <w:basedOn w:val="DefaultParagraphFont"/>
    <w:link w:val="Footer"/>
    <w:uiPriority w:val="99"/>
    <w:locked/>
    <w:rsid w:val="00547578"/>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2D4753"/>
    <w:rPr>
      <w:rFonts w:cs="Times New Roman"/>
      <w:color w:val="954F72" w:themeColor="followedHyperlink"/>
      <w:u w:val="single"/>
    </w:rPr>
  </w:style>
  <w:style w:type="paragraph" w:customStyle="1" w:styleId="xelementtoproof">
    <w:name w:val="x_elementtoproof"/>
    <w:basedOn w:val="Normal"/>
    <w:uiPriority w:val="99"/>
    <w:semiHidden/>
    <w:rsid w:val="000F4D79"/>
    <w:pPr>
      <w:widowControl/>
      <w:autoSpaceDE/>
      <w:autoSpaceDN/>
      <w:adjustRightInd/>
    </w:pPr>
    <w:rPr>
      <w:rFonts w:eastAsiaTheme="minorHAnsi"/>
    </w:rPr>
  </w:style>
  <w:style w:type="table" w:styleId="TableGrid">
    <w:name w:val="Table Grid"/>
    <w:basedOn w:val="TableNormal"/>
    <w:uiPriority w:val="39"/>
    <w:rsid w:val="006762E9"/>
    <w:pPr>
      <w:spacing w:after="0" w:line="240" w:lineRule="auto"/>
    </w:pPr>
    <w:rPr>
      <w:rFonts w:eastAsia="Aptos"/>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462502">
      <w:bodyDiv w:val="1"/>
      <w:marLeft w:val="0"/>
      <w:marRight w:val="0"/>
      <w:marTop w:val="0"/>
      <w:marBottom w:val="0"/>
      <w:divBdr>
        <w:top w:val="none" w:sz="0" w:space="0" w:color="auto"/>
        <w:left w:val="none" w:sz="0" w:space="0" w:color="auto"/>
        <w:bottom w:val="none" w:sz="0" w:space="0" w:color="auto"/>
        <w:right w:val="none" w:sz="0" w:space="0" w:color="auto"/>
      </w:divBdr>
    </w:div>
    <w:div w:id="750195233">
      <w:marLeft w:val="0"/>
      <w:marRight w:val="0"/>
      <w:marTop w:val="0"/>
      <w:marBottom w:val="0"/>
      <w:divBdr>
        <w:top w:val="none" w:sz="0" w:space="0" w:color="auto"/>
        <w:left w:val="none" w:sz="0" w:space="0" w:color="auto"/>
        <w:bottom w:val="none" w:sz="0" w:space="0" w:color="auto"/>
        <w:right w:val="none" w:sz="0" w:space="0" w:color="auto"/>
      </w:divBdr>
    </w:div>
    <w:div w:id="750195234">
      <w:marLeft w:val="0"/>
      <w:marRight w:val="0"/>
      <w:marTop w:val="0"/>
      <w:marBottom w:val="0"/>
      <w:divBdr>
        <w:top w:val="none" w:sz="0" w:space="0" w:color="auto"/>
        <w:left w:val="none" w:sz="0" w:space="0" w:color="auto"/>
        <w:bottom w:val="none" w:sz="0" w:space="0" w:color="auto"/>
        <w:right w:val="none" w:sz="0" w:space="0" w:color="auto"/>
      </w:divBdr>
    </w:div>
    <w:div w:id="750195235">
      <w:marLeft w:val="0"/>
      <w:marRight w:val="0"/>
      <w:marTop w:val="0"/>
      <w:marBottom w:val="0"/>
      <w:divBdr>
        <w:top w:val="none" w:sz="0" w:space="0" w:color="auto"/>
        <w:left w:val="none" w:sz="0" w:space="0" w:color="auto"/>
        <w:bottom w:val="none" w:sz="0" w:space="0" w:color="auto"/>
        <w:right w:val="none" w:sz="0" w:space="0" w:color="auto"/>
      </w:divBdr>
    </w:div>
    <w:div w:id="750195236">
      <w:marLeft w:val="0"/>
      <w:marRight w:val="0"/>
      <w:marTop w:val="0"/>
      <w:marBottom w:val="0"/>
      <w:divBdr>
        <w:top w:val="none" w:sz="0" w:space="0" w:color="auto"/>
        <w:left w:val="none" w:sz="0" w:space="0" w:color="auto"/>
        <w:bottom w:val="none" w:sz="0" w:space="0" w:color="auto"/>
        <w:right w:val="none" w:sz="0" w:space="0" w:color="auto"/>
      </w:divBdr>
    </w:div>
    <w:div w:id="750195237">
      <w:marLeft w:val="0"/>
      <w:marRight w:val="0"/>
      <w:marTop w:val="0"/>
      <w:marBottom w:val="0"/>
      <w:divBdr>
        <w:top w:val="none" w:sz="0" w:space="0" w:color="auto"/>
        <w:left w:val="none" w:sz="0" w:space="0" w:color="auto"/>
        <w:bottom w:val="none" w:sz="0" w:space="0" w:color="auto"/>
        <w:right w:val="none" w:sz="0" w:space="0" w:color="auto"/>
      </w:divBdr>
    </w:div>
    <w:div w:id="750195238">
      <w:marLeft w:val="0"/>
      <w:marRight w:val="0"/>
      <w:marTop w:val="0"/>
      <w:marBottom w:val="0"/>
      <w:divBdr>
        <w:top w:val="none" w:sz="0" w:space="0" w:color="auto"/>
        <w:left w:val="none" w:sz="0" w:space="0" w:color="auto"/>
        <w:bottom w:val="none" w:sz="0" w:space="0" w:color="auto"/>
        <w:right w:val="none" w:sz="0" w:space="0" w:color="auto"/>
      </w:divBdr>
    </w:div>
    <w:div w:id="750195239">
      <w:marLeft w:val="0"/>
      <w:marRight w:val="0"/>
      <w:marTop w:val="0"/>
      <w:marBottom w:val="0"/>
      <w:divBdr>
        <w:top w:val="none" w:sz="0" w:space="0" w:color="auto"/>
        <w:left w:val="none" w:sz="0" w:space="0" w:color="auto"/>
        <w:bottom w:val="none" w:sz="0" w:space="0" w:color="auto"/>
        <w:right w:val="none" w:sz="0" w:space="0" w:color="auto"/>
      </w:divBdr>
    </w:div>
    <w:div w:id="750195240">
      <w:marLeft w:val="0"/>
      <w:marRight w:val="0"/>
      <w:marTop w:val="0"/>
      <w:marBottom w:val="0"/>
      <w:divBdr>
        <w:top w:val="none" w:sz="0" w:space="0" w:color="auto"/>
        <w:left w:val="none" w:sz="0" w:space="0" w:color="auto"/>
        <w:bottom w:val="none" w:sz="0" w:space="0" w:color="auto"/>
        <w:right w:val="none" w:sz="0" w:space="0" w:color="auto"/>
      </w:divBdr>
    </w:div>
    <w:div w:id="750195241">
      <w:marLeft w:val="0"/>
      <w:marRight w:val="0"/>
      <w:marTop w:val="0"/>
      <w:marBottom w:val="0"/>
      <w:divBdr>
        <w:top w:val="none" w:sz="0" w:space="0" w:color="auto"/>
        <w:left w:val="none" w:sz="0" w:space="0" w:color="auto"/>
        <w:bottom w:val="none" w:sz="0" w:space="0" w:color="auto"/>
        <w:right w:val="none" w:sz="0" w:space="0" w:color="auto"/>
      </w:divBdr>
    </w:div>
    <w:div w:id="823008161">
      <w:bodyDiv w:val="1"/>
      <w:marLeft w:val="0"/>
      <w:marRight w:val="0"/>
      <w:marTop w:val="0"/>
      <w:marBottom w:val="0"/>
      <w:divBdr>
        <w:top w:val="none" w:sz="0" w:space="0" w:color="auto"/>
        <w:left w:val="none" w:sz="0" w:space="0" w:color="auto"/>
        <w:bottom w:val="none" w:sz="0" w:space="0" w:color="auto"/>
        <w:right w:val="none" w:sz="0" w:space="0" w:color="auto"/>
      </w:divBdr>
    </w:div>
    <w:div w:id="906383306">
      <w:bodyDiv w:val="1"/>
      <w:marLeft w:val="0"/>
      <w:marRight w:val="0"/>
      <w:marTop w:val="0"/>
      <w:marBottom w:val="0"/>
      <w:divBdr>
        <w:top w:val="none" w:sz="0" w:space="0" w:color="auto"/>
        <w:left w:val="none" w:sz="0" w:space="0" w:color="auto"/>
        <w:bottom w:val="none" w:sz="0" w:space="0" w:color="auto"/>
        <w:right w:val="none" w:sz="0" w:space="0" w:color="auto"/>
      </w:divBdr>
    </w:div>
    <w:div w:id="1076129144">
      <w:bodyDiv w:val="1"/>
      <w:marLeft w:val="0"/>
      <w:marRight w:val="0"/>
      <w:marTop w:val="0"/>
      <w:marBottom w:val="0"/>
      <w:divBdr>
        <w:top w:val="none" w:sz="0" w:space="0" w:color="auto"/>
        <w:left w:val="none" w:sz="0" w:space="0" w:color="auto"/>
        <w:bottom w:val="none" w:sz="0" w:space="0" w:color="auto"/>
        <w:right w:val="none" w:sz="0" w:space="0" w:color="auto"/>
      </w:divBdr>
    </w:div>
    <w:div w:id="1290667185">
      <w:bodyDiv w:val="1"/>
      <w:marLeft w:val="0"/>
      <w:marRight w:val="0"/>
      <w:marTop w:val="0"/>
      <w:marBottom w:val="0"/>
      <w:divBdr>
        <w:top w:val="none" w:sz="0" w:space="0" w:color="auto"/>
        <w:left w:val="none" w:sz="0" w:space="0" w:color="auto"/>
        <w:bottom w:val="none" w:sz="0" w:space="0" w:color="auto"/>
        <w:right w:val="none" w:sz="0" w:space="0" w:color="auto"/>
      </w:divBdr>
    </w:div>
    <w:div w:id="1681588870">
      <w:bodyDiv w:val="1"/>
      <w:marLeft w:val="0"/>
      <w:marRight w:val="0"/>
      <w:marTop w:val="0"/>
      <w:marBottom w:val="0"/>
      <w:divBdr>
        <w:top w:val="none" w:sz="0" w:space="0" w:color="auto"/>
        <w:left w:val="none" w:sz="0" w:space="0" w:color="auto"/>
        <w:bottom w:val="none" w:sz="0" w:space="0" w:color="auto"/>
        <w:right w:val="none" w:sz="0" w:space="0" w:color="auto"/>
      </w:divBdr>
      <w:divsChild>
        <w:div w:id="1949310836">
          <w:marLeft w:val="0"/>
          <w:marRight w:val="0"/>
          <w:marTop w:val="0"/>
          <w:marBottom w:val="0"/>
          <w:divBdr>
            <w:top w:val="none" w:sz="0" w:space="0" w:color="auto"/>
            <w:left w:val="none" w:sz="0" w:space="0" w:color="auto"/>
            <w:bottom w:val="none" w:sz="0" w:space="0" w:color="auto"/>
            <w:right w:val="none" w:sz="0" w:space="0" w:color="auto"/>
          </w:divBdr>
          <w:divsChild>
            <w:div w:id="1497257786">
              <w:marLeft w:val="0"/>
              <w:marRight w:val="0"/>
              <w:marTop w:val="0"/>
              <w:marBottom w:val="0"/>
              <w:divBdr>
                <w:top w:val="none" w:sz="0" w:space="0" w:color="auto"/>
                <w:left w:val="none" w:sz="0" w:space="0" w:color="auto"/>
                <w:bottom w:val="none" w:sz="0" w:space="0" w:color="auto"/>
                <w:right w:val="none" w:sz="0" w:space="0" w:color="auto"/>
              </w:divBdr>
            </w:div>
          </w:divsChild>
        </w:div>
        <w:div w:id="784467284">
          <w:marLeft w:val="0"/>
          <w:marRight w:val="0"/>
          <w:marTop w:val="0"/>
          <w:marBottom w:val="0"/>
          <w:divBdr>
            <w:top w:val="none" w:sz="0" w:space="0" w:color="auto"/>
            <w:left w:val="none" w:sz="0" w:space="0" w:color="auto"/>
            <w:bottom w:val="none" w:sz="0" w:space="0" w:color="auto"/>
            <w:right w:val="none" w:sz="0" w:space="0" w:color="auto"/>
          </w:divBdr>
        </w:div>
      </w:divsChild>
    </w:div>
    <w:div w:id="209528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1100188/Promoting_the_health_and_well-being_of_looked-after_children_August_2022_update.pdf" TargetMode="External"/><Relationship Id="rId117" Type="http://schemas.openxmlformats.org/officeDocument/2006/relationships/hyperlink" Target="https://assets.publishing.service.gov.uk/government/uploads/system/uploads/attachment_data/file/277314/Safeguarding_Children_in_whom_illness_is_fabricated_or_induced.pdf" TargetMode="External"/><Relationship Id="rId21" Type="http://schemas.openxmlformats.org/officeDocument/2006/relationships/hyperlink" Target="https://bedfordscb.proceduresonline.com/" TargetMode="External"/><Relationship Id="rId42" Type="http://schemas.openxmlformats.org/officeDocument/2006/relationships/hyperlink" Target="https://bedfordscb.proceduresonline.com/p_sg_radical_prevent.html" TargetMode="External"/><Relationship Id="rId47" Type="http://schemas.openxmlformats.org/officeDocument/2006/relationships/hyperlink" Target="https://bedfordscb.proceduresonline.com/p_hon_bas_abuse.html?zoom_highlight=honour+based+abuse" TargetMode="External"/><Relationship Id="rId63" Type="http://schemas.openxmlformats.org/officeDocument/2006/relationships/hyperlink" Target="https://corambaaf.org.uk/practice-areas/kinship-care/information-kinship-carers/what-private-fostering" TargetMode="External"/><Relationship Id="rId68" Type="http://schemas.openxmlformats.org/officeDocument/2006/relationships/hyperlink" Target="https://www.ecpat.org.uk/national-referral-mechanism" TargetMode="External"/><Relationship Id="rId84" Type="http://schemas.openxmlformats.org/officeDocument/2006/relationships/package" Target="embeddings/Microsoft_Word_Document1.docx"/><Relationship Id="rId89" Type="http://schemas.openxmlformats.org/officeDocument/2006/relationships/hyperlink" Target="https://www.elft.nhs.uk/information-about-elft/trust-policies-procedures" TargetMode="External"/><Relationship Id="rId112" Type="http://schemas.openxmlformats.org/officeDocument/2006/relationships/hyperlink" Target="http://www.legislation.gov.uk/ukpga/2015/9/part/5/crossheading/female-genital-mutilation/enacted" TargetMode="External"/><Relationship Id="rId133" Type="http://schemas.openxmlformats.org/officeDocument/2006/relationships/image" Target="media/image14.png"/><Relationship Id="rId138" Type="http://schemas.openxmlformats.org/officeDocument/2006/relationships/image" Target="media/image150.png"/><Relationship Id="rId154" Type="http://schemas.openxmlformats.org/officeDocument/2006/relationships/image" Target="media/image210.png"/><Relationship Id="rId159" Type="http://schemas.openxmlformats.org/officeDocument/2006/relationships/image" Target="media/image260.png"/><Relationship Id="rId175" Type="http://schemas.openxmlformats.org/officeDocument/2006/relationships/hyperlink" Target="https://bedfordscp.trixonline.co.uk/" TargetMode="External"/><Relationship Id="rId170" Type="http://schemas.openxmlformats.org/officeDocument/2006/relationships/hyperlink" Target="https://assets.publishing.service.gov.uk/media/6849a7b67cba25f610c7db3f/Working_together_to_safeguard_children_2023_-_statutory_guidance.pdf" TargetMode="External"/><Relationship Id="rId191" Type="http://schemas.openxmlformats.org/officeDocument/2006/relationships/fontTable" Target="fontTable.xml"/><Relationship Id="rId16" Type="http://schemas.openxmlformats.org/officeDocument/2006/relationships/header" Target="header3.xml"/><Relationship Id="rId107" Type="http://schemas.openxmlformats.org/officeDocument/2006/relationships/hyperlink" Target="https://www.legislation.gov.uk/ukpga/1989/41/contents.htm" TargetMode="External"/><Relationship Id="rId11" Type="http://schemas.openxmlformats.org/officeDocument/2006/relationships/image" Target="media/image1.png"/><Relationship Id="rId32" Type="http://schemas.openxmlformats.org/officeDocument/2006/relationships/hyperlink" Target="https://www.bps.org.uk/sites/bps.org.uk/files/Policy/Policy%20-%20Files/Guidance%20on%20the%20Management%20of%20Disclosures%20of%20Non-Recent%20(Historic)%20Child%20Sexual%20Abuse%20(2016).pdf" TargetMode="External"/><Relationship Id="rId37" Type="http://schemas.openxmlformats.org/officeDocument/2006/relationships/oleObject" Target="embeddings/oleObject1.bin"/><Relationship Id="rId53" Type="http://schemas.openxmlformats.org/officeDocument/2006/relationships/hyperlink" Target="https://bedfordscb.proceduresonline.com/p_fgm.html" TargetMode="External"/><Relationship Id="rId58" Type="http://schemas.openxmlformats.org/officeDocument/2006/relationships/hyperlink" Target="https://bedfordscb.proceduresonline.com/p_fab_ind_illness.html?zoom_highlight=fabricated+or+induced+illness" TargetMode="External"/><Relationship Id="rId74" Type="http://schemas.openxmlformats.org/officeDocument/2006/relationships/package" Target="embeddings/Microsoft_Word_Document.docx"/><Relationship Id="rId79" Type="http://schemas.openxmlformats.org/officeDocument/2006/relationships/hyperlink" Target="https://www.legislation.gov.uk/ukpga/2021/17/pdfs/ukpga_20210017_en.pdf" TargetMode="External"/><Relationship Id="rId102" Type="http://schemas.openxmlformats.org/officeDocument/2006/relationships/image" Target="media/image8.emf"/><Relationship Id="rId123" Type="http://schemas.openxmlformats.org/officeDocument/2006/relationships/hyperlink" Target="https://centralbedfordshirelscb.org.uk/lscb-website/about-us/welcome-to-the-central-bedfordshire-safeguarding-children-board-website" TargetMode="External"/><Relationship Id="rId128" Type="http://schemas.openxmlformats.org/officeDocument/2006/relationships/image" Target="media/image11.emf"/><Relationship Id="rId144" Type="http://schemas.openxmlformats.org/officeDocument/2006/relationships/image" Target="media/image21.png"/><Relationship Id="rId149" Type="http://schemas.openxmlformats.org/officeDocument/2006/relationships/image" Target="media/image26.png"/><Relationship Id="rId5" Type="http://schemas.openxmlformats.org/officeDocument/2006/relationships/numbering" Target="numbering.xml"/><Relationship Id="rId90" Type="http://schemas.openxmlformats.org/officeDocument/2006/relationships/hyperlink" Target="https://assets.publishing.service.gov.uk/media/66320b06c084007696fca731/Info_sharing_advice_content_May_2024.pdf" TargetMode="External"/><Relationship Id="rId95" Type="http://schemas.openxmlformats.org/officeDocument/2006/relationships/hyperlink" Target="https://www.elft.nhs.uk/system/files/2022-08/Safeguarding%20Children%20Supervision%20Policy%205.0.pdf" TargetMode="External"/><Relationship Id="rId160" Type="http://schemas.openxmlformats.org/officeDocument/2006/relationships/image" Target="media/image27.png"/><Relationship Id="rId165" Type="http://schemas.openxmlformats.org/officeDocument/2006/relationships/image" Target="media/image290.png"/><Relationship Id="rId181" Type="http://schemas.openxmlformats.org/officeDocument/2006/relationships/footer" Target="footer8.xml"/><Relationship Id="rId186" Type="http://schemas.openxmlformats.org/officeDocument/2006/relationships/header" Target="header7.xml"/><Relationship Id="rId22" Type="http://schemas.openxmlformats.org/officeDocument/2006/relationships/hyperlink" Target="https://learning.nspcc.org.uk/safeguarding-child-protection" TargetMode="External"/><Relationship Id="rId27" Type="http://schemas.openxmlformats.org/officeDocument/2006/relationships/hyperlink" Target="http://www.napac.org.uk" TargetMode="External"/><Relationship Id="rId43" Type="http://schemas.openxmlformats.org/officeDocument/2006/relationships/hyperlink" Target="https://www.londonsafeguardingchildrenprocedures.co.uk/gang_activity.html" TargetMode="External"/><Relationship Id="rId48" Type="http://schemas.openxmlformats.org/officeDocument/2006/relationships/hyperlink" Target="https://www.londonsafeguardingchildrenprocedures.co.uk/forced_marriage_ch.html" TargetMode="External"/><Relationship Id="rId64" Type="http://schemas.openxmlformats.org/officeDocument/2006/relationships/hyperlink" Target="https://www.londonsafeguardingchildrenprocedures.co.uk/ch_living_away.html?zoom_highlight=private+fostering%233.-private-fostering" TargetMode="External"/><Relationship Id="rId69" Type="http://schemas.openxmlformats.org/officeDocument/2006/relationships/hyperlink" Target="https://www.londonsafeguardingchildrenprocedures.co.uk/sg_trafficked_ch.html" TargetMode="External"/><Relationship Id="rId113" Type="http://schemas.openxmlformats.org/officeDocument/2006/relationships/hyperlink" Target="http://www.legislation.gov.uk/ukpga/2015/9/part/5/crossheading/female-genital-mutilation/enacted" TargetMode="External"/><Relationship Id="rId118" Type="http://schemas.openxmlformats.org/officeDocument/2006/relationships/hyperlink" Target="http://www.gov.uk/government/uploads/system/uploads/attachment_data/file/39764" TargetMode="External"/><Relationship Id="rId134" Type="http://schemas.openxmlformats.org/officeDocument/2006/relationships/image" Target="media/image15.png"/><Relationship Id="rId139" Type="http://schemas.openxmlformats.org/officeDocument/2006/relationships/image" Target="media/image160.png"/><Relationship Id="rId80" Type="http://schemas.openxmlformats.org/officeDocument/2006/relationships/hyperlink" Target="https://safelives.org.uk/sites/default/files/resources/YP%20RIC%20guidance%20FINAL%20%281%29.pdf" TargetMode="External"/><Relationship Id="rId85" Type="http://schemas.openxmlformats.org/officeDocument/2006/relationships/hyperlink" Target="https://www.elft.nhs.uk/system/files/2022-03/Domestic%20Abuse%20%20and%20Harmful%20Practices%20Policy%203.0.pdf" TargetMode="External"/><Relationship Id="rId150" Type="http://schemas.openxmlformats.org/officeDocument/2006/relationships/image" Target="media/image170.png"/><Relationship Id="rId155" Type="http://schemas.openxmlformats.org/officeDocument/2006/relationships/image" Target="media/image220.png"/><Relationship Id="rId171" Type="http://schemas.openxmlformats.org/officeDocument/2006/relationships/hyperlink" Target="https://www.londonsafeguardingchildrenprocedures.co.uk/" TargetMode="External"/><Relationship Id="rId176" Type="http://schemas.openxmlformats.org/officeDocument/2006/relationships/hyperlink" Target="https://assets.publishing.service.gov.uk/media/6849a7b67cba25f610c7db3f/Working_together_to_safeguard_children_2023_-_statutory_guidance.pdf" TargetMode="External"/><Relationship Id="rId192"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napac.org.uk/wp-content/uploads/2016/12/Operation-Hydrant-Factsheet-Victim-Reporting-Dec-2016.pdf" TargetMode="External"/><Relationship Id="rId38" Type="http://schemas.openxmlformats.org/officeDocument/2006/relationships/hyperlink" Target="https://www.londonsafeguardingchildrenprocedures.co.uk/sg_sex_exploit_ch.html" TargetMode="External"/><Relationship Id="rId59" Type="http://schemas.openxmlformats.org/officeDocument/2006/relationships/hyperlink" Target="https://childprotection.rcpch.ac.uk/resources/perplexing-presentations-and-fii/" TargetMode="External"/><Relationship Id="rId103" Type="http://schemas.openxmlformats.org/officeDocument/2006/relationships/package" Target="embeddings/Microsoft_Word_Document4.docx"/><Relationship Id="rId108" Type="http://schemas.openxmlformats.org/officeDocument/2006/relationships/hyperlink" Target="https://www.legislation.gov.uk/ukpga/2004/31/contents" TargetMode="External"/><Relationship Id="rId124" Type="http://schemas.openxmlformats.org/officeDocument/2006/relationships/hyperlink" Target="https://www.bedford.gov.uk/social-care-and-health/children-and-families/safeguarding-children-partnership" TargetMode="External"/><Relationship Id="rId129" Type="http://schemas.openxmlformats.org/officeDocument/2006/relationships/package" Target="embeddings/Microsoft_Word_Document5.docx"/><Relationship Id="rId54" Type="http://schemas.openxmlformats.org/officeDocument/2006/relationships/hyperlink" Target="https://www.londonsafeguardingchildrenprocedures.co.uk/ict_based_form_ab.html" TargetMode="External"/><Relationship Id="rId70" Type="http://schemas.openxmlformats.org/officeDocument/2006/relationships/hyperlink" Target="https://bedfordscb.proceduresonline.com/p_modern_slavery.html" TargetMode="External"/><Relationship Id="rId75" Type="http://schemas.openxmlformats.org/officeDocument/2006/relationships/hyperlink" Target="https://www.londonsafeguardingchildrenprocedures.co.uk/par_cap_ment_illness.html" TargetMode="External"/><Relationship Id="rId91" Type="http://schemas.openxmlformats.org/officeDocument/2006/relationships/hyperlink" Target="https://www.elft.nhs.uk/information-about-elft/trust-policies-procedures" TargetMode="External"/><Relationship Id="rId96" Type="http://schemas.openxmlformats.org/officeDocument/2006/relationships/hyperlink" Target="https://www.elft.nhs.uk/sites/default/files/2022-09/Management%20of%20Allegations%20against%20Staff%20Policy%203.0.pdf" TargetMode="External"/><Relationship Id="rId140" Type="http://schemas.openxmlformats.org/officeDocument/2006/relationships/image" Target="media/image17.png"/><Relationship Id="rId145" Type="http://schemas.openxmlformats.org/officeDocument/2006/relationships/image" Target="media/image22.png"/><Relationship Id="rId161" Type="http://schemas.openxmlformats.org/officeDocument/2006/relationships/image" Target="media/image270.png"/><Relationship Id="rId166" Type="http://schemas.openxmlformats.org/officeDocument/2006/relationships/image" Target="media/image30.jpeg"/><Relationship Id="rId182" Type="http://schemas.openxmlformats.org/officeDocument/2006/relationships/footer" Target="footer9.xml"/><Relationship Id="rId187"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egislation.gov.uk/ukpga/1989/41/contents" TargetMode="External"/><Relationship Id="rId28" Type="http://schemas.openxmlformats.org/officeDocument/2006/relationships/hyperlink" Target="https://www.londonsafeguardingchildrenprocedures.co.uk/historical_abuse.html?zoom_highlight=historical+abuse" TargetMode="External"/><Relationship Id="rId49" Type="http://schemas.openxmlformats.org/officeDocument/2006/relationships/hyperlink" Target="https://bedfordscb.proceduresonline.com/pr_multi_age_force_marry.html" TargetMode="External"/><Relationship Id="rId114" Type="http://schemas.openxmlformats.org/officeDocument/2006/relationships/hyperlink" Target="http://www.legislation.gov.uk/ukpga/2017/16/contents/enacted.htm" TargetMode="External"/><Relationship Id="rId119" Type="http://schemas.openxmlformats.org/officeDocument/2006/relationships/hyperlink" Target="http://www.londoncp.co.uk/" TargetMode="External"/><Relationship Id="rId44" Type="http://schemas.openxmlformats.org/officeDocument/2006/relationships/hyperlink" Target="https://bedfordscb.proceduresonline.com/p_safeg_gang.html" TargetMode="External"/><Relationship Id="rId60" Type="http://schemas.openxmlformats.org/officeDocument/2006/relationships/hyperlink" Target="https://assets.publishing.service.gov.uk/government/uploads/system/uploads/attachment_data/file/1106085/14.155_DFE_Child_safeguarding_Bruising_PB1_v3_Final_PDFA.pdf" TargetMode="External"/><Relationship Id="rId65" Type="http://schemas.openxmlformats.org/officeDocument/2006/relationships/hyperlink" Target="https://bedfordscb.proceduresonline.com/p_priv_fost_policy.html?zoom_highlight=private+fostering" TargetMode="External"/><Relationship Id="rId81" Type="http://schemas.openxmlformats.org/officeDocument/2006/relationships/hyperlink" Target="https://www.londonsafeguardingchildrenprocedures.co.uk/sg_ch_dom_abuse.html" TargetMode="External"/><Relationship Id="rId86" Type="http://schemas.openxmlformats.org/officeDocument/2006/relationships/hyperlink" Target="https://www.elft.nhs.uk/intranet/documents/supervision-policy" TargetMode="External"/><Relationship Id="rId130" Type="http://schemas.openxmlformats.org/officeDocument/2006/relationships/image" Target="media/image12.png"/><Relationship Id="rId135" Type="http://schemas.openxmlformats.org/officeDocument/2006/relationships/image" Target="media/image16.png"/><Relationship Id="rId151" Type="http://schemas.openxmlformats.org/officeDocument/2006/relationships/image" Target="media/image180.png"/><Relationship Id="rId156" Type="http://schemas.openxmlformats.org/officeDocument/2006/relationships/image" Target="media/image230.png"/><Relationship Id="rId177" Type="http://schemas.openxmlformats.org/officeDocument/2006/relationships/hyperlink" Target="http://www.legislation.gov.uk/ukpga/2004/31/contents" TargetMode="External"/><Relationship Id="rId172" Type="http://schemas.openxmlformats.org/officeDocument/2006/relationships/hyperlink" Target="https://bedfordscp.trixonline.co.uk/"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s://bedfordscb.proceduresonline.com/p_safeg_ch_young.html" TargetMode="External"/><Relationship Id="rId109" Type="http://schemas.openxmlformats.org/officeDocument/2006/relationships/hyperlink" Target="http://www.legislation.gov.uk/ukpga/2014/6/contents/enacted" TargetMode="External"/><Relationship Id="rId34" Type="http://schemas.openxmlformats.org/officeDocument/2006/relationships/hyperlink" Target="http://napac.org.uk/wp-content/uploads/2016/12/Operation-Hydrant-Factsheet-Victim-Reporting-Dec-2016.pdf" TargetMode="External"/><Relationship Id="rId50" Type="http://schemas.openxmlformats.org/officeDocument/2006/relationships/image" Target="media/image3.emf"/><Relationship Id="rId55" Type="http://schemas.openxmlformats.org/officeDocument/2006/relationships/hyperlink" Target="https://bedfordscb.proceduresonline.com/p_esafety_abuse.html?zoom_highlight=E-Safety+Children+Exposed+to+Abuse+through+the+Digital+Media" TargetMode="External"/><Relationship Id="rId76" Type="http://schemas.openxmlformats.org/officeDocument/2006/relationships/hyperlink" Target="https://bedfordscb.proceduresonline.com/p_ch_par_ment.html" TargetMode="External"/><Relationship Id="rId97" Type="http://schemas.openxmlformats.org/officeDocument/2006/relationships/hyperlink" Target="https://www.londonsafeguardingchildrenprocedures.co.uk/alleg_staff.html?zoom_highlight=allegations+against+staff%23%20" TargetMode="External"/><Relationship Id="rId104" Type="http://schemas.openxmlformats.org/officeDocument/2006/relationships/hyperlink" Target="http://www.londonsafeguardingchildrenprocedures.co.uk/profess_conflict_res.html" TargetMode="External"/><Relationship Id="rId120" Type="http://schemas.openxmlformats.org/officeDocument/2006/relationships/hyperlink" Target="https://chscp.org.uk/" TargetMode="External"/><Relationship Id="rId125" Type="http://schemas.openxmlformats.org/officeDocument/2006/relationships/image" Target="media/image9.jpeg"/><Relationship Id="rId141" Type="http://schemas.openxmlformats.org/officeDocument/2006/relationships/image" Target="media/image18.png"/><Relationship Id="rId146" Type="http://schemas.openxmlformats.org/officeDocument/2006/relationships/image" Target="media/image23.png"/><Relationship Id="rId167" Type="http://schemas.openxmlformats.org/officeDocument/2006/relationships/image" Target="media/image300.jpeg"/><Relationship Id="rId188" Type="http://schemas.openxmlformats.org/officeDocument/2006/relationships/image" Target="media/image32.png"/><Relationship Id="rId7" Type="http://schemas.openxmlformats.org/officeDocument/2006/relationships/settings" Target="settings.xml"/><Relationship Id="rId71" Type="http://schemas.openxmlformats.org/officeDocument/2006/relationships/hyperlink" Target="https://www.londonsafeguardingchildrenprocedures.co.uk/spirit_possession.html?zoom_highlight=spiritual" TargetMode="External"/><Relationship Id="rId92" Type="http://schemas.openxmlformats.org/officeDocument/2006/relationships/hyperlink" Target="https://www.gmc-uk.org/ethical-guidance/ethical-guidance-for-doctors/0-18-years/making-decisions" TargetMode="External"/><Relationship Id="rId162" Type="http://schemas.openxmlformats.org/officeDocument/2006/relationships/image" Target="media/image28.png"/><Relationship Id="rId183" Type="http://schemas.openxmlformats.org/officeDocument/2006/relationships/footer" Target="footer10.xml"/><Relationship Id="rId2" Type="http://schemas.openxmlformats.org/officeDocument/2006/relationships/customXml" Target="../customXml/item2.xml"/><Relationship Id="rId29" Type="http://schemas.openxmlformats.org/officeDocument/2006/relationships/hyperlink" Target="https://bedfordscb.proceduresonline.com/p_recog_respond.html?zoom_highlight=historical+abuse%2312.-non-recent-/-historical-abuse" TargetMode="External"/><Relationship Id="rId24" Type="http://schemas.openxmlformats.org/officeDocument/2006/relationships/hyperlink" Target="http://www.legislation.gov.uk/uksi/2011/1159/article/1/made" TargetMode="External"/><Relationship Id="rId40" Type="http://schemas.openxmlformats.org/officeDocument/2006/relationships/hyperlink" Target="https://www.elft.nhs.uk/system/files/2022-03/16.04.2020%20Prevent%20Policy%20v2.pdf" TargetMode="External"/><Relationship Id="rId45" Type="http://schemas.openxmlformats.org/officeDocument/2006/relationships/hyperlink" Target="https://www.gov.uk/government/publications/criminal-exploitation-of-children-and-vulnerable-adults-county-lines/criminal-exploitation-of-children-and-vulnerable-adults-county-lines" TargetMode="External"/><Relationship Id="rId66" Type="http://schemas.openxmlformats.org/officeDocument/2006/relationships/hyperlink" Target="http://www.nationalcrimeagency.gov.uk/about-us/what-we-do/specialist-capabilities/uk-human-trafficking-centre" TargetMode="External"/><Relationship Id="rId87" Type="http://schemas.openxmlformats.org/officeDocument/2006/relationships/image" Target="media/image6.emf"/><Relationship Id="rId110" Type="http://schemas.openxmlformats.org/officeDocument/2006/relationships/hyperlink" Target="https://www.legislation.gov.uk/ukpga/2005/9/contents" TargetMode="External"/><Relationship Id="rId115" Type="http://schemas.openxmlformats.org/officeDocument/2006/relationships/hyperlink" Target="https://www.legislation.gov.uk/ukpga/2015/6/contents/enacted" TargetMode="External"/><Relationship Id="rId131" Type="http://schemas.openxmlformats.org/officeDocument/2006/relationships/image" Target="media/image120.png"/><Relationship Id="rId136" Type="http://schemas.openxmlformats.org/officeDocument/2006/relationships/image" Target="media/image130.png"/><Relationship Id="rId157" Type="http://schemas.openxmlformats.org/officeDocument/2006/relationships/image" Target="media/image240.png"/><Relationship Id="rId178" Type="http://schemas.openxmlformats.org/officeDocument/2006/relationships/footer" Target="footer5.xml"/><Relationship Id="rId61" Type="http://schemas.openxmlformats.org/officeDocument/2006/relationships/hyperlink" Target="https://medicines.blmkccg.nhs.uk/wp-content/uploads/2022/03/injuries_babies_children.pdf" TargetMode="External"/><Relationship Id="rId82" Type="http://schemas.openxmlformats.org/officeDocument/2006/relationships/hyperlink" Target="https://bedfordscb.proceduresonline.com/files/da_disclosure.pdf" TargetMode="External"/><Relationship Id="rId152" Type="http://schemas.openxmlformats.org/officeDocument/2006/relationships/image" Target="media/image190.png"/><Relationship Id="rId173" Type="http://schemas.openxmlformats.org/officeDocument/2006/relationships/hyperlink" Target="http://www.legislation.gov.uk/ukpga/2003/42/contents" TargetMode="Externa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hyperlink" Target="https://www.bps.org.uk/sites/bps.org.uk/files/Policy/Policy%20-%20Files/Guidance%20on%20the%20Management%20of%20Disclosures%20of%20Non-Recent%20(Historic)%20Child%20Sexual%20Abuse%20(2016).pdf" TargetMode="External"/><Relationship Id="rId35" Type="http://schemas.openxmlformats.org/officeDocument/2006/relationships/hyperlink" Target="https://www.workingtogetheronline.co.uk/chapters/chapter_four.html" TargetMode="External"/><Relationship Id="rId56" Type="http://schemas.openxmlformats.org/officeDocument/2006/relationships/hyperlink" Target="https://www.elft.nhs.uk/intranet/documents/social-media-policy" TargetMode="External"/><Relationship Id="rId77" Type="http://schemas.openxmlformats.org/officeDocument/2006/relationships/hyperlink" Target="https://www.londonsafeguardingchildrenprocedures.co.uk/par_misuse_subtance.html" TargetMode="External"/><Relationship Id="rId100" Type="http://schemas.openxmlformats.org/officeDocument/2006/relationships/image" Target="media/image7.emf"/><Relationship Id="rId105" Type="http://schemas.openxmlformats.org/officeDocument/2006/relationships/hyperlink" Target="https://bedfordscb.proceduresonline.com/p_resolution_disagree.html" TargetMode="External"/><Relationship Id="rId126" Type="http://schemas.openxmlformats.org/officeDocument/2006/relationships/image" Target="media/image10.emf"/><Relationship Id="rId147" Type="http://schemas.openxmlformats.org/officeDocument/2006/relationships/image" Target="media/image24.png"/><Relationship Id="rId16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oleObject" Target="embeddings/oleObject2.bin"/><Relationship Id="rId72" Type="http://schemas.openxmlformats.org/officeDocument/2006/relationships/hyperlink" Target="http://www.nhs.uk/CarersDirect/guide/mental-health/Pages/care-programme-approach.aspx" TargetMode="External"/><Relationship Id="rId93" Type="http://schemas.openxmlformats.org/officeDocument/2006/relationships/hyperlink" Target="mailto:elft.mentalcapacity@nhs.net" TargetMode="External"/><Relationship Id="rId98" Type="http://schemas.openxmlformats.org/officeDocument/2006/relationships/hyperlink" Target="https://bedfordscb.proceduresonline.com/p_alleg_staff_wk_ch_yp.html?zoom_highlight=allegations+against+staff" TargetMode="External"/><Relationship Id="rId121" Type="http://schemas.openxmlformats.org/officeDocument/2006/relationships/hyperlink" Target="http://www.childrenandfamiliestrust.co.uk/the-lscb/" TargetMode="External"/><Relationship Id="rId142" Type="http://schemas.openxmlformats.org/officeDocument/2006/relationships/image" Target="media/image19.png"/><Relationship Id="rId163" Type="http://schemas.openxmlformats.org/officeDocument/2006/relationships/image" Target="media/image280.png"/><Relationship Id="rId184" Type="http://schemas.openxmlformats.org/officeDocument/2006/relationships/image" Target="media/image31.png"/><Relationship Id="rId189" Type="http://schemas.openxmlformats.org/officeDocument/2006/relationships/header" Target="header8.xml"/><Relationship Id="rId3" Type="http://schemas.openxmlformats.org/officeDocument/2006/relationships/customXml" Target="../customXml/item3.xml"/><Relationship Id="rId25" Type="http://schemas.openxmlformats.org/officeDocument/2006/relationships/hyperlink" Target="https://gbr01.safelinks.protection.outlook.com/?url=http%3A%2F%2Ftrixresources.proceduresonline.com%2Fnat_key%2Fkeywords%2Fcare_plan.html&amp;data=05%7C01%7Ccatherine.jordan2%40nhs.net%7C96e8b1a011cf4c2ef8a108db05fb16dc%7C37c354b285b047f5b22207b48d774ee3%7C0%7C0%7C638110348187237545%7CUnknown%7CTWFpbGZsb3d8eyJWIjoiMC4wLjAwMDAiLCJQIjoiV2luMzIiLCJBTiI6Ik1haWwiLCJXVCI6Mn0%3D%7C3000%7C%7C%7C&amp;sdata=2Nql9CqsHUWxGmpoCKRxgmdODJkOCmwJVq%2BfxcuL3%2Bo%3D&amp;reserved=0" TargetMode="External"/><Relationship Id="rId46" Type="http://schemas.openxmlformats.org/officeDocument/2006/relationships/hyperlink" Target="https://www.londonsafeguardingchildrenprocedures.co.uk/honour_base_viol.html" TargetMode="External"/><Relationship Id="rId67" Type="http://schemas.openxmlformats.org/officeDocument/2006/relationships/hyperlink" Target="http://www.nationalcrimeagency.gov.uk/about-us/what-we-do/specialist-capabilities/uk-human-trafficking-centre" TargetMode="External"/><Relationship Id="rId116" Type="http://schemas.openxmlformats.org/officeDocument/2006/relationships/hyperlink" Target="https://assets.publishing.service.gov.uk/government/uploads/system/uploads/attachment_data/file/277314/Safeguarding_Children_in_whom_illness_is_fabricated_or_induced.pdf" TargetMode="External"/><Relationship Id="rId137" Type="http://schemas.openxmlformats.org/officeDocument/2006/relationships/image" Target="media/image140.png"/><Relationship Id="rId158" Type="http://schemas.openxmlformats.org/officeDocument/2006/relationships/image" Target="media/image250.png"/><Relationship Id="rId20" Type="http://schemas.openxmlformats.org/officeDocument/2006/relationships/hyperlink" Target="https://www.londonsafeguardingchildrenprocedures.co.uk/" TargetMode="External"/><Relationship Id="rId41" Type="http://schemas.openxmlformats.org/officeDocument/2006/relationships/hyperlink" Target="https://www.londonsafeguardingchildrenprocedures.co.uk/sg_ch_extremist.html" TargetMode="External"/><Relationship Id="rId62" Type="http://schemas.openxmlformats.org/officeDocument/2006/relationships/hyperlink" Target="https://www.londonsafeguardingchildrenprocedures.co.uk/bruising.html?zoom_highlight=bruise" TargetMode="External"/><Relationship Id="rId83" Type="http://schemas.openxmlformats.org/officeDocument/2006/relationships/image" Target="media/image5.emf"/><Relationship Id="rId88" Type="http://schemas.openxmlformats.org/officeDocument/2006/relationships/package" Target="embeddings/Microsoft_Word_Document2.docx"/><Relationship Id="rId111" Type="http://schemas.openxmlformats.org/officeDocument/2006/relationships/hyperlink" Target="https://www.gov.uk/government/publications/mental-capacity-act-code-of-practice" TargetMode="External"/><Relationship Id="rId132" Type="http://schemas.openxmlformats.org/officeDocument/2006/relationships/image" Target="media/image13.png"/><Relationship Id="rId153" Type="http://schemas.openxmlformats.org/officeDocument/2006/relationships/image" Target="media/image200.png"/><Relationship Id="rId174" Type="http://schemas.openxmlformats.org/officeDocument/2006/relationships/hyperlink" Target="https://www.londonsafeguardingchildrenprocedures.co.uk" TargetMode="External"/><Relationship Id="rId179" Type="http://schemas.openxmlformats.org/officeDocument/2006/relationships/footer" Target="footer6.xml"/><Relationship Id="rId190" Type="http://schemas.openxmlformats.org/officeDocument/2006/relationships/footer" Target="footer12.xml"/><Relationship Id="rId15" Type="http://schemas.openxmlformats.org/officeDocument/2006/relationships/footer" Target="footer2.xml"/><Relationship Id="rId36" Type="http://schemas.openxmlformats.org/officeDocument/2006/relationships/image" Target="media/image2.emf"/><Relationship Id="rId57" Type="http://schemas.openxmlformats.org/officeDocument/2006/relationships/hyperlink" Target="https://www.londonsafeguardingchildrenprocedures.co.uk/fab_ind_ill.html?zoom_highlight=fabricated+or+induced+illness" TargetMode="External"/><Relationship Id="rId106" Type="http://schemas.openxmlformats.org/officeDocument/2006/relationships/hyperlink" Target="https://www.legislation.gov.uk/ukpga/2014/23/contents/enacted" TargetMode="External"/><Relationship Id="rId127" Type="http://schemas.openxmlformats.org/officeDocument/2006/relationships/oleObject" Target="embeddings/oleObject3.bin"/><Relationship Id="rId10" Type="http://schemas.openxmlformats.org/officeDocument/2006/relationships/endnotes" Target="endnotes.xml"/><Relationship Id="rId31" Type="http://schemas.openxmlformats.org/officeDocument/2006/relationships/hyperlink" Target="https://www.bps.org.uk/sites/bps.org.uk/files/Policy/Policy%20-%20Files/Guidance%20on%20the%20Management%20of%20Disclosures%20of%20Non-Recent%20(Historic)%20Child%20Sexual%20Abuse%20(2016).pdf" TargetMode="External"/><Relationship Id="rId52" Type="http://schemas.openxmlformats.org/officeDocument/2006/relationships/hyperlink" Target="https://www.londonsafeguardingchildrenprocedures.co.uk/sg_ch_risk_fgm.html" TargetMode="External"/><Relationship Id="rId73" Type="http://schemas.openxmlformats.org/officeDocument/2006/relationships/image" Target="media/image4.emf"/><Relationship Id="rId78" Type="http://schemas.openxmlformats.org/officeDocument/2006/relationships/hyperlink" Target="https://bedfordscb.proceduresonline.com/p_ch_misuse_subs.html" TargetMode="External"/><Relationship Id="rId94" Type="http://schemas.openxmlformats.org/officeDocument/2006/relationships/hyperlink" Target="https://www.rcn.org.uk/professional-development/publications/pub-007366" TargetMode="External"/><Relationship Id="rId99" Type="http://schemas.openxmlformats.org/officeDocument/2006/relationships/hyperlink" Target="https://www.elft.nhs.uk/sites/default/files/WNBDNA%20Management%20of%20Non-Attendance%20of%20Healthcare%20Appts%20in%20CAMHS%20and%20SCYPS%205.0.pdf" TargetMode="External"/><Relationship Id="rId101" Type="http://schemas.openxmlformats.org/officeDocument/2006/relationships/package" Target="embeddings/Microsoft_Word_Document3.docx"/><Relationship Id="rId122" Type="http://schemas.openxmlformats.org/officeDocument/2006/relationships/hyperlink" Target="http://lutonlscb.org.uk/" TargetMode="External"/><Relationship Id="rId143" Type="http://schemas.openxmlformats.org/officeDocument/2006/relationships/image" Target="media/image20.png"/><Relationship Id="rId148" Type="http://schemas.openxmlformats.org/officeDocument/2006/relationships/image" Target="media/image25.png"/><Relationship Id="rId164" Type="http://schemas.openxmlformats.org/officeDocument/2006/relationships/image" Target="media/image29.png"/><Relationship Id="rId169" Type="http://schemas.openxmlformats.org/officeDocument/2006/relationships/header" Target="header6.xml"/><Relationship Id="rId185" Type="http://schemas.openxmlformats.org/officeDocument/2006/relationships/image" Target="media/image310.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32678723-8c06-45e1-8bd0-318b9868a43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1AA938FE962A45A3E19DCBCF209F91" ma:contentTypeVersion="17" ma:contentTypeDescription="Create a new document." ma:contentTypeScope="" ma:versionID="3e4b8f5f33ca54ebdc00a94cf35f0268">
  <xsd:schema xmlns:xsd="http://www.w3.org/2001/XMLSchema" xmlns:xs="http://www.w3.org/2001/XMLSchema" xmlns:p="http://schemas.microsoft.com/office/2006/metadata/properties" xmlns:ns1="http://schemas.microsoft.com/sharepoint/v3" xmlns:ns3="32678723-8c06-45e1-8bd0-318b9868a43d" xmlns:ns4="5789755c-de38-4fe3-9623-40afa3bba1e2" targetNamespace="http://schemas.microsoft.com/office/2006/metadata/properties" ma:root="true" ma:fieldsID="72081e1e53fb0854e025568920741998" ns1:_="" ns3:_="" ns4:_="">
    <xsd:import namespace="http://schemas.microsoft.com/sharepoint/v3"/>
    <xsd:import namespace="32678723-8c06-45e1-8bd0-318b9868a43d"/>
    <xsd:import namespace="5789755c-de38-4fe3-9623-40afa3bba1e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1:_ip_UnifiedCompliancePolicyProperties" minOccurs="0"/>
                <xsd:element ref="ns1:_ip_UnifiedCompliancePolicyUIAction"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SearchPropertie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78723-8c06-45e1-8bd0-318b9868a4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89755c-de38-4fe3-9623-40afa3bba1e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27286-D30A-4315-9407-597B4374FC8E}">
  <ds:schemaRefs>
    <ds:schemaRef ds:uri="http://schemas.microsoft.com/sharepoint/v3/contenttype/forms"/>
  </ds:schemaRefs>
</ds:datastoreItem>
</file>

<file path=customXml/itemProps2.xml><?xml version="1.0" encoding="utf-8"?>
<ds:datastoreItem xmlns:ds="http://schemas.openxmlformats.org/officeDocument/2006/customXml" ds:itemID="{8A82A54B-238D-4B6B-B717-5118D8806C12}">
  <ds:schemaRefs>
    <ds:schemaRef ds:uri="http://schemas.microsoft.com/office/2006/documentManagement/types"/>
    <ds:schemaRef ds:uri="http://schemas.microsoft.com/office/2006/metadata/properties"/>
    <ds:schemaRef ds:uri="http://purl.org/dc/elements/1.1/"/>
    <ds:schemaRef ds:uri="32678723-8c06-45e1-8bd0-318b9868a43d"/>
    <ds:schemaRef ds:uri="http://schemas.openxmlformats.org/package/2006/metadata/core-properties"/>
    <ds:schemaRef ds:uri="http://schemas.microsoft.com/office/infopath/2007/PartnerControls"/>
    <ds:schemaRef ds:uri="http://purl.org/dc/terms/"/>
    <ds:schemaRef ds:uri="5789755c-de38-4fe3-9623-40afa3bba1e2"/>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8E8C93CA-49C0-430C-B711-90F325CD1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678723-8c06-45e1-8bd0-318b9868a43d"/>
    <ds:schemaRef ds:uri="5789755c-de38-4fe3-9623-40afa3bba1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89207D-C9C1-49D6-BC46-50431D5AB0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24491</Words>
  <Characters>153171</Characters>
  <Application>Microsoft Office Word</Application>
  <DocSecurity>0</DocSecurity>
  <Lines>4376</Lines>
  <Paragraphs>1456</Paragraphs>
  <ScaleCrop>false</ScaleCrop>
  <HeadingPairs>
    <vt:vector size="2" baseType="variant">
      <vt:variant>
        <vt:lpstr>Title</vt:lpstr>
      </vt:variant>
      <vt:variant>
        <vt:i4>1</vt:i4>
      </vt:variant>
    </vt:vector>
  </HeadingPairs>
  <TitlesOfParts>
    <vt:vector size="1" baseType="lpstr">
      <vt:lpstr>Appendix B</vt:lpstr>
    </vt:vector>
  </TitlesOfParts>
  <Company/>
  <LinksUpToDate>false</LinksUpToDate>
  <CharactersWithSpaces>176206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subject/>
  <dc:creator>fitzgeraldm</dc:creator>
  <cp:keywords/>
  <dc:description/>
  <cp:lastModifiedBy>Wye Clarissa</cp:lastModifiedBy>
  <cp:revision>2</cp:revision>
  <cp:lastPrinted>2025-02-27T11:11:00Z</cp:lastPrinted>
  <dcterms:created xsi:type="dcterms:W3CDTF">2025-09-12T10:43:00Z</dcterms:created>
  <dcterms:modified xsi:type="dcterms:W3CDTF">2025-09-12T10:43:00Z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0x010100831AA938FE962A45A3E19DCBCF209F91</vt:lpwstr>
  </property>
  <property fmtid="{D5CDD505-2E9C-101B-9397-08002B2CF9AE}" pid="3" name="GrammarlyDocumentId">
    <vt:lpwstr>2b78a3aa-7c22-4662-894e-52edc937e1c3</vt:lpwstr>
  </property>
</Properties>
</file>