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D476" w14:textId="0F0FC111" w:rsidR="00C13D3B" w:rsidRPr="00703941" w:rsidRDefault="00C13D3B" w:rsidP="00C13D3B">
      <w:pPr>
        <w:pStyle w:val="BodyText"/>
        <w:jc w:val="center"/>
        <w:rPr>
          <w:rFonts w:ascii="Arial" w:hAnsi="Arial" w:cs="Arial"/>
          <w:color w:val="000000"/>
          <w:sz w:val="22"/>
          <w:szCs w:val="22"/>
        </w:rPr>
      </w:pPr>
    </w:p>
    <w:p w14:paraId="166209BD" w14:textId="548D3699" w:rsidR="00C13D3B" w:rsidRPr="00703941" w:rsidRDefault="00C13D3B" w:rsidP="00063C34">
      <w:pPr>
        <w:pStyle w:val="BodyText"/>
        <w:tabs>
          <w:tab w:val="center" w:pos="4818"/>
          <w:tab w:val="left" w:pos="5745"/>
        </w:tabs>
        <w:rPr>
          <w:rFonts w:ascii="Arial" w:hAnsi="Arial" w:cs="Arial"/>
          <w:color w:val="000000"/>
          <w:sz w:val="22"/>
          <w:szCs w:val="22"/>
        </w:rPr>
      </w:pPr>
      <w:r w:rsidRPr="00703941">
        <w:rPr>
          <w:rFonts w:ascii="Arial" w:hAnsi="Arial" w:cs="Arial"/>
          <w:color w:val="000000"/>
          <w:sz w:val="22"/>
          <w:szCs w:val="22"/>
        </w:rPr>
        <w:tab/>
      </w:r>
    </w:p>
    <w:p w14:paraId="51824185" w14:textId="77777777" w:rsidR="00C13D3B" w:rsidRPr="00703941" w:rsidRDefault="00C13D3B" w:rsidP="00C13D3B">
      <w:pPr>
        <w:pStyle w:val="DocumentControl"/>
        <w:jc w:val="both"/>
        <w:rPr>
          <w:rFonts w:ascii="Arial" w:hAnsi="Arial"/>
          <w:color w:val="000000"/>
          <w:sz w:val="22"/>
        </w:rPr>
      </w:pPr>
    </w:p>
    <w:p w14:paraId="6C0BA0AD" w14:textId="16F268DA" w:rsidR="00582FA7" w:rsidRPr="00FE066A" w:rsidRDefault="00FE066A" w:rsidP="00FE066A">
      <w:pPr>
        <w:pStyle w:val="BodyText"/>
        <w:jc w:val="center"/>
        <w:rPr>
          <w:rFonts w:ascii="Arial" w:hAnsi="Arial" w:cs="Arial"/>
          <w:b w:val="0"/>
          <w:bCs w:val="0"/>
          <w:color w:val="000000"/>
          <w:sz w:val="22"/>
          <w:szCs w:val="22"/>
        </w:rPr>
      </w:pPr>
      <w:r w:rsidRPr="00FE066A">
        <w:rPr>
          <w:rFonts w:ascii="Arial" w:hAnsi="Arial" w:cs="Arial"/>
          <w:b w:val="0"/>
          <w:bCs w:val="0"/>
          <w:color w:val="000000"/>
          <w:sz w:val="40"/>
          <w:szCs w:val="22"/>
        </w:rPr>
        <w:t>Healthroster policy 2025_ELFT</w:t>
      </w:r>
    </w:p>
    <w:p w14:paraId="152005EF" w14:textId="77777777" w:rsidR="00582FA7" w:rsidRPr="00703941" w:rsidRDefault="00582FA7" w:rsidP="00582FA7">
      <w:pPr>
        <w:pStyle w:val="BodyText"/>
        <w:jc w:val="center"/>
        <w:rPr>
          <w:rFonts w:ascii="Arial" w:hAnsi="Arial" w:cs="Arial"/>
          <w:color w:val="000000"/>
          <w:sz w:val="22"/>
          <w:szCs w:val="22"/>
        </w:rPr>
      </w:pPr>
      <w:r w:rsidRPr="00703941">
        <w:rPr>
          <w:rFonts w:ascii="Arial" w:hAnsi="Arial" w:cs="Arial"/>
          <w:color w:val="000000"/>
          <w:sz w:val="22"/>
          <w:szCs w:val="22"/>
        </w:rPr>
        <w:t>ROSTER GUIDELINES</w:t>
      </w:r>
    </w:p>
    <w:p w14:paraId="089069AF" w14:textId="77777777" w:rsidR="00582FA7" w:rsidRPr="00703941" w:rsidRDefault="00582FA7" w:rsidP="00582FA7">
      <w:pPr>
        <w:pStyle w:val="BodyText"/>
        <w:jc w:val="center"/>
        <w:rPr>
          <w:rFonts w:ascii="Arial" w:hAnsi="Arial" w:cs="Arial"/>
          <w:color w:val="000000"/>
          <w:sz w:val="22"/>
          <w:szCs w:val="22"/>
        </w:rPr>
      </w:pPr>
      <w:r w:rsidRPr="00703941">
        <w:rPr>
          <w:rFonts w:ascii="Arial" w:hAnsi="Arial" w:cs="Arial"/>
          <w:color w:val="000000"/>
          <w:sz w:val="22"/>
          <w:szCs w:val="22"/>
        </w:rPr>
        <w:t>FOR USE WITH THE E-ROSTERING SYSTEM</w:t>
      </w:r>
    </w:p>
    <w:p w14:paraId="27331978" w14:textId="77777777" w:rsidR="00582FA7" w:rsidRPr="00703941" w:rsidRDefault="00582FA7" w:rsidP="00582FA7">
      <w:pPr>
        <w:spacing w:before="40" w:after="40"/>
        <w:jc w:val="both"/>
        <w:rPr>
          <w:rFonts w:ascii="Arial" w:hAnsi="Arial" w:cs="Arial"/>
          <w:sz w:val="22"/>
          <w:szCs w:val="22"/>
          <w:lang w:eastAsia="en-GB"/>
        </w:rPr>
      </w:pPr>
    </w:p>
    <w:p w14:paraId="6E64E197" w14:textId="77777777" w:rsidR="00582FA7" w:rsidRPr="00703941" w:rsidRDefault="00582FA7" w:rsidP="00582FA7">
      <w:pPr>
        <w:spacing w:before="40" w:after="40"/>
        <w:jc w:val="both"/>
        <w:rPr>
          <w:rFonts w:ascii="Arial" w:hAnsi="Arial" w:cs="Arial"/>
          <w:sz w:val="22"/>
          <w:szCs w:val="22"/>
          <w:lang w:eastAsia="en-GB"/>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82FA7" w:rsidRPr="00703941" w14:paraId="3D9C8FD8" w14:textId="77777777" w:rsidTr="00D1358D">
        <w:tc>
          <w:tcPr>
            <w:tcW w:w="4513" w:type="dxa"/>
          </w:tcPr>
          <w:p w14:paraId="2F2F4542" w14:textId="3090DBF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 xml:space="preserve">Version </w:t>
            </w:r>
            <w:r w:rsidR="00FE066A" w:rsidRPr="00703941">
              <w:rPr>
                <w:rFonts w:ascii="Arial" w:hAnsi="Arial" w:cs="Arial"/>
                <w:sz w:val="22"/>
                <w:szCs w:val="22"/>
                <w:lang w:eastAsia="en-GB"/>
              </w:rPr>
              <w:t>number:</w:t>
            </w:r>
          </w:p>
        </w:tc>
        <w:tc>
          <w:tcPr>
            <w:tcW w:w="4487" w:type="dxa"/>
          </w:tcPr>
          <w:p w14:paraId="4380C1EE" w14:textId="69BBCF99"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3.</w:t>
            </w:r>
            <w:r w:rsidR="00D1358D" w:rsidRPr="00703941">
              <w:rPr>
                <w:rFonts w:ascii="Arial" w:hAnsi="Arial" w:cs="Arial"/>
                <w:sz w:val="22"/>
                <w:szCs w:val="22"/>
                <w:lang w:eastAsia="en-GB"/>
              </w:rPr>
              <w:t>6</w:t>
            </w:r>
          </w:p>
        </w:tc>
      </w:tr>
      <w:tr w:rsidR="00582FA7" w:rsidRPr="00703941" w14:paraId="76428ADB" w14:textId="77777777" w:rsidTr="00D1358D">
        <w:tc>
          <w:tcPr>
            <w:tcW w:w="4513" w:type="dxa"/>
          </w:tcPr>
          <w:p w14:paraId="3A4716C7" w14:textId="77777777" w:rsidR="00582FA7" w:rsidRPr="00703941" w:rsidRDefault="00582FA7" w:rsidP="00D1358D">
            <w:pPr>
              <w:spacing w:before="40" w:after="40"/>
              <w:rPr>
                <w:rFonts w:ascii="Arial" w:hAnsi="Arial" w:cs="Arial"/>
                <w:sz w:val="22"/>
                <w:szCs w:val="22"/>
                <w:highlight w:val="yellow"/>
                <w:lang w:eastAsia="en-GB"/>
              </w:rPr>
            </w:pPr>
            <w:r w:rsidRPr="00703941">
              <w:rPr>
                <w:rFonts w:ascii="Arial" w:hAnsi="Arial" w:cs="Arial"/>
                <w:sz w:val="22"/>
                <w:szCs w:val="22"/>
                <w:lang w:eastAsia="en-GB"/>
              </w:rPr>
              <w:t xml:space="preserve">Consultation Groups </w:t>
            </w:r>
          </w:p>
        </w:tc>
        <w:tc>
          <w:tcPr>
            <w:tcW w:w="4487" w:type="dxa"/>
          </w:tcPr>
          <w:p w14:paraId="5441AACE"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HR Staff, Trade Union Representatives; Line Managers</w:t>
            </w:r>
          </w:p>
        </w:tc>
      </w:tr>
      <w:tr w:rsidR="00582FA7" w:rsidRPr="00703941" w14:paraId="16513499" w14:textId="77777777" w:rsidTr="00D1358D">
        <w:tc>
          <w:tcPr>
            <w:tcW w:w="4513" w:type="dxa"/>
          </w:tcPr>
          <w:p w14:paraId="71D5F495" w14:textId="77777777" w:rsidR="00582FA7" w:rsidRPr="00703941" w:rsidRDefault="00582FA7" w:rsidP="00D1358D">
            <w:pPr>
              <w:spacing w:before="40" w:after="40"/>
              <w:rPr>
                <w:rFonts w:ascii="Arial" w:hAnsi="Arial" w:cs="Arial"/>
                <w:sz w:val="22"/>
                <w:szCs w:val="22"/>
                <w:highlight w:val="yellow"/>
                <w:lang w:eastAsia="en-GB"/>
              </w:rPr>
            </w:pPr>
            <w:r w:rsidRPr="00703941">
              <w:rPr>
                <w:rFonts w:ascii="Arial" w:hAnsi="Arial" w:cs="Arial"/>
                <w:sz w:val="22"/>
                <w:szCs w:val="22"/>
                <w:lang w:eastAsia="en-GB"/>
              </w:rPr>
              <w:t>Approved by (Sponsor Group)</w:t>
            </w:r>
          </w:p>
        </w:tc>
        <w:tc>
          <w:tcPr>
            <w:tcW w:w="4487" w:type="dxa"/>
          </w:tcPr>
          <w:p w14:paraId="3814F03D"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 xml:space="preserve">JSC Policy Sub Committee </w:t>
            </w:r>
          </w:p>
        </w:tc>
      </w:tr>
      <w:tr w:rsidR="00582FA7" w:rsidRPr="00703941" w14:paraId="3DEEB372" w14:textId="77777777" w:rsidTr="00D1358D">
        <w:tc>
          <w:tcPr>
            <w:tcW w:w="4513" w:type="dxa"/>
          </w:tcPr>
          <w:p w14:paraId="445B7C4B"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Date approved</w:t>
            </w:r>
          </w:p>
        </w:tc>
        <w:tc>
          <w:tcPr>
            <w:tcW w:w="4487" w:type="dxa"/>
          </w:tcPr>
          <w:p w14:paraId="04BC1142"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14</w:t>
            </w:r>
            <w:r w:rsidRPr="00703941">
              <w:rPr>
                <w:rFonts w:ascii="Arial" w:hAnsi="Arial" w:cs="Arial"/>
                <w:sz w:val="22"/>
                <w:szCs w:val="22"/>
                <w:vertAlign w:val="superscript"/>
                <w:lang w:eastAsia="en-GB"/>
              </w:rPr>
              <w:t>th</w:t>
            </w:r>
            <w:r w:rsidRPr="00703941">
              <w:rPr>
                <w:rFonts w:ascii="Arial" w:hAnsi="Arial" w:cs="Arial"/>
                <w:sz w:val="22"/>
                <w:szCs w:val="22"/>
                <w:lang w:eastAsia="en-GB"/>
              </w:rPr>
              <w:t xml:space="preserve"> May 2024</w:t>
            </w:r>
          </w:p>
        </w:tc>
      </w:tr>
      <w:tr w:rsidR="00582FA7" w:rsidRPr="00703941" w14:paraId="044293D7" w14:textId="77777777" w:rsidTr="00D1358D">
        <w:tc>
          <w:tcPr>
            <w:tcW w:w="4513" w:type="dxa"/>
          </w:tcPr>
          <w:p w14:paraId="0966E52C"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Ratified by:</w:t>
            </w:r>
          </w:p>
        </w:tc>
        <w:tc>
          <w:tcPr>
            <w:tcW w:w="4487" w:type="dxa"/>
          </w:tcPr>
          <w:p w14:paraId="4B728AC5"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Joint Staff Committee</w:t>
            </w:r>
          </w:p>
        </w:tc>
      </w:tr>
      <w:tr w:rsidR="00582FA7" w:rsidRPr="00703941" w14:paraId="14A01484" w14:textId="77777777" w:rsidTr="00D1358D">
        <w:tc>
          <w:tcPr>
            <w:tcW w:w="4513" w:type="dxa"/>
          </w:tcPr>
          <w:p w14:paraId="092E64A5"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Date ratified:</w:t>
            </w:r>
          </w:p>
        </w:tc>
        <w:tc>
          <w:tcPr>
            <w:tcW w:w="4487" w:type="dxa"/>
          </w:tcPr>
          <w:p w14:paraId="53D7B0A2"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7</w:t>
            </w:r>
            <w:r w:rsidRPr="00703941">
              <w:rPr>
                <w:rFonts w:ascii="Arial" w:hAnsi="Arial" w:cs="Arial"/>
                <w:sz w:val="22"/>
                <w:szCs w:val="22"/>
                <w:vertAlign w:val="superscript"/>
                <w:lang w:eastAsia="en-GB"/>
              </w:rPr>
              <w:t>th</w:t>
            </w:r>
            <w:r w:rsidRPr="00703941">
              <w:rPr>
                <w:rFonts w:ascii="Arial" w:hAnsi="Arial" w:cs="Arial"/>
                <w:sz w:val="22"/>
                <w:szCs w:val="22"/>
                <w:lang w:eastAsia="en-GB"/>
              </w:rPr>
              <w:t xml:space="preserve"> August 2024</w:t>
            </w:r>
          </w:p>
        </w:tc>
      </w:tr>
      <w:tr w:rsidR="00582FA7" w:rsidRPr="00703941" w14:paraId="006ED167" w14:textId="77777777" w:rsidTr="00D1358D">
        <w:tc>
          <w:tcPr>
            <w:tcW w:w="4513" w:type="dxa"/>
          </w:tcPr>
          <w:p w14:paraId="5C3FC160"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Name and Job Title of author:</w:t>
            </w:r>
          </w:p>
        </w:tc>
        <w:tc>
          <w:tcPr>
            <w:tcW w:w="4487" w:type="dxa"/>
          </w:tcPr>
          <w:p w14:paraId="14EA6D46" w14:textId="77777777" w:rsidR="00582FA7" w:rsidRPr="00703941" w:rsidRDefault="00582FA7" w:rsidP="00D1358D">
            <w:pPr>
              <w:spacing w:before="40" w:after="40"/>
              <w:rPr>
                <w:rFonts w:ascii="Arial" w:hAnsi="Arial" w:cs="Arial"/>
                <w:sz w:val="22"/>
                <w:szCs w:val="22"/>
                <w:lang w:eastAsia="en-GB"/>
              </w:rPr>
            </w:pPr>
            <w:proofErr w:type="spellStart"/>
            <w:r w:rsidRPr="00703941">
              <w:rPr>
                <w:rFonts w:ascii="Arial" w:hAnsi="Arial" w:cs="Arial"/>
                <w:sz w:val="22"/>
                <w:szCs w:val="22"/>
                <w:lang w:eastAsia="en-GB"/>
              </w:rPr>
              <w:t>HealthRoster</w:t>
            </w:r>
            <w:proofErr w:type="spellEnd"/>
            <w:r w:rsidRPr="00703941">
              <w:rPr>
                <w:rFonts w:ascii="Arial" w:hAnsi="Arial" w:cs="Arial"/>
                <w:sz w:val="22"/>
                <w:szCs w:val="22"/>
                <w:lang w:eastAsia="en-GB"/>
              </w:rPr>
              <w:t xml:space="preserve"> Project Manager</w:t>
            </w:r>
          </w:p>
        </w:tc>
      </w:tr>
      <w:tr w:rsidR="00582FA7" w:rsidRPr="00703941" w14:paraId="7A1BCCDE" w14:textId="77777777" w:rsidTr="00D1358D">
        <w:tc>
          <w:tcPr>
            <w:tcW w:w="4513" w:type="dxa"/>
          </w:tcPr>
          <w:p w14:paraId="36640E05" w14:textId="4D323DCE"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 xml:space="preserve">Executive Director </w:t>
            </w:r>
            <w:r w:rsidR="00FE066A" w:rsidRPr="00703941">
              <w:rPr>
                <w:rFonts w:ascii="Arial" w:hAnsi="Arial" w:cs="Arial"/>
                <w:sz w:val="22"/>
                <w:szCs w:val="22"/>
                <w:lang w:eastAsia="en-GB"/>
              </w:rPr>
              <w:t>lead:</w:t>
            </w:r>
          </w:p>
        </w:tc>
        <w:tc>
          <w:tcPr>
            <w:tcW w:w="4487" w:type="dxa"/>
          </w:tcPr>
          <w:p w14:paraId="377AB919"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Chief People Officer</w:t>
            </w:r>
          </w:p>
        </w:tc>
      </w:tr>
      <w:tr w:rsidR="00582FA7" w:rsidRPr="00703941" w14:paraId="0CF03E60" w14:textId="77777777" w:rsidTr="00D1358D">
        <w:tc>
          <w:tcPr>
            <w:tcW w:w="4513" w:type="dxa"/>
          </w:tcPr>
          <w:p w14:paraId="178F6A38" w14:textId="5A313D74"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 xml:space="preserve">Implementation </w:t>
            </w:r>
            <w:r w:rsidR="00FE066A" w:rsidRPr="00703941">
              <w:rPr>
                <w:rFonts w:ascii="Arial" w:hAnsi="Arial" w:cs="Arial"/>
                <w:sz w:val="22"/>
                <w:szCs w:val="22"/>
                <w:lang w:eastAsia="en-GB"/>
              </w:rPr>
              <w:t>Date:</w:t>
            </w:r>
          </w:p>
        </w:tc>
        <w:tc>
          <w:tcPr>
            <w:tcW w:w="4487" w:type="dxa"/>
          </w:tcPr>
          <w:p w14:paraId="73EAACB3"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September 2024</w:t>
            </w:r>
          </w:p>
        </w:tc>
      </w:tr>
      <w:tr w:rsidR="00582FA7" w:rsidRPr="00703941" w14:paraId="5CE0360F" w14:textId="77777777" w:rsidTr="00D1358D">
        <w:tc>
          <w:tcPr>
            <w:tcW w:w="4513" w:type="dxa"/>
          </w:tcPr>
          <w:p w14:paraId="7795995A"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 xml:space="preserve">Last Review Date </w:t>
            </w:r>
          </w:p>
        </w:tc>
        <w:tc>
          <w:tcPr>
            <w:tcW w:w="4487" w:type="dxa"/>
          </w:tcPr>
          <w:p w14:paraId="4128FF8A"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April 2024</w:t>
            </w:r>
          </w:p>
        </w:tc>
      </w:tr>
      <w:tr w:rsidR="00582FA7" w:rsidRPr="00703941" w14:paraId="4779F879" w14:textId="77777777" w:rsidTr="00D1358D">
        <w:tc>
          <w:tcPr>
            <w:tcW w:w="4513" w:type="dxa"/>
          </w:tcPr>
          <w:p w14:paraId="2086D0FE"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Next Review date:</w:t>
            </w:r>
          </w:p>
        </w:tc>
        <w:tc>
          <w:tcPr>
            <w:tcW w:w="4487" w:type="dxa"/>
          </w:tcPr>
          <w:p w14:paraId="6F0C5731"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April 2027</w:t>
            </w:r>
          </w:p>
        </w:tc>
      </w:tr>
    </w:tbl>
    <w:p w14:paraId="2D3E1599" w14:textId="77777777" w:rsidR="00582FA7" w:rsidRPr="00703941" w:rsidRDefault="00582FA7" w:rsidP="00582FA7">
      <w:pPr>
        <w:spacing w:before="40" w:after="40"/>
        <w:jc w:val="both"/>
        <w:rPr>
          <w:rFonts w:ascii="Arial" w:hAnsi="Arial" w:cs="Arial"/>
          <w:sz w:val="22"/>
          <w:szCs w:val="22"/>
          <w:lang w:eastAsia="en-GB"/>
        </w:rPr>
      </w:pPr>
    </w:p>
    <w:p w14:paraId="41CF47AD" w14:textId="77777777" w:rsidR="00582FA7" w:rsidRPr="00703941" w:rsidRDefault="00582FA7" w:rsidP="00582FA7">
      <w:pPr>
        <w:spacing w:before="40" w:after="40"/>
        <w:jc w:val="both"/>
        <w:rPr>
          <w:rFonts w:ascii="Arial" w:hAnsi="Arial" w:cs="Arial"/>
          <w:sz w:val="22"/>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82FA7" w:rsidRPr="00703941" w14:paraId="609C5E9E" w14:textId="77777777" w:rsidTr="00D1358D">
        <w:trPr>
          <w:jc w:val="center"/>
        </w:trPr>
        <w:tc>
          <w:tcPr>
            <w:tcW w:w="4621" w:type="dxa"/>
            <w:shd w:val="clear" w:color="auto" w:fill="auto"/>
          </w:tcPr>
          <w:p w14:paraId="47FDA16C" w14:textId="77777777" w:rsidR="00582FA7" w:rsidRPr="00703941" w:rsidRDefault="00582FA7" w:rsidP="00D1358D">
            <w:pPr>
              <w:tabs>
                <w:tab w:val="left" w:pos="3105"/>
              </w:tabs>
              <w:rPr>
                <w:rFonts w:ascii="Arial" w:hAnsi="Arial" w:cs="Arial"/>
                <w:sz w:val="22"/>
                <w:szCs w:val="22"/>
                <w:lang w:eastAsia="en-GB"/>
              </w:rPr>
            </w:pPr>
            <w:r w:rsidRPr="00703941">
              <w:rPr>
                <w:rFonts w:ascii="Arial" w:hAnsi="Arial" w:cs="Arial"/>
                <w:sz w:val="22"/>
                <w:szCs w:val="22"/>
                <w:lang w:eastAsia="en-GB"/>
              </w:rPr>
              <w:t xml:space="preserve">Services </w:t>
            </w:r>
          </w:p>
          <w:p w14:paraId="68268373" w14:textId="77777777" w:rsidR="00582FA7" w:rsidRPr="00703941" w:rsidRDefault="00582FA7" w:rsidP="00D1358D">
            <w:pPr>
              <w:tabs>
                <w:tab w:val="left" w:pos="3105"/>
              </w:tabs>
              <w:rPr>
                <w:rFonts w:ascii="Arial" w:hAnsi="Arial" w:cs="Arial"/>
                <w:sz w:val="22"/>
                <w:szCs w:val="22"/>
                <w:lang w:eastAsia="en-GB"/>
              </w:rPr>
            </w:pPr>
            <w:r w:rsidRPr="00703941">
              <w:rPr>
                <w:rFonts w:ascii="Arial" w:hAnsi="Arial" w:cs="Arial"/>
                <w:sz w:val="22"/>
                <w:szCs w:val="22"/>
                <w:lang w:eastAsia="en-GB"/>
              </w:rPr>
              <w:tab/>
            </w:r>
          </w:p>
        </w:tc>
        <w:tc>
          <w:tcPr>
            <w:tcW w:w="4621" w:type="dxa"/>
            <w:shd w:val="clear" w:color="auto" w:fill="auto"/>
          </w:tcPr>
          <w:p w14:paraId="288DBD1A" w14:textId="77777777" w:rsidR="00582FA7" w:rsidRPr="00703941" w:rsidRDefault="00582FA7" w:rsidP="00D1358D">
            <w:pPr>
              <w:rPr>
                <w:rFonts w:ascii="Arial" w:hAnsi="Arial" w:cs="Arial"/>
                <w:sz w:val="22"/>
                <w:szCs w:val="22"/>
                <w:lang w:eastAsia="en-GB"/>
              </w:rPr>
            </w:pPr>
            <w:r w:rsidRPr="00703941">
              <w:rPr>
                <w:rFonts w:ascii="Arial" w:hAnsi="Arial" w:cs="Arial"/>
                <w:sz w:val="22"/>
                <w:szCs w:val="22"/>
                <w:lang w:eastAsia="en-GB"/>
              </w:rPr>
              <w:t>Applicable to</w:t>
            </w:r>
          </w:p>
        </w:tc>
      </w:tr>
      <w:tr w:rsidR="00582FA7" w:rsidRPr="00703941" w14:paraId="1C8E4AB3" w14:textId="77777777" w:rsidTr="00D1358D">
        <w:trPr>
          <w:jc w:val="center"/>
        </w:trPr>
        <w:tc>
          <w:tcPr>
            <w:tcW w:w="4621" w:type="dxa"/>
            <w:shd w:val="clear" w:color="auto" w:fill="auto"/>
          </w:tcPr>
          <w:p w14:paraId="69E6BADF" w14:textId="77777777" w:rsidR="00582FA7" w:rsidRPr="00703941" w:rsidRDefault="00582FA7" w:rsidP="00D1358D">
            <w:pPr>
              <w:rPr>
                <w:rFonts w:ascii="Arial" w:hAnsi="Arial" w:cs="Arial"/>
                <w:sz w:val="22"/>
                <w:szCs w:val="22"/>
                <w:lang w:eastAsia="en-GB"/>
              </w:rPr>
            </w:pPr>
            <w:r w:rsidRPr="00703941">
              <w:rPr>
                <w:rFonts w:ascii="Arial" w:hAnsi="Arial" w:cs="Arial"/>
                <w:sz w:val="22"/>
                <w:szCs w:val="22"/>
                <w:lang w:eastAsia="en-GB"/>
              </w:rPr>
              <w:t>Trust wide</w:t>
            </w:r>
          </w:p>
          <w:p w14:paraId="539BF74B" w14:textId="77777777" w:rsidR="00582FA7" w:rsidRPr="00703941" w:rsidRDefault="00582FA7" w:rsidP="00D1358D">
            <w:pPr>
              <w:rPr>
                <w:rFonts w:ascii="Arial" w:hAnsi="Arial" w:cs="Arial"/>
                <w:sz w:val="22"/>
                <w:szCs w:val="22"/>
                <w:lang w:eastAsia="en-GB"/>
              </w:rPr>
            </w:pPr>
          </w:p>
        </w:tc>
        <w:tc>
          <w:tcPr>
            <w:tcW w:w="4621" w:type="dxa"/>
            <w:shd w:val="clear" w:color="auto" w:fill="auto"/>
          </w:tcPr>
          <w:p w14:paraId="216AE2DF" w14:textId="77777777" w:rsidR="00582FA7" w:rsidRPr="00703941" w:rsidRDefault="00582FA7" w:rsidP="00D1358D">
            <w:pPr>
              <w:rPr>
                <w:rFonts w:ascii="Arial" w:hAnsi="Arial" w:cs="Arial"/>
                <w:sz w:val="22"/>
                <w:szCs w:val="22"/>
                <w:lang w:eastAsia="en-GB"/>
              </w:rPr>
            </w:pPr>
            <w:r w:rsidRPr="00703941">
              <w:rPr>
                <w:rFonts w:ascii="Arial" w:hAnsi="Arial" w:cs="Arial"/>
                <w:sz w:val="22"/>
                <w:szCs w:val="22"/>
                <w:lang w:eastAsia="en-GB"/>
              </w:rPr>
              <w:t>√</w:t>
            </w:r>
          </w:p>
        </w:tc>
      </w:tr>
      <w:tr w:rsidR="00582FA7" w:rsidRPr="00703941" w14:paraId="79F72669" w14:textId="77777777" w:rsidTr="00D1358D">
        <w:trPr>
          <w:jc w:val="center"/>
        </w:trPr>
        <w:tc>
          <w:tcPr>
            <w:tcW w:w="4621" w:type="dxa"/>
            <w:shd w:val="clear" w:color="auto" w:fill="auto"/>
          </w:tcPr>
          <w:p w14:paraId="19D465A9" w14:textId="77777777" w:rsidR="00582FA7" w:rsidRPr="00703941" w:rsidRDefault="00582FA7" w:rsidP="00D1358D">
            <w:pPr>
              <w:rPr>
                <w:rFonts w:ascii="Arial" w:hAnsi="Arial" w:cs="Arial"/>
                <w:sz w:val="22"/>
                <w:szCs w:val="22"/>
                <w:lang w:eastAsia="en-GB"/>
              </w:rPr>
            </w:pPr>
            <w:r w:rsidRPr="00703941">
              <w:rPr>
                <w:rFonts w:ascii="Arial" w:hAnsi="Arial" w:cs="Arial"/>
                <w:sz w:val="22"/>
                <w:szCs w:val="22"/>
                <w:lang w:eastAsia="en-GB"/>
              </w:rPr>
              <w:t xml:space="preserve">Mental Health and LD </w:t>
            </w:r>
          </w:p>
          <w:p w14:paraId="044CB374" w14:textId="77777777" w:rsidR="00582FA7" w:rsidRPr="00703941" w:rsidRDefault="00582FA7" w:rsidP="00D1358D">
            <w:pPr>
              <w:rPr>
                <w:rFonts w:ascii="Arial" w:hAnsi="Arial" w:cs="Arial"/>
                <w:sz w:val="22"/>
                <w:szCs w:val="22"/>
                <w:lang w:eastAsia="en-GB"/>
              </w:rPr>
            </w:pPr>
          </w:p>
        </w:tc>
        <w:tc>
          <w:tcPr>
            <w:tcW w:w="4621" w:type="dxa"/>
            <w:shd w:val="clear" w:color="auto" w:fill="auto"/>
          </w:tcPr>
          <w:p w14:paraId="0D8D1F51" w14:textId="77777777" w:rsidR="00582FA7" w:rsidRPr="00703941" w:rsidRDefault="00582FA7" w:rsidP="00D1358D">
            <w:pPr>
              <w:rPr>
                <w:rFonts w:ascii="Arial" w:hAnsi="Arial" w:cs="Arial"/>
                <w:sz w:val="22"/>
                <w:szCs w:val="22"/>
                <w:lang w:eastAsia="en-GB"/>
              </w:rPr>
            </w:pPr>
          </w:p>
        </w:tc>
      </w:tr>
      <w:tr w:rsidR="00582FA7" w:rsidRPr="00703941" w14:paraId="380F4DCD" w14:textId="77777777" w:rsidTr="00D1358D">
        <w:trPr>
          <w:jc w:val="center"/>
        </w:trPr>
        <w:tc>
          <w:tcPr>
            <w:tcW w:w="4621" w:type="dxa"/>
            <w:shd w:val="clear" w:color="auto" w:fill="auto"/>
          </w:tcPr>
          <w:p w14:paraId="19898EFF" w14:textId="77777777" w:rsidR="00582FA7" w:rsidRPr="00703941" w:rsidRDefault="00582FA7" w:rsidP="00D1358D">
            <w:pPr>
              <w:rPr>
                <w:rFonts w:ascii="Arial" w:hAnsi="Arial" w:cs="Arial"/>
                <w:sz w:val="22"/>
                <w:szCs w:val="22"/>
                <w:lang w:eastAsia="en-GB"/>
              </w:rPr>
            </w:pPr>
            <w:r w:rsidRPr="00703941">
              <w:rPr>
                <w:rFonts w:ascii="Arial" w:hAnsi="Arial" w:cs="Arial"/>
                <w:sz w:val="22"/>
                <w:szCs w:val="22"/>
                <w:lang w:eastAsia="en-GB"/>
              </w:rPr>
              <w:t xml:space="preserve">Community Health Services </w:t>
            </w:r>
          </w:p>
          <w:p w14:paraId="4D3F820F" w14:textId="77777777" w:rsidR="00582FA7" w:rsidRPr="00703941" w:rsidRDefault="00582FA7" w:rsidP="00D1358D">
            <w:pPr>
              <w:rPr>
                <w:rFonts w:ascii="Arial" w:hAnsi="Arial" w:cs="Arial"/>
                <w:sz w:val="22"/>
                <w:szCs w:val="22"/>
                <w:lang w:eastAsia="en-GB"/>
              </w:rPr>
            </w:pPr>
          </w:p>
        </w:tc>
        <w:tc>
          <w:tcPr>
            <w:tcW w:w="4621" w:type="dxa"/>
            <w:shd w:val="clear" w:color="auto" w:fill="auto"/>
          </w:tcPr>
          <w:p w14:paraId="186D66D9" w14:textId="77777777" w:rsidR="00582FA7" w:rsidRPr="00703941" w:rsidRDefault="00582FA7" w:rsidP="00D1358D">
            <w:pPr>
              <w:rPr>
                <w:rFonts w:ascii="Arial" w:hAnsi="Arial" w:cs="Arial"/>
                <w:sz w:val="22"/>
                <w:szCs w:val="22"/>
                <w:lang w:eastAsia="en-GB"/>
              </w:rPr>
            </w:pPr>
          </w:p>
        </w:tc>
      </w:tr>
    </w:tbl>
    <w:p w14:paraId="3E288970" w14:textId="77777777" w:rsidR="00582FA7" w:rsidRPr="00703941" w:rsidRDefault="00582FA7" w:rsidP="00582FA7">
      <w:pPr>
        <w:pStyle w:val="DocumentControl"/>
        <w:rPr>
          <w:rFonts w:ascii="Arial" w:hAnsi="Arial"/>
          <w:color w:val="000000"/>
          <w:sz w:val="22"/>
        </w:rPr>
      </w:pPr>
    </w:p>
    <w:p w14:paraId="342D70F8" w14:textId="77777777" w:rsidR="00582FA7" w:rsidRPr="00703941" w:rsidRDefault="00582FA7" w:rsidP="00582FA7">
      <w:pPr>
        <w:spacing w:after="160" w:line="259" w:lineRule="auto"/>
        <w:rPr>
          <w:rFonts w:ascii="Arial" w:hAnsi="Arial" w:cs="Arial"/>
          <w:b/>
          <w:color w:val="000000"/>
          <w:sz w:val="22"/>
          <w:szCs w:val="22"/>
        </w:rPr>
      </w:pPr>
      <w:r w:rsidRPr="00703941">
        <w:rPr>
          <w:rFonts w:ascii="Arial" w:hAnsi="Arial" w:cs="Arial"/>
          <w:b/>
          <w:color w:val="000000"/>
          <w:sz w:val="22"/>
          <w:szCs w:val="22"/>
        </w:rPr>
        <w:br w:type="page"/>
      </w:r>
    </w:p>
    <w:p w14:paraId="4E53A76B" w14:textId="77777777" w:rsidR="00582FA7" w:rsidRPr="00703941" w:rsidRDefault="00582FA7" w:rsidP="00582FA7">
      <w:pPr>
        <w:jc w:val="both"/>
        <w:rPr>
          <w:rFonts w:ascii="Arial" w:hAnsi="Arial" w:cs="Arial"/>
          <w:b/>
          <w:color w:val="000000"/>
          <w:sz w:val="22"/>
          <w:szCs w:val="22"/>
        </w:rPr>
      </w:pPr>
    </w:p>
    <w:p w14:paraId="7A4A9F17" w14:textId="77777777" w:rsidR="00582FA7" w:rsidRPr="00703941" w:rsidRDefault="00582FA7" w:rsidP="00582FA7">
      <w:pPr>
        <w:spacing w:before="40" w:after="40"/>
        <w:jc w:val="center"/>
        <w:rPr>
          <w:rFonts w:ascii="Arial" w:hAnsi="Arial" w:cs="Arial"/>
          <w:b/>
          <w:sz w:val="22"/>
          <w:szCs w:val="22"/>
          <w:lang w:eastAsia="en-GB"/>
        </w:rPr>
      </w:pPr>
      <w:r w:rsidRPr="00703941">
        <w:rPr>
          <w:rFonts w:ascii="Arial" w:hAnsi="Arial" w:cs="Arial"/>
          <w:b/>
          <w:sz w:val="22"/>
          <w:szCs w:val="22"/>
          <w:lang w:eastAsia="en-GB"/>
        </w:rPr>
        <w:t>Version Control Summary</w:t>
      </w:r>
    </w:p>
    <w:p w14:paraId="1BC632CA" w14:textId="77777777" w:rsidR="00582FA7" w:rsidRPr="00703941" w:rsidRDefault="00582FA7" w:rsidP="00582FA7">
      <w:pPr>
        <w:spacing w:before="40" w:after="40"/>
        <w:jc w:val="both"/>
        <w:rPr>
          <w:rFonts w:ascii="Arial" w:hAnsi="Arial" w:cs="Arial"/>
          <w:b/>
          <w:sz w:val="22"/>
          <w:szCs w:val="22"/>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843"/>
        <w:gridCol w:w="2019"/>
        <w:gridCol w:w="1685"/>
        <w:gridCol w:w="1744"/>
      </w:tblGrid>
      <w:tr w:rsidR="00582FA7" w:rsidRPr="00703941" w14:paraId="7BCA3361" w14:textId="77777777" w:rsidTr="00D1358D">
        <w:tc>
          <w:tcPr>
            <w:tcW w:w="1231" w:type="dxa"/>
          </w:tcPr>
          <w:p w14:paraId="1D97258F" w14:textId="77777777" w:rsidR="00582FA7" w:rsidRPr="00703941" w:rsidRDefault="00582FA7" w:rsidP="00D1358D">
            <w:pPr>
              <w:spacing w:before="40" w:after="40"/>
              <w:jc w:val="both"/>
              <w:rPr>
                <w:rFonts w:ascii="Arial" w:hAnsi="Arial" w:cs="Arial"/>
                <w:b/>
                <w:sz w:val="22"/>
                <w:szCs w:val="22"/>
                <w:lang w:eastAsia="en-GB"/>
              </w:rPr>
            </w:pPr>
            <w:r w:rsidRPr="00703941">
              <w:rPr>
                <w:rFonts w:ascii="Arial" w:hAnsi="Arial" w:cs="Arial"/>
                <w:b/>
                <w:sz w:val="22"/>
                <w:szCs w:val="22"/>
                <w:lang w:eastAsia="en-GB"/>
              </w:rPr>
              <w:t>Version</w:t>
            </w:r>
          </w:p>
        </w:tc>
        <w:tc>
          <w:tcPr>
            <w:tcW w:w="1843" w:type="dxa"/>
          </w:tcPr>
          <w:p w14:paraId="4A889EF0" w14:textId="77777777" w:rsidR="00582FA7" w:rsidRPr="00703941" w:rsidRDefault="00582FA7" w:rsidP="00D1358D">
            <w:pPr>
              <w:spacing w:before="40" w:after="40"/>
              <w:jc w:val="both"/>
              <w:rPr>
                <w:rFonts w:ascii="Arial" w:hAnsi="Arial" w:cs="Arial"/>
                <w:b/>
                <w:sz w:val="22"/>
                <w:szCs w:val="22"/>
                <w:lang w:eastAsia="en-GB"/>
              </w:rPr>
            </w:pPr>
            <w:r w:rsidRPr="00703941">
              <w:rPr>
                <w:rFonts w:ascii="Arial" w:hAnsi="Arial" w:cs="Arial"/>
                <w:b/>
                <w:sz w:val="22"/>
                <w:szCs w:val="22"/>
                <w:lang w:eastAsia="en-GB"/>
              </w:rPr>
              <w:t>Date</w:t>
            </w:r>
          </w:p>
        </w:tc>
        <w:tc>
          <w:tcPr>
            <w:tcW w:w="2019" w:type="dxa"/>
          </w:tcPr>
          <w:p w14:paraId="76463BAB" w14:textId="77777777" w:rsidR="00582FA7" w:rsidRPr="00703941" w:rsidRDefault="00582FA7" w:rsidP="00D1358D">
            <w:pPr>
              <w:spacing w:before="40" w:after="40"/>
              <w:jc w:val="both"/>
              <w:rPr>
                <w:rFonts w:ascii="Arial" w:hAnsi="Arial" w:cs="Arial"/>
                <w:b/>
                <w:sz w:val="22"/>
                <w:szCs w:val="22"/>
                <w:lang w:eastAsia="en-GB"/>
              </w:rPr>
            </w:pPr>
            <w:r w:rsidRPr="00703941">
              <w:rPr>
                <w:rFonts w:ascii="Arial" w:hAnsi="Arial" w:cs="Arial"/>
                <w:b/>
                <w:sz w:val="22"/>
                <w:szCs w:val="22"/>
                <w:lang w:eastAsia="en-GB"/>
              </w:rPr>
              <w:t>Author</w:t>
            </w:r>
          </w:p>
        </w:tc>
        <w:tc>
          <w:tcPr>
            <w:tcW w:w="1685" w:type="dxa"/>
          </w:tcPr>
          <w:p w14:paraId="7F6C1131" w14:textId="77777777" w:rsidR="00582FA7" w:rsidRPr="00703941" w:rsidRDefault="00582FA7" w:rsidP="00D1358D">
            <w:pPr>
              <w:spacing w:before="40" w:after="40"/>
              <w:jc w:val="both"/>
              <w:rPr>
                <w:rFonts w:ascii="Arial" w:hAnsi="Arial" w:cs="Arial"/>
                <w:b/>
                <w:sz w:val="22"/>
                <w:szCs w:val="22"/>
                <w:lang w:eastAsia="en-GB"/>
              </w:rPr>
            </w:pPr>
            <w:r w:rsidRPr="00703941">
              <w:rPr>
                <w:rFonts w:ascii="Arial" w:hAnsi="Arial" w:cs="Arial"/>
                <w:b/>
                <w:sz w:val="22"/>
                <w:szCs w:val="22"/>
                <w:lang w:eastAsia="en-GB"/>
              </w:rPr>
              <w:t>Status</w:t>
            </w:r>
          </w:p>
        </w:tc>
        <w:tc>
          <w:tcPr>
            <w:tcW w:w="1744" w:type="dxa"/>
          </w:tcPr>
          <w:p w14:paraId="6FDC9197" w14:textId="77777777" w:rsidR="00582FA7" w:rsidRPr="00703941" w:rsidRDefault="00582FA7" w:rsidP="00D1358D">
            <w:pPr>
              <w:spacing w:before="40" w:after="40"/>
              <w:jc w:val="both"/>
              <w:rPr>
                <w:rFonts w:ascii="Arial" w:hAnsi="Arial" w:cs="Arial"/>
                <w:b/>
                <w:sz w:val="22"/>
                <w:szCs w:val="22"/>
                <w:lang w:eastAsia="en-GB"/>
              </w:rPr>
            </w:pPr>
            <w:r w:rsidRPr="00703941">
              <w:rPr>
                <w:rFonts w:ascii="Arial" w:hAnsi="Arial" w:cs="Arial"/>
                <w:b/>
                <w:sz w:val="22"/>
                <w:szCs w:val="22"/>
                <w:lang w:eastAsia="en-GB"/>
              </w:rPr>
              <w:t>Comment</w:t>
            </w:r>
          </w:p>
        </w:tc>
      </w:tr>
      <w:tr w:rsidR="00582FA7" w:rsidRPr="00703941" w14:paraId="49F7BB00" w14:textId="77777777" w:rsidTr="00D1358D">
        <w:tc>
          <w:tcPr>
            <w:tcW w:w="1231" w:type="dxa"/>
          </w:tcPr>
          <w:p w14:paraId="1722153D" w14:textId="77777777" w:rsidR="00582FA7" w:rsidRPr="00703941" w:rsidRDefault="00582FA7" w:rsidP="00D1358D">
            <w:pPr>
              <w:spacing w:before="40" w:after="40"/>
              <w:jc w:val="both"/>
              <w:rPr>
                <w:rFonts w:ascii="Arial" w:hAnsi="Arial" w:cs="Arial"/>
                <w:sz w:val="22"/>
                <w:szCs w:val="22"/>
                <w:lang w:eastAsia="en-GB"/>
              </w:rPr>
            </w:pPr>
            <w:r w:rsidRPr="00703941">
              <w:rPr>
                <w:rFonts w:ascii="Arial" w:hAnsi="Arial" w:cs="Arial"/>
                <w:sz w:val="22"/>
                <w:szCs w:val="22"/>
                <w:lang w:eastAsia="en-GB"/>
              </w:rPr>
              <w:t>3.5</w:t>
            </w:r>
          </w:p>
        </w:tc>
        <w:tc>
          <w:tcPr>
            <w:tcW w:w="1843" w:type="dxa"/>
          </w:tcPr>
          <w:p w14:paraId="11958886" w14:textId="77777777" w:rsidR="00582FA7" w:rsidRPr="00703941" w:rsidRDefault="00582FA7" w:rsidP="00D1358D">
            <w:pPr>
              <w:spacing w:before="40" w:after="40"/>
              <w:jc w:val="both"/>
              <w:rPr>
                <w:rFonts w:ascii="Arial" w:hAnsi="Arial" w:cs="Arial"/>
                <w:sz w:val="22"/>
                <w:szCs w:val="22"/>
                <w:lang w:eastAsia="en-GB"/>
              </w:rPr>
            </w:pPr>
            <w:r w:rsidRPr="00703941">
              <w:rPr>
                <w:rFonts w:ascii="Arial" w:hAnsi="Arial" w:cs="Arial"/>
                <w:sz w:val="22"/>
                <w:szCs w:val="22"/>
                <w:lang w:eastAsia="en-GB"/>
              </w:rPr>
              <w:t>April 2024</w:t>
            </w:r>
          </w:p>
        </w:tc>
        <w:tc>
          <w:tcPr>
            <w:tcW w:w="2019" w:type="dxa"/>
          </w:tcPr>
          <w:p w14:paraId="30A33B79" w14:textId="77777777" w:rsidR="00582FA7" w:rsidRPr="00703941" w:rsidRDefault="00582FA7" w:rsidP="001672DE">
            <w:pPr>
              <w:spacing w:before="40" w:after="40"/>
              <w:rPr>
                <w:rFonts w:ascii="Arial" w:hAnsi="Arial" w:cs="Arial"/>
                <w:sz w:val="22"/>
                <w:szCs w:val="22"/>
                <w:lang w:eastAsia="en-GB"/>
              </w:rPr>
            </w:pPr>
            <w:r w:rsidRPr="00703941">
              <w:rPr>
                <w:rFonts w:ascii="Arial" w:hAnsi="Arial" w:cs="Arial"/>
                <w:sz w:val="22"/>
                <w:szCs w:val="22"/>
                <w:lang w:eastAsia="en-GB"/>
              </w:rPr>
              <w:t xml:space="preserve">Archana </w:t>
            </w:r>
            <w:proofErr w:type="spellStart"/>
            <w:r w:rsidRPr="00703941">
              <w:rPr>
                <w:rFonts w:ascii="Arial" w:hAnsi="Arial" w:cs="Arial"/>
                <w:sz w:val="22"/>
                <w:szCs w:val="22"/>
                <w:lang w:eastAsia="en-GB"/>
              </w:rPr>
              <w:t>Sanap</w:t>
            </w:r>
            <w:proofErr w:type="spellEnd"/>
            <w:r w:rsidRPr="00703941">
              <w:rPr>
                <w:rFonts w:ascii="Arial" w:hAnsi="Arial" w:cs="Arial"/>
                <w:sz w:val="22"/>
                <w:szCs w:val="22"/>
                <w:lang w:eastAsia="en-GB"/>
              </w:rPr>
              <w:t>, John Peers</w:t>
            </w:r>
          </w:p>
        </w:tc>
        <w:tc>
          <w:tcPr>
            <w:tcW w:w="1685" w:type="dxa"/>
          </w:tcPr>
          <w:p w14:paraId="012D4CAE" w14:textId="77777777" w:rsidR="00582FA7" w:rsidRPr="00703941" w:rsidRDefault="00582FA7" w:rsidP="00D1358D">
            <w:pPr>
              <w:spacing w:before="40" w:after="40"/>
              <w:jc w:val="both"/>
              <w:rPr>
                <w:rFonts w:ascii="Arial" w:hAnsi="Arial" w:cs="Arial"/>
                <w:sz w:val="22"/>
                <w:szCs w:val="22"/>
                <w:lang w:eastAsia="en-GB"/>
              </w:rPr>
            </w:pPr>
            <w:r w:rsidRPr="00703941">
              <w:rPr>
                <w:rFonts w:ascii="Arial" w:hAnsi="Arial" w:cs="Arial"/>
                <w:sz w:val="22"/>
                <w:szCs w:val="22"/>
                <w:lang w:eastAsia="en-GB"/>
              </w:rPr>
              <w:t>Final</w:t>
            </w:r>
          </w:p>
        </w:tc>
        <w:tc>
          <w:tcPr>
            <w:tcW w:w="1744" w:type="dxa"/>
          </w:tcPr>
          <w:p w14:paraId="41E359C5" w14:textId="77777777" w:rsidR="00582FA7" w:rsidRPr="00703941" w:rsidRDefault="00582FA7" w:rsidP="00D1358D">
            <w:pPr>
              <w:spacing w:before="40" w:after="40"/>
              <w:rPr>
                <w:rFonts w:ascii="Arial" w:hAnsi="Arial" w:cs="Arial"/>
                <w:sz w:val="22"/>
                <w:szCs w:val="22"/>
                <w:lang w:eastAsia="en-GB"/>
              </w:rPr>
            </w:pPr>
            <w:r w:rsidRPr="00703941">
              <w:rPr>
                <w:rFonts w:ascii="Arial" w:hAnsi="Arial" w:cs="Arial"/>
                <w:sz w:val="22"/>
                <w:szCs w:val="22"/>
                <w:lang w:eastAsia="en-GB"/>
              </w:rPr>
              <w:t>Holiday of lifetime entitlement recording, On-Call emergency work recording, Loop App, bank and agency shifts booking and approval (p13) and Minor changes to the formatting.</w:t>
            </w:r>
          </w:p>
        </w:tc>
      </w:tr>
      <w:tr w:rsidR="00582FA7" w:rsidRPr="00703941" w14:paraId="55E030C1" w14:textId="77777777" w:rsidTr="00D1358D">
        <w:tc>
          <w:tcPr>
            <w:tcW w:w="1231" w:type="dxa"/>
          </w:tcPr>
          <w:p w14:paraId="3FCDCB89" w14:textId="287CBAD6" w:rsidR="00582FA7" w:rsidRPr="00703941" w:rsidRDefault="00D1358D" w:rsidP="00D1358D">
            <w:pPr>
              <w:spacing w:before="40" w:after="40"/>
              <w:jc w:val="both"/>
              <w:rPr>
                <w:rFonts w:ascii="Arial" w:hAnsi="Arial" w:cs="Arial"/>
                <w:sz w:val="22"/>
                <w:szCs w:val="22"/>
                <w:lang w:eastAsia="en-GB"/>
              </w:rPr>
            </w:pPr>
            <w:r w:rsidRPr="00703941">
              <w:rPr>
                <w:rFonts w:ascii="Arial" w:hAnsi="Arial" w:cs="Arial"/>
                <w:sz w:val="22"/>
                <w:szCs w:val="22"/>
                <w:lang w:eastAsia="en-GB"/>
              </w:rPr>
              <w:t>3.6</w:t>
            </w:r>
          </w:p>
        </w:tc>
        <w:tc>
          <w:tcPr>
            <w:tcW w:w="1843" w:type="dxa"/>
          </w:tcPr>
          <w:p w14:paraId="55062D1F" w14:textId="77777777" w:rsidR="00582FA7" w:rsidRPr="00703941" w:rsidRDefault="00582FA7" w:rsidP="00D1358D">
            <w:pPr>
              <w:spacing w:before="40" w:after="40"/>
              <w:jc w:val="both"/>
              <w:rPr>
                <w:rFonts w:ascii="Arial" w:hAnsi="Arial" w:cs="Arial"/>
                <w:sz w:val="22"/>
                <w:szCs w:val="22"/>
                <w:lang w:eastAsia="en-GB"/>
              </w:rPr>
            </w:pPr>
            <w:r w:rsidRPr="00703941">
              <w:rPr>
                <w:rFonts w:ascii="Arial" w:hAnsi="Arial" w:cs="Arial"/>
                <w:sz w:val="22"/>
                <w:szCs w:val="22"/>
                <w:lang w:eastAsia="en-GB"/>
              </w:rPr>
              <w:t>January 2025</w:t>
            </w:r>
          </w:p>
        </w:tc>
        <w:tc>
          <w:tcPr>
            <w:tcW w:w="2019" w:type="dxa"/>
          </w:tcPr>
          <w:p w14:paraId="68FDDCBE" w14:textId="647C3C53" w:rsidR="00582FA7" w:rsidRPr="00703941" w:rsidRDefault="00D1358D" w:rsidP="001672DE">
            <w:pPr>
              <w:spacing w:before="40" w:after="40"/>
              <w:rPr>
                <w:rFonts w:ascii="Arial" w:hAnsi="Arial" w:cs="Arial"/>
                <w:sz w:val="22"/>
                <w:szCs w:val="22"/>
                <w:lang w:eastAsia="en-GB"/>
              </w:rPr>
            </w:pPr>
            <w:r w:rsidRPr="00703941">
              <w:rPr>
                <w:rFonts w:ascii="Arial" w:hAnsi="Arial" w:cs="Arial"/>
                <w:sz w:val="22"/>
                <w:szCs w:val="22"/>
                <w:lang w:eastAsia="en-GB"/>
              </w:rPr>
              <w:t xml:space="preserve">Archana </w:t>
            </w:r>
            <w:proofErr w:type="spellStart"/>
            <w:r w:rsidRPr="00703941">
              <w:rPr>
                <w:rFonts w:ascii="Arial" w:hAnsi="Arial" w:cs="Arial"/>
                <w:sz w:val="22"/>
                <w:szCs w:val="22"/>
                <w:lang w:eastAsia="en-GB"/>
              </w:rPr>
              <w:t>Sanap</w:t>
            </w:r>
            <w:proofErr w:type="spellEnd"/>
            <w:r w:rsidRPr="00703941">
              <w:rPr>
                <w:rFonts w:ascii="Arial" w:hAnsi="Arial" w:cs="Arial"/>
                <w:sz w:val="22"/>
                <w:szCs w:val="22"/>
                <w:lang w:eastAsia="en-GB"/>
              </w:rPr>
              <w:t>, John Peers</w:t>
            </w:r>
          </w:p>
        </w:tc>
        <w:tc>
          <w:tcPr>
            <w:tcW w:w="1685" w:type="dxa"/>
          </w:tcPr>
          <w:p w14:paraId="6E0A6719" w14:textId="017A6CA2" w:rsidR="00582FA7" w:rsidRPr="00703941" w:rsidRDefault="00D1358D" w:rsidP="00D1358D">
            <w:pPr>
              <w:spacing w:before="40" w:after="40"/>
              <w:jc w:val="both"/>
              <w:rPr>
                <w:rFonts w:ascii="Arial" w:hAnsi="Arial" w:cs="Arial"/>
                <w:sz w:val="22"/>
                <w:szCs w:val="22"/>
                <w:lang w:eastAsia="en-GB"/>
              </w:rPr>
            </w:pPr>
            <w:r w:rsidRPr="00703941">
              <w:rPr>
                <w:rFonts w:ascii="Arial" w:hAnsi="Arial" w:cs="Arial"/>
                <w:sz w:val="22"/>
                <w:szCs w:val="22"/>
                <w:lang w:eastAsia="en-GB"/>
              </w:rPr>
              <w:t>Interim Review</w:t>
            </w:r>
          </w:p>
        </w:tc>
        <w:tc>
          <w:tcPr>
            <w:tcW w:w="1744" w:type="dxa"/>
          </w:tcPr>
          <w:p w14:paraId="20221083" w14:textId="7ADF5405" w:rsidR="00582FA7" w:rsidRPr="00703941" w:rsidRDefault="00D1358D" w:rsidP="00D1358D">
            <w:pPr>
              <w:spacing w:before="40" w:after="40"/>
              <w:rPr>
                <w:rFonts w:ascii="Arial" w:hAnsi="Arial" w:cs="Arial"/>
                <w:sz w:val="22"/>
                <w:szCs w:val="22"/>
                <w:lang w:eastAsia="en-GB"/>
              </w:rPr>
            </w:pPr>
            <w:r w:rsidRPr="00703941">
              <w:rPr>
                <w:rFonts w:ascii="Arial" w:hAnsi="Arial" w:cs="Arial"/>
                <w:sz w:val="22"/>
                <w:szCs w:val="22"/>
                <w:lang w:eastAsia="en-GB"/>
              </w:rPr>
              <w:t>Roster publishing process reviewed and amended. Exec oversight meetings added to the process. Minor formatting changes.</w:t>
            </w:r>
          </w:p>
        </w:tc>
      </w:tr>
    </w:tbl>
    <w:p w14:paraId="14BB3AAD" w14:textId="77777777" w:rsidR="00582FA7" w:rsidRPr="00703941" w:rsidRDefault="00582FA7" w:rsidP="00582FA7">
      <w:pPr>
        <w:jc w:val="both"/>
        <w:rPr>
          <w:rFonts w:ascii="Arial" w:hAnsi="Arial" w:cs="Arial"/>
          <w:b/>
          <w:color w:val="000000"/>
          <w:sz w:val="22"/>
          <w:szCs w:val="22"/>
        </w:rPr>
      </w:pPr>
    </w:p>
    <w:p w14:paraId="6DC6BB2A" w14:textId="77777777" w:rsidR="00582FA7" w:rsidRPr="00703941" w:rsidRDefault="00582FA7" w:rsidP="00582FA7">
      <w:pPr>
        <w:jc w:val="both"/>
        <w:rPr>
          <w:rFonts w:ascii="Arial" w:hAnsi="Arial" w:cs="Arial"/>
          <w:b/>
          <w:color w:val="000000"/>
          <w:sz w:val="22"/>
          <w:szCs w:val="22"/>
        </w:rPr>
      </w:pPr>
    </w:p>
    <w:p w14:paraId="7C071C8F" w14:textId="77777777" w:rsidR="00582FA7" w:rsidRPr="00703941" w:rsidRDefault="00582FA7" w:rsidP="00582FA7">
      <w:pPr>
        <w:pStyle w:val="Footer"/>
        <w:tabs>
          <w:tab w:val="clear" w:pos="4153"/>
          <w:tab w:val="clear" w:pos="8306"/>
          <w:tab w:val="left" w:pos="4395"/>
        </w:tabs>
        <w:rPr>
          <w:rFonts w:ascii="Arial" w:hAnsi="Arial" w:cs="Arial"/>
          <w:color w:val="000000"/>
          <w:sz w:val="22"/>
          <w:szCs w:val="22"/>
        </w:rPr>
      </w:pPr>
    </w:p>
    <w:p w14:paraId="37DFA624" w14:textId="77777777" w:rsidR="00582FA7" w:rsidRPr="00703941" w:rsidRDefault="00582FA7" w:rsidP="00582FA7">
      <w:pPr>
        <w:pStyle w:val="Footer"/>
        <w:tabs>
          <w:tab w:val="clear" w:pos="4153"/>
          <w:tab w:val="clear" w:pos="8306"/>
          <w:tab w:val="left" w:pos="4395"/>
        </w:tabs>
        <w:rPr>
          <w:rFonts w:ascii="Arial" w:hAnsi="Arial" w:cs="Arial"/>
          <w:color w:val="000000"/>
          <w:sz w:val="22"/>
          <w:szCs w:val="22"/>
        </w:rPr>
      </w:pPr>
    </w:p>
    <w:p w14:paraId="19F5873A" w14:textId="77777777" w:rsidR="00582FA7" w:rsidRPr="00703941" w:rsidRDefault="00582FA7" w:rsidP="00582FA7">
      <w:pPr>
        <w:pStyle w:val="Footer"/>
        <w:tabs>
          <w:tab w:val="clear" w:pos="4153"/>
          <w:tab w:val="clear" w:pos="8306"/>
          <w:tab w:val="left" w:pos="4395"/>
        </w:tabs>
        <w:rPr>
          <w:rFonts w:ascii="Arial" w:hAnsi="Arial" w:cs="Arial"/>
          <w:color w:val="000000"/>
          <w:sz w:val="22"/>
          <w:szCs w:val="22"/>
        </w:rPr>
      </w:pPr>
    </w:p>
    <w:p w14:paraId="21B22BE0" w14:textId="77777777" w:rsidR="00C13D3B" w:rsidRPr="00703941" w:rsidRDefault="00C13D3B" w:rsidP="00C13D3B">
      <w:pPr>
        <w:jc w:val="both"/>
        <w:rPr>
          <w:rFonts w:ascii="Arial" w:hAnsi="Arial" w:cs="Arial"/>
          <w:b/>
          <w:color w:val="000000"/>
          <w:sz w:val="22"/>
          <w:szCs w:val="22"/>
        </w:rPr>
      </w:pPr>
    </w:p>
    <w:p w14:paraId="4B49E37A" w14:textId="77777777" w:rsidR="00C13D3B" w:rsidRPr="00703941" w:rsidRDefault="00C13D3B" w:rsidP="00C13D3B">
      <w:pPr>
        <w:pStyle w:val="Footer"/>
        <w:tabs>
          <w:tab w:val="clear" w:pos="4153"/>
          <w:tab w:val="clear" w:pos="8306"/>
          <w:tab w:val="left" w:pos="4395"/>
        </w:tabs>
        <w:rPr>
          <w:rFonts w:ascii="Arial" w:hAnsi="Arial" w:cs="Arial"/>
          <w:color w:val="000000"/>
          <w:sz w:val="22"/>
          <w:szCs w:val="22"/>
        </w:rPr>
        <w:sectPr w:rsidR="00C13D3B" w:rsidRPr="00703941" w:rsidSect="00C13D3B">
          <w:headerReference w:type="even" r:id="rId8"/>
          <w:headerReference w:type="default" r:id="rId9"/>
          <w:footerReference w:type="even" r:id="rId10"/>
          <w:footerReference w:type="default" r:id="rId11"/>
          <w:headerReference w:type="first" r:id="rId12"/>
          <w:footerReference w:type="first" r:id="rId13"/>
          <w:pgSz w:w="11904" w:h="17340"/>
          <w:pgMar w:top="1826" w:right="1134" w:bottom="374" w:left="1134" w:header="720" w:footer="720" w:gutter="0"/>
          <w:cols w:space="720"/>
          <w:noEndnote/>
        </w:sectPr>
      </w:pPr>
    </w:p>
    <w:p w14:paraId="6CA89483" w14:textId="77777777" w:rsidR="00C13D3B" w:rsidRPr="00703941" w:rsidRDefault="00C13D3B" w:rsidP="00C13D3B">
      <w:pPr>
        <w:tabs>
          <w:tab w:val="right" w:pos="8100"/>
        </w:tabs>
        <w:jc w:val="center"/>
        <w:outlineLvl w:val="0"/>
        <w:rPr>
          <w:rFonts w:ascii="Arial" w:hAnsi="Arial" w:cs="Arial"/>
          <w:color w:val="000000"/>
          <w:sz w:val="22"/>
          <w:szCs w:val="22"/>
        </w:rPr>
      </w:pPr>
      <w:r w:rsidRPr="00703941">
        <w:rPr>
          <w:rFonts w:ascii="Arial" w:hAnsi="Arial" w:cs="Arial"/>
          <w:b/>
          <w:color w:val="000000"/>
          <w:sz w:val="22"/>
          <w:szCs w:val="22"/>
        </w:rPr>
        <w:lastRenderedPageBreak/>
        <w:t>Table of Contents</w:t>
      </w:r>
    </w:p>
    <w:p w14:paraId="1A565396" w14:textId="77777777" w:rsidR="00C13D3B" w:rsidRPr="00703941" w:rsidRDefault="00C13D3B" w:rsidP="00C13D3B">
      <w:pPr>
        <w:tabs>
          <w:tab w:val="right" w:pos="8100"/>
        </w:tabs>
        <w:jc w:val="both"/>
        <w:outlineLvl w:val="0"/>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992"/>
      </w:tblGrid>
      <w:tr w:rsidR="00C13D3B" w:rsidRPr="00703941" w14:paraId="400B6781" w14:textId="77777777" w:rsidTr="00D1358D">
        <w:tc>
          <w:tcPr>
            <w:tcW w:w="675" w:type="dxa"/>
          </w:tcPr>
          <w:p w14:paraId="7CD16DD7" w14:textId="77777777" w:rsidR="00C13D3B" w:rsidRPr="00703941" w:rsidRDefault="00C13D3B" w:rsidP="00D1358D">
            <w:pPr>
              <w:spacing w:before="60" w:after="60"/>
              <w:jc w:val="both"/>
              <w:outlineLvl w:val="0"/>
              <w:rPr>
                <w:rFonts w:ascii="Arial" w:hAnsi="Arial" w:cs="Arial"/>
                <w:b/>
                <w:color w:val="000000"/>
                <w:sz w:val="22"/>
                <w:szCs w:val="22"/>
              </w:rPr>
            </w:pPr>
          </w:p>
        </w:tc>
        <w:tc>
          <w:tcPr>
            <w:tcW w:w="7655" w:type="dxa"/>
          </w:tcPr>
          <w:p w14:paraId="096FD4D5" w14:textId="77777777" w:rsidR="00C13D3B" w:rsidRPr="00703941" w:rsidRDefault="00C13D3B" w:rsidP="00D1358D">
            <w:pPr>
              <w:spacing w:before="60" w:after="60"/>
              <w:jc w:val="both"/>
              <w:outlineLvl w:val="0"/>
              <w:rPr>
                <w:rFonts w:ascii="Arial" w:hAnsi="Arial" w:cs="Arial"/>
                <w:b/>
                <w:color w:val="000000"/>
                <w:sz w:val="22"/>
                <w:szCs w:val="22"/>
              </w:rPr>
            </w:pPr>
            <w:r w:rsidRPr="00703941">
              <w:rPr>
                <w:rFonts w:ascii="Arial" w:hAnsi="Arial" w:cs="Arial"/>
                <w:b/>
                <w:color w:val="000000"/>
                <w:sz w:val="22"/>
                <w:szCs w:val="22"/>
              </w:rPr>
              <w:t>Subject</w:t>
            </w:r>
          </w:p>
        </w:tc>
        <w:tc>
          <w:tcPr>
            <w:tcW w:w="992" w:type="dxa"/>
          </w:tcPr>
          <w:p w14:paraId="2244AF72" w14:textId="77777777" w:rsidR="00C13D3B" w:rsidRPr="00703941" w:rsidRDefault="00C13D3B" w:rsidP="00D1358D">
            <w:pPr>
              <w:tabs>
                <w:tab w:val="right" w:pos="8100"/>
              </w:tabs>
              <w:spacing w:before="60" w:after="60"/>
              <w:jc w:val="both"/>
              <w:outlineLvl w:val="0"/>
              <w:rPr>
                <w:rFonts w:ascii="Arial" w:hAnsi="Arial" w:cs="Arial"/>
                <w:b/>
                <w:color w:val="000000"/>
                <w:sz w:val="22"/>
                <w:szCs w:val="22"/>
              </w:rPr>
            </w:pPr>
            <w:r w:rsidRPr="00703941">
              <w:rPr>
                <w:rFonts w:ascii="Arial" w:hAnsi="Arial" w:cs="Arial"/>
                <w:b/>
                <w:color w:val="000000"/>
                <w:sz w:val="22"/>
                <w:szCs w:val="22"/>
              </w:rPr>
              <w:t>Page</w:t>
            </w:r>
          </w:p>
        </w:tc>
      </w:tr>
      <w:tr w:rsidR="00C13D3B" w:rsidRPr="00703941" w14:paraId="4D757608" w14:textId="77777777" w:rsidTr="00D1358D">
        <w:tc>
          <w:tcPr>
            <w:tcW w:w="675" w:type="dxa"/>
          </w:tcPr>
          <w:p w14:paraId="108E9775"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495523F1"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Introduction and Purpose</w:t>
            </w:r>
          </w:p>
        </w:tc>
        <w:tc>
          <w:tcPr>
            <w:tcW w:w="992" w:type="dxa"/>
          </w:tcPr>
          <w:p w14:paraId="6250B67B"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3</w:t>
            </w:r>
          </w:p>
        </w:tc>
      </w:tr>
      <w:tr w:rsidR="00C13D3B" w:rsidRPr="00703941" w14:paraId="193B117B" w14:textId="77777777" w:rsidTr="00D1358D">
        <w:tc>
          <w:tcPr>
            <w:tcW w:w="675" w:type="dxa"/>
          </w:tcPr>
          <w:p w14:paraId="2E3DF995"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1A9C9974"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Responsibilities</w:t>
            </w:r>
          </w:p>
        </w:tc>
        <w:tc>
          <w:tcPr>
            <w:tcW w:w="992" w:type="dxa"/>
          </w:tcPr>
          <w:p w14:paraId="04B7C632"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4</w:t>
            </w:r>
          </w:p>
        </w:tc>
      </w:tr>
      <w:tr w:rsidR="00C13D3B" w:rsidRPr="00703941" w14:paraId="45151ED9" w14:textId="77777777" w:rsidTr="00D1358D">
        <w:tc>
          <w:tcPr>
            <w:tcW w:w="675" w:type="dxa"/>
          </w:tcPr>
          <w:p w14:paraId="0A1A60B2"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30FC4B4E"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Local Staffing Profiles</w:t>
            </w:r>
          </w:p>
        </w:tc>
        <w:tc>
          <w:tcPr>
            <w:tcW w:w="992" w:type="dxa"/>
          </w:tcPr>
          <w:p w14:paraId="59E1C37B"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5</w:t>
            </w:r>
          </w:p>
        </w:tc>
      </w:tr>
      <w:tr w:rsidR="00C13D3B" w:rsidRPr="00703941" w14:paraId="0E5A62DB" w14:textId="77777777" w:rsidTr="00D1358D">
        <w:tc>
          <w:tcPr>
            <w:tcW w:w="675" w:type="dxa"/>
          </w:tcPr>
          <w:p w14:paraId="564D4A84"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6E308211"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Communicating Policy to Staff</w:t>
            </w:r>
          </w:p>
        </w:tc>
        <w:tc>
          <w:tcPr>
            <w:tcW w:w="992" w:type="dxa"/>
          </w:tcPr>
          <w:p w14:paraId="55FAB764"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6</w:t>
            </w:r>
          </w:p>
        </w:tc>
      </w:tr>
      <w:tr w:rsidR="00C13D3B" w:rsidRPr="00703941" w14:paraId="0DDF6AE4" w14:textId="77777777" w:rsidTr="00D1358D">
        <w:tc>
          <w:tcPr>
            <w:tcW w:w="675" w:type="dxa"/>
          </w:tcPr>
          <w:p w14:paraId="3C8F11C6"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57A9A4D5"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Principles of Producing Duty Rosters</w:t>
            </w:r>
          </w:p>
        </w:tc>
        <w:tc>
          <w:tcPr>
            <w:tcW w:w="992" w:type="dxa"/>
          </w:tcPr>
          <w:p w14:paraId="2225594C"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6</w:t>
            </w:r>
          </w:p>
        </w:tc>
      </w:tr>
      <w:tr w:rsidR="00C13D3B" w:rsidRPr="00703941" w14:paraId="0BEAF0C2" w14:textId="77777777" w:rsidTr="00D1358D">
        <w:tc>
          <w:tcPr>
            <w:tcW w:w="675" w:type="dxa"/>
          </w:tcPr>
          <w:p w14:paraId="4F145BBC"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5B1009E5"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Validation / Approval</w:t>
            </w:r>
          </w:p>
        </w:tc>
        <w:tc>
          <w:tcPr>
            <w:tcW w:w="992" w:type="dxa"/>
          </w:tcPr>
          <w:p w14:paraId="115884CA"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7</w:t>
            </w:r>
          </w:p>
        </w:tc>
      </w:tr>
      <w:tr w:rsidR="00C13D3B" w:rsidRPr="00703941" w14:paraId="6297F17E" w14:textId="77777777" w:rsidTr="00D1358D">
        <w:tc>
          <w:tcPr>
            <w:tcW w:w="675" w:type="dxa"/>
          </w:tcPr>
          <w:p w14:paraId="4F22FEDE"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0C9873ED"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Skill Mix and Shift Staffing</w:t>
            </w:r>
          </w:p>
        </w:tc>
        <w:tc>
          <w:tcPr>
            <w:tcW w:w="992" w:type="dxa"/>
          </w:tcPr>
          <w:p w14:paraId="4FA40671"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9</w:t>
            </w:r>
          </w:p>
        </w:tc>
      </w:tr>
      <w:tr w:rsidR="00C13D3B" w:rsidRPr="00703941" w14:paraId="1400E825" w14:textId="77777777" w:rsidTr="00D1358D">
        <w:tc>
          <w:tcPr>
            <w:tcW w:w="675" w:type="dxa"/>
          </w:tcPr>
          <w:p w14:paraId="7A1863CF"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14B9F1C4"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Unsocial Hours</w:t>
            </w:r>
          </w:p>
        </w:tc>
        <w:tc>
          <w:tcPr>
            <w:tcW w:w="992" w:type="dxa"/>
          </w:tcPr>
          <w:p w14:paraId="3C7C9F88"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10</w:t>
            </w:r>
          </w:p>
        </w:tc>
      </w:tr>
      <w:tr w:rsidR="00C13D3B" w:rsidRPr="00703941" w14:paraId="07772249" w14:textId="77777777" w:rsidTr="00D1358D">
        <w:tc>
          <w:tcPr>
            <w:tcW w:w="675" w:type="dxa"/>
          </w:tcPr>
          <w:p w14:paraId="01D68EB7"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1F2DA998"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themeColor="text1"/>
                <w:sz w:val="22"/>
                <w:szCs w:val="22"/>
              </w:rPr>
              <w:t>On-Call and Call Out (Emergency Work)</w:t>
            </w:r>
          </w:p>
        </w:tc>
        <w:tc>
          <w:tcPr>
            <w:tcW w:w="992" w:type="dxa"/>
          </w:tcPr>
          <w:p w14:paraId="35CFFF05"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10</w:t>
            </w:r>
          </w:p>
        </w:tc>
      </w:tr>
      <w:tr w:rsidR="00C13D3B" w:rsidRPr="00703941" w14:paraId="3DEC5578" w14:textId="77777777" w:rsidTr="00D1358D">
        <w:tc>
          <w:tcPr>
            <w:tcW w:w="675" w:type="dxa"/>
          </w:tcPr>
          <w:p w14:paraId="006AF83B"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22C19B45"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Students</w:t>
            </w:r>
          </w:p>
        </w:tc>
        <w:tc>
          <w:tcPr>
            <w:tcW w:w="992" w:type="dxa"/>
          </w:tcPr>
          <w:p w14:paraId="786E6381"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10</w:t>
            </w:r>
          </w:p>
        </w:tc>
      </w:tr>
      <w:tr w:rsidR="00C13D3B" w:rsidRPr="00703941" w14:paraId="68454CB0" w14:textId="77777777" w:rsidTr="00D1358D">
        <w:tc>
          <w:tcPr>
            <w:tcW w:w="675" w:type="dxa"/>
          </w:tcPr>
          <w:p w14:paraId="2E97B9BB"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0DBD0C4F"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Staff Requests/Employee Online</w:t>
            </w:r>
          </w:p>
        </w:tc>
        <w:tc>
          <w:tcPr>
            <w:tcW w:w="992" w:type="dxa"/>
          </w:tcPr>
          <w:p w14:paraId="288DF038"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11</w:t>
            </w:r>
          </w:p>
        </w:tc>
      </w:tr>
      <w:tr w:rsidR="00C13D3B" w:rsidRPr="00703941" w14:paraId="62E01E20" w14:textId="77777777" w:rsidTr="00D1358D">
        <w:tc>
          <w:tcPr>
            <w:tcW w:w="675" w:type="dxa"/>
          </w:tcPr>
          <w:p w14:paraId="459BEC8E"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09CEDDA7"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Non–Effective Periods Annual Leave/ Sickness</w:t>
            </w:r>
          </w:p>
        </w:tc>
        <w:tc>
          <w:tcPr>
            <w:tcW w:w="992" w:type="dxa"/>
          </w:tcPr>
          <w:p w14:paraId="601A0FE1"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12</w:t>
            </w:r>
          </w:p>
        </w:tc>
      </w:tr>
      <w:tr w:rsidR="00C13D3B" w:rsidRPr="00703941" w14:paraId="0BCE785B" w14:textId="77777777" w:rsidTr="00D1358D">
        <w:trPr>
          <w:trHeight w:val="432"/>
        </w:trPr>
        <w:tc>
          <w:tcPr>
            <w:tcW w:w="675" w:type="dxa"/>
          </w:tcPr>
          <w:p w14:paraId="4AF0A756"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0D5075CC"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Changes to Published Rota</w:t>
            </w:r>
          </w:p>
        </w:tc>
        <w:tc>
          <w:tcPr>
            <w:tcW w:w="992" w:type="dxa"/>
          </w:tcPr>
          <w:p w14:paraId="62C3C7A2"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14</w:t>
            </w:r>
          </w:p>
        </w:tc>
      </w:tr>
      <w:tr w:rsidR="00C13D3B" w:rsidRPr="00703941" w14:paraId="17FC9E91" w14:textId="77777777" w:rsidTr="00D1358D">
        <w:tc>
          <w:tcPr>
            <w:tcW w:w="675" w:type="dxa"/>
          </w:tcPr>
          <w:p w14:paraId="0AEC011F"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1AF3AF5F"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New Staff</w:t>
            </w:r>
          </w:p>
        </w:tc>
        <w:tc>
          <w:tcPr>
            <w:tcW w:w="992" w:type="dxa"/>
          </w:tcPr>
          <w:p w14:paraId="119B9054"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14</w:t>
            </w:r>
          </w:p>
        </w:tc>
      </w:tr>
      <w:tr w:rsidR="00C13D3B" w:rsidRPr="00703941" w14:paraId="7A968A92" w14:textId="77777777" w:rsidTr="00D1358D">
        <w:tc>
          <w:tcPr>
            <w:tcW w:w="675" w:type="dxa"/>
          </w:tcPr>
          <w:p w14:paraId="515BCF0E"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4A2336A2"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Booking and Authorising of Temporary Staff</w:t>
            </w:r>
          </w:p>
        </w:tc>
        <w:tc>
          <w:tcPr>
            <w:tcW w:w="992" w:type="dxa"/>
          </w:tcPr>
          <w:p w14:paraId="43F3C9EE"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14</w:t>
            </w:r>
          </w:p>
        </w:tc>
      </w:tr>
      <w:tr w:rsidR="00C13D3B" w:rsidRPr="00703941" w14:paraId="2D8FF8AC" w14:textId="77777777" w:rsidTr="00D1358D">
        <w:tc>
          <w:tcPr>
            <w:tcW w:w="675" w:type="dxa"/>
          </w:tcPr>
          <w:p w14:paraId="7C4EFE71" w14:textId="77777777" w:rsidR="00C13D3B" w:rsidRPr="00703941" w:rsidRDefault="00C13D3B" w:rsidP="00D1358D">
            <w:pPr>
              <w:numPr>
                <w:ilvl w:val="0"/>
                <w:numId w:val="9"/>
              </w:numPr>
              <w:spacing w:before="60" w:after="60"/>
              <w:ind w:left="426"/>
              <w:jc w:val="both"/>
              <w:outlineLvl w:val="0"/>
              <w:rPr>
                <w:rFonts w:ascii="Arial" w:hAnsi="Arial" w:cs="Arial"/>
                <w:color w:val="000000"/>
                <w:sz w:val="22"/>
                <w:szCs w:val="22"/>
              </w:rPr>
            </w:pPr>
          </w:p>
        </w:tc>
        <w:tc>
          <w:tcPr>
            <w:tcW w:w="7655" w:type="dxa"/>
          </w:tcPr>
          <w:p w14:paraId="7D843B8B"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Key Performance Indicators</w:t>
            </w:r>
          </w:p>
        </w:tc>
        <w:tc>
          <w:tcPr>
            <w:tcW w:w="992" w:type="dxa"/>
          </w:tcPr>
          <w:p w14:paraId="54ED457F"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16</w:t>
            </w:r>
          </w:p>
        </w:tc>
      </w:tr>
      <w:tr w:rsidR="00C13D3B" w:rsidRPr="00703941" w14:paraId="019C32D9" w14:textId="77777777" w:rsidTr="00D1358D">
        <w:tc>
          <w:tcPr>
            <w:tcW w:w="675" w:type="dxa"/>
          </w:tcPr>
          <w:p w14:paraId="0743A8AB" w14:textId="77777777" w:rsidR="00C13D3B" w:rsidRPr="00703941" w:rsidRDefault="00C13D3B" w:rsidP="00D1358D">
            <w:pPr>
              <w:spacing w:before="60" w:after="60"/>
              <w:jc w:val="both"/>
              <w:outlineLvl w:val="0"/>
              <w:rPr>
                <w:rFonts w:ascii="Arial" w:hAnsi="Arial" w:cs="Arial"/>
                <w:color w:val="000000"/>
                <w:sz w:val="22"/>
                <w:szCs w:val="22"/>
              </w:rPr>
            </w:pPr>
          </w:p>
        </w:tc>
        <w:tc>
          <w:tcPr>
            <w:tcW w:w="7655" w:type="dxa"/>
          </w:tcPr>
          <w:p w14:paraId="49AA54DA" w14:textId="77777777" w:rsidR="00C13D3B" w:rsidRPr="00703941" w:rsidRDefault="00C13D3B" w:rsidP="00D1358D">
            <w:pPr>
              <w:spacing w:before="60" w:after="60"/>
              <w:jc w:val="both"/>
              <w:outlineLvl w:val="0"/>
              <w:rPr>
                <w:rFonts w:ascii="Arial" w:hAnsi="Arial" w:cs="Arial"/>
                <w:color w:val="000000"/>
                <w:sz w:val="22"/>
                <w:szCs w:val="22"/>
              </w:rPr>
            </w:pPr>
          </w:p>
        </w:tc>
        <w:tc>
          <w:tcPr>
            <w:tcW w:w="992" w:type="dxa"/>
          </w:tcPr>
          <w:p w14:paraId="268619E5"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p>
        </w:tc>
      </w:tr>
      <w:tr w:rsidR="00C13D3B" w:rsidRPr="00703941" w14:paraId="06CB8881" w14:textId="77777777" w:rsidTr="00D1358D">
        <w:tc>
          <w:tcPr>
            <w:tcW w:w="675" w:type="dxa"/>
          </w:tcPr>
          <w:p w14:paraId="60575B56" w14:textId="77777777" w:rsidR="00C13D3B" w:rsidRPr="00703941" w:rsidRDefault="00C13D3B" w:rsidP="00D1358D">
            <w:pPr>
              <w:spacing w:before="60" w:after="60"/>
              <w:jc w:val="both"/>
              <w:outlineLvl w:val="0"/>
              <w:rPr>
                <w:rFonts w:ascii="Arial" w:hAnsi="Arial" w:cs="Arial"/>
                <w:color w:val="000000"/>
                <w:sz w:val="22"/>
                <w:szCs w:val="22"/>
              </w:rPr>
            </w:pPr>
          </w:p>
        </w:tc>
        <w:tc>
          <w:tcPr>
            <w:tcW w:w="7655" w:type="dxa"/>
          </w:tcPr>
          <w:p w14:paraId="1257EE67" w14:textId="77777777" w:rsidR="00C13D3B" w:rsidRPr="00703941" w:rsidRDefault="00C13D3B" w:rsidP="00D1358D">
            <w:pPr>
              <w:tabs>
                <w:tab w:val="left" w:pos="1800"/>
                <w:tab w:val="right" w:pos="8100"/>
              </w:tabs>
              <w:spacing w:before="60" w:after="60"/>
              <w:jc w:val="both"/>
              <w:outlineLvl w:val="0"/>
              <w:rPr>
                <w:rFonts w:ascii="Arial" w:hAnsi="Arial" w:cs="Arial"/>
                <w:color w:val="000000"/>
                <w:sz w:val="22"/>
                <w:szCs w:val="22"/>
              </w:rPr>
            </w:pPr>
            <w:r w:rsidRPr="00703941">
              <w:rPr>
                <w:rFonts w:ascii="Arial" w:hAnsi="Arial" w:cs="Arial"/>
                <w:b/>
                <w:color w:val="000000"/>
                <w:sz w:val="22"/>
                <w:szCs w:val="22"/>
              </w:rPr>
              <w:t>Appendices:</w:t>
            </w:r>
          </w:p>
        </w:tc>
        <w:tc>
          <w:tcPr>
            <w:tcW w:w="992" w:type="dxa"/>
          </w:tcPr>
          <w:p w14:paraId="5261A388"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p>
        </w:tc>
      </w:tr>
      <w:tr w:rsidR="00C13D3B" w:rsidRPr="00703941" w14:paraId="075DC9BA" w14:textId="77777777" w:rsidTr="00D1358D">
        <w:tc>
          <w:tcPr>
            <w:tcW w:w="675" w:type="dxa"/>
          </w:tcPr>
          <w:p w14:paraId="49406626"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1</w:t>
            </w:r>
          </w:p>
        </w:tc>
        <w:tc>
          <w:tcPr>
            <w:tcW w:w="7655" w:type="dxa"/>
          </w:tcPr>
          <w:p w14:paraId="469B9CDE"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Board to Ward Roles and Responsibilities for Staffing Establishment</w:t>
            </w:r>
          </w:p>
        </w:tc>
        <w:tc>
          <w:tcPr>
            <w:tcW w:w="992" w:type="dxa"/>
          </w:tcPr>
          <w:p w14:paraId="5ADDBB0D"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18</w:t>
            </w:r>
          </w:p>
        </w:tc>
      </w:tr>
      <w:tr w:rsidR="00C13D3B" w:rsidRPr="00703941" w14:paraId="79106013" w14:textId="77777777" w:rsidTr="00D1358D">
        <w:tc>
          <w:tcPr>
            <w:tcW w:w="675" w:type="dxa"/>
          </w:tcPr>
          <w:p w14:paraId="34109C8B"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2</w:t>
            </w:r>
          </w:p>
        </w:tc>
        <w:tc>
          <w:tcPr>
            <w:tcW w:w="7655" w:type="dxa"/>
          </w:tcPr>
          <w:p w14:paraId="7C524E45"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Guide to Producing a Roster</w:t>
            </w:r>
          </w:p>
        </w:tc>
        <w:tc>
          <w:tcPr>
            <w:tcW w:w="992" w:type="dxa"/>
          </w:tcPr>
          <w:p w14:paraId="7C919BBB"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21</w:t>
            </w:r>
          </w:p>
        </w:tc>
      </w:tr>
      <w:tr w:rsidR="00C13D3B" w:rsidRPr="00703941" w14:paraId="4018733D" w14:textId="77777777" w:rsidTr="00D1358D">
        <w:tc>
          <w:tcPr>
            <w:tcW w:w="675" w:type="dxa"/>
          </w:tcPr>
          <w:p w14:paraId="04429E96"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3</w:t>
            </w:r>
          </w:p>
        </w:tc>
        <w:tc>
          <w:tcPr>
            <w:tcW w:w="7655" w:type="dxa"/>
          </w:tcPr>
          <w:p w14:paraId="0ACA8057" w14:textId="77777777" w:rsidR="00C13D3B" w:rsidRPr="00703941" w:rsidRDefault="00C13D3B" w:rsidP="00D1358D">
            <w:pPr>
              <w:spacing w:before="60" w:after="60"/>
              <w:jc w:val="both"/>
              <w:outlineLvl w:val="0"/>
              <w:rPr>
                <w:rFonts w:ascii="Arial" w:hAnsi="Arial" w:cs="Arial"/>
                <w:color w:val="000000"/>
                <w:sz w:val="22"/>
                <w:szCs w:val="22"/>
              </w:rPr>
            </w:pPr>
            <w:proofErr w:type="spellStart"/>
            <w:r w:rsidRPr="00703941">
              <w:rPr>
                <w:rFonts w:ascii="Arial" w:hAnsi="Arial" w:cs="Arial"/>
                <w:color w:val="000000"/>
                <w:sz w:val="22"/>
                <w:szCs w:val="22"/>
              </w:rPr>
              <w:t>HealthRoster’s</w:t>
            </w:r>
            <w:proofErr w:type="spellEnd"/>
            <w:r w:rsidRPr="00703941">
              <w:rPr>
                <w:rFonts w:ascii="Arial" w:hAnsi="Arial" w:cs="Arial"/>
                <w:color w:val="000000"/>
                <w:sz w:val="22"/>
                <w:szCs w:val="22"/>
              </w:rPr>
              <w:t xml:space="preserve"> Protocol for Weekly Bank Monthly Unsocial Hour Timesheets</w:t>
            </w:r>
          </w:p>
        </w:tc>
        <w:tc>
          <w:tcPr>
            <w:tcW w:w="992" w:type="dxa"/>
          </w:tcPr>
          <w:p w14:paraId="15AA44A7"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24</w:t>
            </w:r>
          </w:p>
        </w:tc>
      </w:tr>
      <w:tr w:rsidR="00C13D3B" w:rsidRPr="00703941" w14:paraId="5A7052FF" w14:textId="77777777" w:rsidTr="00D1358D">
        <w:tc>
          <w:tcPr>
            <w:tcW w:w="675" w:type="dxa"/>
          </w:tcPr>
          <w:p w14:paraId="0509CA53"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4</w:t>
            </w:r>
          </w:p>
        </w:tc>
        <w:tc>
          <w:tcPr>
            <w:tcW w:w="7655" w:type="dxa"/>
          </w:tcPr>
          <w:p w14:paraId="63A3797D"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Working Time Directive Compliance</w:t>
            </w:r>
          </w:p>
        </w:tc>
        <w:tc>
          <w:tcPr>
            <w:tcW w:w="992" w:type="dxa"/>
          </w:tcPr>
          <w:p w14:paraId="1178981D"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22</w:t>
            </w:r>
          </w:p>
        </w:tc>
      </w:tr>
      <w:tr w:rsidR="00C13D3B" w:rsidRPr="00703941" w14:paraId="18E14BF3" w14:textId="77777777" w:rsidTr="00D1358D">
        <w:tc>
          <w:tcPr>
            <w:tcW w:w="675" w:type="dxa"/>
          </w:tcPr>
          <w:p w14:paraId="222CDEE6"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5</w:t>
            </w:r>
          </w:p>
        </w:tc>
        <w:tc>
          <w:tcPr>
            <w:tcW w:w="7655" w:type="dxa"/>
          </w:tcPr>
          <w:p w14:paraId="2E6FE45D" w14:textId="77777777" w:rsidR="00C13D3B" w:rsidRPr="00703941" w:rsidRDefault="00C13D3B" w:rsidP="00D1358D">
            <w:pPr>
              <w:spacing w:before="60" w:after="60"/>
              <w:jc w:val="both"/>
              <w:outlineLvl w:val="0"/>
              <w:rPr>
                <w:rFonts w:ascii="Arial" w:hAnsi="Arial" w:cs="Arial"/>
                <w:color w:val="000000"/>
                <w:sz w:val="22"/>
                <w:szCs w:val="22"/>
              </w:rPr>
            </w:pPr>
            <w:r w:rsidRPr="00703941">
              <w:rPr>
                <w:rFonts w:ascii="Arial" w:hAnsi="Arial" w:cs="Arial"/>
                <w:color w:val="000000"/>
                <w:sz w:val="22"/>
                <w:szCs w:val="22"/>
              </w:rPr>
              <w:t>Safer Care Escalating Concerns Flowchart</w:t>
            </w:r>
          </w:p>
        </w:tc>
        <w:tc>
          <w:tcPr>
            <w:tcW w:w="992" w:type="dxa"/>
          </w:tcPr>
          <w:p w14:paraId="15989037" w14:textId="77777777" w:rsidR="00C13D3B" w:rsidRPr="00703941" w:rsidRDefault="00C13D3B" w:rsidP="00D1358D">
            <w:pPr>
              <w:tabs>
                <w:tab w:val="right" w:pos="8100"/>
              </w:tabs>
              <w:spacing w:before="60" w:after="60"/>
              <w:jc w:val="both"/>
              <w:outlineLvl w:val="0"/>
              <w:rPr>
                <w:rFonts w:ascii="Arial" w:hAnsi="Arial" w:cs="Arial"/>
                <w:color w:val="000000"/>
                <w:sz w:val="22"/>
                <w:szCs w:val="22"/>
              </w:rPr>
            </w:pPr>
            <w:r w:rsidRPr="00703941">
              <w:rPr>
                <w:rFonts w:ascii="Arial" w:hAnsi="Arial" w:cs="Arial"/>
                <w:color w:val="000000"/>
                <w:sz w:val="22"/>
                <w:szCs w:val="22"/>
              </w:rPr>
              <w:t>23</w:t>
            </w:r>
          </w:p>
        </w:tc>
      </w:tr>
    </w:tbl>
    <w:p w14:paraId="162B6513" w14:textId="77777777" w:rsidR="00C13D3B" w:rsidRPr="00703941" w:rsidRDefault="00C13D3B" w:rsidP="00C13D3B">
      <w:pPr>
        <w:pStyle w:val="Footer"/>
        <w:tabs>
          <w:tab w:val="clear" w:pos="4153"/>
          <w:tab w:val="clear" w:pos="8306"/>
          <w:tab w:val="left" w:pos="4395"/>
        </w:tabs>
        <w:rPr>
          <w:rFonts w:ascii="Arial" w:hAnsi="Arial" w:cs="Arial"/>
          <w:b/>
          <w:color w:val="000000"/>
          <w:sz w:val="22"/>
          <w:szCs w:val="22"/>
        </w:rPr>
      </w:pPr>
    </w:p>
    <w:p w14:paraId="19D13B6F" w14:textId="77777777" w:rsidR="00C13D3B" w:rsidRPr="00703941" w:rsidRDefault="00C13D3B" w:rsidP="00C13D3B">
      <w:pPr>
        <w:pStyle w:val="Footer"/>
        <w:tabs>
          <w:tab w:val="left" w:pos="4395"/>
        </w:tabs>
        <w:jc w:val="center"/>
        <w:rPr>
          <w:rFonts w:ascii="Arial" w:hAnsi="Arial" w:cs="Arial"/>
          <w:b/>
          <w:color w:val="000000"/>
          <w:sz w:val="22"/>
          <w:szCs w:val="22"/>
        </w:rPr>
      </w:pPr>
      <w:r w:rsidRPr="00703941">
        <w:rPr>
          <w:rFonts w:ascii="Arial" w:hAnsi="Arial" w:cs="Arial"/>
          <w:b/>
          <w:color w:val="000000"/>
          <w:sz w:val="22"/>
          <w:szCs w:val="22"/>
        </w:rPr>
        <w:br w:type="page"/>
      </w:r>
    </w:p>
    <w:p w14:paraId="0AE1C747" w14:textId="77777777" w:rsidR="00C13D3B" w:rsidRPr="00703941" w:rsidRDefault="00C13D3B" w:rsidP="00C13D3B">
      <w:pPr>
        <w:pStyle w:val="Footer"/>
        <w:tabs>
          <w:tab w:val="left" w:pos="4395"/>
        </w:tabs>
        <w:rPr>
          <w:rFonts w:ascii="Arial" w:hAnsi="Arial" w:cs="Arial"/>
          <w:b/>
          <w:color w:val="000000"/>
          <w:sz w:val="22"/>
          <w:szCs w:val="22"/>
        </w:rPr>
      </w:pPr>
    </w:p>
    <w:p w14:paraId="12A699E1" w14:textId="77777777" w:rsidR="00C13D3B" w:rsidRPr="00703941" w:rsidRDefault="00C13D3B" w:rsidP="00C13D3B">
      <w:pPr>
        <w:pStyle w:val="Footer"/>
        <w:tabs>
          <w:tab w:val="left" w:pos="4395"/>
        </w:tabs>
        <w:ind w:left="851"/>
        <w:jc w:val="both"/>
        <w:rPr>
          <w:rFonts w:ascii="Arial" w:hAnsi="Arial" w:cs="Arial"/>
          <w:b/>
          <w:bCs/>
          <w:color w:val="000000"/>
          <w:sz w:val="22"/>
          <w:szCs w:val="22"/>
        </w:rPr>
      </w:pPr>
      <w:r w:rsidRPr="00703941">
        <w:rPr>
          <w:rFonts w:ascii="Arial" w:hAnsi="Arial" w:cs="Arial"/>
          <w:b/>
          <w:bCs/>
          <w:color w:val="000000" w:themeColor="text1"/>
          <w:sz w:val="22"/>
          <w:szCs w:val="22"/>
        </w:rPr>
        <w:t xml:space="preserve">The </w:t>
      </w:r>
      <w:proofErr w:type="spellStart"/>
      <w:r w:rsidRPr="00703941">
        <w:rPr>
          <w:rFonts w:ascii="Arial" w:hAnsi="Arial" w:cs="Arial"/>
          <w:b/>
          <w:bCs/>
          <w:color w:val="000000" w:themeColor="text1"/>
          <w:sz w:val="22"/>
          <w:szCs w:val="22"/>
        </w:rPr>
        <w:t>HealthRoster</w:t>
      </w:r>
      <w:proofErr w:type="spellEnd"/>
      <w:r w:rsidRPr="00703941">
        <w:rPr>
          <w:rFonts w:ascii="Arial" w:hAnsi="Arial" w:cs="Arial"/>
          <w:b/>
          <w:bCs/>
          <w:color w:val="000000" w:themeColor="text1"/>
          <w:sz w:val="22"/>
          <w:szCs w:val="22"/>
        </w:rPr>
        <w:t xml:space="preserve"> Policy is to be read in conjunction with the Carter Report, Carter – Best Practice Documentation, Temporary Staffing Policy, Annual and Special Leave Policy, Managing Sickness Absence Policy, Temporary staffing Policy, On-Call policy, Holiday of lifetime guidance and Work-life balance policy</w:t>
      </w:r>
    </w:p>
    <w:p w14:paraId="1C6A113A" w14:textId="77777777" w:rsidR="00C13D3B" w:rsidRPr="00703941" w:rsidRDefault="00C13D3B" w:rsidP="00C13D3B">
      <w:pPr>
        <w:pStyle w:val="Footer"/>
        <w:tabs>
          <w:tab w:val="left" w:pos="4395"/>
        </w:tabs>
        <w:ind w:left="720"/>
        <w:rPr>
          <w:rFonts w:ascii="Arial" w:hAnsi="Arial" w:cs="Arial"/>
          <w:b/>
          <w:color w:val="000000"/>
          <w:sz w:val="22"/>
          <w:szCs w:val="22"/>
        </w:rPr>
      </w:pPr>
    </w:p>
    <w:p w14:paraId="2C23924C" w14:textId="77777777" w:rsidR="00C13D3B" w:rsidRPr="00703941" w:rsidRDefault="00C13D3B" w:rsidP="00C13D3B">
      <w:pPr>
        <w:numPr>
          <w:ilvl w:val="0"/>
          <w:numId w:val="10"/>
        </w:numPr>
        <w:tabs>
          <w:tab w:val="clear" w:pos="720"/>
        </w:tabs>
        <w:ind w:left="851" w:hanging="851"/>
        <w:rPr>
          <w:rFonts w:ascii="Arial" w:hAnsi="Arial" w:cs="Arial"/>
          <w:b/>
          <w:color w:val="000000"/>
          <w:sz w:val="22"/>
          <w:szCs w:val="22"/>
        </w:rPr>
      </w:pPr>
      <w:r w:rsidRPr="00703941">
        <w:rPr>
          <w:rFonts w:ascii="Arial" w:hAnsi="Arial" w:cs="Arial"/>
          <w:b/>
          <w:color w:val="000000"/>
          <w:sz w:val="22"/>
          <w:szCs w:val="22"/>
        </w:rPr>
        <w:t>INTRODUCTION &amp; PURPOSE</w:t>
      </w:r>
    </w:p>
    <w:p w14:paraId="6BB0383C" w14:textId="77777777" w:rsidR="00C13D3B" w:rsidRPr="00703941" w:rsidRDefault="00C13D3B" w:rsidP="00C13D3B">
      <w:pPr>
        <w:jc w:val="both"/>
        <w:rPr>
          <w:rFonts w:ascii="Arial" w:hAnsi="Arial" w:cs="Arial"/>
          <w:color w:val="000000"/>
          <w:sz w:val="22"/>
          <w:szCs w:val="22"/>
        </w:rPr>
      </w:pPr>
    </w:p>
    <w:p w14:paraId="626A52B3"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1.1</w:t>
      </w:r>
      <w:r w:rsidRPr="00703941">
        <w:rPr>
          <w:rFonts w:ascii="Arial" w:hAnsi="Arial" w:cs="Arial"/>
          <w:color w:val="000000"/>
          <w:sz w:val="22"/>
          <w:szCs w:val="22"/>
        </w:rPr>
        <w:tab/>
        <w:t>The objective of this policy is to establish uniform working practices concerning staff working hours, work patterns, and absence management across the organisation. This policy aims to enhance the effective utilisation of permanent staff members rostered within the organisation. The policy seeks to provide transparency and management control over time and attendance, ultimately reducing the dependency on temporary staff by:</w:t>
      </w:r>
    </w:p>
    <w:p w14:paraId="23F39570" w14:textId="77777777" w:rsidR="00C13D3B" w:rsidRPr="00703941" w:rsidRDefault="00C13D3B" w:rsidP="00C13D3B">
      <w:pPr>
        <w:jc w:val="both"/>
        <w:rPr>
          <w:rFonts w:ascii="Arial" w:hAnsi="Arial" w:cs="Arial"/>
          <w:color w:val="000000"/>
          <w:sz w:val="22"/>
          <w:szCs w:val="22"/>
        </w:rPr>
      </w:pPr>
    </w:p>
    <w:p w14:paraId="52B8BF8E" w14:textId="14A88449" w:rsidR="00C13D3B" w:rsidRPr="00703941" w:rsidRDefault="00C13D3B" w:rsidP="00C13D3B">
      <w:pPr>
        <w:numPr>
          <w:ilvl w:val="0"/>
          <w:numId w:val="11"/>
        </w:numPr>
        <w:ind w:left="1134" w:hanging="283"/>
        <w:jc w:val="both"/>
        <w:rPr>
          <w:rFonts w:ascii="Arial" w:hAnsi="Arial" w:cs="Arial"/>
          <w:color w:val="000000"/>
          <w:sz w:val="22"/>
          <w:szCs w:val="22"/>
        </w:rPr>
      </w:pPr>
      <w:r w:rsidRPr="00703941">
        <w:rPr>
          <w:rFonts w:ascii="Arial" w:hAnsi="Arial" w:cs="Arial"/>
          <w:color w:val="000000"/>
          <w:sz w:val="22"/>
          <w:szCs w:val="22"/>
        </w:rPr>
        <w:t xml:space="preserve">Improving the utilisation of Substantive staff and reducing bank and agency spend by giving the ward/ unit managers clear visibility of staff contracted </w:t>
      </w:r>
      <w:r w:rsidR="00FE066A" w:rsidRPr="00703941">
        <w:rPr>
          <w:rFonts w:ascii="Arial" w:hAnsi="Arial" w:cs="Arial"/>
          <w:color w:val="000000"/>
          <w:sz w:val="22"/>
          <w:szCs w:val="22"/>
        </w:rPr>
        <w:t>hours.</w:t>
      </w:r>
    </w:p>
    <w:p w14:paraId="14998A92" w14:textId="20FAB357" w:rsidR="00C13D3B" w:rsidRPr="00703941" w:rsidRDefault="00C13D3B" w:rsidP="00C13D3B">
      <w:pPr>
        <w:numPr>
          <w:ilvl w:val="0"/>
          <w:numId w:val="11"/>
        </w:numPr>
        <w:ind w:left="1134" w:hanging="283"/>
        <w:jc w:val="both"/>
        <w:rPr>
          <w:rFonts w:ascii="Arial" w:hAnsi="Arial" w:cs="Arial"/>
          <w:color w:val="000000"/>
          <w:sz w:val="22"/>
          <w:szCs w:val="22"/>
        </w:rPr>
      </w:pPr>
      <w:r w:rsidRPr="00703941">
        <w:rPr>
          <w:rFonts w:ascii="Arial" w:hAnsi="Arial" w:cs="Arial"/>
          <w:color w:val="000000"/>
          <w:sz w:val="22"/>
          <w:szCs w:val="22"/>
        </w:rPr>
        <w:t xml:space="preserve">Ensuring that rosters are fair, consistent and fit for purpose, with the appropriate skill mix, to ensure safe, </w:t>
      </w:r>
      <w:r w:rsidR="00FE066A" w:rsidRPr="00703941">
        <w:rPr>
          <w:rFonts w:ascii="Arial" w:hAnsi="Arial" w:cs="Arial"/>
          <w:color w:val="000000"/>
          <w:sz w:val="22"/>
          <w:szCs w:val="22"/>
        </w:rPr>
        <w:t>high-quality</w:t>
      </w:r>
      <w:r w:rsidRPr="00703941">
        <w:rPr>
          <w:rFonts w:ascii="Arial" w:hAnsi="Arial" w:cs="Arial"/>
          <w:color w:val="000000"/>
          <w:sz w:val="22"/>
          <w:szCs w:val="22"/>
        </w:rPr>
        <w:t xml:space="preserve"> standards of care</w:t>
      </w:r>
    </w:p>
    <w:p w14:paraId="6165D0AA" w14:textId="4E04E4D5" w:rsidR="00C13D3B" w:rsidRPr="00703941" w:rsidRDefault="00C13D3B" w:rsidP="00C13D3B">
      <w:pPr>
        <w:numPr>
          <w:ilvl w:val="0"/>
          <w:numId w:val="11"/>
        </w:numPr>
        <w:ind w:left="1134" w:hanging="283"/>
        <w:jc w:val="both"/>
        <w:rPr>
          <w:rFonts w:ascii="Arial" w:hAnsi="Arial" w:cs="Arial"/>
          <w:color w:val="000000"/>
          <w:sz w:val="22"/>
          <w:szCs w:val="22"/>
        </w:rPr>
      </w:pPr>
      <w:r w:rsidRPr="00703941">
        <w:rPr>
          <w:rFonts w:ascii="Arial" w:hAnsi="Arial" w:cs="Arial"/>
          <w:color w:val="000000"/>
          <w:sz w:val="22"/>
          <w:szCs w:val="22"/>
        </w:rPr>
        <w:t xml:space="preserve">Providing a request system for </w:t>
      </w:r>
      <w:r w:rsidR="00FE066A" w:rsidRPr="00703941">
        <w:rPr>
          <w:rFonts w:ascii="Arial" w:hAnsi="Arial" w:cs="Arial"/>
          <w:color w:val="000000"/>
          <w:sz w:val="22"/>
          <w:szCs w:val="22"/>
        </w:rPr>
        <w:t>staff.</w:t>
      </w:r>
    </w:p>
    <w:p w14:paraId="1A02EA7E" w14:textId="1D4E2227" w:rsidR="00C13D3B" w:rsidRPr="00703941" w:rsidRDefault="00C13D3B" w:rsidP="00C13D3B">
      <w:pPr>
        <w:numPr>
          <w:ilvl w:val="0"/>
          <w:numId w:val="11"/>
        </w:numPr>
        <w:ind w:left="1134" w:hanging="283"/>
        <w:jc w:val="both"/>
        <w:rPr>
          <w:rFonts w:ascii="Arial" w:hAnsi="Arial" w:cs="Arial"/>
          <w:color w:val="000000"/>
          <w:sz w:val="22"/>
          <w:szCs w:val="22"/>
        </w:rPr>
      </w:pPr>
      <w:r w:rsidRPr="00703941">
        <w:rPr>
          <w:rFonts w:ascii="Arial" w:hAnsi="Arial" w:cs="Arial"/>
          <w:color w:val="000000"/>
          <w:sz w:val="22"/>
          <w:szCs w:val="22"/>
        </w:rPr>
        <w:t>Improve the monitoring and management of sickness and absence by department and/or individuals, generating comparisons, identifying trends and priorities for action improving the planning of unavailable working days e.g. annual leave and study leave to enable the requirements of the European Working Time Directive (</w:t>
      </w:r>
      <w:proofErr w:type="spellStart"/>
      <w:r w:rsidRPr="00703941">
        <w:rPr>
          <w:rFonts w:ascii="Arial" w:hAnsi="Arial" w:cs="Arial"/>
          <w:color w:val="000000"/>
          <w:sz w:val="22"/>
          <w:szCs w:val="22"/>
        </w:rPr>
        <w:t>eWTD</w:t>
      </w:r>
      <w:proofErr w:type="spellEnd"/>
      <w:r w:rsidRPr="00703941">
        <w:rPr>
          <w:rFonts w:ascii="Arial" w:hAnsi="Arial" w:cs="Arial"/>
          <w:color w:val="000000"/>
          <w:sz w:val="22"/>
          <w:szCs w:val="22"/>
        </w:rPr>
        <w:t xml:space="preserve">) to be balanced with the needs of the service </w:t>
      </w:r>
      <w:r w:rsidR="00FE066A" w:rsidRPr="00703941">
        <w:rPr>
          <w:rFonts w:ascii="Arial" w:hAnsi="Arial" w:cs="Arial"/>
          <w:color w:val="000000"/>
          <w:sz w:val="22"/>
          <w:szCs w:val="22"/>
        </w:rPr>
        <w:t>delivery.</w:t>
      </w:r>
    </w:p>
    <w:p w14:paraId="7CEAAA5A" w14:textId="4135F9C5" w:rsidR="00C13D3B" w:rsidRPr="00703941" w:rsidRDefault="00C13D3B" w:rsidP="00C13D3B">
      <w:pPr>
        <w:numPr>
          <w:ilvl w:val="0"/>
          <w:numId w:val="11"/>
        </w:numPr>
        <w:ind w:left="1134" w:hanging="283"/>
        <w:jc w:val="both"/>
        <w:rPr>
          <w:rFonts w:ascii="Arial" w:hAnsi="Arial" w:cs="Arial"/>
          <w:color w:val="000000"/>
          <w:sz w:val="22"/>
          <w:szCs w:val="22"/>
        </w:rPr>
      </w:pPr>
      <w:r w:rsidRPr="00703941">
        <w:rPr>
          <w:rFonts w:ascii="Arial" w:hAnsi="Arial" w:cs="Arial"/>
          <w:color w:val="000000"/>
          <w:sz w:val="22"/>
          <w:szCs w:val="22"/>
        </w:rPr>
        <w:t>Providing a mechanism for reporting and monitoring against set trust key performance indicators (KPIs</w:t>
      </w:r>
      <w:r w:rsidR="00FE066A" w:rsidRPr="00703941">
        <w:rPr>
          <w:rFonts w:ascii="Arial" w:hAnsi="Arial" w:cs="Arial"/>
          <w:color w:val="000000"/>
          <w:sz w:val="22"/>
          <w:szCs w:val="22"/>
        </w:rPr>
        <w:t>).</w:t>
      </w:r>
    </w:p>
    <w:p w14:paraId="519642F1" w14:textId="77777777" w:rsidR="00C13D3B" w:rsidRPr="00703941" w:rsidRDefault="00C13D3B" w:rsidP="00C13D3B">
      <w:pPr>
        <w:numPr>
          <w:ilvl w:val="0"/>
          <w:numId w:val="11"/>
        </w:numPr>
        <w:ind w:left="1134" w:hanging="283"/>
        <w:jc w:val="both"/>
        <w:rPr>
          <w:rFonts w:ascii="Arial" w:hAnsi="Arial" w:cs="Arial"/>
          <w:color w:val="000000"/>
          <w:sz w:val="22"/>
          <w:szCs w:val="22"/>
        </w:rPr>
      </w:pPr>
      <w:r w:rsidRPr="00703941">
        <w:rPr>
          <w:rFonts w:ascii="Arial" w:hAnsi="Arial" w:cs="Arial"/>
          <w:color w:val="000000"/>
          <w:sz w:val="22"/>
          <w:szCs w:val="22"/>
        </w:rPr>
        <w:t xml:space="preserve">Facilitating the payment of social and unsociable hours of staff through data being entered on </w:t>
      </w:r>
      <w:proofErr w:type="spellStart"/>
      <w:r w:rsidRPr="00703941">
        <w:rPr>
          <w:rFonts w:ascii="Arial" w:hAnsi="Arial" w:cs="Arial"/>
          <w:color w:val="000000"/>
          <w:sz w:val="22"/>
          <w:szCs w:val="22"/>
        </w:rPr>
        <w:t>HealthRoster</w:t>
      </w:r>
      <w:proofErr w:type="spellEnd"/>
      <w:r w:rsidRPr="00703941">
        <w:rPr>
          <w:rFonts w:ascii="Arial" w:hAnsi="Arial" w:cs="Arial"/>
          <w:color w:val="000000"/>
          <w:sz w:val="22"/>
          <w:szCs w:val="22"/>
        </w:rPr>
        <w:t xml:space="preserve">.  </w:t>
      </w:r>
    </w:p>
    <w:p w14:paraId="0C930852" w14:textId="77777777" w:rsidR="00C13D3B" w:rsidRPr="00703941" w:rsidRDefault="00C13D3B" w:rsidP="00C13D3B">
      <w:pPr>
        <w:pStyle w:val="Title"/>
        <w:rPr>
          <w:rFonts w:ascii="Arial" w:hAnsi="Arial" w:cs="Arial"/>
          <w:color w:val="000000"/>
          <w:sz w:val="22"/>
          <w:szCs w:val="22"/>
        </w:rPr>
      </w:pPr>
    </w:p>
    <w:p w14:paraId="7FB2F36C" w14:textId="77777777" w:rsidR="00C13D3B" w:rsidRPr="00703941" w:rsidRDefault="00C13D3B" w:rsidP="00063C34">
      <w:pPr>
        <w:pStyle w:val="ListParagraph"/>
        <w:numPr>
          <w:ilvl w:val="1"/>
          <w:numId w:val="17"/>
        </w:numPr>
        <w:ind w:left="851" w:hanging="851"/>
        <w:contextualSpacing w:val="0"/>
        <w:jc w:val="both"/>
        <w:rPr>
          <w:rFonts w:ascii="Arial" w:hAnsi="Arial" w:cs="Arial"/>
          <w:color w:val="000000"/>
          <w:sz w:val="22"/>
          <w:szCs w:val="22"/>
        </w:rPr>
      </w:pPr>
      <w:r w:rsidRPr="00703941">
        <w:rPr>
          <w:rFonts w:ascii="Arial" w:hAnsi="Arial" w:cs="Arial"/>
          <w:b/>
          <w:color w:val="000000"/>
          <w:sz w:val="22"/>
          <w:szCs w:val="22"/>
        </w:rPr>
        <w:t>Application</w:t>
      </w:r>
    </w:p>
    <w:p w14:paraId="0F317AF0" w14:textId="77777777" w:rsidR="00C13D3B" w:rsidRPr="00703941" w:rsidRDefault="00C13D3B" w:rsidP="00C13D3B">
      <w:pPr>
        <w:pStyle w:val="BodyText3"/>
        <w:tabs>
          <w:tab w:val="clear" w:pos="4395"/>
        </w:tabs>
        <w:rPr>
          <w:color w:val="000000" w:themeColor="text1"/>
          <w:sz w:val="22"/>
          <w:szCs w:val="22"/>
        </w:rPr>
      </w:pPr>
    </w:p>
    <w:p w14:paraId="7845F0AC" w14:textId="77777777" w:rsidR="00C13D3B" w:rsidRPr="00703941" w:rsidRDefault="00C13D3B" w:rsidP="00C13D3B">
      <w:pPr>
        <w:pStyle w:val="BodyText3"/>
        <w:tabs>
          <w:tab w:val="clear" w:pos="4395"/>
        </w:tabs>
        <w:ind w:left="851" w:hanging="851"/>
        <w:rPr>
          <w:b/>
          <w:color w:val="000000"/>
          <w:sz w:val="22"/>
          <w:szCs w:val="22"/>
        </w:rPr>
      </w:pPr>
      <w:r w:rsidRPr="00703941">
        <w:rPr>
          <w:color w:val="000000" w:themeColor="text1"/>
          <w:sz w:val="22"/>
          <w:szCs w:val="22"/>
        </w:rPr>
        <w:t>1.2.1</w:t>
      </w:r>
      <w:r w:rsidRPr="00703941">
        <w:rPr>
          <w:color w:val="000000" w:themeColor="text1"/>
          <w:sz w:val="22"/>
          <w:szCs w:val="22"/>
        </w:rPr>
        <w:tab/>
        <w:t xml:space="preserve">This policy must be used where a roster is created using </w:t>
      </w:r>
      <w:proofErr w:type="spellStart"/>
      <w:r w:rsidRPr="00703941">
        <w:rPr>
          <w:color w:val="000000" w:themeColor="text1"/>
          <w:sz w:val="22"/>
          <w:szCs w:val="22"/>
        </w:rPr>
        <w:t>HealthRoster</w:t>
      </w:r>
      <w:proofErr w:type="spellEnd"/>
      <w:r w:rsidRPr="00703941">
        <w:rPr>
          <w:color w:val="000000" w:themeColor="text1"/>
          <w:sz w:val="22"/>
          <w:szCs w:val="22"/>
        </w:rPr>
        <w:t xml:space="preserve"> excluding Medical Staff. </w:t>
      </w:r>
      <w:proofErr w:type="spellStart"/>
      <w:r w:rsidRPr="00703941">
        <w:rPr>
          <w:color w:val="000000" w:themeColor="text1"/>
          <w:sz w:val="22"/>
          <w:szCs w:val="22"/>
        </w:rPr>
        <w:t>HealthRoster</w:t>
      </w:r>
      <w:proofErr w:type="spellEnd"/>
      <w:r w:rsidRPr="00703941">
        <w:rPr>
          <w:color w:val="000000" w:themeColor="text1"/>
          <w:sz w:val="22"/>
          <w:szCs w:val="22"/>
        </w:rPr>
        <w:t xml:space="preserve"> is an electronic system that has been specifically designed </w:t>
      </w:r>
      <w:r w:rsidRPr="00703941">
        <w:rPr>
          <w:rFonts w:eastAsia="Arial Nova"/>
          <w:bCs w:val="0"/>
          <w:color w:val="000000" w:themeColor="text1"/>
          <w:sz w:val="22"/>
          <w:szCs w:val="22"/>
        </w:rPr>
        <w:t>for matrons/clinical leads, ward managers/team leads and others to roster staff to an agreed staffing profile of clinical and non-clinical demand for the department.</w:t>
      </w:r>
      <w:r w:rsidRPr="00703941">
        <w:rPr>
          <w:rFonts w:eastAsia="Arial Nova"/>
          <w:color w:val="000000" w:themeColor="text1"/>
          <w:sz w:val="22"/>
          <w:szCs w:val="22"/>
        </w:rPr>
        <w:t xml:space="preserve">  It w</w:t>
      </w:r>
      <w:r w:rsidRPr="00703941">
        <w:rPr>
          <w:color w:val="000000" w:themeColor="text1"/>
          <w:sz w:val="22"/>
          <w:szCs w:val="22"/>
        </w:rPr>
        <w:t>ill store personnel data providing visibility of a person’s availability and contractual obligations.</w:t>
      </w:r>
    </w:p>
    <w:p w14:paraId="2E2EEC20" w14:textId="77777777" w:rsidR="00C13D3B" w:rsidRPr="00703941" w:rsidRDefault="00C13D3B" w:rsidP="00C13D3B">
      <w:pPr>
        <w:jc w:val="both"/>
        <w:rPr>
          <w:rFonts w:ascii="Arial" w:hAnsi="Arial" w:cs="Arial"/>
          <w:b/>
          <w:color w:val="000000"/>
          <w:sz w:val="22"/>
          <w:szCs w:val="22"/>
        </w:rPr>
      </w:pPr>
    </w:p>
    <w:p w14:paraId="592541FE" w14:textId="77777777" w:rsidR="00C13D3B" w:rsidRPr="00703941" w:rsidRDefault="00C13D3B" w:rsidP="00063C34">
      <w:pPr>
        <w:pStyle w:val="ListParagraph"/>
        <w:numPr>
          <w:ilvl w:val="1"/>
          <w:numId w:val="17"/>
        </w:numPr>
        <w:ind w:left="851" w:hanging="851"/>
        <w:contextualSpacing w:val="0"/>
        <w:jc w:val="both"/>
        <w:rPr>
          <w:rFonts w:ascii="Arial" w:hAnsi="Arial" w:cs="Arial"/>
          <w:b/>
          <w:color w:val="000000"/>
          <w:sz w:val="22"/>
          <w:szCs w:val="22"/>
        </w:rPr>
      </w:pPr>
      <w:r w:rsidRPr="00703941">
        <w:rPr>
          <w:rFonts w:ascii="Arial" w:hAnsi="Arial" w:cs="Arial"/>
          <w:b/>
          <w:color w:val="000000"/>
          <w:sz w:val="22"/>
          <w:szCs w:val="22"/>
        </w:rPr>
        <w:t>Definitions</w:t>
      </w:r>
    </w:p>
    <w:p w14:paraId="05619A39" w14:textId="77777777" w:rsidR="00C13D3B" w:rsidRPr="00703941" w:rsidRDefault="00C13D3B" w:rsidP="00C13D3B">
      <w:pPr>
        <w:jc w:val="both"/>
        <w:rPr>
          <w:rFonts w:ascii="Arial" w:hAnsi="Arial" w:cs="Arial"/>
          <w:color w:val="000000"/>
          <w:sz w:val="22"/>
          <w:szCs w:val="22"/>
        </w:rPr>
      </w:pPr>
    </w:p>
    <w:p w14:paraId="0C66343B"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1.3.1</w:t>
      </w:r>
      <w:r w:rsidRPr="00703941">
        <w:rPr>
          <w:rFonts w:ascii="Arial" w:hAnsi="Arial" w:cs="Arial"/>
          <w:color w:val="000000"/>
          <w:sz w:val="22"/>
          <w:szCs w:val="22"/>
        </w:rPr>
        <w:tab/>
        <w:t>Some terms are defined below to assist in understanding:</w:t>
      </w:r>
    </w:p>
    <w:p w14:paraId="47EE85C3" w14:textId="77777777" w:rsidR="00C13D3B" w:rsidRPr="00703941" w:rsidRDefault="00C13D3B" w:rsidP="00C13D3B">
      <w:pPr>
        <w:ind w:left="720"/>
        <w:jc w:val="both"/>
        <w:rPr>
          <w:rFonts w:ascii="Arial" w:hAnsi="Arial" w:cs="Arial"/>
          <w:b/>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6295"/>
      </w:tblGrid>
      <w:tr w:rsidR="00C13D3B" w:rsidRPr="00703941" w14:paraId="4871FBFF" w14:textId="77777777" w:rsidTr="00D1358D">
        <w:tc>
          <w:tcPr>
            <w:tcW w:w="2671" w:type="dxa"/>
          </w:tcPr>
          <w:p w14:paraId="248E6AE0" w14:textId="77777777" w:rsidR="00C13D3B" w:rsidRPr="00703941" w:rsidRDefault="00C13D3B" w:rsidP="00D1358D">
            <w:pPr>
              <w:tabs>
                <w:tab w:val="left" w:pos="4395"/>
              </w:tabs>
              <w:rPr>
                <w:rFonts w:ascii="Arial" w:hAnsi="Arial" w:cs="Arial"/>
                <w:color w:val="000000"/>
                <w:sz w:val="22"/>
                <w:szCs w:val="22"/>
              </w:rPr>
            </w:pPr>
            <w:r w:rsidRPr="00703941">
              <w:rPr>
                <w:rFonts w:ascii="Arial" w:hAnsi="Arial" w:cs="Arial"/>
                <w:color w:val="000000"/>
                <w:sz w:val="22"/>
                <w:szCs w:val="22"/>
              </w:rPr>
              <w:t xml:space="preserve">Non-patient care (non-effective/Unavailability) working days </w:t>
            </w:r>
          </w:p>
        </w:tc>
        <w:tc>
          <w:tcPr>
            <w:tcW w:w="6509" w:type="dxa"/>
          </w:tcPr>
          <w:p w14:paraId="06A6CF79"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Relates to days that staff are not available for the roster i.e. annual leave, study days, management days, sickness, paternity leave, maternity and carer leave</w:t>
            </w:r>
          </w:p>
        </w:tc>
      </w:tr>
      <w:tr w:rsidR="00C13D3B" w:rsidRPr="00703941" w14:paraId="5AFF1C1C" w14:textId="77777777" w:rsidTr="00D1358D">
        <w:tc>
          <w:tcPr>
            <w:tcW w:w="2671" w:type="dxa"/>
          </w:tcPr>
          <w:p w14:paraId="57DD3177"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One request </w:t>
            </w:r>
          </w:p>
        </w:tc>
        <w:tc>
          <w:tcPr>
            <w:tcW w:w="6509" w:type="dxa"/>
          </w:tcPr>
          <w:p w14:paraId="5BBF752D"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One shift or day off </w:t>
            </w:r>
          </w:p>
        </w:tc>
      </w:tr>
      <w:tr w:rsidR="00C13D3B" w:rsidRPr="00703941" w14:paraId="6C067171" w14:textId="77777777" w:rsidTr="00D1358D">
        <w:tc>
          <w:tcPr>
            <w:tcW w:w="2671" w:type="dxa"/>
          </w:tcPr>
          <w:p w14:paraId="07E63312"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Permanent </w:t>
            </w:r>
          </w:p>
        </w:tc>
        <w:tc>
          <w:tcPr>
            <w:tcW w:w="6509" w:type="dxa"/>
          </w:tcPr>
          <w:p w14:paraId="2541E54D"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Staff who have permanent contracted hours</w:t>
            </w:r>
          </w:p>
        </w:tc>
      </w:tr>
      <w:tr w:rsidR="00C13D3B" w:rsidRPr="00703941" w14:paraId="695283B2" w14:textId="77777777" w:rsidTr="00D1358D">
        <w:tc>
          <w:tcPr>
            <w:tcW w:w="2671" w:type="dxa"/>
          </w:tcPr>
          <w:p w14:paraId="4E3AFE47"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Temporary </w:t>
            </w:r>
          </w:p>
        </w:tc>
        <w:tc>
          <w:tcPr>
            <w:tcW w:w="6509" w:type="dxa"/>
          </w:tcPr>
          <w:p w14:paraId="4839B7F1"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Bank and other temporary workers</w:t>
            </w:r>
          </w:p>
        </w:tc>
      </w:tr>
      <w:tr w:rsidR="00C13D3B" w:rsidRPr="00703941" w14:paraId="406FF665" w14:textId="77777777" w:rsidTr="00D1358D">
        <w:tc>
          <w:tcPr>
            <w:tcW w:w="2671" w:type="dxa"/>
          </w:tcPr>
          <w:p w14:paraId="1D933A21"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Variations in shifts </w:t>
            </w:r>
          </w:p>
        </w:tc>
        <w:tc>
          <w:tcPr>
            <w:tcW w:w="6509" w:type="dxa"/>
          </w:tcPr>
          <w:p w14:paraId="3429BE22"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Differing start and finish times to regular shifts.</w:t>
            </w:r>
          </w:p>
        </w:tc>
      </w:tr>
      <w:tr w:rsidR="00C13D3B" w:rsidRPr="00703941" w14:paraId="1F7ED7B1" w14:textId="77777777" w:rsidTr="00D1358D">
        <w:tc>
          <w:tcPr>
            <w:tcW w:w="2671" w:type="dxa"/>
          </w:tcPr>
          <w:p w14:paraId="224C4494"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Overhead </w:t>
            </w:r>
          </w:p>
        </w:tc>
        <w:tc>
          <w:tcPr>
            <w:tcW w:w="6509" w:type="dxa"/>
          </w:tcPr>
          <w:p w14:paraId="62EFAAF8"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This relates to the percentage of non-patient care working days that are included in each establishment.</w:t>
            </w:r>
          </w:p>
        </w:tc>
      </w:tr>
      <w:tr w:rsidR="00C13D3B" w:rsidRPr="00703941" w14:paraId="63ED1152" w14:textId="77777777" w:rsidTr="00D1358D">
        <w:tc>
          <w:tcPr>
            <w:tcW w:w="2671" w:type="dxa"/>
          </w:tcPr>
          <w:p w14:paraId="602574D8"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Personal pattern </w:t>
            </w:r>
          </w:p>
        </w:tc>
        <w:tc>
          <w:tcPr>
            <w:tcW w:w="6509" w:type="dxa"/>
          </w:tcPr>
          <w:p w14:paraId="1800709E"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 xml:space="preserve">The staff works the same shift pattern over </w:t>
            </w:r>
            <w:proofErr w:type="gramStart"/>
            <w:r w:rsidRPr="00703941">
              <w:rPr>
                <w:rFonts w:ascii="Arial" w:hAnsi="Arial" w:cs="Arial"/>
                <w:color w:val="000000"/>
                <w:sz w:val="22"/>
                <w:szCs w:val="22"/>
              </w:rPr>
              <w:t>a period of time</w:t>
            </w:r>
            <w:proofErr w:type="gramEnd"/>
            <w:r w:rsidRPr="00703941">
              <w:rPr>
                <w:rFonts w:ascii="Arial" w:hAnsi="Arial" w:cs="Arial"/>
                <w:color w:val="000000"/>
                <w:sz w:val="22"/>
                <w:szCs w:val="22"/>
              </w:rPr>
              <w:t xml:space="preserve"> (Weekly/Monthly/quarterly etc.)</w:t>
            </w:r>
          </w:p>
        </w:tc>
      </w:tr>
      <w:tr w:rsidR="00C13D3B" w:rsidRPr="00703941" w14:paraId="7B677130" w14:textId="77777777" w:rsidTr="00D1358D">
        <w:tc>
          <w:tcPr>
            <w:tcW w:w="2671" w:type="dxa"/>
          </w:tcPr>
          <w:p w14:paraId="18BE7246"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sz w:val="22"/>
                <w:szCs w:val="22"/>
              </w:rPr>
              <w:t>Roster</w:t>
            </w:r>
          </w:p>
        </w:tc>
        <w:tc>
          <w:tcPr>
            <w:tcW w:w="6509" w:type="dxa"/>
          </w:tcPr>
          <w:p w14:paraId="5D32A817"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A schedule of time and attendance for each staff member within a ward/unit</w:t>
            </w:r>
          </w:p>
        </w:tc>
      </w:tr>
      <w:tr w:rsidR="00C13D3B" w:rsidRPr="00703941" w14:paraId="353C2737" w14:textId="77777777" w:rsidTr="00D1358D">
        <w:tc>
          <w:tcPr>
            <w:tcW w:w="2671" w:type="dxa"/>
          </w:tcPr>
          <w:p w14:paraId="4A6E41C9"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Demand Template</w:t>
            </w:r>
          </w:p>
        </w:tc>
        <w:tc>
          <w:tcPr>
            <w:tcW w:w="6509" w:type="dxa"/>
          </w:tcPr>
          <w:p w14:paraId="02DEA5E6"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The number of shifts per day that you can allocate to your</w:t>
            </w:r>
          </w:p>
          <w:p w14:paraId="328F0EEB"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substantive and temporary staff, within your budgeted WTE</w:t>
            </w:r>
          </w:p>
        </w:tc>
      </w:tr>
      <w:tr w:rsidR="00C13D3B" w:rsidRPr="00703941" w14:paraId="76EF2C16" w14:textId="77777777" w:rsidTr="00D1358D">
        <w:tc>
          <w:tcPr>
            <w:tcW w:w="2671" w:type="dxa"/>
          </w:tcPr>
          <w:p w14:paraId="5FB92B4A"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WTE</w:t>
            </w:r>
          </w:p>
        </w:tc>
        <w:tc>
          <w:tcPr>
            <w:tcW w:w="6509" w:type="dxa"/>
          </w:tcPr>
          <w:p w14:paraId="5DBEAC91"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Whole Time Equivalent</w:t>
            </w:r>
          </w:p>
        </w:tc>
      </w:tr>
      <w:tr w:rsidR="00C13D3B" w:rsidRPr="00703941" w14:paraId="7F685208" w14:textId="77777777" w:rsidTr="00D1358D">
        <w:tc>
          <w:tcPr>
            <w:tcW w:w="2671" w:type="dxa"/>
          </w:tcPr>
          <w:p w14:paraId="507B3A08"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Partially</w:t>
            </w:r>
          </w:p>
          <w:p w14:paraId="226E306E"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Approved Roster</w:t>
            </w:r>
          </w:p>
        </w:tc>
        <w:tc>
          <w:tcPr>
            <w:tcW w:w="6509" w:type="dxa"/>
          </w:tcPr>
          <w:p w14:paraId="7844B889"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Rosters that have been analysed and agreed upon by the Roster Creator</w:t>
            </w:r>
          </w:p>
        </w:tc>
      </w:tr>
      <w:tr w:rsidR="00C13D3B" w:rsidRPr="00703941" w14:paraId="177E1772" w14:textId="77777777" w:rsidTr="00D1358D">
        <w:tc>
          <w:tcPr>
            <w:tcW w:w="2671" w:type="dxa"/>
          </w:tcPr>
          <w:p w14:paraId="601FFD42"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Fully Approved</w:t>
            </w:r>
          </w:p>
          <w:p w14:paraId="4643ACA9"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Roster</w:t>
            </w:r>
          </w:p>
        </w:tc>
        <w:tc>
          <w:tcPr>
            <w:tcW w:w="6509" w:type="dxa"/>
          </w:tcPr>
          <w:p w14:paraId="2D43A783" w14:textId="77777777" w:rsidR="00C13D3B" w:rsidRPr="00703941" w:rsidRDefault="00C13D3B" w:rsidP="00D1358D">
            <w:pPr>
              <w:tabs>
                <w:tab w:val="left" w:pos="4395"/>
              </w:tabs>
              <w:jc w:val="both"/>
              <w:rPr>
                <w:rFonts w:ascii="Arial" w:hAnsi="Arial" w:cs="Arial"/>
                <w:color w:val="000000"/>
                <w:sz w:val="22"/>
                <w:szCs w:val="22"/>
              </w:rPr>
            </w:pPr>
            <w:r w:rsidRPr="00703941">
              <w:rPr>
                <w:rFonts w:ascii="Arial" w:hAnsi="Arial" w:cs="Arial"/>
                <w:color w:val="000000"/>
                <w:sz w:val="22"/>
                <w:szCs w:val="22"/>
              </w:rPr>
              <w:t>Rosters that have been analysed by the Roster Approver and published to the workforce</w:t>
            </w:r>
          </w:p>
        </w:tc>
      </w:tr>
    </w:tbl>
    <w:p w14:paraId="5B56357F" w14:textId="77777777" w:rsidR="00C13D3B" w:rsidRPr="00703941" w:rsidRDefault="00C13D3B" w:rsidP="00C13D3B">
      <w:pPr>
        <w:jc w:val="both"/>
        <w:rPr>
          <w:rFonts w:ascii="Arial" w:hAnsi="Arial" w:cs="Arial"/>
          <w:b/>
          <w:color w:val="000000"/>
          <w:sz w:val="22"/>
          <w:szCs w:val="22"/>
        </w:rPr>
      </w:pPr>
    </w:p>
    <w:p w14:paraId="154F351C" w14:textId="77777777" w:rsidR="00C13D3B" w:rsidRPr="00703941" w:rsidRDefault="00C13D3B" w:rsidP="00C13D3B">
      <w:pPr>
        <w:jc w:val="both"/>
        <w:rPr>
          <w:rFonts w:ascii="Arial" w:hAnsi="Arial" w:cs="Arial"/>
          <w:b/>
          <w:color w:val="000000"/>
          <w:sz w:val="22"/>
          <w:szCs w:val="22"/>
        </w:rPr>
      </w:pPr>
    </w:p>
    <w:p w14:paraId="1AB54333" w14:textId="77777777" w:rsidR="00C13D3B" w:rsidRPr="00703941" w:rsidRDefault="00C13D3B" w:rsidP="00063C34">
      <w:pPr>
        <w:pStyle w:val="ListParagraph"/>
        <w:numPr>
          <w:ilvl w:val="0"/>
          <w:numId w:val="18"/>
        </w:numPr>
        <w:ind w:left="851" w:hanging="851"/>
        <w:contextualSpacing w:val="0"/>
        <w:jc w:val="both"/>
        <w:rPr>
          <w:rFonts w:ascii="Arial" w:hAnsi="Arial" w:cs="Arial"/>
          <w:b/>
          <w:color w:val="000000"/>
          <w:sz w:val="22"/>
          <w:szCs w:val="22"/>
        </w:rPr>
      </w:pPr>
      <w:bookmarkStart w:id="0" w:name="_Toc136422745"/>
      <w:r w:rsidRPr="00703941">
        <w:rPr>
          <w:rFonts w:ascii="Arial" w:hAnsi="Arial" w:cs="Arial"/>
          <w:b/>
          <w:color w:val="000000"/>
          <w:sz w:val="22"/>
          <w:szCs w:val="22"/>
        </w:rPr>
        <w:t>R</w:t>
      </w:r>
      <w:bookmarkEnd w:id="0"/>
      <w:r w:rsidRPr="00703941">
        <w:rPr>
          <w:rFonts w:ascii="Arial" w:hAnsi="Arial" w:cs="Arial"/>
          <w:b/>
          <w:color w:val="000000"/>
          <w:sz w:val="22"/>
          <w:szCs w:val="22"/>
        </w:rPr>
        <w:t>ESPONSIBILITIES</w:t>
      </w:r>
    </w:p>
    <w:p w14:paraId="36DFAEB4" w14:textId="77777777" w:rsidR="00C13D3B" w:rsidRPr="00703941" w:rsidRDefault="00C13D3B" w:rsidP="00C13D3B">
      <w:pPr>
        <w:jc w:val="both"/>
        <w:rPr>
          <w:rFonts w:ascii="Arial" w:hAnsi="Arial" w:cs="Arial"/>
          <w:b/>
          <w:color w:val="000000"/>
          <w:sz w:val="22"/>
          <w:szCs w:val="22"/>
        </w:rPr>
      </w:pPr>
    </w:p>
    <w:p w14:paraId="3E3E0B8E" w14:textId="77777777" w:rsidR="00C13D3B" w:rsidRPr="00703941" w:rsidRDefault="00C13D3B" w:rsidP="00063C34">
      <w:pPr>
        <w:pStyle w:val="ListParagraph"/>
        <w:numPr>
          <w:ilvl w:val="1"/>
          <w:numId w:val="18"/>
        </w:numPr>
        <w:ind w:left="851" w:hanging="851"/>
        <w:contextualSpacing w:val="0"/>
        <w:jc w:val="both"/>
        <w:rPr>
          <w:rFonts w:ascii="Arial" w:eastAsia="Arial Nova" w:hAnsi="Arial" w:cs="Arial"/>
          <w:color w:val="000000" w:themeColor="text1"/>
          <w:sz w:val="22"/>
          <w:szCs w:val="22"/>
        </w:rPr>
      </w:pPr>
      <w:r w:rsidRPr="00703941">
        <w:rPr>
          <w:rFonts w:ascii="Arial" w:eastAsia="Arial Nova" w:hAnsi="Arial" w:cs="Arial"/>
          <w:color w:val="000000" w:themeColor="text1"/>
          <w:sz w:val="22"/>
          <w:szCs w:val="22"/>
        </w:rPr>
        <w:t>Line managers/matrons/lead nurses are responsible to engage in annual staff establishment reviews that are set up to understand clinical demand and workforce requirements to meet safer staffing requirements. Staff establishment reviews contribute to budget setting and roster demand templates for each shift. Directors of Nursing will be responsible for the coordinating and collating of safer staffing requirement data to present to the Chief Nurse including any recommendations to improve safer staffing.</w:t>
      </w:r>
    </w:p>
    <w:p w14:paraId="6D4E0A18" w14:textId="77777777" w:rsidR="00C13D3B" w:rsidRPr="00703941" w:rsidRDefault="00C13D3B" w:rsidP="00C13D3B">
      <w:pPr>
        <w:pStyle w:val="TOC2"/>
        <w:numPr>
          <w:ilvl w:val="0"/>
          <w:numId w:val="0"/>
        </w:numPr>
        <w:ind w:left="1440"/>
        <w:rPr>
          <w:sz w:val="22"/>
          <w:szCs w:val="22"/>
        </w:rPr>
      </w:pPr>
    </w:p>
    <w:p w14:paraId="65E62DCE" w14:textId="77777777" w:rsidR="00C13D3B" w:rsidRPr="00703941" w:rsidRDefault="00C13D3B" w:rsidP="00C13D3B">
      <w:pPr>
        <w:jc w:val="both"/>
        <w:rPr>
          <w:rFonts w:ascii="Arial" w:hAnsi="Arial" w:cs="Arial"/>
          <w:b/>
          <w:color w:val="000000"/>
          <w:sz w:val="22"/>
          <w:szCs w:val="22"/>
        </w:rPr>
      </w:pPr>
    </w:p>
    <w:p w14:paraId="4A78380A" w14:textId="77777777" w:rsidR="00C13D3B" w:rsidRPr="00703941" w:rsidRDefault="00C13D3B" w:rsidP="00063C34">
      <w:pPr>
        <w:pStyle w:val="ListParagraph"/>
        <w:numPr>
          <w:ilvl w:val="1"/>
          <w:numId w:val="18"/>
        </w:numPr>
        <w:ind w:left="851" w:hanging="851"/>
        <w:contextualSpacing w:val="0"/>
        <w:jc w:val="both"/>
        <w:rPr>
          <w:rFonts w:ascii="Arial" w:hAnsi="Arial" w:cs="Arial"/>
          <w:color w:val="000000" w:themeColor="text1"/>
          <w:sz w:val="22"/>
          <w:szCs w:val="22"/>
        </w:rPr>
      </w:pPr>
      <w:r w:rsidRPr="00703941">
        <w:rPr>
          <w:rFonts w:ascii="Arial" w:hAnsi="Arial" w:cs="Arial"/>
          <w:color w:val="000000" w:themeColor="text1"/>
          <w:sz w:val="22"/>
          <w:szCs w:val="22"/>
        </w:rPr>
        <w:t>Matrons/ clinical leads are responsible for ensuring that:</w:t>
      </w:r>
    </w:p>
    <w:p w14:paraId="010AA94F" w14:textId="77777777" w:rsidR="00C13D3B" w:rsidRPr="00703941" w:rsidRDefault="00C13D3B" w:rsidP="00063C34">
      <w:pPr>
        <w:pStyle w:val="ListParagraph"/>
        <w:numPr>
          <w:ilvl w:val="0"/>
          <w:numId w:val="13"/>
        </w:numPr>
        <w:ind w:left="1134" w:hanging="283"/>
        <w:contextualSpacing w:val="0"/>
        <w:jc w:val="both"/>
        <w:rPr>
          <w:rFonts w:ascii="Arial" w:eastAsia="Calibri" w:hAnsi="Arial" w:cs="Arial"/>
          <w:color w:val="000000" w:themeColor="text1"/>
          <w:sz w:val="22"/>
          <w:szCs w:val="22"/>
          <w:lang w:val="en-US"/>
        </w:rPr>
      </w:pPr>
      <w:r w:rsidRPr="00703941">
        <w:rPr>
          <w:rFonts w:ascii="Arial" w:eastAsia="Calibri" w:hAnsi="Arial" w:cs="Arial"/>
          <w:color w:val="000000" w:themeColor="text1"/>
          <w:sz w:val="22"/>
          <w:szCs w:val="22"/>
        </w:rPr>
        <w:t>their expenditure does not exceed the allocated budget in all wards, units and departments (hereafter referred to as departments</w:t>
      </w:r>
      <w:proofErr w:type="gramStart"/>
      <w:r w:rsidRPr="00703941">
        <w:rPr>
          <w:rFonts w:ascii="Arial" w:eastAsia="Calibri" w:hAnsi="Arial" w:cs="Arial"/>
          <w:color w:val="000000" w:themeColor="text1"/>
          <w:sz w:val="22"/>
          <w:szCs w:val="22"/>
        </w:rPr>
        <w:t>);</w:t>
      </w:r>
      <w:proofErr w:type="gramEnd"/>
    </w:p>
    <w:p w14:paraId="110DEEBB" w14:textId="16457AB4" w:rsidR="00C13D3B" w:rsidRPr="00703941" w:rsidRDefault="00C13D3B" w:rsidP="00063C34">
      <w:pPr>
        <w:pStyle w:val="ListParagraph"/>
        <w:numPr>
          <w:ilvl w:val="0"/>
          <w:numId w:val="13"/>
        </w:numPr>
        <w:ind w:left="1134" w:hanging="283"/>
        <w:contextualSpacing w:val="0"/>
        <w:jc w:val="both"/>
        <w:rPr>
          <w:rFonts w:ascii="Arial" w:eastAsia="Calibri" w:hAnsi="Arial" w:cs="Arial"/>
          <w:color w:val="000000" w:themeColor="text1"/>
          <w:sz w:val="22"/>
          <w:szCs w:val="22"/>
          <w:lang w:val="en-US"/>
        </w:rPr>
      </w:pPr>
      <w:r w:rsidRPr="00703941">
        <w:rPr>
          <w:rFonts w:ascii="Arial" w:eastAsia="Calibri" w:hAnsi="Arial" w:cs="Arial"/>
          <w:color w:val="000000" w:themeColor="text1"/>
          <w:sz w:val="22"/>
          <w:szCs w:val="22"/>
        </w:rPr>
        <w:t xml:space="preserve">all staff’s annual leave records on </w:t>
      </w:r>
      <w:proofErr w:type="spellStart"/>
      <w:r w:rsidRPr="00703941">
        <w:rPr>
          <w:rFonts w:ascii="Arial" w:eastAsia="Calibri" w:hAnsi="Arial" w:cs="Arial"/>
          <w:color w:val="000000" w:themeColor="text1"/>
          <w:sz w:val="22"/>
          <w:szCs w:val="22"/>
        </w:rPr>
        <w:t>HealthRoster</w:t>
      </w:r>
      <w:proofErr w:type="spellEnd"/>
      <w:r w:rsidRPr="00703941">
        <w:rPr>
          <w:rFonts w:ascii="Arial" w:eastAsia="Calibri" w:hAnsi="Arial" w:cs="Arial"/>
          <w:color w:val="000000" w:themeColor="text1"/>
          <w:sz w:val="22"/>
          <w:szCs w:val="22"/>
        </w:rPr>
        <w:t xml:space="preserve"> using the Annual Leave </w:t>
      </w:r>
      <w:r w:rsidR="00FE066A" w:rsidRPr="00703941">
        <w:rPr>
          <w:rFonts w:ascii="Arial" w:eastAsia="Calibri" w:hAnsi="Arial" w:cs="Arial"/>
          <w:color w:val="000000" w:themeColor="text1"/>
          <w:sz w:val="22"/>
          <w:szCs w:val="22"/>
        </w:rPr>
        <w:t>calculator.</w:t>
      </w:r>
    </w:p>
    <w:p w14:paraId="5E8C23CC" w14:textId="2B39CB40" w:rsidR="00C13D3B" w:rsidRPr="00703941" w:rsidRDefault="00C13D3B" w:rsidP="00063C34">
      <w:pPr>
        <w:pStyle w:val="ListParagraph"/>
        <w:numPr>
          <w:ilvl w:val="0"/>
          <w:numId w:val="13"/>
        </w:numPr>
        <w:ind w:left="1134" w:hanging="283"/>
        <w:contextualSpacing w:val="0"/>
        <w:jc w:val="both"/>
        <w:rPr>
          <w:rFonts w:ascii="Arial" w:eastAsia="Calibri" w:hAnsi="Arial" w:cs="Arial"/>
          <w:color w:val="000000" w:themeColor="text1"/>
          <w:sz w:val="22"/>
          <w:szCs w:val="22"/>
          <w:lang w:val="en-US"/>
        </w:rPr>
      </w:pPr>
      <w:r w:rsidRPr="00703941">
        <w:rPr>
          <w:rFonts w:ascii="Arial" w:eastAsia="Calibri" w:hAnsi="Arial" w:cs="Arial"/>
          <w:color w:val="000000" w:themeColor="text1"/>
          <w:sz w:val="22"/>
          <w:szCs w:val="22"/>
        </w:rPr>
        <w:t xml:space="preserve">establishments are updated as identified on </w:t>
      </w:r>
      <w:proofErr w:type="spellStart"/>
      <w:r w:rsidRPr="00703941">
        <w:rPr>
          <w:rFonts w:ascii="Arial" w:eastAsia="Calibri" w:hAnsi="Arial" w:cs="Arial"/>
          <w:color w:val="000000" w:themeColor="text1"/>
          <w:sz w:val="22"/>
          <w:szCs w:val="22"/>
        </w:rPr>
        <w:t>HealthRoster</w:t>
      </w:r>
      <w:proofErr w:type="spellEnd"/>
      <w:r w:rsidRPr="00703941">
        <w:rPr>
          <w:rFonts w:ascii="Arial" w:eastAsia="Calibri" w:hAnsi="Arial" w:cs="Arial"/>
          <w:color w:val="000000" w:themeColor="text1"/>
          <w:sz w:val="22"/>
          <w:szCs w:val="22"/>
        </w:rPr>
        <w:t xml:space="preserve"> and the safe staffing of each department lies with line managers, even if they do not undertake the task of producing the duty </w:t>
      </w:r>
      <w:r w:rsidR="00FE066A" w:rsidRPr="00703941">
        <w:rPr>
          <w:rFonts w:ascii="Arial" w:eastAsia="Calibri" w:hAnsi="Arial" w:cs="Arial"/>
          <w:color w:val="000000" w:themeColor="text1"/>
          <w:sz w:val="22"/>
          <w:szCs w:val="22"/>
        </w:rPr>
        <w:t>roster.</w:t>
      </w:r>
    </w:p>
    <w:p w14:paraId="4146205D" w14:textId="77777777" w:rsidR="00C13D3B" w:rsidRPr="00703941" w:rsidRDefault="00C13D3B" w:rsidP="00063C34">
      <w:pPr>
        <w:pStyle w:val="ListParagraph"/>
        <w:numPr>
          <w:ilvl w:val="0"/>
          <w:numId w:val="13"/>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Band 7 and above receive Safer Staffing and Health Roster training before they are allocated this responsibility.</w:t>
      </w:r>
    </w:p>
    <w:p w14:paraId="3A546A73" w14:textId="77777777" w:rsidR="00C13D3B" w:rsidRPr="00703941" w:rsidRDefault="00C13D3B" w:rsidP="00C13D3B">
      <w:pPr>
        <w:ind w:left="851" w:hanging="851"/>
        <w:jc w:val="both"/>
        <w:rPr>
          <w:rFonts w:ascii="Arial" w:eastAsia="Calibri" w:hAnsi="Arial" w:cs="Arial"/>
          <w:color w:val="000000" w:themeColor="text1"/>
          <w:sz w:val="22"/>
          <w:szCs w:val="22"/>
        </w:rPr>
      </w:pPr>
    </w:p>
    <w:p w14:paraId="53848F60" w14:textId="77777777" w:rsidR="00C13D3B" w:rsidRPr="00703941" w:rsidRDefault="00C13D3B" w:rsidP="00063C34">
      <w:pPr>
        <w:numPr>
          <w:ilvl w:val="1"/>
          <w:numId w:val="15"/>
        </w:numPr>
        <w:ind w:left="851" w:hanging="851"/>
        <w:jc w:val="both"/>
        <w:rPr>
          <w:rFonts w:ascii="Arial" w:eastAsia="Calibri" w:hAnsi="Arial" w:cs="Arial"/>
          <w:color w:val="000000" w:themeColor="text1"/>
          <w:sz w:val="22"/>
          <w:szCs w:val="22"/>
        </w:rPr>
      </w:pPr>
      <w:r w:rsidRPr="00703941">
        <w:rPr>
          <w:rFonts w:ascii="Arial" w:hAnsi="Arial" w:cs="Arial"/>
          <w:color w:val="000000" w:themeColor="text1"/>
          <w:sz w:val="22"/>
          <w:szCs w:val="22"/>
        </w:rPr>
        <w:t xml:space="preserve">Lead Nurses / Clinical Leads/ Designated Deputies (hereafter referred to as Senior Managers) </w:t>
      </w:r>
      <w:r w:rsidRPr="00703941">
        <w:rPr>
          <w:rFonts w:ascii="Arial" w:eastAsia="Calibri" w:hAnsi="Arial" w:cs="Arial"/>
          <w:color w:val="000000" w:themeColor="text1"/>
          <w:sz w:val="22"/>
          <w:szCs w:val="22"/>
        </w:rPr>
        <w:t>are responsible for ensuring:</w:t>
      </w:r>
    </w:p>
    <w:p w14:paraId="1F7D284C" w14:textId="562317B4" w:rsidR="00C13D3B" w:rsidRPr="00703941" w:rsidRDefault="00C13D3B" w:rsidP="00063C34">
      <w:pPr>
        <w:pStyle w:val="ListParagraph"/>
        <w:numPr>
          <w:ilvl w:val="0"/>
          <w:numId w:val="14"/>
        </w:numPr>
        <w:ind w:left="1134" w:hanging="283"/>
        <w:contextualSpacing w:val="0"/>
        <w:jc w:val="both"/>
        <w:rPr>
          <w:rFonts w:ascii="Arial" w:hAnsi="Arial" w:cs="Arial"/>
          <w:color w:val="000000"/>
          <w:sz w:val="22"/>
          <w:szCs w:val="22"/>
        </w:rPr>
      </w:pPr>
      <w:r w:rsidRPr="00703941">
        <w:rPr>
          <w:rFonts w:ascii="Arial" w:eastAsia="Calibri" w:hAnsi="Arial" w:cs="Arial"/>
          <w:color w:val="000000" w:themeColor="text1"/>
          <w:sz w:val="22"/>
          <w:szCs w:val="22"/>
        </w:rPr>
        <w:t>all rosters comply with KPIs and effective management of staffing resources- including staff absent from work or not undertaking clinical duties (investigation/sickness absence or performance management</w:t>
      </w:r>
      <w:r w:rsidR="00FE066A" w:rsidRPr="00703941">
        <w:rPr>
          <w:rFonts w:ascii="Arial" w:eastAsia="Calibri" w:hAnsi="Arial" w:cs="Arial"/>
          <w:color w:val="000000" w:themeColor="text1"/>
          <w:sz w:val="22"/>
          <w:szCs w:val="22"/>
        </w:rPr>
        <w:t>).</w:t>
      </w:r>
    </w:p>
    <w:p w14:paraId="1F7FBDF5" w14:textId="77777777" w:rsidR="00C13D3B" w:rsidRPr="00703941" w:rsidRDefault="00C13D3B" w:rsidP="00063C34">
      <w:pPr>
        <w:pStyle w:val="ListParagraph"/>
        <w:numPr>
          <w:ilvl w:val="0"/>
          <w:numId w:val="14"/>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additional duties are appropriately applied and authorised.</w:t>
      </w:r>
    </w:p>
    <w:p w14:paraId="02A72B63" w14:textId="77777777" w:rsidR="00C13D3B" w:rsidRPr="00703941" w:rsidRDefault="00C13D3B" w:rsidP="00C13D3B">
      <w:pPr>
        <w:pStyle w:val="TOC2"/>
        <w:rPr>
          <w:sz w:val="22"/>
          <w:szCs w:val="22"/>
        </w:rPr>
      </w:pPr>
      <w:r w:rsidRPr="00703941">
        <w:rPr>
          <w:sz w:val="22"/>
          <w:szCs w:val="22"/>
        </w:rPr>
        <w:t>Roster creation and management is only undertaken by staff appropriately trained to do so</w:t>
      </w:r>
    </w:p>
    <w:p w14:paraId="62381E19" w14:textId="77777777" w:rsidR="00C13D3B" w:rsidRPr="00703941" w:rsidRDefault="00C13D3B" w:rsidP="00C13D3B">
      <w:pPr>
        <w:pStyle w:val="TOC2"/>
        <w:rPr>
          <w:sz w:val="22"/>
          <w:szCs w:val="22"/>
        </w:rPr>
      </w:pPr>
      <w:r w:rsidRPr="00703941">
        <w:rPr>
          <w:sz w:val="22"/>
          <w:szCs w:val="22"/>
        </w:rPr>
        <w:t>Rosters are produced, overseen and approved as per agreed timelines</w:t>
      </w:r>
    </w:p>
    <w:p w14:paraId="1DE79A93" w14:textId="77777777" w:rsidR="00C13D3B" w:rsidRPr="00703941" w:rsidRDefault="00C13D3B" w:rsidP="00C13D3B">
      <w:pPr>
        <w:pStyle w:val="TOC2"/>
        <w:rPr>
          <w:color w:val="000000"/>
          <w:sz w:val="22"/>
          <w:szCs w:val="22"/>
        </w:rPr>
      </w:pPr>
      <w:r w:rsidRPr="00703941">
        <w:rPr>
          <w:sz w:val="22"/>
          <w:szCs w:val="22"/>
        </w:rPr>
        <w:t>the monitoring and approval of the department duty roster on completion and produce analysis reports and approve all shifts where temporary staff are requested (see Appendix 2)</w:t>
      </w:r>
    </w:p>
    <w:p w14:paraId="5921BCB0" w14:textId="77777777" w:rsidR="00C13D3B" w:rsidRPr="00703941" w:rsidRDefault="00C13D3B" w:rsidP="00C13D3B">
      <w:pPr>
        <w:ind w:left="720"/>
        <w:jc w:val="both"/>
        <w:rPr>
          <w:rFonts w:ascii="Arial" w:hAnsi="Arial" w:cs="Arial"/>
          <w:b/>
          <w:color w:val="000000"/>
          <w:sz w:val="22"/>
          <w:szCs w:val="22"/>
        </w:rPr>
      </w:pPr>
    </w:p>
    <w:p w14:paraId="7E508A1E" w14:textId="77777777" w:rsidR="00C13D3B" w:rsidRPr="00703941" w:rsidRDefault="00C13D3B" w:rsidP="00063C34">
      <w:pPr>
        <w:numPr>
          <w:ilvl w:val="2"/>
          <w:numId w:val="15"/>
        </w:numPr>
        <w:ind w:left="851" w:hanging="851"/>
        <w:jc w:val="both"/>
        <w:rPr>
          <w:rFonts w:ascii="Arial" w:hAnsi="Arial" w:cs="Arial"/>
          <w:b/>
          <w:color w:val="000000"/>
          <w:sz w:val="22"/>
          <w:szCs w:val="22"/>
        </w:rPr>
      </w:pPr>
      <w:r w:rsidRPr="00703941">
        <w:rPr>
          <w:rFonts w:ascii="Arial" w:hAnsi="Arial" w:cs="Arial"/>
          <w:bCs/>
          <w:color w:val="000000"/>
          <w:sz w:val="22"/>
          <w:szCs w:val="22"/>
        </w:rPr>
        <w:t>Board to Ward Roles and responsibilities for Staffing Establishment are outlined in Appendix 3</w:t>
      </w:r>
      <w:r w:rsidRPr="00703941">
        <w:rPr>
          <w:rFonts w:ascii="Arial" w:hAnsi="Arial" w:cs="Arial"/>
          <w:b/>
          <w:color w:val="000000"/>
          <w:sz w:val="22"/>
          <w:szCs w:val="22"/>
        </w:rPr>
        <w:t>.</w:t>
      </w:r>
    </w:p>
    <w:p w14:paraId="72CFAD76" w14:textId="77777777" w:rsidR="00C13D3B" w:rsidRPr="00703941" w:rsidRDefault="00C13D3B" w:rsidP="00C13D3B">
      <w:pPr>
        <w:rPr>
          <w:rFonts w:ascii="Arial" w:eastAsia="Calibri" w:hAnsi="Arial" w:cs="Arial"/>
          <w:sz w:val="22"/>
          <w:szCs w:val="22"/>
        </w:rPr>
      </w:pPr>
    </w:p>
    <w:p w14:paraId="243E7EC8" w14:textId="77777777" w:rsidR="00C13D3B" w:rsidRPr="00703941" w:rsidRDefault="00C13D3B" w:rsidP="00C13D3B">
      <w:pPr>
        <w:ind w:left="720"/>
        <w:jc w:val="both"/>
        <w:rPr>
          <w:rFonts w:ascii="Arial" w:eastAsia="Calibri" w:hAnsi="Arial" w:cs="Arial"/>
          <w:color w:val="000000" w:themeColor="text1"/>
          <w:sz w:val="22"/>
          <w:szCs w:val="22"/>
        </w:rPr>
      </w:pPr>
    </w:p>
    <w:p w14:paraId="0C927C53" w14:textId="77777777" w:rsidR="00C13D3B" w:rsidRPr="00703941" w:rsidRDefault="00C13D3B" w:rsidP="00063C34">
      <w:pPr>
        <w:pStyle w:val="ListParagraph"/>
        <w:numPr>
          <w:ilvl w:val="1"/>
          <w:numId w:val="15"/>
        </w:numPr>
        <w:ind w:left="851" w:hanging="851"/>
        <w:contextualSpacing w:val="0"/>
        <w:jc w:val="both"/>
        <w:rPr>
          <w:rFonts w:ascii="Arial" w:hAnsi="Arial" w:cs="Arial"/>
          <w:b/>
          <w:bCs/>
          <w:color w:val="000000"/>
          <w:sz w:val="22"/>
          <w:szCs w:val="22"/>
        </w:rPr>
      </w:pPr>
      <w:r w:rsidRPr="00703941">
        <w:rPr>
          <w:rFonts w:ascii="Arial" w:hAnsi="Arial" w:cs="Arial"/>
          <w:b/>
          <w:bCs/>
          <w:color w:val="000000"/>
          <w:sz w:val="22"/>
          <w:szCs w:val="22"/>
        </w:rPr>
        <w:t>Roster Creators</w:t>
      </w:r>
    </w:p>
    <w:p w14:paraId="6AB8426F" w14:textId="77777777" w:rsidR="00C13D3B" w:rsidRPr="00703941" w:rsidRDefault="00C13D3B" w:rsidP="00C13D3B">
      <w:pPr>
        <w:ind w:left="720"/>
        <w:jc w:val="both"/>
        <w:rPr>
          <w:rFonts w:ascii="Arial" w:hAnsi="Arial" w:cs="Arial"/>
          <w:color w:val="000000"/>
          <w:sz w:val="22"/>
          <w:szCs w:val="22"/>
        </w:rPr>
      </w:pPr>
    </w:p>
    <w:p w14:paraId="39D984B3" w14:textId="77777777" w:rsidR="00C13D3B" w:rsidRPr="00703941" w:rsidRDefault="00C13D3B" w:rsidP="00C13D3B">
      <w:pPr>
        <w:ind w:left="851" w:hanging="851"/>
        <w:jc w:val="both"/>
        <w:rPr>
          <w:rStyle w:val="eop"/>
          <w:rFonts w:ascii="Arial" w:hAnsi="Arial" w:cs="Arial"/>
          <w:color w:val="000000"/>
          <w:sz w:val="22"/>
          <w:szCs w:val="22"/>
        </w:rPr>
      </w:pPr>
      <w:r w:rsidRPr="00703941">
        <w:rPr>
          <w:rFonts w:ascii="Arial" w:hAnsi="Arial" w:cs="Arial"/>
          <w:color w:val="000000"/>
          <w:sz w:val="22"/>
          <w:szCs w:val="22"/>
        </w:rPr>
        <w:t>2.6.1</w:t>
      </w:r>
      <w:r w:rsidRPr="00703941">
        <w:rPr>
          <w:rFonts w:ascii="Arial" w:hAnsi="Arial" w:cs="Arial"/>
          <w:color w:val="000000"/>
          <w:sz w:val="22"/>
          <w:szCs w:val="22"/>
        </w:rPr>
        <w:tab/>
        <w:t xml:space="preserve">The designated Roster Creator (RC) is responsible for the creation of all duty rosters, as designated by the line manager. </w:t>
      </w:r>
      <w:r w:rsidRPr="00703941">
        <w:rPr>
          <w:rStyle w:val="normaltextrun"/>
          <w:rFonts w:ascii="Arial" w:hAnsi="Arial" w:cs="Arial"/>
          <w:color w:val="000000" w:themeColor="text1"/>
          <w:sz w:val="22"/>
          <w:szCs w:val="22"/>
        </w:rPr>
        <w:t>This responsibility must only be assigned to staff who have received the appropriate training</w:t>
      </w:r>
      <w:r w:rsidRPr="00703941">
        <w:rPr>
          <w:rStyle w:val="normaltextrun"/>
          <w:rFonts w:ascii="Arial" w:hAnsi="Arial" w:cs="Arial"/>
          <w:color w:val="000000"/>
          <w:sz w:val="22"/>
          <w:szCs w:val="22"/>
        </w:rPr>
        <w:t xml:space="preserve"> and are oriented with the KPIs against which rosters are measured</w:t>
      </w:r>
      <w:r w:rsidRPr="00703941">
        <w:rPr>
          <w:rStyle w:val="eop"/>
          <w:rFonts w:ascii="Arial" w:hAnsi="Arial" w:cs="Arial"/>
          <w:color w:val="000000" w:themeColor="text1"/>
          <w:sz w:val="22"/>
          <w:szCs w:val="22"/>
        </w:rPr>
        <w:t> and will usually be staff at Band 7 and above</w:t>
      </w:r>
      <w:r w:rsidRPr="00703941">
        <w:rPr>
          <w:rStyle w:val="eop"/>
          <w:rFonts w:ascii="Arial" w:hAnsi="Arial" w:cs="Arial"/>
          <w:color w:val="000000"/>
          <w:sz w:val="22"/>
          <w:szCs w:val="22"/>
          <w:shd w:val="clear" w:color="auto" w:fill="FFFFFF"/>
        </w:rPr>
        <w:t>.</w:t>
      </w:r>
    </w:p>
    <w:p w14:paraId="68C4A1D7" w14:textId="77777777" w:rsidR="00C13D3B" w:rsidRPr="00703941" w:rsidRDefault="00C13D3B" w:rsidP="00C13D3B">
      <w:pPr>
        <w:jc w:val="both"/>
        <w:rPr>
          <w:rFonts w:ascii="Arial" w:hAnsi="Arial" w:cs="Arial"/>
          <w:b/>
          <w:color w:val="000000"/>
          <w:sz w:val="22"/>
          <w:szCs w:val="22"/>
        </w:rPr>
      </w:pPr>
    </w:p>
    <w:p w14:paraId="5A8194A3" w14:textId="77777777" w:rsidR="00C13D3B" w:rsidRPr="00703941" w:rsidRDefault="00C13D3B" w:rsidP="00063C34">
      <w:pPr>
        <w:pStyle w:val="ListParagraph"/>
        <w:numPr>
          <w:ilvl w:val="1"/>
          <w:numId w:val="15"/>
        </w:numPr>
        <w:ind w:left="851" w:hanging="851"/>
        <w:contextualSpacing w:val="0"/>
        <w:jc w:val="both"/>
        <w:rPr>
          <w:rFonts w:ascii="Arial" w:hAnsi="Arial" w:cs="Arial"/>
          <w:b/>
          <w:bCs/>
          <w:color w:val="000000"/>
          <w:sz w:val="22"/>
          <w:szCs w:val="22"/>
        </w:rPr>
      </w:pPr>
      <w:r w:rsidRPr="00703941">
        <w:rPr>
          <w:rFonts w:ascii="Arial" w:hAnsi="Arial" w:cs="Arial"/>
          <w:b/>
          <w:bCs/>
          <w:color w:val="000000"/>
          <w:sz w:val="22"/>
          <w:szCs w:val="22"/>
        </w:rPr>
        <w:t>Rota Co-ordinators</w:t>
      </w:r>
    </w:p>
    <w:p w14:paraId="383021C2" w14:textId="77777777" w:rsidR="00C13D3B" w:rsidRPr="00703941" w:rsidRDefault="00C13D3B" w:rsidP="00C13D3B">
      <w:pPr>
        <w:jc w:val="both"/>
        <w:rPr>
          <w:rFonts w:ascii="Arial" w:hAnsi="Arial" w:cs="Arial"/>
          <w:bCs/>
          <w:color w:val="000000"/>
          <w:sz w:val="22"/>
          <w:szCs w:val="22"/>
          <w:lang w:val="en-US"/>
        </w:rPr>
      </w:pPr>
    </w:p>
    <w:p w14:paraId="298BE293"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bCs/>
          <w:color w:val="000000"/>
          <w:sz w:val="22"/>
          <w:szCs w:val="22"/>
          <w:lang w:val="en-US"/>
        </w:rPr>
        <w:t>2.7.1</w:t>
      </w:r>
      <w:r w:rsidRPr="00703941">
        <w:rPr>
          <w:rFonts w:ascii="Arial" w:hAnsi="Arial" w:cs="Arial"/>
          <w:bCs/>
          <w:color w:val="000000"/>
          <w:sz w:val="22"/>
          <w:szCs w:val="22"/>
          <w:lang w:val="en-US"/>
        </w:rPr>
        <w:tab/>
        <w:t xml:space="preserve">The designated Rota coordinator (Not an </w:t>
      </w:r>
      <w:proofErr w:type="spellStart"/>
      <w:r w:rsidRPr="00703941">
        <w:rPr>
          <w:rFonts w:ascii="Arial" w:hAnsi="Arial" w:cs="Arial"/>
          <w:bCs/>
          <w:color w:val="000000"/>
          <w:sz w:val="22"/>
          <w:szCs w:val="22"/>
          <w:lang w:val="en-US"/>
        </w:rPr>
        <w:t>Authorised</w:t>
      </w:r>
      <w:proofErr w:type="spellEnd"/>
      <w:r w:rsidRPr="00703941">
        <w:rPr>
          <w:rFonts w:ascii="Arial" w:hAnsi="Arial" w:cs="Arial"/>
          <w:bCs/>
          <w:color w:val="000000"/>
          <w:sz w:val="22"/>
          <w:szCs w:val="22"/>
          <w:lang w:val="en-US"/>
        </w:rPr>
        <w:t xml:space="preserve"> signatory) cannot approve/</w:t>
      </w:r>
      <w:proofErr w:type="spellStart"/>
      <w:r w:rsidRPr="00703941">
        <w:rPr>
          <w:rFonts w:ascii="Arial" w:hAnsi="Arial" w:cs="Arial"/>
          <w:bCs/>
          <w:color w:val="000000"/>
          <w:sz w:val="22"/>
          <w:szCs w:val="22"/>
          <w:lang w:val="en-US"/>
        </w:rPr>
        <w:t>finalise</w:t>
      </w:r>
      <w:proofErr w:type="spellEnd"/>
      <w:r w:rsidRPr="00703941">
        <w:rPr>
          <w:rFonts w:ascii="Arial" w:hAnsi="Arial" w:cs="Arial"/>
          <w:bCs/>
          <w:color w:val="000000"/>
          <w:sz w:val="22"/>
          <w:szCs w:val="22"/>
          <w:lang w:val="en-US"/>
        </w:rPr>
        <w:t xml:space="preserve"> any </w:t>
      </w:r>
      <w:proofErr w:type="spellStart"/>
      <w:r w:rsidRPr="00703941">
        <w:rPr>
          <w:rFonts w:ascii="Arial" w:hAnsi="Arial" w:cs="Arial"/>
          <w:bCs/>
          <w:color w:val="000000"/>
          <w:sz w:val="22"/>
          <w:szCs w:val="22"/>
          <w:lang w:val="en-US"/>
        </w:rPr>
        <w:t>rotas</w:t>
      </w:r>
      <w:proofErr w:type="spellEnd"/>
      <w:r w:rsidRPr="00703941">
        <w:rPr>
          <w:rFonts w:ascii="Arial" w:hAnsi="Arial" w:cs="Arial"/>
          <w:bCs/>
          <w:color w:val="000000"/>
          <w:sz w:val="22"/>
          <w:szCs w:val="22"/>
          <w:lang w:val="en-US"/>
        </w:rPr>
        <w:t xml:space="preserve"> and can only be responsible for day-to-day roster maintenance and absence recording.</w:t>
      </w:r>
    </w:p>
    <w:p w14:paraId="767FE5BC" w14:textId="77777777" w:rsidR="00C13D3B" w:rsidRPr="00703941" w:rsidRDefault="00C13D3B" w:rsidP="00C13D3B">
      <w:pPr>
        <w:jc w:val="both"/>
        <w:rPr>
          <w:rFonts w:ascii="Arial" w:hAnsi="Arial" w:cs="Arial"/>
          <w:b/>
          <w:color w:val="000000"/>
          <w:sz w:val="22"/>
          <w:szCs w:val="22"/>
        </w:rPr>
      </w:pPr>
    </w:p>
    <w:p w14:paraId="239D5050" w14:textId="77777777" w:rsidR="00C13D3B" w:rsidRPr="00703941" w:rsidRDefault="00C13D3B" w:rsidP="00C13D3B">
      <w:pPr>
        <w:ind w:left="720"/>
        <w:jc w:val="both"/>
        <w:rPr>
          <w:rFonts w:ascii="Arial" w:hAnsi="Arial" w:cs="Arial"/>
          <w:b/>
          <w:color w:val="000000"/>
          <w:sz w:val="22"/>
          <w:szCs w:val="22"/>
        </w:rPr>
      </w:pPr>
    </w:p>
    <w:p w14:paraId="651EE002" w14:textId="77777777" w:rsidR="00C13D3B" w:rsidRPr="00703941" w:rsidRDefault="00C13D3B" w:rsidP="00063C34">
      <w:pPr>
        <w:pStyle w:val="ListParagraph"/>
        <w:numPr>
          <w:ilvl w:val="0"/>
          <w:numId w:val="16"/>
        </w:numPr>
        <w:ind w:left="851" w:hanging="851"/>
        <w:contextualSpacing w:val="0"/>
        <w:jc w:val="both"/>
        <w:rPr>
          <w:rFonts w:ascii="Arial" w:hAnsi="Arial" w:cs="Arial"/>
          <w:b/>
          <w:color w:val="000000"/>
          <w:sz w:val="22"/>
          <w:szCs w:val="22"/>
        </w:rPr>
      </w:pPr>
      <w:r w:rsidRPr="00703941">
        <w:rPr>
          <w:rFonts w:ascii="Arial" w:hAnsi="Arial" w:cs="Arial"/>
          <w:b/>
          <w:color w:val="000000"/>
          <w:sz w:val="22"/>
          <w:szCs w:val="22"/>
        </w:rPr>
        <w:t>LOCAL STAFFING PROFILES</w:t>
      </w:r>
    </w:p>
    <w:p w14:paraId="6C84897C" w14:textId="77777777" w:rsidR="00C13D3B" w:rsidRPr="00703941" w:rsidRDefault="00C13D3B" w:rsidP="00C13D3B">
      <w:pPr>
        <w:ind w:left="851" w:hanging="851"/>
        <w:jc w:val="both"/>
        <w:rPr>
          <w:rFonts w:ascii="Arial" w:hAnsi="Arial" w:cs="Arial"/>
          <w:color w:val="000000"/>
          <w:sz w:val="22"/>
          <w:szCs w:val="22"/>
        </w:rPr>
      </w:pPr>
    </w:p>
    <w:p w14:paraId="339B554E"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3.1</w:t>
      </w:r>
      <w:r w:rsidRPr="00703941">
        <w:rPr>
          <w:rFonts w:ascii="Arial" w:hAnsi="Arial" w:cs="Arial"/>
          <w:color w:val="000000"/>
          <w:sz w:val="22"/>
          <w:szCs w:val="22"/>
        </w:rPr>
        <w:tab/>
        <w:t xml:space="preserve">ALL departments will develop and publish their written </w:t>
      </w:r>
      <w:r w:rsidRPr="00703941">
        <w:rPr>
          <w:rFonts w:ascii="Arial" w:hAnsi="Arial" w:cs="Arial"/>
          <w:color w:val="000000"/>
          <w:sz w:val="22"/>
          <w:szCs w:val="22"/>
          <w:lang w:val="en-US"/>
        </w:rPr>
        <w:t>locally developed staffing profile</w:t>
      </w:r>
      <w:r w:rsidRPr="00703941">
        <w:rPr>
          <w:rFonts w:ascii="Arial" w:hAnsi="Arial" w:cs="Arial"/>
          <w:color w:val="000000"/>
          <w:sz w:val="22"/>
          <w:szCs w:val="22"/>
        </w:rPr>
        <w:t>.</w:t>
      </w:r>
    </w:p>
    <w:p w14:paraId="69246388" w14:textId="77777777" w:rsidR="00C13D3B" w:rsidRPr="00703941" w:rsidRDefault="00C13D3B" w:rsidP="00C13D3B">
      <w:pPr>
        <w:ind w:left="720"/>
        <w:jc w:val="both"/>
        <w:rPr>
          <w:rFonts w:ascii="Arial" w:hAnsi="Arial" w:cs="Arial"/>
          <w:color w:val="000000"/>
          <w:sz w:val="22"/>
          <w:szCs w:val="22"/>
        </w:rPr>
      </w:pPr>
    </w:p>
    <w:p w14:paraId="340B3C36"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3.2</w:t>
      </w:r>
      <w:r w:rsidRPr="00703941">
        <w:rPr>
          <w:rFonts w:ascii="Arial" w:hAnsi="Arial" w:cs="Arial"/>
          <w:color w:val="000000"/>
          <w:sz w:val="22"/>
          <w:szCs w:val="22"/>
        </w:rPr>
        <w:tab/>
        <w:t>These local staffing profiles will include:</w:t>
      </w:r>
    </w:p>
    <w:p w14:paraId="2E11BB5C"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rPr>
      </w:pPr>
      <w:r w:rsidRPr="00703941">
        <w:rPr>
          <w:rFonts w:ascii="Arial" w:hAnsi="Arial" w:cs="Arial"/>
          <w:color w:val="000000" w:themeColor="text1"/>
          <w:sz w:val="22"/>
          <w:szCs w:val="22"/>
        </w:rPr>
        <w:t xml:space="preserve">The production of fully approved duty rosters at least 8 (eight) weeks in advance using </w:t>
      </w:r>
      <w:proofErr w:type="spellStart"/>
      <w:r w:rsidRPr="00703941">
        <w:rPr>
          <w:rFonts w:ascii="Arial" w:hAnsi="Arial" w:cs="Arial"/>
          <w:color w:val="000000" w:themeColor="text1"/>
          <w:sz w:val="22"/>
          <w:szCs w:val="22"/>
        </w:rPr>
        <w:t>HealthRoster</w:t>
      </w:r>
      <w:proofErr w:type="spellEnd"/>
      <w:r w:rsidRPr="00703941">
        <w:rPr>
          <w:rFonts w:ascii="Arial" w:hAnsi="Arial" w:cs="Arial"/>
          <w:color w:val="000000" w:themeColor="text1"/>
          <w:sz w:val="22"/>
          <w:szCs w:val="22"/>
        </w:rPr>
        <w:t xml:space="preserve"> (see Appendix 1 for guidance</w:t>
      </w:r>
      <w:proofErr w:type="gramStart"/>
      <w:r w:rsidRPr="00703941">
        <w:rPr>
          <w:rFonts w:ascii="Arial" w:hAnsi="Arial" w:cs="Arial"/>
          <w:color w:val="000000" w:themeColor="text1"/>
          <w:sz w:val="22"/>
          <w:szCs w:val="22"/>
        </w:rPr>
        <w:t>);</w:t>
      </w:r>
      <w:proofErr w:type="gramEnd"/>
    </w:p>
    <w:p w14:paraId="794D86CB"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rPr>
      </w:pPr>
      <w:r w:rsidRPr="00703941">
        <w:rPr>
          <w:rFonts w:ascii="Arial" w:hAnsi="Arial" w:cs="Arial"/>
          <w:color w:val="000000" w:themeColor="text1"/>
          <w:sz w:val="22"/>
          <w:szCs w:val="22"/>
        </w:rPr>
        <w:t xml:space="preserve">Demand analysis detailing the required staffing levels (number of staff) and skill mix (experience of staff required) by shift and by day and this must be reviewed when bed numbers </w:t>
      </w:r>
      <w:proofErr w:type="gramStart"/>
      <w:r w:rsidRPr="00703941">
        <w:rPr>
          <w:rFonts w:ascii="Arial" w:hAnsi="Arial" w:cs="Arial"/>
          <w:color w:val="000000" w:themeColor="text1"/>
          <w:sz w:val="22"/>
          <w:szCs w:val="22"/>
        </w:rPr>
        <w:t>change</w:t>
      </w:r>
      <w:proofErr w:type="gramEnd"/>
      <w:r w:rsidRPr="00703941">
        <w:rPr>
          <w:rFonts w:ascii="Arial" w:hAnsi="Arial" w:cs="Arial"/>
          <w:color w:val="000000" w:themeColor="text1"/>
          <w:sz w:val="22"/>
          <w:szCs w:val="22"/>
        </w:rPr>
        <w:t xml:space="preserve"> or patient profiles change or as part of the annual Establishment Reviews. </w:t>
      </w:r>
    </w:p>
    <w:p w14:paraId="2E3919CD"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rPr>
      </w:pPr>
      <w:r w:rsidRPr="00703941">
        <w:rPr>
          <w:rFonts w:ascii="Arial" w:hAnsi="Arial" w:cs="Arial"/>
          <w:color w:val="000000" w:themeColor="text1"/>
          <w:sz w:val="22"/>
          <w:szCs w:val="22"/>
        </w:rPr>
        <w:t xml:space="preserve">Both Trust policy and local rules; including limits to concurrent annual leave at each band and study </w:t>
      </w:r>
      <w:proofErr w:type="gramStart"/>
      <w:r w:rsidRPr="00703941">
        <w:rPr>
          <w:rFonts w:ascii="Arial" w:hAnsi="Arial" w:cs="Arial"/>
          <w:color w:val="000000" w:themeColor="text1"/>
          <w:sz w:val="22"/>
          <w:szCs w:val="22"/>
        </w:rPr>
        <w:t>leave;</w:t>
      </w:r>
      <w:proofErr w:type="gramEnd"/>
      <w:r w:rsidRPr="00703941">
        <w:rPr>
          <w:rFonts w:ascii="Arial" w:hAnsi="Arial" w:cs="Arial"/>
          <w:color w:val="000000" w:themeColor="text1"/>
          <w:sz w:val="22"/>
          <w:szCs w:val="22"/>
        </w:rPr>
        <w:t xml:space="preserve"> </w:t>
      </w:r>
    </w:p>
    <w:p w14:paraId="5F9F9148"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rPr>
      </w:pPr>
      <w:r w:rsidRPr="00703941">
        <w:rPr>
          <w:rFonts w:ascii="Arial" w:hAnsi="Arial" w:cs="Arial"/>
          <w:color w:val="000000"/>
          <w:sz w:val="22"/>
          <w:szCs w:val="22"/>
        </w:rPr>
        <w:t xml:space="preserve">Rules around self - rostering where </w:t>
      </w:r>
      <w:proofErr w:type="gramStart"/>
      <w:r w:rsidRPr="00703941">
        <w:rPr>
          <w:rFonts w:ascii="Arial" w:hAnsi="Arial" w:cs="Arial"/>
          <w:color w:val="000000"/>
          <w:sz w:val="22"/>
          <w:szCs w:val="22"/>
        </w:rPr>
        <w:t>appropriate;</w:t>
      </w:r>
      <w:proofErr w:type="gramEnd"/>
    </w:p>
    <w:p w14:paraId="07955FC3"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rPr>
      </w:pPr>
      <w:r w:rsidRPr="00703941">
        <w:rPr>
          <w:rFonts w:ascii="Arial" w:hAnsi="Arial" w:cs="Arial"/>
          <w:color w:val="000000"/>
          <w:sz w:val="22"/>
          <w:szCs w:val="22"/>
        </w:rPr>
        <w:t xml:space="preserve">Christmas duty </w:t>
      </w:r>
      <w:proofErr w:type="gramStart"/>
      <w:r w:rsidRPr="00703941">
        <w:rPr>
          <w:rFonts w:ascii="Arial" w:hAnsi="Arial" w:cs="Arial"/>
          <w:color w:val="000000"/>
          <w:sz w:val="22"/>
          <w:szCs w:val="22"/>
        </w:rPr>
        <w:t>requirements;</w:t>
      </w:r>
      <w:proofErr w:type="gramEnd"/>
    </w:p>
    <w:p w14:paraId="08875ED6"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lang w:val="en-US"/>
        </w:rPr>
      </w:pPr>
      <w:r w:rsidRPr="00703941">
        <w:rPr>
          <w:rFonts w:ascii="Arial" w:hAnsi="Arial" w:cs="Arial"/>
          <w:color w:val="000000"/>
          <w:sz w:val="22"/>
          <w:szCs w:val="22"/>
        </w:rPr>
        <w:t xml:space="preserve">Department specific </w:t>
      </w:r>
      <w:proofErr w:type="gramStart"/>
      <w:r w:rsidRPr="00703941">
        <w:rPr>
          <w:rFonts w:ascii="Arial" w:hAnsi="Arial" w:cs="Arial"/>
          <w:color w:val="000000"/>
          <w:sz w:val="22"/>
          <w:szCs w:val="22"/>
        </w:rPr>
        <w:t>requirements;</w:t>
      </w:r>
      <w:proofErr w:type="gramEnd"/>
    </w:p>
    <w:p w14:paraId="4C4DE48D"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The maximum number of requests that can be considered for days off on any single </w:t>
      </w:r>
      <w:proofErr w:type="gramStart"/>
      <w:r w:rsidRPr="00703941">
        <w:rPr>
          <w:rFonts w:ascii="Arial" w:hAnsi="Arial" w:cs="Arial"/>
          <w:color w:val="000000"/>
          <w:sz w:val="22"/>
          <w:szCs w:val="22"/>
          <w:lang w:val="en-US"/>
        </w:rPr>
        <w:t>date;</w:t>
      </w:r>
      <w:proofErr w:type="gramEnd"/>
    </w:p>
    <w:p w14:paraId="6345C086" w14:textId="77777777" w:rsidR="00C13D3B" w:rsidRPr="00703941" w:rsidRDefault="00C13D3B" w:rsidP="00C13D3B">
      <w:pPr>
        <w:numPr>
          <w:ilvl w:val="0"/>
          <w:numId w:val="1"/>
        </w:numPr>
        <w:tabs>
          <w:tab w:val="clear" w:pos="36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How far in advance requests can be entered, </w:t>
      </w:r>
      <w:proofErr w:type="gramStart"/>
      <w:r w:rsidRPr="00703941">
        <w:rPr>
          <w:rFonts w:ascii="Arial" w:hAnsi="Arial" w:cs="Arial"/>
          <w:color w:val="000000"/>
          <w:sz w:val="22"/>
          <w:szCs w:val="22"/>
          <w:lang w:val="en-US"/>
        </w:rPr>
        <w:t>in order to</w:t>
      </w:r>
      <w:proofErr w:type="gramEnd"/>
      <w:r w:rsidRPr="00703941">
        <w:rPr>
          <w:rFonts w:ascii="Arial" w:hAnsi="Arial" w:cs="Arial"/>
          <w:color w:val="000000"/>
          <w:sz w:val="22"/>
          <w:szCs w:val="22"/>
          <w:lang w:val="en-US"/>
        </w:rPr>
        <w:t xml:space="preserve"> ensure that staff joining the </w:t>
      </w:r>
      <w:proofErr w:type="gramStart"/>
      <w:r w:rsidRPr="00703941">
        <w:rPr>
          <w:rFonts w:ascii="Arial" w:hAnsi="Arial" w:cs="Arial"/>
          <w:color w:val="000000"/>
          <w:sz w:val="22"/>
          <w:szCs w:val="22"/>
          <w:lang w:val="en-US"/>
        </w:rPr>
        <w:t>team,</w:t>
      </w:r>
      <w:proofErr w:type="gramEnd"/>
      <w:r w:rsidRPr="00703941">
        <w:rPr>
          <w:rFonts w:ascii="Arial" w:hAnsi="Arial" w:cs="Arial"/>
          <w:color w:val="000000"/>
          <w:sz w:val="22"/>
          <w:szCs w:val="22"/>
          <w:lang w:val="en-US"/>
        </w:rPr>
        <w:t xml:space="preserve"> have a fair chance of adding their requests.</w:t>
      </w:r>
    </w:p>
    <w:p w14:paraId="05F7C394" w14:textId="77777777" w:rsidR="00C13D3B" w:rsidRPr="00703941" w:rsidRDefault="00C13D3B" w:rsidP="00C13D3B">
      <w:pPr>
        <w:tabs>
          <w:tab w:val="left" w:pos="4395"/>
        </w:tabs>
        <w:ind w:left="360"/>
        <w:jc w:val="both"/>
        <w:rPr>
          <w:rFonts w:ascii="Arial" w:hAnsi="Arial" w:cs="Arial"/>
          <w:color w:val="000000"/>
          <w:sz w:val="22"/>
          <w:szCs w:val="22"/>
        </w:rPr>
      </w:pPr>
    </w:p>
    <w:p w14:paraId="0D16B1A7"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themeColor="text1"/>
          <w:sz w:val="22"/>
          <w:szCs w:val="22"/>
        </w:rPr>
        <w:t>3.3</w:t>
      </w:r>
      <w:r w:rsidRPr="00703941">
        <w:rPr>
          <w:rFonts w:ascii="Arial" w:hAnsi="Arial" w:cs="Arial"/>
          <w:color w:val="000000" w:themeColor="text1"/>
          <w:sz w:val="22"/>
          <w:szCs w:val="22"/>
        </w:rPr>
        <w:tab/>
        <w:t xml:space="preserve">The Trust supports the principles embedded in Improving Working Lives (IWL) regarding work life balance, flexible working and family friendly working.   The Trust will consider requests and respond in line with the Trusts Work-Life Balance Policy. </w:t>
      </w:r>
    </w:p>
    <w:p w14:paraId="3AA9FF94" w14:textId="77777777" w:rsidR="00C13D3B" w:rsidRPr="00703941" w:rsidRDefault="00C13D3B" w:rsidP="00C13D3B">
      <w:pPr>
        <w:jc w:val="both"/>
        <w:rPr>
          <w:rFonts w:ascii="Arial" w:hAnsi="Arial" w:cs="Arial"/>
          <w:b/>
          <w:color w:val="000000"/>
          <w:sz w:val="22"/>
          <w:szCs w:val="22"/>
        </w:rPr>
      </w:pPr>
    </w:p>
    <w:p w14:paraId="26BE952D" w14:textId="77777777" w:rsidR="00C13D3B" w:rsidRPr="00703941" w:rsidRDefault="00C13D3B" w:rsidP="00C13D3B">
      <w:pPr>
        <w:jc w:val="both"/>
        <w:rPr>
          <w:rFonts w:ascii="Arial" w:hAnsi="Arial" w:cs="Arial"/>
          <w:b/>
          <w:color w:val="000000"/>
          <w:sz w:val="22"/>
          <w:szCs w:val="22"/>
        </w:rPr>
      </w:pPr>
    </w:p>
    <w:p w14:paraId="786DB2F7" w14:textId="77777777" w:rsidR="00C13D3B" w:rsidRPr="00703941" w:rsidRDefault="00C13D3B" w:rsidP="00C13D3B">
      <w:pPr>
        <w:jc w:val="both"/>
        <w:rPr>
          <w:rFonts w:ascii="Arial" w:hAnsi="Arial" w:cs="Arial"/>
          <w:b/>
          <w:color w:val="000000"/>
          <w:sz w:val="22"/>
          <w:szCs w:val="22"/>
        </w:rPr>
      </w:pPr>
    </w:p>
    <w:p w14:paraId="2377A2D8" w14:textId="77777777" w:rsidR="00C13D3B" w:rsidRPr="00703941" w:rsidRDefault="00C13D3B" w:rsidP="00063C34">
      <w:pPr>
        <w:numPr>
          <w:ilvl w:val="0"/>
          <w:numId w:val="16"/>
        </w:numPr>
        <w:ind w:left="851" w:hanging="851"/>
        <w:jc w:val="both"/>
        <w:rPr>
          <w:rFonts w:ascii="Arial" w:hAnsi="Arial" w:cs="Arial"/>
          <w:b/>
          <w:color w:val="000000"/>
          <w:sz w:val="22"/>
          <w:szCs w:val="22"/>
        </w:rPr>
      </w:pPr>
      <w:r w:rsidRPr="00703941">
        <w:rPr>
          <w:rFonts w:ascii="Arial" w:hAnsi="Arial" w:cs="Arial"/>
          <w:b/>
          <w:color w:val="000000"/>
          <w:sz w:val="22"/>
          <w:szCs w:val="22"/>
        </w:rPr>
        <w:t>COMMUNICATING THE POLICY TO THE STAFF</w:t>
      </w:r>
    </w:p>
    <w:p w14:paraId="3FAF0EB6" w14:textId="77777777" w:rsidR="00C13D3B" w:rsidRPr="00703941" w:rsidRDefault="00C13D3B" w:rsidP="00C13D3B">
      <w:pPr>
        <w:tabs>
          <w:tab w:val="left" w:pos="4395"/>
        </w:tabs>
        <w:ind w:left="851" w:hanging="851"/>
        <w:jc w:val="both"/>
        <w:rPr>
          <w:rFonts w:ascii="Arial" w:hAnsi="Arial" w:cs="Arial"/>
          <w:color w:val="000000" w:themeColor="text1"/>
          <w:sz w:val="22"/>
          <w:szCs w:val="22"/>
        </w:rPr>
      </w:pPr>
    </w:p>
    <w:p w14:paraId="39D43894"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themeColor="text1"/>
          <w:sz w:val="22"/>
          <w:szCs w:val="22"/>
        </w:rPr>
        <w:t>4.1</w:t>
      </w:r>
      <w:r w:rsidRPr="00703941">
        <w:rPr>
          <w:rFonts w:ascii="Arial" w:hAnsi="Arial" w:cs="Arial"/>
          <w:color w:val="000000" w:themeColor="text1"/>
          <w:sz w:val="22"/>
          <w:szCs w:val="22"/>
        </w:rPr>
        <w:tab/>
        <w:t>Both the Trust-wide policy and ward based safer staffing requirement should be displayed and made readily available to all staff. Copies should be given to all new starters as part of their induction. The Trust-wide policy is available on the Trust intranet.</w:t>
      </w:r>
    </w:p>
    <w:p w14:paraId="1D8B6527" w14:textId="77777777" w:rsidR="00C13D3B" w:rsidRPr="00703941" w:rsidRDefault="00C13D3B" w:rsidP="00C13D3B">
      <w:pPr>
        <w:jc w:val="both"/>
        <w:rPr>
          <w:rFonts w:ascii="Arial" w:hAnsi="Arial" w:cs="Arial"/>
          <w:b/>
          <w:bCs/>
          <w:color w:val="000000" w:themeColor="text1"/>
          <w:sz w:val="22"/>
          <w:szCs w:val="22"/>
        </w:rPr>
      </w:pPr>
    </w:p>
    <w:p w14:paraId="07B4456A"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b/>
          <w:bCs/>
          <w:color w:val="000000" w:themeColor="text1"/>
          <w:sz w:val="22"/>
          <w:szCs w:val="22"/>
        </w:rPr>
        <w:t>5.0</w:t>
      </w:r>
      <w:r w:rsidRPr="00703941">
        <w:rPr>
          <w:rFonts w:ascii="Arial" w:hAnsi="Arial" w:cs="Arial"/>
          <w:sz w:val="22"/>
          <w:szCs w:val="22"/>
        </w:rPr>
        <w:tab/>
      </w:r>
      <w:r w:rsidRPr="00703941">
        <w:rPr>
          <w:rFonts w:ascii="Arial" w:eastAsia="Calibri" w:hAnsi="Arial" w:cs="Arial"/>
          <w:b/>
          <w:bCs/>
          <w:color w:val="000000" w:themeColor="text1"/>
          <w:sz w:val="22"/>
          <w:szCs w:val="22"/>
        </w:rPr>
        <w:t>PRINCIPLES OF PRODUCING DUTY ROSTERS</w:t>
      </w:r>
    </w:p>
    <w:p w14:paraId="29D7A87C" w14:textId="77777777" w:rsidR="00C13D3B" w:rsidRPr="00703941" w:rsidRDefault="00C13D3B" w:rsidP="00C13D3B">
      <w:pPr>
        <w:jc w:val="both"/>
        <w:rPr>
          <w:rFonts w:ascii="Arial" w:eastAsia="Calibri" w:hAnsi="Arial" w:cs="Arial"/>
          <w:color w:val="000000" w:themeColor="text1"/>
          <w:sz w:val="22"/>
          <w:szCs w:val="22"/>
        </w:rPr>
      </w:pPr>
    </w:p>
    <w:p w14:paraId="516760A2" w14:textId="77777777" w:rsidR="00C13D3B" w:rsidRPr="00703941" w:rsidRDefault="00C13D3B" w:rsidP="00C13D3B">
      <w:pPr>
        <w:ind w:left="851" w:hanging="851"/>
        <w:jc w:val="both"/>
        <w:rPr>
          <w:rFonts w:ascii="Arial" w:eastAsia="Calibri" w:hAnsi="Arial" w:cs="Arial"/>
          <w:color w:val="000000" w:themeColor="text1"/>
          <w:sz w:val="22"/>
          <w:szCs w:val="22"/>
        </w:rPr>
      </w:pPr>
    </w:p>
    <w:p w14:paraId="05F2FA8D"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5.1 Roster creators should pay attention to:</w:t>
      </w:r>
    </w:p>
    <w:p w14:paraId="5582A294"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Minimum staffing levels (number of staff) and skill mix (experience of staff required and gender) by shift and by day must be reviewed in the light of any significant change to the ward function but at a minimum on a six monthly </w:t>
      </w:r>
      <w:proofErr w:type="gramStart"/>
      <w:r w:rsidRPr="00703941">
        <w:rPr>
          <w:rFonts w:ascii="Arial" w:eastAsia="Calibri" w:hAnsi="Arial" w:cs="Arial"/>
          <w:color w:val="000000" w:themeColor="text1"/>
          <w:sz w:val="22"/>
          <w:szCs w:val="22"/>
        </w:rPr>
        <w:t>basis;</w:t>
      </w:r>
      <w:proofErr w:type="gramEnd"/>
    </w:p>
    <w:p w14:paraId="0FA3D9D1"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Rules relating to all types of leave, most importantly sickness absence, annual leave, study leave and working time regulations, </w:t>
      </w:r>
      <w:proofErr w:type="gramStart"/>
      <w:r w:rsidRPr="00703941">
        <w:rPr>
          <w:rFonts w:ascii="Arial" w:eastAsia="Calibri" w:hAnsi="Arial" w:cs="Arial"/>
          <w:color w:val="000000" w:themeColor="text1"/>
          <w:sz w:val="22"/>
          <w:szCs w:val="22"/>
        </w:rPr>
        <w:t>etc.;</w:t>
      </w:r>
      <w:proofErr w:type="gramEnd"/>
    </w:p>
    <w:p w14:paraId="1BE7D66F"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Religious or cultural off duty requests. Each roster manager will review the </w:t>
      </w:r>
      <w:proofErr w:type="gramStart"/>
      <w:r w:rsidRPr="00703941">
        <w:rPr>
          <w:rFonts w:ascii="Arial" w:eastAsia="Calibri" w:hAnsi="Arial" w:cs="Arial"/>
          <w:color w:val="000000" w:themeColor="text1"/>
          <w:sz w:val="22"/>
          <w:szCs w:val="22"/>
        </w:rPr>
        <w:t>off duty</w:t>
      </w:r>
      <w:proofErr w:type="gramEnd"/>
      <w:r w:rsidRPr="00703941">
        <w:rPr>
          <w:rFonts w:ascii="Arial" w:eastAsia="Calibri" w:hAnsi="Arial" w:cs="Arial"/>
          <w:color w:val="000000" w:themeColor="text1"/>
          <w:sz w:val="22"/>
          <w:szCs w:val="22"/>
        </w:rPr>
        <w:t xml:space="preserve"> requirements to enable such </w:t>
      </w:r>
      <w:proofErr w:type="gramStart"/>
      <w:r w:rsidRPr="00703941">
        <w:rPr>
          <w:rFonts w:ascii="Arial" w:eastAsia="Calibri" w:hAnsi="Arial" w:cs="Arial"/>
          <w:color w:val="000000" w:themeColor="text1"/>
          <w:sz w:val="22"/>
          <w:szCs w:val="22"/>
        </w:rPr>
        <w:t>off duty</w:t>
      </w:r>
      <w:proofErr w:type="gramEnd"/>
      <w:r w:rsidRPr="00703941">
        <w:rPr>
          <w:rFonts w:ascii="Arial" w:eastAsia="Calibri" w:hAnsi="Arial" w:cs="Arial"/>
          <w:color w:val="000000" w:themeColor="text1"/>
          <w:sz w:val="22"/>
          <w:szCs w:val="22"/>
        </w:rPr>
        <w:t xml:space="preserve"> requests where possible, whilst ensuring all wards are covered by contracted </w:t>
      </w:r>
      <w:proofErr w:type="gramStart"/>
      <w:r w:rsidRPr="00703941">
        <w:rPr>
          <w:rFonts w:ascii="Arial" w:eastAsia="Calibri" w:hAnsi="Arial" w:cs="Arial"/>
          <w:color w:val="000000" w:themeColor="text1"/>
          <w:sz w:val="22"/>
          <w:szCs w:val="22"/>
        </w:rPr>
        <w:t>staff;</w:t>
      </w:r>
      <w:proofErr w:type="gramEnd"/>
    </w:p>
    <w:p w14:paraId="281A19F2"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Ward specific requirements as agreed with a senior </w:t>
      </w:r>
      <w:proofErr w:type="gramStart"/>
      <w:r w:rsidRPr="00703941">
        <w:rPr>
          <w:rFonts w:ascii="Arial" w:eastAsia="Calibri" w:hAnsi="Arial" w:cs="Arial"/>
          <w:color w:val="000000" w:themeColor="text1"/>
          <w:sz w:val="22"/>
          <w:szCs w:val="22"/>
        </w:rPr>
        <w:t>manager;</w:t>
      </w:r>
      <w:proofErr w:type="gramEnd"/>
    </w:p>
    <w:p w14:paraId="0C62268B"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The maximum number of staff that can be allowed to have annual leave at the same time in the same roster, taking into consideration skill </w:t>
      </w:r>
      <w:proofErr w:type="gramStart"/>
      <w:r w:rsidRPr="00703941">
        <w:rPr>
          <w:rFonts w:ascii="Arial" w:eastAsia="Calibri" w:hAnsi="Arial" w:cs="Arial"/>
          <w:color w:val="000000" w:themeColor="text1"/>
          <w:sz w:val="22"/>
          <w:szCs w:val="22"/>
        </w:rPr>
        <w:t>mix;</w:t>
      </w:r>
      <w:proofErr w:type="gramEnd"/>
    </w:p>
    <w:p w14:paraId="2C6D5CDE"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The maximum number of requests a member of staff may make in any one rota </w:t>
      </w:r>
      <w:proofErr w:type="gramStart"/>
      <w:r w:rsidRPr="00703941">
        <w:rPr>
          <w:rFonts w:ascii="Arial" w:eastAsia="Calibri" w:hAnsi="Arial" w:cs="Arial"/>
          <w:color w:val="000000" w:themeColor="text1"/>
          <w:sz w:val="22"/>
          <w:szCs w:val="22"/>
        </w:rPr>
        <w:t>period;</w:t>
      </w:r>
      <w:proofErr w:type="gramEnd"/>
    </w:p>
    <w:p w14:paraId="7A90773A" w14:textId="77777777"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Maximum time ahead that requests can be entered, </w:t>
      </w:r>
      <w:proofErr w:type="gramStart"/>
      <w:r w:rsidRPr="00703941">
        <w:rPr>
          <w:rFonts w:ascii="Arial" w:eastAsia="Calibri" w:hAnsi="Arial" w:cs="Arial"/>
          <w:color w:val="000000" w:themeColor="text1"/>
          <w:sz w:val="22"/>
          <w:szCs w:val="22"/>
        </w:rPr>
        <w:t>in order to</w:t>
      </w:r>
      <w:proofErr w:type="gramEnd"/>
      <w:r w:rsidRPr="00703941">
        <w:rPr>
          <w:rFonts w:ascii="Arial" w:eastAsia="Calibri" w:hAnsi="Arial" w:cs="Arial"/>
          <w:color w:val="000000" w:themeColor="text1"/>
          <w:sz w:val="22"/>
          <w:szCs w:val="22"/>
        </w:rPr>
        <w:t xml:space="preserve"> ensure that new staff joining the team have a fair chance of adding their </w:t>
      </w:r>
      <w:proofErr w:type="gramStart"/>
      <w:r w:rsidRPr="00703941">
        <w:rPr>
          <w:rFonts w:ascii="Arial" w:eastAsia="Calibri" w:hAnsi="Arial" w:cs="Arial"/>
          <w:color w:val="000000" w:themeColor="text1"/>
          <w:sz w:val="22"/>
          <w:szCs w:val="22"/>
        </w:rPr>
        <w:t>requests;</w:t>
      </w:r>
      <w:proofErr w:type="gramEnd"/>
    </w:p>
    <w:p w14:paraId="133AF052" w14:textId="38DC5B6E" w:rsidR="00C13D3B" w:rsidRPr="00703941" w:rsidRDefault="00C13D3B" w:rsidP="00063C34">
      <w:pPr>
        <w:pStyle w:val="ListParagraph"/>
        <w:numPr>
          <w:ilvl w:val="0"/>
          <w:numId w:val="21"/>
        </w:numPr>
        <w:ind w:left="1134" w:hanging="283"/>
        <w:contextualSpacing w:val="0"/>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The Trust supports the principles of a work-life balance, flexible working and family friendly working, </w:t>
      </w:r>
      <w:proofErr w:type="gramStart"/>
      <w:r w:rsidRPr="00703941">
        <w:rPr>
          <w:rFonts w:ascii="Arial" w:eastAsia="Calibri" w:hAnsi="Arial" w:cs="Arial"/>
          <w:color w:val="000000" w:themeColor="text1"/>
          <w:sz w:val="22"/>
          <w:szCs w:val="22"/>
        </w:rPr>
        <w:t>taking into account</w:t>
      </w:r>
      <w:proofErr w:type="gramEnd"/>
      <w:r w:rsidRPr="00703941">
        <w:rPr>
          <w:rFonts w:ascii="Arial" w:eastAsia="Calibri" w:hAnsi="Arial" w:cs="Arial"/>
          <w:color w:val="000000" w:themeColor="text1"/>
          <w:sz w:val="22"/>
          <w:szCs w:val="22"/>
        </w:rPr>
        <w:t xml:space="preserve"> the needs of the service and patient care.</w:t>
      </w:r>
      <w:r w:rsidR="001672DE" w:rsidRPr="00703941">
        <w:rPr>
          <w:rFonts w:ascii="Arial" w:eastAsia="Calibri" w:hAnsi="Arial" w:cs="Arial"/>
          <w:color w:val="000000" w:themeColor="text1"/>
          <w:sz w:val="22"/>
          <w:szCs w:val="22"/>
        </w:rPr>
        <w:t xml:space="preserve"> </w:t>
      </w:r>
      <w:r w:rsidRPr="00703941">
        <w:rPr>
          <w:rFonts w:ascii="Arial" w:eastAsia="Calibri" w:hAnsi="Arial" w:cs="Arial"/>
          <w:color w:val="000000" w:themeColor="text1"/>
          <w:sz w:val="22"/>
          <w:szCs w:val="22"/>
        </w:rPr>
        <w:t xml:space="preserve">Any flexible working arrangements should be openly acknowledged and published, </w:t>
      </w:r>
      <w:proofErr w:type="spellStart"/>
      <w:r w:rsidRPr="00703941">
        <w:rPr>
          <w:rFonts w:ascii="Arial" w:eastAsia="Calibri" w:hAnsi="Arial" w:cs="Arial"/>
          <w:color w:val="000000" w:themeColor="text1"/>
          <w:sz w:val="22"/>
          <w:szCs w:val="22"/>
        </w:rPr>
        <w:t>ie</w:t>
      </w:r>
      <w:proofErr w:type="spellEnd"/>
      <w:r w:rsidRPr="00703941">
        <w:rPr>
          <w:rFonts w:ascii="Arial" w:eastAsia="Calibri" w:hAnsi="Arial" w:cs="Arial"/>
          <w:color w:val="000000" w:themeColor="text1"/>
          <w:sz w:val="22"/>
          <w:szCs w:val="22"/>
        </w:rPr>
        <w:t>., the number of part-time posts a ward can permit, the number of fixed days (personal patterns) that staff work, which can be safely accommodated per ward.</w:t>
      </w:r>
    </w:p>
    <w:p w14:paraId="57224431" w14:textId="77777777" w:rsidR="00C13D3B" w:rsidRPr="00703941" w:rsidRDefault="00C13D3B" w:rsidP="00C13D3B">
      <w:pPr>
        <w:ind w:left="851" w:hanging="851"/>
        <w:jc w:val="both"/>
        <w:rPr>
          <w:rFonts w:ascii="Arial" w:eastAsia="Calibri" w:hAnsi="Arial" w:cs="Arial"/>
          <w:color w:val="000000" w:themeColor="text1"/>
          <w:sz w:val="22"/>
          <w:szCs w:val="22"/>
        </w:rPr>
      </w:pPr>
    </w:p>
    <w:p w14:paraId="589EF3CD"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5.2</w:t>
      </w:r>
      <w:r w:rsidRPr="00703941">
        <w:rPr>
          <w:rFonts w:ascii="Arial" w:hAnsi="Arial" w:cs="Arial"/>
          <w:sz w:val="22"/>
          <w:szCs w:val="22"/>
        </w:rPr>
        <w:tab/>
      </w:r>
      <w:r w:rsidRPr="00703941">
        <w:rPr>
          <w:rFonts w:ascii="Arial" w:eastAsia="Calibri" w:hAnsi="Arial" w:cs="Arial"/>
          <w:color w:val="000000" w:themeColor="text1"/>
          <w:sz w:val="22"/>
          <w:szCs w:val="22"/>
        </w:rPr>
        <w:t xml:space="preserve">Clock change clarification – in the UK, the clocks go forward one hour at 1am on the last Sunday in March, and back one hour at 2am on the last Sunday in October. Those working one extra hour in October, and one hour less in March, need to be recorded as such and need to be paid/given time in lieu as appropriate. This will happen automatically for those that are already on the </w:t>
      </w:r>
      <w:proofErr w:type="spellStart"/>
      <w:r w:rsidRPr="00703941">
        <w:rPr>
          <w:rFonts w:ascii="Arial" w:eastAsia="Calibri" w:hAnsi="Arial" w:cs="Arial"/>
          <w:color w:val="000000" w:themeColor="text1"/>
          <w:sz w:val="22"/>
          <w:szCs w:val="22"/>
        </w:rPr>
        <w:t>eRostering</w:t>
      </w:r>
      <w:proofErr w:type="spellEnd"/>
      <w:r w:rsidRPr="00703941">
        <w:rPr>
          <w:rFonts w:ascii="Arial" w:eastAsia="Calibri" w:hAnsi="Arial" w:cs="Arial"/>
          <w:color w:val="000000" w:themeColor="text1"/>
          <w:sz w:val="22"/>
          <w:szCs w:val="22"/>
        </w:rPr>
        <w:t xml:space="preserve"> system. All areas that are still manually producing pay returns need to ensure that this is marked accordingly.</w:t>
      </w:r>
    </w:p>
    <w:p w14:paraId="64FBDDCE" w14:textId="77777777" w:rsidR="00C13D3B" w:rsidRPr="00703941" w:rsidRDefault="00C13D3B" w:rsidP="00C13D3B">
      <w:pPr>
        <w:ind w:left="851" w:hanging="851"/>
        <w:jc w:val="both"/>
        <w:rPr>
          <w:rFonts w:ascii="Arial" w:eastAsia="Calibri" w:hAnsi="Arial" w:cs="Arial"/>
          <w:color w:val="000000" w:themeColor="text1"/>
          <w:sz w:val="22"/>
          <w:szCs w:val="22"/>
        </w:rPr>
      </w:pPr>
    </w:p>
    <w:p w14:paraId="2D791BFA"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5.6</w:t>
      </w:r>
      <w:r w:rsidRPr="00703941">
        <w:rPr>
          <w:rFonts w:ascii="Arial" w:hAnsi="Arial" w:cs="Arial"/>
          <w:sz w:val="22"/>
          <w:szCs w:val="22"/>
        </w:rPr>
        <w:tab/>
      </w:r>
      <w:r w:rsidRPr="00703941">
        <w:rPr>
          <w:rFonts w:ascii="Arial" w:eastAsia="Calibri" w:hAnsi="Arial" w:cs="Arial"/>
          <w:color w:val="000000" w:themeColor="text1"/>
          <w:sz w:val="22"/>
          <w:szCs w:val="22"/>
        </w:rPr>
        <w:t xml:space="preserve">Any relevant roster profile must be reviewed if there is movement in the workload driven by changes to number of referrals, clinical caseload, and number of bed changes, the specialty or acuity changes or similar. </w:t>
      </w:r>
    </w:p>
    <w:p w14:paraId="1A330E21" w14:textId="77777777" w:rsidR="00C13D3B" w:rsidRPr="00703941" w:rsidRDefault="00C13D3B" w:rsidP="00C13D3B">
      <w:pPr>
        <w:ind w:left="851" w:hanging="851"/>
        <w:jc w:val="both"/>
        <w:rPr>
          <w:rFonts w:ascii="Arial" w:eastAsia="Calibri" w:hAnsi="Arial" w:cs="Arial"/>
          <w:color w:val="000000" w:themeColor="text1"/>
          <w:sz w:val="22"/>
          <w:szCs w:val="22"/>
        </w:rPr>
      </w:pPr>
    </w:p>
    <w:p w14:paraId="33B1C654"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 xml:space="preserve">5.7 </w:t>
      </w:r>
      <w:r w:rsidRPr="00703941">
        <w:rPr>
          <w:rFonts w:ascii="Arial" w:eastAsia="Calibri" w:hAnsi="Arial" w:cs="Arial"/>
          <w:color w:val="000000" w:themeColor="text1"/>
          <w:sz w:val="22"/>
          <w:szCs w:val="22"/>
        </w:rPr>
        <w:tab/>
        <w:t>Rosters must be reviewed every six months as a minimum. It is both the matron and rostering team’s responsibility to ensure these reviews occur regularly and are carried out to the required standard.</w:t>
      </w:r>
    </w:p>
    <w:p w14:paraId="46126326" w14:textId="77777777" w:rsidR="00C13D3B" w:rsidRPr="00703941" w:rsidRDefault="00C13D3B" w:rsidP="00C13D3B">
      <w:pPr>
        <w:jc w:val="both"/>
        <w:rPr>
          <w:rFonts w:ascii="Arial" w:hAnsi="Arial" w:cs="Arial"/>
          <w:b/>
          <w:bCs/>
          <w:color w:val="000000" w:themeColor="text1"/>
          <w:sz w:val="22"/>
          <w:szCs w:val="22"/>
        </w:rPr>
      </w:pPr>
    </w:p>
    <w:p w14:paraId="4A729274" w14:textId="77777777" w:rsidR="00C13D3B" w:rsidRPr="00703941" w:rsidRDefault="00C13D3B" w:rsidP="00C13D3B">
      <w:pPr>
        <w:jc w:val="both"/>
        <w:rPr>
          <w:rFonts w:ascii="Arial" w:hAnsi="Arial" w:cs="Arial"/>
          <w:b/>
          <w:color w:val="000000"/>
          <w:sz w:val="22"/>
          <w:szCs w:val="22"/>
        </w:rPr>
      </w:pPr>
    </w:p>
    <w:p w14:paraId="28694A54" w14:textId="77777777" w:rsidR="00C13D3B" w:rsidRPr="00703941" w:rsidRDefault="00C13D3B" w:rsidP="00063C34">
      <w:pPr>
        <w:pStyle w:val="ListParagraph"/>
        <w:numPr>
          <w:ilvl w:val="2"/>
          <w:numId w:val="20"/>
        </w:numPr>
        <w:ind w:left="851" w:hanging="851"/>
        <w:contextualSpacing w:val="0"/>
        <w:jc w:val="both"/>
        <w:rPr>
          <w:rFonts w:ascii="Arial" w:hAnsi="Arial" w:cs="Arial"/>
          <w:b/>
          <w:bCs/>
          <w:color w:val="000000"/>
          <w:sz w:val="22"/>
          <w:szCs w:val="22"/>
        </w:rPr>
      </w:pPr>
      <w:r w:rsidRPr="00703941">
        <w:rPr>
          <w:rFonts w:ascii="Arial" w:hAnsi="Arial" w:cs="Arial"/>
          <w:b/>
          <w:bCs/>
          <w:color w:val="000000" w:themeColor="text1"/>
          <w:sz w:val="22"/>
          <w:szCs w:val="22"/>
        </w:rPr>
        <w:t>Seven steps to good roster management</w:t>
      </w:r>
    </w:p>
    <w:p w14:paraId="6A55385A" w14:textId="77777777" w:rsidR="00C13D3B" w:rsidRPr="00703941" w:rsidRDefault="00C13D3B" w:rsidP="00C13D3B">
      <w:pPr>
        <w:ind w:left="851" w:hanging="851"/>
        <w:jc w:val="both"/>
        <w:rPr>
          <w:rFonts w:ascii="Arial" w:hAnsi="Arial" w:cs="Arial"/>
          <w:b/>
          <w:bCs/>
          <w:color w:val="000000" w:themeColor="text1"/>
          <w:sz w:val="22"/>
          <w:szCs w:val="22"/>
        </w:rPr>
      </w:pPr>
    </w:p>
    <w:p w14:paraId="625FCB9B" w14:textId="77777777" w:rsidR="00C13D3B" w:rsidRPr="00703941" w:rsidRDefault="00C13D3B" w:rsidP="00C13D3B">
      <w:pPr>
        <w:ind w:left="851" w:hanging="851"/>
        <w:jc w:val="both"/>
        <w:rPr>
          <w:rFonts w:ascii="Arial" w:hAnsi="Arial" w:cs="Arial"/>
          <w:b/>
          <w:bCs/>
          <w:color w:val="000000"/>
          <w:sz w:val="22"/>
          <w:szCs w:val="22"/>
        </w:rPr>
      </w:pPr>
      <w:r w:rsidRPr="00703941">
        <w:rPr>
          <w:rFonts w:ascii="Arial" w:hAnsi="Arial" w:cs="Arial"/>
          <w:color w:val="000000" w:themeColor="text1"/>
          <w:sz w:val="22"/>
          <w:szCs w:val="22"/>
        </w:rPr>
        <w:t>5.7.1.1</w:t>
      </w:r>
      <w:r w:rsidRPr="00703941">
        <w:rPr>
          <w:rFonts w:ascii="Arial" w:hAnsi="Arial" w:cs="Arial"/>
          <w:color w:val="000000" w:themeColor="text1"/>
          <w:sz w:val="22"/>
          <w:szCs w:val="22"/>
        </w:rPr>
        <w:tab/>
      </w:r>
      <w:r w:rsidRPr="00703941">
        <w:rPr>
          <w:rFonts w:ascii="Arial" w:eastAsia="Calibri" w:hAnsi="Arial" w:cs="Arial"/>
          <w:color w:val="000000" w:themeColor="text1"/>
          <w:sz w:val="22"/>
          <w:szCs w:val="22"/>
        </w:rPr>
        <w:t xml:space="preserve">A duty roster should be produced for all relevant departments at least eight weeks in advance. Departments will use the electronic system. This policy applies to all staff. </w:t>
      </w:r>
      <w:r w:rsidRPr="00703941">
        <w:rPr>
          <w:rFonts w:ascii="Arial" w:hAnsi="Arial" w:cs="Arial"/>
          <w:color w:val="000000" w:themeColor="text1"/>
          <w:sz w:val="22"/>
          <w:szCs w:val="22"/>
        </w:rPr>
        <w:t>The 7 steps should create a roster that is safe, cost effective and provide a good working life with developmental opportunities.</w:t>
      </w:r>
    </w:p>
    <w:p w14:paraId="1012DD44" w14:textId="77777777" w:rsidR="00C13D3B" w:rsidRPr="00703941" w:rsidRDefault="00C13D3B" w:rsidP="00C13D3B">
      <w:pPr>
        <w:jc w:val="both"/>
        <w:rPr>
          <w:rFonts w:ascii="Arial" w:hAnsi="Arial" w:cs="Arial"/>
          <w:color w:val="000000"/>
          <w:sz w:val="22"/>
          <w:szCs w:val="22"/>
        </w:rPr>
      </w:pPr>
    </w:p>
    <w:p w14:paraId="3EBF3905"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Assemble all necessary information including staff requests</w:t>
      </w:r>
    </w:p>
    <w:p w14:paraId="48FB3AF3"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Know and understand the policies and best practices for planning rosters</w:t>
      </w:r>
    </w:p>
    <w:p w14:paraId="691156B7"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Plan the roster</w:t>
      </w:r>
    </w:p>
    <w:p w14:paraId="59388D89"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Obtain authorisation for the roster</w:t>
      </w:r>
    </w:p>
    <w:p w14:paraId="699A9F8D"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Publish roster</w:t>
      </w:r>
    </w:p>
    <w:p w14:paraId="6BE7DBCE"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Review and adapt the roster in a timely manner whist it is in use</w:t>
      </w:r>
    </w:p>
    <w:p w14:paraId="38E86A25" w14:textId="77777777" w:rsidR="00C13D3B" w:rsidRPr="00703941" w:rsidRDefault="00C13D3B" w:rsidP="00C13D3B">
      <w:pPr>
        <w:numPr>
          <w:ilvl w:val="0"/>
          <w:numId w:val="8"/>
        </w:numPr>
        <w:tabs>
          <w:tab w:val="clear" w:pos="900"/>
        </w:tabs>
        <w:ind w:left="1134" w:hanging="283"/>
        <w:jc w:val="both"/>
        <w:rPr>
          <w:rFonts w:ascii="Arial" w:hAnsi="Arial" w:cs="Arial"/>
          <w:color w:val="000000"/>
          <w:sz w:val="22"/>
          <w:szCs w:val="22"/>
        </w:rPr>
      </w:pPr>
      <w:r w:rsidRPr="00703941">
        <w:rPr>
          <w:rFonts w:ascii="Arial" w:hAnsi="Arial" w:cs="Arial"/>
          <w:color w:val="000000"/>
          <w:sz w:val="22"/>
          <w:szCs w:val="22"/>
        </w:rPr>
        <w:t>Record changes to the roster</w:t>
      </w:r>
    </w:p>
    <w:p w14:paraId="473CCE1B" w14:textId="77777777" w:rsidR="00C13D3B" w:rsidRPr="00703941" w:rsidRDefault="00C13D3B" w:rsidP="00C13D3B">
      <w:pPr>
        <w:ind w:left="851" w:hanging="851"/>
        <w:rPr>
          <w:rFonts w:ascii="Arial" w:hAnsi="Arial" w:cs="Arial"/>
          <w:color w:val="000000"/>
          <w:sz w:val="22"/>
          <w:szCs w:val="22"/>
        </w:rPr>
      </w:pPr>
    </w:p>
    <w:p w14:paraId="02BBB249"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themeColor="text1"/>
          <w:sz w:val="22"/>
          <w:szCs w:val="22"/>
        </w:rPr>
      </w:pPr>
      <w:r w:rsidRPr="00703941">
        <w:rPr>
          <w:rFonts w:ascii="Arial" w:hAnsi="Arial" w:cs="Arial"/>
          <w:color w:val="000000" w:themeColor="text1"/>
          <w:sz w:val="22"/>
          <w:szCs w:val="22"/>
        </w:rPr>
        <w:t xml:space="preserve">The publication of working rosters will take place simultaneously across all departments in the Trust using </w:t>
      </w:r>
      <w:proofErr w:type="spellStart"/>
      <w:r w:rsidRPr="00703941">
        <w:rPr>
          <w:rFonts w:ascii="Arial" w:hAnsi="Arial" w:cs="Arial"/>
          <w:color w:val="000000" w:themeColor="text1"/>
          <w:sz w:val="22"/>
          <w:szCs w:val="22"/>
        </w:rPr>
        <w:t>HealthRoster</w:t>
      </w:r>
      <w:proofErr w:type="spellEnd"/>
      <w:r w:rsidRPr="00703941">
        <w:rPr>
          <w:rFonts w:ascii="Arial" w:hAnsi="Arial" w:cs="Arial"/>
          <w:color w:val="000000" w:themeColor="text1"/>
          <w:sz w:val="22"/>
          <w:szCs w:val="22"/>
        </w:rPr>
        <w:t xml:space="preserve">. A timetable will be produced by the </w:t>
      </w:r>
      <w:proofErr w:type="spellStart"/>
      <w:r w:rsidRPr="00703941">
        <w:rPr>
          <w:rFonts w:ascii="Arial" w:hAnsi="Arial" w:cs="Arial"/>
          <w:color w:val="000000" w:themeColor="text1"/>
          <w:sz w:val="22"/>
          <w:szCs w:val="22"/>
        </w:rPr>
        <w:t>HealthRoster</w:t>
      </w:r>
      <w:proofErr w:type="spellEnd"/>
      <w:r w:rsidRPr="00703941">
        <w:rPr>
          <w:rFonts w:ascii="Arial" w:hAnsi="Arial" w:cs="Arial"/>
          <w:color w:val="000000" w:themeColor="text1"/>
          <w:sz w:val="22"/>
          <w:szCs w:val="22"/>
        </w:rPr>
        <w:t xml:space="preserve"> Support team. Refer to Appendix 2 for the 2024-25 roster production timetable.</w:t>
      </w:r>
      <w:r w:rsidRPr="00703941">
        <w:rPr>
          <w:rFonts w:ascii="Arial" w:hAnsi="Arial" w:cs="Arial"/>
          <w:color w:val="000000" w:themeColor="text1"/>
          <w:sz w:val="22"/>
          <w:szCs w:val="22"/>
        </w:rPr>
        <w:br/>
      </w:r>
    </w:p>
    <w:p w14:paraId="75B35124"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themeColor="text1"/>
          <w:sz w:val="22"/>
          <w:szCs w:val="22"/>
        </w:rPr>
      </w:pPr>
      <w:r w:rsidRPr="00703941">
        <w:rPr>
          <w:rFonts w:ascii="Arial" w:hAnsi="Arial" w:cs="Arial"/>
          <w:color w:val="000000"/>
          <w:sz w:val="22"/>
          <w:szCs w:val="22"/>
        </w:rPr>
        <w:t>All rosters must commence on a Monday.</w:t>
      </w:r>
    </w:p>
    <w:p w14:paraId="7B3CBBE0" w14:textId="77777777" w:rsidR="00C13D3B" w:rsidRPr="00703941" w:rsidRDefault="00C13D3B" w:rsidP="00C13D3B">
      <w:pPr>
        <w:pStyle w:val="ListParagraph"/>
        <w:ind w:left="851"/>
        <w:jc w:val="both"/>
        <w:rPr>
          <w:rFonts w:ascii="Arial" w:hAnsi="Arial" w:cs="Arial"/>
          <w:color w:val="000000" w:themeColor="text1"/>
          <w:sz w:val="22"/>
          <w:szCs w:val="22"/>
        </w:rPr>
      </w:pPr>
    </w:p>
    <w:p w14:paraId="64008393"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 xml:space="preserve">Rosters must be fully approved at least 6(six) weeks in advance of the roster start date.  This will enable staff to better manage their personal commitments and to give the Nurse Bank more time to fill any vacant shifts. </w:t>
      </w:r>
    </w:p>
    <w:p w14:paraId="02C47A58" w14:textId="77777777" w:rsidR="00C13D3B" w:rsidRPr="00703941" w:rsidRDefault="00C13D3B" w:rsidP="00C13D3B">
      <w:pPr>
        <w:pStyle w:val="TOC2"/>
        <w:numPr>
          <w:ilvl w:val="0"/>
          <w:numId w:val="0"/>
        </w:numPr>
        <w:ind w:left="1440"/>
        <w:rPr>
          <w:sz w:val="22"/>
          <w:szCs w:val="22"/>
        </w:rPr>
      </w:pPr>
    </w:p>
    <w:p w14:paraId="46963093"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 xml:space="preserve">All rosters should be composed to adequately cover the identified and agreed demand utilising permanent staff proportionately across all shifts. </w:t>
      </w:r>
    </w:p>
    <w:p w14:paraId="0AD2507F" w14:textId="77777777" w:rsidR="00C13D3B" w:rsidRPr="00703941" w:rsidRDefault="00C13D3B" w:rsidP="00C13D3B">
      <w:pPr>
        <w:pStyle w:val="TOC2"/>
        <w:numPr>
          <w:ilvl w:val="0"/>
          <w:numId w:val="0"/>
        </w:numPr>
        <w:ind w:left="1440"/>
        <w:rPr>
          <w:sz w:val="22"/>
          <w:szCs w:val="22"/>
        </w:rPr>
      </w:pPr>
    </w:p>
    <w:p w14:paraId="4166E17E"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 xml:space="preserve">Shifts given a high priority on </w:t>
      </w:r>
      <w:proofErr w:type="spellStart"/>
      <w:r w:rsidRPr="00703941">
        <w:rPr>
          <w:rFonts w:ascii="Arial" w:hAnsi="Arial" w:cs="Arial"/>
          <w:color w:val="000000"/>
          <w:sz w:val="22"/>
          <w:szCs w:val="22"/>
        </w:rPr>
        <w:t>HealthRoster</w:t>
      </w:r>
      <w:proofErr w:type="spellEnd"/>
      <w:r w:rsidRPr="00703941">
        <w:rPr>
          <w:rFonts w:ascii="Arial" w:hAnsi="Arial" w:cs="Arial"/>
          <w:color w:val="000000"/>
          <w:sz w:val="22"/>
          <w:szCs w:val="22"/>
        </w:rPr>
        <w:t xml:space="preserve"> must be filled first, Ward Round/CPA days.</w:t>
      </w:r>
    </w:p>
    <w:p w14:paraId="22E571F2" w14:textId="77777777" w:rsidR="00C13D3B" w:rsidRPr="00703941" w:rsidRDefault="00C13D3B" w:rsidP="00C13D3B">
      <w:pPr>
        <w:pStyle w:val="TOC2"/>
        <w:numPr>
          <w:ilvl w:val="0"/>
          <w:numId w:val="0"/>
        </w:numPr>
        <w:ind w:left="1440"/>
        <w:rPr>
          <w:sz w:val="22"/>
          <w:szCs w:val="22"/>
        </w:rPr>
      </w:pPr>
    </w:p>
    <w:p w14:paraId="57511C37"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 xml:space="preserve">If any of the staff are working non–standard shifts such as late starts, this should be entered to avoid misinterpretation. </w:t>
      </w:r>
    </w:p>
    <w:p w14:paraId="5DB458DF" w14:textId="77777777" w:rsidR="00C13D3B" w:rsidRPr="00703941" w:rsidRDefault="00C13D3B" w:rsidP="00C13D3B">
      <w:pPr>
        <w:pStyle w:val="TOC2"/>
        <w:numPr>
          <w:ilvl w:val="0"/>
          <w:numId w:val="0"/>
        </w:numPr>
        <w:ind w:left="1440"/>
        <w:rPr>
          <w:sz w:val="22"/>
          <w:szCs w:val="22"/>
        </w:rPr>
      </w:pPr>
    </w:p>
    <w:p w14:paraId="6AC25C9E" w14:textId="77777777" w:rsidR="00C13D3B" w:rsidRPr="00703941" w:rsidRDefault="00C13D3B" w:rsidP="00063C34">
      <w:pPr>
        <w:pStyle w:val="ListParagraph"/>
        <w:numPr>
          <w:ilvl w:val="3"/>
          <w:numId w:val="22"/>
        </w:numPr>
        <w:ind w:left="851" w:hanging="851"/>
        <w:contextualSpacing w:val="0"/>
        <w:jc w:val="both"/>
        <w:rPr>
          <w:rFonts w:ascii="Arial" w:hAnsi="Arial" w:cs="Arial"/>
          <w:color w:val="000000" w:themeColor="text1"/>
          <w:sz w:val="22"/>
          <w:szCs w:val="22"/>
        </w:rPr>
      </w:pPr>
      <w:r w:rsidRPr="00703941">
        <w:rPr>
          <w:rFonts w:ascii="Arial" w:hAnsi="Arial" w:cs="Arial"/>
          <w:color w:val="000000"/>
          <w:sz w:val="22"/>
          <w:szCs w:val="22"/>
        </w:rPr>
        <w:t>All student and trainee shifts should be included. They should where possible be rostered with their mentors.</w:t>
      </w:r>
    </w:p>
    <w:p w14:paraId="3D681209" w14:textId="77777777" w:rsidR="00C13D3B" w:rsidRPr="00703941" w:rsidRDefault="00C13D3B" w:rsidP="00C13D3B">
      <w:pPr>
        <w:ind w:left="851" w:hanging="851"/>
        <w:jc w:val="both"/>
        <w:rPr>
          <w:rFonts w:ascii="Arial" w:hAnsi="Arial" w:cs="Arial"/>
          <w:b/>
          <w:color w:val="000000"/>
          <w:sz w:val="22"/>
          <w:szCs w:val="22"/>
        </w:rPr>
      </w:pPr>
    </w:p>
    <w:p w14:paraId="5C88A7AD" w14:textId="77777777" w:rsidR="00C13D3B" w:rsidRPr="00703941" w:rsidRDefault="00C13D3B" w:rsidP="00063C34">
      <w:pPr>
        <w:pStyle w:val="ListParagraph"/>
        <w:numPr>
          <w:ilvl w:val="0"/>
          <w:numId w:val="23"/>
        </w:numPr>
        <w:ind w:left="851" w:hanging="851"/>
        <w:contextualSpacing w:val="0"/>
        <w:jc w:val="both"/>
        <w:rPr>
          <w:rFonts w:ascii="Arial" w:hAnsi="Arial" w:cs="Arial"/>
          <w:b/>
          <w:color w:val="000000"/>
          <w:sz w:val="22"/>
          <w:szCs w:val="22"/>
        </w:rPr>
      </w:pPr>
      <w:bookmarkStart w:id="1" w:name="_Toc136422748"/>
      <w:r w:rsidRPr="00703941">
        <w:rPr>
          <w:rFonts w:ascii="Arial" w:hAnsi="Arial" w:cs="Arial"/>
          <w:b/>
          <w:color w:val="000000"/>
          <w:sz w:val="22"/>
          <w:szCs w:val="22"/>
        </w:rPr>
        <w:t>VALIDATION/ APPROVAL</w:t>
      </w:r>
      <w:bookmarkEnd w:id="1"/>
    </w:p>
    <w:p w14:paraId="019591D6" w14:textId="77777777" w:rsidR="00C13D3B" w:rsidRPr="00703941" w:rsidRDefault="00C13D3B" w:rsidP="00C13D3B">
      <w:pPr>
        <w:ind w:left="851" w:hanging="851"/>
        <w:jc w:val="both"/>
        <w:rPr>
          <w:rFonts w:ascii="Arial" w:hAnsi="Arial" w:cs="Arial"/>
          <w:b/>
          <w:bCs/>
          <w:color w:val="000000" w:themeColor="text1"/>
          <w:sz w:val="22"/>
          <w:szCs w:val="22"/>
        </w:rPr>
      </w:pPr>
    </w:p>
    <w:p w14:paraId="62086720" w14:textId="77777777" w:rsidR="00C13D3B" w:rsidRPr="00703941" w:rsidRDefault="00C13D3B" w:rsidP="00063C34">
      <w:pPr>
        <w:pStyle w:val="ListParagraph"/>
        <w:numPr>
          <w:ilvl w:val="1"/>
          <w:numId w:val="23"/>
        </w:numPr>
        <w:ind w:left="851" w:hanging="851"/>
        <w:contextualSpacing w:val="0"/>
        <w:jc w:val="both"/>
        <w:rPr>
          <w:rFonts w:ascii="Arial" w:hAnsi="Arial" w:cs="Arial"/>
          <w:b/>
          <w:bCs/>
          <w:color w:val="000000"/>
          <w:sz w:val="22"/>
          <w:szCs w:val="22"/>
        </w:rPr>
      </w:pPr>
      <w:r w:rsidRPr="00703941">
        <w:rPr>
          <w:rFonts w:ascii="Arial" w:hAnsi="Arial" w:cs="Arial"/>
          <w:color w:val="000000" w:themeColor="text1"/>
          <w:sz w:val="22"/>
          <w:szCs w:val="22"/>
        </w:rPr>
        <w:t>Timesheets can only be approved/finalised by a manager who holds a higher banding and should not be a family member or a relative. Those that are approving should be recorded as an authorised signatory with the Trust Finance Department.</w:t>
      </w:r>
    </w:p>
    <w:p w14:paraId="77693327" w14:textId="77777777" w:rsidR="00C13D3B" w:rsidRPr="00703941" w:rsidRDefault="00C13D3B" w:rsidP="00C13D3B">
      <w:pPr>
        <w:ind w:left="851" w:hanging="851"/>
        <w:jc w:val="both"/>
        <w:rPr>
          <w:rFonts w:ascii="Arial" w:hAnsi="Arial" w:cs="Arial"/>
          <w:b/>
          <w:bCs/>
          <w:color w:val="000000"/>
          <w:sz w:val="22"/>
          <w:szCs w:val="22"/>
        </w:rPr>
      </w:pPr>
      <w:r w:rsidRPr="00703941">
        <w:rPr>
          <w:rFonts w:ascii="Arial" w:hAnsi="Arial" w:cs="Arial"/>
          <w:color w:val="000000" w:themeColor="text1"/>
          <w:sz w:val="22"/>
          <w:szCs w:val="22"/>
        </w:rPr>
        <w:t xml:space="preserve"> </w:t>
      </w:r>
    </w:p>
    <w:p w14:paraId="19DC667E" w14:textId="77777777" w:rsidR="00C13D3B" w:rsidRPr="00703941" w:rsidRDefault="00C13D3B" w:rsidP="00063C34">
      <w:pPr>
        <w:numPr>
          <w:ilvl w:val="1"/>
          <w:numId w:val="23"/>
        </w:numPr>
        <w:ind w:left="851" w:hanging="851"/>
        <w:jc w:val="both"/>
        <w:rPr>
          <w:rFonts w:ascii="Arial" w:hAnsi="Arial" w:cs="Arial"/>
          <w:b/>
          <w:color w:val="000000"/>
          <w:sz w:val="22"/>
          <w:szCs w:val="22"/>
        </w:rPr>
      </w:pPr>
      <w:r w:rsidRPr="00703941">
        <w:rPr>
          <w:rFonts w:ascii="Arial" w:hAnsi="Arial" w:cs="Arial"/>
          <w:color w:val="000000"/>
          <w:sz w:val="22"/>
          <w:szCs w:val="22"/>
        </w:rPr>
        <w:t>A completed roster must be reviewed by the Senior Manager prior to this being published.</w:t>
      </w:r>
    </w:p>
    <w:p w14:paraId="3754A50C" w14:textId="77777777" w:rsidR="00C13D3B" w:rsidRPr="00703941" w:rsidRDefault="00C13D3B" w:rsidP="00C13D3B">
      <w:pPr>
        <w:ind w:left="851" w:hanging="851"/>
        <w:jc w:val="both"/>
        <w:rPr>
          <w:rFonts w:ascii="Arial" w:hAnsi="Arial" w:cs="Arial"/>
          <w:b/>
          <w:color w:val="000000"/>
          <w:sz w:val="22"/>
          <w:szCs w:val="22"/>
        </w:rPr>
      </w:pPr>
    </w:p>
    <w:p w14:paraId="454C9CD1" w14:textId="77777777" w:rsidR="00C13D3B" w:rsidRPr="00703941" w:rsidRDefault="00C13D3B" w:rsidP="00C13D3B">
      <w:pPr>
        <w:ind w:left="851" w:hanging="851"/>
        <w:jc w:val="both"/>
        <w:rPr>
          <w:rFonts w:ascii="Arial" w:hAnsi="Arial" w:cs="Arial"/>
          <w:b/>
          <w:color w:val="000000"/>
          <w:sz w:val="22"/>
          <w:szCs w:val="22"/>
        </w:rPr>
      </w:pPr>
      <w:r w:rsidRPr="00703941">
        <w:rPr>
          <w:rFonts w:ascii="Arial" w:hAnsi="Arial" w:cs="Arial"/>
          <w:color w:val="000000"/>
          <w:sz w:val="22"/>
          <w:szCs w:val="22"/>
        </w:rPr>
        <w:t>6.3</w:t>
      </w:r>
      <w:r w:rsidRPr="00703941">
        <w:rPr>
          <w:rFonts w:ascii="Arial" w:hAnsi="Arial" w:cs="Arial"/>
          <w:color w:val="000000"/>
          <w:sz w:val="22"/>
          <w:szCs w:val="22"/>
        </w:rPr>
        <w:tab/>
        <w:t>Key performance indicators and parameters will be set and monitored during the weekly performance meeting using analysis reports, by the Chief Nurse, Director of Nursing and Senior Manager. Exception reporting will be developed for the Director of Operations and the Director of Clinical Services.</w:t>
      </w:r>
    </w:p>
    <w:p w14:paraId="2728E780" w14:textId="77777777" w:rsidR="00C13D3B" w:rsidRPr="00703941" w:rsidRDefault="00C13D3B" w:rsidP="00C13D3B">
      <w:pPr>
        <w:ind w:left="851" w:hanging="851"/>
        <w:jc w:val="both"/>
        <w:rPr>
          <w:rFonts w:ascii="Arial" w:hAnsi="Arial" w:cs="Arial"/>
          <w:b/>
          <w:color w:val="000000"/>
          <w:sz w:val="22"/>
          <w:szCs w:val="22"/>
        </w:rPr>
      </w:pPr>
    </w:p>
    <w:p w14:paraId="6745F0B7" w14:textId="77777777" w:rsidR="00C13D3B" w:rsidRPr="00703941" w:rsidRDefault="00C13D3B" w:rsidP="00063C34">
      <w:pPr>
        <w:pStyle w:val="ListParagraph"/>
        <w:numPr>
          <w:ilvl w:val="1"/>
          <w:numId w:val="23"/>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The Key Performance Metrics are:</w:t>
      </w:r>
    </w:p>
    <w:p w14:paraId="013086CF" w14:textId="77777777" w:rsidR="00C13D3B" w:rsidRPr="00703941" w:rsidRDefault="00C13D3B" w:rsidP="00C13D3B">
      <w:pPr>
        <w:ind w:left="1134" w:hanging="283"/>
        <w:jc w:val="both"/>
        <w:rPr>
          <w:rFonts w:ascii="Arial" w:hAnsi="Arial" w:cs="Arial"/>
          <w:b/>
          <w:color w:val="000000"/>
          <w:sz w:val="22"/>
          <w:szCs w:val="22"/>
        </w:rPr>
      </w:pPr>
    </w:p>
    <w:p w14:paraId="3DB05D02"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b/>
          <w:color w:val="000000"/>
          <w:sz w:val="22"/>
          <w:szCs w:val="22"/>
          <w:lang w:val="en-US"/>
        </w:rPr>
        <w:t xml:space="preserve">Roster approval lead time </w:t>
      </w:r>
    </w:p>
    <w:p w14:paraId="31ECFD34"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b/>
          <w:color w:val="000000"/>
          <w:sz w:val="22"/>
          <w:szCs w:val="22"/>
          <w:lang w:val="en-US"/>
        </w:rPr>
        <w:t xml:space="preserve">Non-patient care working days: </w:t>
      </w:r>
      <w:r w:rsidRPr="00703941">
        <w:rPr>
          <w:rFonts w:ascii="Arial" w:hAnsi="Arial" w:cs="Arial"/>
          <w:color w:val="000000"/>
          <w:sz w:val="22"/>
          <w:szCs w:val="22"/>
          <w:lang w:val="en-US"/>
        </w:rPr>
        <w:t xml:space="preserve">Staff’s unavailability during the </w:t>
      </w:r>
      <w:proofErr w:type="gramStart"/>
      <w:r w:rsidRPr="00703941">
        <w:rPr>
          <w:rFonts w:ascii="Arial" w:hAnsi="Arial" w:cs="Arial"/>
          <w:color w:val="000000"/>
          <w:sz w:val="22"/>
          <w:szCs w:val="22"/>
          <w:lang w:val="en-US"/>
        </w:rPr>
        <w:t>4 week</w:t>
      </w:r>
      <w:proofErr w:type="gramEnd"/>
      <w:r w:rsidRPr="00703941">
        <w:rPr>
          <w:rFonts w:ascii="Arial" w:hAnsi="Arial" w:cs="Arial"/>
          <w:color w:val="000000"/>
          <w:sz w:val="22"/>
          <w:szCs w:val="22"/>
          <w:lang w:val="en-US"/>
        </w:rPr>
        <w:t xml:space="preserve"> roster period is broken down into the following categories. The total percentage of these should </w:t>
      </w:r>
      <w:proofErr w:type="gramStart"/>
      <w:r w:rsidRPr="00703941">
        <w:rPr>
          <w:rFonts w:ascii="Arial" w:hAnsi="Arial" w:cs="Arial"/>
          <w:color w:val="000000"/>
          <w:sz w:val="22"/>
          <w:szCs w:val="22"/>
          <w:lang w:val="en-US"/>
        </w:rPr>
        <w:t>equate</w:t>
      </w:r>
      <w:proofErr w:type="gramEnd"/>
      <w:r w:rsidRPr="00703941">
        <w:rPr>
          <w:rFonts w:ascii="Arial" w:hAnsi="Arial" w:cs="Arial"/>
          <w:color w:val="000000"/>
          <w:sz w:val="22"/>
          <w:szCs w:val="22"/>
          <w:lang w:val="en-US"/>
        </w:rPr>
        <w:t xml:space="preserve"> to the 23% overhead that is built into each establishment.</w:t>
      </w:r>
    </w:p>
    <w:p w14:paraId="6BBA9346" w14:textId="77777777" w:rsidR="00C13D3B" w:rsidRPr="00703941" w:rsidRDefault="00C13D3B" w:rsidP="00C13D3B">
      <w:pPr>
        <w:spacing w:before="120"/>
        <w:ind w:left="360"/>
        <w:jc w:val="both"/>
        <w:rPr>
          <w:rFonts w:ascii="Arial" w:hAnsi="Arial" w:cs="Arial"/>
          <w:color w:val="000000"/>
          <w:sz w:val="22"/>
          <w:szCs w:val="22"/>
          <w:lang w:val="en-US"/>
        </w:rPr>
      </w:pPr>
    </w:p>
    <w:tbl>
      <w:tblPr>
        <w:tblW w:w="7796" w:type="dxa"/>
        <w:tblInd w:w="1384" w:type="dxa"/>
        <w:tblLook w:val="01E0" w:firstRow="1" w:lastRow="1" w:firstColumn="1" w:lastColumn="1" w:noHBand="0" w:noVBand="0"/>
      </w:tblPr>
      <w:tblGrid>
        <w:gridCol w:w="4394"/>
        <w:gridCol w:w="3402"/>
      </w:tblGrid>
      <w:tr w:rsidR="00C13D3B" w:rsidRPr="00703941" w14:paraId="38BC4755" w14:textId="77777777" w:rsidTr="00D1358D">
        <w:tc>
          <w:tcPr>
            <w:tcW w:w="4394" w:type="dxa"/>
          </w:tcPr>
          <w:p w14:paraId="6FB0C708" w14:textId="77777777" w:rsidR="00C13D3B" w:rsidRPr="00703941" w:rsidRDefault="00C13D3B" w:rsidP="00D1358D">
            <w:pPr>
              <w:tabs>
                <w:tab w:val="num" w:pos="900"/>
              </w:tabs>
              <w:jc w:val="both"/>
              <w:rPr>
                <w:rFonts w:ascii="Arial" w:hAnsi="Arial" w:cs="Arial"/>
                <w:color w:val="000000"/>
                <w:sz w:val="22"/>
                <w:szCs w:val="22"/>
                <w:lang w:val="en-US"/>
              </w:rPr>
            </w:pPr>
            <w:r w:rsidRPr="00703941">
              <w:rPr>
                <w:rFonts w:ascii="Arial" w:hAnsi="Arial" w:cs="Arial"/>
                <w:color w:val="000000"/>
                <w:sz w:val="22"/>
                <w:szCs w:val="22"/>
                <w:lang w:val="en-US"/>
              </w:rPr>
              <w:t xml:space="preserve">Annual Leave     </w:t>
            </w:r>
            <w:r w:rsidRPr="00703941">
              <w:rPr>
                <w:rFonts w:ascii="Arial" w:hAnsi="Arial" w:cs="Arial"/>
                <w:color w:val="000000"/>
                <w:sz w:val="22"/>
                <w:szCs w:val="22"/>
                <w:lang w:val="en-US"/>
              </w:rPr>
              <w:tab/>
            </w:r>
            <w:r w:rsidRPr="00703941">
              <w:rPr>
                <w:rFonts w:ascii="Arial" w:hAnsi="Arial" w:cs="Arial"/>
                <w:color w:val="000000"/>
                <w:sz w:val="22"/>
                <w:szCs w:val="22"/>
                <w:lang w:val="en-US"/>
              </w:rPr>
              <w:tab/>
            </w:r>
            <w:r w:rsidRPr="00703941">
              <w:rPr>
                <w:rFonts w:ascii="Arial" w:hAnsi="Arial" w:cs="Arial"/>
                <w:color w:val="000000"/>
                <w:sz w:val="22"/>
                <w:szCs w:val="22"/>
                <w:lang w:val="en-US"/>
              </w:rPr>
              <w:tab/>
              <w:t xml:space="preserve"> </w:t>
            </w:r>
          </w:p>
        </w:tc>
        <w:tc>
          <w:tcPr>
            <w:tcW w:w="3402" w:type="dxa"/>
          </w:tcPr>
          <w:p w14:paraId="6BD07F9B" w14:textId="77777777" w:rsidR="00C13D3B" w:rsidRPr="00703941" w:rsidRDefault="00C13D3B" w:rsidP="00D1358D">
            <w:pPr>
              <w:tabs>
                <w:tab w:val="num" w:pos="900"/>
              </w:tabs>
              <w:jc w:val="both"/>
              <w:rPr>
                <w:rFonts w:ascii="Arial" w:hAnsi="Arial" w:cs="Arial"/>
                <w:color w:val="000000"/>
                <w:sz w:val="22"/>
                <w:szCs w:val="22"/>
                <w:lang w:val="en-US"/>
              </w:rPr>
            </w:pPr>
            <w:r w:rsidRPr="00703941">
              <w:rPr>
                <w:rFonts w:ascii="Arial" w:hAnsi="Arial" w:cs="Arial"/>
                <w:color w:val="000000"/>
                <w:sz w:val="22"/>
                <w:szCs w:val="22"/>
                <w:lang w:val="en-US"/>
              </w:rPr>
              <w:t xml:space="preserve">13% </w:t>
            </w:r>
          </w:p>
        </w:tc>
      </w:tr>
      <w:tr w:rsidR="00C13D3B" w:rsidRPr="00703941" w14:paraId="6FEC1507" w14:textId="77777777" w:rsidTr="00D1358D">
        <w:tc>
          <w:tcPr>
            <w:tcW w:w="4394" w:type="dxa"/>
          </w:tcPr>
          <w:p w14:paraId="2A09629E" w14:textId="77777777" w:rsidR="00C13D3B" w:rsidRPr="00703941" w:rsidRDefault="00C13D3B" w:rsidP="00D1358D">
            <w:pPr>
              <w:tabs>
                <w:tab w:val="num" w:pos="900"/>
              </w:tabs>
              <w:jc w:val="both"/>
              <w:rPr>
                <w:rFonts w:ascii="Arial" w:hAnsi="Arial" w:cs="Arial"/>
                <w:color w:val="000000"/>
                <w:sz w:val="22"/>
                <w:szCs w:val="22"/>
                <w:lang w:val="en-US"/>
              </w:rPr>
            </w:pPr>
            <w:r w:rsidRPr="00703941">
              <w:rPr>
                <w:rFonts w:ascii="Arial" w:hAnsi="Arial" w:cs="Arial"/>
                <w:color w:val="000000"/>
                <w:sz w:val="22"/>
                <w:szCs w:val="22"/>
                <w:lang w:val="en-US"/>
              </w:rPr>
              <w:t xml:space="preserve">Study Days      </w:t>
            </w:r>
          </w:p>
        </w:tc>
        <w:tc>
          <w:tcPr>
            <w:tcW w:w="3402" w:type="dxa"/>
          </w:tcPr>
          <w:p w14:paraId="45191FF7" w14:textId="77777777" w:rsidR="00C13D3B" w:rsidRPr="00703941" w:rsidRDefault="00C13D3B" w:rsidP="00D1358D">
            <w:pPr>
              <w:tabs>
                <w:tab w:val="num" w:pos="900"/>
              </w:tabs>
              <w:jc w:val="both"/>
              <w:rPr>
                <w:rFonts w:ascii="Arial" w:hAnsi="Arial" w:cs="Arial"/>
                <w:color w:val="000000"/>
                <w:sz w:val="22"/>
                <w:szCs w:val="22"/>
                <w:lang w:val="en-US"/>
              </w:rPr>
            </w:pPr>
            <w:r w:rsidRPr="00703941">
              <w:rPr>
                <w:rFonts w:ascii="Arial" w:hAnsi="Arial" w:cs="Arial"/>
                <w:color w:val="000000"/>
                <w:sz w:val="22"/>
                <w:szCs w:val="22"/>
                <w:lang w:val="en-US"/>
              </w:rPr>
              <w:t>3%</w:t>
            </w:r>
          </w:p>
        </w:tc>
      </w:tr>
      <w:tr w:rsidR="00C13D3B" w:rsidRPr="00703941" w14:paraId="33A9AF3A" w14:textId="77777777" w:rsidTr="00D1358D">
        <w:tc>
          <w:tcPr>
            <w:tcW w:w="4394" w:type="dxa"/>
          </w:tcPr>
          <w:p w14:paraId="4EEFA6A0" w14:textId="77777777" w:rsidR="00C13D3B" w:rsidRPr="00703941" w:rsidRDefault="00C13D3B" w:rsidP="00D1358D">
            <w:pPr>
              <w:tabs>
                <w:tab w:val="num" w:pos="900"/>
              </w:tabs>
              <w:jc w:val="both"/>
              <w:rPr>
                <w:rFonts w:ascii="Arial" w:hAnsi="Arial" w:cs="Arial"/>
                <w:color w:val="000000"/>
                <w:sz w:val="22"/>
                <w:szCs w:val="22"/>
                <w:lang w:val="en-US"/>
              </w:rPr>
            </w:pPr>
            <w:r w:rsidRPr="00703941">
              <w:rPr>
                <w:rFonts w:ascii="Arial" w:hAnsi="Arial" w:cs="Arial"/>
                <w:color w:val="000000"/>
                <w:sz w:val="22"/>
                <w:szCs w:val="22"/>
                <w:lang w:val="en-US"/>
              </w:rPr>
              <w:t>Leave</w:t>
            </w:r>
            <w:r w:rsidRPr="00703941">
              <w:rPr>
                <w:rFonts w:ascii="Arial" w:hAnsi="Arial" w:cs="Arial"/>
                <w:color w:val="000000"/>
                <w:sz w:val="22"/>
                <w:szCs w:val="22"/>
                <w:lang w:val="en-US"/>
              </w:rPr>
              <w:tab/>
              <w:t xml:space="preserve"> </w:t>
            </w:r>
          </w:p>
        </w:tc>
        <w:tc>
          <w:tcPr>
            <w:tcW w:w="3402" w:type="dxa"/>
          </w:tcPr>
          <w:p w14:paraId="5AD83658" w14:textId="77777777" w:rsidR="00C13D3B" w:rsidRPr="00703941" w:rsidRDefault="00C13D3B" w:rsidP="00D1358D">
            <w:pPr>
              <w:tabs>
                <w:tab w:val="num" w:pos="900"/>
              </w:tabs>
              <w:jc w:val="both"/>
              <w:rPr>
                <w:rFonts w:ascii="Arial" w:hAnsi="Arial" w:cs="Arial"/>
                <w:color w:val="000000"/>
                <w:sz w:val="22"/>
                <w:szCs w:val="22"/>
                <w:lang w:val="en-US"/>
              </w:rPr>
            </w:pPr>
            <w:r w:rsidRPr="00703941">
              <w:rPr>
                <w:rFonts w:ascii="Arial" w:hAnsi="Arial" w:cs="Arial"/>
                <w:color w:val="000000"/>
                <w:sz w:val="22"/>
                <w:szCs w:val="22"/>
                <w:lang w:val="en-US"/>
              </w:rPr>
              <w:t xml:space="preserve">7%  </w:t>
            </w:r>
          </w:p>
        </w:tc>
      </w:tr>
      <w:tr w:rsidR="00C13D3B" w:rsidRPr="00703941" w14:paraId="2DB73EB8" w14:textId="77777777" w:rsidTr="00D1358D">
        <w:tc>
          <w:tcPr>
            <w:tcW w:w="4394" w:type="dxa"/>
          </w:tcPr>
          <w:p w14:paraId="0FB41512" w14:textId="77777777" w:rsidR="00C13D3B" w:rsidRPr="00703941" w:rsidRDefault="00C13D3B" w:rsidP="00D1358D">
            <w:pPr>
              <w:numPr>
                <w:ilvl w:val="0"/>
                <w:numId w:val="6"/>
              </w:numPr>
              <w:tabs>
                <w:tab w:val="clear" w:pos="720"/>
              </w:tabs>
              <w:ind w:left="376"/>
              <w:jc w:val="both"/>
              <w:rPr>
                <w:rFonts w:ascii="Arial" w:hAnsi="Arial" w:cs="Arial"/>
                <w:color w:val="000000"/>
                <w:sz w:val="22"/>
                <w:szCs w:val="22"/>
                <w:lang w:val="en-US"/>
              </w:rPr>
            </w:pPr>
            <w:r w:rsidRPr="00703941">
              <w:rPr>
                <w:rFonts w:ascii="Arial" w:hAnsi="Arial" w:cs="Arial"/>
                <w:color w:val="000000"/>
                <w:sz w:val="22"/>
                <w:szCs w:val="22"/>
                <w:lang w:val="en-US"/>
              </w:rPr>
              <w:t>Sickness and Maternity</w:t>
            </w:r>
          </w:p>
        </w:tc>
        <w:tc>
          <w:tcPr>
            <w:tcW w:w="3402" w:type="dxa"/>
          </w:tcPr>
          <w:p w14:paraId="0A991495" w14:textId="77777777" w:rsidR="00C13D3B" w:rsidRPr="00703941" w:rsidRDefault="00C13D3B" w:rsidP="00D1358D">
            <w:pPr>
              <w:tabs>
                <w:tab w:val="num" w:pos="900"/>
              </w:tabs>
              <w:jc w:val="both"/>
              <w:rPr>
                <w:rFonts w:ascii="Arial" w:hAnsi="Arial" w:cs="Arial"/>
                <w:color w:val="000000"/>
                <w:sz w:val="22"/>
                <w:szCs w:val="22"/>
                <w:lang w:val="en-US"/>
              </w:rPr>
            </w:pPr>
          </w:p>
        </w:tc>
      </w:tr>
      <w:tr w:rsidR="00C13D3B" w:rsidRPr="00703941" w14:paraId="4B4DEAC0" w14:textId="77777777" w:rsidTr="00D1358D">
        <w:tc>
          <w:tcPr>
            <w:tcW w:w="4394" w:type="dxa"/>
          </w:tcPr>
          <w:p w14:paraId="69EDE139" w14:textId="77777777" w:rsidR="00C13D3B" w:rsidRPr="00703941" w:rsidRDefault="00C13D3B" w:rsidP="00D1358D">
            <w:pPr>
              <w:numPr>
                <w:ilvl w:val="0"/>
                <w:numId w:val="6"/>
              </w:numPr>
              <w:tabs>
                <w:tab w:val="clear" w:pos="720"/>
              </w:tabs>
              <w:ind w:left="376"/>
              <w:jc w:val="both"/>
              <w:rPr>
                <w:rFonts w:ascii="Arial" w:hAnsi="Arial" w:cs="Arial"/>
                <w:color w:val="000000"/>
                <w:sz w:val="22"/>
                <w:szCs w:val="22"/>
                <w:lang w:val="en-US"/>
              </w:rPr>
            </w:pPr>
            <w:r w:rsidRPr="00703941">
              <w:rPr>
                <w:rFonts w:ascii="Arial" w:hAnsi="Arial" w:cs="Arial"/>
                <w:color w:val="000000"/>
                <w:sz w:val="22"/>
                <w:szCs w:val="22"/>
                <w:lang w:val="en-US"/>
              </w:rPr>
              <w:t xml:space="preserve">Special leave      </w:t>
            </w:r>
            <w:r w:rsidRPr="00703941">
              <w:rPr>
                <w:rFonts w:ascii="Arial" w:hAnsi="Arial" w:cs="Arial"/>
                <w:i/>
                <w:color w:val="000000"/>
                <w:sz w:val="22"/>
                <w:szCs w:val="22"/>
                <w:lang w:val="en-US"/>
              </w:rPr>
              <w:t xml:space="preserve"> </w:t>
            </w:r>
          </w:p>
        </w:tc>
        <w:tc>
          <w:tcPr>
            <w:tcW w:w="3402" w:type="dxa"/>
          </w:tcPr>
          <w:p w14:paraId="65E63361" w14:textId="77777777" w:rsidR="00C13D3B" w:rsidRPr="00703941" w:rsidRDefault="00C13D3B" w:rsidP="00D1358D">
            <w:pPr>
              <w:tabs>
                <w:tab w:val="num" w:pos="900"/>
              </w:tabs>
              <w:jc w:val="both"/>
              <w:rPr>
                <w:rFonts w:ascii="Arial" w:hAnsi="Arial" w:cs="Arial"/>
                <w:i/>
                <w:color w:val="000000"/>
                <w:sz w:val="22"/>
                <w:szCs w:val="22"/>
                <w:lang w:val="en-US"/>
              </w:rPr>
            </w:pPr>
          </w:p>
        </w:tc>
      </w:tr>
      <w:tr w:rsidR="00C13D3B" w:rsidRPr="00703941" w14:paraId="29BD3FD1" w14:textId="77777777" w:rsidTr="00D1358D">
        <w:tc>
          <w:tcPr>
            <w:tcW w:w="4394" w:type="dxa"/>
          </w:tcPr>
          <w:p w14:paraId="0733B1C7" w14:textId="77777777" w:rsidR="00C13D3B" w:rsidRPr="00703941" w:rsidRDefault="00C13D3B" w:rsidP="00D1358D">
            <w:pPr>
              <w:numPr>
                <w:ilvl w:val="0"/>
                <w:numId w:val="6"/>
              </w:numPr>
              <w:tabs>
                <w:tab w:val="clear" w:pos="720"/>
              </w:tabs>
              <w:ind w:left="376"/>
              <w:jc w:val="both"/>
              <w:rPr>
                <w:rFonts w:ascii="Arial" w:hAnsi="Arial" w:cs="Arial"/>
                <w:color w:val="000000"/>
                <w:sz w:val="22"/>
                <w:szCs w:val="22"/>
                <w:lang w:val="en-US"/>
              </w:rPr>
            </w:pPr>
            <w:r w:rsidRPr="00703941">
              <w:rPr>
                <w:rFonts w:ascii="Arial" w:hAnsi="Arial" w:cs="Arial"/>
                <w:color w:val="000000"/>
                <w:sz w:val="22"/>
                <w:szCs w:val="22"/>
                <w:lang w:val="en-US"/>
              </w:rPr>
              <w:t xml:space="preserve">Other         </w:t>
            </w:r>
          </w:p>
        </w:tc>
        <w:tc>
          <w:tcPr>
            <w:tcW w:w="3402" w:type="dxa"/>
          </w:tcPr>
          <w:p w14:paraId="6537D397" w14:textId="77777777" w:rsidR="00C13D3B" w:rsidRPr="00703941" w:rsidRDefault="00C13D3B" w:rsidP="00D1358D">
            <w:pPr>
              <w:tabs>
                <w:tab w:val="num" w:pos="900"/>
              </w:tabs>
              <w:jc w:val="both"/>
              <w:rPr>
                <w:rFonts w:ascii="Arial" w:hAnsi="Arial" w:cs="Arial"/>
                <w:color w:val="000000"/>
                <w:sz w:val="22"/>
                <w:szCs w:val="22"/>
                <w:lang w:val="en-US"/>
              </w:rPr>
            </w:pPr>
          </w:p>
        </w:tc>
      </w:tr>
    </w:tbl>
    <w:p w14:paraId="5C460758" w14:textId="77777777" w:rsidR="00C13D3B" w:rsidRPr="00703941" w:rsidRDefault="00C13D3B" w:rsidP="00C13D3B">
      <w:pPr>
        <w:ind w:left="851"/>
        <w:jc w:val="both"/>
        <w:rPr>
          <w:rFonts w:ascii="Arial" w:hAnsi="Arial" w:cs="Arial"/>
          <w:color w:val="000000"/>
          <w:sz w:val="22"/>
          <w:szCs w:val="22"/>
          <w:lang w:val="en-US"/>
        </w:rPr>
      </w:pPr>
      <w:r w:rsidRPr="00703941">
        <w:rPr>
          <w:rFonts w:ascii="Arial" w:hAnsi="Arial" w:cs="Arial"/>
          <w:color w:val="000000"/>
          <w:sz w:val="22"/>
          <w:szCs w:val="22"/>
          <w:lang w:val="en-US"/>
        </w:rPr>
        <w:t>Note: As some leave types cannot be predicted the 7% overhead for this type of leave is a guide to trigger exception reporting. Managers need to exercise sensitivity to balance the needs of the individual and the service in the context of the relevant Human Resource policy.</w:t>
      </w:r>
    </w:p>
    <w:p w14:paraId="0594B3AF" w14:textId="77777777" w:rsidR="00C13D3B" w:rsidRPr="00703941" w:rsidRDefault="00C13D3B" w:rsidP="00C13D3B">
      <w:pPr>
        <w:ind w:left="851"/>
        <w:jc w:val="both"/>
        <w:rPr>
          <w:rFonts w:ascii="Arial" w:hAnsi="Arial" w:cs="Arial"/>
          <w:color w:val="000000"/>
          <w:sz w:val="22"/>
          <w:szCs w:val="22"/>
          <w:lang w:val="en-US"/>
        </w:rPr>
      </w:pPr>
    </w:p>
    <w:p w14:paraId="34BDE597"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b/>
          <w:color w:val="000000"/>
          <w:sz w:val="22"/>
          <w:szCs w:val="22"/>
          <w:lang w:val="en-US"/>
        </w:rPr>
        <w:t xml:space="preserve">Lost contracted hours: </w:t>
      </w:r>
      <w:r w:rsidRPr="00703941">
        <w:rPr>
          <w:rFonts w:ascii="Arial" w:hAnsi="Arial" w:cs="Arial"/>
          <w:color w:val="000000"/>
          <w:sz w:val="22"/>
          <w:szCs w:val="22"/>
          <w:lang w:val="en-US"/>
        </w:rPr>
        <w:t>Contracted hours not used over a 4-week roster period and carried forward to the next roster period.</w:t>
      </w:r>
    </w:p>
    <w:p w14:paraId="741DA15A" w14:textId="77777777" w:rsidR="00C13D3B" w:rsidRPr="00703941" w:rsidRDefault="00C13D3B" w:rsidP="00C13D3B">
      <w:pPr>
        <w:ind w:left="1134" w:hanging="283"/>
        <w:jc w:val="both"/>
        <w:rPr>
          <w:rFonts w:ascii="Arial" w:hAnsi="Arial" w:cs="Arial"/>
          <w:color w:val="000000"/>
          <w:sz w:val="22"/>
          <w:szCs w:val="22"/>
          <w:lang w:val="en-US"/>
        </w:rPr>
      </w:pPr>
    </w:p>
    <w:p w14:paraId="2FC3EF2F"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b/>
          <w:color w:val="000000"/>
          <w:sz w:val="22"/>
          <w:szCs w:val="22"/>
          <w:lang w:val="en-US"/>
        </w:rPr>
        <w:t>Over contracted hours:</w:t>
      </w:r>
      <w:r w:rsidRPr="00703941">
        <w:rPr>
          <w:rFonts w:ascii="Arial" w:hAnsi="Arial" w:cs="Arial"/>
          <w:color w:val="000000"/>
          <w:sz w:val="22"/>
          <w:szCs w:val="22"/>
          <w:lang w:val="en-US"/>
        </w:rPr>
        <w:t xml:space="preserve"> Hours used over those contracted to work and will be given back to staff in the next roster period.</w:t>
      </w:r>
    </w:p>
    <w:p w14:paraId="0ABBB0B9" w14:textId="77777777" w:rsidR="00C13D3B" w:rsidRPr="00703941" w:rsidRDefault="00C13D3B" w:rsidP="00C13D3B">
      <w:pPr>
        <w:ind w:left="1134" w:hanging="283"/>
        <w:jc w:val="both"/>
        <w:rPr>
          <w:rFonts w:ascii="Arial" w:hAnsi="Arial" w:cs="Arial"/>
          <w:color w:val="000000"/>
          <w:sz w:val="22"/>
          <w:szCs w:val="22"/>
          <w:lang w:val="en-US"/>
        </w:rPr>
      </w:pPr>
    </w:p>
    <w:p w14:paraId="5D776A18"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b/>
          <w:color w:val="000000"/>
          <w:sz w:val="22"/>
          <w:szCs w:val="22"/>
          <w:lang w:val="en-US"/>
        </w:rPr>
        <w:t>Additional shifts:</w:t>
      </w:r>
      <w:r w:rsidRPr="00703941">
        <w:rPr>
          <w:rFonts w:ascii="Arial" w:hAnsi="Arial" w:cs="Arial"/>
          <w:color w:val="000000"/>
          <w:sz w:val="22"/>
          <w:szCs w:val="22"/>
          <w:lang w:val="en-US"/>
        </w:rPr>
        <w:t xml:space="preserve"> Any shifts allocated that are above the agreed staffing requirements for the department.</w:t>
      </w:r>
    </w:p>
    <w:p w14:paraId="492E0019" w14:textId="77777777" w:rsidR="00C13D3B" w:rsidRPr="00703941" w:rsidRDefault="00C13D3B" w:rsidP="00C13D3B">
      <w:pPr>
        <w:ind w:left="1134" w:hanging="283"/>
        <w:jc w:val="both"/>
        <w:rPr>
          <w:rFonts w:ascii="Arial" w:hAnsi="Arial" w:cs="Arial"/>
          <w:color w:val="000000"/>
          <w:sz w:val="22"/>
          <w:szCs w:val="22"/>
          <w:lang w:val="en-US"/>
        </w:rPr>
      </w:pPr>
    </w:p>
    <w:p w14:paraId="04C68FB5" w14:textId="77777777" w:rsidR="00C13D3B" w:rsidRPr="00703941" w:rsidRDefault="00C13D3B" w:rsidP="00C13D3B">
      <w:pPr>
        <w:numPr>
          <w:ilvl w:val="0"/>
          <w:numId w:val="3"/>
        </w:numPr>
        <w:tabs>
          <w:tab w:val="clear" w:pos="720"/>
        </w:tabs>
        <w:ind w:left="1134" w:hanging="283"/>
        <w:jc w:val="both"/>
        <w:rPr>
          <w:rFonts w:ascii="Arial" w:hAnsi="Arial" w:cs="Arial"/>
          <w:b/>
          <w:color w:val="000000"/>
          <w:sz w:val="22"/>
          <w:szCs w:val="22"/>
          <w:lang w:val="en-US"/>
        </w:rPr>
      </w:pPr>
      <w:r w:rsidRPr="00703941">
        <w:rPr>
          <w:rFonts w:ascii="Arial" w:hAnsi="Arial" w:cs="Arial"/>
          <w:b/>
          <w:color w:val="000000"/>
          <w:sz w:val="22"/>
          <w:szCs w:val="22"/>
          <w:lang w:val="en-US"/>
        </w:rPr>
        <w:t xml:space="preserve">Unfilled shifts: </w:t>
      </w:r>
      <w:r w:rsidRPr="00703941">
        <w:rPr>
          <w:rFonts w:ascii="Arial" w:hAnsi="Arial" w:cs="Arial"/>
          <w:color w:val="000000"/>
          <w:sz w:val="22"/>
          <w:szCs w:val="22"/>
          <w:lang w:val="en-US"/>
        </w:rPr>
        <w:t xml:space="preserve">Shifts within the agreed demand that have not been filled by permanent staff, broken down by number of shifts, hours and approximate cost (based on Staff Bank pay scales). </w:t>
      </w:r>
    </w:p>
    <w:p w14:paraId="5083D750" w14:textId="77777777" w:rsidR="00C13D3B" w:rsidRPr="00703941" w:rsidRDefault="00C13D3B" w:rsidP="00C13D3B">
      <w:pPr>
        <w:ind w:left="1134" w:hanging="283"/>
        <w:jc w:val="both"/>
        <w:rPr>
          <w:rFonts w:ascii="Arial" w:hAnsi="Arial" w:cs="Arial"/>
          <w:b/>
          <w:color w:val="000000"/>
          <w:sz w:val="22"/>
          <w:szCs w:val="22"/>
          <w:lang w:val="en-US"/>
        </w:rPr>
      </w:pPr>
    </w:p>
    <w:p w14:paraId="6CE7F99E"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b/>
          <w:color w:val="000000"/>
          <w:sz w:val="22"/>
          <w:szCs w:val="22"/>
          <w:lang w:val="en-US"/>
        </w:rPr>
        <w:t>Requests</w:t>
      </w:r>
      <w:r w:rsidRPr="00703941">
        <w:rPr>
          <w:rFonts w:ascii="Arial" w:hAnsi="Arial" w:cs="Arial"/>
          <w:color w:val="000000"/>
          <w:sz w:val="22"/>
          <w:szCs w:val="22"/>
          <w:lang w:val="en-US"/>
        </w:rPr>
        <w:t xml:space="preserve"> (departments that self-roster must be acknowledged as being different).</w:t>
      </w:r>
    </w:p>
    <w:p w14:paraId="1A600F46" w14:textId="77777777" w:rsidR="00C13D3B" w:rsidRPr="00703941" w:rsidRDefault="00C13D3B" w:rsidP="00C13D3B">
      <w:pPr>
        <w:ind w:left="1134" w:hanging="283"/>
        <w:jc w:val="both"/>
        <w:rPr>
          <w:rFonts w:ascii="Arial" w:hAnsi="Arial" w:cs="Arial"/>
          <w:color w:val="000000"/>
          <w:sz w:val="22"/>
          <w:szCs w:val="22"/>
          <w:lang w:val="en-US"/>
        </w:rPr>
      </w:pPr>
    </w:p>
    <w:p w14:paraId="7236A10E"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Contracted staff by WTE.</w:t>
      </w:r>
    </w:p>
    <w:p w14:paraId="34CD91DE" w14:textId="77777777" w:rsidR="00C13D3B" w:rsidRPr="00703941" w:rsidRDefault="00C13D3B" w:rsidP="00C13D3B">
      <w:pPr>
        <w:ind w:left="1134" w:hanging="283"/>
        <w:jc w:val="both"/>
        <w:rPr>
          <w:rFonts w:ascii="Arial" w:hAnsi="Arial" w:cs="Arial"/>
          <w:color w:val="000000"/>
          <w:sz w:val="22"/>
          <w:szCs w:val="22"/>
          <w:lang w:val="en-US"/>
        </w:rPr>
      </w:pPr>
    </w:p>
    <w:p w14:paraId="4D61CE2F"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Number of bank requests to total bank hours worked.</w:t>
      </w:r>
    </w:p>
    <w:p w14:paraId="3C2FC76D" w14:textId="77777777" w:rsidR="00C13D3B" w:rsidRPr="00703941" w:rsidRDefault="00C13D3B" w:rsidP="00C13D3B">
      <w:pPr>
        <w:ind w:left="1134" w:hanging="283"/>
        <w:jc w:val="both"/>
        <w:rPr>
          <w:rFonts w:ascii="Arial" w:hAnsi="Arial" w:cs="Arial"/>
          <w:color w:val="000000"/>
          <w:sz w:val="22"/>
          <w:szCs w:val="22"/>
          <w:lang w:val="en-US"/>
        </w:rPr>
      </w:pPr>
    </w:p>
    <w:p w14:paraId="10027F16"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Number of vacancies.</w:t>
      </w:r>
    </w:p>
    <w:p w14:paraId="4AD22457" w14:textId="77777777" w:rsidR="00C13D3B" w:rsidRPr="00703941" w:rsidRDefault="00C13D3B" w:rsidP="00C13D3B">
      <w:pPr>
        <w:ind w:left="1134" w:hanging="283"/>
        <w:jc w:val="both"/>
        <w:rPr>
          <w:rFonts w:ascii="Arial" w:hAnsi="Arial" w:cs="Arial"/>
          <w:color w:val="000000"/>
          <w:sz w:val="22"/>
          <w:szCs w:val="22"/>
          <w:lang w:val="en-US"/>
        </w:rPr>
      </w:pPr>
    </w:p>
    <w:p w14:paraId="7AC90407"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Number of bank requests on weekend and night shifts.</w:t>
      </w:r>
    </w:p>
    <w:p w14:paraId="0CAC8C5D" w14:textId="77777777" w:rsidR="00C13D3B" w:rsidRPr="00703941" w:rsidRDefault="00C13D3B" w:rsidP="00C13D3B">
      <w:pPr>
        <w:ind w:left="1134" w:hanging="283"/>
        <w:jc w:val="both"/>
        <w:rPr>
          <w:rFonts w:ascii="Arial" w:hAnsi="Arial" w:cs="Arial"/>
          <w:color w:val="000000"/>
          <w:sz w:val="22"/>
          <w:szCs w:val="22"/>
          <w:lang w:val="en-US"/>
        </w:rPr>
      </w:pPr>
    </w:p>
    <w:p w14:paraId="52917D29"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themeColor="text1"/>
          <w:sz w:val="22"/>
          <w:szCs w:val="22"/>
          <w:lang w:val="en-US"/>
        </w:rPr>
        <w:t>Number of Agency requests to total agency hours worked.</w:t>
      </w:r>
    </w:p>
    <w:p w14:paraId="327B82A2" w14:textId="77777777" w:rsidR="00C13D3B" w:rsidRPr="00703941" w:rsidRDefault="00C13D3B" w:rsidP="00C13D3B">
      <w:pPr>
        <w:pStyle w:val="ListParagraph"/>
        <w:rPr>
          <w:rFonts w:ascii="Arial" w:hAnsi="Arial" w:cs="Arial"/>
          <w:color w:val="000000"/>
          <w:sz w:val="22"/>
          <w:szCs w:val="22"/>
          <w:lang w:val="en-US"/>
        </w:rPr>
      </w:pPr>
    </w:p>
    <w:p w14:paraId="474F5A8A" w14:textId="77777777" w:rsidR="00C13D3B" w:rsidRPr="00703941" w:rsidRDefault="00C13D3B" w:rsidP="00C13D3B">
      <w:pPr>
        <w:numPr>
          <w:ilvl w:val="0"/>
          <w:numId w:val="4"/>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Reasons for bank shifts and additional duties</w:t>
      </w:r>
    </w:p>
    <w:p w14:paraId="4A514A3B" w14:textId="77777777" w:rsidR="00C13D3B" w:rsidRPr="00703941" w:rsidRDefault="00C13D3B" w:rsidP="00C13D3B">
      <w:pPr>
        <w:jc w:val="both"/>
        <w:rPr>
          <w:rFonts w:ascii="Arial" w:hAnsi="Arial" w:cs="Arial"/>
          <w:color w:val="000000"/>
          <w:sz w:val="22"/>
          <w:szCs w:val="22"/>
          <w:lang w:val="en-US"/>
        </w:rPr>
      </w:pPr>
    </w:p>
    <w:p w14:paraId="2B999B11" w14:textId="77777777" w:rsidR="00C13D3B" w:rsidRPr="00703941" w:rsidRDefault="00C13D3B" w:rsidP="00C13D3B">
      <w:pPr>
        <w:pStyle w:val="paragraph"/>
        <w:spacing w:before="0" w:beforeAutospacing="0" w:after="0" w:afterAutospacing="0"/>
        <w:ind w:left="840" w:hanging="840"/>
        <w:jc w:val="both"/>
        <w:textAlignment w:val="baseline"/>
        <w:rPr>
          <w:rFonts w:ascii="Arial" w:hAnsi="Arial" w:cs="Arial"/>
          <w:sz w:val="22"/>
          <w:szCs w:val="22"/>
        </w:rPr>
      </w:pPr>
      <w:r w:rsidRPr="00703941">
        <w:rPr>
          <w:rFonts w:ascii="Arial" w:hAnsi="Arial" w:cs="Arial"/>
          <w:color w:val="000000" w:themeColor="text1"/>
          <w:sz w:val="22"/>
          <w:szCs w:val="22"/>
          <w:lang w:val="en-US"/>
        </w:rPr>
        <w:t>6.4</w:t>
      </w:r>
      <w:r w:rsidRPr="00703941">
        <w:rPr>
          <w:rFonts w:ascii="Arial" w:hAnsi="Arial" w:cs="Arial"/>
          <w:color w:val="000000" w:themeColor="text1"/>
          <w:sz w:val="22"/>
          <w:szCs w:val="22"/>
          <w:lang w:val="en-US"/>
        </w:rPr>
        <w:tab/>
        <w:t>Any roster that falls outside of the set parameters must be reviewed and scrutinized for approval or rejection.  If not approved, it will be returned to the roster creator to re-do.  If it is approved, permission will be given to publish.</w:t>
      </w:r>
      <w:r w:rsidRPr="00703941">
        <w:rPr>
          <w:rStyle w:val="normaltextrun"/>
          <w:rFonts w:ascii="Arial" w:hAnsi="Arial" w:cs="Arial"/>
          <w:sz w:val="22"/>
          <w:szCs w:val="22"/>
        </w:rPr>
        <w:t xml:space="preserve"> Issues that require further review may include:</w:t>
      </w:r>
      <w:r w:rsidRPr="00703941">
        <w:rPr>
          <w:rStyle w:val="eop"/>
          <w:rFonts w:ascii="Arial" w:hAnsi="Arial" w:cs="Arial"/>
          <w:sz w:val="22"/>
          <w:szCs w:val="22"/>
        </w:rPr>
        <w:t> </w:t>
      </w:r>
    </w:p>
    <w:p w14:paraId="3EDEA8A7" w14:textId="77777777" w:rsidR="00C13D3B" w:rsidRPr="00703941" w:rsidRDefault="00C13D3B" w:rsidP="00C13D3B">
      <w:pPr>
        <w:pStyle w:val="paragraph"/>
        <w:spacing w:before="0" w:beforeAutospacing="0" w:after="0" w:afterAutospacing="0"/>
        <w:jc w:val="both"/>
        <w:textAlignment w:val="baseline"/>
        <w:rPr>
          <w:rFonts w:ascii="Arial" w:hAnsi="Arial" w:cs="Arial"/>
          <w:sz w:val="22"/>
          <w:szCs w:val="22"/>
        </w:rPr>
      </w:pPr>
      <w:r w:rsidRPr="00703941">
        <w:rPr>
          <w:rStyle w:val="eop"/>
          <w:rFonts w:ascii="Arial" w:hAnsi="Arial" w:cs="Arial"/>
          <w:sz w:val="22"/>
          <w:szCs w:val="22"/>
        </w:rPr>
        <w:t> </w:t>
      </w:r>
    </w:p>
    <w:p w14:paraId="7EF8E176" w14:textId="77777777" w:rsidR="00C13D3B" w:rsidRPr="00703941" w:rsidRDefault="00C13D3B" w:rsidP="00063C34">
      <w:pPr>
        <w:pStyle w:val="paragraph"/>
        <w:numPr>
          <w:ilvl w:val="0"/>
          <w:numId w:val="46"/>
        </w:numPr>
        <w:spacing w:before="0" w:beforeAutospacing="0" w:after="0" w:afterAutospacing="0"/>
        <w:ind w:left="1575" w:firstLine="0"/>
        <w:jc w:val="both"/>
        <w:textAlignment w:val="baseline"/>
        <w:rPr>
          <w:rFonts w:ascii="Arial" w:hAnsi="Arial" w:cs="Arial"/>
          <w:sz w:val="22"/>
          <w:szCs w:val="22"/>
        </w:rPr>
      </w:pPr>
      <w:r w:rsidRPr="00703941">
        <w:rPr>
          <w:rStyle w:val="normaltextrun"/>
          <w:rFonts w:ascii="Arial" w:hAnsi="Arial" w:cs="Arial"/>
          <w:sz w:val="22"/>
          <w:szCs w:val="22"/>
        </w:rPr>
        <w:t xml:space="preserve">Potential unsafe </w:t>
      </w:r>
      <w:proofErr w:type="gramStart"/>
      <w:r w:rsidRPr="00703941">
        <w:rPr>
          <w:rStyle w:val="normaltextrun"/>
          <w:rFonts w:ascii="Arial" w:hAnsi="Arial" w:cs="Arial"/>
          <w:sz w:val="22"/>
          <w:szCs w:val="22"/>
        </w:rPr>
        <w:t>shifts;</w:t>
      </w:r>
      <w:proofErr w:type="gramEnd"/>
      <w:r w:rsidRPr="00703941">
        <w:rPr>
          <w:rStyle w:val="eop"/>
          <w:rFonts w:ascii="Arial" w:hAnsi="Arial" w:cs="Arial"/>
          <w:sz w:val="22"/>
          <w:szCs w:val="22"/>
        </w:rPr>
        <w:t> </w:t>
      </w:r>
    </w:p>
    <w:p w14:paraId="2CEE610E" w14:textId="77777777" w:rsidR="00C13D3B" w:rsidRPr="00703941" w:rsidRDefault="00C13D3B" w:rsidP="00063C34">
      <w:pPr>
        <w:pStyle w:val="paragraph"/>
        <w:numPr>
          <w:ilvl w:val="0"/>
          <w:numId w:val="47"/>
        </w:numPr>
        <w:spacing w:before="0" w:beforeAutospacing="0" w:after="0" w:afterAutospacing="0"/>
        <w:ind w:left="1575" w:firstLine="0"/>
        <w:jc w:val="both"/>
        <w:textAlignment w:val="baseline"/>
        <w:rPr>
          <w:rFonts w:ascii="Arial" w:hAnsi="Arial" w:cs="Arial"/>
          <w:sz w:val="22"/>
          <w:szCs w:val="22"/>
        </w:rPr>
      </w:pPr>
      <w:r w:rsidRPr="00703941">
        <w:rPr>
          <w:rStyle w:val="normaltextrun"/>
          <w:rFonts w:ascii="Arial" w:hAnsi="Arial" w:cs="Arial"/>
          <w:sz w:val="22"/>
          <w:szCs w:val="22"/>
        </w:rPr>
        <w:t xml:space="preserve">Shifts for which temporary staff are currently </w:t>
      </w:r>
      <w:proofErr w:type="gramStart"/>
      <w:r w:rsidRPr="00703941">
        <w:rPr>
          <w:rStyle w:val="normaltextrun"/>
          <w:rFonts w:ascii="Arial" w:hAnsi="Arial" w:cs="Arial"/>
          <w:sz w:val="22"/>
          <w:szCs w:val="22"/>
        </w:rPr>
        <w:t>planned;</w:t>
      </w:r>
      <w:proofErr w:type="gramEnd"/>
      <w:r w:rsidRPr="00703941">
        <w:rPr>
          <w:rStyle w:val="eop"/>
          <w:rFonts w:ascii="Arial" w:hAnsi="Arial" w:cs="Arial"/>
          <w:sz w:val="22"/>
          <w:szCs w:val="22"/>
        </w:rPr>
        <w:t> </w:t>
      </w:r>
    </w:p>
    <w:p w14:paraId="500E3339" w14:textId="77777777" w:rsidR="00C13D3B" w:rsidRPr="00703941" w:rsidRDefault="00C13D3B" w:rsidP="00063C34">
      <w:pPr>
        <w:pStyle w:val="paragraph"/>
        <w:numPr>
          <w:ilvl w:val="0"/>
          <w:numId w:val="48"/>
        </w:numPr>
        <w:spacing w:before="0" w:beforeAutospacing="0" w:after="0" w:afterAutospacing="0"/>
        <w:ind w:left="1575" w:firstLine="0"/>
        <w:jc w:val="both"/>
        <w:textAlignment w:val="baseline"/>
        <w:rPr>
          <w:rStyle w:val="eop"/>
          <w:rFonts w:ascii="Arial" w:hAnsi="Arial" w:cs="Arial"/>
          <w:sz w:val="22"/>
          <w:szCs w:val="22"/>
        </w:rPr>
      </w:pPr>
      <w:r w:rsidRPr="00703941">
        <w:rPr>
          <w:rStyle w:val="normaltextrun"/>
          <w:rFonts w:ascii="Arial" w:hAnsi="Arial" w:cs="Arial"/>
          <w:sz w:val="22"/>
          <w:szCs w:val="22"/>
        </w:rPr>
        <w:t>Any of the agreed parameters that have been exceeded.</w:t>
      </w:r>
      <w:r w:rsidRPr="00703941">
        <w:rPr>
          <w:rStyle w:val="eop"/>
          <w:rFonts w:ascii="Arial" w:hAnsi="Arial" w:cs="Arial"/>
          <w:sz w:val="22"/>
          <w:szCs w:val="22"/>
        </w:rPr>
        <w:t> </w:t>
      </w:r>
    </w:p>
    <w:p w14:paraId="4BCFE314" w14:textId="77777777" w:rsidR="00C13D3B" w:rsidRPr="00703941" w:rsidRDefault="00C13D3B" w:rsidP="00C13D3B">
      <w:pPr>
        <w:pStyle w:val="paragraph"/>
        <w:spacing w:before="0" w:beforeAutospacing="0" w:after="0" w:afterAutospacing="0"/>
        <w:jc w:val="both"/>
        <w:textAlignment w:val="baseline"/>
        <w:rPr>
          <w:rStyle w:val="eop"/>
          <w:rFonts w:ascii="Arial" w:hAnsi="Arial" w:cs="Arial"/>
          <w:sz w:val="22"/>
          <w:szCs w:val="22"/>
        </w:rPr>
      </w:pPr>
    </w:p>
    <w:p w14:paraId="01475A26" w14:textId="77777777" w:rsidR="00C13D3B" w:rsidRPr="00703941" w:rsidRDefault="00C13D3B" w:rsidP="00C13D3B">
      <w:pPr>
        <w:pStyle w:val="paragraph"/>
        <w:spacing w:before="0" w:beforeAutospacing="0" w:after="0" w:afterAutospacing="0"/>
        <w:ind w:left="1080"/>
        <w:jc w:val="both"/>
        <w:textAlignment w:val="baseline"/>
        <w:rPr>
          <w:rFonts w:ascii="Arial" w:hAnsi="Arial" w:cs="Arial"/>
          <w:iCs/>
          <w:sz w:val="22"/>
          <w:szCs w:val="22"/>
        </w:rPr>
      </w:pPr>
      <w:r w:rsidRPr="00703941">
        <w:rPr>
          <w:rStyle w:val="normaltextrun"/>
          <w:rFonts w:ascii="Arial" w:hAnsi="Arial" w:cs="Arial"/>
          <w:iCs/>
          <w:sz w:val="22"/>
          <w:szCs w:val="22"/>
        </w:rPr>
        <w:t>Local oversight panels chaired by Lead Nurses for scrutiny and review against defined KPIs (8 weeks before published) will be used for scrutiny and final oversight of rotas.</w:t>
      </w:r>
      <w:r w:rsidRPr="00703941">
        <w:rPr>
          <w:rStyle w:val="normaltextrun"/>
          <w:rFonts w:ascii="Arial" w:hAnsi="Arial" w:cs="Arial"/>
          <w:iCs/>
          <w:sz w:val="22"/>
          <w:szCs w:val="22"/>
          <w:shd w:val="clear" w:color="auto" w:fill="00FF00"/>
        </w:rPr>
        <w:t xml:space="preserve"> </w:t>
      </w:r>
      <w:r w:rsidRPr="00703941">
        <w:rPr>
          <w:rStyle w:val="normaltextrun"/>
          <w:rFonts w:ascii="Arial" w:hAnsi="Arial" w:cs="Arial"/>
          <w:iCs/>
          <w:sz w:val="22"/>
          <w:szCs w:val="22"/>
        </w:rPr>
        <w:t>Ward managers/ Matrons have 1 week to address any areas for improvement and provide assurance to Lead Nurses. Any vacant shifts remaining should then be put to Bank as appropriate by a minimum of two weeks prior to the roster beginning.</w:t>
      </w:r>
      <w:r w:rsidRPr="00703941">
        <w:rPr>
          <w:rStyle w:val="eop"/>
          <w:rFonts w:ascii="Arial" w:hAnsi="Arial" w:cs="Arial"/>
          <w:iCs/>
          <w:sz w:val="22"/>
          <w:szCs w:val="22"/>
        </w:rPr>
        <w:t> </w:t>
      </w:r>
    </w:p>
    <w:p w14:paraId="295A1C27" w14:textId="77777777" w:rsidR="00C13D3B" w:rsidRPr="00703941" w:rsidRDefault="00C13D3B" w:rsidP="00C13D3B">
      <w:pPr>
        <w:pStyle w:val="paragraph"/>
        <w:spacing w:before="0" w:beforeAutospacing="0" w:after="0" w:afterAutospacing="0"/>
        <w:ind w:left="720"/>
        <w:textAlignment w:val="baseline"/>
        <w:rPr>
          <w:rFonts w:ascii="Arial" w:hAnsi="Arial" w:cs="Arial"/>
          <w:iCs/>
          <w:sz w:val="22"/>
          <w:szCs w:val="22"/>
        </w:rPr>
      </w:pPr>
      <w:r w:rsidRPr="00703941">
        <w:rPr>
          <w:rStyle w:val="eop"/>
          <w:rFonts w:ascii="Arial" w:hAnsi="Arial" w:cs="Arial"/>
          <w:iCs/>
          <w:sz w:val="22"/>
          <w:szCs w:val="22"/>
        </w:rPr>
        <w:t> </w:t>
      </w:r>
    </w:p>
    <w:p w14:paraId="00F6CE6D" w14:textId="77777777" w:rsidR="00C13D3B" w:rsidRPr="00703941" w:rsidRDefault="00C13D3B" w:rsidP="00C13D3B">
      <w:pPr>
        <w:pStyle w:val="paragraph"/>
        <w:spacing w:before="0" w:beforeAutospacing="0" w:after="0" w:afterAutospacing="0"/>
        <w:ind w:left="1080"/>
        <w:jc w:val="both"/>
        <w:textAlignment w:val="baseline"/>
        <w:rPr>
          <w:rFonts w:ascii="Arial" w:hAnsi="Arial" w:cs="Arial"/>
          <w:iCs/>
          <w:sz w:val="22"/>
          <w:szCs w:val="22"/>
        </w:rPr>
      </w:pPr>
      <w:r w:rsidRPr="00703941">
        <w:rPr>
          <w:rStyle w:val="normaltextrun"/>
          <w:rFonts w:ascii="Arial" w:hAnsi="Arial" w:cs="Arial"/>
          <w:iCs/>
          <w:sz w:val="22"/>
          <w:szCs w:val="22"/>
        </w:rPr>
        <w:t>Exec oversight for scrutiny and assurance against defined KPIs (7 weeks before published). Lead Nurses will be responsible for completing any agreed actions within 1</w:t>
      </w:r>
      <w:r w:rsidRPr="00703941">
        <w:rPr>
          <w:rStyle w:val="normaltextrun"/>
          <w:rFonts w:ascii="Arial" w:hAnsi="Arial" w:cs="Arial"/>
          <w:iCs/>
          <w:sz w:val="22"/>
          <w:szCs w:val="22"/>
          <w:shd w:val="clear" w:color="auto" w:fill="00FF00"/>
        </w:rPr>
        <w:t xml:space="preserve"> </w:t>
      </w:r>
      <w:r w:rsidRPr="00703941">
        <w:rPr>
          <w:rStyle w:val="normaltextrun"/>
          <w:rFonts w:ascii="Arial" w:hAnsi="Arial" w:cs="Arial"/>
          <w:iCs/>
          <w:sz w:val="22"/>
          <w:szCs w:val="22"/>
        </w:rPr>
        <w:t>week in time for publication.</w:t>
      </w:r>
      <w:r w:rsidRPr="00703941">
        <w:rPr>
          <w:rStyle w:val="eop"/>
          <w:rFonts w:ascii="Arial" w:hAnsi="Arial" w:cs="Arial"/>
          <w:iCs/>
          <w:sz w:val="22"/>
          <w:szCs w:val="22"/>
        </w:rPr>
        <w:t> </w:t>
      </w:r>
    </w:p>
    <w:p w14:paraId="1759EACD" w14:textId="77777777" w:rsidR="00C13D3B" w:rsidRPr="00703941" w:rsidRDefault="00C13D3B" w:rsidP="00C13D3B">
      <w:pPr>
        <w:pStyle w:val="paragraph"/>
        <w:tabs>
          <w:tab w:val="left" w:pos="3630"/>
        </w:tabs>
        <w:spacing w:before="0" w:beforeAutospacing="0" w:after="0" w:afterAutospacing="0"/>
        <w:ind w:left="840" w:hanging="840"/>
        <w:jc w:val="both"/>
        <w:textAlignment w:val="baseline"/>
        <w:rPr>
          <w:rFonts w:ascii="Arial" w:hAnsi="Arial" w:cs="Arial"/>
          <w:sz w:val="22"/>
          <w:szCs w:val="22"/>
        </w:rPr>
      </w:pPr>
      <w:r w:rsidRPr="00703941">
        <w:rPr>
          <w:rStyle w:val="eop"/>
          <w:rFonts w:ascii="Arial" w:hAnsi="Arial" w:cs="Arial"/>
          <w:sz w:val="22"/>
          <w:szCs w:val="22"/>
        </w:rPr>
        <w:t> </w:t>
      </w:r>
      <w:r w:rsidRPr="00703941">
        <w:rPr>
          <w:rStyle w:val="eop"/>
          <w:rFonts w:ascii="Arial" w:hAnsi="Arial" w:cs="Arial"/>
          <w:sz w:val="22"/>
          <w:szCs w:val="22"/>
        </w:rPr>
        <w:tab/>
      </w:r>
      <w:r w:rsidRPr="00703941">
        <w:rPr>
          <w:rStyle w:val="eop"/>
          <w:rFonts w:ascii="Arial" w:hAnsi="Arial" w:cs="Arial"/>
          <w:sz w:val="22"/>
          <w:szCs w:val="22"/>
        </w:rPr>
        <w:tab/>
      </w:r>
    </w:p>
    <w:p w14:paraId="6F918955" w14:textId="77777777" w:rsidR="00C13D3B" w:rsidRPr="00703941" w:rsidRDefault="00C13D3B" w:rsidP="00C13D3B">
      <w:pPr>
        <w:ind w:left="993"/>
        <w:jc w:val="both"/>
        <w:rPr>
          <w:rFonts w:ascii="Arial" w:hAnsi="Arial" w:cs="Arial"/>
          <w:color w:val="000000" w:themeColor="text1"/>
          <w:sz w:val="22"/>
          <w:szCs w:val="22"/>
          <w:lang w:val="en-US"/>
        </w:rPr>
      </w:pPr>
    </w:p>
    <w:p w14:paraId="3D4E812F" w14:textId="77777777" w:rsidR="00C13D3B" w:rsidRPr="00703941" w:rsidRDefault="00C13D3B" w:rsidP="00063C34">
      <w:pPr>
        <w:pStyle w:val="ListParagraph"/>
        <w:numPr>
          <w:ilvl w:val="1"/>
          <w:numId w:val="24"/>
        </w:numPr>
        <w:ind w:left="851" w:hanging="851"/>
        <w:contextualSpacing w:val="0"/>
        <w:jc w:val="both"/>
        <w:rPr>
          <w:rFonts w:ascii="Arial" w:hAnsi="Arial" w:cs="Arial"/>
          <w:color w:val="000000" w:themeColor="text1"/>
          <w:sz w:val="22"/>
          <w:szCs w:val="22"/>
        </w:rPr>
      </w:pPr>
      <w:r w:rsidRPr="00703941">
        <w:rPr>
          <w:rFonts w:ascii="Arial" w:hAnsi="Arial" w:cs="Arial"/>
          <w:color w:val="000000" w:themeColor="text1"/>
          <w:sz w:val="22"/>
          <w:szCs w:val="22"/>
        </w:rPr>
        <w:t>First and second level approvals cannot be given by the same person. Ward managers/team leads should complete first approvals with matrons/clinical leads completing second approvals. Staff approving rotas have a responsibility to ensure they meet defined KPIs and support safer staffing requirements.</w:t>
      </w:r>
    </w:p>
    <w:p w14:paraId="07BEB2EE" w14:textId="77777777" w:rsidR="00C13D3B" w:rsidRPr="00703941" w:rsidRDefault="00C13D3B" w:rsidP="00C13D3B">
      <w:pPr>
        <w:jc w:val="both"/>
        <w:rPr>
          <w:rFonts w:ascii="Arial" w:hAnsi="Arial" w:cs="Arial"/>
          <w:b/>
          <w:color w:val="000000"/>
          <w:sz w:val="22"/>
          <w:szCs w:val="22"/>
        </w:rPr>
      </w:pPr>
    </w:p>
    <w:p w14:paraId="39E3198C" w14:textId="77777777" w:rsidR="00C13D3B" w:rsidRPr="00703941" w:rsidRDefault="00C13D3B" w:rsidP="00063C34">
      <w:pPr>
        <w:pStyle w:val="ListParagraph"/>
        <w:numPr>
          <w:ilvl w:val="0"/>
          <w:numId w:val="25"/>
        </w:numPr>
        <w:ind w:left="851" w:hanging="851"/>
        <w:contextualSpacing w:val="0"/>
        <w:jc w:val="both"/>
        <w:rPr>
          <w:rFonts w:ascii="Arial" w:hAnsi="Arial" w:cs="Arial"/>
          <w:b/>
          <w:color w:val="000000"/>
          <w:sz w:val="22"/>
          <w:szCs w:val="22"/>
        </w:rPr>
      </w:pPr>
      <w:r w:rsidRPr="00703941">
        <w:rPr>
          <w:rFonts w:ascii="Arial" w:hAnsi="Arial" w:cs="Arial"/>
          <w:b/>
          <w:bCs/>
          <w:color w:val="000000"/>
          <w:sz w:val="22"/>
          <w:szCs w:val="22"/>
        </w:rPr>
        <w:t>SKILL MIX &amp; SHIFT STAFFING</w:t>
      </w:r>
    </w:p>
    <w:p w14:paraId="5857D577" w14:textId="77777777" w:rsidR="00C13D3B" w:rsidRPr="00703941" w:rsidRDefault="00C13D3B" w:rsidP="00C13D3B">
      <w:pPr>
        <w:jc w:val="both"/>
        <w:rPr>
          <w:rFonts w:ascii="Arial" w:hAnsi="Arial" w:cs="Arial"/>
          <w:b/>
          <w:color w:val="000000"/>
          <w:sz w:val="22"/>
          <w:szCs w:val="22"/>
        </w:rPr>
      </w:pPr>
    </w:p>
    <w:p w14:paraId="3CA52C9E" w14:textId="77777777" w:rsidR="00C13D3B" w:rsidRPr="00703941" w:rsidRDefault="00C13D3B" w:rsidP="00063C34">
      <w:pPr>
        <w:pStyle w:val="ListParagraph"/>
        <w:numPr>
          <w:ilvl w:val="1"/>
          <w:numId w:val="25"/>
        </w:numPr>
        <w:ind w:left="851" w:hanging="851"/>
        <w:contextualSpacing w:val="0"/>
        <w:jc w:val="both"/>
        <w:rPr>
          <w:rFonts w:ascii="Arial" w:hAnsi="Arial" w:cs="Arial"/>
          <w:b/>
          <w:color w:val="000000"/>
          <w:sz w:val="22"/>
          <w:szCs w:val="22"/>
        </w:rPr>
      </w:pPr>
      <w:r w:rsidRPr="00703941">
        <w:rPr>
          <w:rFonts w:ascii="Arial" w:hAnsi="Arial" w:cs="Arial"/>
          <w:b/>
          <w:color w:val="000000"/>
          <w:sz w:val="22"/>
          <w:szCs w:val="22"/>
        </w:rPr>
        <w:t>Skill Mix:</w:t>
      </w:r>
    </w:p>
    <w:p w14:paraId="27AD82F1" w14:textId="77777777" w:rsidR="00C13D3B" w:rsidRPr="00703941" w:rsidRDefault="00C13D3B" w:rsidP="00C13D3B">
      <w:pPr>
        <w:jc w:val="both"/>
        <w:rPr>
          <w:rFonts w:ascii="Arial" w:hAnsi="Arial" w:cs="Arial"/>
          <w:b/>
          <w:color w:val="000000"/>
          <w:sz w:val="22"/>
          <w:szCs w:val="22"/>
        </w:rPr>
      </w:pPr>
    </w:p>
    <w:p w14:paraId="46850D59"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themeColor="text1"/>
          <w:sz w:val="22"/>
          <w:szCs w:val="22"/>
          <w:lang w:val="en-US"/>
        </w:rPr>
        <w:t xml:space="preserve">Each department should have an agreed total number of staff and skill mix for each shift, agreed through annual staff establishment reviews and agreed safer staffing requirements. Agreed numbers and skill mix must be achievable within the departmental </w:t>
      </w:r>
      <w:proofErr w:type="gramStart"/>
      <w:r w:rsidRPr="00703941">
        <w:rPr>
          <w:rFonts w:ascii="Arial" w:hAnsi="Arial" w:cs="Arial"/>
          <w:color w:val="000000" w:themeColor="text1"/>
          <w:sz w:val="22"/>
          <w:szCs w:val="22"/>
          <w:lang w:val="en-US"/>
        </w:rPr>
        <w:t>budget;</w:t>
      </w:r>
      <w:proofErr w:type="gramEnd"/>
    </w:p>
    <w:p w14:paraId="795DF934"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Each area should have an agreed level of staff with specific competencies on each shift (i.e. the ability to take charge, PMVA &amp; Emergency Response Team trained) as agreed with the Lead Nurse </w:t>
      </w:r>
      <w:proofErr w:type="gramStart"/>
      <w:r w:rsidRPr="00703941">
        <w:rPr>
          <w:rFonts w:ascii="Arial" w:hAnsi="Arial" w:cs="Arial"/>
          <w:color w:val="000000"/>
          <w:sz w:val="22"/>
          <w:szCs w:val="22"/>
          <w:lang w:val="en-US"/>
        </w:rPr>
        <w:t>concerned;</w:t>
      </w:r>
      <w:proofErr w:type="gramEnd"/>
    </w:p>
    <w:p w14:paraId="252E32FC"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In areas where the workload is known to vary according to the day of the week, staff numbers and skill mix should reflect </w:t>
      </w:r>
      <w:proofErr w:type="gramStart"/>
      <w:r w:rsidRPr="00703941">
        <w:rPr>
          <w:rFonts w:ascii="Arial" w:hAnsi="Arial" w:cs="Arial"/>
          <w:color w:val="000000"/>
          <w:sz w:val="22"/>
          <w:szCs w:val="22"/>
          <w:lang w:val="en-US"/>
        </w:rPr>
        <w:t>this;</w:t>
      </w:r>
      <w:proofErr w:type="gramEnd"/>
    </w:p>
    <w:p w14:paraId="7866A105" w14:textId="77777777" w:rsidR="00C13D3B" w:rsidRPr="00703941" w:rsidRDefault="00C13D3B" w:rsidP="00C13D3B">
      <w:pPr>
        <w:numPr>
          <w:ilvl w:val="0"/>
          <w:numId w:val="3"/>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Band 6 staff and higher should work opposite shifts</w:t>
      </w:r>
    </w:p>
    <w:p w14:paraId="143C34DB" w14:textId="77777777" w:rsidR="00C13D3B" w:rsidRPr="00703941" w:rsidRDefault="00C13D3B" w:rsidP="00C13D3B">
      <w:pPr>
        <w:ind w:left="1134" w:hanging="283"/>
        <w:jc w:val="both"/>
        <w:rPr>
          <w:rFonts w:ascii="Arial" w:hAnsi="Arial" w:cs="Arial"/>
          <w:b/>
          <w:color w:val="000000"/>
          <w:sz w:val="22"/>
          <w:szCs w:val="22"/>
        </w:rPr>
      </w:pPr>
    </w:p>
    <w:p w14:paraId="64C468BC" w14:textId="77777777" w:rsidR="00C13D3B" w:rsidRPr="00703941" w:rsidRDefault="00C13D3B" w:rsidP="00063C34">
      <w:pPr>
        <w:numPr>
          <w:ilvl w:val="1"/>
          <w:numId w:val="25"/>
        </w:numPr>
        <w:ind w:left="851" w:hanging="851"/>
        <w:jc w:val="both"/>
        <w:rPr>
          <w:rFonts w:ascii="Arial" w:hAnsi="Arial" w:cs="Arial"/>
          <w:b/>
          <w:bCs/>
          <w:color w:val="000000"/>
          <w:sz w:val="22"/>
          <w:szCs w:val="22"/>
        </w:rPr>
      </w:pPr>
      <w:r w:rsidRPr="00703941">
        <w:rPr>
          <w:rFonts w:ascii="Arial" w:hAnsi="Arial" w:cs="Arial"/>
          <w:b/>
          <w:bCs/>
          <w:color w:val="000000" w:themeColor="text1"/>
          <w:sz w:val="22"/>
          <w:szCs w:val="22"/>
        </w:rPr>
        <w:t>Shifts:</w:t>
      </w:r>
    </w:p>
    <w:p w14:paraId="5DF2D075" w14:textId="77777777" w:rsidR="00C13D3B" w:rsidRPr="00703941" w:rsidRDefault="00C13D3B" w:rsidP="00C13D3B">
      <w:pPr>
        <w:ind w:left="851"/>
        <w:jc w:val="both"/>
        <w:rPr>
          <w:rFonts w:ascii="Arial" w:hAnsi="Arial" w:cs="Arial"/>
          <w:b/>
          <w:bCs/>
          <w:color w:val="000000"/>
          <w:sz w:val="22"/>
          <w:szCs w:val="22"/>
        </w:rPr>
      </w:pPr>
    </w:p>
    <w:p w14:paraId="47340261"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Staff will be required to work a variety of shifts and shift patterns as agreed by their line </w:t>
      </w:r>
      <w:proofErr w:type="gramStart"/>
      <w:r w:rsidRPr="00703941">
        <w:rPr>
          <w:rFonts w:ascii="Arial" w:hAnsi="Arial" w:cs="Arial"/>
          <w:color w:val="000000"/>
          <w:sz w:val="22"/>
          <w:szCs w:val="22"/>
          <w:lang w:val="en-US"/>
        </w:rPr>
        <w:t>manager;</w:t>
      </w:r>
      <w:proofErr w:type="gramEnd"/>
    </w:p>
    <w:p w14:paraId="314C0FF7"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Staff may work long shifts, short shifts or a combination of both </w:t>
      </w:r>
      <w:proofErr w:type="gramStart"/>
      <w:r w:rsidRPr="00703941">
        <w:rPr>
          <w:rFonts w:ascii="Arial" w:hAnsi="Arial" w:cs="Arial"/>
          <w:color w:val="000000"/>
          <w:sz w:val="22"/>
          <w:szCs w:val="22"/>
          <w:lang w:val="en-US"/>
        </w:rPr>
        <w:t>in order to</w:t>
      </w:r>
      <w:proofErr w:type="gramEnd"/>
      <w:r w:rsidRPr="00703941">
        <w:rPr>
          <w:rFonts w:ascii="Arial" w:hAnsi="Arial" w:cs="Arial"/>
          <w:color w:val="000000"/>
          <w:sz w:val="22"/>
          <w:szCs w:val="22"/>
          <w:lang w:val="en-US"/>
        </w:rPr>
        <w:t xml:space="preserve"> meet the service requirements. Variations </w:t>
      </w:r>
      <w:proofErr w:type="gramStart"/>
      <w:r w:rsidRPr="00703941">
        <w:rPr>
          <w:rFonts w:ascii="Arial" w:hAnsi="Arial" w:cs="Arial"/>
          <w:color w:val="000000"/>
          <w:sz w:val="22"/>
          <w:szCs w:val="22"/>
          <w:lang w:val="en-US"/>
        </w:rPr>
        <w:t>to</w:t>
      </w:r>
      <w:proofErr w:type="gramEnd"/>
      <w:r w:rsidRPr="00703941">
        <w:rPr>
          <w:rFonts w:ascii="Arial" w:hAnsi="Arial" w:cs="Arial"/>
          <w:color w:val="000000"/>
          <w:sz w:val="22"/>
          <w:szCs w:val="22"/>
          <w:lang w:val="en-US"/>
        </w:rPr>
        <w:t xml:space="preserve"> these shifts may be worked but must be agreed with the Line manager.  A written record of the shift agreement will be kept for all variations in shifts and will be reviewed as agreed, and in all instances at least </w:t>
      </w:r>
      <w:proofErr w:type="gramStart"/>
      <w:r w:rsidRPr="00703941">
        <w:rPr>
          <w:rFonts w:ascii="Arial" w:hAnsi="Arial" w:cs="Arial"/>
          <w:color w:val="000000"/>
          <w:sz w:val="22"/>
          <w:szCs w:val="22"/>
          <w:lang w:val="en-US"/>
        </w:rPr>
        <w:t>annually;</w:t>
      </w:r>
      <w:proofErr w:type="gramEnd"/>
    </w:p>
    <w:p w14:paraId="4E0D5092"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All shifts &gt; 6 hours must include a minimum of a 20-minute unpaid break and a minimum of 40-minute unpaid break for shifts of &gt; 12 hours.  Night shifts include a 60-minute unpaid </w:t>
      </w:r>
      <w:proofErr w:type="gramStart"/>
      <w:r w:rsidRPr="00703941">
        <w:rPr>
          <w:rFonts w:ascii="Arial" w:hAnsi="Arial" w:cs="Arial"/>
          <w:color w:val="000000"/>
          <w:sz w:val="22"/>
          <w:szCs w:val="22"/>
          <w:lang w:val="en-US"/>
        </w:rPr>
        <w:t>break;</w:t>
      </w:r>
      <w:proofErr w:type="gramEnd"/>
    </w:p>
    <w:p w14:paraId="6FD8C2B5"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The line manager or person in charge and the individual are responsible for ensuring that breaks are </w:t>
      </w:r>
      <w:proofErr w:type="gramStart"/>
      <w:r w:rsidRPr="00703941">
        <w:rPr>
          <w:rFonts w:ascii="Arial" w:hAnsi="Arial" w:cs="Arial"/>
          <w:color w:val="000000"/>
          <w:sz w:val="22"/>
          <w:szCs w:val="22"/>
          <w:lang w:val="en-US"/>
        </w:rPr>
        <w:t>taken;</w:t>
      </w:r>
      <w:proofErr w:type="gramEnd"/>
    </w:p>
    <w:p w14:paraId="69B29981"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Breaks should not be taken at the end of a shift, as their purpose is to provide rest time during the </w:t>
      </w:r>
      <w:proofErr w:type="gramStart"/>
      <w:r w:rsidRPr="00703941">
        <w:rPr>
          <w:rFonts w:ascii="Arial" w:hAnsi="Arial" w:cs="Arial"/>
          <w:color w:val="000000"/>
          <w:sz w:val="22"/>
          <w:szCs w:val="22"/>
          <w:lang w:val="en-US"/>
        </w:rPr>
        <w:t>shift;</w:t>
      </w:r>
      <w:proofErr w:type="gramEnd"/>
    </w:p>
    <w:p w14:paraId="03B7DE88"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Weekend shifts are defined as Friday night, Saturday day or night, Sunday day or night and Bank </w:t>
      </w:r>
      <w:proofErr w:type="gramStart"/>
      <w:r w:rsidRPr="00703941">
        <w:rPr>
          <w:rFonts w:ascii="Arial" w:hAnsi="Arial" w:cs="Arial"/>
          <w:color w:val="000000"/>
          <w:sz w:val="22"/>
          <w:szCs w:val="22"/>
          <w:lang w:val="en-US"/>
        </w:rPr>
        <w:t>Holidays;</w:t>
      </w:r>
      <w:proofErr w:type="gramEnd"/>
    </w:p>
    <w:p w14:paraId="3FE0B3C4"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Staff may have a minimum of one weekend off per 4-week roster, in normal circumstances (unless they specifically request not to have weekends off).  Additional </w:t>
      </w:r>
      <w:proofErr w:type="gramStart"/>
      <w:r w:rsidRPr="00703941">
        <w:rPr>
          <w:rFonts w:ascii="Arial" w:hAnsi="Arial" w:cs="Arial"/>
          <w:color w:val="000000"/>
          <w:sz w:val="22"/>
          <w:szCs w:val="22"/>
          <w:lang w:val="en-US"/>
        </w:rPr>
        <w:t>weekends off</w:t>
      </w:r>
      <w:proofErr w:type="gramEnd"/>
      <w:r w:rsidRPr="00703941">
        <w:rPr>
          <w:rFonts w:ascii="Arial" w:hAnsi="Arial" w:cs="Arial"/>
          <w:color w:val="000000"/>
          <w:sz w:val="22"/>
          <w:szCs w:val="22"/>
          <w:lang w:val="en-US"/>
        </w:rPr>
        <w:t xml:space="preserve"> can be rostered if the departmental requirements </w:t>
      </w:r>
      <w:proofErr w:type="gramStart"/>
      <w:r w:rsidRPr="00703941">
        <w:rPr>
          <w:rFonts w:ascii="Arial" w:hAnsi="Arial" w:cs="Arial"/>
          <w:color w:val="000000"/>
          <w:sz w:val="22"/>
          <w:szCs w:val="22"/>
          <w:lang w:val="en-US"/>
        </w:rPr>
        <w:t>allow;</w:t>
      </w:r>
      <w:proofErr w:type="gramEnd"/>
    </w:p>
    <w:p w14:paraId="2A5D2E10"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themeColor="text1"/>
          <w:sz w:val="22"/>
          <w:szCs w:val="22"/>
          <w:lang w:val="en-US"/>
        </w:rPr>
        <w:t xml:space="preserve">The number of consecutive standard day shifts recommended for staff to work is </w:t>
      </w:r>
      <w:r w:rsidRPr="00703941">
        <w:rPr>
          <w:rFonts w:ascii="Arial" w:hAnsi="Arial" w:cs="Arial"/>
          <w:b/>
          <w:bCs/>
          <w:color w:val="000000" w:themeColor="text1"/>
          <w:sz w:val="22"/>
          <w:szCs w:val="22"/>
          <w:lang w:val="en-US"/>
        </w:rPr>
        <w:t>5</w:t>
      </w:r>
      <w:r w:rsidRPr="00703941">
        <w:rPr>
          <w:rFonts w:ascii="Arial" w:hAnsi="Arial" w:cs="Arial"/>
          <w:color w:val="000000" w:themeColor="text1"/>
          <w:sz w:val="22"/>
          <w:szCs w:val="22"/>
          <w:lang w:val="en-US"/>
        </w:rPr>
        <w:t xml:space="preserve">.  Staff may work more than this (to a maximum of 7 followed by a day off) if they specifically request </w:t>
      </w:r>
      <w:proofErr w:type="gramStart"/>
      <w:r w:rsidRPr="00703941">
        <w:rPr>
          <w:rFonts w:ascii="Arial" w:hAnsi="Arial" w:cs="Arial"/>
          <w:color w:val="000000" w:themeColor="text1"/>
          <w:sz w:val="22"/>
          <w:szCs w:val="22"/>
          <w:lang w:val="en-US"/>
        </w:rPr>
        <w:t>to;</w:t>
      </w:r>
      <w:proofErr w:type="gramEnd"/>
    </w:p>
    <w:p w14:paraId="53BCD6B5" w14:textId="77777777" w:rsidR="00C13D3B" w:rsidRPr="00703941" w:rsidRDefault="00C13D3B" w:rsidP="00C13D3B">
      <w:pPr>
        <w:numPr>
          <w:ilvl w:val="0"/>
          <w:numId w:val="12"/>
        </w:numPr>
        <w:tabs>
          <w:tab w:val="clear" w:pos="720"/>
        </w:tabs>
        <w:ind w:left="1134" w:hanging="283"/>
        <w:rPr>
          <w:rFonts w:ascii="Arial" w:hAnsi="Arial" w:cs="Arial"/>
          <w:color w:val="000000"/>
          <w:sz w:val="22"/>
          <w:szCs w:val="22"/>
        </w:rPr>
      </w:pPr>
      <w:r w:rsidRPr="00703941">
        <w:rPr>
          <w:rFonts w:ascii="Arial" w:hAnsi="Arial" w:cs="Arial"/>
          <w:color w:val="000000" w:themeColor="text1"/>
          <w:sz w:val="22"/>
          <w:szCs w:val="22"/>
          <w:lang w:val="en-US"/>
        </w:rPr>
        <w:t xml:space="preserve">The number of consecutive 12-hour shifts (long days) recommended for staff to work is no more than </w:t>
      </w:r>
      <w:r w:rsidRPr="00703941">
        <w:rPr>
          <w:rFonts w:ascii="Arial" w:hAnsi="Arial" w:cs="Arial"/>
          <w:b/>
          <w:bCs/>
          <w:color w:val="000000" w:themeColor="text1"/>
          <w:sz w:val="22"/>
          <w:szCs w:val="22"/>
          <w:lang w:val="en-US"/>
        </w:rPr>
        <w:t>2</w:t>
      </w:r>
      <w:r w:rsidRPr="00703941">
        <w:rPr>
          <w:rFonts w:ascii="Arial" w:hAnsi="Arial" w:cs="Arial"/>
          <w:color w:val="000000" w:themeColor="text1"/>
          <w:sz w:val="22"/>
          <w:szCs w:val="22"/>
          <w:lang w:val="en-US"/>
        </w:rPr>
        <w:t xml:space="preserve">, </w:t>
      </w:r>
      <w:r w:rsidRPr="00703941">
        <w:rPr>
          <w:rFonts w:ascii="Arial" w:hAnsi="Arial" w:cs="Arial"/>
          <w:color w:val="000000" w:themeColor="text1"/>
          <w:sz w:val="22"/>
          <w:szCs w:val="22"/>
        </w:rPr>
        <w:t xml:space="preserve">this can be increased to three if the staff member requests to do so and the line manager is in </w:t>
      </w:r>
      <w:proofErr w:type="gramStart"/>
      <w:r w:rsidRPr="00703941">
        <w:rPr>
          <w:rFonts w:ascii="Arial" w:hAnsi="Arial" w:cs="Arial"/>
          <w:color w:val="000000" w:themeColor="text1"/>
          <w:sz w:val="22"/>
          <w:szCs w:val="22"/>
        </w:rPr>
        <w:t>agreement;</w:t>
      </w:r>
      <w:proofErr w:type="gramEnd"/>
    </w:p>
    <w:p w14:paraId="0E85AEC1"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themeColor="text1"/>
          <w:sz w:val="22"/>
          <w:szCs w:val="22"/>
          <w:lang w:val="en-US"/>
        </w:rPr>
        <w:t xml:space="preserve">Night Duty should not exceed a maximum of </w:t>
      </w:r>
      <w:r w:rsidRPr="00703941">
        <w:rPr>
          <w:rFonts w:ascii="Arial" w:hAnsi="Arial" w:cs="Arial"/>
          <w:b/>
          <w:bCs/>
          <w:color w:val="000000" w:themeColor="text1"/>
          <w:sz w:val="22"/>
          <w:szCs w:val="22"/>
          <w:lang w:val="en-US"/>
        </w:rPr>
        <w:t>5</w:t>
      </w:r>
      <w:r w:rsidRPr="00703941">
        <w:rPr>
          <w:rFonts w:ascii="Arial" w:hAnsi="Arial" w:cs="Arial"/>
          <w:color w:val="000000" w:themeColor="text1"/>
          <w:sz w:val="22"/>
          <w:szCs w:val="22"/>
          <w:lang w:val="en-US"/>
        </w:rPr>
        <w:t xml:space="preserve"> consecutive </w:t>
      </w:r>
      <w:proofErr w:type="gramStart"/>
      <w:r w:rsidRPr="00703941">
        <w:rPr>
          <w:rFonts w:ascii="Arial" w:hAnsi="Arial" w:cs="Arial"/>
          <w:color w:val="000000" w:themeColor="text1"/>
          <w:sz w:val="22"/>
          <w:szCs w:val="22"/>
          <w:lang w:val="en-US"/>
        </w:rPr>
        <w:t>shifts;</w:t>
      </w:r>
      <w:proofErr w:type="gramEnd"/>
    </w:p>
    <w:p w14:paraId="398DE327"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All staff must have 11 hours of rest before their next shift. Where short shifts are the norm, a </w:t>
      </w:r>
      <w:proofErr w:type="gramStart"/>
      <w:r w:rsidRPr="00703941">
        <w:rPr>
          <w:rFonts w:ascii="Arial" w:hAnsi="Arial" w:cs="Arial"/>
          <w:color w:val="000000"/>
          <w:sz w:val="22"/>
          <w:szCs w:val="22"/>
          <w:lang w:val="en-US"/>
        </w:rPr>
        <w:t>late to early</w:t>
      </w:r>
      <w:proofErr w:type="gramEnd"/>
      <w:r w:rsidRPr="00703941">
        <w:rPr>
          <w:rFonts w:ascii="Arial" w:hAnsi="Arial" w:cs="Arial"/>
          <w:color w:val="000000"/>
          <w:sz w:val="22"/>
          <w:szCs w:val="22"/>
          <w:lang w:val="en-US"/>
        </w:rPr>
        <w:t xml:space="preserve"> shift pattern should be avoided. Please seek advice from your manager if in </w:t>
      </w:r>
      <w:proofErr w:type="gramStart"/>
      <w:r w:rsidRPr="00703941">
        <w:rPr>
          <w:rFonts w:ascii="Arial" w:hAnsi="Arial" w:cs="Arial"/>
          <w:color w:val="000000"/>
          <w:sz w:val="22"/>
          <w:szCs w:val="22"/>
          <w:lang w:val="en-US"/>
        </w:rPr>
        <w:t>doubt;</w:t>
      </w:r>
      <w:proofErr w:type="gramEnd"/>
    </w:p>
    <w:p w14:paraId="13501C1F"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Staff must not work more than an average of 48 hours over 17 weeks unless they have signed </w:t>
      </w:r>
      <w:proofErr w:type="gramStart"/>
      <w:r w:rsidRPr="00703941">
        <w:rPr>
          <w:rFonts w:ascii="Arial" w:hAnsi="Arial" w:cs="Arial"/>
          <w:color w:val="000000"/>
          <w:sz w:val="22"/>
          <w:szCs w:val="22"/>
          <w:lang w:val="en-US"/>
        </w:rPr>
        <w:t>a WTD</w:t>
      </w:r>
      <w:proofErr w:type="gramEnd"/>
      <w:r w:rsidRPr="00703941">
        <w:rPr>
          <w:rFonts w:ascii="Arial" w:hAnsi="Arial" w:cs="Arial"/>
          <w:color w:val="000000"/>
          <w:sz w:val="22"/>
          <w:szCs w:val="22"/>
          <w:lang w:val="en-US"/>
        </w:rPr>
        <w:t xml:space="preserve"> opt-out clause, the Trust will then permit the average to increase to 60 </w:t>
      </w:r>
      <w:proofErr w:type="gramStart"/>
      <w:r w:rsidRPr="00703941">
        <w:rPr>
          <w:rFonts w:ascii="Arial" w:hAnsi="Arial" w:cs="Arial"/>
          <w:color w:val="000000"/>
          <w:sz w:val="22"/>
          <w:szCs w:val="22"/>
          <w:lang w:val="en-US"/>
        </w:rPr>
        <w:t>hours;</w:t>
      </w:r>
      <w:proofErr w:type="gramEnd"/>
    </w:p>
    <w:p w14:paraId="035399A5" w14:textId="77777777" w:rsidR="00C13D3B" w:rsidRPr="00703941" w:rsidRDefault="00C13D3B" w:rsidP="00C13D3B">
      <w:pPr>
        <w:numPr>
          <w:ilvl w:val="0"/>
          <w:numId w:val="12"/>
        </w:numPr>
        <w:tabs>
          <w:tab w:val="clear" w:pos="720"/>
        </w:tabs>
        <w:ind w:left="1134" w:hanging="283"/>
        <w:jc w:val="both"/>
        <w:rPr>
          <w:rFonts w:ascii="Arial" w:hAnsi="Arial" w:cs="Arial"/>
          <w:color w:val="000000"/>
          <w:sz w:val="22"/>
          <w:szCs w:val="22"/>
          <w:lang w:val="en-US"/>
        </w:rPr>
      </w:pPr>
      <w:r w:rsidRPr="00703941">
        <w:rPr>
          <w:rFonts w:ascii="Arial" w:hAnsi="Arial" w:cs="Arial"/>
          <w:color w:val="000000"/>
          <w:sz w:val="22"/>
          <w:szCs w:val="22"/>
          <w:lang w:val="en-US"/>
        </w:rPr>
        <w:t xml:space="preserve">Shifts should not be assigned by a family member or relative. </w:t>
      </w:r>
    </w:p>
    <w:p w14:paraId="393A1440" w14:textId="77777777" w:rsidR="00C13D3B" w:rsidRPr="00703941" w:rsidRDefault="00C13D3B" w:rsidP="00C13D3B">
      <w:pPr>
        <w:jc w:val="both"/>
        <w:rPr>
          <w:rFonts w:ascii="Arial" w:hAnsi="Arial" w:cs="Arial"/>
          <w:b/>
          <w:color w:val="000000"/>
          <w:sz w:val="22"/>
          <w:szCs w:val="22"/>
        </w:rPr>
      </w:pPr>
    </w:p>
    <w:p w14:paraId="0427B5C5" w14:textId="77777777" w:rsidR="00C13D3B" w:rsidRPr="00703941" w:rsidRDefault="00C13D3B" w:rsidP="00063C34">
      <w:pPr>
        <w:numPr>
          <w:ilvl w:val="0"/>
          <w:numId w:val="25"/>
        </w:numPr>
        <w:ind w:left="851" w:hanging="851"/>
        <w:jc w:val="both"/>
        <w:rPr>
          <w:rFonts w:ascii="Arial" w:hAnsi="Arial" w:cs="Arial"/>
          <w:b/>
          <w:bCs/>
          <w:color w:val="000000"/>
          <w:sz w:val="22"/>
          <w:szCs w:val="22"/>
        </w:rPr>
      </w:pPr>
      <w:r w:rsidRPr="00703941">
        <w:rPr>
          <w:rFonts w:ascii="Arial" w:hAnsi="Arial" w:cs="Arial"/>
          <w:b/>
          <w:bCs/>
          <w:color w:val="000000" w:themeColor="text1"/>
          <w:sz w:val="22"/>
          <w:szCs w:val="22"/>
        </w:rPr>
        <w:t>UNSOCIAL HOURS / TIME OWING</w:t>
      </w:r>
    </w:p>
    <w:p w14:paraId="0274FADF" w14:textId="77777777" w:rsidR="00C13D3B" w:rsidRPr="00703941" w:rsidRDefault="00C13D3B" w:rsidP="00C13D3B">
      <w:pPr>
        <w:jc w:val="both"/>
        <w:rPr>
          <w:rFonts w:ascii="Arial" w:hAnsi="Arial" w:cs="Arial"/>
          <w:b/>
          <w:bCs/>
          <w:color w:val="000000" w:themeColor="text1"/>
          <w:sz w:val="22"/>
          <w:szCs w:val="22"/>
        </w:rPr>
      </w:pPr>
    </w:p>
    <w:p w14:paraId="5CC8E83E"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8.1</w:t>
      </w:r>
      <w:r w:rsidRPr="00703941">
        <w:rPr>
          <w:rFonts w:ascii="Arial" w:eastAsia="Calibri" w:hAnsi="Arial" w:cs="Arial"/>
          <w:color w:val="000000" w:themeColor="text1"/>
          <w:sz w:val="22"/>
          <w:szCs w:val="22"/>
        </w:rPr>
        <w:tab/>
        <w:t>Unsocial hours/weekend and night shifts should be distributed evenly and fairly, in accordance with agreed contractual restrictions, resulting in all staff having an equal and fair opportunity to work shifts that can incur enhance able payments on top of their basic salaries.</w:t>
      </w:r>
    </w:p>
    <w:p w14:paraId="22828B50" w14:textId="77777777" w:rsidR="00C13D3B" w:rsidRPr="00703941" w:rsidRDefault="00C13D3B" w:rsidP="00C13D3B">
      <w:pPr>
        <w:ind w:left="851" w:hanging="851"/>
        <w:jc w:val="both"/>
        <w:rPr>
          <w:rFonts w:ascii="Arial" w:eastAsia="Calibri" w:hAnsi="Arial" w:cs="Arial"/>
          <w:color w:val="000000" w:themeColor="text1"/>
          <w:sz w:val="22"/>
          <w:szCs w:val="22"/>
        </w:rPr>
      </w:pPr>
    </w:p>
    <w:p w14:paraId="05273F0D"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8.2</w:t>
      </w:r>
      <w:r w:rsidRPr="00703941">
        <w:rPr>
          <w:rFonts w:ascii="Arial" w:hAnsi="Arial" w:cs="Arial"/>
          <w:sz w:val="22"/>
          <w:szCs w:val="22"/>
        </w:rPr>
        <w:tab/>
      </w:r>
      <w:r w:rsidRPr="00703941">
        <w:rPr>
          <w:rFonts w:ascii="Arial" w:eastAsia="Calibri" w:hAnsi="Arial" w:cs="Arial"/>
          <w:color w:val="000000" w:themeColor="text1"/>
          <w:sz w:val="22"/>
          <w:szCs w:val="22"/>
        </w:rPr>
        <w:t>Requests to undertake additional hours must be discussed and agreed by the unit manager in advance of the hours being worked.</w:t>
      </w:r>
    </w:p>
    <w:p w14:paraId="4DAA9809" w14:textId="77777777" w:rsidR="00C13D3B" w:rsidRPr="00703941" w:rsidRDefault="00C13D3B" w:rsidP="00C13D3B">
      <w:pPr>
        <w:ind w:left="851" w:hanging="851"/>
        <w:jc w:val="both"/>
        <w:rPr>
          <w:rFonts w:ascii="Arial" w:eastAsia="Calibri" w:hAnsi="Arial" w:cs="Arial"/>
          <w:color w:val="000000" w:themeColor="text1"/>
          <w:sz w:val="22"/>
          <w:szCs w:val="22"/>
        </w:rPr>
      </w:pPr>
    </w:p>
    <w:p w14:paraId="24976198"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8.3</w:t>
      </w:r>
      <w:r w:rsidRPr="00703941">
        <w:rPr>
          <w:rFonts w:ascii="Arial" w:hAnsi="Arial" w:cs="Arial"/>
          <w:sz w:val="22"/>
          <w:szCs w:val="22"/>
        </w:rPr>
        <w:tab/>
      </w:r>
      <w:r w:rsidRPr="00703941">
        <w:rPr>
          <w:rFonts w:ascii="Arial" w:eastAsia="Calibri" w:hAnsi="Arial" w:cs="Arial"/>
          <w:color w:val="000000" w:themeColor="text1"/>
          <w:sz w:val="22"/>
          <w:szCs w:val="22"/>
        </w:rPr>
        <w:t xml:space="preserve">Any time worked over contracted hours or claimed back as time off in lieu </w:t>
      </w:r>
      <w:r w:rsidRPr="00703941">
        <w:rPr>
          <w:rFonts w:ascii="Arial" w:eastAsia="Calibri" w:hAnsi="Arial" w:cs="Arial"/>
          <w:b/>
          <w:bCs/>
          <w:color w:val="000000" w:themeColor="text1"/>
          <w:sz w:val="22"/>
          <w:szCs w:val="22"/>
        </w:rPr>
        <w:t>must</w:t>
      </w:r>
      <w:r w:rsidRPr="00703941">
        <w:rPr>
          <w:rFonts w:ascii="Arial" w:eastAsia="Calibri" w:hAnsi="Arial" w:cs="Arial"/>
          <w:color w:val="000000" w:themeColor="text1"/>
          <w:sz w:val="22"/>
          <w:szCs w:val="22"/>
        </w:rPr>
        <w:t xml:space="preserve"> be recorded on the roster and approved by the team/ward manager.</w:t>
      </w:r>
    </w:p>
    <w:p w14:paraId="5E87D344" w14:textId="77777777" w:rsidR="00C13D3B" w:rsidRPr="00703941" w:rsidRDefault="00C13D3B" w:rsidP="00C13D3B">
      <w:pPr>
        <w:ind w:left="851" w:hanging="851"/>
        <w:jc w:val="both"/>
        <w:rPr>
          <w:rFonts w:ascii="Arial" w:eastAsia="Calibri" w:hAnsi="Arial" w:cs="Arial"/>
          <w:color w:val="000000" w:themeColor="text1"/>
          <w:sz w:val="22"/>
          <w:szCs w:val="22"/>
        </w:rPr>
      </w:pPr>
    </w:p>
    <w:p w14:paraId="1BC0C9BF"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8.4</w:t>
      </w:r>
      <w:r w:rsidRPr="00703941">
        <w:rPr>
          <w:rFonts w:ascii="Arial" w:hAnsi="Arial" w:cs="Arial"/>
          <w:sz w:val="22"/>
          <w:szCs w:val="22"/>
        </w:rPr>
        <w:tab/>
      </w:r>
      <w:r w:rsidRPr="00703941">
        <w:rPr>
          <w:rFonts w:ascii="Arial" w:eastAsia="Calibri" w:hAnsi="Arial" w:cs="Arial"/>
          <w:color w:val="000000" w:themeColor="text1"/>
          <w:sz w:val="22"/>
          <w:szCs w:val="22"/>
        </w:rPr>
        <w:t xml:space="preserve">The team/ward manager must review and check </w:t>
      </w:r>
      <w:proofErr w:type="gramStart"/>
      <w:r w:rsidRPr="00703941">
        <w:rPr>
          <w:rFonts w:ascii="Arial" w:eastAsia="Calibri" w:hAnsi="Arial" w:cs="Arial"/>
          <w:color w:val="000000" w:themeColor="text1"/>
          <w:sz w:val="22"/>
          <w:szCs w:val="22"/>
        </w:rPr>
        <w:t>staffs</w:t>
      </w:r>
      <w:proofErr w:type="gramEnd"/>
      <w:r w:rsidRPr="00703941">
        <w:rPr>
          <w:rFonts w:ascii="Arial" w:eastAsia="Calibri" w:hAnsi="Arial" w:cs="Arial"/>
          <w:color w:val="000000" w:themeColor="text1"/>
          <w:sz w:val="22"/>
          <w:szCs w:val="22"/>
        </w:rPr>
        <w:t xml:space="preserve"> net hours over a four-week period are balanced and do not exceed the 15 hours set by the Trust. If a Trust employee’s hours balance is over the 15 hours threshold (whether that be owed to the Trust or the Trust employee) then corrective work must be completed to bring this back into the threshold within the next roster period.</w:t>
      </w:r>
    </w:p>
    <w:p w14:paraId="4E086965" w14:textId="77777777" w:rsidR="00C13D3B" w:rsidRPr="00703941" w:rsidRDefault="00C13D3B" w:rsidP="00C13D3B">
      <w:pPr>
        <w:ind w:left="851" w:hanging="851"/>
        <w:jc w:val="both"/>
        <w:rPr>
          <w:rFonts w:ascii="Arial" w:eastAsia="Calibri" w:hAnsi="Arial" w:cs="Arial"/>
          <w:color w:val="000000" w:themeColor="text1"/>
          <w:sz w:val="22"/>
          <w:szCs w:val="22"/>
        </w:rPr>
      </w:pPr>
    </w:p>
    <w:p w14:paraId="33C02CB2" w14:textId="77777777" w:rsidR="00C13D3B" w:rsidRPr="00703941" w:rsidRDefault="00C13D3B" w:rsidP="00C13D3B">
      <w:pPr>
        <w:ind w:left="851" w:hanging="851"/>
        <w:jc w:val="both"/>
        <w:rPr>
          <w:rFonts w:ascii="Arial" w:eastAsia="Calibri" w:hAnsi="Arial" w:cs="Arial"/>
          <w:color w:val="000000" w:themeColor="text1"/>
          <w:sz w:val="22"/>
          <w:szCs w:val="22"/>
        </w:rPr>
      </w:pPr>
      <w:r w:rsidRPr="00703941">
        <w:rPr>
          <w:rFonts w:ascii="Arial" w:eastAsia="Calibri" w:hAnsi="Arial" w:cs="Arial"/>
          <w:color w:val="000000" w:themeColor="text1"/>
          <w:sz w:val="22"/>
          <w:szCs w:val="22"/>
        </w:rPr>
        <w:t>8.5</w:t>
      </w:r>
      <w:r w:rsidRPr="00703941">
        <w:rPr>
          <w:rFonts w:ascii="Arial" w:hAnsi="Arial" w:cs="Arial"/>
          <w:sz w:val="22"/>
          <w:szCs w:val="22"/>
        </w:rPr>
        <w:tab/>
      </w:r>
      <w:r w:rsidRPr="00703941">
        <w:rPr>
          <w:rFonts w:ascii="Arial" w:eastAsia="Calibri" w:hAnsi="Arial" w:cs="Arial"/>
          <w:color w:val="000000" w:themeColor="text1"/>
          <w:sz w:val="22"/>
          <w:szCs w:val="22"/>
        </w:rPr>
        <w:t>Time off in lieu must be approved by the Matron/ Team Lead and should never exceed more than 15 hours and must be taken by the end of the following roster, or it will be forfeited.</w:t>
      </w:r>
    </w:p>
    <w:p w14:paraId="6E7F7CCE" w14:textId="77777777" w:rsidR="00C13D3B" w:rsidRPr="00703941" w:rsidRDefault="00C13D3B" w:rsidP="00C13D3B">
      <w:pPr>
        <w:ind w:left="851" w:hanging="851"/>
        <w:jc w:val="both"/>
        <w:rPr>
          <w:rFonts w:ascii="Arial" w:hAnsi="Arial" w:cs="Arial"/>
          <w:b/>
          <w:bCs/>
          <w:color w:val="000000" w:themeColor="text1"/>
          <w:sz w:val="22"/>
          <w:szCs w:val="22"/>
        </w:rPr>
      </w:pPr>
    </w:p>
    <w:p w14:paraId="2BE3EA5E" w14:textId="77777777" w:rsidR="00C13D3B" w:rsidRPr="00703941" w:rsidRDefault="00C13D3B" w:rsidP="00063C34">
      <w:pPr>
        <w:pStyle w:val="ListParagraph"/>
        <w:numPr>
          <w:ilvl w:val="1"/>
          <w:numId w:val="26"/>
        </w:numPr>
        <w:ind w:left="851" w:hanging="851"/>
        <w:contextualSpacing w:val="0"/>
        <w:jc w:val="both"/>
        <w:rPr>
          <w:rFonts w:ascii="Arial" w:hAnsi="Arial" w:cs="Arial"/>
          <w:color w:val="000000" w:themeColor="text1"/>
          <w:sz w:val="22"/>
          <w:szCs w:val="22"/>
        </w:rPr>
      </w:pPr>
      <w:r w:rsidRPr="00703941">
        <w:rPr>
          <w:rFonts w:ascii="Arial" w:hAnsi="Arial" w:cs="Arial"/>
          <w:color w:val="000000" w:themeColor="text1"/>
          <w:sz w:val="22"/>
          <w:szCs w:val="22"/>
        </w:rPr>
        <w:t xml:space="preserve">Every 8 weeks the Ward Manager must run a report using the ‘My staff hours’ report available to ensure any staff hours that do not balance over a </w:t>
      </w:r>
      <w:proofErr w:type="gramStart"/>
      <w:r w:rsidRPr="00703941">
        <w:rPr>
          <w:rFonts w:ascii="Arial" w:hAnsi="Arial" w:cs="Arial"/>
          <w:color w:val="000000" w:themeColor="text1"/>
          <w:sz w:val="22"/>
          <w:szCs w:val="22"/>
        </w:rPr>
        <w:t>4 week</w:t>
      </w:r>
      <w:proofErr w:type="gramEnd"/>
      <w:r w:rsidRPr="00703941">
        <w:rPr>
          <w:rFonts w:ascii="Arial" w:hAnsi="Arial" w:cs="Arial"/>
          <w:color w:val="000000" w:themeColor="text1"/>
          <w:sz w:val="22"/>
          <w:szCs w:val="22"/>
        </w:rPr>
        <w:t xml:space="preserve"> period are balanced over an </w:t>
      </w:r>
      <w:proofErr w:type="gramStart"/>
      <w:r w:rsidRPr="00703941">
        <w:rPr>
          <w:rFonts w:ascii="Arial" w:hAnsi="Arial" w:cs="Arial"/>
          <w:color w:val="000000" w:themeColor="text1"/>
          <w:sz w:val="22"/>
          <w:szCs w:val="22"/>
        </w:rPr>
        <w:t>8 week</w:t>
      </w:r>
      <w:proofErr w:type="gramEnd"/>
      <w:r w:rsidRPr="00703941">
        <w:rPr>
          <w:rFonts w:ascii="Arial" w:hAnsi="Arial" w:cs="Arial"/>
          <w:color w:val="000000" w:themeColor="text1"/>
          <w:sz w:val="22"/>
          <w:szCs w:val="22"/>
        </w:rPr>
        <w:t xml:space="preserve"> period. </w:t>
      </w:r>
    </w:p>
    <w:p w14:paraId="61A2D19E" w14:textId="77777777" w:rsidR="00C13D3B" w:rsidRPr="00703941" w:rsidRDefault="00C13D3B" w:rsidP="00C13D3B">
      <w:pPr>
        <w:pStyle w:val="TOC2"/>
        <w:numPr>
          <w:ilvl w:val="0"/>
          <w:numId w:val="0"/>
        </w:numPr>
        <w:rPr>
          <w:sz w:val="22"/>
          <w:szCs w:val="22"/>
        </w:rPr>
      </w:pPr>
    </w:p>
    <w:p w14:paraId="3E508074" w14:textId="77777777" w:rsidR="00C13D3B" w:rsidRPr="00703941" w:rsidRDefault="00C13D3B" w:rsidP="00063C34">
      <w:pPr>
        <w:pStyle w:val="ListParagraph"/>
        <w:numPr>
          <w:ilvl w:val="1"/>
          <w:numId w:val="26"/>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Finalisation of the rota is required for payroll purposes by the 4</w:t>
      </w:r>
      <w:r w:rsidRPr="00703941">
        <w:rPr>
          <w:rFonts w:ascii="Arial" w:hAnsi="Arial" w:cs="Arial"/>
          <w:color w:val="000000"/>
          <w:sz w:val="22"/>
          <w:szCs w:val="22"/>
          <w:vertAlign w:val="superscript"/>
        </w:rPr>
        <w:t>th</w:t>
      </w:r>
      <w:r w:rsidRPr="00703941">
        <w:rPr>
          <w:rFonts w:ascii="Arial" w:hAnsi="Arial" w:cs="Arial"/>
          <w:color w:val="000000"/>
          <w:sz w:val="22"/>
          <w:szCs w:val="22"/>
        </w:rPr>
        <w:t xml:space="preserve"> of each calendar month (Appendix 3). </w:t>
      </w:r>
    </w:p>
    <w:p w14:paraId="315CA4C1" w14:textId="77777777" w:rsidR="00C13D3B" w:rsidRPr="00703941" w:rsidRDefault="00C13D3B" w:rsidP="00C13D3B">
      <w:pPr>
        <w:ind w:left="720"/>
        <w:jc w:val="both"/>
        <w:rPr>
          <w:rFonts w:ascii="Arial" w:hAnsi="Arial" w:cs="Arial"/>
          <w:b/>
          <w:color w:val="000000"/>
          <w:sz w:val="22"/>
          <w:szCs w:val="22"/>
          <w:lang w:val="en-US"/>
        </w:rPr>
      </w:pPr>
    </w:p>
    <w:p w14:paraId="4A2945F2" w14:textId="77777777" w:rsidR="00C13D3B" w:rsidRPr="00703941" w:rsidRDefault="00C13D3B" w:rsidP="00063C34">
      <w:pPr>
        <w:pStyle w:val="ListParagraph"/>
        <w:numPr>
          <w:ilvl w:val="0"/>
          <w:numId w:val="27"/>
        </w:numPr>
        <w:ind w:left="851" w:hanging="851"/>
        <w:contextualSpacing w:val="0"/>
        <w:jc w:val="both"/>
        <w:rPr>
          <w:rFonts w:ascii="Arial" w:hAnsi="Arial" w:cs="Arial"/>
          <w:b/>
          <w:sz w:val="22"/>
          <w:szCs w:val="22"/>
          <w:lang w:val="en-US"/>
        </w:rPr>
      </w:pPr>
      <w:r w:rsidRPr="00703941">
        <w:rPr>
          <w:rFonts w:ascii="Arial" w:hAnsi="Arial" w:cs="Arial"/>
          <w:b/>
          <w:sz w:val="22"/>
          <w:szCs w:val="22"/>
          <w:lang w:val="en-US"/>
        </w:rPr>
        <w:t>ON CALL AND CALL-OUT (EMERGENCY WORK)</w:t>
      </w:r>
    </w:p>
    <w:p w14:paraId="2C6D39D8" w14:textId="77777777" w:rsidR="00C13D3B" w:rsidRPr="00703941" w:rsidRDefault="00C13D3B" w:rsidP="00C13D3B">
      <w:pPr>
        <w:pStyle w:val="ListParagraph"/>
        <w:ind w:left="851" w:hanging="851"/>
        <w:jc w:val="both"/>
        <w:rPr>
          <w:rFonts w:ascii="Arial" w:hAnsi="Arial" w:cs="Arial"/>
          <w:b/>
          <w:sz w:val="22"/>
          <w:szCs w:val="22"/>
        </w:rPr>
      </w:pPr>
    </w:p>
    <w:p w14:paraId="7550E0A4" w14:textId="77777777" w:rsidR="00C13D3B" w:rsidRPr="00703941" w:rsidRDefault="00C13D3B" w:rsidP="00063C34">
      <w:pPr>
        <w:pStyle w:val="ListParagraph"/>
        <w:numPr>
          <w:ilvl w:val="1"/>
          <w:numId w:val="27"/>
        </w:numPr>
        <w:ind w:left="851" w:hanging="851"/>
        <w:contextualSpacing w:val="0"/>
        <w:jc w:val="both"/>
        <w:rPr>
          <w:rFonts w:ascii="Arial" w:hAnsi="Arial" w:cs="Arial"/>
          <w:sz w:val="22"/>
          <w:szCs w:val="22"/>
        </w:rPr>
      </w:pPr>
      <w:r w:rsidRPr="00703941">
        <w:rPr>
          <w:rFonts w:ascii="Arial" w:hAnsi="Arial" w:cs="Arial"/>
          <w:sz w:val="22"/>
          <w:szCs w:val="22"/>
        </w:rPr>
        <w:t>Staff employed on Agenda for Change contracts should have their on-call periods recorded in Healthroster.</w:t>
      </w:r>
    </w:p>
    <w:p w14:paraId="3AC6F73A" w14:textId="77777777" w:rsidR="00C13D3B" w:rsidRPr="00703941" w:rsidRDefault="00C13D3B" w:rsidP="00C13D3B">
      <w:pPr>
        <w:pStyle w:val="ListParagraph"/>
        <w:ind w:left="851" w:hanging="851"/>
        <w:jc w:val="both"/>
        <w:rPr>
          <w:rFonts w:ascii="Arial" w:hAnsi="Arial" w:cs="Arial"/>
          <w:sz w:val="22"/>
          <w:szCs w:val="22"/>
        </w:rPr>
      </w:pPr>
    </w:p>
    <w:p w14:paraId="7E074B73" w14:textId="77777777" w:rsidR="00C13D3B" w:rsidRPr="00703941" w:rsidRDefault="00C13D3B" w:rsidP="00063C34">
      <w:pPr>
        <w:pStyle w:val="ListParagraph"/>
        <w:numPr>
          <w:ilvl w:val="1"/>
          <w:numId w:val="27"/>
        </w:numPr>
        <w:ind w:left="851" w:hanging="851"/>
        <w:contextualSpacing w:val="0"/>
        <w:jc w:val="both"/>
        <w:rPr>
          <w:rFonts w:ascii="Arial" w:hAnsi="Arial" w:cs="Arial"/>
          <w:sz w:val="22"/>
          <w:szCs w:val="22"/>
        </w:rPr>
      </w:pPr>
      <w:r w:rsidRPr="00703941">
        <w:rPr>
          <w:rFonts w:ascii="Arial" w:hAnsi="Arial" w:cs="Arial"/>
          <w:sz w:val="22"/>
          <w:szCs w:val="22"/>
        </w:rPr>
        <w:t>The working time during on-call should be recorded in Healthroster.</w:t>
      </w:r>
    </w:p>
    <w:p w14:paraId="78E683BE" w14:textId="77777777" w:rsidR="00C13D3B" w:rsidRPr="00703941" w:rsidRDefault="00C13D3B" w:rsidP="00C13D3B">
      <w:pPr>
        <w:pStyle w:val="TOC2"/>
        <w:numPr>
          <w:ilvl w:val="0"/>
          <w:numId w:val="0"/>
        </w:numPr>
        <w:ind w:left="1440"/>
        <w:rPr>
          <w:sz w:val="22"/>
          <w:szCs w:val="22"/>
        </w:rPr>
      </w:pPr>
    </w:p>
    <w:p w14:paraId="3E5911BA" w14:textId="77777777" w:rsidR="00C13D3B" w:rsidRPr="00703941" w:rsidRDefault="00C13D3B" w:rsidP="00C13D3B">
      <w:pPr>
        <w:ind w:left="851" w:hanging="851"/>
        <w:jc w:val="both"/>
        <w:rPr>
          <w:rFonts w:ascii="Arial" w:hAnsi="Arial" w:cs="Arial"/>
          <w:sz w:val="22"/>
          <w:szCs w:val="22"/>
        </w:rPr>
      </w:pPr>
      <w:r w:rsidRPr="00703941">
        <w:rPr>
          <w:rFonts w:ascii="Arial" w:hAnsi="Arial" w:cs="Arial"/>
          <w:sz w:val="22"/>
          <w:szCs w:val="22"/>
        </w:rPr>
        <w:t>9.3</w:t>
      </w:r>
      <w:r w:rsidRPr="00703941">
        <w:rPr>
          <w:rFonts w:ascii="Arial" w:hAnsi="Arial" w:cs="Arial"/>
          <w:sz w:val="22"/>
          <w:szCs w:val="22"/>
        </w:rPr>
        <w:tab/>
        <w:t xml:space="preserve">Terms and Conditions of On-Call working are contained in the Trusts On-Call Policy for </w:t>
      </w:r>
      <w:proofErr w:type="spellStart"/>
      <w:r w:rsidRPr="00703941">
        <w:rPr>
          <w:rFonts w:ascii="Arial" w:hAnsi="Arial" w:cs="Arial"/>
          <w:sz w:val="22"/>
          <w:szCs w:val="22"/>
        </w:rPr>
        <w:t>AfC</w:t>
      </w:r>
      <w:proofErr w:type="spellEnd"/>
      <w:r w:rsidRPr="00703941">
        <w:rPr>
          <w:rFonts w:ascii="Arial" w:hAnsi="Arial" w:cs="Arial"/>
          <w:sz w:val="22"/>
          <w:szCs w:val="22"/>
        </w:rPr>
        <w:t xml:space="preserve"> Managers.</w:t>
      </w:r>
    </w:p>
    <w:p w14:paraId="7A09D03A" w14:textId="77777777" w:rsidR="00C13D3B" w:rsidRPr="00703941" w:rsidRDefault="00C13D3B" w:rsidP="00C13D3B">
      <w:pPr>
        <w:ind w:left="851" w:hanging="851"/>
        <w:jc w:val="both"/>
        <w:rPr>
          <w:rFonts w:ascii="Arial" w:hAnsi="Arial" w:cs="Arial"/>
          <w:b/>
          <w:color w:val="000000"/>
          <w:sz w:val="22"/>
          <w:szCs w:val="22"/>
        </w:rPr>
      </w:pPr>
    </w:p>
    <w:p w14:paraId="65864218" w14:textId="77777777" w:rsidR="00C13D3B" w:rsidRPr="00703941" w:rsidRDefault="00C13D3B" w:rsidP="00063C34">
      <w:pPr>
        <w:numPr>
          <w:ilvl w:val="0"/>
          <w:numId w:val="27"/>
        </w:numPr>
        <w:ind w:left="851" w:hanging="851"/>
        <w:jc w:val="both"/>
        <w:rPr>
          <w:rFonts w:ascii="Arial" w:hAnsi="Arial" w:cs="Arial"/>
          <w:b/>
          <w:color w:val="000000"/>
          <w:sz w:val="22"/>
          <w:szCs w:val="22"/>
        </w:rPr>
      </w:pPr>
      <w:r w:rsidRPr="00703941">
        <w:rPr>
          <w:rFonts w:ascii="Arial" w:hAnsi="Arial" w:cs="Arial"/>
          <w:b/>
          <w:bCs/>
          <w:color w:val="000000" w:themeColor="text1"/>
          <w:sz w:val="22"/>
          <w:szCs w:val="22"/>
          <w:lang w:val="en-US"/>
        </w:rPr>
        <w:t>STUDENTS</w:t>
      </w:r>
    </w:p>
    <w:p w14:paraId="6AA28AD4" w14:textId="77777777" w:rsidR="00C13D3B" w:rsidRPr="00703941" w:rsidRDefault="00C13D3B" w:rsidP="00C13D3B">
      <w:pPr>
        <w:ind w:left="851" w:hanging="851"/>
        <w:jc w:val="both"/>
        <w:rPr>
          <w:rFonts w:ascii="Arial" w:hAnsi="Arial" w:cs="Arial"/>
          <w:color w:val="000000" w:themeColor="text1"/>
          <w:sz w:val="22"/>
          <w:szCs w:val="22"/>
          <w:lang w:val="en-US"/>
        </w:rPr>
      </w:pPr>
    </w:p>
    <w:p w14:paraId="78B4C75F" w14:textId="77777777" w:rsidR="00C13D3B" w:rsidRPr="00703941" w:rsidRDefault="00C13D3B" w:rsidP="00063C34">
      <w:pPr>
        <w:pStyle w:val="ListParagraph"/>
        <w:numPr>
          <w:ilvl w:val="1"/>
          <w:numId w:val="28"/>
        </w:numPr>
        <w:ind w:left="851" w:hanging="851"/>
        <w:contextualSpacing w:val="0"/>
        <w:jc w:val="both"/>
        <w:rPr>
          <w:rFonts w:ascii="Arial" w:hAnsi="Arial" w:cs="Arial"/>
          <w:color w:val="000000" w:themeColor="text1"/>
          <w:sz w:val="22"/>
          <w:szCs w:val="22"/>
          <w:lang w:val="en-US"/>
        </w:rPr>
      </w:pPr>
      <w:r w:rsidRPr="00703941">
        <w:rPr>
          <w:rFonts w:ascii="Arial" w:hAnsi="Arial" w:cs="Arial"/>
          <w:color w:val="000000" w:themeColor="text1"/>
          <w:sz w:val="22"/>
          <w:szCs w:val="22"/>
          <w:lang w:val="en-US"/>
        </w:rPr>
        <w:t>Where long shifts are the norm, the student should undertake 3 shifts per week, but no more than 2 in a row unless there is an exceptional circumstance.</w:t>
      </w:r>
    </w:p>
    <w:p w14:paraId="4A5177FB" w14:textId="77777777" w:rsidR="00C13D3B" w:rsidRPr="00703941" w:rsidRDefault="00C13D3B" w:rsidP="00C13D3B">
      <w:pPr>
        <w:jc w:val="both"/>
        <w:rPr>
          <w:rFonts w:ascii="Arial" w:hAnsi="Arial" w:cs="Arial"/>
          <w:color w:val="000000" w:themeColor="text1"/>
          <w:sz w:val="22"/>
          <w:szCs w:val="22"/>
          <w:lang w:val="en-US"/>
        </w:rPr>
      </w:pPr>
    </w:p>
    <w:p w14:paraId="3274A463" w14:textId="77777777" w:rsidR="00C13D3B" w:rsidRPr="00703941" w:rsidRDefault="00C13D3B" w:rsidP="00063C34">
      <w:pPr>
        <w:pStyle w:val="ListParagraph"/>
        <w:numPr>
          <w:ilvl w:val="1"/>
          <w:numId w:val="28"/>
        </w:numPr>
        <w:ind w:left="851" w:hanging="851"/>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Students must not be on duty for more than 48 hours per week. This limit safeguards their health and well-being.  It also enables them to undertake shifts where they are making up time.</w:t>
      </w:r>
    </w:p>
    <w:p w14:paraId="3FD33964" w14:textId="77777777" w:rsidR="00C13D3B" w:rsidRPr="00703941" w:rsidRDefault="00C13D3B" w:rsidP="00C13D3B">
      <w:pPr>
        <w:pStyle w:val="TOC2"/>
        <w:numPr>
          <w:ilvl w:val="0"/>
          <w:numId w:val="0"/>
        </w:numPr>
        <w:ind w:left="1440"/>
        <w:rPr>
          <w:sz w:val="22"/>
          <w:szCs w:val="22"/>
          <w:lang w:val="en-US"/>
        </w:rPr>
      </w:pPr>
    </w:p>
    <w:p w14:paraId="254D797C" w14:textId="77777777" w:rsidR="00C13D3B" w:rsidRPr="00703941" w:rsidRDefault="00C13D3B" w:rsidP="00063C34">
      <w:pPr>
        <w:pStyle w:val="ListParagraph"/>
        <w:numPr>
          <w:ilvl w:val="1"/>
          <w:numId w:val="28"/>
        </w:numPr>
        <w:ind w:left="851" w:hanging="851"/>
        <w:contextualSpacing w:val="0"/>
        <w:jc w:val="both"/>
        <w:rPr>
          <w:rFonts w:ascii="Arial" w:hAnsi="Arial" w:cs="Arial"/>
          <w:color w:val="000000" w:themeColor="text1"/>
          <w:sz w:val="22"/>
          <w:szCs w:val="22"/>
          <w:lang w:val="en-US"/>
        </w:rPr>
      </w:pPr>
      <w:r w:rsidRPr="00703941">
        <w:rPr>
          <w:rFonts w:ascii="Arial" w:hAnsi="Arial" w:cs="Arial"/>
          <w:color w:val="000000" w:themeColor="text1"/>
          <w:sz w:val="22"/>
          <w:szCs w:val="22"/>
          <w:lang w:val="en-US"/>
        </w:rPr>
        <w:t>Students should be rostered to work a minimum of 40% of shifts per week with their mentor (2 shifts).</w:t>
      </w:r>
    </w:p>
    <w:p w14:paraId="283A60D1" w14:textId="77777777" w:rsidR="00C13D3B" w:rsidRPr="00703941" w:rsidRDefault="00C13D3B" w:rsidP="00C13D3B">
      <w:pPr>
        <w:pStyle w:val="TOC2"/>
        <w:numPr>
          <w:ilvl w:val="0"/>
          <w:numId w:val="0"/>
        </w:numPr>
        <w:ind w:left="1440"/>
        <w:rPr>
          <w:sz w:val="22"/>
          <w:szCs w:val="22"/>
          <w:lang w:val="en-US"/>
        </w:rPr>
      </w:pPr>
    </w:p>
    <w:p w14:paraId="62A0F270" w14:textId="77777777" w:rsidR="00C13D3B" w:rsidRPr="00703941" w:rsidRDefault="00C13D3B" w:rsidP="00063C34">
      <w:pPr>
        <w:pStyle w:val="ListParagraph"/>
        <w:numPr>
          <w:ilvl w:val="1"/>
          <w:numId w:val="28"/>
        </w:numPr>
        <w:ind w:left="851" w:hanging="851"/>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Please see the chart below for expectations in relation to weekend and night shift working.</w:t>
      </w:r>
    </w:p>
    <w:p w14:paraId="53819B96" w14:textId="77777777" w:rsidR="00C13D3B" w:rsidRPr="00703941" w:rsidRDefault="00C13D3B" w:rsidP="00C13D3B">
      <w:pPr>
        <w:pStyle w:val="TOC2"/>
        <w:numPr>
          <w:ilvl w:val="0"/>
          <w:numId w:val="0"/>
        </w:numPr>
        <w:ind w:left="1440"/>
        <w:rPr>
          <w:sz w:val="22"/>
          <w:szCs w:val="22"/>
          <w:lang w:val="en-US"/>
        </w:rPr>
      </w:pPr>
    </w:p>
    <w:p w14:paraId="2E3AAEB9" w14:textId="77777777" w:rsidR="00C13D3B" w:rsidRPr="00703941" w:rsidRDefault="00C13D3B" w:rsidP="00063C34">
      <w:pPr>
        <w:pStyle w:val="ListParagraph"/>
        <w:numPr>
          <w:ilvl w:val="1"/>
          <w:numId w:val="28"/>
        </w:numPr>
        <w:ind w:left="851" w:hanging="851"/>
        <w:contextualSpacing w:val="0"/>
        <w:jc w:val="both"/>
        <w:rPr>
          <w:rFonts w:ascii="Arial" w:hAnsi="Arial" w:cs="Arial"/>
          <w:color w:val="000000" w:themeColor="text1"/>
          <w:sz w:val="22"/>
          <w:szCs w:val="22"/>
          <w:lang w:val="en-US"/>
        </w:rPr>
      </w:pPr>
      <w:r w:rsidRPr="00703941">
        <w:rPr>
          <w:rFonts w:ascii="Arial" w:hAnsi="Arial" w:cs="Arial"/>
          <w:color w:val="000000" w:themeColor="text1"/>
          <w:sz w:val="22"/>
          <w:szCs w:val="22"/>
          <w:lang w:val="en-US"/>
        </w:rPr>
        <w:t>Students are required to spend 112.5 hours on nights over their clinical placement. The majority of this would be achieved in their second year.</w:t>
      </w:r>
    </w:p>
    <w:p w14:paraId="1C4DB1E5" w14:textId="77777777" w:rsidR="00C13D3B" w:rsidRPr="00703941" w:rsidRDefault="00C13D3B" w:rsidP="00C13D3B">
      <w:pPr>
        <w:pStyle w:val="TOC2"/>
        <w:numPr>
          <w:ilvl w:val="0"/>
          <w:numId w:val="0"/>
        </w:numPr>
        <w:ind w:left="1440"/>
        <w:rPr>
          <w:sz w:val="22"/>
          <w:szCs w:val="22"/>
          <w:lang w:val="en-US"/>
        </w:rPr>
      </w:pPr>
    </w:p>
    <w:p w14:paraId="6BAE6AFE"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10.6</w:t>
      </w:r>
      <w:r w:rsidRPr="00703941">
        <w:rPr>
          <w:rFonts w:ascii="Arial" w:hAnsi="Arial" w:cs="Arial"/>
          <w:color w:val="000000"/>
          <w:sz w:val="22"/>
          <w:szCs w:val="22"/>
          <w:lang w:val="en-US"/>
        </w:rPr>
        <w:tab/>
        <w:t>Year 1 students do not do night duty.</w:t>
      </w:r>
    </w:p>
    <w:p w14:paraId="1D4B7315" w14:textId="77777777" w:rsidR="00C13D3B" w:rsidRPr="00703941" w:rsidRDefault="00C13D3B" w:rsidP="00C13D3B">
      <w:pPr>
        <w:ind w:left="851" w:hanging="851"/>
        <w:jc w:val="both"/>
        <w:rPr>
          <w:rFonts w:ascii="Arial" w:hAnsi="Arial" w:cs="Arial"/>
          <w:color w:val="000000"/>
          <w:sz w:val="22"/>
          <w:szCs w:val="22"/>
          <w:lang w:val="en-US"/>
        </w:rPr>
      </w:pPr>
    </w:p>
    <w:p w14:paraId="728ABA2D" w14:textId="77777777" w:rsidR="00C13D3B" w:rsidRPr="00703941" w:rsidRDefault="00C13D3B" w:rsidP="00063C34">
      <w:pPr>
        <w:pStyle w:val="ListParagraph"/>
        <w:numPr>
          <w:ilvl w:val="1"/>
          <w:numId w:val="29"/>
        </w:numPr>
        <w:ind w:left="851" w:hanging="851"/>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Year 3 students can do night duty either to make up night duty hours from year 2 or as part of their continued placement learning.</w:t>
      </w:r>
    </w:p>
    <w:p w14:paraId="4F155079" w14:textId="77777777" w:rsidR="00C13D3B" w:rsidRPr="00703941" w:rsidRDefault="00C13D3B" w:rsidP="00C13D3B">
      <w:pPr>
        <w:pStyle w:val="TOC2"/>
        <w:numPr>
          <w:ilvl w:val="0"/>
          <w:numId w:val="0"/>
        </w:numPr>
        <w:ind w:left="1440"/>
        <w:rPr>
          <w:sz w:val="22"/>
          <w:szCs w:val="22"/>
          <w:lang w:val="en-US"/>
        </w:rPr>
      </w:pPr>
    </w:p>
    <w:p w14:paraId="7FBD232C" w14:textId="3A44260A" w:rsidR="00C13D3B" w:rsidRPr="00703941" w:rsidRDefault="00C13D3B" w:rsidP="00063C34">
      <w:pPr>
        <w:pStyle w:val="ListParagraph"/>
        <w:numPr>
          <w:ilvl w:val="1"/>
          <w:numId w:val="29"/>
        </w:numPr>
        <w:ind w:left="851" w:hanging="851"/>
        <w:contextualSpacing w:val="0"/>
        <w:rPr>
          <w:rFonts w:ascii="Arial" w:hAnsi="Arial" w:cs="Arial"/>
          <w:b/>
          <w:color w:val="000000"/>
          <w:sz w:val="22"/>
          <w:szCs w:val="22"/>
        </w:rPr>
      </w:pPr>
      <w:r w:rsidRPr="00703941">
        <w:rPr>
          <w:rFonts w:ascii="Arial" w:hAnsi="Arial" w:cs="Arial"/>
          <w:color w:val="000000" w:themeColor="text1"/>
          <w:sz w:val="22"/>
          <w:szCs w:val="22"/>
          <w:lang w:val="en-US"/>
        </w:rPr>
        <w:t xml:space="preserve">Designated sign off mentors for </w:t>
      </w:r>
      <w:r w:rsidR="001672DE" w:rsidRPr="00703941">
        <w:rPr>
          <w:rFonts w:ascii="Arial" w:hAnsi="Arial" w:cs="Arial"/>
          <w:color w:val="000000" w:themeColor="text1"/>
          <w:sz w:val="22"/>
          <w:szCs w:val="22"/>
          <w:lang w:val="en-US"/>
        </w:rPr>
        <w:t>pre-</w:t>
      </w:r>
      <w:r w:rsidRPr="00703941">
        <w:rPr>
          <w:rFonts w:ascii="Arial" w:hAnsi="Arial" w:cs="Arial"/>
          <w:color w:val="000000" w:themeColor="text1"/>
          <w:sz w:val="22"/>
          <w:szCs w:val="22"/>
          <w:lang w:val="en-US"/>
        </w:rPr>
        <w:t>registration nursing students must be allocated 1 hour per week with each ye</w:t>
      </w:r>
      <w:r w:rsidR="001672DE" w:rsidRPr="00703941">
        <w:rPr>
          <w:rFonts w:ascii="Arial" w:hAnsi="Arial" w:cs="Arial"/>
          <w:color w:val="000000" w:themeColor="text1"/>
          <w:sz w:val="22"/>
          <w:szCs w:val="22"/>
          <w:lang w:val="en-US"/>
        </w:rPr>
        <w:t>ar 3 final placement student. (</w:t>
      </w:r>
      <w:r w:rsidRPr="00703941">
        <w:rPr>
          <w:rFonts w:ascii="Arial" w:hAnsi="Arial" w:cs="Arial"/>
          <w:color w:val="000000" w:themeColor="text1"/>
          <w:sz w:val="22"/>
          <w:szCs w:val="22"/>
          <w:lang w:val="en-US"/>
        </w:rPr>
        <w:t xml:space="preserve">NMC Standards </w:t>
      </w:r>
      <w:proofErr w:type="gramStart"/>
      <w:r w:rsidRPr="00703941">
        <w:rPr>
          <w:rFonts w:ascii="Arial" w:hAnsi="Arial" w:cs="Arial"/>
          <w:color w:val="000000" w:themeColor="text1"/>
          <w:sz w:val="22"/>
          <w:szCs w:val="22"/>
          <w:lang w:val="en-US"/>
        </w:rPr>
        <w:t>2006 foot</w:t>
      </w:r>
      <w:proofErr w:type="gramEnd"/>
      <w:r w:rsidRPr="00703941">
        <w:rPr>
          <w:rFonts w:ascii="Arial" w:hAnsi="Arial" w:cs="Arial"/>
          <w:color w:val="000000" w:themeColor="text1"/>
          <w:sz w:val="22"/>
          <w:szCs w:val="22"/>
          <w:lang w:val="en-US"/>
        </w:rPr>
        <w:t xml:space="preserve"> note).</w:t>
      </w:r>
    </w:p>
    <w:p w14:paraId="15FB3A6F" w14:textId="77777777" w:rsidR="00C13D3B" w:rsidRPr="00703941" w:rsidRDefault="00C13D3B" w:rsidP="00C13D3B">
      <w:pPr>
        <w:jc w:val="both"/>
        <w:rPr>
          <w:rFonts w:ascii="Arial" w:hAnsi="Arial" w:cs="Arial"/>
          <w:b/>
          <w:color w:val="000000"/>
          <w:sz w:val="22"/>
          <w:szCs w:val="22"/>
        </w:rPr>
      </w:pPr>
    </w:p>
    <w:p w14:paraId="61FD7A15" w14:textId="77777777" w:rsidR="00C13D3B" w:rsidRPr="00703941" w:rsidRDefault="00C13D3B" w:rsidP="00063C34">
      <w:pPr>
        <w:pStyle w:val="ListParagraph"/>
        <w:numPr>
          <w:ilvl w:val="0"/>
          <w:numId w:val="30"/>
        </w:numPr>
        <w:ind w:left="851" w:hanging="851"/>
        <w:contextualSpacing w:val="0"/>
        <w:jc w:val="both"/>
        <w:rPr>
          <w:rFonts w:ascii="Arial" w:hAnsi="Arial" w:cs="Arial"/>
          <w:b/>
          <w:color w:val="000000"/>
          <w:sz w:val="22"/>
          <w:szCs w:val="22"/>
        </w:rPr>
      </w:pPr>
      <w:bookmarkStart w:id="2" w:name="_Toc135724991"/>
      <w:bookmarkStart w:id="3" w:name="_Toc136422751"/>
      <w:r w:rsidRPr="00703941">
        <w:rPr>
          <w:rFonts w:ascii="Arial" w:hAnsi="Arial" w:cs="Arial"/>
          <w:b/>
          <w:bCs/>
          <w:color w:val="000000" w:themeColor="text1"/>
          <w:sz w:val="22"/>
          <w:szCs w:val="22"/>
        </w:rPr>
        <w:t>STAFF REQUESTS</w:t>
      </w:r>
      <w:bookmarkEnd w:id="2"/>
      <w:bookmarkEnd w:id="3"/>
      <w:r w:rsidRPr="00703941">
        <w:rPr>
          <w:rFonts w:ascii="Arial" w:hAnsi="Arial" w:cs="Arial"/>
          <w:b/>
          <w:bCs/>
          <w:color w:val="000000" w:themeColor="text1"/>
          <w:sz w:val="22"/>
          <w:szCs w:val="22"/>
        </w:rPr>
        <w:t>/EMPLOYEE ONLINE</w:t>
      </w:r>
    </w:p>
    <w:p w14:paraId="54415597" w14:textId="77777777" w:rsidR="00C13D3B" w:rsidRPr="00703941" w:rsidRDefault="00C13D3B" w:rsidP="00C13D3B">
      <w:pPr>
        <w:ind w:left="720"/>
        <w:jc w:val="both"/>
        <w:rPr>
          <w:rFonts w:ascii="Arial" w:hAnsi="Arial" w:cs="Arial"/>
          <w:b/>
          <w:color w:val="000000"/>
          <w:sz w:val="22"/>
          <w:szCs w:val="22"/>
        </w:rPr>
      </w:pPr>
    </w:p>
    <w:p w14:paraId="697D5327" w14:textId="77777777" w:rsidR="00C13D3B" w:rsidRPr="00703941" w:rsidRDefault="00C13D3B" w:rsidP="00C13D3B">
      <w:pPr>
        <w:ind w:left="851" w:hanging="851"/>
        <w:jc w:val="both"/>
        <w:rPr>
          <w:rFonts w:ascii="Arial" w:hAnsi="Arial" w:cs="Arial"/>
          <w:b/>
          <w:color w:val="000000"/>
          <w:sz w:val="22"/>
          <w:szCs w:val="22"/>
        </w:rPr>
      </w:pPr>
      <w:r w:rsidRPr="00703941">
        <w:rPr>
          <w:rFonts w:ascii="Arial" w:hAnsi="Arial" w:cs="Arial"/>
          <w:bCs/>
          <w:color w:val="000000"/>
          <w:sz w:val="22"/>
          <w:szCs w:val="22"/>
        </w:rPr>
        <w:t>11.1</w:t>
      </w:r>
      <w:r w:rsidRPr="00703941">
        <w:rPr>
          <w:rFonts w:ascii="Arial" w:hAnsi="Arial" w:cs="Arial"/>
          <w:bCs/>
          <w:color w:val="000000"/>
          <w:sz w:val="22"/>
          <w:szCs w:val="22"/>
        </w:rPr>
        <w:tab/>
      </w:r>
      <w:r w:rsidRPr="00703941">
        <w:rPr>
          <w:rFonts w:ascii="Arial" w:hAnsi="Arial" w:cs="Arial"/>
          <w:b/>
          <w:color w:val="000000"/>
          <w:sz w:val="22"/>
          <w:szCs w:val="22"/>
        </w:rPr>
        <w:t xml:space="preserve">Employee Online and Loop app are available to all staff who are rostered in </w:t>
      </w:r>
      <w:proofErr w:type="spellStart"/>
      <w:r w:rsidRPr="00703941">
        <w:rPr>
          <w:rFonts w:ascii="Arial" w:hAnsi="Arial" w:cs="Arial"/>
          <w:b/>
          <w:color w:val="000000"/>
          <w:sz w:val="22"/>
          <w:szCs w:val="22"/>
        </w:rPr>
        <w:t>HealthRoster</w:t>
      </w:r>
      <w:proofErr w:type="spellEnd"/>
      <w:r w:rsidRPr="00703941">
        <w:rPr>
          <w:rFonts w:ascii="Arial" w:hAnsi="Arial" w:cs="Arial"/>
          <w:b/>
          <w:color w:val="000000"/>
          <w:sz w:val="22"/>
          <w:szCs w:val="22"/>
        </w:rPr>
        <w:t xml:space="preserve"> to request all planned working hours, annual leave, study leave and </w:t>
      </w:r>
      <w:proofErr w:type="spellStart"/>
      <w:r w:rsidRPr="00703941">
        <w:rPr>
          <w:rFonts w:ascii="Arial" w:hAnsi="Arial" w:cs="Arial"/>
          <w:b/>
          <w:color w:val="000000"/>
          <w:sz w:val="22"/>
          <w:szCs w:val="22"/>
        </w:rPr>
        <w:t>unavailabilities</w:t>
      </w:r>
      <w:proofErr w:type="spellEnd"/>
      <w:r w:rsidRPr="00703941">
        <w:rPr>
          <w:rFonts w:ascii="Arial" w:hAnsi="Arial" w:cs="Arial"/>
          <w:b/>
          <w:color w:val="000000"/>
          <w:sz w:val="22"/>
          <w:szCs w:val="22"/>
        </w:rPr>
        <w:t>.</w:t>
      </w:r>
    </w:p>
    <w:p w14:paraId="07EBDC15" w14:textId="77777777" w:rsidR="00C13D3B" w:rsidRPr="00703941" w:rsidRDefault="00C13D3B" w:rsidP="00C13D3B">
      <w:pPr>
        <w:ind w:left="851" w:hanging="851"/>
        <w:jc w:val="both"/>
        <w:rPr>
          <w:rFonts w:ascii="Arial" w:hAnsi="Arial" w:cs="Arial"/>
          <w:color w:val="000000"/>
          <w:sz w:val="22"/>
          <w:szCs w:val="22"/>
          <w:lang w:val="en-US"/>
        </w:rPr>
      </w:pPr>
    </w:p>
    <w:p w14:paraId="7E66CE18"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11.2</w:t>
      </w:r>
      <w:r w:rsidRPr="00703941">
        <w:rPr>
          <w:rFonts w:ascii="Arial" w:hAnsi="Arial" w:cs="Arial"/>
          <w:color w:val="000000"/>
          <w:sz w:val="22"/>
          <w:szCs w:val="22"/>
          <w:lang w:val="en-US"/>
        </w:rPr>
        <w:tab/>
        <w:t xml:space="preserve">Each department will use the </w:t>
      </w:r>
      <w:proofErr w:type="spellStart"/>
      <w:r w:rsidRPr="00703941">
        <w:rPr>
          <w:rFonts w:ascii="Arial" w:hAnsi="Arial" w:cs="Arial"/>
          <w:color w:val="000000"/>
          <w:sz w:val="22"/>
          <w:szCs w:val="22"/>
          <w:lang w:val="en-US"/>
        </w:rPr>
        <w:t>HealthRoster</w:t>
      </w:r>
      <w:proofErr w:type="spellEnd"/>
      <w:r w:rsidRPr="00703941">
        <w:rPr>
          <w:rFonts w:ascii="Arial" w:hAnsi="Arial" w:cs="Arial"/>
          <w:color w:val="000000"/>
          <w:sz w:val="22"/>
          <w:szCs w:val="22"/>
          <w:lang w:val="en-US"/>
        </w:rPr>
        <w:t xml:space="preserve"> system for staff to make requests for all types of leave via Employee Online and Loop app. These requests will be considered in </w:t>
      </w:r>
      <w:proofErr w:type="gramStart"/>
      <w:r w:rsidRPr="00703941">
        <w:rPr>
          <w:rFonts w:ascii="Arial" w:hAnsi="Arial" w:cs="Arial"/>
          <w:color w:val="000000"/>
          <w:sz w:val="22"/>
          <w:szCs w:val="22"/>
          <w:lang w:val="en-US"/>
        </w:rPr>
        <w:t>the light</w:t>
      </w:r>
      <w:proofErr w:type="gramEnd"/>
      <w:r w:rsidRPr="00703941">
        <w:rPr>
          <w:rFonts w:ascii="Arial" w:hAnsi="Arial" w:cs="Arial"/>
          <w:color w:val="000000"/>
          <w:sz w:val="22"/>
          <w:szCs w:val="22"/>
          <w:lang w:val="en-US"/>
        </w:rPr>
        <w:t xml:space="preserve"> of service needs.</w:t>
      </w:r>
    </w:p>
    <w:p w14:paraId="48FD5EF6" w14:textId="77777777" w:rsidR="00C13D3B" w:rsidRPr="00703941" w:rsidRDefault="00C13D3B" w:rsidP="00C13D3B">
      <w:pPr>
        <w:ind w:left="851" w:hanging="851"/>
        <w:jc w:val="both"/>
        <w:rPr>
          <w:rFonts w:ascii="Arial" w:hAnsi="Arial" w:cs="Arial"/>
          <w:color w:val="000000"/>
          <w:sz w:val="22"/>
          <w:szCs w:val="22"/>
          <w:lang w:val="en-US"/>
        </w:rPr>
      </w:pPr>
    </w:p>
    <w:p w14:paraId="3B30E11A"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11.3</w:t>
      </w:r>
      <w:r w:rsidRPr="00703941">
        <w:rPr>
          <w:rFonts w:ascii="Arial" w:hAnsi="Arial" w:cs="Arial"/>
          <w:color w:val="000000"/>
          <w:sz w:val="22"/>
          <w:szCs w:val="22"/>
          <w:lang w:val="en-US"/>
        </w:rPr>
        <w:tab/>
        <w:t>A comment must be provided indicating whether the request is high priority or low priority.</w:t>
      </w:r>
    </w:p>
    <w:p w14:paraId="5D388533" w14:textId="77777777" w:rsidR="00C13D3B" w:rsidRPr="00703941" w:rsidRDefault="00C13D3B" w:rsidP="00C13D3B">
      <w:pPr>
        <w:ind w:left="851" w:hanging="851"/>
        <w:jc w:val="both"/>
        <w:rPr>
          <w:rFonts w:ascii="Arial" w:hAnsi="Arial" w:cs="Arial"/>
          <w:color w:val="000000"/>
          <w:sz w:val="22"/>
          <w:szCs w:val="22"/>
          <w:lang w:val="en-US"/>
        </w:rPr>
      </w:pPr>
    </w:p>
    <w:p w14:paraId="5C5ADECD"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11.4</w:t>
      </w:r>
      <w:r w:rsidRPr="00703941">
        <w:rPr>
          <w:rFonts w:ascii="Arial" w:hAnsi="Arial" w:cs="Arial"/>
          <w:color w:val="000000"/>
          <w:sz w:val="22"/>
          <w:szCs w:val="22"/>
          <w:lang w:val="en-US"/>
        </w:rPr>
        <w:tab/>
        <w:t xml:space="preserve">Requests for specific shifts or days off can be made.  These are known as personal patterns.  Service requirements and equity for other staff members must be </w:t>
      </w:r>
      <w:proofErr w:type="gramStart"/>
      <w:r w:rsidRPr="00703941">
        <w:rPr>
          <w:rFonts w:ascii="Arial" w:hAnsi="Arial" w:cs="Arial"/>
          <w:color w:val="000000"/>
          <w:sz w:val="22"/>
          <w:szCs w:val="22"/>
          <w:lang w:val="en-US"/>
        </w:rPr>
        <w:t>taken into account</w:t>
      </w:r>
      <w:proofErr w:type="gramEnd"/>
      <w:r w:rsidRPr="00703941">
        <w:rPr>
          <w:rFonts w:ascii="Arial" w:hAnsi="Arial" w:cs="Arial"/>
          <w:color w:val="000000"/>
          <w:sz w:val="22"/>
          <w:szCs w:val="22"/>
          <w:lang w:val="en-US"/>
        </w:rPr>
        <w:t xml:space="preserve"> when applying these.  They </w:t>
      </w:r>
      <w:r w:rsidRPr="00703941">
        <w:rPr>
          <w:rFonts w:ascii="Arial" w:hAnsi="Arial" w:cs="Arial"/>
          <w:b/>
          <w:color w:val="000000"/>
          <w:sz w:val="22"/>
          <w:szCs w:val="22"/>
          <w:lang w:val="en-US"/>
        </w:rPr>
        <w:t xml:space="preserve">must be agreed upon and reviewed every 3 months </w:t>
      </w:r>
      <w:r w:rsidRPr="00703941">
        <w:rPr>
          <w:rFonts w:ascii="Arial" w:hAnsi="Arial" w:cs="Arial"/>
          <w:color w:val="000000"/>
          <w:sz w:val="22"/>
          <w:szCs w:val="22"/>
          <w:lang w:val="en-US"/>
        </w:rPr>
        <w:t>by the line manager.</w:t>
      </w:r>
    </w:p>
    <w:p w14:paraId="2522402E" w14:textId="77777777" w:rsidR="00C13D3B" w:rsidRPr="00703941" w:rsidRDefault="00C13D3B" w:rsidP="00C13D3B">
      <w:pPr>
        <w:ind w:left="851" w:hanging="851"/>
        <w:jc w:val="both"/>
        <w:rPr>
          <w:rFonts w:ascii="Arial" w:hAnsi="Arial" w:cs="Arial"/>
          <w:color w:val="000000"/>
          <w:sz w:val="22"/>
          <w:szCs w:val="22"/>
          <w:lang w:val="en-US"/>
        </w:rPr>
      </w:pPr>
    </w:p>
    <w:p w14:paraId="2E04F928" w14:textId="77777777" w:rsidR="00C13D3B" w:rsidRPr="00703941" w:rsidRDefault="00C13D3B" w:rsidP="00C13D3B">
      <w:pPr>
        <w:ind w:left="851" w:hanging="851"/>
        <w:jc w:val="both"/>
        <w:rPr>
          <w:rFonts w:ascii="Arial" w:hAnsi="Arial" w:cs="Arial"/>
          <w:b/>
          <w:color w:val="000000"/>
          <w:sz w:val="22"/>
          <w:szCs w:val="22"/>
          <w:lang w:val="en-US"/>
        </w:rPr>
      </w:pPr>
      <w:r w:rsidRPr="00703941">
        <w:rPr>
          <w:rFonts w:ascii="Arial" w:hAnsi="Arial" w:cs="Arial"/>
          <w:bCs/>
          <w:color w:val="000000"/>
          <w:sz w:val="22"/>
          <w:szCs w:val="22"/>
          <w:lang w:val="en-US"/>
        </w:rPr>
        <w:t>11.5</w:t>
      </w:r>
      <w:r w:rsidRPr="00703941">
        <w:rPr>
          <w:rFonts w:ascii="Arial" w:hAnsi="Arial" w:cs="Arial"/>
          <w:bCs/>
          <w:color w:val="000000"/>
          <w:sz w:val="22"/>
          <w:szCs w:val="22"/>
          <w:lang w:val="en-US"/>
        </w:rPr>
        <w:tab/>
      </w:r>
      <w:r w:rsidRPr="00703941">
        <w:rPr>
          <w:rFonts w:ascii="Arial" w:hAnsi="Arial" w:cs="Arial"/>
          <w:b/>
          <w:color w:val="000000"/>
          <w:sz w:val="22"/>
          <w:szCs w:val="22"/>
          <w:lang w:val="en-US"/>
        </w:rPr>
        <w:t>Maximum Number of Requests</w:t>
      </w:r>
    </w:p>
    <w:p w14:paraId="0FD74236" w14:textId="77777777" w:rsidR="00C13D3B" w:rsidRPr="00703941" w:rsidRDefault="00C13D3B" w:rsidP="00C13D3B">
      <w:pPr>
        <w:ind w:left="851" w:hanging="851"/>
        <w:jc w:val="both"/>
        <w:rPr>
          <w:rFonts w:ascii="Arial" w:hAnsi="Arial" w:cs="Arial"/>
          <w:color w:val="000000"/>
          <w:sz w:val="22"/>
          <w:szCs w:val="22"/>
        </w:rPr>
      </w:pPr>
    </w:p>
    <w:p w14:paraId="5013BA74"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11.5.1</w:t>
      </w:r>
      <w:r w:rsidRPr="00703941">
        <w:rPr>
          <w:rFonts w:ascii="Arial" w:hAnsi="Arial" w:cs="Arial"/>
          <w:color w:val="000000"/>
          <w:sz w:val="22"/>
          <w:szCs w:val="22"/>
          <w:lang w:val="en-US"/>
        </w:rPr>
        <w:tab/>
        <w:t xml:space="preserve">Requests will be calculated according to the individual’s shift patterns and hours of work (Table 2) and will be considered </w:t>
      </w:r>
      <w:proofErr w:type="gramStart"/>
      <w:r w:rsidRPr="00703941">
        <w:rPr>
          <w:rFonts w:ascii="Arial" w:hAnsi="Arial" w:cs="Arial"/>
          <w:color w:val="000000"/>
          <w:sz w:val="22"/>
          <w:szCs w:val="22"/>
          <w:lang w:val="en-US"/>
        </w:rPr>
        <w:t>in light of</w:t>
      </w:r>
      <w:proofErr w:type="gramEnd"/>
      <w:r w:rsidRPr="00703941">
        <w:rPr>
          <w:rFonts w:ascii="Arial" w:hAnsi="Arial" w:cs="Arial"/>
          <w:color w:val="000000"/>
          <w:sz w:val="22"/>
          <w:szCs w:val="22"/>
          <w:lang w:val="en-US"/>
        </w:rPr>
        <w:t xml:space="preserve"> the service needs.  It cannot be assumed by staff that the roster will be developed to accommodate them.  This includes essential requests as service needs will take priority.  Staff must be considerate of their colleagues, and the requirement to fulfil their share of weekend and night shifts.</w:t>
      </w:r>
      <w:r w:rsidRPr="00703941">
        <w:rPr>
          <w:rFonts w:ascii="Arial" w:hAnsi="Arial" w:cs="Arial"/>
          <w:color w:val="000000"/>
          <w:sz w:val="22"/>
          <w:szCs w:val="22"/>
        </w:rPr>
        <w:t xml:space="preserve"> </w:t>
      </w:r>
      <w:r w:rsidRPr="00703941">
        <w:rPr>
          <w:rFonts w:ascii="Arial" w:hAnsi="Arial" w:cs="Arial"/>
          <w:color w:val="000000"/>
          <w:sz w:val="22"/>
          <w:szCs w:val="22"/>
          <w:lang w:val="en-US"/>
        </w:rPr>
        <w:t>Personal patterns are not to be considered as requests.</w:t>
      </w:r>
    </w:p>
    <w:p w14:paraId="1FE4CDC2" w14:textId="77777777" w:rsidR="00C13D3B" w:rsidRPr="00703941" w:rsidRDefault="00C13D3B" w:rsidP="00C13D3B">
      <w:pPr>
        <w:spacing w:before="120"/>
        <w:ind w:left="720"/>
        <w:jc w:val="both"/>
        <w:rPr>
          <w:rFonts w:ascii="Arial" w:hAnsi="Arial" w:cs="Arial"/>
          <w:color w:val="000000"/>
          <w:sz w:val="22"/>
          <w:szCs w:val="22"/>
          <w:lang w:val="en-US"/>
        </w:rPr>
      </w:pPr>
    </w:p>
    <w:p w14:paraId="27B6483F" w14:textId="77777777" w:rsidR="00C13D3B" w:rsidRPr="00703941" w:rsidRDefault="00C13D3B" w:rsidP="00C13D3B">
      <w:pPr>
        <w:spacing w:before="120"/>
        <w:ind w:left="720"/>
        <w:jc w:val="both"/>
        <w:rPr>
          <w:rFonts w:ascii="Arial" w:hAnsi="Arial" w:cs="Arial"/>
          <w:color w:val="000000"/>
          <w:sz w:val="22"/>
          <w:szCs w:val="22"/>
          <w:lang w:val="en-US"/>
        </w:rPr>
      </w:pPr>
    </w:p>
    <w:p w14:paraId="16FE5847" w14:textId="77777777" w:rsidR="00C13D3B" w:rsidRPr="00703941" w:rsidRDefault="00C13D3B" w:rsidP="00C13D3B">
      <w:pPr>
        <w:spacing w:before="120"/>
        <w:ind w:left="720"/>
        <w:jc w:val="both"/>
        <w:rPr>
          <w:rFonts w:ascii="Arial" w:hAnsi="Arial" w:cs="Arial"/>
          <w:color w:val="000000"/>
          <w:sz w:val="22"/>
          <w:szCs w:val="22"/>
          <w:lang w:val="en-US"/>
        </w:rPr>
      </w:pPr>
      <w:r w:rsidRPr="00703941">
        <w:rPr>
          <w:rFonts w:ascii="Arial" w:hAnsi="Arial" w:cs="Arial"/>
          <w:b/>
          <w:color w:val="000000"/>
          <w:sz w:val="22"/>
          <w:szCs w:val="22"/>
          <w:lang w:val="en-US"/>
        </w:rPr>
        <w:t>TABLE 2: Requests According to Hours of Work</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5454"/>
      </w:tblGrid>
      <w:tr w:rsidR="00C13D3B" w:rsidRPr="00703941" w14:paraId="4DDA31A8" w14:textId="77777777" w:rsidTr="00D1358D">
        <w:tc>
          <w:tcPr>
            <w:tcW w:w="3420" w:type="dxa"/>
          </w:tcPr>
          <w:p w14:paraId="368D68E5" w14:textId="77777777" w:rsidR="00C13D3B" w:rsidRPr="00703941" w:rsidRDefault="00C13D3B" w:rsidP="00D1358D">
            <w:pPr>
              <w:spacing w:before="120"/>
              <w:jc w:val="both"/>
              <w:rPr>
                <w:rFonts w:ascii="Arial" w:hAnsi="Arial" w:cs="Arial"/>
                <w:b/>
                <w:color w:val="000000"/>
                <w:sz w:val="22"/>
                <w:szCs w:val="22"/>
              </w:rPr>
            </w:pPr>
            <w:r w:rsidRPr="00703941">
              <w:rPr>
                <w:rFonts w:ascii="Arial" w:hAnsi="Arial" w:cs="Arial"/>
                <w:b/>
                <w:color w:val="000000"/>
                <w:sz w:val="22"/>
                <w:szCs w:val="22"/>
              </w:rPr>
              <w:t>Staff Hours per week</w:t>
            </w:r>
          </w:p>
        </w:tc>
        <w:tc>
          <w:tcPr>
            <w:tcW w:w="5580" w:type="dxa"/>
          </w:tcPr>
          <w:p w14:paraId="69FDEF82" w14:textId="77777777" w:rsidR="00C13D3B" w:rsidRPr="00703941" w:rsidRDefault="00C13D3B" w:rsidP="00D1358D">
            <w:pPr>
              <w:spacing w:before="120"/>
              <w:jc w:val="both"/>
              <w:rPr>
                <w:rFonts w:ascii="Arial" w:hAnsi="Arial" w:cs="Arial"/>
                <w:b/>
                <w:color w:val="000000"/>
                <w:sz w:val="22"/>
                <w:szCs w:val="22"/>
              </w:rPr>
            </w:pPr>
            <w:r w:rsidRPr="00703941">
              <w:rPr>
                <w:rFonts w:ascii="Arial" w:hAnsi="Arial" w:cs="Arial"/>
                <w:b/>
                <w:color w:val="000000"/>
                <w:sz w:val="22"/>
                <w:szCs w:val="22"/>
              </w:rPr>
              <w:t xml:space="preserve">Total Number of requests </w:t>
            </w:r>
            <w:r w:rsidRPr="00703941">
              <w:rPr>
                <w:rFonts w:ascii="Arial" w:hAnsi="Arial" w:cs="Arial"/>
                <w:b/>
                <w:color w:val="000000"/>
                <w:sz w:val="22"/>
                <w:szCs w:val="22"/>
                <w:lang w:val="en-US"/>
              </w:rPr>
              <w:t xml:space="preserve">per 4-week roster  </w:t>
            </w:r>
          </w:p>
        </w:tc>
      </w:tr>
      <w:tr w:rsidR="00C13D3B" w:rsidRPr="00703941" w14:paraId="42E865E3" w14:textId="77777777" w:rsidTr="00D1358D">
        <w:tc>
          <w:tcPr>
            <w:tcW w:w="3420" w:type="dxa"/>
          </w:tcPr>
          <w:p w14:paraId="46AFD54B" w14:textId="77777777" w:rsidR="00C13D3B" w:rsidRPr="00703941" w:rsidRDefault="00C13D3B" w:rsidP="00D1358D">
            <w:pPr>
              <w:spacing w:before="120"/>
              <w:jc w:val="both"/>
              <w:rPr>
                <w:rFonts w:ascii="Arial" w:hAnsi="Arial" w:cs="Arial"/>
                <w:color w:val="000000"/>
                <w:sz w:val="22"/>
                <w:szCs w:val="22"/>
              </w:rPr>
            </w:pPr>
            <w:r w:rsidRPr="00703941">
              <w:rPr>
                <w:rFonts w:ascii="Arial" w:hAnsi="Arial" w:cs="Arial"/>
                <w:color w:val="000000"/>
                <w:sz w:val="22"/>
                <w:szCs w:val="22"/>
                <w:lang w:val="en-US"/>
              </w:rPr>
              <w:t>31 to 37.5 hours</w:t>
            </w:r>
          </w:p>
        </w:tc>
        <w:tc>
          <w:tcPr>
            <w:tcW w:w="5580" w:type="dxa"/>
          </w:tcPr>
          <w:p w14:paraId="62968139" w14:textId="77777777" w:rsidR="00C13D3B" w:rsidRPr="00703941" w:rsidRDefault="00C13D3B" w:rsidP="00D1358D">
            <w:pPr>
              <w:spacing w:before="120"/>
              <w:jc w:val="both"/>
              <w:rPr>
                <w:rFonts w:ascii="Arial" w:hAnsi="Arial" w:cs="Arial"/>
                <w:color w:val="000000"/>
                <w:sz w:val="22"/>
                <w:szCs w:val="22"/>
              </w:rPr>
            </w:pPr>
            <w:r w:rsidRPr="00703941">
              <w:rPr>
                <w:rFonts w:ascii="Arial" w:hAnsi="Arial" w:cs="Arial"/>
                <w:color w:val="000000" w:themeColor="text1"/>
                <w:sz w:val="22"/>
                <w:szCs w:val="22"/>
              </w:rPr>
              <w:t xml:space="preserve">6 </w:t>
            </w:r>
            <w:r w:rsidRPr="00703941">
              <w:rPr>
                <w:rFonts w:ascii="Arial" w:hAnsi="Arial" w:cs="Arial"/>
                <w:color w:val="000000" w:themeColor="text1"/>
                <w:sz w:val="22"/>
                <w:szCs w:val="22"/>
                <w:lang w:val="en-US"/>
              </w:rPr>
              <w:t>(high and low priority)</w:t>
            </w:r>
          </w:p>
        </w:tc>
      </w:tr>
      <w:tr w:rsidR="00C13D3B" w:rsidRPr="00703941" w14:paraId="6DE3D5AC" w14:textId="77777777" w:rsidTr="00D1358D">
        <w:tc>
          <w:tcPr>
            <w:tcW w:w="3420" w:type="dxa"/>
          </w:tcPr>
          <w:p w14:paraId="68998ACE" w14:textId="77777777" w:rsidR="00C13D3B" w:rsidRPr="00703941" w:rsidRDefault="00C13D3B" w:rsidP="00D1358D">
            <w:pPr>
              <w:spacing w:before="120"/>
              <w:jc w:val="both"/>
              <w:rPr>
                <w:rFonts w:ascii="Arial" w:hAnsi="Arial" w:cs="Arial"/>
                <w:color w:val="000000"/>
                <w:sz w:val="22"/>
                <w:szCs w:val="22"/>
              </w:rPr>
            </w:pPr>
            <w:r w:rsidRPr="00703941">
              <w:rPr>
                <w:rFonts w:ascii="Arial" w:hAnsi="Arial" w:cs="Arial"/>
                <w:color w:val="000000"/>
                <w:sz w:val="22"/>
                <w:szCs w:val="22"/>
                <w:lang w:val="en-US"/>
              </w:rPr>
              <w:t>22.5 to 31 hours</w:t>
            </w:r>
          </w:p>
        </w:tc>
        <w:tc>
          <w:tcPr>
            <w:tcW w:w="5580" w:type="dxa"/>
          </w:tcPr>
          <w:p w14:paraId="656EFCC4" w14:textId="77777777" w:rsidR="00C13D3B" w:rsidRPr="00703941" w:rsidRDefault="00C13D3B" w:rsidP="00D1358D">
            <w:pPr>
              <w:spacing w:before="120"/>
              <w:jc w:val="both"/>
              <w:rPr>
                <w:rFonts w:ascii="Arial" w:hAnsi="Arial" w:cs="Arial"/>
                <w:color w:val="000000"/>
                <w:sz w:val="22"/>
                <w:szCs w:val="22"/>
              </w:rPr>
            </w:pPr>
            <w:r w:rsidRPr="00703941">
              <w:rPr>
                <w:rFonts w:ascii="Arial" w:hAnsi="Arial" w:cs="Arial"/>
                <w:color w:val="000000"/>
                <w:sz w:val="22"/>
                <w:szCs w:val="22"/>
                <w:lang w:val="en-US"/>
              </w:rPr>
              <w:t>5 (high and low priority)</w:t>
            </w:r>
          </w:p>
        </w:tc>
      </w:tr>
      <w:tr w:rsidR="00C13D3B" w:rsidRPr="00703941" w14:paraId="35CF39D4" w14:textId="77777777" w:rsidTr="00D1358D">
        <w:tc>
          <w:tcPr>
            <w:tcW w:w="3420" w:type="dxa"/>
          </w:tcPr>
          <w:p w14:paraId="58892BF5" w14:textId="77777777" w:rsidR="00C13D3B" w:rsidRPr="00703941" w:rsidRDefault="00C13D3B" w:rsidP="00D1358D">
            <w:pPr>
              <w:spacing w:before="120"/>
              <w:jc w:val="both"/>
              <w:rPr>
                <w:rFonts w:ascii="Arial" w:hAnsi="Arial" w:cs="Arial"/>
                <w:color w:val="000000"/>
                <w:sz w:val="22"/>
                <w:szCs w:val="22"/>
              </w:rPr>
            </w:pPr>
            <w:r w:rsidRPr="00703941">
              <w:rPr>
                <w:rFonts w:ascii="Arial" w:hAnsi="Arial" w:cs="Arial"/>
                <w:color w:val="000000"/>
                <w:sz w:val="22"/>
                <w:szCs w:val="22"/>
                <w:lang w:val="en-US"/>
              </w:rPr>
              <w:t>Less than 22.5 hours</w:t>
            </w:r>
          </w:p>
        </w:tc>
        <w:tc>
          <w:tcPr>
            <w:tcW w:w="5580" w:type="dxa"/>
          </w:tcPr>
          <w:p w14:paraId="2168353D" w14:textId="77777777" w:rsidR="00C13D3B" w:rsidRPr="00703941" w:rsidRDefault="00C13D3B" w:rsidP="00D1358D">
            <w:pPr>
              <w:spacing w:before="120"/>
              <w:jc w:val="both"/>
              <w:rPr>
                <w:rFonts w:ascii="Arial" w:hAnsi="Arial" w:cs="Arial"/>
                <w:color w:val="000000"/>
                <w:sz w:val="22"/>
                <w:szCs w:val="22"/>
              </w:rPr>
            </w:pPr>
            <w:r w:rsidRPr="00703941">
              <w:rPr>
                <w:rFonts w:ascii="Arial" w:hAnsi="Arial" w:cs="Arial"/>
                <w:color w:val="000000"/>
                <w:sz w:val="22"/>
                <w:szCs w:val="22"/>
                <w:lang w:val="en-US"/>
              </w:rPr>
              <w:t>3 (high and low priority)</w:t>
            </w:r>
          </w:p>
        </w:tc>
      </w:tr>
      <w:tr w:rsidR="00C13D3B" w:rsidRPr="00703941" w14:paraId="55DFD89C" w14:textId="77777777" w:rsidTr="00D1358D">
        <w:tc>
          <w:tcPr>
            <w:tcW w:w="3420" w:type="dxa"/>
          </w:tcPr>
          <w:p w14:paraId="69EA5D98" w14:textId="77777777" w:rsidR="00C13D3B" w:rsidRPr="00703941" w:rsidRDefault="00C13D3B" w:rsidP="00D1358D">
            <w:pPr>
              <w:spacing w:before="120"/>
              <w:jc w:val="both"/>
              <w:rPr>
                <w:rFonts w:ascii="Arial" w:hAnsi="Arial" w:cs="Arial"/>
                <w:color w:val="000000"/>
                <w:sz w:val="22"/>
                <w:szCs w:val="22"/>
                <w:lang w:val="en-US"/>
              </w:rPr>
            </w:pPr>
            <w:r w:rsidRPr="00703941">
              <w:rPr>
                <w:rFonts w:ascii="Arial" w:hAnsi="Arial" w:cs="Arial"/>
                <w:color w:val="000000"/>
                <w:sz w:val="22"/>
                <w:szCs w:val="22"/>
                <w:lang w:val="en-US"/>
              </w:rPr>
              <w:t>Less than 15 hours</w:t>
            </w:r>
          </w:p>
        </w:tc>
        <w:tc>
          <w:tcPr>
            <w:tcW w:w="5580" w:type="dxa"/>
          </w:tcPr>
          <w:p w14:paraId="5F15796B" w14:textId="77777777" w:rsidR="00C13D3B" w:rsidRPr="00703941" w:rsidRDefault="00C13D3B" w:rsidP="00D1358D">
            <w:pPr>
              <w:spacing w:before="120"/>
              <w:jc w:val="both"/>
              <w:rPr>
                <w:rFonts w:ascii="Arial" w:hAnsi="Arial" w:cs="Arial"/>
                <w:color w:val="000000"/>
                <w:sz w:val="22"/>
                <w:szCs w:val="22"/>
                <w:lang w:val="en-US"/>
              </w:rPr>
            </w:pPr>
            <w:r w:rsidRPr="00703941">
              <w:rPr>
                <w:rFonts w:ascii="Arial" w:hAnsi="Arial" w:cs="Arial"/>
                <w:color w:val="000000"/>
                <w:sz w:val="22"/>
                <w:szCs w:val="22"/>
                <w:lang w:val="en-US"/>
              </w:rPr>
              <w:t>1 (high and low priority)</w:t>
            </w:r>
          </w:p>
        </w:tc>
      </w:tr>
    </w:tbl>
    <w:p w14:paraId="0785B13E" w14:textId="77777777" w:rsidR="00C13D3B" w:rsidRPr="00703941" w:rsidRDefault="00C13D3B" w:rsidP="00C13D3B">
      <w:pPr>
        <w:spacing w:before="120"/>
        <w:ind w:left="720"/>
        <w:jc w:val="both"/>
        <w:rPr>
          <w:rFonts w:ascii="Arial" w:hAnsi="Arial" w:cs="Arial"/>
          <w:b/>
          <w:color w:val="000000"/>
          <w:sz w:val="22"/>
          <w:szCs w:val="22"/>
          <w:lang w:val="en-US"/>
        </w:rPr>
      </w:pPr>
    </w:p>
    <w:p w14:paraId="2EED3F76"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11.5.2</w:t>
      </w:r>
      <w:r w:rsidRPr="00703941">
        <w:rPr>
          <w:rFonts w:ascii="Arial" w:hAnsi="Arial" w:cs="Arial"/>
          <w:color w:val="000000"/>
          <w:sz w:val="22"/>
          <w:szCs w:val="22"/>
        </w:rPr>
        <w:tab/>
        <w:t xml:space="preserve">The Trust supports the principles embedded in Improving Working Lives (IWL) regarding work-life balance, flexible working and family friendly working.  However, this should be set against the service need to ensure safe levels of staffing to maximise the quality of patient care and reduce clinical and non-clinical risk. The Trust will seriously consider requests for flexible working but may decline them if this pattern cannot be accommodated into the service needs. </w:t>
      </w:r>
      <w:r w:rsidRPr="00703941">
        <w:rPr>
          <w:rFonts w:ascii="Arial" w:hAnsi="Arial" w:cs="Arial"/>
          <w:b/>
          <w:color w:val="000000"/>
          <w:sz w:val="22"/>
          <w:szCs w:val="22"/>
        </w:rPr>
        <w:t>Achieving adequate staffing numbers and skill mix is the main priority</w:t>
      </w:r>
      <w:r w:rsidRPr="00703941">
        <w:rPr>
          <w:rFonts w:ascii="Arial" w:hAnsi="Arial" w:cs="Arial"/>
          <w:bCs/>
          <w:color w:val="000000"/>
          <w:sz w:val="22"/>
          <w:szCs w:val="22"/>
        </w:rPr>
        <w:t>.</w:t>
      </w:r>
      <w:r w:rsidRPr="00703941">
        <w:rPr>
          <w:rFonts w:ascii="Arial" w:hAnsi="Arial" w:cs="Arial"/>
          <w:b/>
          <w:color w:val="000000"/>
          <w:sz w:val="22"/>
          <w:szCs w:val="22"/>
        </w:rPr>
        <w:t xml:space="preserve"> </w:t>
      </w:r>
      <w:r w:rsidRPr="00703941">
        <w:rPr>
          <w:rFonts w:ascii="Arial" w:hAnsi="Arial" w:cs="Arial"/>
          <w:color w:val="000000"/>
          <w:sz w:val="22"/>
          <w:szCs w:val="22"/>
        </w:rPr>
        <w:t xml:space="preserve">All other factors are secondary to this, including requests, preferences, team coverage and study leave.   </w:t>
      </w:r>
    </w:p>
    <w:p w14:paraId="5EA86496" w14:textId="77777777" w:rsidR="00C13D3B" w:rsidRPr="00703941" w:rsidRDefault="00C13D3B" w:rsidP="00C13D3B">
      <w:pPr>
        <w:jc w:val="both"/>
        <w:rPr>
          <w:rFonts w:ascii="Arial" w:hAnsi="Arial" w:cs="Arial"/>
          <w:b/>
          <w:color w:val="000000"/>
          <w:sz w:val="22"/>
          <w:szCs w:val="22"/>
        </w:rPr>
      </w:pPr>
    </w:p>
    <w:p w14:paraId="7D27BCB5" w14:textId="77777777" w:rsidR="00C13D3B" w:rsidRPr="00703941" w:rsidRDefault="00C13D3B" w:rsidP="00063C34">
      <w:pPr>
        <w:numPr>
          <w:ilvl w:val="0"/>
          <w:numId w:val="30"/>
        </w:numPr>
        <w:ind w:left="851" w:hanging="851"/>
        <w:jc w:val="both"/>
        <w:rPr>
          <w:rFonts w:ascii="Arial" w:hAnsi="Arial" w:cs="Arial"/>
          <w:b/>
          <w:color w:val="000000"/>
          <w:sz w:val="22"/>
          <w:szCs w:val="22"/>
        </w:rPr>
      </w:pPr>
      <w:r w:rsidRPr="00703941">
        <w:rPr>
          <w:rFonts w:ascii="Arial" w:hAnsi="Arial" w:cs="Arial"/>
          <w:b/>
          <w:bCs/>
          <w:color w:val="000000" w:themeColor="text1"/>
          <w:sz w:val="22"/>
          <w:szCs w:val="22"/>
          <w:lang w:val="en-US"/>
        </w:rPr>
        <w:t>NON-EFFECTIVE PERIODS</w:t>
      </w:r>
    </w:p>
    <w:p w14:paraId="787F735F" w14:textId="77777777" w:rsidR="00C13D3B" w:rsidRPr="00703941" w:rsidRDefault="00C13D3B" w:rsidP="00C13D3B">
      <w:pPr>
        <w:ind w:left="851" w:hanging="851"/>
        <w:jc w:val="both"/>
        <w:rPr>
          <w:rFonts w:ascii="Arial" w:hAnsi="Arial" w:cs="Arial"/>
          <w:b/>
          <w:color w:val="000000"/>
          <w:sz w:val="22"/>
          <w:szCs w:val="22"/>
        </w:rPr>
      </w:pPr>
    </w:p>
    <w:p w14:paraId="4C79FB06" w14:textId="77777777" w:rsidR="00C13D3B" w:rsidRPr="00703941" w:rsidRDefault="00C13D3B" w:rsidP="00063C34">
      <w:pPr>
        <w:pStyle w:val="ListParagraph"/>
        <w:numPr>
          <w:ilvl w:val="1"/>
          <w:numId w:val="30"/>
        </w:numPr>
        <w:ind w:left="851" w:hanging="851"/>
        <w:contextualSpacing w:val="0"/>
        <w:jc w:val="both"/>
        <w:rPr>
          <w:rFonts w:ascii="Arial" w:hAnsi="Arial" w:cs="Arial"/>
          <w:b/>
          <w:bCs/>
          <w:color w:val="000000"/>
          <w:sz w:val="22"/>
          <w:szCs w:val="22"/>
        </w:rPr>
      </w:pPr>
      <w:r w:rsidRPr="00703941">
        <w:rPr>
          <w:rFonts w:ascii="Arial" w:hAnsi="Arial" w:cs="Arial"/>
          <w:b/>
          <w:bCs/>
          <w:color w:val="000000"/>
          <w:sz w:val="22"/>
          <w:szCs w:val="22"/>
          <w:lang w:val="en-US"/>
        </w:rPr>
        <w:t>Study Leave</w:t>
      </w:r>
    </w:p>
    <w:p w14:paraId="7E9FE43A" w14:textId="77777777" w:rsidR="00C13D3B" w:rsidRPr="00703941" w:rsidRDefault="00C13D3B" w:rsidP="00C13D3B">
      <w:pPr>
        <w:ind w:left="851" w:hanging="851"/>
        <w:jc w:val="both"/>
        <w:rPr>
          <w:rFonts w:ascii="Arial" w:hAnsi="Arial" w:cs="Arial"/>
          <w:b/>
          <w:color w:val="000000"/>
          <w:sz w:val="22"/>
          <w:szCs w:val="22"/>
        </w:rPr>
      </w:pPr>
    </w:p>
    <w:p w14:paraId="5703771C" w14:textId="77777777" w:rsidR="00C13D3B" w:rsidRPr="00703941" w:rsidRDefault="00C13D3B" w:rsidP="00C13D3B">
      <w:pPr>
        <w:ind w:left="851" w:hanging="851"/>
        <w:jc w:val="both"/>
        <w:rPr>
          <w:rFonts w:ascii="Arial" w:hAnsi="Arial" w:cs="Arial"/>
          <w:b/>
          <w:color w:val="000000"/>
          <w:sz w:val="22"/>
          <w:szCs w:val="22"/>
        </w:rPr>
      </w:pPr>
      <w:r w:rsidRPr="00703941">
        <w:rPr>
          <w:rFonts w:ascii="Arial" w:hAnsi="Arial" w:cs="Arial"/>
          <w:color w:val="000000"/>
          <w:sz w:val="22"/>
          <w:szCs w:val="22"/>
          <w:lang w:val="en-US"/>
        </w:rPr>
        <w:t>12.1.1</w:t>
      </w:r>
      <w:r w:rsidRPr="00703941">
        <w:rPr>
          <w:rFonts w:ascii="Arial" w:hAnsi="Arial" w:cs="Arial"/>
          <w:color w:val="000000"/>
          <w:sz w:val="22"/>
          <w:szCs w:val="22"/>
          <w:lang w:val="en-US"/>
        </w:rPr>
        <w:tab/>
        <w:t>Study leave will be assigned in accordance with the Trust’s Study Leave Policy.</w:t>
      </w:r>
    </w:p>
    <w:p w14:paraId="3AFD58B2" w14:textId="77777777" w:rsidR="00C13D3B" w:rsidRPr="00703941" w:rsidRDefault="00C13D3B" w:rsidP="00C13D3B">
      <w:pPr>
        <w:ind w:left="851" w:hanging="851"/>
        <w:jc w:val="both"/>
        <w:rPr>
          <w:rFonts w:ascii="Arial" w:hAnsi="Arial" w:cs="Arial"/>
          <w:b/>
          <w:color w:val="000000"/>
          <w:sz w:val="22"/>
          <w:szCs w:val="22"/>
        </w:rPr>
      </w:pPr>
    </w:p>
    <w:p w14:paraId="2440713E" w14:textId="77777777" w:rsidR="00C13D3B" w:rsidRPr="00703941" w:rsidRDefault="00C13D3B" w:rsidP="00063C34">
      <w:pPr>
        <w:numPr>
          <w:ilvl w:val="1"/>
          <w:numId w:val="30"/>
        </w:numPr>
        <w:ind w:left="851" w:hanging="851"/>
        <w:jc w:val="both"/>
        <w:rPr>
          <w:rFonts w:ascii="Arial" w:hAnsi="Arial" w:cs="Arial"/>
          <w:b/>
          <w:bCs/>
          <w:color w:val="000000"/>
          <w:sz w:val="22"/>
          <w:szCs w:val="22"/>
        </w:rPr>
      </w:pPr>
      <w:bookmarkStart w:id="4" w:name="_Toc135633439"/>
      <w:bookmarkEnd w:id="4"/>
      <w:r w:rsidRPr="00703941">
        <w:rPr>
          <w:rFonts w:ascii="Arial" w:hAnsi="Arial" w:cs="Arial"/>
          <w:b/>
          <w:bCs/>
          <w:color w:val="000000"/>
          <w:sz w:val="22"/>
          <w:szCs w:val="22"/>
        </w:rPr>
        <w:t>Annual Leave</w:t>
      </w:r>
    </w:p>
    <w:p w14:paraId="5745236D" w14:textId="77777777" w:rsidR="00C13D3B" w:rsidRPr="00703941" w:rsidRDefault="00C13D3B" w:rsidP="00C13D3B">
      <w:pPr>
        <w:ind w:left="851" w:hanging="851"/>
        <w:jc w:val="both"/>
        <w:rPr>
          <w:rFonts w:ascii="Arial" w:hAnsi="Arial" w:cs="Arial"/>
          <w:color w:val="000000"/>
          <w:sz w:val="22"/>
          <w:szCs w:val="22"/>
        </w:rPr>
      </w:pPr>
    </w:p>
    <w:p w14:paraId="126CE684" w14:textId="77777777" w:rsidR="00C13D3B" w:rsidRPr="00703941" w:rsidRDefault="00C13D3B" w:rsidP="00C13D3B">
      <w:pPr>
        <w:ind w:left="851" w:hanging="851"/>
        <w:jc w:val="both"/>
        <w:rPr>
          <w:rFonts w:ascii="Arial" w:hAnsi="Arial" w:cs="Arial"/>
          <w:b/>
          <w:color w:val="000000"/>
          <w:sz w:val="22"/>
          <w:szCs w:val="22"/>
        </w:rPr>
      </w:pPr>
      <w:r w:rsidRPr="00703941">
        <w:rPr>
          <w:rFonts w:ascii="Arial" w:hAnsi="Arial" w:cs="Arial"/>
          <w:color w:val="000000"/>
          <w:sz w:val="22"/>
          <w:szCs w:val="22"/>
        </w:rPr>
        <w:t>12.2.2</w:t>
      </w:r>
      <w:r w:rsidRPr="00703941">
        <w:rPr>
          <w:rFonts w:ascii="Arial" w:hAnsi="Arial" w:cs="Arial"/>
          <w:color w:val="000000"/>
          <w:sz w:val="22"/>
          <w:szCs w:val="22"/>
        </w:rPr>
        <w:tab/>
        <w:t xml:space="preserve">Annual leave is allocated in hours for all members of staff.  </w:t>
      </w:r>
    </w:p>
    <w:p w14:paraId="76D4083A" w14:textId="77777777" w:rsidR="00C13D3B" w:rsidRPr="00703941" w:rsidRDefault="00C13D3B" w:rsidP="00C13D3B">
      <w:pPr>
        <w:ind w:left="851" w:hanging="851"/>
        <w:jc w:val="both"/>
        <w:rPr>
          <w:rFonts w:ascii="Arial" w:hAnsi="Arial" w:cs="Arial"/>
          <w:color w:val="000000"/>
          <w:sz w:val="22"/>
          <w:szCs w:val="22"/>
        </w:rPr>
      </w:pPr>
    </w:p>
    <w:p w14:paraId="3F4C94B4"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rPr>
        <w:t>12.2.3</w:t>
      </w:r>
      <w:r w:rsidRPr="00703941">
        <w:rPr>
          <w:rFonts w:ascii="Arial" w:hAnsi="Arial" w:cs="Arial"/>
          <w:color w:val="000000"/>
          <w:sz w:val="22"/>
          <w:szCs w:val="22"/>
        </w:rPr>
        <w:tab/>
        <w:t xml:space="preserve">The line manager approves all annual Leave and is responsible for managing the annual leave entitlements and records in </w:t>
      </w:r>
      <w:proofErr w:type="spellStart"/>
      <w:r w:rsidRPr="00703941">
        <w:rPr>
          <w:rFonts w:ascii="Arial" w:hAnsi="Arial" w:cs="Arial"/>
          <w:color w:val="000000"/>
          <w:sz w:val="22"/>
          <w:szCs w:val="22"/>
        </w:rPr>
        <w:t>HealthRoster</w:t>
      </w:r>
      <w:proofErr w:type="spellEnd"/>
      <w:r w:rsidRPr="00703941">
        <w:rPr>
          <w:rFonts w:ascii="Arial" w:hAnsi="Arial" w:cs="Arial"/>
          <w:color w:val="000000"/>
          <w:sz w:val="22"/>
          <w:szCs w:val="22"/>
        </w:rPr>
        <w:t>.</w:t>
      </w:r>
    </w:p>
    <w:p w14:paraId="77F18C23" w14:textId="77777777" w:rsidR="00C13D3B" w:rsidRPr="00703941" w:rsidRDefault="00C13D3B" w:rsidP="00C13D3B">
      <w:pPr>
        <w:ind w:left="851" w:hanging="851"/>
        <w:jc w:val="both"/>
        <w:rPr>
          <w:rFonts w:ascii="Arial" w:hAnsi="Arial" w:cs="Arial"/>
          <w:color w:val="000000"/>
          <w:sz w:val="22"/>
          <w:szCs w:val="22"/>
          <w:lang w:val="en-US"/>
        </w:rPr>
      </w:pPr>
    </w:p>
    <w:p w14:paraId="089A1740"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12.2.4</w:t>
      </w:r>
      <w:r w:rsidRPr="00703941">
        <w:rPr>
          <w:rFonts w:ascii="Arial" w:hAnsi="Arial" w:cs="Arial"/>
          <w:color w:val="000000"/>
          <w:sz w:val="22"/>
          <w:szCs w:val="22"/>
          <w:lang w:val="en-US"/>
        </w:rPr>
        <w:tab/>
        <w:t xml:space="preserve">Each department should calculate how many qualified and unqualified staff </w:t>
      </w:r>
      <w:r w:rsidRPr="00703941">
        <w:rPr>
          <w:rFonts w:ascii="Arial" w:hAnsi="Arial" w:cs="Arial"/>
          <w:b/>
          <w:color w:val="000000"/>
          <w:sz w:val="22"/>
          <w:szCs w:val="22"/>
          <w:lang w:val="en-US"/>
        </w:rPr>
        <w:t>must</w:t>
      </w:r>
      <w:r w:rsidRPr="00703941">
        <w:rPr>
          <w:rFonts w:ascii="Arial" w:hAnsi="Arial" w:cs="Arial"/>
          <w:color w:val="000000"/>
          <w:sz w:val="22"/>
          <w:szCs w:val="22"/>
          <w:lang w:val="en-US"/>
        </w:rPr>
        <w:t xml:space="preserve"> be given annual leave in </w:t>
      </w:r>
      <w:proofErr w:type="gramStart"/>
      <w:r w:rsidRPr="00703941">
        <w:rPr>
          <w:rFonts w:ascii="Arial" w:hAnsi="Arial" w:cs="Arial"/>
          <w:color w:val="000000"/>
          <w:sz w:val="22"/>
          <w:szCs w:val="22"/>
          <w:lang w:val="en-US"/>
        </w:rPr>
        <w:t>any one</w:t>
      </w:r>
      <w:proofErr w:type="gramEnd"/>
      <w:r w:rsidRPr="00703941">
        <w:rPr>
          <w:rFonts w:ascii="Arial" w:hAnsi="Arial" w:cs="Arial"/>
          <w:color w:val="000000"/>
          <w:sz w:val="22"/>
          <w:szCs w:val="22"/>
          <w:lang w:val="en-US"/>
        </w:rPr>
        <w:t xml:space="preserve"> week, with a defined limit for each band.  An agreed number will be set and must be adhered to.  Staff should be made aware of the need to maintain this number constantly throughout the year.  Should this number not be met by way of requests, the line manager will allocate leave following discussions with the staff concerned.</w:t>
      </w:r>
    </w:p>
    <w:p w14:paraId="1A7AA188" w14:textId="77777777" w:rsidR="00C13D3B" w:rsidRPr="00703941" w:rsidRDefault="00C13D3B" w:rsidP="00C13D3B">
      <w:pPr>
        <w:ind w:left="851" w:hanging="851"/>
        <w:jc w:val="both"/>
        <w:rPr>
          <w:rFonts w:ascii="Arial" w:hAnsi="Arial" w:cs="Arial"/>
          <w:color w:val="000000"/>
          <w:sz w:val="22"/>
          <w:szCs w:val="22"/>
          <w:lang w:val="en-US"/>
        </w:rPr>
      </w:pPr>
    </w:p>
    <w:p w14:paraId="6D93A97B"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12.2.5</w:t>
      </w:r>
      <w:r w:rsidRPr="00703941">
        <w:rPr>
          <w:rFonts w:ascii="Arial" w:hAnsi="Arial" w:cs="Arial"/>
          <w:color w:val="000000"/>
          <w:sz w:val="22"/>
          <w:szCs w:val="22"/>
          <w:lang w:val="en-US"/>
        </w:rPr>
        <w:tab/>
        <w:t>No holiday bookings should be made until the line manager has sanctioned the annual leave requested.</w:t>
      </w:r>
      <w:r w:rsidRPr="00703941">
        <w:rPr>
          <w:rFonts w:ascii="Arial" w:hAnsi="Arial" w:cs="Arial"/>
          <w:color w:val="000000"/>
          <w:sz w:val="22"/>
          <w:szCs w:val="22"/>
        </w:rPr>
        <w:t xml:space="preserve">  All annual leave must be booked via Employee Online or Loop. </w:t>
      </w:r>
    </w:p>
    <w:p w14:paraId="54D9D409" w14:textId="77777777" w:rsidR="00C13D3B" w:rsidRPr="00703941" w:rsidRDefault="00C13D3B" w:rsidP="00C13D3B">
      <w:pPr>
        <w:ind w:left="851" w:hanging="851"/>
        <w:jc w:val="both"/>
        <w:rPr>
          <w:rFonts w:ascii="Arial" w:hAnsi="Arial" w:cs="Arial"/>
          <w:color w:val="000000"/>
          <w:sz w:val="22"/>
          <w:szCs w:val="22"/>
          <w:lang w:val="en-US"/>
        </w:rPr>
      </w:pPr>
    </w:p>
    <w:p w14:paraId="43A83CF4"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12.2.6</w:t>
      </w:r>
      <w:r w:rsidRPr="00703941">
        <w:rPr>
          <w:rFonts w:ascii="Arial" w:hAnsi="Arial" w:cs="Arial"/>
          <w:color w:val="000000"/>
          <w:sz w:val="22"/>
          <w:szCs w:val="22"/>
          <w:lang w:val="en-US"/>
        </w:rPr>
        <w:tab/>
        <w:t>It must not be assumed that all annual leave for new starters will be honored.  This will need to be negotiated to ensure departmental requirements are met.</w:t>
      </w:r>
    </w:p>
    <w:p w14:paraId="283734C2" w14:textId="77777777" w:rsidR="00C13D3B" w:rsidRPr="00703941" w:rsidRDefault="00C13D3B" w:rsidP="00C13D3B">
      <w:pPr>
        <w:ind w:left="851" w:hanging="851"/>
        <w:jc w:val="both"/>
        <w:rPr>
          <w:rFonts w:ascii="Arial" w:hAnsi="Arial" w:cs="Arial"/>
          <w:color w:val="000000"/>
          <w:sz w:val="22"/>
          <w:szCs w:val="22"/>
          <w:lang w:val="en-US"/>
        </w:rPr>
      </w:pPr>
    </w:p>
    <w:p w14:paraId="68EFC154"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lang w:val="en-US"/>
        </w:rPr>
        <w:t>12.2.7</w:t>
      </w:r>
      <w:r w:rsidRPr="00703941">
        <w:rPr>
          <w:rFonts w:ascii="Arial" w:hAnsi="Arial" w:cs="Arial"/>
          <w:color w:val="000000"/>
          <w:sz w:val="22"/>
          <w:szCs w:val="22"/>
          <w:lang w:val="en-US"/>
        </w:rPr>
        <w:tab/>
        <w:t xml:space="preserve">Half term weeks, school holidays and bank holidays present additional problems.  The total amount of </w:t>
      </w:r>
      <w:proofErr w:type="gramStart"/>
      <w:r w:rsidRPr="00703941">
        <w:rPr>
          <w:rFonts w:ascii="Arial" w:hAnsi="Arial" w:cs="Arial"/>
          <w:color w:val="000000"/>
          <w:sz w:val="22"/>
          <w:szCs w:val="22"/>
          <w:lang w:val="en-US"/>
        </w:rPr>
        <w:t>leave</w:t>
      </w:r>
      <w:proofErr w:type="gramEnd"/>
      <w:r w:rsidRPr="00703941">
        <w:rPr>
          <w:rFonts w:ascii="Arial" w:hAnsi="Arial" w:cs="Arial"/>
          <w:color w:val="000000"/>
          <w:sz w:val="22"/>
          <w:szCs w:val="22"/>
          <w:lang w:val="en-US"/>
        </w:rPr>
        <w:t xml:space="preserve"> whether annual or </w:t>
      </w:r>
      <w:proofErr w:type="gramStart"/>
      <w:r w:rsidRPr="00703941">
        <w:rPr>
          <w:rFonts w:ascii="Arial" w:hAnsi="Arial" w:cs="Arial"/>
          <w:color w:val="000000"/>
          <w:sz w:val="22"/>
          <w:szCs w:val="22"/>
          <w:lang w:val="en-US"/>
        </w:rPr>
        <w:t>study leave</w:t>
      </w:r>
      <w:proofErr w:type="gramEnd"/>
      <w:r w:rsidRPr="00703941">
        <w:rPr>
          <w:rFonts w:ascii="Arial" w:hAnsi="Arial" w:cs="Arial"/>
          <w:color w:val="000000"/>
          <w:sz w:val="22"/>
          <w:szCs w:val="22"/>
          <w:lang w:val="en-US"/>
        </w:rPr>
        <w:t xml:space="preserve"> should not be increased because of the well-recorded difficulties in obtaining temporary staff.  Discussions should be encouraged between those requesting time off so that each member of staff has an equal chance of being granted annual leave.  </w:t>
      </w:r>
      <w:r w:rsidRPr="00703941">
        <w:rPr>
          <w:rFonts w:ascii="Arial" w:hAnsi="Arial" w:cs="Arial"/>
          <w:color w:val="000000"/>
          <w:sz w:val="22"/>
          <w:szCs w:val="22"/>
        </w:rPr>
        <w:t>Annual leave requests for school holidays will be shared equally amongst those requesting.</w:t>
      </w:r>
    </w:p>
    <w:p w14:paraId="50D89EF6" w14:textId="77777777" w:rsidR="00C13D3B" w:rsidRPr="00703941" w:rsidRDefault="00C13D3B" w:rsidP="00C13D3B">
      <w:pPr>
        <w:ind w:left="851" w:hanging="851"/>
        <w:jc w:val="both"/>
        <w:rPr>
          <w:rFonts w:ascii="Arial" w:hAnsi="Arial" w:cs="Arial"/>
          <w:color w:val="000000"/>
          <w:sz w:val="22"/>
          <w:szCs w:val="22"/>
        </w:rPr>
      </w:pPr>
    </w:p>
    <w:p w14:paraId="21572F57"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12.2.8</w:t>
      </w:r>
      <w:r w:rsidRPr="00703941">
        <w:rPr>
          <w:rFonts w:ascii="Arial" w:hAnsi="Arial" w:cs="Arial"/>
          <w:color w:val="000000"/>
          <w:sz w:val="22"/>
          <w:szCs w:val="22"/>
        </w:rPr>
        <w:tab/>
        <w:t>A maximum of 21 consecutive calendar days of annual leave can be requested.  Any more than this will need special approval from the Clinical Lead or Service Lead.</w:t>
      </w:r>
    </w:p>
    <w:p w14:paraId="28BFECA1" w14:textId="77777777" w:rsidR="00C13D3B" w:rsidRPr="00703941" w:rsidRDefault="00C13D3B" w:rsidP="00C13D3B">
      <w:pPr>
        <w:ind w:left="360"/>
        <w:jc w:val="both"/>
        <w:rPr>
          <w:rFonts w:ascii="Arial" w:hAnsi="Arial" w:cs="Arial"/>
          <w:color w:val="000000"/>
          <w:sz w:val="22"/>
          <w:szCs w:val="22"/>
        </w:rPr>
      </w:pPr>
    </w:p>
    <w:p w14:paraId="65E5B607" w14:textId="77777777" w:rsidR="00C13D3B" w:rsidRPr="00703941" w:rsidRDefault="00C13D3B" w:rsidP="00C13D3B">
      <w:pPr>
        <w:spacing w:line="259" w:lineRule="auto"/>
        <w:ind w:left="851" w:hanging="851"/>
        <w:jc w:val="both"/>
        <w:rPr>
          <w:rFonts w:ascii="Arial" w:hAnsi="Arial" w:cs="Arial"/>
          <w:color w:val="000000" w:themeColor="text1"/>
          <w:sz w:val="22"/>
          <w:szCs w:val="22"/>
        </w:rPr>
      </w:pPr>
      <w:r w:rsidRPr="00703941">
        <w:rPr>
          <w:rFonts w:ascii="Arial" w:hAnsi="Arial" w:cs="Arial"/>
          <w:color w:val="000000" w:themeColor="text1"/>
          <w:sz w:val="22"/>
          <w:szCs w:val="22"/>
        </w:rPr>
        <w:t>12.3</w:t>
      </w:r>
      <w:r w:rsidRPr="00703941">
        <w:rPr>
          <w:rFonts w:ascii="Arial" w:hAnsi="Arial" w:cs="Arial"/>
          <w:color w:val="000000" w:themeColor="text1"/>
          <w:sz w:val="22"/>
          <w:szCs w:val="22"/>
        </w:rPr>
        <w:tab/>
      </w:r>
      <w:r w:rsidRPr="00703941">
        <w:rPr>
          <w:rFonts w:ascii="Arial" w:hAnsi="Arial" w:cs="Arial"/>
          <w:b/>
          <w:bCs/>
          <w:color w:val="000000" w:themeColor="text1"/>
          <w:sz w:val="22"/>
          <w:szCs w:val="22"/>
        </w:rPr>
        <w:t>Bank Holiday</w:t>
      </w:r>
      <w:r w:rsidRPr="00703941">
        <w:rPr>
          <w:rFonts w:ascii="Arial" w:hAnsi="Arial" w:cs="Arial"/>
          <w:color w:val="000000" w:themeColor="text1"/>
          <w:sz w:val="22"/>
          <w:szCs w:val="22"/>
        </w:rPr>
        <w:t xml:space="preserve"> </w:t>
      </w:r>
    </w:p>
    <w:p w14:paraId="388506B5" w14:textId="77777777" w:rsidR="00C13D3B" w:rsidRPr="00703941" w:rsidRDefault="00C13D3B" w:rsidP="00C13D3B">
      <w:pPr>
        <w:ind w:left="851" w:hanging="851"/>
        <w:jc w:val="both"/>
        <w:rPr>
          <w:rFonts w:ascii="Arial" w:hAnsi="Arial" w:cs="Arial"/>
          <w:color w:val="000000"/>
          <w:sz w:val="22"/>
          <w:szCs w:val="22"/>
        </w:rPr>
      </w:pPr>
    </w:p>
    <w:p w14:paraId="625F1143" w14:textId="77777777" w:rsidR="00C13D3B" w:rsidRPr="00703941" w:rsidRDefault="00C13D3B" w:rsidP="00C13D3B">
      <w:pPr>
        <w:spacing w:line="259" w:lineRule="auto"/>
        <w:ind w:left="851" w:hanging="851"/>
        <w:jc w:val="both"/>
        <w:rPr>
          <w:rFonts w:ascii="Arial" w:hAnsi="Arial" w:cs="Arial"/>
          <w:color w:val="000000" w:themeColor="text1"/>
          <w:sz w:val="22"/>
          <w:szCs w:val="22"/>
        </w:rPr>
      </w:pPr>
      <w:r w:rsidRPr="00703941">
        <w:rPr>
          <w:rFonts w:ascii="Arial" w:hAnsi="Arial" w:cs="Arial"/>
          <w:color w:val="000000" w:themeColor="text1"/>
          <w:sz w:val="22"/>
          <w:szCs w:val="22"/>
        </w:rPr>
        <w:t>12.3.1</w:t>
      </w:r>
      <w:r w:rsidRPr="00703941">
        <w:rPr>
          <w:rFonts w:ascii="Arial" w:hAnsi="Arial" w:cs="Arial"/>
          <w:color w:val="000000" w:themeColor="text1"/>
          <w:sz w:val="22"/>
          <w:szCs w:val="22"/>
        </w:rPr>
        <w:tab/>
        <w:t xml:space="preserve">Bank Holidays will be treated as all other weeks in terms of leave.  Each department will determine how the usual level of leave will be allocated i.e. a few staff may get some leave as opposed to a small number of staff having blocks of leave.  This will depend on the adequacy of staffing at the time.  All services to decide local process for rostering over a bank holiday, </w:t>
      </w:r>
      <w:proofErr w:type="spellStart"/>
      <w:r w:rsidRPr="00703941">
        <w:rPr>
          <w:rFonts w:ascii="Arial" w:hAnsi="Arial" w:cs="Arial"/>
          <w:color w:val="000000" w:themeColor="text1"/>
          <w:sz w:val="22"/>
          <w:szCs w:val="22"/>
        </w:rPr>
        <w:t>eg.</w:t>
      </w:r>
      <w:proofErr w:type="spellEnd"/>
      <w:r w:rsidRPr="00703941">
        <w:rPr>
          <w:rFonts w:ascii="Arial" w:hAnsi="Arial" w:cs="Arial"/>
          <w:color w:val="000000" w:themeColor="text1"/>
          <w:sz w:val="22"/>
          <w:szCs w:val="22"/>
        </w:rPr>
        <w:t xml:space="preserve">, allocation of shifts and booking of leave.  </w:t>
      </w:r>
    </w:p>
    <w:p w14:paraId="74262A6D" w14:textId="77777777" w:rsidR="00C13D3B" w:rsidRPr="00703941" w:rsidRDefault="00C13D3B" w:rsidP="00C13D3B">
      <w:pPr>
        <w:ind w:left="851" w:hanging="851"/>
        <w:jc w:val="both"/>
        <w:rPr>
          <w:rFonts w:ascii="Arial" w:hAnsi="Arial" w:cs="Arial"/>
          <w:color w:val="000000"/>
          <w:sz w:val="22"/>
          <w:szCs w:val="22"/>
        </w:rPr>
      </w:pPr>
    </w:p>
    <w:p w14:paraId="773697CC" w14:textId="77777777" w:rsidR="00C13D3B" w:rsidRPr="00703941" w:rsidRDefault="00C13D3B" w:rsidP="00C13D3B">
      <w:pPr>
        <w:pStyle w:val="Heading7"/>
        <w:ind w:left="851" w:hanging="851"/>
        <w:rPr>
          <w:rFonts w:ascii="Arial" w:hAnsi="Arial" w:cs="Arial"/>
          <w:b/>
          <w:color w:val="000000"/>
          <w:sz w:val="22"/>
          <w:szCs w:val="22"/>
        </w:rPr>
      </w:pPr>
      <w:r w:rsidRPr="00703941">
        <w:rPr>
          <w:rFonts w:ascii="Arial" w:hAnsi="Arial" w:cs="Arial"/>
          <w:color w:val="000000"/>
          <w:sz w:val="22"/>
          <w:szCs w:val="22"/>
        </w:rPr>
        <w:t>12.4</w:t>
      </w:r>
      <w:r w:rsidRPr="00703941">
        <w:rPr>
          <w:rFonts w:ascii="Arial" w:hAnsi="Arial" w:cs="Arial"/>
          <w:color w:val="000000"/>
          <w:sz w:val="22"/>
          <w:szCs w:val="22"/>
        </w:rPr>
        <w:tab/>
        <w:t>Guide for Duty Roster Co-ordinators</w:t>
      </w:r>
    </w:p>
    <w:p w14:paraId="046A6539" w14:textId="77777777" w:rsidR="00C13D3B" w:rsidRPr="00703941" w:rsidRDefault="00C13D3B" w:rsidP="00C13D3B">
      <w:pPr>
        <w:ind w:left="851" w:hanging="851"/>
        <w:jc w:val="both"/>
        <w:rPr>
          <w:rFonts w:ascii="Arial" w:hAnsi="Arial" w:cs="Arial"/>
          <w:color w:val="000000"/>
          <w:sz w:val="22"/>
          <w:szCs w:val="22"/>
        </w:rPr>
      </w:pPr>
    </w:p>
    <w:p w14:paraId="00B9F5C8" w14:textId="77777777" w:rsidR="00C13D3B" w:rsidRPr="00703941" w:rsidRDefault="00C13D3B" w:rsidP="00C13D3B">
      <w:pPr>
        <w:ind w:left="851" w:hanging="851"/>
        <w:jc w:val="both"/>
        <w:rPr>
          <w:rFonts w:ascii="Arial" w:hAnsi="Arial" w:cs="Arial"/>
          <w:color w:val="000000"/>
          <w:sz w:val="22"/>
          <w:szCs w:val="22"/>
        </w:rPr>
      </w:pPr>
      <w:r w:rsidRPr="00703941">
        <w:rPr>
          <w:rFonts w:ascii="Arial" w:hAnsi="Arial" w:cs="Arial"/>
          <w:color w:val="000000"/>
          <w:sz w:val="22"/>
          <w:szCs w:val="22"/>
        </w:rPr>
        <w:t>12.4.1</w:t>
      </w:r>
      <w:r w:rsidRPr="00703941">
        <w:rPr>
          <w:rFonts w:ascii="Arial" w:hAnsi="Arial" w:cs="Arial"/>
          <w:color w:val="000000"/>
          <w:sz w:val="22"/>
          <w:szCs w:val="22"/>
        </w:rPr>
        <w:tab/>
        <w:t>Staff should take approximately 40% of their annual leave entitlement by 31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August each year, with approximately 35% being used between September and December, leaving 25% to be taken between January and the end of March. </w:t>
      </w:r>
    </w:p>
    <w:p w14:paraId="7916A45D" w14:textId="77777777" w:rsidR="00C13D3B" w:rsidRPr="00703941" w:rsidRDefault="00C13D3B" w:rsidP="00C13D3B">
      <w:pPr>
        <w:ind w:left="851" w:hanging="851"/>
        <w:jc w:val="both"/>
        <w:rPr>
          <w:rFonts w:ascii="Arial" w:hAnsi="Arial" w:cs="Arial"/>
          <w:color w:val="000000"/>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80"/>
        <w:gridCol w:w="1980"/>
        <w:gridCol w:w="2160"/>
      </w:tblGrid>
      <w:tr w:rsidR="00C13D3B" w:rsidRPr="00703941" w14:paraId="3DE2E435" w14:textId="77777777" w:rsidTr="00D1358D">
        <w:trPr>
          <w:trHeight w:val="413"/>
        </w:trPr>
        <w:tc>
          <w:tcPr>
            <w:tcW w:w="2880" w:type="dxa"/>
            <w:vMerge w:val="restart"/>
          </w:tcPr>
          <w:p w14:paraId="74AC7227"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 xml:space="preserve">Dates </w:t>
            </w:r>
          </w:p>
        </w:tc>
        <w:tc>
          <w:tcPr>
            <w:tcW w:w="1980" w:type="dxa"/>
            <w:vMerge w:val="restart"/>
          </w:tcPr>
          <w:p w14:paraId="16A43CFA"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 Annual Leave to be taken</w:t>
            </w:r>
          </w:p>
        </w:tc>
        <w:tc>
          <w:tcPr>
            <w:tcW w:w="4140" w:type="dxa"/>
            <w:gridSpan w:val="2"/>
            <w:shd w:val="clear" w:color="auto" w:fill="auto"/>
          </w:tcPr>
          <w:p w14:paraId="35C41192"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Example: 1.0 WTE entitlement of 27 days + 8 bank holidays</w:t>
            </w:r>
          </w:p>
        </w:tc>
      </w:tr>
      <w:tr w:rsidR="00C13D3B" w:rsidRPr="00703941" w14:paraId="2B110DE4" w14:textId="77777777" w:rsidTr="00D1358D">
        <w:trPr>
          <w:trHeight w:val="412"/>
        </w:trPr>
        <w:tc>
          <w:tcPr>
            <w:tcW w:w="2880" w:type="dxa"/>
            <w:vMerge/>
          </w:tcPr>
          <w:p w14:paraId="44599ABF" w14:textId="77777777" w:rsidR="00C13D3B" w:rsidRPr="00703941" w:rsidRDefault="00C13D3B" w:rsidP="00D1358D">
            <w:pPr>
              <w:jc w:val="both"/>
              <w:rPr>
                <w:rFonts w:ascii="Arial" w:hAnsi="Arial" w:cs="Arial"/>
                <w:color w:val="000000"/>
                <w:sz w:val="22"/>
                <w:szCs w:val="22"/>
              </w:rPr>
            </w:pPr>
          </w:p>
        </w:tc>
        <w:tc>
          <w:tcPr>
            <w:tcW w:w="1980" w:type="dxa"/>
            <w:vMerge/>
          </w:tcPr>
          <w:p w14:paraId="3C9274E4" w14:textId="77777777" w:rsidR="00C13D3B" w:rsidRPr="00703941" w:rsidRDefault="00C13D3B" w:rsidP="00D1358D">
            <w:pPr>
              <w:jc w:val="both"/>
              <w:rPr>
                <w:rFonts w:ascii="Arial" w:hAnsi="Arial" w:cs="Arial"/>
                <w:color w:val="000000"/>
                <w:sz w:val="22"/>
                <w:szCs w:val="22"/>
              </w:rPr>
            </w:pPr>
          </w:p>
        </w:tc>
        <w:tc>
          <w:tcPr>
            <w:tcW w:w="1980" w:type="dxa"/>
            <w:shd w:val="clear" w:color="auto" w:fill="auto"/>
          </w:tcPr>
          <w:p w14:paraId="599B310F" w14:textId="77777777" w:rsidR="00C13D3B" w:rsidRPr="00703941" w:rsidRDefault="00C13D3B" w:rsidP="00D1358D">
            <w:pPr>
              <w:jc w:val="both"/>
              <w:rPr>
                <w:rFonts w:ascii="Arial" w:hAnsi="Arial" w:cs="Arial"/>
                <w:color w:val="000000"/>
                <w:sz w:val="22"/>
                <w:szCs w:val="22"/>
              </w:rPr>
            </w:pPr>
            <w:proofErr w:type="gramStart"/>
            <w:r w:rsidRPr="00703941">
              <w:rPr>
                <w:rFonts w:ascii="Arial" w:hAnsi="Arial" w:cs="Arial"/>
                <w:color w:val="000000"/>
                <w:sz w:val="22"/>
                <w:szCs w:val="22"/>
              </w:rPr>
              <w:t>7.5 hour</w:t>
            </w:r>
            <w:proofErr w:type="gramEnd"/>
            <w:r w:rsidRPr="00703941">
              <w:rPr>
                <w:rFonts w:ascii="Arial" w:hAnsi="Arial" w:cs="Arial"/>
                <w:color w:val="000000"/>
                <w:sz w:val="22"/>
                <w:szCs w:val="22"/>
              </w:rPr>
              <w:t xml:space="preserve"> shifts</w:t>
            </w:r>
          </w:p>
        </w:tc>
        <w:tc>
          <w:tcPr>
            <w:tcW w:w="2160" w:type="dxa"/>
            <w:shd w:val="clear" w:color="auto" w:fill="auto"/>
          </w:tcPr>
          <w:p w14:paraId="31B5EB4F" w14:textId="77777777" w:rsidR="00C13D3B" w:rsidRPr="00703941" w:rsidRDefault="00C13D3B" w:rsidP="00D1358D">
            <w:pPr>
              <w:jc w:val="both"/>
              <w:rPr>
                <w:rFonts w:ascii="Arial" w:hAnsi="Arial" w:cs="Arial"/>
                <w:color w:val="000000"/>
                <w:sz w:val="22"/>
                <w:szCs w:val="22"/>
              </w:rPr>
            </w:pPr>
            <w:proofErr w:type="gramStart"/>
            <w:r w:rsidRPr="00703941">
              <w:rPr>
                <w:rFonts w:ascii="Arial" w:hAnsi="Arial" w:cs="Arial"/>
                <w:color w:val="000000"/>
                <w:sz w:val="22"/>
                <w:szCs w:val="22"/>
              </w:rPr>
              <w:t>12 hour</w:t>
            </w:r>
            <w:proofErr w:type="gramEnd"/>
            <w:r w:rsidRPr="00703941">
              <w:rPr>
                <w:rFonts w:ascii="Arial" w:hAnsi="Arial" w:cs="Arial"/>
                <w:color w:val="000000"/>
                <w:sz w:val="22"/>
                <w:szCs w:val="22"/>
              </w:rPr>
              <w:t xml:space="preserve"> shifts</w:t>
            </w:r>
          </w:p>
        </w:tc>
      </w:tr>
      <w:tr w:rsidR="00C13D3B" w:rsidRPr="00703941" w14:paraId="2492EFE6" w14:textId="77777777" w:rsidTr="00D1358D">
        <w:tc>
          <w:tcPr>
            <w:tcW w:w="2880" w:type="dxa"/>
          </w:tcPr>
          <w:p w14:paraId="484EB5A6"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April to 31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August</w:t>
            </w:r>
          </w:p>
        </w:tc>
        <w:tc>
          <w:tcPr>
            <w:tcW w:w="1980" w:type="dxa"/>
          </w:tcPr>
          <w:p w14:paraId="0E9B88A2"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40%</w:t>
            </w:r>
          </w:p>
        </w:tc>
        <w:tc>
          <w:tcPr>
            <w:tcW w:w="1980" w:type="dxa"/>
            <w:shd w:val="clear" w:color="auto" w:fill="auto"/>
          </w:tcPr>
          <w:p w14:paraId="7FD574D5"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14</w:t>
            </w:r>
          </w:p>
        </w:tc>
        <w:tc>
          <w:tcPr>
            <w:tcW w:w="2160" w:type="dxa"/>
            <w:shd w:val="clear" w:color="auto" w:fill="auto"/>
          </w:tcPr>
          <w:p w14:paraId="3AF0023F"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9</w:t>
            </w:r>
          </w:p>
        </w:tc>
      </w:tr>
      <w:tr w:rsidR="00C13D3B" w:rsidRPr="00703941" w14:paraId="024F52ED" w14:textId="77777777" w:rsidTr="00D1358D">
        <w:tc>
          <w:tcPr>
            <w:tcW w:w="2880" w:type="dxa"/>
          </w:tcPr>
          <w:p w14:paraId="340A0932"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September to 31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December</w:t>
            </w:r>
          </w:p>
        </w:tc>
        <w:tc>
          <w:tcPr>
            <w:tcW w:w="1980" w:type="dxa"/>
          </w:tcPr>
          <w:p w14:paraId="000F9750"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35%</w:t>
            </w:r>
          </w:p>
        </w:tc>
        <w:tc>
          <w:tcPr>
            <w:tcW w:w="1980" w:type="dxa"/>
            <w:shd w:val="clear" w:color="auto" w:fill="auto"/>
          </w:tcPr>
          <w:p w14:paraId="712C8ADC"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12</w:t>
            </w:r>
          </w:p>
        </w:tc>
        <w:tc>
          <w:tcPr>
            <w:tcW w:w="2160" w:type="dxa"/>
            <w:shd w:val="clear" w:color="auto" w:fill="auto"/>
          </w:tcPr>
          <w:p w14:paraId="54D81FF8"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8</w:t>
            </w:r>
          </w:p>
        </w:tc>
      </w:tr>
      <w:tr w:rsidR="00C13D3B" w:rsidRPr="00703941" w14:paraId="1CA4F1BC" w14:textId="77777777" w:rsidTr="00D1358D">
        <w:tc>
          <w:tcPr>
            <w:tcW w:w="2880" w:type="dxa"/>
          </w:tcPr>
          <w:p w14:paraId="382CFBCE"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January to 31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March</w:t>
            </w:r>
          </w:p>
        </w:tc>
        <w:tc>
          <w:tcPr>
            <w:tcW w:w="1980" w:type="dxa"/>
          </w:tcPr>
          <w:p w14:paraId="30C4E009"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25%</w:t>
            </w:r>
          </w:p>
        </w:tc>
        <w:tc>
          <w:tcPr>
            <w:tcW w:w="1980" w:type="dxa"/>
            <w:shd w:val="clear" w:color="auto" w:fill="auto"/>
          </w:tcPr>
          <w:p w14:paraId="0BD38DB8"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9</w:t>
            </w:r>
          </w:p>
        </w:tc>
        <w:tc>
          <w:tcPr>
            <w:tcW w:w="2160" w:type="dxa"/>
            <w:shd w:val="clear" w:color="auto" w:fill="auto"/>
          </w:tcPr>
          <w:p w14:paraId="4DF07428" w14:textId="77777777" w:rsidR="00C13D3B" w:rsidRPr="00703941" w:rsidRDefault="00C13D3B" w:rsidP="00D1358D">
            <w:pPr>
              <w:jc w:val="both"/>
              <w:rPr>
                <w:rFonts w:ascii="Arial" w:hAnsi="Arial" w:cs="Arial"/>
                <w:color w:val="000000"/>
                <w:sz w:val="22"/>
                <w:szCs w:val="22"/>
              </w:rPr>
            </w:pPr>
            <w:r w:rsidRPr="00703941">
              <w:rPr>
                <w:rFonts w:ascii="Arial" w:hAnsi="Arial" w:cs="Arial"/>
                <w:color w:val="000000"/>
                <w:sz w:val="22"/>
                <w:szCs w:val="22"/>
              </w:rPr>
              <w:t>5</w:t>
            </w:r>
          </w:p>
        </w:tc>
      </w:tr>
    </w:tbl>
    <w:p w14:paraId="7EDA6C8B" w14:textId="77777777" w:rsidR="00C13D3B" w:rsidRPr="00703941" w:rsidRDefault="00C13D3B" w:rsidP="00C13D3B">
      <w:pPr>
        <w:spacing w:before="120"/>
        <w:jc w:val="both"/>
        <w:rPr>
          <w:rFonts w:ascii="Arial" w:hAnsi="Arial" w:cs="Arial"/>
          <w:color w:val="000000"/>
          <w:sz w:val="22"/>
          <w:szCs w:val="22"/>
        </w:rPr>
      </w:pPr>
    </w:p>
    <w:p w14:paraId="1C8319FE" w14:textId="77777777" w:rsidR="00C13D3B" w:rsidRPr="00703941" w:rsidRDefault="00C13D3B" w:rsidP="00C13D3B">
      <w:pPr>
        <w:ind w:left="720"/>
        <w:jc w:val="both"/>
        <w:rPr>
          <w:rFonts w:ascii="Arial" w:hAnsi="Arial" w:cs="Arial"/>
          <w:color w:val="000000"/>
          <w:sz w:val="22"/>
          <w:szCs w:val="22"/>
        </w:rPr>
      </w:pPr>
      <w:r w:rsidRPr="00703941">
        <w:rPr>
          <w:rFonts w:ascii="Arial" w:hAnsi="Arial" w:cs="Arial"/>
          <w:color w:val="000000"/>
          <w:sz w:val="22"/>
          <w:szCs w:val="22"/>
        </w:rPr>
        <w:t>If annual leave is not booked and is to be taken ad hoc, it is an individual’s responsibility to ensure it is used before 31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March. Only 5 days of annual leave can be carried forward into the next year on 31</w:t>
      </w:r>
      <w:r w:rsidRPr="00703941">
        <w:rPr>
          <w:rFonts w:ascii="Arial" w:hAnsi="Arial" w:cs="Arial"/>
          <w:color w:val="000000"/>
          <w:sz w:val="22"/>
          <w:szCs w:val="22"/>
          <w:vertAlign w:val="superscript"/>
        </w:rPr>
        <w:t>st</w:t>
      </w:r>
      <w:r w:rsidRPr="00703941">
        <w:rPr>
          <w:rFonts w:ascii="Arial" w:hAnsi="Arial" w:cs="Arial"/>
          <w:color w:val="000000"/>
          <w:sz w:val="22"/>
          <w:szCs w:val="22"/>
        </w:rPr>
        <w:t xml:space="preserve"> March if authorised by the Clinical Lead or Service Lead.</w:t>
      </w:r>
    </w:p>
    <w:p w14:paraId="6C88E4BC" w14:textId="77777777" w:rsidR="00C13D3B" w:rsidRPr="00703941" w:rsidRDefault="00C13D3B" w:rsidP="00C13D3B">
      <w:pPr>
        <w:pStyle w:val="TOC2"/>
        <w:numPr>
          <w:ilvl w:val="0"/>
          <w:numId w:val="0"/>
        </w:numPr>
        <w:ind w:left="1440"/>
        <w:rPr>
          <w:sz w:val="22"/>
          <w:szCs w:val="22"/>
        </w:rPr>
      </w:pPr>
    </w:p>
    <w:p w14:paraId="5ABBFABA" w14:textId="77777777" w:rsidR="00C13D3B" w:rsidRPr="00703941" w:rsidRDefault="00C13D3B" w:rsidP="00063C34">
      <w:pPr>
        <w:pStyle w:val="ListParagraph"/>
        <w:numPr>
          <w:ilvl w:val="2"/>
          <w:numId w:val="31"/>
        </w:numPr>
        <w:ind w:left="851" w:hanging="851"/>
        <w:contextualSpacing w:val="0"/>
        <w:jc w:val="both"/>
        <w:rPr>
          <w:rFonts w:ascii="Arial" w:hAnsi="Arial" w:cs="Arial"/>
          <w:color w:val="000000"/>
          <w:sz w:val="22"/>
          <w:szCs w:val="22"/>
        </w:rPr>
      </w:pPr>
      <w:r w:rsidRPr="00703941">
        <w:rPr>
          <w:rFonts w:ascii="Arial" w:hAnsi="Arial" w:cs="Arial"/>
          <w:color w:val="000000"/>
          <w:sz w:val="22"/>
          <w:szCs w:val="22"/>
        </w:rPr>
        <w:t>Annual leave must be booked or cancelled before a roster is planned.  Annual leave requested after this can only be given if staffing levels permit near the day.</w:t>
      </w:r>
    </w:p>
    <w:p w14:paraId="788EAA47" w14:textId="77777777" w:rsidR="00C13D3B" w:rsidRPr="00703941" w:rsidRDefault="00C13D3B" w:rsidP="00C13D3B">
      <w:pPr>
        <w:pStyle w:val="TOC2"/>
        <w:numPr>
          <w:ilvl w:val="0"/>
          <w:numId w:val="0"/>
        </w:numPr>
        <w:ind w:left="1440"/>
        <w:rPr>
          <w:sz w:val="22"/>
          <w:szCs w:val="22"/>
        </w:rPr>
      </w:pPr>
    </w:p>
    <w:p w14:paraId="1427578A" w14:textId="77777777" w:rsidR="00C13D3B" w:rsidRPr="00703941" w:rsidRDefault="00C13D3B" w:rsidP="00063C34">
      <w:pPr>
        <w:pStyle w:val="ListParagraph"/>
        <w:numPr>
          <w:ilvl w:val="2"/>
          <w:numId w:val="31"/>
        </w:numPr>
        <w:ind w:left="851" w:hanging="851"/>
        <w:contextualSpacing w:val="0"/>
        <w:jc w:val="both"/>
        <w:rPr>
          <w:rFonts w:ascii="Arial" w:hAnsi="Arial" w:cs="Arial"/>
          <w:color w:val="000000"/>
          <w:sz w:val="22"/>
          <w:szCs w:val="22"/>
        </w:rPr>
      </w:pPr>
      <w:r w:rsidRPr="00703941">
        <w:rPr>
          <w:rFonts w:ascii="Arial" w:hAnsi="Arial" w:cs="Arial"/>
          <w:color w:val="000000" w:themeColor="text1"/>
          <w:sz w:val="22"/>
          <w:szCs w:val="22"/>
        </w:rPr>
        <w:t>Annual leave requests that exceed the documented acceptable level for the department will not be approved.</w:t>
      </w:r>
    </w:p>
    <w:p w14:paraId="4455F26B" w14:textId="77777777" w:rsidR="00C13D3B" w:rsidRPr="00703941" w:rsidRDefault="00C13D3B" w:rsidP="00C13D3B">
      <w:pPr>
        <w:ind w:left="851" w:hanging="851"/>
        <w:jc w:val="both"/>
        <w:rPr>
          <w:rFonts w:ascii="Arial" w:hAnsi="Arial" w:cs="Arial"/>
          <w:b/>
          <w:bCs/>
          <w:i/>
          <w:iCs/>
          <w:color w:val="000000" w:themeColor="text1"/>
          <w:sz w:val="22"/>
          <w:szCs w:val="22"/>
          <w:u w:val="single"/>
        </w:rPr>
      </w:pPr>
    </w:p>
    <w:p w14:paraId="3041CFEF" w14:textId="77777777" w:rsidR="00C13D3B" w:rsidRPr="00703941" w:rsidRDefault="00C13D3B" w:rsidP="00063C34">
      <w:pPr>
        <w:pStyle w:val="ListParagraph"/>
        <w:numPr>
          <w:ilvl w:val="1"/>
          <w:numId w:val="31"/>
        </w:numPr>
        <w:ind w:left="851" w:hanging="851"/>
        <w:contextualSpacing w:val="0"/>
        <w:jc w:val="both"/>
        <w:rPr>
          <w:rFonts w:ascii="Arial" w:hAnsi="Arial" w:cs="Arial"/>
          <w:b/>
          <w:color w:val="000000"/>
          <w:sz w:val="22"/>
          <w:szCs w:val="22"/>
        </w:rPr>
      </w:pPr>
      <w:r w:rsidRPr="00703941">
        <w:rPr>
          <w:rFonts w:ascii="Arial" w:hAnsi="Arial" w:cs="Arial"/>
          <w:b/>
          <w:bCs/>
          <w:color w:val="000000" w:themeColor="text1"/>
          <w:sz w:val="22"/>
          <w:szCs w:val="22"/>
          <w:lang w:val="en-US"/>
        </w:rPr>
        <w:t>Holiday Of Lifetime</w:t>
      </w:r>
    </w:p>
    <w:p w14:paraId="67D2CE3A" w14:textId="77777777" w:rsidR="00C13D3B" w:rsidRPr="00703941" w:rsidRDefault="00C13D3B" w:rsidP="00C13D3B">
      <w:pPr>
        <w:pStyle w:val="ListParagraph"/>
        <w:ind w:left="851" w:hanging="851"/>
        <w:jc w:val="both"/>
        <w:rPr>
          <w:rFonts w:ascii="Arial" w:hAnsi="Arial" w:cs="Arial"/>
          <w:color w:val="000000"/>
          <w:sz w:val="22"/>
          <w:szCs w:val="22"/>
        </w:rPr>
      </w:pPr>
    </w:p>
    <w:p w14:paraId="1D3E6F13" w14:textId="77777777" w:rsidR="00C13D3B" w:rsidRPr="00703941" w:rsidRDefault="00C13D3B" w:rsidP="00063C34">
      <w:pPr>
        <w:pStyle w:val="ListParagraph"/>
        <w:numPr>
          <w:ilvl w:val="2"/>
          <w:numId w:val="32"/>
        </w:numPr>
        <w:ind w:left="851" w:hanging="851"/>
        <w:contextualSpacing w:val="0"/>
        <w:jc w:val="both"/>
        <w:rPr>
          <w:rFonts w:ascii="Arial" w:hAnsi="Arial" w:cs="Arial"/>
          <w:color w:val="000000"/>
          <w:sz w:val="22"/>
          <w:szCs w:val="22"/>
        </w:rPr>
      </w:pPr>
      <w:r w:rsidRPr="00703941">
        <w:rPr>
          <w:rFonts w:ascii="Arial" w:hAnsi="Arial" w:cs="Arial"/>
          <w:color w:val="000000" w:themeColor="text1"/>
          <w:sz w:val="22"/>
          <w:szCs w:val="22"/>
        </w:rPr>
        <w:t xml:space="preserve">Annual leave hours banked under the Holiday of a Lifetime scheme need to be recorded on </w:t>
      </w:r>
      <w:proofErr w:type="spellStart"/>
      <w:r w:rsidRPr="00703941">
        <w:rPr>
          <w:rFonts w:ascii="Arial" w:hAnsi="Arial" w:cs="Arial"/>
          <w:color w:val="000000" w:themeColor="text1"/>
          <w:sz w:val="22"/>
          <w:szCs w:val="22"/>
        </w:rPr>
        <w:t>HealthRoster</w:t>
      </w:r>
      <w:proofErr w:type="spellEnd"/>
      <w:r w:rsidRPr="00703941">
        <w:rPr>
          <w:rFonts w:ascii="Arial" w:hAnsi="Arial" w:cs="Arial"/>
          <w:color w:val="000000" w:themeColor="text1"/>
          <w:sz w:val="22"/>
          <w:szCs w:val="22"/>
        </w:rPr>
        <w:t xml:space="preserve"> by the line manager as a separate entitlement.</w:t>
      </w:r>
    </w:p>
    <w:p w14:paraId="7F37E3DF" w14:textId="77777777" w:rsidR="00C13D3B" w:rsidRPr="00703941" w:rsidRDefault="00C13D3B" w:rsidP="00C13D3B">
      <w:pPr>
        <w:ind w:left="851" w:hanging="851"/>
        <w:jc w:val="both"/>
        <w:rPr>
          <w:rFonts w:ascii="Arial" w:hAnsi="Arial" w:cs="Arial"/>
          <w:color w:val="000000" w:themeColor="text1"/>
          <w:sz w:val="22"/>
          <w:szCs w:val="22"/>
        </w:rPr>
      </w:pPr>
    </w:p>
    <w:p w14:paraId="1E2DD627" w14:textId="77777777" w:rsidR="00C13D3B" w:rsidRPr="00703941" w:rsidRDefault="00C13D3B" w:rsidP="00063C34">
      <w:pPr>
        <w:pStyle w:val="ListParagraph"/>
        <w:numPr>
          <w:ilvl w:val="2"/>
          <w:numId w:val="32"/>
        </w:numPr>
        <w:ind w:left="851" w:hanging="851"/>
        <w:contextualSpacing w:val="0"/>
        <w:jc w:val="both"/>
        <w:rPr>
          <w:rFonts w:ascii="Arial" w:hAnsi="Arial" w:cs="Arial"/>
          <w:color w:val="000000" w:themeColor="text1"/>
          <w:sz w:val="22"/>
          <w:szCs w:val="22"/>
        </w:rPr>
      </w:pPr>
      <w:r w:rsidRPr="00703941">
        <w:rPr>
          <w:rFonts w:ascii="Arial" w:hAnsi="Arial" w:cs="Arial"/>
          <w:color w:val="000000" w:themeColor="text1"/>
          <w:sz w:val="22"/>
          <w:szCs w:val="22"/>
        </w:rPr>
        <w:t xml:space="preserve">The staff member needs to submit the request to use this entitlement in line with the Annual Leave policy. </w:t>
      </w:r>
    </w:p>
    <w:p w14:paraId="5F7D5E9F" w14:textId="77777777" w:rsidR="00C13D3B" w:rsidRPr="00703941" w:rsidRDefault="00C13D3B" w:rsidP="00C13D3B">
      <w:pPr>
        <w:pStyle w:val="TOC2"/>
        <w:numPr>
          <w:ilvl w:val="0"/>
          <w:numId w:val="0"/>
        </w:numPr>
        <w:ind w:left="1440"/>
        <w:rPr>
          <w:sz w:val="22"/>
          <w:szCs w:val="22"/>
        </w:rPr>
      </w:pPr>
    </w:p>
    <w:p w14:paraId="67A3EC66" w14:textId="77777777" w:rsidR="00C13D3B" w:rsidRPr="00703941" w:rsidRDefault="00C13D3B" w:rsidP="00063C34">
      <w:pPr>
        <w:pStyle w:val="ListParagraph"/>
        <w:numPr>
          <w:ilvl w:val="2"/>
          <w:numId w:val="32"/>
        </w:numPr>
        <w:contextualSpacing w:val="0"/>
        <w:rPr>
          <w:rFonts w:ascii="Arial" w:hAnsi="Arial" w:cs="Arial"/>
          <w:color w:val="000000" w:themeColor="text1"/>
          <w:sz w:val="22"/>
          <w:szCs w:val="22"/>
        </w:rPr>
      </w:pPr>
      <w:r w:rsidRPr="00703941">
        <w:rPr>
          <w:rFonts w:ascii="Arial" w:hAnsi="Arial" w:cs="Arial"/>
          <w:color w:val="000000" w:themeColor="text1"/>
          <w:sz w:val="22"/>
          <w:szCs w:val="22"/>
        </w:rPr>
        <w:t xml:space="preserve">The line manager will be responsible for inputting the approved Holiday of Lifetime episodes on </w:t>
      </w:r>
      <w:proofErr w:type="spellStart"/>
      <w:r w:rsidRPr="00703941">
        <w:rPr>
          <w:rFonts w:ascii="Arial" w:hAnsi="Arial" w:cs="Arial"/>
          <w:color w:val="000000" w:themeColor="text1"/>
          <w:sz w:val="22"/>
          <w:szCs w:val="22"/>
        </w:rPr>
        <w:t>HealthRoster</w:t>
      </w:r>
      <w:proofErr w:type="spellEnd"/>
      <w:r w:rsidRPr="00703941">
        <w:rPr>
          <w:rFonts w:ascii="Arial" w:hAnsi="Arial" w:cs="Arial"/>
          <w:color w:val="000000" w:themeColor="text1"/>
          <w:sz w:val="22"/>
          <w:szCs w:val="22"/>
        </w:rPr>
        <w:t xml:space="preserve"> (step by step guide can be found on the intranet). </w:t>
      </w:r>
    </w:p>
    <w:p w14:paraId="16B101D0" w14:textId="77777777" w:rsidR="00C13D3B" w:rsidRPr="00703941" w:rsidRDefault="00C13D3B" w:rsidP="00C13D3B">
      <w:pPr>
        <w:pStyle w:val="TOC2"/>
        <w:numPr>
          <w:ilvl w:val="0"/>
          <w:numId w:val="0"/>
        </w:numPr>
        <w:rPr>
          <w:sz w:val="22"/>
          <w:szCs w:val="22"/>
        </w:rPr>
      </w:pPr>
    </w:p>
    <w:p w14:paraId="1F9F4C9A" w14:textId="291D4D80" w:rsidR="00C13D3B" w:rsidRDefault="00C13D3B" w:rsidP="00C13D3B">
      <w:pPr>
        <w:rPr>
          <w:rFonts w:ascii="Arial" w:hAnsi="Arial" w:cs="Arial"/>
          <w:sz w:val="22"/>
          <w:szCs w:val="22"/>
        </w:rPr>
      </w:pPr>
    </w:p>
    <w:p w14:paraId="6432ECF5" w14:textId="14A65B57" w:rsidR="00016510" w:rsidRDefault="00016510" w:rsidP="00C13D3B">
      <w:pPr>
        <w:rPr>
          <w:rFonts w:ascii="Arial" w:hAnsi="Arial" w:cs="Arial"/>
          <w:sz w:val="22"/>
          <w:szCs w:val="22"/>
        </w:rPr>
      </w:pPr>
    </w:p>
    <w:p w14:paraId="4D0AD61F" w14:textId="7BBBB6DC" w:rsidR="00016510" w:rsidRDefault="00016510" w:rsidP="00C13D3B">
      <w:pPr>
        <w:rPr>
          <w:rFonts w:ascii="Arial" w:hAnsi="Arial" w:cs="Arial"/>
          <w:sz w:val="22"/>
          <w:szCs w:val="22"/>
        </w:rPr>
      </w:pPr>
    </w:p>
    <w:p w14:paraId="6B630DCE" w14:textId="77777777" w:rsidR="00016510" w:rsidRPr="00703941" w:rsidRDefault="00016510" w:rsidP="00C13D3B">
      <w:pPr>
        <w:rPr>
          <w:rFonts w:ascii="Arial" w:hAnsi="Arial" w:cs="Arial"/>
          <w:sz w:val="22"/>
          <w:szCs w:val="22"/>
        </w:rPr>
      </w:pPr>
    </w:p>
    <w:p w14:paraId="3D4A60B9" w14:textId="77777777" w:rsidR="00C13D3B" w:rsidRPr="00703941" w:rsidRDefault="00C13D3B" w:rsidP="00C13D3B">
      <w:pPr>
        <w:rPr>
          <w:rFonts w:ascii="Arial" w:hAnsi="Arial" w:cs="Arial"/>
          <w:sz w:val="22"/>
          <w:szCs w:val="22"/>
        </w:rPr>
      </w:pPr>
    </w:p>
    <w:p w14:paraId="696D7C8F" w14:textId="77777777" w:rsidR="00C13D3B" w:rsidRPr="00703941" w:rsidRDefault="00C13D3B" w:rsidP="00063C34">
      <w:pPr>
        <w:pStyle w:val="ListParagraph"/>
        <w:numPr>
          <w:ilvl w:val="0"/>
          <w:numId w:val="33"/>
        </w:numPr>
        <w:ind w:left="851" w:hanging="851"/>
        <w:contextualSpacing w:val="0"/>
        <w:jc w:val="both"/>
        <w:rPr>
          <w:rFonts w:ascii="Arial" w:hAnsi="Arial" w:cs="Arial"/>
          <w:b/>
          <w:color w:val="000000"/>
          <w:sz w:val="22"/>
          <w:szCs w:val="22"/>
        </w:rPr>
      </w:pPr>
      <w:bookmarkStart w:id="5" w:name="_Toc135724994"/>
      <w:bookmarkStart w:id="6" w:name="_Toc136422754"/>
      <w:r w:rsidRPr="00703941">
        <w:rPr>
          <w:rFonts w:ascii="Arial" w:hAnsi="Arial" w:cs="Arial"/>
          <w:b/>
          <w:bCs/>
          <w:color w:val="000000" w:themeColor="text1"/>
          <w:sz w:val="22"/>
          <w:szCs w:val="22"/>
        </w:rPr>
        <w:t>CHANGES TO PUBLISHED ROSTERS</w:t>
      </w:r>
      <w:bookmarkEnd w:id="5"/>
      <w:bookmarkEnd w:id="6"/>
    </w:p>
    <w:p w14:paraId="2850749C" w14:textId="77777777" w:rsidR="00C13D3B" w:rsidRPr="00703941" w:rsidRDefault="00C13D3B" w:rsidP="00C13D3B">
      <w:pPr>
        <w:ind w:left="851" w:hanging="851"/>
        <w:jc w:val="both"/>
        <w:rPr>
          <w:rFonts w:ascii="Arial" w:hAnsi="Arial" w:cs="Arial"/>
          <w:b/>
          <w:color w:val="000000"/>
          <w:sz w:val="22"/>
          <w:szCs w:val="22"/>
        </w:rPr>
      </w:pPr>
    </w:p>
    <w:p w14:paraId="31964569"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13.1</w:t>
      </w:r>
      <w:r w:rsidRPr="00703941">
        <w:rPr>
          <w:rFonts w:ascii="Arial" w:hAnsi="Arial" w:cs="Arial"/>
          <w:color w:val="000000"/>
          <w:sz w:val="22"/>
          <w:szCs w:val="22"/>
          <w:lang w:val="en-US"/>
        </w:rPr>
        <w:tab/>
        <w:t xml:space="preserve">It will be the responsibility of the </w:t>
      </w:r>
      <w:r w:rsidRPr="00703941">
        <w:rPr>
          <w:rFonts w:ascii="Arial" w:hAnsi="Arial" w:cs="Arial"/>
          <w:color w:val="000000"/>
          <w:sz w:val="22"/>
          <w:szCs w:val="22"/>
        </w:rPr>
        <w:t>line manager and Duty Roster Co-ordinator</w:t>
      </w:r>
      <w:r w:rsidRPr="00703941">
        <w:rPr>
          <w:rFonts w:ascii="Arial" w:hAnsi="Arial" w:cs="Arial"/>
          <w:color w:val="000000"/>
          <w:sz w:val="22"/>
          <w:szCs w:val="22"/>
          <w:lang w:val="en-US"/>
        </w:rPr>
        <w:t xml:space="preserve"> to     amend rosters with non-patient care shifts i.e. sickness, no shows, and additional shifts.</w:t>
      </w:r>
    </w:p>
    <w:p w14:paraId="6CF1A495" w14:textId="77777777" w:rsidR="00C13D3B" w:rsidRPr="00703941" w:rsidRDefault="00C13D3B" w:rsidP="00C13D3B">
      <w:pPr>
        <w:ind w:left="851" w:hanging="851"/>
        <w:jc w:val="both"/>
        <w:rPr>
          <w:rFonts w:ascii="Arial" w:hAnsi="Arial" w:cs="Arial"/>
          <w:b/>
          <w:color w:val="000000"/>
          <w:sz w:val="22"/>
          <w:szCs w:val="22"/>
        </w:rPr>
      </w:pPr>
    </w:p>
    <w:p w14:paraId="0D43E75C"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13.2</w:t>
      </w:r>
      <w:r w:rsidRPr="00703941">
        <w:rPr>
          <w:rFonts w:ascii="Arial" w:hAnsi="Arial" w:cs="Arial"/>
          <w:color w:val="000000"/>
          <w:sz w:val="22"/>
          <w:szCs w:val="22"/>
          <w:lang w:val="en-US"/>
        </w:rPr>
        <w:tab/>
        <w:t>Shift changes should be kept to a minimum.</w:t>
      </w:r>
    </w:p>
    <w:p w14:paraId="010F7863" w14:textId="77777777" w:rsidR="00C13D3B" w:rsidRPr="00703941" w:rsidRDefault="00C13D3B" w:rsidP="00C13D3B">
      <w:pPr>
        <w:ind w:left="851" w:hanging="851"/>
        <w:jc w:val="both"/>
        <w:rPr>
          <w:rFonts w:ascii="Arial" w:hAnsi="Arial" w:cs="Arial"/>
          <w:color w:val="000000"/>
          <w:sz w:val="22"/>
          <w:szCs w:val="22"/>
          <w:lang w:val="en-US"/>
        </w:rPr>
      </w:pPr>
    </w:p>
    <w:p w14:paraId="498A17C6"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13.3</w:t>
      </w:r>
      <w:r w:rsidRPr="00703941">
        <w:rPr>
          <w:rFonts w:ascii="Arial" w:hAnsi="Arial" w:cs="Arial"/>
          <w:color w:val="000000"/>
          <w:sz w:val="22"/>
          <w:szCs w:val="22"/>
          <w:lang w:val="en-US"/>
        </w:rPr>
        <w:tab/>
        <w:t>Staff are responsible for negotiating their own changes once the roster is published.  These changes must be approved by a senior manager</w:t>
      </w:r>
      <w:r w:rsidRPr="00703941">
        <w:rPr>
          <w:rFonts w:ascii="Arial" w:hAnsi="Arial" w:cs="Arial"/>
          <w:color w:val="000000"/>
          <w:sz w:val="22"/>
          <w:szCs w:val="22"/>
        </w:rPr>
        <w:t xml:space="preserve"> or the deputy</w:t>
      </w:r>
      <w:r w:rsidRPr="00703941">
        <w:rPr>
          <w:rFonts w:ascii="Arial" w:hAnsi="Arial" w:cs="Arial"/>
          <w:color w:val="000000"/>
          <w:sz w:val="22"/>
          <w:szCs w:val="22"/>
          <w:lang w:val="en-US"/>
        </w:rPr>
        <w:t>.</w:t>
      </w:r>
    </w:p>
    <w:p w14:paraId="51BEEE68" w14:textId="77777777" w:rsidR="00C13D3B" w:rsidRPr="00703941" w:rsidRDefault="00C13D3B" w:rsidP="00C13D3B">
      <w:pPr>
        <w:ind w:left="851" w:hanging="851"/>
        <w:jc w:val="both"/>
        <w:rPr>
          <w:rFonts w:ascii="Arial" w:hAnsi="Arial" w:cs="Arial"/>
          <w:color w:val="000000"/>
          <w:sz w:val="22"/>
          <w:szCs w:val="22"/>
          <w:lang w:val="en-US"/>
        </w:rPr>
      </w:pPr>
    </w:p>
    <w:p w14:paraId="24CCEB2B"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13.4</w:t>
      </w:r>
      <w:r w:rsidRPr="00703941">
        <w:rPr>
          <w:rFonts w:ascii="Arial" w:hAnsi="Arial" w:cs="Arial"/>
          <w:color w:val="000000"/>
          <w:sz w:val="22"/>
          <w:szCs w:val="22"/>
          <w:lang w:val="en-US"/>
        </w:rPr>
        <w:tab/>
        <w:t xml:space="preserve">All changes should be made with an equal grade and with consideration for the overall skill mix of all shifts being changed. </w:t>
      </w:r>
    </w:p>
    <w:p w14:paraId="64668CDD" w14:textId="77777777" w:rsidR="00C13D3B" w:rsidRPr="00703941" w:rsidRDefault="00C13D3B" w:rsidP="00C13D3B">
      <w:pPr>
        <w:ind w:left="851" w:hanging="851"/>
        <w:jc w:val="both"/>
        <w:rPr>
          <w:rFonts w:ascii="Arial" w:hAnsi="Arial" w:cs="Arial"/>
          <w:color w:val="000000"/>
          <w:sz w:val="22"/>
          <w:szCs w:val="22"/>
          <w:lang w:val="en-US"/>
        </w:rPr>
      </w:pPr>
    </w:p>
    <w:p w14:paraId="4D36D59F"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13.5</w:t>
      </w:r>
      <w:r w:rsidRPr="00703941">
        <w:rPr>
          <w:rFonts w:ascii="Arial" w:hAnsi="Arial" w:cs="Arial"/>
          <w:color w:val="000000"/>
          <w:sz w:val="22"/>
          <w:szCs w:val="22"/>
          <w:lang w:val="en-US"/>
        </w:rPr>
        <w:tab/>
        <w:t>Where staff are allocated to a student, shift changes should not occur without ensuring the student either changes with the staff member or is allocated to another suitable member of staff, that the student is aware and that this change is recorded on the roster.</w:t>
      </w:r>
    </w:p>
    <w:p w14:paraId="4BAE1EB6" w14:textId="77777777" w:rsidR="00C13D3B" w:rsidRPr="00703941" w:rsidRDefault="00C13D3B" w:rsidP="00C13D3B">
      <w:pPr>
        <w:ind w:left="851" w:hanging="851"/>
        <w:jc w:val="both"/>
        <w:rPr>
          <w:rFonts w:ascii="Arial" w:hAnsi="Arial" w:cs="Arial"/>
          <w:color w:val="000000"/>
          <w:sz w:val="22"/>
          <w:szCs w:val="22"/>
          <w:lang w:val="en-US"/>
        </w:rPr>
      </w:pPr>
    </w:p>
    <w:p w14:paraId="71DCFFCF"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themeColor="text1"/>
          <w:sz w:val="22"/>
          <w:szCs w:val="22"/>
          <w:lang w:val="en-US"/>
        </w:rPr>
        <w:t>13.6</w:t>
      </w:r>
      <w:r w:rsidRPr="00703941">
        <w:rPr>
          <w:rFonts w:ascii="Arial" w:hAnsi="Arial" w:cs="Arial"/>
          <w:color w:val="000000" w:themeColor="text1"/>
          <w:sz w:val="22"/>
          <w:szCs w:val="22"/>
          <w:lang w:val="en-US"/>
        </w:rPr>
        <w:tab/>
        <w:t xml:space="preserve">The actual </w:t>
      </w:r>
      <w:proofErr w:type="gramStart"/>
      <w:r w:rsidRPr="00703941">
        <w:rPr>
          <w:rFonts w:ascii="Arial" w:hAnsi="Arial" w:cs="Arial"/>
          <w:color w:val="000000" w:themeColor="text1"/>
          <w:sz w:val="22"/>
          <w:szCs w:val="22"/>
          <w:lang w:val="en-US"/>
        </w:rPr>
        <w:t>worked</w:t>
      </w:r>
      <w:proofErr w:type="gramEnd"/>
      <w:r w:rsidRPr="00703941">
        <w:rPr>
          <w:rFonts w:ascii="Arial" w:hAnsi="Arial" w:cs="Arial"/>
          <w:color w:val="000000" w:themeColor="text1"/>
          <w:sz w:val="22"/>
          <w:szCs w:val="22"/>
          <w:lang w:val="en-US"/>
        </w:rPr>
        <w:t xml:space="preserve"> roster must be verified by the Clinical Team Leader/Ward Manager by 5PM every Friday.</w:t>
      </w:r>
    </w:p>
    <w:p w14:paraId="464EA448" w14:textId="77777777" w:rsidR="00C13D3B" w:rsidRPr="00703941" w:rsidRDefault="00C13D3B" w:rsidP="00C13D3B">
      <w:pPr>
        <w:jc w:val="both"/>
        <w:rPr>
          <w:rFonts w:ascii="Arial" w:hAnsi="Arial" w:cs="Arial"/>
          <w:b/>
          <w:color w:val="000000"/>
          <w:sz w:val="22"/>
          <w:szCs w:val="22"/>
        </w:rPr>
      </w:pPr>
    </w:p>
    <w:p w14:paraId="52013034" w14:textId="77777777" w:rsidR="00C13D3B" w:rsidRPr="00703941" w:rsidRDefault="00C13D3B" w:rsidP="00063C34">
      <w:pPr>
        <w:numPr>
          <w:ilvl w:val="0"/>
          <w:numId w:val="33"/>
        </w:numPr>
        <w:ind w:left="851" w:hanging="851"/>
        <w:jc w:val="both"/>
        <w:rPr>
          <w:rFonts w:ascii="Arial" w:hAnsi="Arial" w:cs="Arial"/>
          <w:b/>
          <w:bCs/>
          <w:color w:val="000000"/>
          <w:sz w:val="22"/>
          <w:szCs w:val="22"/>
        </w:rPr>
      </w:pPr>
      <w:bookmarkStart w:id="7" w:name="_Toc135724995"/>
      <w:bookmarkStart w:id="8" w:name="_Toc136422755"/>
      <w:r w:rsidRPr="00703941">
        <w:rPr>
          <w:rFonts w:ascii="Arial" w:hAnsi="Arial" w:cs="Arial"/>
          <w:b/>
          <w:bCs/>
          <w:color w:val="000000" w:themeColor="text1"/>
          <w:sz w:val="22"/>
          <w:szCs w:val="22"/>
        </w:rPr>
        <w:t>NEW STAFF</w:t>
      </w:r>
      <w:bookmarkEnd w:id="7"/>
      <w:bookmarkEnd w:id="8"/>
    </w:p>
    <w:p w14:paraId="12A310C3" w14:textId="77777777" w:rsidR="00C13D3B" w:rsidRPr="00703941" w:rsidRDefault="00C13D3B" w:rsidP="00C13D3B">
      <w:pPr>
        <w:ind w:left="851" w:hanging="851"/>
        <w:jc w:val="both"/>
        <w:rPr>
          <w:rFonts w:ascii="Arial" w:hAnsi="Arial" w:cs="Arial"/>
          <w:b/>
          <w:bCs/>
          <w:color w:val="000000"/>
          <w:sz w:val="22"/>
          <w:szCs w:val="22"/>
        </w:rPr>
      </w:pPr>
    </w:p>
    <w:p w14:paraId="14C6C276" w14:textId="77777777" w:rsidR="00C13D3B" w:rsidRPr="00703941" w:rsidRDefault="00C13D3B" w:rsidP="00C13D3B">
      <w:pPr>
        <w:ind w:left="851" w:hanging="851"/>
        <w:jc w:val="both"/>
        <w:rPr>
          <w:rFonts w:ascii="Arial" w:hAnsi="Arial" w:cs="Arial"/>
          <w:b/>
          <w:color w:val="000000"/>
          <w:sz w:val="22"/>
          <w:szCs w:val="22"/>
        </w:rPr>
      </w:pPr>
      <w:r w:rsidRPr="00703941">
        <w:rPr>
          <w:rFonts w:ascii="Arial" w:hAnsi="Arial" w:cs="Arial"/>
          <w:color w:val="000000"/>
          <w:sz w:val="22"/>
          <w:szCs w:val="22"/>
          <w:lang w:val="en-US"/>
        </w:rPr>
        <w:t>14.1</w:t>
      </w:r>
      <w:r w:rsidRPr="00703941">
        <w:rPr>
          <w:rFonts w:ascii="Arial" w:hAnsi="Arial" w:cs="Arial"/>
          <w:color w:val="000000"/>
          <w:sz w:val="22"/>
          <w:szCs w:val="22"/>
          <w:lang w:val="en-US"/>
        </w:rPr>
        <w:tab/>
        <w:t>New staff should be rostered for the Trust Induction program at the start of their employment</w:t>
      </w:r>
      <w:r w:rsidRPr="00703941">
        <w:rPr>
          <w:rFonts w:ascii="Arial" w:hAnsi="Arial" w:cs="Arial"/>
          <w:b/>
          <w:color w:val="000000"/>
          <w:sz w:val="22"/>
          <w:szCs w:val="22"/>
        </w:rPr>
        <w:t>.</w:t>
      </w:r>
    </w:p>
    <w:p w14:paraId="281EF67F" w14:textId="77777777" w:rsidR="00C13D3B" w:rsidRPr="00703941" w:rsidRDefault="00C13D3B" w:rsidP="00C13D3B">
      <w:pPr>
        <w:ind w:left="851" w:hanging="851"/>
        <w:jc w:val="both"/>
        <w:rPr>
          <w:rFonts w:ascii="Arial" w:hAnsi="Arial" w:cs="Arial"/>
          <w:b/>
          <w:color w:val="000000"/>
          <w:sz w:val="22"/>
          <w:szCs w:val="22"/>
        </w:rPr>
      </w:pPr>
    </w:p>
    <w:p w14:paraId="46E32081" w14:textId="77777777" w:rsidR="00C13D3B" w:rsidRPr="00703941" w:rsidRDefault="00C13D3B" w:rsidP="00C13D3B">
      <w:pPr>
        <w:ind w:left="851" w:hanging="851"/>
        <w:jc w:val="both"/>
        <w:rPr>
          <w:rFonts w:ascii="Arial" w:hAnsi="Arial" w:cs="Arial"/>
          <w:b/>
          <w:color w:val="000000"/>
          <w:sz w:val="22"/>
          <w:szCs w:val="22"/>
        </w:rPr>
      </w:pPr>
      <w:r w:rsidRPr="00703941">
        <w:rPr>
          <w:rFonts w:ascii="Arial" w:hAnsi="Arial" w:cs="Arial"/>
          <w:color w:val="000000"/>
          <w:sz w:val="22"/>
          <w:szCs w:val="22"/>
          <w:lang w:val="en-US"/>
        </w:rPr>
        <w:t>14.2</w:t>
      </w:r>
      <w:r w:rsidRPr="00703941">
        <w:rPr>
          <w:rFonts w:ascii="Arial" w:hAnsi="Arial" w:cs="Arial"/>
          <w:color w:val="000000"/>
          <w:sz w:val="22"/>
          <w:szCs w:val="22"/>
          <w:lang w:val="en-US"/>
        </w:rPr>
        <w:tab/>
        <w:t xml:space="preserve">Should new staff need to be added to the roster or staff details change and these amendments are unable to be made, contact the </w:t>
      </w:r>
      <w:proofErr w:type="spellStart"/>
      <w:r w:rsidRPr="00703941">
        <w:rPr>
          <w:rFonts w:ascii="Arial" w:hAnsi="Arial" w:cs="Arial"/>
          <w:color w:val="000000"/>
          <w:sz w:val="22"/>
          <w:szCs w:val="22"/>
          <w:lang w:val="en-US"/>
        </w:rPr>
        <w:t>HealthRoster</w:t>
      </w:r>
      <w:proofErr w:type="spellEnd"/>
      <w:r w:rsidRPr="00703941">
        <w:rPr>
          <w:rFonts w:ascii="Arial" w:hAnsi="Arial" w:cs="Arial"/>
          <w:color w:val="000000"/>
          <w:sz w:val="22"/>
          <w:szCs w:val="22"/>
          <w:lang w:val="en-US"/>
        </w:rPr>
        <w:t xml:space="preserve"> Operations Manager for assistance.</w:t>
      </w:r>
    </w:p>
    <w:p w14:paraId="1262E1D0" w14:textId="77777777" w:rsidR="00C13D3B" w:rsidRPr="00703941" w:rsidRDefault="00C13D3B" w:rsidP="00C13D3B">
      <w:pPr>
        <w:jc w:val="both"/>
        <w:rPr>
          <w:rFonts w:ascii="Arial" w:hAnsi="Arial" w:cs="Arial"/>
          <w:b/>
          <w:color w:val="000000"/>
          <w:sz w:val="22"/>
          <w:szCs w:val="22"/>
        </w:rPr>
      </w:pPr>
    </w:p>
    <w:p w14:paraId="767DA015" w14:textId="77777777" w:rsidR="00C13D3B" w:rsidRPr="00703941" w:rsidRDefault="00C13D3B" w:rsidP="00063C34">
      <w:pPr>
        <w:numPr>
          <w:ilvl w:val="0"/>
          <w:numId w:val="33"/>
        </w:numPr>
        <w:ind w:left="851" w:hanging="851"/>
        <w:jc w:val="both"/>
        <w:rPr>
          <w:rFonts w:ascii="Arial" w:hAnsi="Arial" w:cs="Arial"/>
          <w:b/>
          <w:color w:val="000000"/>
          <w:sz w:val="22"/>
          <w:szCs w:val="22"/>
        </w:rPr>
      </w:pPr>
      <w:bookmarkStart w:id="9" w:name="_Toc135633442"/>
      <w:bookmarkStart w:id="10" w:name="_Toc135724996"/>
      <w:bookmarkStart w:id="11" w:name="_Toc136422756"/>
      <w:r w:rsidRPr="00703941">
        <w:rPr>
          <w:rFonts w:ascii="Arial" w:hAnsi="Arial" w:cs="Arial"/>
          <w:b/>
          <w:bCs/>
          <w:color w:val="000000" w:themeColor="text1"/>
          <w:sz w:val="22"/>
          <w:szCs w:val="22"/>
        </w:rPr>
        <w:t>BOOKING AND AUTHORISING OF TEMPORARY STAFF</w:t>
      </w:r>
      <w:bookmarkEnd w:id="9"/>
      <w:bookmarkEnd w:id="10"/>
      <w:bookmarkEnd w:id="11"/>
    </w:p>
    <w:p w14:paraId="4C733652" w14:textId="77777777" w:rsidR="00C13D3B" w:rsidRPr="00703941" w:rsidRDefault="00C13D3B" w:rsidP="00C13D3B">
      <w:pPr>
        <w:jc w:val="both"/>
        <w:rPr>
          <w:rFonts w:ascii="Arial" w:hAnsi="Arial" w:cs="Arial"/>
          <w:color w:val="000000"/>
          <w:sz w:val="22"/>
          <w:szCs w:val="22"/>
        </w:rPr>
      </w:pPr>
    </w:p>
    <w:p w14:paraId="7AF7C8D1" w14:textId="77777777" w:rsidR="00C13D3B" w:rsidRPr="00703941" w:rsidRDefault="00C13D3B" w:rsidP="00063C34">
      <w:pPr>
        <w:pStyle w:val="ListParagraph"/>
        <w:numPr>
          <w:ilvl w:val="1"/>
          <w:numId w:val="33"/>
        </w:numPr>
        <w:ind w:left="851" w:hanging="851"/>
        <w:contextualSpacing w:val="0"/>
        <w:jc w:val="both"/>
        <w:rPr>
          <w:rFonts w:ascii="Arial" w:hAnsi="Arial" w:cs="Arial"/>
          <w:color w:val="000000"/>
          <w:sz w:val="22"/>
          <w:szCs w:val="22"/>
        </w:rPr>
      </w:pPr>
      <w:r w:rsidRPr="00703941">
        <w:rPr>
          <w:rFonts w:ascii="Arial" w:hAnsi="Arial" w:cs="Arial"/>
          <w:color w:val="000000" w:themeColor="text1"/>
          <w:sz w:val="22"/>
          <w:szCs w:val="22"/>
        </w:rPr>
        <w:t>No replacement staff should be booked without the Matron/Clinical Lead assessing the need for them, the grade that is required and the time that they are needed to start and finish. In the absence or unavailability of the Matron/ clinical lead this authorisation can be granted by the ward manager/team lead. Out of hours the point of escalation and approval will be Duty Senior Nurse.</w:t>
      </w:r>
    </w:p>
    <w:p w14:paraId="0EE002C0" w14:textId="77777777" w:rsidR="00C13D3B" w:rsidRPr="00703941" w:rsidRDefault="00C13D3B" w:rsidP="00C13D3B">
      <w:pPr>
        <w:ind w:left="360"/>
        <w:jc w:val="both"/>
        <w:rPr>
          <w:rFonts w:ascii="Arial" w:hAnsi="Arial" w:cs="Arial"/>
          <w:color w:val="000000"/>
          <w:sz w:val="22"/>
          <w:szCs w:val="22"/>
        </w:rPr>
      </w:pPr>
    </w:p>
    <w:p w14:paraId="42D626F0" w14:textId="77777777" w:rsidR="00C13D3B" w:rsidRPr="00703941" w:rsidRDefault="00C13D3B" w:rsidP="00063C34">
      <w:pPr>
        <w:numPr>
          <w:ilvl w:val="1"/>
          <w:numId w:val="33"/>
        </w:numPr>
        <w:ind w:left="851" w:hanging="851"/>
        <w:jc w:val="both"/>
        <w:rPr>
          <w:rFonts w:ascii="Arial" w:hAnsi="Arial" w:cs="Arial"/>
          <w:color w:val="000000"/>
          <w:sz w:val="22"/>
          <w:szCs w:val="22"/>
        </w:rPr>
      </w:pPr>
      <w:r w:rsidRPr="00703941">
        <w:rPr>
          <w:rFonts w:ascii="Arial" w:hAnsi="Arial" w:cs="Arial"/>
          <w:color w:val="000000" w:themeColor="text1"/>
          <w:sz w:val="22"/>
          <w:szCs w:val="22"/>
        </w:rPr>
        <w:t>On completion of the roster, the Lead Nurse will review it and either request amendments or approve the roster. To approve a roster the following must be provided:</w:t>
      </w:r>
    </w:p>
    <w:p w14:paraId="2CA09EF4" w14:textId="77777777" w:rsidR="00C13D3B" w:rsidRPr="00703941" w:rsidRDefault="00C13D3B" w:rsidP="00C13D3B">
      <w:pPr>
        <w:jc w:val="both"/>
        <w:rPr>
          <w:rFonts w:ascii="Arial" w:hAnsi="Arial" w:cs="Arial"/>
          <w:color w:val="000000"/>
          <w:sz w:val="22"/>
          <w:szCs w:val="22"/>
        </w:rPr>
      </w:pPr>
    </w:p>
    <w:p w14:paraId="28FEC159" w14:textId="77777777" w:rsidR="00C13D3B" w:rsidRPr="00703941" w:rsidRDefault="00C13D3B" w:rsidP="00C13D3B">
      <w:pPr>
        <w:numPr>
          <w:ilvl w:val="0"/>
          <w:numId w:val="7"/>
        </w:numPr>
        <w:tabs>
          <w:tab w:val="clear" w:pos="720"/>
        </w:tabs>
        <w:ind w:left="1560" w:hanging="426"/>
        <w:jc w:val="both"/>
        <w:rPr>
          <w:rFonts w:ascii="Arial" w:hAnsi="Arial" w:cs="Arial"/>
          <w:color w:val="000000"/>
          <w:sz w:val="22"/>
          <w:szCs w:val="22"/>
        </w:rPr>
      </w:pPr>
      <w:r w:rsidRPr="00703941">
        <w:rPr>
          <w:rFonts w:ascii="Arial" w:hAnsi="Arial" w:cs="Arial"/>
          <w:color w:val="000000"/>
          <w:sz w:val="22"/>
          <w:szCs w:val="22"/>
        </w:rPr>
        <w:t>The shifts which need bank cover must be identified</w:t>
      </w:r>
    </w:p>
    <w:p w14:paraId="504C2A7B" w14:textId="77777777" w:rsidR="00C13D3B" w:rsidRPr="00703941" w:rsidRDefault="00C13D3B" w:rsidP="00C13D3B">
      <w:pPr>
        <w:numPr>
          <w:ilvl w:val="0"/>
          <w:numId w:val="7"/>
        </w:numPr>
        <w:tabs>
          <w:tab w:val="clear" w:pos="720"/>
        </w:tabs>
        <w:ind w:left="1560" w:hanging="426"/>
        <w:jc w:val="both"/>
        <w:rPr>
          <w:rFonts w:ascii="Arial" w:hAnsi="Arial" w:cs="Arial"/>
          <w:color w:val="000000"/>
          <w:sz w:val="22"/>
          <w:szCs w:val="22"/>
        </w:rPr>
      </w:pPr>
      <w:r w:rsidRPr="00703941">
        <w:rPr>
          <w:rFonts w:ascii="Arial" w:hAnsi="Arial" w:cs="Arial"/>
          <w:color w:val="000000"/>
          <w:sz w:val="22"/>
          <w:szCs w:val="22"/>
        </w:rPr>
        <w:t>The report for temporary staff requests</w:t>
      </w:r>
    </w:p>
    <w:p w14:paraId="15067E89" w14:textId="77777777" w:rsidR="00C13D3B" w:rsidRPr="00703941" w:rsidRDefault="00C13D3B" w:rsidP="00C13D3B">
      <w:pPr>
        <w:jc w:val="both"/>
        <w:rPr>
          <w:rFonts w:ascii="Arial" w:hAnsi="Arial" w:cs="Arial"/>
          <w:color w:val="000000"/>
          <w:sz w:val="22"/>
          <w:szCs w:val="22"/>
        </w:rPr>
      </w:pPr>
    </w:p>
    <w:p w14:paraId="35311D0B" w14:textId="77777777" w:rsidR="00C13D3B" w:rsidRPr="00703941" w:rsidRDefault="00C13D3B" w:rsidP="00063C34">
      <w:pPr>
        <w:numPr>
          <w:ilvl w:val="1"/>
          <w:numId w:val="33"/>
        </w:numPr>
        <w:ind w:left="851" w:hanging="851"/>
        <w:jc w:val="both"/>
        <w:rPr>
          <w:rFonts w:ascii="Arial" w:hAnsi="Arial" w:cs="Arial"/>
          <w:color w:val="000000"/>
          <w:sz w:val="22"/>
          <w:szCs w:val="22"/>
        </w:rPr>
      </w:pPr>
      <w:r w:rsidRPr="00703941">
        <w:rPr>
          <w:rFonts w:ascii="Arial" w:hAnsi="Arial" w:cs="Arial"/>
          <w:color w:val="000000"/>
          <w:sz w:val="22"/>
          <w:szCs w:val="22"/>
        </w:rPr>
        <w:t>Temporary staff shifts will only be identified if requests are:</w:t>
      </w:r>
    </w:p>
    <w:p w14:paraId="38340F94" w14:textId="77777777" w:rsidR="00C13D3B" w:rsidRPr="00703941" w:rsidRDefault="00C13D3B" w:rsidP="00C13D3B">
      <w:pPr>
        <w:ind w:left="851"/>
        <w:jc w:val="both"/>
        <w:rPr>
          <w:rFonts w:ascii="Arial" w:hAnsi="Arial" w:cs="Arial"/>
          <w:color w:val="000000"/>
          <w:sz w:val="22"/>
          <w:szCs w:val="22"/>
        </w:rPr>
      </w:pPr>
    </w:p>
    <w:p w14:paraId="40467FC6" w14:textId="77777777" w:rsidR="00C13D3B" w:rsidRPr="00703941" w:rsidRDefault="00C13D3B" w:rsidP="00063C34">
      <w:pPr>
        <w:pStyle w:val="ListParagraph"/>
        <w:numPr>
          <w:ilvl w:val="3"/>
          <w:numId w:val="33"/>
        </w:numPr>
        <w:ind w:left="1134" w:hanging="283"/>
        <w:contextualSpacing w:val="0"/>
        <w:jc w:val="both"/>
        <w:rPr>
          <w:rFonts w:ascii="Arial" w:hAnsi="Arial" w:cs="Arial"/>
          <w:color w:val="000000"/>
          <w:sz w:val="22"/>
          <w:szCs w:val="22"/>
        </w:rPr>
      </w:pPr>
      <w:r w:rsidRPr="00703941">
        <w:rPr>
          <w:rFonts w:ascii="Arial" w:hAnsi="Arial" w:cs="Arial"/>
          <w:color w:val="000000"/>
          <w:sz w:val="22"/>
          <w:szCs w:val="22"/>
        </w:rPr>
        <w:t xml:space="preserve">within </w:t>
      </w:r>
      <w:proofErr w:type="gramStart"/>
      <w:r w:rsidRPr="00703941">
        <w:rPr>
          <w:rFonts w:ascii="Arial" w:hAnsi="Arial" w:cs="Arial"/>
          <w:color w:val="000000"/>
          <w:sz w:val="22"/>
          <w:szCs w:val="22"/>
        </w:rPr>
        <w:t>budget;</w:t>
      </w:r>
      <w:proofErr w:type="gramEnd"/>
    </w:p>
    <w:p w14:paraId="6BA0B50E" w14:textId="77777777" w:rsidR="00C13D3B" w:rsidRPr="00703941" w:rsidRDefault="00C13D3B" w:rsidP="00063C34">
      <w:pPr>
        <w:numPr>
          <w:ilvl w:val="3"/>
          <w:numId w:val="33"/>
        </w:numPr>
        <w:ind w:left="1134" w:hanging="283"/>
        <w:jc w:val="both"/>
        <w:rPr>
          <w:rFonts w:ascii="Arial" w:hAnsi="Arial" w:cs="Arial"/>
          <w:color w:val="000000"/>
          <w:sz w:val="22"/>
          <w:szCs w:val="22"/>
        </w:rPr>
      </w:pPr>
      <w:r w:rsidRPr="00703941">
        <w:rPr>
          <w:rFonts w:ascii="Arial" w:hAnsi="Arial" w:cs="Arial"/>
          <w:color w:val="000000"/>
          <w:sz w:val="22"/>
          <w:szCs w:val="22"/>
        </w:rPr>
        <w:t xml:space="preserve">within existing </w:t>
      </w:r>
      <w:proofErr w:type="gramStart"/>
      <w:r w:rsidRPr="00703941">
        <w:rPr>
          <w:rFonts w:ascii="Arial" w:hAnsi="Arial" w:cs="Arial"/>
          <w:color w:val="000000"/>
          <w:sz w:val="22"/>
          <w:szCs w:val="22"/>
        </w:rPr>
        <w:t>vacancies;</w:t>
      </w:r>
      <w:proofErr w:type="gramEnd"/>
    </w:p>
    <w:p w14:paraId="0F4ECA08" w14:textId="77777777" w:rsidR="00C13D3B" w:rsidRPr="00703941" w:rsidRDefault="00C13D3B" w:rsidP="00063C34">
      <w:pPr>
        <w:numPr>
          <w:ilvl w:val="3"/>
          <w:numId w:val="33"/>
        </w:numPr>
        <w:ind w:left="1134" w:hanging="283"/>
        <w:jc w:val="both"/>
        <w:rPr>
          <w:rFonts w:ascii="Arial" w:hAnsi="Arial" w:cs="Arial"/>
          <w:color w:val="000000"/>
          <w:sz w:val="22"/>
          <w:szCs w:val="22"/>
        </w:rPr>
      </w:pPr>
      <w:r w:rsidRPr="00703941">
        <w:rPr>
          <w:rFonts w:ascii="Arial" w:hAnsi="Arial" w:cs="Arial"/>
          <w:color w:val="000000"/>
          <w:sz w:val="22"/>
          <w:szCs w:val="22"/>
        </w:rPr>
        <w:t>either band 5 or less (unless required for covering the Duty Senior Nurse Role</w:t>
      </w:r>
      <w:proofErr w:type="gramStart"/>
      <w:r w:rsidRPr="00703941">
        <w:rPr>
          <w:rFonts w:ascii="Arial" w:hAnsi="Arial" w:cs="Arial"/>
          <w:color w:val="000000"/>
          <w:sz w:val="22"/>
          <w:szCs w:val="22"/>
        </w:rPr>
        <w:t>);</w:t>
      </w:r>
      <w:proofErr w:type="gramEnd"/>
    </w:p>
    <w:p w14:paraId="5CA956C4" w14:textId="77777777" w:rsidR="00C13D3B" w:rsidRPr="00703941" w:rsidRDefault="00C13D3B" w:rsidP="00063C34">
      <w:pPr>
        <w:numPr>
          <w:ilvl w:val="3"/>
          <w:numId w:val="33"/>
        </w:numPr>
        <w:ind w:left="1134" w:hanging="283"/>
        <w:jc w:val="both"/>
        <w:rPr>
          <w:rFonts w:ascii="Arial" w:hAnsi="Arial" w:cs="Arial"/>
          <w:color w:val="000000"/>
          <w:sz w:val="22"/>
          <w:szCs w:val="22"/>
        </w:rPr>
      </w:pPr>
      <w:r w:rsidRPr="00703941">
        <w:rPr>
          <w:rFonts w:ascii="Arial" w:hAnsi="Arial" w:cs="Arial"/>
          <w:color w:val="000000" w:themeColor="text1"/>
          <w:sz w:val="22"/>
          <w:szCs w:val="22"/>
        </w:rPr>
        <w:t xml:space="preserve">to cover unpaid maternity </w:t>
      </w:r>
      <w:proofErr w:type="gramStart"/>
      <w:r w:rsidRPr="00703941">
        <w:rPr>
          <w:rFonts w:ascii="Arial" w:hAnsi="Arial" w:cs="Arial"/>
          <w:color w:val="000000" w:themeColor="text1"/>
          <w:sz w:val="22"/>
          <w:szCs w:val="22"/>
        </w:rPr>
        <w:t>leave;</w:t>
      </w:r>
      <w:proofErr w:type="gramEnd"/>
    </w:p>
    <w:p w14:paraId="67729071" w14:textId="26ECE189" w:rsidR="00C13D3B" w:rsidRPr="00703941" w:rsidRDefault="00016510" w:rsidP="00063C34">
      <w:pPr>
        <w:numPr>
          <w:ilvl w:val="3"/>
          <w:numId w:val="33"/>
        </w:numPr>
        <w:ind w:left="1134" w:hanging="283"/>
        <w:jc w:val="both"/>
        <w:rPr>
          <w:rFonts w:ascii="Arial" w:hAnsi="Arial" w:cs="Arial"/>
          <w:color w:val="000000" w:themeColor="text1"/>
          <w:sz w:val="22"/>
          <w:szCs w:val="22"/>
        </w:rPr>
      </w:pPr>
      <w:r w:rsidRPr="00703941">
        <w:rPr>
          <w:rFonts w:ascii="Arial" w:hAnsi="Arial" w:cs="Arial"/>
          <w:color w:val="000000" w:themeColor="text1"/>
          <w:sz w:val="22"/>
          <w:szCs w:val="22"/>
        </w:rPr>
        <w:t>Essential</w:t>
      </w:r>
      <w:r w:rsidR="00C13D3B" w:rsidRPr="00703941">
        <w:rPr>
          <w:rFonts w:ascii="Arial" w:hAnsi="Arial" w:cs="Arial"/>
          <w:color w:val="000000" w:themeColor="text1"/>
          <w:sz w:val="22"/>
          <w:szCs w:val="22"/>
        </w:rPr>
        <w:t xml:space="preserve"> to ensure patient safety.</w:t>
      </w:r>
    </w:p>
    <w:p w14:paraId="311C26D4" w14:textId="77777777" w:rsidR="00C13D3B" w:rsidRPr="00703941" w:rsidRDefault="00C13D3B" w:rsidP="00C13D3B">
      <w:pPr>
        <w:ind w:left="720"/>
        <w:jc w:val="both"/>
        <w:rPr>
          <w:rFonts w:ascii="Arial" w:hAnsi="Arial" w:cs="Arial"/>
          <w:color w:val="000000"/>
          <w:sz w:val="22"/>
          <w:szCs w:val="22"/>
        </w:rPr>
      </w:pPr>
    </w:p>
    <w:p w14:paraId="200A5C73" w14:textId="77777777" w:rsidR="00C13D3B" w:rsidRPr="00703941" w:rsidRDefault="00C13D3B" w:rsidP="00C13D3B">
      <w:pPr>
        <w:ind w:left="851"/>
        <w:jc w:val="both"/>
        <w:rPr>
          <w:rFonts w:ascii="Arial" w:hAnsi="Arial" w:cs="Arial"/>
          <w:color w:val="000000"/>
          <w:sz w:val="22"/>
          <w:szCs w:val="22"/>
        </w:rPr>
      </w:pPr>
      <w:r w:rsidRPr="00703941">
        <w:rPr>
          <w:rFonts w:ascii="Arial" w:hAnsi="Arial" w:cs="Arial"/>
          <w:b/>
          <w:color w:val="000000"/>
          <w:sz w:val="22"/>
          <w:szCs w:val="22"/>
        </w:rPr>
        <w:t>Note:</w:t>
      </w:r>
      <w:r w:rsidRPr="00703941">
        <w:rPr>
          <w:rFonts w:ascii="Arial" w:hAnsi="Arial" w:cs="Arial"/>
          <w:color w:val="000000"/>
          <w:sz w:val="22"/>
          <w:szCs w:val="22"/>
        </w:rPr>
        <w:t xml:space="preserve"> Should temporary staff still be required outside these parameters, approval can be provided by the Nurse in Charge of the Shift. Appendix 5 outlines the process for escalating concerns regarding short/staffing.</w:t>
      </w:r>
    </w:p>
    <w:p w14:paraId="48895B8D" w14:textId="77777777" w:rsidR="00C13D3B" w:rsidRPr="00703941" w:rsidRDefault="00C13D3B" w:rsidP="00C13D3B">
      <w:pPr>
        <w:ind w:left="720"/>
        <w:jc w:val="both"/>
        <w:rPr>
          <w:rFonts w:ascii="Arial" w:hAnsi="Arial" w:cs="Arial"/>
          <w:color w:val="000000"/>
          <w:sz w:val="22"/>
          <w:szCs w:val="22"/>
        </w:rPr>
      </w:pPr>
    </w:p>
    <w:p w14:paraId="588A1DC4" w14:textId="77777777" w:rsidR="00C13D3B" w:rsidRPr="00703941" w:rsidRDefault="00C13D3B" w:rsidP="00063C34">
      <w:pPr>
        <w:numPr>
          <w:ilvl w:val="1"/>
          <w:numId w:val="33"/>
        </w:numPr>
        <w:ind w:left="851" w:hanging="851"/>
        <w:jc w:val="both"/>
        <w:rPr>
          <w:rFonts w:ascii="Arial" w:hAnsi="Arial" w:cs="Arial"/>
          <w:color w:val="000000"/>
          <w:sz w:val="22"/>
          <w:szCs w:val="22"/>
        </w:rPr>
      </w:pPr>
      <w:r w:rsidRPr="00703941">
        <w:rPr>
          <w:rFonts w:ascii="Arial" w:hAnsi="Arial" w:cs="Arial"/>
          <w:color w:val="000000" w:themeColor="text1"/>
          <w:sz w:val="22"/>
          <w:szCs w:val="22"/>
        </w:rPr>
        <w:t>Following approval, requests for temporary staffing can then be forwarded to the Nurse Bank and available shifts released on Loop.</w:t>
      </w:r>
    </w:p>
    <w:p w14:paraId="45A4D779" w14:textId="77777777" w:rsidR="00C13D3B" w:rsidRPr="00703941" w:rsidRDefault="00C13D3B" w:rsidP="00C13D3B">
      <w:pPr>
        <w:ind w:left="851" w:hanging="851"/>
        <w:jc w:val="both"/>
        <w:rPr>
          <w:rFonts w:ascii="Arial" w:hAnsi="Arial" w:cs="Arial"/>
          <w:color w:val="000000"/>
          <w:sz w:val="22"/>
          <w:szCs w:val="22"/>
        </w:rPr>
      </w:pPr>
    </w:p>
    <w:p w14:paraId="5FEB0CAE" w14:textId="77777777" w:rsidR="00C13D3B" w:rsidRPr="00703941" w:rsidRDefault="00C13D3B" w:rsidP="00063C34">
      <w:pPr>
        <w:numPr>
          <w:ilvl w:val="1"/>
          <w:numId w:val="33"/>
        </w:numPr>
        <w:ind w:left="851" w:hanging="851"/>
        <w:jc w:val="both"/>
        <w:rPr>
          <w:rFonts w:ascii="Arial" w:hAnsi="Arial" w:cs="Arial"/>
          <w:color w:val="000000"/>
          <w:sz w:val="22"/>
          <w:szCs w:val="22"/>
        </w:rPr>
      </w:pPr>
      <w:r w:rsidRPr="00703941">
        <w:rPr>
          <w:rFonts w:ascii="Arial" w:hAnsi="Arial" w:cs="Arial"/>
          <w:color w:val="000000"/>
          <w:sz w:val="22"/>
          <w:szCs w:val="22"/>
        </w:rPr>
        <w:t xml:space="preserve">Temporary staff cannot be used to take charge of departments unless they are known to the department, have been assessed as competent to do so, and are willing to take charge.  This must be approved by the Ward manager or Matron. </w:t>
      </w:r>
    </w:p>
    <w:p w14:paraId="5752533D" w14:textId="77777777" w:rsidR="00C13D3B" w:rsidRPr="00703941" w:rsidRDefault="00C13D3B" w:rsidP="00C13D3B">
      <w:pPr>
        <w:pStyle w:val="ListParagraph"/>
        <w:ind w:left="851" w:hanging="851"/>
        <w:rPr>
          <w:rFonts w:ascii="Arial" w:hAnsi="Arial" w:cs="Arial"/>
          <w:color w:val="000000"/>
          <w:sz w:val="22"/>
          <w:szCs w:val="22"/>
        </w:rPr>
      </w:pPr>
    </w:p>
    <w:p w14:paraId="0C5037CF" w14:textId="77777777" w:rsidR="00C13D3B" w:rsidRPr="00703941" w:rsidRDefault="00C13D3B" w:rsidP="00C13D3B">
      <w:pPr>
        <w:ind w:left="851" w:hanging="851"/>
        <w:jc w:val="both"/>
        <w:rPr>
          <w:rFonts w:ascii="Arial" w:hAnsi="Arial" w:cs="Arial"/>
          <w:color w:val="000000"/>
          <w:sz w:val="22"/>
          <w:szCs w:val="22"/>
        </w:rPr>
      </w:pPr>
    </w:p>
    <w:p w14:paraId="7C79C235" w14:textId="77777777" w:rsidR="00C13D3B" w:rsidRPr="00703941" w:rsidRDefault="00C13D3B" w:rsidP="00063C34">
      <w:pPr>
        <w:numPr>
          <w:ilvl w:val="1"/>
          <w:numId w:val="33"/>
        </w:numPr>
        <w:ind w:left="851" w:hanging="851"/>
        <w:jc w:val="both"/>
        <w:rPr>
          <w:rFonts w:ascii="Arial" w:hAnsi="Arial" w:cs="Arial"/>
          <w:b/>
          <w:bCs/>
          <w:color w:val="000000"/>
          <w:sz w:val="22"/>
          <w:szCs w:val="22"/>
        </w:rPr>
      </w:pPr>
      <w:r w:rsidRPr="00703941">
        <w:rPr>
          <w:rFonts w:ascii="Arial" w:hAnsi="Arial" w:cs="Arial"/>
          <w:color w:val="000000"/>
          <w:sz w:val="22"/>
          <w:szCs w:val="22"/>
        </w:rPr>
        <w:t xml:space="preserve">Staff who have been off sick or taken any paid special leave in the previous 7 days should have a conversation with their line managers to discuss the appropriateness of undertaking bank shift given recent ill health. </w:t>
      </w:r>
    </w:p>
    <w:p w14:paraId="661C6C6E" w14:textId="77777777" w:rsidR="00C13D3B" w:rsidRPr="00703941" w:rsidRDefault="00C13D3B" w:rsidP="00C13D3B">
      <w:pPr>
        <w:ind w:left="851" w:hanging="851"/>
        <w:jc w:val="both"/>
        <w:rPr>
          <w:rFonts w:ascii="Arial" w:hAnsi="Arial" w:cs="Arial"/>
          <w:b/>
          <w:bCs/>
          <w:color w:val="000000"/>
          <w:sz w:val="22"/>
          <w:szCs w:val="22"/>
        </w:rPr>
      </w:pPr>
    </w:p>
    <w:p w14:paraId="6B78977E" w14:textId="77777777" w:rsidR="00C13D3B" w:rsidRPr="00703941" w:rsidRDefault="00C13D3B" w:rsidP="00063C34">
      <w:pPr>
        <w:numPr>
          <w:ilvl w:val="1"/>
          <w:numId w:val="33"/>
        </w:numPr>
        <w:ind w:left="851" w:hanging="851"/>
        <w:jc w:val="both"/>
        <w:rPr>
          <w:rFonts w:ascii="Arial" w:hAnsi="Arial" w:cs="Arial"/>
          <w:b/>
          <w:bCs/>
          <w:color w:val="000000"/>
          <w:sz w:val="22"/>
          <w:szCs w:val="22"/>
        </w:rPr>
      </w:pPr>
      <w:r w:rsidRPr="00703941">
        <w:rPr>
          <w:rFonts w:ascii="Arial" w:hAnsi="Arial" w:cs="Arial"/>
          <w:sz w:val="22"/>
          <w:szCs w:val="22"/>
        </w:rPr>
        <w:t>Staff should not allocate and finalise bank shifts for staff who are working bank shifts in a different team to them.</w:t>
      </w:r>
    </w:p>
    <w:p w14:paraId="0C58AD52" w14:textId="77777777" w:rsidR="00C13D3B" w:rsidRPr="00703941" w:rsidRDefault="00C13D3B" w:rsidP="00C13D3B">
      <w:pPr>
        <w:ind w:left="851" w:hanging="851"/>
        <w:jc w:val="both"/>
        <w:rPr>
          <w:rFonts w:ascii="Arial" w:hAnsi="Arial" w:cs="Arial"/>
          <w:b/>
          <w:bCs/>
          <w:color w:val="000000"/>
          <w:sz w:val="22"/>
          <w:szCs w:val="22"/>
        </w:rPr>
      </w:pPr>
    </w:p>
    <w:p w14:paraId="40FDCFAC" w14:textId="77777777" w:rsidR="00C13D3B" w:rsidRPr="00703941" w:rsidRDefault="00C13D3B" w:rsidP="00063C34">
      <w:pPr>
        <w:numPr>
          <w:ilvl w:val="1"/>
          <w:numId w:val="33"/>
        </w:numPr>
        <w:ind w:left="851" w:hanging="851"/>
        <w:jc w:val="both"/>
        <w:rPr>
          <w:rFonts w:ascii="Arial" w:hAnsi="Arial" w:cs="Arial"/>
          <w:b/>
          <w:bCs/>
          <w:color w:val="000000"/>
          <w:sz w:val="22"/>
          <w:szCs w:val="22"/>
        </w:rPr>
      </w:pPr>
      <w:r w:rsidRPr="00703941">
        <w:rPr>
          <w:rFonts w:ascii="Arial" w:hAnsi="Arial" w:cs="Arial"/>
          <w:sz w:val="22"/>
          <w:szCs w:val="22"/>
        </w:rPr>
        <w:t>Where managers agree that the substantive staff can work bank shifts to cover workload or undertake particular projects, this should be agreed in writing, to include the banding of the shift, the number of shifts to be worked, the timeframe, the work to be undertaken and where the work will be undertaken (for example from home or from a specified Trust site).</w:t>
      </w:r>
    </w:p>
    <w:p w14:paraId="6414CBC1" w14:textId="77777777" w:rsidR="00C13D3B" w:rsidRPr="00703941" w:rsidRDefault="00C13D3B" w:rsidP="00C13D3B">
      <w:pPr>
        <w:ind w:left="851" w:hanging="851"/>
        <w:jc w:val="both"/>
        <w:rPr>
          <w:rFonts w:ascii="Arial" w:hAnsi="Arial" w:cs="Arial"/>
          <w:b/>
          <w:bCs/>
          <w:color w:val="000000"/>
          <w:sz w:val="22"/>
          <w:szCs w:val="22"/>
        </w:rPr>
      </w:pPr>
    </w:p>
    <w:p w14:paraId="0CD995E4" w14:textId="77777777" w:rsidR="00C13D3B" w:rsidRPr="00703941" w:rsidRDefault="00C13D3B" w:rsidP="00063C34">
      <w:pPr>
        <w:numPr>
          <w:ilvl w:val="1"/>
          <w:numId w:val="33"/>
        </w:numPr>
        <w:ind w:left="851" w:hanging="851"/>
        <w:jc w:val="both"/>
        <w:rPr>
          <w:rFonts w:ascii="Arial" w:hAnsi="Arial" w:cs="Arial"/>
          <w:sz w:val="22"/>
          <w:szCs w:val="22"/>
        </w:rPr>
      </w:pPr>
      <w:r w:rsidRPr="00703941">
        <w:rPr>
          <w:rFonts w:ascii="Arial" w:hAnsi="Arial" w:cs="Arial"/>
          <w:sz w:val="22"/>
          <w:szCs w:val="22"/>
        </w:rPr>
        <w:t xml:space="preserve">All Bank and Agency shifts worked throughout the Trust will need to be recorded and finalised on the </w:t>
      </w:r>
      <w:proofErr w:type="spellStart"/>
      <w:r w:rsidRPr="00703941">
        <w:rPr>
          <w:rFonts w:ascii="Arial" w:hAnsi="Arial" w:cs="Arial"/>
          <w:sz w:val="22"/>
          <w:szCs w:val="22"/>
        </w:rPr>
        <w:t>HealthRoster</w:t>
      </w:r>
      <w:proofErr w:type="spellEnd"/>
      <w:r w:rsidRPr="00703941">
        <w:rPr>
          <w:rFonts w:ascii="Arial" w:hAnsi="Arial" w:cs="Arial"/>
          <w:sz w:val="22"/>
          <w:szCs w:val="22"/>
        </w:rPr>
        <w:t>.</w:t>
      </w:r>
    </w:p>
    <w:p w14:paraId="1257F917" w14:textId="77777777" w:rsidR="00C13D3B" w:rsidRPr="00703941" w:rsidRDefault="00C13D3B" w:rsidP="00C13D3B">
      <w:pPr>
        <w:jc w:val="both"/>
        <w:rPr>
          <w:rFonts w:ascii="Arial" w:hAnsi="Arial" w:cs="Arial"/>
          <w:color w:val="000000"/>
          <w:sz w:val="22"/>
          <w:szCs w:val="22"/>
        </w:rPr>
      </w:pPr>
    </w:p>
    <w:p w14:paraId="53FB8FBE" w14:textId="77777777" w:rsidR="00C13D3B" w:rsidRPr="00703941" w:rsidRDefault="00C13D3B" w:rsidP="00C13D3B">
      <w:pPr>
        <w:ind w:left="851" w:hanging="851"/>
        <w:rPr>
          <w:rFonts w:ascii="Arial" w:hAnsi="Arial" w:cs="Arial"/>
          <w:b/>
          <w:color w:val="000000"/>
          <w:sz w:val="22"/>
          <w:szCs w:val="22"/>
        </w:rPr>
      </w:pPr>
      <w:r w:rsidRPr="00703941">
        <w:rPr>
          <w:rFonts w:ascii="Arial" w:hAnsi="Arial" w:cs="Arial"/>
          <w:bCs/>
          <w:color w:val="000000"/>
          <w:sz w:val="22"/>
          <w:szCs w:val="22"/>
        </w:rPr>
        <w:t>15.9.1</w:t>
      </w:r>
      <w:r w:rsidRPr="00703941">
        <w:rPr>
          <w:rFonts w:ascii="Arial" w:hAnsi="Arial" w:cs="Arial"/>
          <w:b/>
          <w:color w:val="000000"/>
          <w:sz w:val="22"/>
          <w:szCs w:val="22"/>
        </w:rPr>
        <w:tab/>
        <w:t xml:space="preserve">Escalation (Refer to Trust Incident Reporting Policy and Appendix 5)  </w:t>
      </w:r>
    </w:p>
    <w:p w14:paraId="74C64230" w14:textId="77777777" w:rsidR="00C13D3B" w:rsidRPr="00703941" w:rsidRDefault="00C13D3B" w:rsidP="00C13D3B">
      <w:pPr>
        <w:spacing w:beforeLines="120" w:before="288"/>
        <w:ind w:left="851" w:hanging="851"/>
        <w:jc w:val="both"/>
        <w:rPr>
          <w:rFonts w:ascii="Arial" w:hAnsi="Arial" w:cs="Arial"/>
          <w:color w:val="000000"/>
          <w:sz w:val="22"/>
          <w:szCs w:val="22"/>
        </w:rPr>
      </w:pPr>
      <w:r w:rsidRPr="00703941">
        <w:rPr>
          <w:rFonts w:ascii="Arial" w:hAnsi="Arial" w:cs="Arial"/>
          <w:color w:val="000000"/>
          <w:sz w:val="22"/>
          <w:szCs w:val="22"/>
        </w:rPr>
        <w:t>15.9.2</w:t>
      </w:r>
      <w:r w:rsidRPr="00703941">
        <w:rPr>
          <w:rFonts w:ascii="Arial" w:hAnsi="Arial" w:cs="Arial"/>
          <w:color w:val="000000"/>
          <w:sz w:val="22"/>
          <w:szCs w:val="22"/>
        </w:rPr>
        <w:tab/>
        <w:t>Escalation will be undertaken when, either a directorate or Nurse Bank, draws attention to a major problem with staffing. These include:</w:t>
      </w:r>
    </w:p>
    <w:p w14:paraId="74E6274B" w14:textId="77777777" w:rsidR="00C13D3B" w:rsidRPr="00703941" w:rsidRDefault="00C13D3B" w:rsidP="00063C34">
      <w:pPr>
        <w:pStyle w:val="ListParagraph"/>
        <w:numPr>
          <w:ilvl w:val="0"/>
          <w:numId w:val="34"/>
        </w:numPr>
        <w:ind w:left="1134" w:hanging="283"/>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 xml:space="preserve">Emergency bed </w:t>
      </w:r>
      <w:proofErr w:type="gramStart"/>
      <w:r w:rsidRPr="00703941">
        <w:rPr>
          <w:rFonts w:ascii="Arial" w:hAnsi="Arial" w:cs="Arial"/>
          <w:color w:val="000000"/>
          <w:sz w:val="22"/>
          <w:szCs w:val="22"/>
          <w:lang w:val="en-US"/>
        </w:rPr>
        <w:t>pressures;</w:t>
      </w:r>
      <w:proofErr w:type="gramEnd"/>
    </w:p>
    <w:p w14:paraId="3C7E4BD4" w14:textId="77777777" w:rsidR="00C13D3B" w:rsidRPr="00703941" w:rsidRDefault="00C13D3B" w:rsidP="00063C34">
      <w:pPr>
        <w:pStyle w:val="ListParagraph"/>
        <w:numPr>
          <w:ilvl w:val="0"/>
          <w:numId w:val="34"/>
        </w:numPr>
        <w:ind w:left="1134" w:hanging="283"/>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 xml:space="preserve">Infection outbreaks or to control </w:t>
      </w:r>
      <w:proofErr w:type="gramStart"/>
      <w:r w:rsidRPr="00703941">
        <w:rPr>
          <w:rFonts w:ascii="Arial" w:hAnsi="Arial" w:cs="Arial"/>
          <w:color w:val="000000"/>
          <w:sz w:val="22"/>
          <w:szCs w:val="22"/>
          <w:lang w:val="en-US"/>
        </w:rPr>
        <w:t>infection;</w:t>
      </w:r>
      <w:proofErr w:type="gramEnd"/>
    </w:p>
    <w:p w14:paraId="542FC6ED" w14:textId="77777777" w:rsidR="00C13D3B" w:rsidRPr="00703941" w:rsidRDefault="00C13D3B" w:rsidP="00063C34">
      <w:pPr>
        <w:pStyle w:val="ListParagraph"/>
        <w:numPr>
          <w:ilvl w:val="0"/>
          <w:numId w:val="34"/>
        </w:numPr>
        <w:ind w:left="1134" w:hanging="283"/>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 xml:space="preserve">High levels of absence or vacancies of nursing </w:t>
      </w:r>
      <w:proofErr w:type="gramStart"/>
      <w:r w:rsidRPr="00703941">
        <w:rPr>
          <w:rFonts w:ascii="Arial" w:hAnsi="Arial" w:cs="Arial"/>
          <w:color w:val="000000"/>
          <w:sz w:val="22"/>
          <w:szCs w:val="22"/>
          <w:lang w:val="en-US"/>
        </w:rPr>
        <w:t>staff;</w:t>
      </w:r>
      <w:proofErr w:type="gramEnd"/>
    </w:p>
    <w:p w14:paraId="47EF53CE" w14:textId="77777777" w:rsidR="00C13D3B" w:rsidRPr="00703941" w:rsidRDefault="00C13D3B" w:rsidP="00063C34">
      <w:pPr>
        <w:pStyle w:val="ListParagraph"/>
        <w:numPr>
          <w:ilvl w:val="0"/>
          <w:numId w:val="34"/>
        </w:numPr>
        <w:ind w:left="1134" w:hanging="283"/>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 xml:space="preserve">High level of unfilled requests of bank and agency </w:t>
      </w:r>
      <w:proofErr w:type="gramStart"/>
      <w:r w:rsidRPr="00703941">
        <w:rPr>
          <w:rFonts w:ascii="Arial" w:hAnsi="Arial" w:cs="Arial"/>
          <w:color w:val="000000"/>
          <w:sz w:val="22"/>
          <w:szCs w:val="22"/>
          <w:lang w:val="en-US"/>
        </w:rPr>
        <w:t>staff;</w:t>
      </w:r>
      <w:proofErr w:type="gramEnd"/>
    </w:p>
    <w:p w14:paraId="436EDA48" w14:textId="77777777" w:rsidR="00C13D3B" w:rsidRPr="00703941" w:rsidRDefault="00C13D3B" w:rsidP="00063C34">
      <w:pPr>
        <w:pStyle w:val="ListParagraph"/>
        <w:numPr>
          <w:ilvl w:val="0"/>
          <w:numId w:val="34"/>
        </w:numPr>
        <w:ind w:left="1134" w:hanging="283"/>
        <w:contextualSpacing w:val="0"/>
        <w:jc w:val="both"/>
        <w:rPr>
          <w:rFonts w:ascii="Arial" w:hAnsi="Arial" w:cs="Arial"/>
          <w:color w:val="000000"/>
          <w:sz w:val="22"/>
          <w:szCs w:val="22"/>
          <w:lang w:val="en-US"/>
        </w:rPr>
      </w:pPr>
      <w:r w:rsidRPr="00703941">
        <w:rPr>
          <w:rFonts w:ascii="Arial" w:hAnsi="Arial" w:cs="Arial"/>
          <w:color w:val="000000"/>
          <w:sz w:val="22"/>
          <w:szCs w:val="22"/>
          <w:lang w:val="en-US"/>
        </w:rPr>
        <w:t>High dependency patients above those normally managed in the clinical area.</w:t>
      </w:r>
    </w:p>
    <w:p w14:paraId="0EB8CAD6" w14:textId="77777777" w:rsidR="00C13D3B" w:rsidRPr="00703941" w:rsidRDefault="00C13D3B" w:rsidP="00C13D3B">
      <w:pPr>
        <w:spacing w:before="120"/>
        <w:ind w:firstLine="709"/>
        <w:jc w:val="both"/>
        <w:rPr>
          <w:rFonts w:ascii="Arial" w:hAnsi="Arial" w:cs="Arial"/>
          <w:b/>
          <w:color w:val="000000"/>
          <w:sz w:val="22"/>
          <w:szCs w:val="22"/>
          <w:lang w:val="en-US"/>
        </w:rPr>
      </w:pPr>
    </w:p>
    <w:p w14:paraId="624A1C94" w14:textId="77777777" w:rsidR="00C13D3B" w:rsidRPr="00703941" w:rsidRDefault="00C13D3B" w:rsidP="00C13D3B">
      <w:pPr>
        <w:ind w:left="851" w:hanging="851"/>
        <w:jc w:val="both"/>
        <w:rPr>
          <w:rFonts w:ascii="Arial" w:hAnsi="Arial" w:cs="Arial"/>
          <w:b/>
          <w:color w:val="000000"/>
          <w:sz w:val="22"/>
          <w:szCs w:val="22"/>
          <w:lang w:val="en-US"/>
        </w:rPr>
      </w:pPr>
      <w:r w:rsidRPr="00703941">
        <w:rPr>
          <w:rFonts w:ascii="Arial" w:hAnsi="Arial" w:cs="Arial"/>
          <w:bCs/>
          <w:color w:val="000000"/>
          <w:sz w:val="22"/>
          <w:szCs w:val="22"/>
          <w:lang w:val="en-US"/>
        </w:rPr>
        <w:t>15.10</w:t>
      </w:r>
      <w:r w:rsidRPr="00703941">
        <w:rPr>
          <w:rFonts w:ascii="Arial" w:hAnsi="Arial" w:cs="Arial"/>
          <w:bCs/>
          <w:color w:val="000000"/>
          <w:sz w:val="22"/>
          <w:szCs w:val="22"/>
          <w:lang w:val="en-US"/>
        </w:rPr>
        <w:tab/>
      </w:r>
      <w:r w:rsidRPr="00703941">
        <w:rPr>
          <w:rFonts w:ascii="Arial" w:hAnsi="Arial" w:cs="Arial"/>
          <w:b/>
          <w:color w:val="000000"/>
          <w:sz w:val="22"/>
          <w:szCs w:val="22"/>
          <w:lang w:val="en-US"/>
        </w:rPr>
        <w:t>Staff Redeployment</w:t>
      </w:r>
    </w:p>
    <w:p w14:paraId="50373361" w14:textId="77777777" w:rsidR="00C13D3B" w:rsidRPr="00703941" w:rsidRDefault="00C13D3B" w:rsidP="00C13D3B">
      <w:pPr>
        <w:ind w:left="851" w:hanging="851"/>
        <w:jc w:val="both"/>
        <w:rPr>
          <w:rFonts w:ascii="Arial" w:hAnsi="Arial" w:cs="Arial"/>
          <w:color w:val="000000"/>
          <w:sz w:val="22"/>
          <w:szCs w:val="22"/>
          <w:lang w:val="en-US"/>
        </w:rPr>
      </w:pPr>
    </w:p>
    <w:p w14:paraId="70BAF35E"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15.10.1</w:t>
      </w:r>
      <w:r w:rsidRPr="00703941">
        <w:rPr>
          <w:rFonts w:ascii="Arial" w:hAnsi="Arial" w:cs="Arial"/>
          <w:color w:val="000000"/>
          <w:sz w:val="22"/>
          <w:szCs w:val="22"/>
          <w:lang w:val="en-US"/>
        </w:rPr>
        <w:tab/>
        <w:t>During staff shortages, it is accepted that staff may be required to work in other clinical areas to provide a safe and efficient service. If an area requires staffing the Senior Nurse for that area is responsible for redeployment of staff within the directorate.</w:t>
      </w:r>
    </w:p>
    <w:p w14:paraId="4F1742E7" w14:textId="77777777" w:rsidR="00C13D3B" w:rsidRPr="00703941" w:rsidRDefault="00C13D3B" w:rsidP="00C13D3B">
      <w:pPr>
        <w:ind w:left="851" w:hanging="851"/>
        <w:jc w:val="both"/>
        <w:rPr>
          <w:rFonts w:ascii="Arial" w:hAnsi="Arial" w:cs="Arial"/>
          <w:color w:val="000000"/>
          <w:sz w:val="22"/>
          <w:szCs w:val="22"/>
          <w:lang w:val="en-US"/>
        </w:rPr>
      </w:pPr>
    </w:p>
    <w:p w14:paraId="4A6E652B" w14:textId="77777777" w:rsidR="00C13D3B" w:rsidRPr="00703941" w:rsidRDefault="00C13D3B" w:rsidP="00C13D3B">
      <w:pPr>
        <w:ind w:left="851" w:hanging="851"/>
        <w:jc w:val="both"/>
        <w:rPr>
          <w:rFonts w:ascii="Arial" w:hAnsi="Arial" w:cs="Arial"/>
          <w:color w:val="000000"/>
          <w:sz w:val="22"/>
          <w:szCs w:val="22"/>
          <w:lang w:val="en-US"/>
        </w:rPr>
      </w:pPr>
      <w:r w:rsidRPr="00703941">
        <w:rPr>
          <w:rFonts w:ascii="Arial" w:hAnsi="Arial" w:cs="Arial"/>
          <w:color w:val="000000"/>
          <w:sz w:val="22"/>
          <w:szCs w:val="22"/>
          <w:lang w:val="en-US"/>
        </w:rPr>
        <w:t>15.10.2</w:t>
      </w:r>
      <w:r w:rsidRPr="00703941">
        <w:rPr>
          <w:rFonts w:ascii="Arial" w:hAnsi="Arial" w:cs="Arial"/>
          <w:color w:val="000000"/>
          <w:sz w:val="22"/>
          <w:szCs w:val="22"/>
          <w:lang w:val="en-US"/>
        </w:rPr>
        <w:tab/>
        <w:t xml:space="preserve">It is recognized that occasionally staffing needs to be viewed as a whole, i.e. </w:t>
      </w:r>
      <w:proofErr w:type="gramStart"/>
      <w:r w:rsidRPr="00703941">
        <w:rPr>
          <w:rFonts w:ascii="Arial" w:hAnsi="Arial" w:cs="Arial"/>
          <w:color w:val="000000"/>
          <w:sz w:val="22"/>
          <w:szCs w:val="22"/>
          <w:lang w:val="en-US"/>
        </w:rPr>
        <w:t>cross directorate</w:t>
      </w:r>
      <w:proofErr w:type="gramEnd"/>
      <w:r w:rsidRPr="00703941">
        <w:rPr>
          <w:rFonts w:ascii="Arial" w:hAnsi="Arial" w:cs="Arial"/>
          <w:color w:val="000000"/>
          <w:sz w:val="22"/>
          <w:szCs w:val="22"/>
          <w:lang w:val="en-US"/>
        </w:rPr>
        <w:t xml:space="preserve"> when staffing deployment in a directorate is not possible. The Senior Nurse is then responsible for contacting the Duty Manager. They will together (out of hours – Duty Manager only), make the final decision as to what area a nurse can be moved from considering staffing cross directorate, ward dependencies and bed occupancy. (Appendix 5)</w:t>
      </w:r>
    </w:p>
    <w:p w14:paraId="082C06E1" w14:textId="77777777" w:rsidR="00C13D3B" w:rsidRPr="00703941" w:rsidRDefault="00C13D3B" w:rsidP="00C13D3B">
      <w:pPr>
        <w:jc w:val="both"/>
        <w:rPr>
          <w:rFonts w:ascii="Arial" w:hAnsi="Arial" w:cs="Arial"/>
          <w:b/>
          <w:color w:val="000000"/>
          <w:sz w:val="22"/>
          <w:szCs w:val="22"/>
        </w:rPr>
      </w:pPr>
    </w:p>
    <w:p w14:paraId="1C109A91" w14:textId="77777777" w:rsidR="00C13D3B" w:rsidRPr="00703941" w:rsidRDefault="00C13D3B" w:rsidP="00063C34">
      <w:pPr>
        <w:numPr>
          <w:ilvl w:val="0"/>
          <w:numId w:val="33"/>
        </w:numPr>
        <w:ind w:left="851" w:hanging="851"/>
        <w:jc w:val="both"/>
        <w:rPr>
          <w:rFonts w:ascii="Arial" w:hAnsi="Arial" w:cs="Arial"/>
          <w:b/>
          <w:color w:val="000000"/>
          <w:sz w:val="22"/>
          <w:szCs w:val="22"/>
        </w:rPr>
      </w:pPr>
      <w:r w:rsidRPr="00703941">
        <w:rPr>
          <w:rFonts w:ascii="Arial" w:hAnsi="Arial" w:cs="Arial"/>
          <w:b/>
          <w:bCs/>
          <w:color w:val="000000" w:themeColor="text1"/>
          <w:sz w:val="22"/>
          <w:szCs w:val="22"/>
        </w:rPr>
        <w:t>KEY PERFORMANCE INDICATORS</w:t>
      </w:r>
    </w:p>
    <w:p w14:paraId="44066253" w14:textId="77777777" w:rsidR="00C13D3B" w:rsidRPr="00703941" w:rsidRDefault="00C13D3B" w:rsidP="00C13D3B">
      <w:pPr>
        <w:ind w:left="851" w:hanging="851"/>
        <w:jc w:val="both"/>
        <w:rPr>
          <w:rFonts w:ascii="Arial" w:hAnsi="Arial" w:cs="Arial"/>
          <w:b/>
          <w:color w:val="000000"/>
          <w:sz w:val="22"/>
          <w:szCs w:val="22"/>
        </w:rPr>
      </w:pPr>
    </w:p>
    <w:p w14:paraId="43F6E617" w14:textId="77777777" w:rsidR="00C13D3B" w:rsidRPr="00703941" w:rsidRDefault="00C13D3B" w:rsidP="00C13D3B">
      <w:pPr>
        <w:ind w:firstLine="720"/>
        <w:jc w:val="both"/>
        <w:rPr>
          <w:rFonts w:ascii="Arial" w:hAnsi="Arial" w:cs="Arial"/>
          <w:b/>
          <w:color w:val="000000"/>
          <w:sz w:val="22"/>
          <w:szCs w:val="22"/>
        </w:rPr>
      </w:pPr>
      <w:r w:rsidRPr="00703941">
        <w:rPr>
          <w:rFonts w:ascii="Arial" w:hAnsi="Arial" w:cs="Arial"/>
          <w:b/>
          <w:color w:val="000000"/>
          <w:sz w:val="22"/>
          <w:szCs w:val="22"/>
        </w:rPr>
        <w:t xml:space="preserve">Roster Key Performance Indicator Thresholds </w:t>
      </w:r>
    </w:p>
    <w:p w14:paraId="71E5D552" w14:textId="77777777" w:rsidR="00C13D3B" w:rsidRPr="00703941" w:rsidRDefault="00C13D3B" w:rsidP="00C13D3B">
      <w:pPr>
        <w:pStyle w:val="BodyText3"/>
        <w:ind w:left="851" w:hanging="851"/>
        <w:rPr>
          <w:color w:val="000000"/>
          <w:sz w:val="22"/>
          <w:szCs w:val="22"/>
        </w:rPr>
      </w:pPr>
    </w:p>
    <w:p w14:paraId="1935AA3F" w14:textId="77777777" w:rsidR="00C13D3B" w:rsidRPr="00703941" w:rsidRDefault="00C13D3B" w:rsidP="00C13D3B">
      <w:pPr>
        <w:pStyle w:val="BodyText"/>
        <w:ind w:left="851" w:hanging="131"/>
        <w:rPr>
          <w:rFonts w:ascii="Arial" w:hAnsi="Arial" w:cs="Arial"/>
          <w:color w:val="000000"/>
          <w:sz w:val="22"/>
          <w:szCs w:val="22"/>
        </w:rPr>
      </w:pPr>
      <w:r w:rsidRPr="00703941">
        <w:rPr>
          <w:rFonts w:ascii="Arial" w:hAnsi="Arial" w:cs="Arial"/>
          <w:color w:val="000000"/>
          <w:sz w:val="22"/>
          <w:szCs w:val="22"/>
        </w:rPr>
        <w:t>TABLE 1: Critical Measures of Success</w:t>
      </w:r>
    </w:p>
    <w:p w14:paraId="3AD0E550" w14:textId="77777777" w:rsidR="00C13D3B" w:rsidRPr="00703941" w:rsidRDefault="00C13D3B" w:rsidP="00C13D3B">
      <w:pPr>
        <w:tabs>
          <w:tab w:val="left" w:pos="4395"/>
        </w:tabs>
        <w:ind w:left="851" w:hanging="851"/>
        <w:rPr>
          <w:rFonts w:ascii="Arial" w:hAnsi="Arial" w:cs="Arial"/>
          <w:b/>
          <w:color w:val="000000"/>
          <w:sz w:val="22"/>
          <w:szCs w:val="22"/>
        </w:rPr>
      </w:pPr>
    </w:p>
    <w:p w14:paraId="7AFA1144" w14:textId="77777777" w:rsidR="00C13D3B" w:rsidRPr="00703941" w:rsidRDefault="00C13D3B" w:rsidP="00C13D3B">
      <w:pPr>
        <w:ind w:left="851" w:hanging="851"/>
        <w:rPr>
          <w:rFonts w:ascii="Arial" w:hAnsi="Arial" w:cs="Arial"/>
          <w:color w:val="000000"/>
          <w:sz w:val="22"/>
          <w:szCs w:val="22"/>
        </w:rPr>
      </w:pPr>
      <w:r w:rsidRPr="00703941">
        <w:rPr>
          <w:rFonts w:ascii="Arial" w:hAnsi="Arial" w:cs="Arial"/>
          <w:color w:val="000000" w:themeColor="text1"/>
          <w:sz w:val="22"/>
          <w:szCs w:val="22"/>
        </w:rPr>
        <w:tab/>
        <w:t>Table 1 identifies the Key Performance Indicators for each roster, which must be below the amber limit for a roster to be submitted for Lead Nurse/Senior Manager approval. A report on these KPIs will be made available and reported to the Trust performance management team.</w:t>
      </w:r>
    </w:p>
    <w:p w14:paraId="66754A6C" w14:textId="77777777" w:rsidR="00C13D3B" w:rsidRPr="00703941" w:rsidRDefault="00C13D3B" w:rsidP="00C13D3B">
      <w:pPr>
        <w:tabs>
          <w:tab w:val="left" w:pos="4395"/>
        </w:tabs>
        <w:ind w:left="709"/>
        <w:rPr>
          <w:rFonts w:ascii="Arial" w:hAnsi="Arial" w:cs="Arial"/>
          <w:color w:val="000000"/>
          <w:sz w:val="22"/>
          <w:szCs w:val="22"/>
        </w:rPr>
      </w:pPr>
    </w:p>
    <w:p w14:paraId="3CB500A7" w14:textId="77777777" w:rsidR="00C13D3B" w:rsidRPr="00703941" w:rsidRDefault="00C13D3B" w:rsidP="00C13D3B">
      <w:pPr>
        <w:pStyle w:val="BodyText"/>
        <w:ind w:firstLine="709"/>
        <w:rPr>
          <w:rFonts w:ascii="Arial" w:hAnsi="Arial" w:cs="Arial"/>
          <w:color w:val="000000"/>
          <w:sz w:val="22"/>
          <w:szCs w:val="22"/>
        </w:rPr>
      </w:pPr>
      <w:r w:rsidRPr="00703941">
        <w:rPr>
          <w:rFonts w:ascii="Arial" w:hAnsi="Arial" w:cs="Arial"/>
          <w:color w:val="000000"/>
          <w:sz w:val="22"/>
          <w:szCs w:val="22"/>
        </w:rPr>
        <w:t>TABLE 1: ROSTER KEY PERFORMANCE INDICATOR THRESHOLDS</w:t>
      </w:r>
    </w:p>
    <w:tbl>
      <w:tblPr>
        <w:tblW w:w="4675" w:type="pct"/>
        <w:tblInd w:w="817"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1764"/>
        <w:gridCol w:w="4186"/>
        <w:gridCol w:w="1522"/>
        <w:gridCol w:w="1522"/>
      </w:tblGrid>
      <w:tr w:rsidR="00C13D3B" w:rsidRPr="00703941" w14:paraId="7A70CEA5" w14:textId="77777777" w:rsidTr="00D1358D">
        <w:trPr>
          <w:trHeight w:val="465"/>
        </w:trPr>
        <w:tc>
          <w:tcPr>
            <w:tcW w:w="981" w:type="pct"/>
            <w:shd w:val="clear" w:color="auto" w:fill="4F81BD"/>
          </w:tcPr>
          <w:p w14:paraId="06E6E455" w14:textId="77777777" w:rsidR="00C13D3B" w:rsidRPr="00703941" w:rsidRDefault="00C13D3B" w:rsidP="00D1358D">
            <w:pPr>
              <w:rPr>
                <w:rFonts w:ascii="Arial" w:hAnsi="Arial" w:cs="Arial"/>
                <w:b/>
                <w:bCs/>
                <w:color w:val="000000"/>
                <w:sz w:val="22"/>
                <w:szCs w:val="22"/>
              </w:rPr>
            </w:pPr>
            <w:r w:rsidRPr="00703941">
              <w:rPr>
                <w:rFonts w:ascii="Arial" w:hAnsi="Arial" w:cs="Arial"/>
                <w:b/>
                <w:bCs/>
                <w:color w:val="000000"/>
                <w:sz w:val="22"/>
                <w:szCs w:val="22"/>
              </w:rPr>
              <w:t>Group</w:t>
            </w:r>
          </w:p>
        </w:tc>
        <w:tc>
          <w:tcPr>
            <w:tcW w:w="2327" w:type="pct"/>
            <w:shd w:val="clear" w:color="auto" w:fill="4F81BD"/>
          </w:tcPr>
          <w:p w14:paraId="62D2464D" w14:textId="77777777" w:rsidR="00C13D3B" w:rsidRPr="00703941" w:rsidRDefault="00C13D3B" w:rsidP="00D1358D">
            <w:pPr>
              <w:rPr>
                <w:rFonts w:ascii="Arial" w:hAnsi="Arial" w:cs="Arial"/>
                <w:b/>
                <w:bCs/>
                <w:color w:val="000000"/>
                <w:sz w:val="22"/>
                <w:szCs w:val="22"/>
              </w:rPr>
            </w:pPr>
            <w:r w:rsidRPr="00703941">
              <w:rPr>
                <w:rFonts w:ascii="Arial" w:hAnsi="Arial" w:cs="Arial"/>
                <w:b/>
                <w:bCs/>
                <w:color w:val="000000"/>
                <w:sz w:val="22"/>
                <w:szCs w:val="22"/>
              </w:rPr>
              <w:t>Key Performance Indicator</w:t>
            </w:r>
          </w:p>
        </w:tc>
        <w:tc>
          <w:tcPr>
            <w:tcW w:w="846" w:type="pct"/>
            <w:shd w:val="clear" w:color="auto" w:fill="4F81BD"/>
          </w:tcPr>
          <w:p w14:paraId="37DFE55E" w14:textId="77777777" w:rsidR="00C13D3B" w:rsidRPr="00703941" w:rsidRDefault="00C13D3B" w:rsidP="00D1358D">
            <w:pPr>
              <w:jc w:val="center"/>
              <w:rPr>
                <w:rFonts w:ascii="Arial" w:hAnsi="Arial" w:cs="Arial"/>
                <w:b/>
                <w:bCs/>
                <w:color w:val="000000"/>
                <w:sz w:val="22"/>
                <w:szCs w:val="22"/>
              </w:rPr>
            </w:pPr>
            <w:r w:rsidRPr="00703941">
              <w:rPr>
                <w:rFonts w:ascii="Arial" w:hAnsi="Arial" w:cs="Arial"/>
                <w:b/>
                <w:bCs/>
                <w:color w:val="000000"/>
                <w:sz w:val="22"/>
                <w:szCs w:val="22"/>
              </w:rPr>
              <w:t>Amber Threshold</w:t>
            </w:r>
          </w:p>
        </w:tc>
        <w:tc>
          <w:tcPr>
            <w:tcW w:w="846" w:type="pct"/>
            <w:shd w:val="clear" w:color="auto" w:fill="4F81BD"/>
          </w:tcPr>
          <w:p w14:paraId="236F287B" w14:textId="77777777" w:rsidR="00C13D3B" w:rsidRPr="00703941" w:rsidRDefault="00C13D3B" w:rsidP="00D1358D">
            <w:pPr>
              <w:jc w:val="center"/>
              <w:rPr>
                <w:rFonts w:ascii="Arial" w:hAnsi="Arial" w:cs="Arial"/>
                <w:b/>
                <w:bCs/>
                <w:color w:val="000000"/>
                <w:sz w:val="22"/>
                <w:szCs w:val="22"/>
              </w:rPr>
            </w:pPr>
            <w:r w:rsidRPr="00703941">
              <w:rPr>
                <w:rFonts w:ascii="Arial" w:hAnsi="Arial" w:cs="Arial"/>
                <w:b/>
                <w:bCs/>
                <w:color w:val="000000"/>
                <w:sz w:val="22"/>
                <w:szCs w:val="22"/>
              </w:rPr>
              <w:t>Red Threshold</w:t>
            </w:r>
          </w:p>
        </w:tc>
      </w:tr>
      <w:tr w:rsidR="00C13D3B" w:rsidRPr="00703941" w14:paraId="4353309A" w14:textId="77777777" w:rsidTr="00D1358D">
        <w:trPr>
          <w:trHeight w:val="247"/>
        </w:trPr>
        <w:tc>
          <w:tcPr>
            <w:tcW w:w="981" w:type="pct"/>
            <w:vMerge w:val="restart"/>
          </w:tcPr>
          <w:p w14:paraId="54B49995" w14:textId="77777777" w:rsidR="00C13D3B" w:rsidRPr="00703941" w:rsidRDefault="00C13D3B" w:rsidP="00D1358D">
            <w:pPr>
              <w:rPr>
                <w:rFonts w:ascii="Arial" w:hAnsi="Arial" w:cs="Arial"/>
                <w:b/>
                <w:bCs/>
                <w:color w:val="000000"/>
                <w:sz w:val="22"/>
                <w:szCs w:val="22"/>
              </w:rPr>
            </w:pPr>
            <w:r w:rsidRPr="00703941">
              <w:rPr>
                <w:rFonts w:ascii="Arial" w:hAnsi="Arial" w:cs="Arial"/>
                <w:b/>
                <w:bCs/>
                <w:color w:val="000000"/>
                <w:sz w:val="22"/>
                <w:szCs w:val="22"/>
              </w:rPr>
              <w:t>Nursing Supply Effectiveness</w:t>
            </w:r>
          </w:p>
        </w:tc>
        <w:tc>
          <w:tcPr>
            <w:tcW w:w="2327" w:type="pct"/>
          </w:tcPr>
          <w:p w14:paraId="2F74DCE5" w14:textId="77777777" w:rsidR="00C13D3B" w:rsidRPr="00703941" w:rsidRDefault="00C13D3B" w:rsidP="00D1358D">
            <w:pPr>
              <w:rPr>
                <w:rFonts w:ascii="Arial" w:hAnsi="Arial" w:cs="Arial"/>
                <w:color w:val="000000"/>
                <w:sz w:val="22"/>
                <w:szCs w:val="22"/>
              </w:rPr>
            </w:pPr>
          </w:p>
        </w:tc>
        <w:tc>
          <w:tcPr>
            <w:tcW w:w="846" w:type="pct"/>
            <w:shd w:val="clear" w:color="auto" w:fill="FFFF99"/>
          </w:tcPr>
          <w:p w14:paraId="314B0905" w14:textId="77777777" w:rsidR="00C13D3B" w:rsidRPr="00703941" w:rsidRDefault="00C13D3B" w:rsidP="00D1358D">
            <w:pPr>
              <w:jc w:val="center"/>
              <w:rPr>
                <w:rFonts w:ascii="Arial" w:hAnsi="Arial" w:cs="Arial"/>
                <w:color w:val="000000"/>
                <w:sz w:val="22"/>
                <w:szCs w:val="22"/>
              </w:rPr>
            </w:pPr>
          </w:p>
        </w:tc>
        <w:tc>
          <w:tcPr>
            <w:tcW w:w="846" w:type="pct"/>
            <w:shd w:val="clear" w:color="auto" w:fill="E5B8B7"/>
          </w:tcPr>
          <w:p w14:paraId="26A5D7C4" w14:textId="77777777" w:rsidR="00C13D3B" w:rsidRPr="00703941" w:rsidRDefault="00C13D3B" w:rsidP="00D1358D">
            <w:pPr>
              <w:jc w:val="center"/>
              <w:rPr>
                <w:rFonts w:ascii="Arial" w:hAnsi="Arial" w:cs="Arial"/>
                <w:color w:val="000000"/>
                <w:sz w:val="22"/>
                <w:szCs w:val="22"/>
              </w:rPr>
            </w:pPr>
          </w:p>
        </w:tc>
      </w:tr>
      <w:tr w:rsidR="00C13D3B" w:rsidRPr="00703941" w14:paraId="08C13898" w14:textId="77777777" w:rsidTr="00D1358D">
        <w:trPr>
          <w:trHeight w:val="140"/>
        </w:trPr>
        <w:tc>
          <w:tcPr>
            <w:tcW w:w="981" w:type="pct"/>
            <w:vMerge/>
          </w:tcPr>
          <w:p w14:paraId="697C58D6" w14:textId="77777777" w:rsidR="00C13D3B" w:rsidRPr="00703941" w:rsidRDefault="00C13D3B" w:rsidP="00D1358D">
            <w:pPr>
              <w:rPr>
                <w:rFonts w:ascii="Arial" w:hAnsi="Arial" w:cs="Arial"/>
                <w:b/>
                <w:bCs/>
                <w:color w:val="000000"/>
                <w:sz w:val="22"/>
                <w:szCs w:val="22"/>
              </w:rPr>
            </w:pPr>
          </w:p>
        </w:tc>
        <w:tc>
          <w:tcPr>
            <w:tcW w:w="2327" w:type="pct"/>
          </w:tcPr>
          <w:p w14:paraId="6269023A" w14:textId="77777777" w:rsidR="00C13D3B" w:rsidRPr="00703941" w:rsidRDefault="00C13D3B" w:rsidP="00D1358D">
            <w:pPr>
              <w:rPr>
                <w:rFonts w:ascii="Arial" w:hAnsi="Arial" w:cs="Arial"/>
                <w:color w:val="000000"/>
                <w:sz w:val="22"/>
                <w:szCs w:val="22"/>
              </w:rPr>
            </w:pPr>
          </w:p>
        </w:tc>
        <w:tc>
          <w:tcPr>
            <w:tcW w:w="846" w:type="pct"/>
            <w:shd w:val="clear" w:color="auto" w:fill="FFFF99"/>
          </w:tcPr>
          <w:p w14:paraId="718747E7" w14:textId="77777777" w:rsidR="00C13D3B" w:rsidRPr="00703941" w:rsidRDefault="00C13D3B" w:rsidP="00D1358D">
            <w:pPr>
              <w:jc w:val="center"/>
              <w:rPr>
                <w:rFonts w:ascii="Arial" w:hAnsi="Arial" w:cs="Arial"/>
                <w:color w:val="000000"/>
                <w:sz w:val="22"/>
                <w:szCs w:val="22"/>
              </w:rPr>
            </w:pPr>
          </w:p>
        </w:tc>
        <w:tc>
          <w:tcPr>
            <w:tcW w:w="846" w:type="pct"/>
            <w:shd w:val="clear" w:color="auto" w:fill="E5B8B7"/>
          </w:tcPr>
          <w:p w14:paraId="6DDE6B24" w14:textId="77777777" w:rsidR="00C13D3B" w:rsidRPr="00703941" w:rsidRDefault="00C13D3B" w:rsidP="00D1358D">
            <w:pPr>
              <w:jc w:val="center"/>
              <w:rPr>
                <w:rFonts w:ascii="Arial" w:hAnsi="Arial" w:cs="Arial"/>
                <w:color w:val="000000"/>
                <w:sz w:val="22"/>
                <w:szCs w:val="22"/>
              </w:rPr>
            </w:pPr>
          </w:p>
        </w:tc>
      </w:tr>
      <w:tr w:rsidR="00C13D3B" w:rsidRPr="00703941" w14:paraId="5C39F168" w14:textId="77777777" w:rsidTr="00D1358D">
        <w:trPr>
          <w:trHeight w:val="140"/>
        </w:trPr>
        <w:tc>
          <w:tcPr>
            <w:tcW w:w="981" w:type="pct"/>
            <w:vMerge/>
          </w:tcPr>
          <w:p w14:paraId="77A4E413" w14:textId="77777777" w:rsidR="00C13D3B" w:rsidRPr="00703941" w:rsidRDefault="00C13D3B" w:rsidP="00D1358D">
            <w:pPr>
              <w:rPr>
                <w:rFonts w:ascii="Arial" w:hAnsi="Arial" w:cs="Arial"/>
                <w:b/>
                <w:bCs/>
                <w:color w:val="000000"/>
                <w:sz w:val="22"/>
                <w:szCs w:val="22"/>
              </w:rPr>
            </w:pPr>
          </w:p>
        </w:tc>
        <w:tc>
          <w:tcPr>
            <w:tcW w:w="2327" w:type="pct"/>
          </w:tcPr>
          <w:p w14:paraId="0BCEAA56" w14:textId="77777777" w:rsidR="00C13D3B" w:rsidRPr="00703941" w:rsidRDefault="00C13D3B" w:rsidP="00D1358D">
            <w:pPr>
              <w:rPr>
                <w:rFonts w:ascii="Arial" w:hAnsi="Arial" w:cs="Arial"/>
                <w:color w:val="000000"/>
                <w:sz w:val="22"/>
                <w:szCs w:val="22"/>
              </w:rPr>
            </w:pPr>
          </w:p>
        </w:tc>
        <w:tc>
          <w:tcPr>
            <w:tcW w:w="846" w:type="pct"/>
            <w:shd w:val="clear" w:color="auto" w:fill="FFFF99"/>
          </w:tcPr>
          <w:p w14:paraId="12695B6B" w14:textId="77777777" w:rsidR="00C13D3B" w:rsidRPr="00703941" w:rsidRDefault="00C13D3B" w:rsidP="00D1358D">
            <w:pPr>
              <w:jc w:val="center"/>
              <w:rPr>
                <w:rFonts w:ascii="Arial" w:hAnsi="Arial" w:cs="Arial"/>
                <w:color w:val="000000"/>
                <w:sz w:val="22"/>
                <w:szCs w:val="22"/>
              </w:rPr>
            </w:pPr>
          </w:p>
        </w:tc>
        <w:tc>
          <w:tcPr>
            <w:tcW w:w="846" w:type="pct"/>
            <w:shd w:val="clear" w:color="auto" w:fill="E5B8B7"/>
          </w:tcPr>
          <w:p w14:paraId="6EE4D7DB" w14:textId="77777777" w:rsidR="00C13D3B" w:rsidRPr="00703941" w:rsidRDefault="00C13D3B" w:rsidP="00D1358D">
            <w:pPr>
              <w:jc w:val="center"/>
              <w:rPr>
                <w:rFonts w:ascii="Arial" w:hAnsi="Arial" w:cs="Arial"/>
                <w:color w:val="000000"/>
                <w:sz w:val="22"/>
                <w:szCs w:val="22"/>
              </w:rPr>
            </w:pPr>
          </w:p>
        </w:tc>
      </w:tr>
      <w:tr w:rsidR="00C13D3B" w:rsidRPr="00703941" w14:paraId="1A0187FB" w14:textId="77777777" w:rsidTr="00D1358D">
        <w:trPr>
          <w:trHeight w:val="140"/>
        </w:trPr>
        <w:tc>
          <w:tcPr>
            <w:tcW w:w="981" w:type="pct"/>
            <w:vMerge/>
          </w:tcPr>
          <w:p w14:paraId="35EEFE92" w14:textId="77777777" w:rsidR="00C13D3B" w:rsidRPr="00703941" w:rsidRDefault="00C13D3B" w:rsidP="00D1358D">
            <w:pPr>
              <w:rPr>
                <w:rFonts w:ascii="Arial" w:hAnsi="Arial" w:cs="Arial"/>
                <w:b/>
                <w:bCs/>
                <w:color w:val="000000"/>
                <w:sz w:val="22"/>
                <w:szCs w:val="22"/>
              </w:rPr>
            </w:pPr>
          </w:p>
        </w:tc>
        <w:tc>
          <w:tcPr>
            <w:tcW w:w="2327" w:type="pct"/>
          </w:tcPr>
          <w:p w14:paraId="2CA8EE13"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Annual Leave Activation (min staff required)</w:t>
            </w:r>
          </w:p>
        </w:tc>
        <w:tc>
          <w:tcPr>
            <w:tcW w:w="1692" w:type="pct"/>
            <w:gridSpan w:val="2"/>
            <w:shd w:val="clear" w:color="auto" w:fill="FFFF99"/>
          </w:tcPr>
          <w:p w14:paraId="67C209DE"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Set by individual units</w:t>
            </w:r>
          </w:p>
        </w:tc>
      </w:tr>
      <w:tr w:rsidR="00C13D3B" w:rsidRPr="00703941" w14:paraId="0C34232B" w14:textId="77777777" w:rsidTr="00D1358D">
        <w:trPr>
          <w:trHeight w:val="140"/>
        </w:trPr>
        <w:tc>
          <w:tcPr>
            <w:tcW w:w="981" w:type="pct"/>
            <w:vMerge/>
          </w:tcPr>
          <w:p w14:paraId="47CA651A" w14:textId="77777777" w:rsidR="00C13D3B" w:rsidRPr="00703941" w:rsidRDefault="00C13D3B" w:rsidP="00D1358D">
            <w:pPr>
              <w:rPr>
                <w:rFonts w:ascii="Arial" w:hAnsi="Arial" w:cs="Arial"/>
                <w:b/>
                <w:bCs/>
                <w:color w:val="000000"/>
                <w:sz w:val="22"/>
                <w:szCs w:val="22"/>
              </w:rPr>
            </w:pPr>
          </w:p>
        </w:tc>
        <w:tc>
          <w:tcPr>
            <w:tcW w:w="2327" w:type="pct"/>
          </w:tcPr>
          <w:p w14:paraId="3A9563C6"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Annual Leave Minimum %</w:t>
            </w:r>
          </w:p>
        </w:tc>
        <w:tc>
          <w:tcPr>
            <w:tcW w:w="846" w:type="pct"/>
            <w:shd w:val="clear" w:color="auto" w:fill="FFFF99"/>
          </w:tcPr>
          <w:p w14:paraId="102167CB"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11%</w:t>
            </w:r>
          </w:p>
        </w:tc>
        <w:tc>
          <w:tcPr>
            <w:tcW w:w="846" w:type="pct"/>
            <w:shd w:val="clear" w:color="auto" w:fill="E5B8B7"/>
          </w:tcPr>
          <w:p w14:paraId="6C978772"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n/a</w:t>
            </w:r>
          </w:p>
        </w:tc>
      </w:tr>
      <w:tr w:rsidR="00C13D3B" w:rsidRPr="00703941" w14:paraId="5F2EC969" w14:textId="77777777" w:rsidTr="00D1358D">
        <w:trPr>
          <w:trHeight w:val="140"/>
        </w:trPr>
        <w:tc>
          <w:tcPr>
            <w:tcW w:w="981" w:type="pct"/>
            <w:vMerge/>
          </w:tcPr>
          <w:p w14:paraId="4735DABF" w14:textId="77777777" w:rsidR="00C13D3B" w:rsidRPr="00703941" w:rsidRDefault="00C13D3B" w:rsidP="00D1358D">
            <w:pPr>
              <w:rPr>
                <w:rFonts w:ascii="Arial" w:hAnsi="Arial" w:cs="Arial"/>
                <w:b/>
                <w:bCs/>
                <w:color w:val="000000"/>
                <w:sz w:val="22"/>
                <w:szCs w:val="22"/>
              </w:rPr>
            </w:pPr>
          </w:p>
        </w:tc>
        <w:tc>
          <w:tcPr>
            <w:tcW w:w="2327" w:type="pct"/>
          </w:tcPr>
          <w:p w14:paraId="7815BF14"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Annual Leave Maximum %</w:t>
            </w:r>
          </w:p>
        </w:tc>
        <w:tc>
          <w:tcPr>
            <w:tcW w:w="846" w:type="pct"/>
            <w:shd w:val="clear" w:color="auto" w:fill="FFFF99"/>
          </w:tcPr>
          <w:p w14:paraId="75505F78"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17%</w:t>
            </w:r>
          </w:p>
        </w:tc>
        <w:tc>
          <w:tcPr>
            <w:tcW w:w="846" w:type="pct"/>
            <w:shd w:val="clear" w:color="auto" w:fill="E5B8B7"/>
          </w:tcPr>
          <w:p w14:paraId="276B6C84"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22%</w:t>
            </w:r>
          </w:p>
        </w:tc>
      </w:tr>
      <w:tr w:rsidR="00C13D3B" w:rsidRPr="00703941" w14:paraId="44F34763" w14:textId="77777777" w:rsidTr="00D1358D">
        <w:trPr>
          <w:trHeight w:val="140"/>
        </w:trPr>
        <w:tc>
          <w:tcPr>
            <w:tcW w:w="981" w:type="pct"/>
            <w:vMerge/>
          </w:tcPr>
          <w:p w14:paraId="20F1A999" w14:textId="77777777" w:rsidR="00C13D3B" w:rsidRPr="00703941" w:rsidRDefault="00C13D3B" w:rsidP="00D1358D">
            <w:pPr>
              <w:rPr>
                <w:rFonts w:ascii="Arial" w:hAnsi="Arial" w:cs="Arial"/>
                <w:b/>
                <w:bCs/>
                <w:color w:val="000000"/>
                <w:sz w:val="22"/>
                <w:szCs w:val="22"/>
              </w:rPr>
            </w:pPr>
          </w:p>
        </w:tc>
        <w:tc>
          <w:tcPr>
            <w:tcW w:w="2327" w:type="pct"/>
          </w:tcPr>
          <w:p w14:paraId="72040DFF"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Study Day %</w:t>
            </w:r>
          </w:p>
        </w:tc>
        <w:tc>
          <w:tcPr>
            <w:tcW w:w="846" w:type="pct"/>
            <w:shd w:val="clear" w:color="auto" w:fill="FFFF99"/>
          </w:tcPr>
          <w:p w14:paraId="2099F16A"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5%</w:t>
            </w:r>
          </w:p>
        </w:tc>
        <w:tc>
          <w:tcPr>
            <w:tcW w:w="846" w:type="pct"/>
            <w:shd w:val="clear" w:color="auto" w:fill="E5B8B7"/>
          </w:tcPr>
          <w:p w14:paraId="4CCF3A10"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7%</w:t>
            </w:r>
          </w:p>
        </w:tc>
      </w:tr>
      <w:tr w:rsidR="00C13D3B" w:rsidRPr="00703941" w14:paraId="0A5D626E" w14:textId="77777777" w:rsidTr="00D1358D">
        <w:trPr>
          <w:trHeight w:val="68"/>
        </w:trPr>
        <w:tc>
          <w:tcPr>
            <w:tcW w:w="981" w:type="pct"/>
            <w:vMerge/>
          </w:tcPr>
          <w:p w14:paraId="4406770F" w14:textId="77777777" w:rsidR="00C13D3B" w:rsidRPr="00703941" w:rsidRDefault="00C13D3B" w:rsidP="00D1358D">
            <w:pPr>
              <w:rPr>
                <w:rFonts w:ascii="Arial" w:hAnsi="Arial" w:cs="Arial"/>
                <w:b/>
                <w:bCs/>
                <w:color w:val="000000"/>
                <w:sz w:val="22"/>
                <w:szCs w:val="22"/>
              </w:rPr>
            </w:pPr>
          </w:p>
        </w:tc>
        <w:tc>
          <w:tcPr>
            <w:tcW w:w="2327" w:type="pct"/>
          </w:tcPr>
          <w:p w14:paraId="471248F9"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Working Day %</w:t>
            </w:r>
          </w:p>
        </w:tc>
        <w:tc>
          <w:tcPr>
            <w:tcW w:w="846" w:type="pct"/>
            <w:shd w:val="clear" w:color="auto" w:fill="FFFF99"/>
          </w:tcPr>
          <w:p w14:paraId="23866016"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w:t>
            </w:r>
          </w:p>
        </w:tc>
        <w:tc>
          <w:tcPr>
            <w:tcW w:w="846" w:type="pct"/>
            <w:shd w:val="clear" w:color="auto" w:fill="E5B8B7"/>
          </w:tcPr>
          <w:p w14:paraId="7520E77B"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4%</w:t>
            </w:r>
          </w:p>
        </w:tc>
      </w:tr>
      <w:tr w:rsidR="00C13D3B" w:rsidRPr="00703941" w14:paraId="034262BC" w14:textId="77777777" w:rsidTr="00D1358D">
        <w:trPr>
          <w:trHeight w:val="140"/>
        </w:trPr>
        <w:tc>
          <w:tcPr>
            <w:tcW w:w="981" w:type="pct"/>
            <w:vMerge/>
          </w:tcPr>
          <w:p w14:paraId="3B95DC78" w14:textId="77777777" w:rsidR="00C13D3B" w:rsidRPr="00703941" w:rsidRDefault="00C13D3B" w:rsidP="00D1358D">
            <w:pPr>
              <w:rPr>
                <w:rFonts w:ascii="Arial" w:hAnsi="Arial" w:cs="Arial"/>
                <w:b/>
                <w:bCs/>
                <w:color w:val="000000"/>
                <w:sz w:val="22"/>
                <w:szCs w:val="22"/>
              </w:rPr>
            </w:pPr>
          </w:p>
        </w:tc>
        <w:tc>
          <w:tcPr>
            <w:tcW w:w="2327" w:type="pct"/>
          </w:tcPr>
          <w:p w14:paraId="7F37BE82"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Parenting %</w:t>
            </w:r>
          </w:p>
        </w:tc>
        <w:tc>
          <w:tcPr>
            <w:tcW w:w="846" w:type="pct"/>
            <w:shd w:val="clear" w:color="auto" w:fill="FFFF99"/>
          </w:tcPr>
          <w:p w14:paraId="1894760B"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5%</w:t>
            </w:r>
          </w:p>
        </w:tc>
        <w:tc>
          <w:tcPr>
            <w:tcW w:w="846" w:type="pct"/>
            <w:shd w:val="clear" w:color="auto" w:fill="E5B8B7"/>
          </w:tcPr>
          <w:p w14:paraId="12813E5E"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7%</w:t>
            </w:r>
          </w:p>
        </w:tc>
      </w:tr>
      <w:tr w:rsidR="00C13D3B" w:rsidRPr="00703941" w14:paraId="2F46CDB5" w14:textId="77777777" w:rsidTr="00D1358D">
        <w:trPr>
          <w:trHeight w:val="262"/>
        </w:trPr>
        <w:tc>
          <w:tcPr>
            <w:tcW w:w="981" w:type="pct"/>
            <w:vMerge w:val="restart"/>
          </w:tcPr>
          <w:p w14:paraId="24D27DD2" w14:textId="77777777" w:rsidR="00C13D3B" w:rsidRPr="00703941" w:rsidRDefault="00C13D3B" w:rsidP="00D1358D">
            <w:pPr>
              <w:rPr>
                <w:rFonts w:ascii="Arial" w:hAnsi="Arial" w:cs="Arial"/>
                <w:b/>
                <w:bCs/>
                <w:color w:val="000000"/>
                <w:sz w:val="22"/>
                <w:szCs w:val="22"/>
              </w:rPr>
            </w:pPr>
            <w:r w:rsidRPr="00703941">
              <w:rPr>
                <w:rFonts w:ascii="Arial" w:hAnsi="Arial" w:cs="Arial"/>
                <w:b/>
                <w:bCs/>
                <w:color w:val="000000"/>
                <w:sz w:val="22"/>
                <w:szCs w:val="22"/>
              </w:rPr>
              <w:t>Rostering Effectiveness</w:t>
            </w:r>
          </w:p>
        </w:tc>
        <w:tc>
          <w:tcPr>
            <w:tcW w:w="2327" w:type="pct"/>
          </w:tcPr>
          <w:p w14:paraId="3A31AB9F"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Over Contracted Hours %</w:t>
            </w:r>
          </w:p>
        </w:tc>
        <w:tc>
          <w:tcPr>
            <w:tcW w:w="846" w:type="pct"/>
            <w:shd w:val="clear" w:color="auto" w:fill="FFFF99"/>
          </w:tcPr>
          <w:p w14:paraId="1E91C470"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1.5%</w:t>
            </w:r>
          </w:p>
        </w:tc>
        <w:tc>
          <w:tcPr>
            <w:tcW w:w="846" w:type="pct"/>
            <w:shd w:val="clear" w:color="auto" w:fill="E5B8B7"/>
          </w:tcPr>
          <w:p w14:paraId="5929AFB6"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w:t>
            </w:r>
          </w:p>
        </w:tc>
      </w:tr>
      <w:tr w:rsidR="00C13D3B" w:rsidRPr="00703941" w14:paraId="5B5CDB6B" w14:textId="77777777" w:rsidTr="00D1358D">
        <w:trPr>
          <w:trHeight w:val="140"/>
        </w:trPr>
        <w:tc>
          <w:tcPr>
            <w:tcW w:w="981" w:type="pct"/>
            <w:vMerge/>
          </w:tcPr>
          <w:p w14:paraId="4A4E6482" w14:textId="77777777" w:rsidR="00C13D3B" w:rsidRPr="00703941" w:rsidRDefault="00C13D3B" w:rsidP="00D1358D">
            <w:pPr>
              <w:rPr>
                <w:rFonts w:ascii="Arial" w:hAnsi="Arial" w:cs="Arial"/>
                <w:b/>
                <w:bCs/>
                <w:color w:val="000000"/>
                <w:sz w:val="22"/>
                <w:szCs w:val="22"/>
              </w:rPr>
            </w:pPr>
          </w:p>
        </w:tc>
        <w:tc>
          <w:tcPr>
            <w:tcW w:w="2327" w:type="pct"/>
          </w:tcPr>
          <w:p w14:paraId="3C729B34"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Unused Contracted Hours %</w:t>
            </w:r>
          </w:p>
        </w:tc>
        <w:tc>
          <w:tcPr>
            <w:tcW w:w="846" w:type="pct"/>
            <w:shd w:val="clear" w:color="auto" w:fill="FFFF99"/>
          </w:tcPr>
          <w:p w14:paraId="13B8FAC7"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1.5%</w:t>
            </w:r>
          </w:p>
        </w:tc>
        <w:tc>
          <w:tcPr>
            <w:tcW w:w="846" w:type="pct"/>
            <w:shd w:val="clear" w:color="auto" w:fill="E5B8B7"/>
          </w:tcPr>
          <w:p w14:paraId="3A795273"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w:t>
            </w:r>
          </w:p>
        </w:tc>
      </w:tr>
      <w:tr w:rsidR="00C13D3B" w:rsidRPr="00703941" w14:paraId="6B945F84" w14:textId="77777777" w:rsidTr="00D1358D">
        <w:trPr>
          <w:trHeight w:val="140"/>
        </w:trPr>
        <w:tc>
          <w:tcPr>
            <w:tcW w:w="981" w:type="pct"/>
            <w:vMerge/>
          </w:tcPr>
          <w:p w14:paraId="145A8951" w14:textId="77777777" w:rsidR="00C13D3B" w:rsidRPr="00703941" w:rsidRDefault="00C13D3B" w:rsidP="00D1358D">
            <w:pPr>
              <w:rPr>
                <w:rFonts w:ascii="Arial" w:hAnsi="Arial" w:cs="Arial"/>
                <w:b/>
                <w:bCs/>
                <w:color w:val="000000"/>
                <w:sz w:val="22"/>
                <w:szCs w:val="22"/>
              </w:rPr>
            </w:pPr>
          </w:p>
        </w:tc>
        <w:tc>
          <w:tcPr>
            <w:tcW w:w="2327" w:type="pct"/>
          </w:tcPr>
          <w:p w14:paraId="70529C0C"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Additional Duties (Duties, weekly)</w:t>
            </w:r>
          </w:p>
        </w:tc>
        <w:tc>
          <w:tcPr>
            <w:tcW w:w="846" w:type="pct"/>
            <w:shd w:val="clear" w:color="auto" w:fill="FFFF99"/>
          </w:tcPr>
          <w:p w14:paraId="2C397E55"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w:t>
            </w:r>
          </w:p>
        </w:tc>
        <w:tc>
          <w:tcPr>
            <w:tcW w:w="846" w:type="pct"/>
            <w:shd w:val="clear" w:color="auto" w:fill="E5B8B7"/>
          </w:tcPr>
          <w:p w14:paraId="34B05407"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3</w:t>
            </w:r>
          </w:p>
        </w:tc>
      </w:tr>
      <w:tr w:rsidR="00C13D3B" w:rsidRPr="00703941" w14:paraId="25DED481" w14:textId="77777777" w:rsidTr="00D1358D">
        <w:trPr>
          <w:trHeight w:val="140"/>
        </w:trPr>
        <w:tc>
          <w:tcPr>
            <w:tcW w:w="981" w:type="pct"/>
            <w:vMerge/>
          </w:tcPr>
          <w:p w14:paraId="36213607" w14:textId="77777777" w:rsidR="00C13D3B" w:rsidRPr="00703941" w:rsidRDefault="00C13D3B" w:rsidP="00D1358D">
            <w:pPr>
              <w:rPr>
                <w:rFonts w:ascii="Arial" w:hAnsi="Arial" w:cs="Arial"/>
                <w:b/>
                <w:bCs/>
                <w:color w:val="000000"/>
                <w:sz w:val="22"/>
                <w:szCs w:val="22"/>
              </w:rPr>
            </w:pPr>
          </w:p>
        </w:tc>
        <w:tc>
          <w:tcPr>
            <w:tcW w:w="2327" w:type="pct"/>
          </w:tcPr>
          <w:p w14:paraId="332273C0"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Additional Duties (Hours, 4 weekly)</w:t>
            </w:r>
          </w:p>
        </w:tc>
        <w:tc>
          <w:tcPr>
            <w:tcW w:w="846" w:type="pct"/>
            <w:shd w:val="clear" w:color="auto" w:fill="FFFF99"/>
          </w:tcPr>
          <w:p w14:paraId="4BBF51FC"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w:t>
            </w:r>
          </w:p>
        </w:tc>
        <w:tc>
          <w:tcPr>
            <w:tcW w:w="846" w:type="pct"/>
            <w:shd w:val="clear" w:color="auto" w:fill="E5B8B7"/>
          </w:tcPr>
          <w:p w14:paraId="05B90419"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22</w:t>
            </w:r>
          </w:p>
        </w:tc>
      </w:tr>
      <w:tr w:rsidR="00C13D3B" w:rsidRPr="00703941" w14:paraId="79F56EF0" w14:textId="77777777" w:rsidTr="00D1358D">
        <w:trPr>
          <w:trHeight w:val="140"/>
        </w:trPr>
        <w:tc>
          <w:tcPr>
            <w:tcW w:w="981" w:type="pct"/>
            <w:vMerge/>
          </w:tcPr>
          <w:p w14:paraId="708B0CC9" w14:textId="77777777" w:rsidR="00C13D3B" w:rsidRPr="00703941" w:rsidRDefault="00C13D3B" w:rsidP="00D1358D">
            <w:pPr>
              <w:rPr>
                <w:rFonts w:ascii="Arial" w:hAnsi="Arial" w:cs="Arial"/>
                <w:b/>
                <w:bCs/>
                <w:color w:val="000000"/>
                <w:sz w:val="22"/>
                <w:szCs w:val="22"/>
              </w:rPr>
            </w:pPr>
          </w:p>
        </w:tc>
        <w:tc>
          <w:tcPr>
            <w:tcW w:w="2327" w:type="pct"/>
          </w:tcPr>
          <w:p w14:paraId="21767681"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Bank &amp; Agency Usage %</w:t>
            </w:r>
          </w:p>
        </w:tc>
        <w:tc>
          <w:tcPr>
            <w:tcW w:w="846" w:type="pct"/>
            <w:shd w:val="clear" w:color="auto" w:fill="FFFF99"/>
          </w:tcPr>
          <w:p w14:paraId="58ACF386"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5%</w:t>
            </w:r>
          </w:p>
        </w:tc>
        <w:tc>
          <w:tcPr>
            <w:tcW w:w="846" w:type="pct"/>
            <w:shd w:val="clear" w:color="auto" w:fill="E5B8B7"/>
          </w:tcPr>
          <w:p w14:paraId="7E075283"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10%</w:t>
            </w:r>
          </w:p>
        </w:tc>
      </w:tr>
      <w:tr w:rsidR="00C13D3B" w:rsidRPr="00703941" w14:paraId="3A67F595" w14:textId="77777777" w:rsidTr="00D1358D">
        <w:trPr>
          <w:trHeight w:val="140"/>
        </w:trPr>
        <w:tc>
          <w:tcPr>
            <w:tcW w:w="981" w:type="pct"/>
            <w:vMerge/>
          </w:tcPr>
          <w:p w14:paraId="57ADD70F" w14:textId="77777777" w:rsidR="00C13D3B" w:rsidRPr="00703941" w:rsidRDefault="00C13D3B" w:rsidP="00D1358D">
            <w:pPr>
              <w:rPr>
                <w:rFonts w:ascii="Arial" w:hAnsi="Arial" w:cs="Arial"/>
                <w:b/>
                <w:bCs/>
                <w:color w:val="000000"/>
                <w:sz w:val="22"/>
                <w:szCs w:val="22"/>
              </w:rPr>
            </w:pPr>
          </w:p>
        </w:tc>
        <w:tc>
          <w:tcPr>
            <w:tcW w:w="2327" w:type="pct"/>
          </w:tcPr>
          <w:p w14:paraId="43204D9D"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Unfilled Roster %</w:t>
            </w:r>
          </w:p>
        </w:tc>
        <w:tc>
          <w:tcPr>
            <w:tcW w:w="846" w:type="pct"/>
            <w:shd w:val="clear" w:color="auto" w:fill="FFFF99"/>
          </w:tcPr>
          <w:p w14:paraId="494E60D8"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20%</w:t>
            </w:r>
          </w:p>
        </w:tc>
        <w:tc>
          <w:tcPr>
            <w:tcW w:w="846" w:type="pct"/>
            <w:shd w:val="clear" w:color="auto" w:fill="E5B8B7"/>
          </w:tcPr>
          <w:p w14:paraId="5EE60C05"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30%</w:t>
            </w:r>
          </w:p>
        </w:tc>
      </w:tr>
      <w:tr w:rsidR="00C13D3B" w:rsidRPr="00703941" w14:paraId="1FCB7EA2" w14:textId="77777777" w:rsidTr="00D1358D">
        <w:trPr>
          <w:trHeight w:val="262"/>
        </w:trPr>
        <w:tc>
          <w:tcPr>
            <w:tcW w:w="981" w:type="pct"/>
            <w:vMerge w:val="restart"/>
          </w:tcPr>
          <w:p w14:paraId="41451FD5" w14:textId="77777777" w:rsidR="00C13D3B" w:rsidRPr="00703941" w:rsidRDefault="00C13D3B" w:rsidP="00D1358D">
            <w:pPr>
              <w:rPr>
                <w:rFonts w:ascii="Arial" w:hAnsi="Arial" w:cs="Arial"/>
                <w:b/>
                <w:bCs/>
                <w:color w:val="000000"/>
                <w:sz w:val="22"/>
                <w:szCs w:val="22"/>
              </w:rPr>
            </w:pPr>
            <w:r w:rsidRPr="00703941">
              <w:rPr>
                <w:rFonts w:ascii="Arial" w:hAnsi="Arial" w:cs="Arial"/>
                <w:b/>
                <w:bCs/>
                <w:color w:val="000000"/>
                <w:sz w:val="22"/>
                <w:szCs w:val="22"/>
              </w:rPr>
              <w:t>Fairness</w:t>
            </w:r>
          </w:p>
        </w:tc>
        <w:tc>
          <w:tcPr>
            <w:tcW w:w="2327" w:type="pct"/>
          </w:tcPr>
          <w:p w14:paraId="13E30BE4"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Duties with Warnings %</w:t>
            </w:r>
          </w:p>
        </w:tc>
        <w:tc>
          <w:tcPr>
            <w:tcW w:w="846" w:type="pct"/>
            <w:shd w:val="clear" w:color="auto" w:fill="FFFF99"/>
          </w:tcPr>
          <w:p w14:paraId="084BF7AF"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20%</w:t>
            </w:r>
          </w:p>
        </w:tc>
        <w:tc>
          <w:tcPr>
            <w:tcW w:w="846" w:type="pct"/>
            <w:shd w:val="clear" w:color="auto" w:fill="E5B8B7"/>
          </w:tcPr>
          <w:p w14:paraId="65699D7C"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30%</w:t>
            </w:r>
          </w:p>
        </w:tc>
      </w:tr>
      <w:tr w:rsidR="00C13D3B" w:rsidRPr="00703941" w14:paraId="4C022BBC" w14:textId="77777777" w:rsidTr="00D1358D">
        <w:trPr>
          <w:trHeight w:val="140"/>
        </w:trPr>
        <w:tc>
          <w:tcPr>
            <w:tcW w:w="981" w:type="pct"/>
            <w:vMerge/>
          </w:tcPr>
          <w:p w14:paraId="5CC5C57F" w14:textId="77777777" w:rsidR="00C13D3B" w:rsidRPr="00703941" w:rsidRDefault="00C13D3B" w:rsidP="00D1358D">
            <w:pPr>
              <w:rPr>
                <w:rFonts w:ascii="Arial" w:hAnsi="Arial" w:cs="Arial"/>
                <w:b/>
                <w:bCs/>
                <w:color w:val="000000"/>
                <w:sz w:val="22"/>
                <w:szCs w:val="22"/>
              </w:rPr>
            </w:pPr>
          </w:p>
        </w:tc>
        <w:tc>
          <w:tcPr>
            <w:tcW w:w="2327" w:type="pct"/>
          </w:tcPr>
          <w:p w14:paraId="2A367F44" w14:textId="77777777" w:rsidR="00C13D3B" w:rsidRPr="00703941" w:rsidRDefault="00C13D3B" w:rsidP="00D1358D">
            <w:pPr>
              <w:rPr>
                <w:rFonts w:ascii="Arial" w:hAnsi="Arial" w:cs="Arial"/>
                <w:color w:val="000000"/>
                <w:sz w:val="22"/>
                <w:szCs w:val="22"/>
              </w:rPr>
            </w:pPr>
            <w:r w:rsidRPr="00703941">
              <w:rPr>
                <w:rFonts w:ascii="Arial" w:hAnsi="Arial" w:cs="Arial"/>
                <w:color w:val="000000"/>
                <w:sz w:val="22"/>
                <w:szCs w:val="22"/>
              </w:rPr>
              <w:t>Requested Roster %</w:t>
            </w:r>
          </w:p>
        </w:tc>
        <w:tc>
          <w:tcPr>
            <w:tcW w:w="846" w:type="pct"/>
            <w:shd w:val="clear" w:color="auto" w:fill="FFFF99"/>
          </w:tcPr>
          <w:p w14:paraId="07BD1D49"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30%</w:t>
            </w:r>
          </w:p>
        </w:tc>
        <w:tc>
          <w:tcPr>
            <w:tcW w:w="846" w:type="pct"/>
            <w:shd w:val="clear" w:color="auto" w:fill="E5B8B7"/>
          </w:tcPr>
          <w:p w14:paraId="7D193B3A" w14:textId="77777777" w:rsidR="00C13D3B" w:rsidRPr="00703941" w:rsidRDefault="00C13D3B" w:rsidP="00D1358D">
            <w:pPr>
              <w:jc w:val="center"/>
              <w:rPr>
                <w:rFonts w:ascii="Arial" w:hAnsi="Arial" w:cs="Arial"/>
                <w:color w:val="000000"/>
                <w:sz w:val="22"/>
                <w:szCs w:val="22"/>
              </w:rPr>
            </w:pPr>
            <w:r w:rsidRPr="00703941">
              <w:rPr>
                <w:rFonts w:ascii="Arial" w:hAnsi="Arial" w:cs="Arial"/>
                <w:color w:val="000000"/>
                <w:sz w:val="22"/>
                <w:szCs w:val="22"/>
              </w:rPr>
              <w:t>50%</w:t>
            </w:r>
          </w:p>
        </w:tc>
      </w:tr>
    </w:tbl>
    <w:p w14:paraId="0A54BB51" w14:textId="77777777" w:rsidR="00C13D3B" w:rsidRPr="00703941" w:rsidRDefault="00C13D3B" w:rsidP="00C13D3B">
      <w:pPr>
        <w:tabs>
          <w:tab w:val="left" w:pos="4395"/>
        </w:tabs>
        <w:rPr>
          <w:rFonts w:ascii="Arial" w:hAnsi="Arial" w:cs="Arial"/>
          <w:color w:val="000000"/>
          <w:sz w:val="22"/>
          <w:szCs w:val="22"/>
        </w:rPr>
      </w:pPr>
    </w:p>
    <w:p w14:paraId="6FA2DB1B" w14:textId="77777777" w:rsidR="00C13D3B" w:rsidRPr="00703941" w:rsidRDefault="00C13D3B" w:rsidP="00C13D3B">
      <w:pPr>
        <w:tabs>
          <w:tab w:val="left" w:pos="4395"/>
        </w:tabs>
        <w:rPr>
          <w:rFonts w:ascii="Arial" w:hAnsi="Arial" w:cs="Arial"/>
          <w:color w:val="000000"/>
          <w:sz w:val="22"/>
          <w:szCs w:val="22"/>
        </w:rPr>
      </w:pPr>
    </w:p>
    <w:p w14:paraId="55BC7BFD" w14:textId="77777777" w:rsidR="00C13D3B" w:rsidRPr="00703941" w:rsidRDefault="00C13D3B" w:rsidP="00C13D3B">
      <w:pPr>
        <w:tabs>
          <w:tab w:val="left" w:pos="4395"/>
        </w:tabs>
        <w:rPr>
          <w:rFonts w:ascii="Arial" w:hAnsi="Arial" w:cs="Arial"/>
          <w:color w:val="000000"/>
          <w:sz w:val="22"/>
          <w:szCs w:val="22"/>
        </w:rPr>
      </w:pPr>
    </w:p>
    <w:p w14:paraId="3AED8961" w14:textId="77777777" w:rsidR="00C13D3B" w:rsidRPr="00703941" w:rsidRDefault="00C13D3B" w:rsidP="00C13D3B">
      <w:pPr>
        <w:tabs>
          <w:tab w:val="left" w:pos="4395"/>
        </w:tabs>
        <w:rPr>
          <w:rFonts w:ascii="Arial" w:hAnsi="Arial" w:cs="Arial"/>
          <w:color w:val="000000"/>
          <w:sz w:val="22"/>
          <w:szCs w:val="22"/>
        </w:rPr>
      </w:pPr>
    </w:p>
    <w:p w14:paraId="45BC1A5E" w14:textId="77777777" w:rsidR="00C13D3B" w:rsidRPr="00703941" w:rsidRDefault="00C13D3B" w:rsidP="00C13D3B">
      <w:pPr>
        <w:rPr>
          <w:rFonts w:ascii="Arial" w:hAnsi="Arial" w:cs="Arial"/>
          <w:b/>
          <w:bCs/>
          <w:color w:val="000000"/>
          <w:sz w:val="22"/>
          <w:szCs w:val="22"/>
          <w:lang w:val="en-US"/>
        </w:rPr>
      </w:pPr>
      <w:r w:rsidRPr="00703941">
        <w:rPr>
          <w:rFonts w:ascii="Arial" w:hAnsi="Arial" w:cs="Arial"/>
          <w:color w:val="000000"/>
          <w:sz w:val="22"/>
          <w:szCs w:val="22"/>
          <w:lang w:val="en-US"/>
        </w:rPr>
        <w:br w:type="page"/>
      </w:r>
      <w:r w:rsidRPr="00703941">
        <w:rPr>
          <w:rFonts w:ascii="Arial" w:hAnsi="Arial" w:cs="Arial"/>
          <w:b/>
          <w:bCs/>
          <w:color w:val="000000"/>
          <w:sz w:val="22"/>
          <w:szCs w:val="22"/>
          <w:lang w:val="en-US"/>
        </w:rPr>
        <w:t>Appendix 1</w:t>
      </w:r>
    </w:p>
    <w:p w14:paraId="5C4C509A" w14:textId="77777777" w:rsidR="00C13D3B" w:rsidRPr="00703941" w:rsidRDefault="00C13D3B" w:rsidP="00C13D3B">
      <w:pPr>
        <w:tabs>
          <w:tab w:val="left" w:pos="4395"/>
        </w:tabs>
        <w:jc w:val="right"/>
        <w:rPr>
          <w:rFonts w:ascii="Arial" w:hAnsi="Arial" w:cs="Arial"/>
          <w:b/>
          <w:color w:val="000000"/>
          <w:sz w:val="22"/>
          <w:szCs w:val="22"/>
        </w:rPr>
      </w:pPr>
    </w:p>
    <w:p w14:paraId="76BD1695"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Board to Ward Roles and Responsibilities for Staffing Establishment</w:t>
      </w:r>
    </w:p>
    <w:p w14:paraId="4F184EE2" w14:textId="77777777" w:rsidR="00C13D3B" w:rsidRPr="00703941" w:rsidRDefault="00C13D3B" w:rsidP="00C13D3B">
      <w:pPr>
        <w:tabs>
          <w:tab w:val="left" w:pos="4395"/>
        </w:tabs>
        <w:rPr>
          <w:rFonts w:ascii="Arial" w:hAnsi="Arial" w:cs="Arial"/>
          <w:b/>
          <w:color w:val="000000"/>
          <w:sz w:val="22"/>
          <w:szCs w:val="22"/>
        </w:rPr>
      </w:pPr>
    </w:p>
    <w:p w14:paraId="72971E92"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Non-executive Board Directors:</w:t>
      </w:r>
    </w:p>
    <w:p w14:paraId="2A7CCB84" w14:textId="77777777" w:rsidR="00C13D3B" w:rsidRPr="00703941" w:rsidRDefault="00C13D3B" w:rsidP="00063C34">
      <w:pPr>
        <w:pStyle w:val="ListParagraph"/>
        <w:numPr>
          <w:ilvl w:val="0"/>
          <w:numId w:val="35"/>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there are robust systems and processes in place across the organisation to make informed and accurate decisions concerning workforce planning and provision.</w:t>
      </w:r>
    </w:p>
    <w:p w14:paraId="10983FD4" w14:textId="77777777" w:rsidR="00C13D3B" w:rsidRPr="00703941" w:rsidRDefault="00C13D3B" w:rsidP="00063C34">
      <w:pPr>
        <w:pStyle w:val="ListParagraph"/>
        <w:numPr>
          <w:ilvl w:val="0"/>
          <w:numId w:val="35"/>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Review data on workforce, quality of care and patient safety on a regular basis and hold Executive Directors to account for ensuring that the right staff are in place to provide high quality care to patients.</w:t>
      </w:r>
    </w:p>
    <w:p w14:paraId="3BD55652" w14:textId="77777777" w:rsidR="00C13D3B" w:rsidRPr="00703941" w:rsidRDefault="00C13D3B" w:rsidP="00063C34">
      <w:pPr>
        <w:pStyle w:val="ListParagraph"/>
        <w:numPr>
          <w:ilvl w:val="0"/>
          <w:numId w:val="35"/>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decisions being taken at a board level, such as implementing cost improvement plans, have sufficiently considered and taken account of impacts on staffing capacity and capability and key quality and outcomes measures.</w:t>
      </w:r>
    </w:p>
    <w:p w14:paraId="025D6B5F" w14:textId="77777777" w:rsidR="00C13D3B" w:rsidRPr="00703941" w:rsidRDefault="00C13D3B" w:rsidP="00063C34">
      <w:pPr>
        <w:pStyle w:val="ListParagraph"/>
        <w:numPr>
          <w:ilvl w:val="0"/>
          <w:numId w:val="35"/>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 xml:space="preserve">Understand the principles which should be followed in workforce </w:t>
      </w:r>
      <w:proofErr w:type="gramStart"/>
      <w:r w:rsidRPr="00703941">
        <w:rPr>
          <w:rFonts w:ascii="Arial" w:hAnsi="Arial" w:cs="Arial"/>
          <w:color w:val="000000"/>
          <w:sz w:val="22"/>
          <w:szCs w:val="22"/>
        </w:rPr>
        <w:t>planning, and</w:t>
      </w:r>
      <w:proofErr w:type="gramEnd"/>
      <w:r w:rsidRPr="00703941">
        <w:rPr>
          <w:rFonts w:ascii="Arial" w:hAnsi="Arial" w:cs="Arial"/>
          <w:color w:val="000000"/>
          <w:sz w:val="22"/>
          <w:szCs w:val="22"/>
        </w:rPr>
        <w:t xml:space="preserve"> seek assurance that these are being followed in the organisation.</w:t>
      </w:r>
    </w:p>
    <w:p w14:paraId="54ECDE59" w14:textId="77777777" w:rsidR="00C13D3B" w:rsidRPr="00703941" w:rsidRDefault="00C13D3B" w:rsidP="00C13D3B">
      <w:pPr>
        <w:tabs>
          <w:tab w:val="left" w:pos="4395"/>
        </w:tabs>
        <w:rPr>
          <w:rFonts w:ascii="Arial" w:hAnsi="Arial" w:cs="Arial"/>
          <w:b/>
          <w:color w:val="000000"/>
          <w:sz w:val="22"/>
          <w:szCs w:val="22"/>
        </w:rPr>
      </w:pPr>
    </w:p>
    <w:p w14:paraId="1E1AD713"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Chief Executive:</w:t>
      </w:r>
    </w:p>
    <w:p w14:paraId="06B9BD1C" w14:textId="77777777" w:rsidR="00C13D3B" w:rsidRPr="00703941" w:rsidRDefault="00C13D3B" w:rsidP="00063C34">
      <w:pPr>
        <w:pStyle w:val="ListParagraph"/>
        <w:numPr>
          <w:ilvl w:val="0"/>
          <w:numId w:val="36"/>
        </w:numPr>
        <w:tabs>
          <w:tab w:val="left" w:pos="4395"/>
        </w:tabs>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the organisation has the right number of staff with the required knowledge and skills to provide safe and effective patient care.</w:t>
      </w:r>
    </w:p>
    <w:p w14:paraId="1E98A068" w14:textId="77777777" w:rsidR="00C13D3B" w:rsidRPr="00703941" w:rsidRDefault="00C13D3B" w:rsidP="00063C34">
      <w:pPr>
        <w:pStyle w:val="ListParagraph"/>
        <w:numPr>
          <w:ilvl w:val="0"/>
          <w:numId w:val="36"/>
        </w:numPr>
        <w:tabs>
          <w:tab w:val="left" w:pos="4395"/>
        </w:tabs>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there is an agreed nursing and midwifery establishment for all clinical areas.</w:t>
      </w:r>
    </w:p>
    <w:p w14:paraId="604E8953" w14:textId="77777777" w:rsidR="00C13D3B" w:rsidRPr="00703941" w:rsidRDefault="00C13D3B" w:rsidP="00063C34">
      <w:pPr>
        <w:pStyle w:val="ListParagraph"/>
        <w:numPr>
          <w:ilvl w:val="0"/>
          <w:numId w:val="36"/>
        </w:numPr>
        <w:tabs>
          <w:tab w:val="left" w:pos="4395"/>
        </w:tabs>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there are robust systems and processes in place across the organisation to make informed and accurate decisions concerning workforce planning and provision.</w:t>
      </w:r>
    </w:p>
    <w:p w14:paraId="3FF7234C" w14:textId="77777777" w:rsidR="00C13D3B" w:rsidRPr="00703941" w:rsidRDefault="00C13D3B" w:rsidP="00063C34">
      <w:pPr>
        <w:pStyle w:val="ListParagraph"/>
        <w:numPr>
          <w:ilvl w:val="0"/>
          <w:numId w:val="36"/>
        </w:numPr>
        <w:tabs>
          <w:tab w:val="left" w:pos="4395"/>
        </w:tabs>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appropriate escalation policies are in place and action is taken when staffing falls below that expected.</w:t>
      </w:r>
    </w:p>
    <w:p w14:paraId="0711F4E7" w14:textId="77777777" w:rsidR="00C13D3B" w:rsidRPr="00703941" w:rsidRDefault="00C13D3B" w:rsidP="00063C34">
      <w:pPr>
        <w:pStyle w:val="ListParagraph"/>
        <w:numPr>
          <w:ilvl w:val="0"/>
          <w:numId w:val="36"/>
        </w:numPr>
        <w:tabs>
          <w:tab w:val="left" w:pos="4395"/>
        </w:tabs>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workforce plans are clinically and financially viable, and that they inform education commissioning process in place through the Local Education and Training Board (LETB) and Health Education England (HEE).</w:t>
      </w:r>
    </w:p>
    <w:p w14:paraId="56ECF0AC" w14:textId="77777777" w:rsidR="00C13D3B" w:rsidRPr="00703941" w:rsidRDefault="00C13D3B" w:rsidP="00063C34">
      <w:pPr>
        <w:pStyle w:val="ListParagraph"/>
        <w:numPr>
          <w:ilvl w:val="0"/>
          <w:numId w:val="36"/>
        </w:numPr>
        <w:tabs>
          <w:tab w:val="left" w:pos="4395"/>
        </w:tabs>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the Executive Team have SMART objectives (specific, measurable, achievable, realistic, timely) aligned to staffing and that these are reviewed and performance tracked regularly.</w:t>
      </w:r>
    </w:p>
    <w:p w14:paraId="5AD9DD82" w14:textId="77777777" w:rsidR="00C13D3B" w:rsidRPr="00703941" w:rsidRDefault="00C13D3B" w:rsidP="00C13D3B">
      <w:pPr>
        <w:tabs>
          <w:tab w:val="left" w:pos="4395"/>
        </w:tabs>
        <w:rPr>
          <w:rFonts w:ascii="Arial" w:hAnsi="Arial" w:cs="Arial"/>
          <w:b/>
          <w:color w:val="000000"/>
          <w:sz w:val="22"/>
          <w:szCs w:val="22"/>
        </w:rPr>
      </w:pPr>
    </w:p>
    <w:p w14:paraId="7313BB0F"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Executive Board Members:</w:t>
      </w:r>
    </w:p>
    <w:p w14:paraId="56FC31CC" w14:textId="77777777" w:rsidR="00C13D3B" w:rsidRPr="00703941" w:rsidRDefault="00C13D3B" w:rsidP="00063C34">
      <w:pPr>
        <w:pStyle w:val="ListParagraph"/>
        <w:numPr>
          <w:ilvl w:val="0"/>
          <w:numId w:val="37"/>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Report to the Board on nursing, midwifery and care staffing capacity and capability, highlighting concerns and making recommendations where necessary. Workforce data should be triangulated with data on quality of care.</w:t>
      </w:r>
    </w:p>
    <w:p w14:paraId="240F48FC" w14:textId="77777777" w:rsidR="00C13D3B" w:rsidRPr="00703941" w:rsidRDefault="00C13D3B" w:rsidP="00063C34">
      <w:pPr>
        <w:pStyle w:val="ListParagraph"/>
        <w:numPr>
          <w:ilvl w:val="0"/>
          <w:numId w:val="37"/>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Where staffing capacity and capability is insufficient to provide safe care to patients and cannot be restored, undertake a full risk assessment and consider the suspension of services and closure of wards in conjunction with the Directors of Operations, Chief Executive and Commissioners.</w:t>
      </w:r>
    </w:p>
    <w:p w14:paraId="796FB845" w14:textId="77777777" w:rsidR="00C13D3B" w:rsidRPr="00703941" w:rsidRDefault="00C13D3B" w:rsidP="00063C34">
      <w:pPr>
        <w:pStyle w:val="ListParagraph"/>
        <w:numPr>
          <w:ilvl w:val="0"/>
          <w:numId w:val="37"/>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Foster a culture of openness and honesty amongst staff, supported by nursing and midwifery leaders, where staff feel able to raise concerns, and concerns are acted upon.</w:t>
      </w:r>
    </w:p>
    <w:p w14:paraId="4DFD2F45" w14:textId="77777777" w:rsidR="00C13D3B" w:rsidRPr="00703941" w:rsidRDefault="00C13D3B" w:rsidP="00C13D3B">
      <w:pPr>
        <w:tabs>
          <w:tab w:val="left" w:pos="4395"/>
        </w:tabs>
        <w:rPr>
          <w:rFonts w:ascii="Arial" w:hAnsi="Arial" w:cs="Arial"/>
          <w:b/>
          <w:color w:val="000000"/>
          <w:sz w:val="22"/>
          <w:szCs w:val="22"/>
        </w:rPr>
      </w:pPr>
    </w:p>
    <w:p w14:paraId="050B3BD1"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Chief Nurse:</w:t>
      </w:r>
    </w:p>
    <w:p w14:paraId="1B027AEC" w14:textId="77777777" w:rsidR="00C13D3B" w:rsidRPr="00703941" w:rsidRDefault="00C13D3B" w:rsidP="00063C34">
      <w:pPr>
        <w:pStyle w:val="ListParagraph"/>
        <w:numPr>
          <w:ilvl w:val="0"/>
          <w:numId w:val="38"/>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 xml:space="preserve">Develop the nursing and midwifery leadership team to ensure that they understand the principles of workforce planning and can use evidence-based tools informed by their professional judgement to develop workforce plans and make staffing decisions on a </w:t>
      </w:r>
      <w:proofErr w:type="gramStart"/>
      <w:r w:rsidRPr="00703941">
        <w:rPr>
          <w:rFonts w:ascii="Arial" w:hAnsi="Arial" w:cs="Arial"/>
          <w:color w:val="000000"/>
          <w:sz w:val="22"/>
          <w:szCs w:val="22"/>
        </w:rPr>
        <w:t>day to day</w:t>
      </w:r>
      <w:proofErr w:type="gramEnd"/>
      <w:r w:rsidRPr="00703941">
        <w:rPr>
          <w:rFonts w:ascii="Arial" w:hAnsi="Arial" w:cs="Arial"/>
          <w:color w:val="000000"/>
          <w:sz w:val="22"/>
          <w:szCs w:val="22"/>
        </w:rPr>
        <w:t xml:space="preserve"> basis.</w:t>
      </w:r>
    </w:p>
    <w:p w14:paraId="493279D7" w14:textId="77777777" w:rsidR="00C13D3B" w:rsidRPr="00703941" w:rsidRDefault="00C13D3B" w:rsidP="00063C34">
      <w:pPr>
        <w:pStyle w:val="ListParagraph"/>
        <w:numPr>
          <w:ilvl w:val="0"/>
          <w:numId w:val="38"/>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Assure the Board that there are nursing and midwifery workforce plans in place for all patient care areas/pathways.</w:t>
      </w:r>
    </w:p>
    <w:p w14:paraId="3078F93C" w14:textId="77777777" w:rsidR="00C13D3B" w:rsidRPr="00703941" w:rsidRDefault="00C13D3B" w:rsidP="00063C34">
      <w:pPr>
        <w:pStyle w:val="ListParagraph"/>
        <w:numPr>
          <w:ilvl w:val="0"/>
          <w:numId w:val="38"/>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On a monthly basis, report workforce information to the Board on expected versus actual staff in post on a shift-to-shift together with information on key quality and outcome measures.</w:t>
      </w:r>
    </w:p>
    <w:p w14:paraId="2BFE3B41" w14:textId="77777777" w:rsidR="00C13D3B" w:rsidRPr="00703941" w:rsidRDefault="00C13D3B" w:rsidP="00063C34">
      <w:pPr>
        <w:pStyle w:val="ListParagraph"/>
        <w:numPr>
          <w:ilvl w:val="0"/>
          <w:numId w:val="38"/>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there is an uplift in planned establishments to allow for planned and unplanned leave and ensure absence is managed effectively.</w:t>
      </w:r>
    </w:p>
    <w:p w14:paraId="5333F8E4" w14:textId="77777777" w:rsidR="00C13D3B" w:rsidRPr="00703941" w:rsidRDefault="00C13D3B" w:rsidP="00C13D3B">
      <w:pPr>
        <w:tabs>
          <w:tab w:val="left" w:pos="4395"/>
        </w:tabs>
        <w:jc w:val="right"/>
        <w:rPr>
          <w:rFonts w:ascii="Arial" w:hAnsi="Arial" w:cs="Arial"/>
          <w:b/>
          <w:color w:val="000000"/>
          <w:sz w:val="22"/>
          <w:szCs w:val="22"/>
        </w:rPr>
      </w:pPr>
    </w:p>
    <w:p w14:paraId="0BE01939"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Chief People Officer:</w:t>
      </w:r>
    </w:p>
    <w:p w14:paraId="2F3463BE" w14:textId="77777777" w:rsidR="00C13D3B" w:rsidRPr="00703941" w:rsidRDefault="00C13D3B" w:rsidP="00063C34">
      <w:pPr>
        <w:pStyle w:val="ListParagraph"/>
        <w:numPr>
          <w:ilvl w:val="0"/>
          <w:numId w:val="39"/>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human resources support and policies are available to secure sufficient staffing capacity and capability to provide high quality care to patients.</w:t>
      </w:r>
    </w:p>
    <w:p w14:paraId="07E3472B" w14:textId="77777777" w:rsidR="00C13D3B" w:rsidRPr="00703941" w:rsidRDefault="00C13D3B" w:rsidP="00063C34">
      <w:pPr>
        <w:pStyle w:val="ListParagraph"/>
        <w:numPr>
          <w:ilvl w:val="0"/>
          <w:numId w:val="39"/>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there are systems and processes in place to capture accurate data on establishment, staffing levels and skill mix, staff movements, training and turnover to inform decisions on workforce planning.</w:t>
      </w:r>
    </w:p>
    <w:p w14:paraId="352DF99D" w14:textId="77777777" w:rsidR="00C13D3B" w:rsidRPr="00703941" w:rsidRDefault="00C13D3B" w:rsidP="00063C34">
      <w:pPr>
        <w:pStyle w:val="ListParagraph"/>
        <w:numPr>
          <w:ilvl w:val="0"/>
          <w:numId w:val="39"/>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Develop and implement policies that support all staff working within areas of competence.</w:t>
      </w:r>
    </w:p>
    <w:p w14:paraId="3FCDD054" w14:textId="77777777" w:rsidR="00C13D3B" w:rsidRPr="00703941" w:rsidRDefault="00C13D3B" w:rsidP="00063C34">
      <w:pPr>
        <w:pStyle w:val="ListParagraph"/>
        <w:numPr>
          <w:ilvl w:val="0"/>
          <w:numId w:val="39"/>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Develop and implement a strategic recruitment plan to provide the required resources and fill current and future vacancies.</w:t>
      </w:r>
    </w:p>
    <w:p w14:paraId="55BE0D9E" w14:textId="77777777" w:rsidR="00C13D3B" w:rsidRPr="00703941" w:rsidRDefault="00C13D3B" w:rsidP="00C13D3B">
      <w:pPr>
        <w:tabs>
          <w:tab w:val="left" w:pos="4395"/>
        </w:tabs>
        <w:rPr>
          <w:rFonts w:ascii="Arial" w:hAnsi="Arial" w:cs="Arial"/>
          <w:color w:val="000000"/>
          <w:sz w:val="22"/>
          <w:szCs w:val="22"/>
        </w:rPr>
      </w:pPr>
    </w:p>
    <w:p w14:paraId="771D3DD6" w14:textId="77777777" w:rsidR="00C13D3B" w:rsidRPr="00703941" w:rsidRDefault="00C13D3B" w:rsidP="00C13D3B">
      <w:pPr>
        <w:tabs>
          <w:tab w:val="left" w:pos="4395"/>
        </w:tabs>
        <w:rPr>
          <w:rFonts w:ascii="Arial" w:hAnsi="Arial" w:cs="Arial"/>
          <w:b/>
          <w:bCs/>
          <w:color w:val="000000"/>
          <w:sz w:val="22"/>
          <w:szCs w:val="22"/>
        </w:rPr>
      </w:pPr>
      <w:r w:rsidRPr="00703941">
        <w:rPr>
          <w:rFonts w:ascii="Arial" w:hAnsi="Arial" w:cs="Arial"/>
          <w:b/>
          <w:bCs/>
          <w:color w:val="000000"/>
          <w:sz w:val="22"/>
          <w:szCs w:val="22"/>
        </w:rPr>
        <w:t>Chief Operating Officer:</w:t>
      </w:r>
    </w:p>
    <w:p w14:paraId="37DA39F9" w14:textId="77777777" w:rsidR="00C13D3B" w:rsidRPr="00703941" w:rsidRDefault="00C13D3B" w:rsidP="00063C34">
      <w:pPr>
        <w:pStyle w:val="ListParagraph"/>
        <w:numPr>
          <w:ilvl w:val="0"/>
          <w:numId w:val="40"/>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the management of the organisation supports delivery of the workforce plan and there is sufficient staffing capacity and capability to provide high quality care to patients.</w:t>
      </w:r>
    </w:p>
    <w:p w14:paraId="49EEC96B" w14:textId="77777777" w:rsidR="00C13D3B" w:rsidRPr="00703941" w:rsidRDefault="00C13D3B" w:rsidP="00063C34">
      <w:pPr>
        <w:pStyle w:val="ListParagraph"/>
        <w:numPr>
          <w:ilvl w:val="0"/>
          <w:numId w:val="40"/>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Ensuring that there are systems and processes in place to capture accurate data on quality of care, patient pathways and volume to inform decisions on workforce planning.</w:t>
      </w:r>
    </w:p>
    <w:p w14:paraId="68B1DE0B" w14:textId="77777777" w:rsidR="00C13D3B" w:rsidRPr="00703941" w:rsidRDefault="00C13D3B" w:rsidP="00C13D3B">
      <w:pPr>
        <w:tabs>
          <w:tab w:val="left" w:pos="4395"/>
        </w:tabs>
        <w:rPr>
          <w:rFonts w:ascii="Arial" w:hAnsi="Arial" w:cs="Arial"/>
          <w:b/>
          <w:color w:val="000000"/>
          <w:sz w:val="22"/>
          <w:szCs w:val="22"/>
        </w:rPr>
      </w:pPr>
    </w:p>
    <w:p w14:paraId="0AA0337A"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Chief Finance Officer:</w:t>
      </w:r>
    </w:p>
    <w:p w14:paraId="3EE37CE1" w14:textId="77777777" w:rsidR="00C13D3B" w:rsidRPr="00703941" w:rsidRDefault="00C13D3B" w:rsidP="00063C34">
      <w:pPr>
        <w:pStyle w:val="ListParagraph"/>
        <w:numPr>
          <w:ilvl w:val="0"/>
          <w:numId w:val="41"/>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Ensure that finance decisions which could have an impact on staff capacity and capability and patient outcomes are taken with consideration of staffing and workforce planning implications, and that these are reflected in any advice provided for decision to the Board, linking proposals to patient outcomes and quality.</w:t>
      </w:r>
    </w:p>
    <w:p w14:paraId="383A8800" w14:textId="77777777" w:rsidR="00C13D3B" w:rsidRPr="00703941" w:rsidRDefault="00C13D3B" w:rsidP="00C13D3B">
      <w:pPr>
        <w:tabs>
          <w:tab w:val="left" w:pos="4395"/>
        </w:tabs>
        <w:rPr>
          <w:rFonts w:ascii="Arial" w:hAnsi="Arial" w:cs="Arial"/>
          <w:b/>
          <w:bCs/>
          <w:color w:val="000000"/>
          <w:sz w:val="22"/>
          <w:szCs w:val="22"/>
        </w:rPr>
      </w:pPr>
    </w:p>
    <w:p w14:paraId="38802DAF" w14:textId="77777777" w:rsidR="00C13D3B" w:rsidRPr="00703941" w:rsidRDefault="00C13D3B" w:rsidP="00C13D3B">
      <w:pPr>
        <w:tabs>
          <w:tab w:val="left" w:pos="4395"/>
        </w:tabs>
        <w:rPr>
          <w:rFonts w:ascii="Arial" w:hAnsi="Arial" w:cs="Arial"/>
          <w:b/>
          <w:bCs/>
          <w:color w:val="000000"/>
          <w:sz w:val="22"/>
          <w:szCs w:val="22"/>
        </w:rPr>
      </w:pPr>
      <w:r w:rsidRPr="00703941">
        <w:rPr>
          <w:rFonts w:ascii="Arial" w:hAnsi="Arial" w:cs="Arial"/>
          <w:b/>
          <w:bCs/>
          <w:color w:val="000000"/>
          <w:sz w:val="22"/>
          <w:szCs w:val="22"/>
        </w:rPr>
        <w:t>Borough Head Nurses and Modern Matrons:</w:t>
      </w:r>
    </w:p>
    <w:p w14:paraId="28656991" w14:textId="77777777" w:rsidR="00C13D3B" w:rsidRPr="00703941" w:rsidRDefault="00C13D3B" w:rsidP="00063C34">
      <w:pPr>
        <w:pStyle w:val="ListParagraph"/>
        <w:numPr>
          <w:ilvl w:val="0"/>
          <w:numId w:val="41"/>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Review and approve rosters submitted from wards.</w:t>
      </w:r>
    </w:p>
    <w:p w14:paraId="558FB518" w14:textId="77777777" w:rsidR="00C13D3B" w:rsidRPr="00703941" w:rsidRDefault="00C13D3B" w:rsidP="00063C34">
      <w:pPr>
        <w:pStyle w:val="ListParagraph"/>
        <w:numPr>
          <w:ilvl w:val="0"/>
          <w:numId w:val="41"/>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Reallocate staff and authorise the use of temporary staffing solutions if necessary and where required.</w:t>
      </w:r>
    </w:p>
    <w:p w14:paraId="05233642" w14:textId="77777777" w:rsidR="00C13D3B" w:rsidRPr="00703941" w:rsidRDefault="00C13D3B" w:rsidP="00063C34">
      <w:pPr>
        <w:pStyle w:val="ListParagraph"/>
        <w:numPr>
          <w:ilvl w:val="0"/>
          <w:numId w:val="41"/>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Continuously review and monitor nursing, midwifery and care staffing capacity and capability across areas of responsibility.</w:t>
      </w:r>
    </w:p>
    <w:p w14:paraId="32E541F7" w14:textId="77777777" w:rsidR="00C13D3B" w:rsidRPr="00703941" w:rsidRDefault="00C13D3B" w:rsidP="00063C34">
      <w:pPr>
        <w:pStyle w:val="ListParagraph"/>
        <w:numPr>
          <w:ilvl w:val="0"/>
          <w:numId w:val="41"/>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Produce data/information to inform the Board and management of the organisation, and to inform workforce planning.</w:t>
      </w:r>
    </w:p>
    <w:p w14:paraId="20207F38" w14:textId="77777777" w:rsidR="00C13D3B" w:rsidRPr="00703941" w:rsidRDefault="00C13D3B" w:rsidP="00063C34">
      <w:pPr>
        <w:pStyle w:val="ListParagraph"/>
        <w:numPr>
          <w:ilvl w:val="0"/>
          <w:numId w:val="41"/>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 xml:space="preserve">Hold Service Managers to account for having appropriate staffing capacity and capability on a shift-to-shift </w:t>
      </w:r>
      <w:proofErr w:type="gramStart"/>
      <w:r w:rsidRPr="00703941">
        <w:rPr>
          <w:rFonts w:ascii="Arial" w:hAnsi="Arial" w:cs="Arial"/>
          <w:color w:val="000000"/>
          <w:sz w:val="22"/>
          <w:szCs w:val="22"/>
        </w:rPr>
        <w:t>basis, and</w:t>
      </w:r>
      <w:proofErr w:type="gramEnd"/>
      <w:r w:rsidRPr="00703941">
        <w:rPr>
          <w:rFonts w:ascii="Arial" w:hAnsi="Arial" w:cs="Arial"/>
          <w:color w:val="000000"/>
          <w:sz w:val="22"/>
          <w:szCs w:val="22"/>
        </w:rPr>
        <w:t xml:space="preserve"> following escalation procedures where necessary.</w:t>
      </w:r>
    </w:p>
    <w:p w14:paraId="19BD3CB2" w14:textId="77777777" w:rsidR="00C13D3B" w:rsidRPr="00703941" w:rsidRDefault="00C13D3B" w:rsidP="00C13D3B">
      <w:pPr>
        <w:tabs>
          <w:tab w:val="left" w:pos="4395"/>
        </w:tabs>
        <w:rPr>
          <w:rFonts w:ascii="Arial" w:hAnsi="Arial" w:cs="Arial"/>
          <w:b/>
          <w:color w:val="000000"/>
          <w:sz w:val="22"/>
          <w:szCs w:val="22"/>
        </w:rPr>
      </w:pPr>
    </w:p>
    <w:p w14:paraId="0BCE38BB"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Ward Managers/Team leaders:</w:t>
      </w:r>
    </w:p>
    <w:p w14:paraId="01631D07" w14:textId="77777777" w:rsidR="00C13D3B" w:rsidRPr="00703941" w:rsidRDefault="00C13D3B" w:rsidP="00063C34">
      <w:pPr>
        <w:pStyle w:val="ListParagraph"/>
        <w:numPr>
          <w:ilvl w:val="0"/>
          <w:numId w:val="42"/>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Produce and manage safe and efficient staff rosters.</w:t>
      </w:r>
    </w:p>
    <w:p w14:paraId="525D46C5" w14:textId="77777777" w:rsidR="00C13D3B" w:rsidRPr="00703941" w:rsidRDefault="00C13D3B" w:rsidP="00063C34">
      <w:pPr>
        <w:pStyle w:val="ListParagraph"/>
        <w:numPr>
          <w:ilvl w:val="0"/>
          <w:numId w:val="42"/>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Measure quality of care and outcomes achieved for patients and the capacity and capability of staff on a ward-to-ward basis.</w:t>
      </w:r>
    </w:p>
    <w:p w14:paraId="5F70DA5E" w14:textId="77777777" w:rsidR="00C13D3B" w:rsidRPr="00703941" w:rsidRDefault="00C13D3B" w:rsidP="00063C34">
      <w:pPr>
        <w:pStyle w:val="ListParagraph"/>
        <w:numPr>
          <w:ilvl w:val="0"/>
          <w:numId w:val="42"/>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Respond in a timely manner to unplanned changes in staffing, changing patient acuity/dependency or numbers, including the request for and use of temporary staffing where nursing/midwifery shortages are identified.</w:t>
      </w:r>
    </w:p>
    <w:p w14:paraId="0776358C" w14:textId="77777777" w:rsidR="00C13D3B" w:rsidRPr="00703941" w:rsidRDefault="00C13D3B" w:rsidP="00063C34">
      <w:pPr>
        <w:pStyle w:val="ListParagraph"/>
        <w:numPr>
          <w:ilvl w:val="0"/>
          <w:numId w:val="42"/>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Escalate concerns to line manager where staffing capacity and capability are inadequate to meet patient needs.</w:t>
      </w:r>
    </w:p>
    <w:p w14:paraId="5CF0F6D4" w14:textId="77777777" w:rsidR="00C13D3B" w:rsidRPr="00703941" w:rsidRDefault="00C13D3B" w:rsidP="00063C34">
      <w:pPr>
        <w:pStyle w:val="ListParagraph"/>
        <w:numPr>
          <w:ilvl w:val="0"/>
          <w:numId w:val="42"/>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Understand the evidence-based methodology used to determine the nursing and/or midwifery staffing in your area of responsibility.</w:t>
      </w:r>
    </w:p>
    <w:p w14:paraId="2339FAFC" w14:textId="77777777" w:rsidR="00C13D3B" w:rsidRPr="00703941" w:rsidRDefault="00C13D3B" w:rsidP="00C13D3B">
      <w:pPr>
        <w:tabs>
          <w:tab w:val="left" w:pos="4395"/>
        </w:tabs>
        <w:rPr>
          <w:rFonts w:ascii="Arial" w:hAnsi="Arial" w:cs="Arial"/>
          <w:b/>
          <w:bCs/>
          <w:color w:val="000000"/>
          <w:sz w:val="22"/>
          <w:szCs w:val="22"/>
        </w:rPr>
      </w:pPr>
    </w:p>
    <w:p w14:paraId="025E5278" w14:textId="77777777" w:rsidR="00C13D3B" w:rsidRPr="00703941" w:rsidRDefault="00C13D3B" w:rsidP="00C13D3B">
      <w:pPr>
        <w:tabs>
          <w:tab w:val="left" w:pos="4395"/>
        </w:tabs>
        <w:rPr>
          <w:rFonts w:ascii="Arial" w:hAnsi="Arial" w:cs="Arial"/>
          <w:b/>
          <w:bCs/>
          <w:color w:val="000000"/>
          <w:sz w:val="22"/>
          <w:szCs w:val="22"/>
        </w:rPr>
      </w:pPr>
      <w:r w:rsidRPr="00703941">
        <w:rPr>
          <w:rFonts w:ascii="Arial" w:hAnsi="Arial" w:cs="Arial"/>
          <w:b/>
          <w:bCs/>
          <w:color w:val="000000"/>
          <w:sz w:val="22"/>
          <w:szCs w:val="22"/>
        </w:rPr>
        <w:t>Other Health and Care Staff:</w:t>
      </w:r>
    </w:p>
    <w:p w14:paraId="778E6C8E" w14:textId="77777777" w:rsidR="00C13D3B" w:rsidRPr="00703941" w:rsidRDefault="00C13D3B" w:rsidP="00063C34">
      <w:pPr>
        <w:pStyle w:val="ListParagraph"/>
        <w:numPr>
          <w:ilvl w:val="0"/>
          <w:numId w:val="43"/>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 xml:space="preserve">Complete data returns </w:t>
      </w:r>
      <w:proofErr w:type="gramStart"/>
      <w:r w:rsidRPr="00703941">
        <w:rPr>
          <w:rFonts w:ascii="Arial" w:hAnsi="Arial" w:cs="Arial"/>
          <w:color w:val="000000"/>
          <w:sz w:val="22"/>
          <w:szCs w:val="22"/>
        </w:rPr>
        <w:t>where</w:t>
      </w:r>
      <w:proofErr w:type="gramEnd"/>
      <w:r w:rsidRPr="00703941">
        <w:rPr>
          <w:rFonts w:ascii="Arial" w:hAnsi="Arial" w:cs="Arial"/>
          <w:color w:val="000000"/>
          <w:sz w:val="22"/>
          <w:szCs w:val="22"/>
        </w:rPr>
        <w:t xml:space="preserve"> requested about the staffing in your workplace to inform workforce planning decisions.</w:t>
      </w:r>
    </w:p>
    <w:p w14:paraId="2DE76ED0" w14:textId="77777777" w:rsidR="00C13D3B" w:rsidRPr="00703941" w:rsidRDefault="00C13D3B" w:rsidP="00063C34">
      <w:pPr>
        <w:pStyle w:val="ListParagraph"/>
        <w:numPr>
          <w:ilvl w:val="0"/>
          <w:numId w:val="43"/>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Participate in discussions and decisions regarding staffing in your clinical area.</w:t>
      </w:r>
    </w:p>
    <w:p w14:paraId="2292E945" w14:textId="77777777" w:rsidR="00C13D3B" w:rsidRPr="00703941" w:rsidRDefault="00C13D3B" w:rsidP="00063C34">
      <w:pPr>
        <w:pStyle w:val="ListParagraph"/>
        <w:numPr>
          <w:ilvl w:val="0"/>
          <w:numId w:val="43"/>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Understand the agreed staffing capacity and capability are for your clinical area on a shift-by-shift basis.</w:t>
      </w:r>
    </w:p>
    <w:p w14:paraId="790BCF62" w14:textId="77777777" w:rsidR="00C13D3B" w:rsidRPr="00703941" w:rsidRDefault="00C13D3B" w:rsidP="00063C34">
      <w:pPr>
        <w:pStyle w:val="ListParagraph"/>
        <w:numPr>
          <w:ilvl w:val="0"/>
          <w:numId w:val="43"/>
        </w:numPr>
        <w:ind w:left="284" w:hanging="284"/>
        <w:contextualSpacing w:val="0"/>
        <w:jc w:val="both"/>
        <w:rPr>
          <w:rFonts w:ascii="Arial" w:hAnsi="Arial" w:cs="Arial"/>
          <w:color w:val="000000"/>
          <w:sz w:val="22"/>
          <w:szCs w:val="22"/>
        </w:rPr>
      </w:pPr>
      <w:r w:rsidRPr="00703941">
        <w:rPr>
          <w:rFonts w:ascii="Arial" w:hAnsi="Arial" w:cs="Arial"/>
          <w:color w:val="000000"/>
          <w:sz w:val="22"/>
          <w:szCs w:val="22"/>
        </w:rPr>
        <w:t>Raise concerns regarding staffing and/or the quality of clinical care within your organisation when they arise.</w:t>
      </w:r>
    </w:p>
    <w:p w14:paraId="551FE234" w14:textId="77777777" w:rsidR="00C13D3B" w:rsidRPr="00703941" w:rsidRDefault="00C13D3B" w:rsidP="00C13D3B">
      <w:pPr>
        <w:tabs>
          <w:tab w:val="left" w:pos="4395"/>
        </w:tabs>
        <w:jc w:val="right"/>
        <w:rPr>
          <w:rFonts w:ascii="Arial" w:hAnsi="Arial" w:cs="Arial"/>
          <w:b/>
          <w:color w:val="000000"/>
          <w:sz w:val="22"/>
          <w:szCs w:val="22"/>
        </w:rPr>
      </w:pPr>
    </w:p>
    <w:p w14:paraId="4335CB9E" w14:textId="77777777" w:rsidR="00C13D3B" w:rsidRPr="00703941" w:rsidRDefault="00C13D3B" w:rsidP="00C13D3B">
      <w:pPr>
        <w:tabs>
          <w:tab w:val="left" w:pos="4395"/>
        </w:tabs>
        <w:jc w:val="right"/>
        <w:rPr>
          <w:rFonts w:ascii="Arial" w:hAnsi="Arial" w:cs="Arial"/>
          <w:b/>
          <w:color w:val="000000"/>
          <w:sz w:val="22"/>
          <w:szCs w:val="22"/>
        </w:rPr>
      </w:pPr>
    </w:p>
    <w:p w14:paraId="01D1475E" w14:textId="77777777" w:rsidR="00C13D3B" w:rsidRPr="00703941" w:rsidRDefault="00C13D3B" w:rsidP="00C13D3B">
      <w:pPr>
        <w:tabs>
          <w:tab w:val="left" w:pos="4395"/>
        </w:tabs>
        <w:jc w:val="right"/>
        <w:rPr>
          <w:rFonts w:ascii="Arial" w:hAnsi="Arial" w:cs="Arial"/>
          <w:b/>
          <w:color w:val="000000"/>
          <w:sz w:val="22"/>
          <w:szCs w:val="22"/>
        </w:rPr>
      </w:pPr>
    </w:p>
    <w:p w14:paraId="3A8C7A99" w14:textId="745E3C8E" w:rsidR="00C13D3B" w:rsidRDefault="00C13D3B" w:rsidP="00016510">
      <w:pPr>
        <w:tabs>
          <w:tab w:val="left" w:pos="4395"/>
        </w:tabs>
        <w:rPr>
          <w:rFonts w:ascii="Arial" w:hAnsi="Arial" w:cs="Arial"/>
          <w:b/>
          <w:color w:val="000000"/>
          <w:sz w:val="22"/>
          <w:szCs w:val="22"/>
        </w:rPr>
      </w:pPr>
    </w:p>
    <w:p w14:paraId="5E4615E2" w14:textId="77777777" w:rsidR="00016510" w:rsidRPr="00703941" w:rsidRDefault="00016510" w:rsidP="00016510">
      <w:pPr>
        <w:tabs>
          <w:tab w:val="left" w:pos="4395"/>
        </w:tabs>
        <w:rPr>
          <w:rFonts w:ascii="Arial" w:hAnsi="Arial" w:cs="Arial"/>
          <w:b/>
          <w:color w:val="000000"/>
          <w:sz w:val="22"/>
          <w:szCs w:val="22"/>
        </w:rPr>
      </w:pPr>
    </w:p>
    <w:p w14:paraId="7BB08E25" w14:textId="77777777" w:rsidR="00C13D3B" w:rsidRPr="00703941" w:rsidRDefault="00C13D3B" w:rsidP="00C13D3B">
      <w:pPr>
        <w:tabs>
          <w:tab w:val="left" w:pos="4395"/>
        </w:tabs>
        <w:jc w:val="right"/>
        <w:rPr>
          <w:rFonts w:ascii="Arial" w:hAnsi="Arial" w:cs="Arial"/>
          <w:b/>
          <w:color w:val="000000"/>
          <w:sz w:val="22"/>
          <w:szCs w:val="22"/>
        </w:rPr>
      </w:pPr>
      <w:r w:rsidRPr="00703941">
        <w:rPr>
          <w:rFonts w:ascii="Arial" w:hAnsi="Arial" w:cs="Arial"/>
          <w:b/>
          <w:color w:val="000000"/>
          <w:sz w:val="22"/>
          <w:szCs w:val="22"/>
        </w:rPr>
        <w:t>Appendix 2</w:t>
      </w:r>
    </w:p>
    <w:p w14:paraId="3F4A101C" w14:textId="77777777" w:rsidR="00C13D3B" w:rsidRPr="00703941" w:rsidRDefault="00C13D3B" w:rsidP="00C13D3B">
      <w:pPr>
        <w:tabs>
          <w:tab w:val="left" w:pos="4395"/>
        </w:tabs>
        <w:rPr>
          <w:rFonts w:ascii="Arial" w:hAnsi="Arial" w:cs="Arial"/>
          <w:b/>
          <w:color w:val="000000"/>
          <w:sz w:val="22"/>
          <w:szCs w:val="22"/>
        </w:rPr>
      </w:pPr>
      <w:r w:rsidRPr="00703941">
        <w:rPr>
          <w:rFonts w:ascii="Arial" w:hAnsi="Arial" w:cs="Arial"/>
          <w:b/>
          <w:color w:val="000000"/>
          <w:sz w:val="22"/>
          <w:szCs w:val="22"/>
        </w:rPr>
        <w:t>Guide to Producing a Roster</w:t>
      </w:r>
    </w:p>
    <w:p w14:paraId="1758E6F4" w14:textId="77777777" w:rsidR="00C13D3B" w:rsidRPr="00703941" w:rsidRDefault="00C13D3B" w:rsidP="00C13D3B">
      <w:pPr>
        <w:tabs>
          <w:tab w:val="left" w:pos="4395"/>
        </w:tabs>
        <w:rPr>
          <w:rFonts w:ascii="Arial" w:hAnsi="Arial" w:cs="Arial"/>
          <w:b/>
          <w:color w:val="000000"/>
          <w:sz w:val="22"/>
          <w:szCs w:val="22"/>
        </w:rPr>
      </w:pPr>
    </w:p>
    <w:p w14:paraId="48A0DDE1" w14:textId="77777777" w:rsidR="00C13D3B" w:rsidRPr="00703941" w:rsidRDefault="00C13D3B" w:rsidP="00C13D3B">
      <w:pPr>
        <w:jc w:val="both"/>
        <w:rPr>
          <w:rFonts w:ascii="Arial" w:hAnsi="Arial" w:cs="Arial"/>
          <w:color w:val="000000"/>
          <w:sz w:val="22"/>
          <w:szCs w:val="22"/>
        </w:rPr>
      </w:pPr>
      <w:proofErr w:type="spellStart"/>
      <w:r w:rsidRPr="00703941">
        <w:rPr>
          <w:rFonts w:ascii="Arial" w:hAnsi="Arial" w:cs="Arial"/>
          <w:color w:val="000000"/>
          <w:sz w:val="22"/>
          <w:szCs w:val="22"/>
        </w:rPr>
        <w:t>HealthRoster</w:t>
      </w:r>
      <w:proofErr w:type="spellEnd"/>
      <w:r w:rsidRPr="00703941">
        <w:rPr>
          <w:rFonts w:ascii="Arial" w:hAnsi="Arial" w:cs="Arial"/>
          <w:color w:val="000000"/>
          <w:sz w:val="22"/>
          <w:szCs w:val="22"/>
        </w:rPr>
        <w:t xml:space="preserve"> is an electronic system specifically designed for use by Line managers, Duty Roster Co-ordinators, Head Nurses, etc.</w:t>
      </w:r>
    </w:p>
    <w:p w14:paraId="5E6CE644" w14:textId="77777777" w:rsidR="00C13D3B" w:rsidRPr="00703941" w:rsidRDefault="00C13D3B" w:rsidP="00C13D3B">
      <w:pPr>
        <w:jc w:val="both"/>
        <w:rPr>
          <w:rFonts w:ascii="Arial" w:hAnsi="Arial" w:cs="Arial"/>
          <w:color w:val="000000"/>
          <w:sz w:val="22"/>
          <w:szCs w:val="22"/>
        </w:rPr>
      </w:pPr>
    </w:p>
    <w:p w14:paraId="12CA9D44"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It will roster staff to an agreed demand requirement manage staff availability and contracts and allows clear visibility of departmental manning levels.  It will also track and produce reports for absence, leave, additional shifts and temporary staff usage (bank, agency, overtime).</w:t>
      </w:r>
    </w:p>
    <w:p w14:paraId="01FFF606" w14:textId="77777777" w:rsidR="00C13D3B" w:rsidRPr="00703941" w:rsidRDefault="00C13D3B" w:rsidP="00C13D3B">
      <w:pPr>
        <w:jc w:val="both"/>
        <w:rPr>
          <w:rFonts w:ascii="Arial" w:hAnsi="Arial" w:cs="Arial"/>
          <w:color w:val="000000"/>
          <w:sz w:val="22"/>
          <w:szCs w:val="22"/>
        </w:rPr>
      </w:pPr>
    </w:p>
    <w:p w14:paraId="538E001F" w14:textId="77777777" w:rsidR="00C13D3B" w:rsidRPr="00703941" w:rsidRDefault="00C13D3B" w:rsidP="00C13D3B">
      <w:pPr>
        <w:jc w:val="both"/>
        <w:rPr>
          <w:rFonts w:ascii="Arial" w:hAnsi="Arial" w:cs="Arial"/>
          <w:color w:val="000000"/>
          <w:sz w:val="22"/>
          <w:szCs w:val="22"/>
        </w:rPr>
      </w:pPr>
      <w:proofErr w:type="spellStart"/>
      <w:r w:rsidRPr="00703941">
        <w:rPr>
          <w:rFonts w:ascii="Arial" w:hAnsi="Arial" w:cs="Arial"/>
          <w:color w:val="000000"/>
          <w:sz w:val="22"/>
          <w:szCs w:val="22"/>
        </w:rPr>
        <w:t>HealthRoster</w:t>
      </w:r>
      <w:proofErr w:type="spellEnd"/>
      <w:r w:rsidRPr="00703941">
        <w:rPr>
          <w:rFonts w:ascii="Arial" w:hAnsi="Arial" w:cs="Arial"/>
          <w:color w:val="000000"/>
          <w:sz w:val="22"/>
          <w:szCs w:val="22"/>
        </w:rPr>
        <w:t xml:space="preserve"> can be summarised as shown below:</w:t>
      </w:r>
    </w:p>
    <w:p w14:paraId="09A78B18" w14:textId="77777777" w:rsidR="00C13D3B" w:rsidRPr="00703941" w:rsidRDefault="00C13D3B" w:rsidP="00C13D3B">
      <w:pPr>
        <w:jc w:val="both"/>
        <w:rPr>
          <w:rFonts w:ascii="Arial" w:hAnsi="Arial" w:cs="Arial"/>
          <w:color w:val="000000"/>
          <w:sz w:val="22"/>
          <w:szCs w:val="22"/>
        </w:rPr>
      </w:pPr>
    </w:p>
    <w:p w14:paraId="7B8FDC6D" w14:textId="77777777" w:rsidR="00C13D3B" w:rsidRPr="00703941" w:rsidRDefault="00C13D3B" w:rsidP="00C13D3B">
      <w:pPr>
        <w:keepLines/>
        <w:numPr>
          <w:ilvl w:val="0"/>
          <w:numId w:val="2"/>
        </w:numPr>
        <w:jc w:val="both"/>
        <w:rPr>
          <w:rFonts w:ascii="Arial" w:hAnsi="Arial" w:cs="Arial"/>
          <w:color w:val="000000"/>
          <w:sz w:val="22"/>
          <w:szCs w:val="22"/>
        </w:rPr>
      </w:pPr>
      <w:r w:rsidRPr="00703941">
        <w:rPr>
          <w:rFonts w:ascii="Arial" w:hAnsi="Arial" w:cs="Arial"/>
          <w:b/>
          <w:color w:val="000000"/>
          <w:sz w:val="22"/>
          <w:szCs w:val="22"/>
        </w:rPr>
        <w:t>Manage Rosters</w:t>
      </w:r>
      <w:r w:rsidRPr="00703941">
        <w:rPr>
          <w:rFonts w:ascii="Arial" w:hAnsi="Arial" w:cs="Arial"/>
          <w:color w:val="000000"/>
          <w:sz w:val="22"/>
          <w:szCs w:val="22"/>
        </w:rPr>
        <w:t xml:space="preserve"> – Details the processes for creating and updating rosters and deleting rosters where they are not required.</w:t>
      </w:r>
    </w:p>
    <w:p w14:paraId="59083117" w14:textId="77777777" w:rsidR="00C13D3B" w:rsidRPr="00703941" w:rsidRDefault="00C13D3B" w:rsidP="00C13D3B">
      <w:pPr>
        <w:keepLines/>
        <w:ind w:left="360"/>
        <w:jc w:val="both"/>
        <w:rPr>
          <w:rFonts w:ascii="Arial" w:hAnsi="Arial" w:cs="Arial"/>
          <w:color w:val="000000"/>
          <w:sz w:val="22"/>
          <w:szCs w:val="22"/>
        </w:rPr>
      </w:pPr>
    </w:p>
    <w:p w14:paraId="2A5023FC" w14:textId="77777777" w:rsidR="00C13D3B" w:rsidRPr="00703941" w:rsidRDefault="00C13D3B" w:rsidP="00C13D3B">
      <w:pPr>
        <w:keepLines/>
        <w:numPr>
          <w:ilvl w:val="0"/>
          <w:numId w:val="2"/>
        </w:numPr>
        <w:jc w:val="both"/>
        <w:rPr>
          <w:rFonts w:ascii="Arial" w:hAnsi="Arial" w:cs="Arial"/>
          <w:color w:val="000000"/>
          <w:sz w:val="22"/>
          <w:szCs w:val="22"/>
        </w:rPr>
      </w:pPr>
      <w:r w:rsidRPr="00703941">
        <w:rPr>
          <w:rFonts w:ascii="Arial" w:hAnsi="Arial" w:cs="Arial"/>
          <w:b/>
          <w:color w:val="000000"/>
          <w:sz w:val="22"/>
          <w:szCs w:val="22"/>
        </w:rPr>
        <w:t>Assign Shifts</w:t>
      </w:r>
      <w:r w:rsidRPr="00703941">
        <w:rPr>
          <w:rFonts w:ascii="Arial" w:hAnsi="Arial" w:cs="Arial"/>
          <w:color w:val="000000"/>
          <w:sz w:val="22"/>
          <w:szCs w:val="22"/>
        </w:rPr>
        <w:t xml:space="preserve"> – Describes the overall parent process for assigning shifts. The process describes the steps involved in filling the roster and references sub processes that explain how the line manager assigns shifts using the Auto Roster and manually.  The process also shows how the Head Nurse reviews the proposed departmental roster, fills outstanding shifts using “Show Available People”, and approves the roster for publishing.</w:t>
      </w:r>
    </w:p>
    <w:p w14:paraId="5F815236" w14:textId="77777777" w:rsidR="00C13D3B" w:rsidRPr="00703941" w:rsidRDefault="00C13D3B" w:rsidP="00C13D3B">
      <w:pPr>
        <w:keepLines/>
        <w:ind w:left="360"/>
        <w:jc w:val="both"/>
        <w:rPr>
          <w:rFonts w:ascii="Arial" w:hAnsi="Arial" w:cs="Arial"/>
          <w:color w:val="000000"/>
          <w:sz w:val="22"/>
          <w:szCs w:val="22"/>
        </w:rPr>
      </w:pPr>
    </w:p>
    <w:p w14:paraId="7F3BCF62" w14:textId="77777777" w:rsidR="00C13D3B" w:rsidRPr="00703941" w:rsidRDefault="00C13D3B" w:rsidP="00C13D3B">
      <w:pPr>
        <w:keepLines/>
        <w:numPr>
          <w:ilvl w:val="0"/>
          <w:numId w:val="2"/>
        </w:numPr>
        <w:jc w:val="both"/>
        <w:rPr>
          <w:rFonts w:ascii="Arial" w:hAnsi="Arial" w:cs="Arial"/>
          <w:color w:val="000000"/>
          <w:sz w:val="22"/>
          <w:szCs w:val="22"/>
        </w:rPr>
      </w:pPr>
      <w:r w:rsidRPr="00703941">
        <w:rPr>
          <w:rFonts w:ascii="Arial" w:hAnsi="Arial" w:cs="Arial"/>
          <w:b/>
          <w:color w:val="000000"/>
          <w:sz w:val="22"/>
          <w:szCs w:val="22"/>
        </w:rPr>
        <w:t>Auto Assign Shifts</w:t>
      </w:r>
      <w:r w:rsidRPr="00703941">
        <w:rPr>
          <w:rFonts w:ascii="Arial" w:hAnsi="Arial" w:cs="Arial"/>
          <w:color w:val="000000"/>
          <w:sz w:val="22"/>
          <w:szCs w:val="22"/>
        </w:rPr>
        <w:t xml:space="preserve"> – The detailed process steps for assigning shifts using the Auto Roster feature.  This process describes how the Line manager chooses an Auto Roster favourite (Strict, Moderate or Relaxed), sorts the list of shifts for assignment, and runs the Auto Roster. This process does not describe the internal functional operation of the Auto Roster. </w:t>
      </w:r>
    </w:p>
    <w:p w14:paraId="348FE6C7" w14:textId="77777777" w:rsidR="00C13D3B" w:rsidRPr="00703941" w:rsidRDefault="00C13D3B" w:rsidP="00C13D3B">
      <w:pPr>
        <w:keepLines/>
        <w:ind w:left="360"/>
        <w:jc w:val="both"/>
        <w:rPr>
          <w:rFonts w:ascii="Arial" w:hAnsi="Arial" w:cs="Arial"/>
          <w:color w:val="000000"/>
          <w:sz w:val="22"/>
          <w:szCs w:val="22"/>
        </w:rPr>
      </w:pPr>
    </w:p>
    <w:p w14:paraId="0F9523A8" w14:textId="77777777" w:rsidR="00C13D3B" w:rsidRPr="00703941" w:rsidRDefault="00C13D3B" w:rsidP="00C13D3B">
      <w:pPr>
        <w:keepLines/>
        <w:numPr>
          <w:ilvl w:val="0"/>
          <w:numId w:val="2"/>
        </w:numPr>
        <w:jc w:val="both"/>
        <w:rPr>
          <w:rFonts w:ascii="Arial" w:hAnsi="Arial" w:cs="Arial"/>
          <w:color w:val="000000"/>
          <w:sz w:val="22"/>
          <w:szCs w:val="22"/>
        </w:rPr>
      </w:pPr>
      <w:r w:rsidRPr="00703941">
        <w:rPr>
          <w:rFonts w:ascii="Arial" w:hAnsi="Arial" w:cs="Arial"/>
          <w:b/>
          <w:color w:val="000000"/>
          <w:sz w:val="22"/>
          <w:szCs w:val="22"/>
        </w:rPr>
        <w:t>Assign Shifts Manually</w:t>
      </w:r>
      <w:r w:rsidRPr="00703941">
        <w:rPr>
          <w:rFonts w:ascii="Arial" w:hAnsi="Arial" w:cs="Arial"/>
          <w:color w:val="000000"/>
          <w:sz w:val="22"/>
          <w:szCs w:val="22"/>
        </w:rPr>
        <w:t xml:space="preserve"> – Describes the process for assigning shifts manually, including the processes for swapping and combining shifts, after the Auto Roster has completed. This process describes how </w:t>
      </w:r>
      <w:proofErr w:type="spellStart"/>
      <w:r w:rsidRPr="00703941">
        <w:rPr>
          <w:rFonts w:ascii="Arial" w:hAnsi="Arial" w:cs="Arial"/>
          <w:color w:val="000000"/>
          <w:sz w:val="22"/>
          <w:szCs w:val="22"/>
        </w:rPr>
        <w:t>HealthRoster</w:t>
      </w:r>
      <w:proofErr w:type="spellEnd"/>
      <w:r w:rsidRPr="00703941">
        <w:rPr>
          <w:rFonts w:ascii="Arial" w:hAnsi="Arial" w:cs="Arial"/>
          <w:color w:val="000000"/>
          <w:sz w:val="22"/>
          <w:szCs w:val="22"/>
        </w:rPr>
        <w:t xml:space="preserve"> indicates whether a duty assignment is a perfect fit, is assigned but with warnings, or whether the duty assignment has been rejected due to a rule violation.</w:t>
      </w:r>
    </w:p>
    <w:p w14:paraId="6785A2D2" w14:textId="77777777" w:rsidR="00C13D3B" w:rsidRPr="00703941" w:rsidRDefault="00C13D3B" w:rsidP="00C13D3B">
      <w:pPr>
        <w:pStyle w:val="ListParagraph"/>
        <w:rPr>
          <w:rFonts w:ascii="Arial" w:hAnsi="Arial" w:cs="Arial"/>
          <w:color w:val="000000"/>
          <w:sz w:val="22"/>
          <w:szCs w:val="22"/>
        </w:rPr>
      </w:pPr>
    </w:p>
    <w:p w14:paraId="0CC43460" w14:textId="77777777" w:rsidR="00C13D3B" w:rsidRPr="00703941" w:rsidRDefault="00C13D3B" w:rsidP="00C13D3B">
      <w:pPr>
        <w:keepLines/>
        <w:numPr>
          <w:ilvl w:val="0"/>
          <w:numId w:val="2"/>
        </w:numPr>
        <w:jc w:val="both"/>
        <w:rPr>
          <w:rFonts w:ascii="Arial" w:hAnsi="Arial" w:cs="Arial"/>
          <w:color w:val="000000"/>
          <w:sz w:val="22"/>
          <w:szCs w:val="22"/>
        </w:rPr>
      </w:pPr>
      <w:r w:rsidRPr="00703941">
        <w:rPr>
          <w:rFonts w:ascii="Arial" w:hAnsi="Arial" w:cs="Arial"/>
          <w:b/>
          <w:color w:val="000000"/>
          <w:sz w:val="22"/>
          <w:szCs w:val="22"/>
        </w:rPr>
        <w:t>Assign Shifts to Staff from Other Departments</w:t>
      </w:r>
      <w:r w:rsidRPr="00703941">
        <w:rPr>
          <w:rFonts w:ascii="Arial" w:hAnsi="Arial" w:cs="Arial"/>
          <w:color w:val="000000"/>
          <w:sz w:val="22"/>
          <w:szCs w:val="22"/>
        </w:rPr>
        <w:t xml:space="preserve"> – After the Department Manager has approved their roster it is ready for review by the Head Nurse. The Head Nurse reviews the duty assignments and tries to fill any outstanding vacant shifts. The Head Nurse uses the “Show Available People” feature to check whether suitable staff are available from other departments. This process describes these steps and shows how the Head Nurse assigns a duty to a person from another department.</w:t>
      </w:r>
    </w:p>
    <w:p w14:paraId="5E19F16F" w14:textId="77777777" w:rsidR="00C13D3B" w:rsidRPr="00703941" w:rsidRDefault="00C13D3B" w:rsidP="00C13D3B">
      <w:pPr>
        <w:keepLines/>
        <w:ind w:left="360"/>
        <w:jc w:val="both"/>
        <w:rPr>
          <w:rFonts w:ascii="Arial" w:hAnsi="Arial" w:cs="Arial"/>
          <w:color w:val="000000"/>
          <w:sz w:val="22"/>
          <w:szCs w:val="22"/>
        </w:rPr>
      </w:pPr>
    </w:p>
    <w:p w14:paraId="24500FC2" w14:textId="77777777" w:rsidR="00C13D3B" w:rsidRPr="00703941" w:rsidRDefault="00C13D3B" w:rsidP="00C13D3B">
      <w:pPr>
        <w:keepLines/>
        <w:numPr>
          <w:ilvl w:val="0"/>
          <w:numId w:val="2"/>
        </w:numPr>
        <w:jc w:val="both"/>
        <w:rPr>
          <w:rFonts w:ascii="Arial" w:hAnsi="Arial" w:cs="Arial"/>
          <w:color w:val="000000"/>
          <w:sz w:val="22"/>
          <w:szCs w:val="22"/>
        </w:rPr>
      </w:pPr>
      <w:r w:rsidRPr="00703941">
        <w:rPr>
          <w:rFonts w:ascii="Arial" w:hAnsi="Arial" w:cs="Arial"/>
          <w:b/>
          <w:color w:val="000000"/>
          <w:sz w:val="22"/>
          <w:szCs w:val="22"/>
        </w:rPr>
        <w:t>Administer Rosters</w:t>
      </w:r>
      <w:r w:rsidRPr="00703941">
        <w:rPr>
          <w:rFonts w:ascii="Arial" w:hAnsi="Arial" w:cs="Arial"/>
          <w:color w:val="000000"/>
          <w:sz w:val="22"/>
          <w:szCs w:val="22"/>
        </w:rPr>
        <w:t xml:space="preserve"> – Once the roster has been published, the Line manager must manage the ongoing changes made to the roster.  Examples of changes made to the roster include the recording of “No Shows”, cancelling shifts, and the creation of additional shifts.  This process describes how the Line manager accomplishes these tasks.</w:t>
      </w:r>
    </w:p>
    <w:p w14:paraId="0881B4B7" w14:textId="1A871372" w:rsidR="00063C34" w:rsidRDefault="00063C34" w:rsidP="00063C34">
      <w:pPr>
        <w:rPr>
          <w:rFonts w:ascii="Arial" w:eastAsiaTheme="majorEastAsia" w:hAnsi="Arial" w:cs="Arial"/>
          <w:color w:val="0F4761" w:themeColor="accent1" w:themeShade="BF"/>
          <w:sz w:val="22"/>
          <w:szCs w:val="22"/>
        </w:rPr>
      </w:pPr>
    </w:p>
    <w:p w14:paraId="4B01BB5A" w14:textId="77777777" w:rsidR="00016510" w:rsidRPr="00703941" w:rsidRDefault="00016510" w:rsidP="00063C34">
      <w:pPr>
        <w:rPr>
          <w:rFonts w:ascii="Arial" w:hAnsi="Arial" w:cs="Arial"/>
          <w:sz w:val="22"/>
          <w:szCs w:val="22"/>
        </w:rPr>
      </w:pPr>
    </w:p>
    <w:p w14:paraId="7FFA273A" w14:textId="77777777" w:rsidR="00C13D3B" w:rsidRPr="00703941" w:rsidRDefault="00C13D3B" w:rsidP="00C13D3B">
      <w:pPr>
        <w:jc w:val="both"/>
        <w:rPr>
          <w:rFonts w:ascii="Arial" w:hAnsi="Arial" w:cs="Arial"/>
          <w:b/>
          <w:sz w:val="22"/>
          <w:szCs w:val="22"/>
        </w:rPr>
      </w:pPr>
      <w:r w:rsidRPr="00703941">
        <w:rPr>
          <w:rFonts w:ascii="Arial" w:hAnsi="Arial" w:cs="Arial"/>
          <w:b/>
          <w:sz w:val="22"/>
          <w:szCs w:val="22"/>
        </w:rPr>
        <w:t>Guidance notes</w:t>
      </w:r>
    </w:p>
    <w:p w14:paraId="3ABFCB44" w14:textId="77777777" w:rsidR="00C13D3B" w:rsidRPr="00703941" w:rsidRDefault="00C13D3B" w:rsidP="00C13D3B">
      <w:pPr>
        <w:jc w:val="both"/>
        <w:rPr>
          <w:rFonts w:ascii="Arial" w:hAnsi="Arial" w:cs="Arial"/>
          <w:sz w:val="22"/>
          <w:szCs w:val="22"/>
        </w:rPr>
      </w:pPr>
    </w:p>
    <w:p w14:paraId="6AE5B875"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Ward managers and matrons are responsible for planning rotas at least six weeks in advance. There should be no planned shortage of staff on wards.</w:t>
      </w:r>
    </w:p>
    <w:p w14:paraId="09E248A8" w14:textId="77777777" w:rsidR="00C13D3B" w:rsidRPr="00703941" w:rsidRDefault="00C13D3B" w:rsidP="00C13D3B">
      <w:pPr>
        <w:jc w:val="both"/>
        <w:rPr>
          <w:rFonts w:ascii="Arial" w:hAnsi="Arial" w:cs="Arial"/>
          <w:sz w:val="22"/>
          <w:szCs w:val="22"/>
        </w:rPr>
      </w:pPr>
    </w:p>
    <w:p w14:paraId="490A1B17"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It is the responsibility of all staff to ensure the service has safe staffing levels on our wards.</w:t>
      </w:r>
    </w:p>
    <w:p w14:paraId="23BE14D4" w14:textId="77777777" w:rsidR="00C13D3B" w:rsidRPr="00703941" w:rsidRDefault="00C13D3B" w:rsidP="00C13D3B">
      <w:pPr>
        <w:jc w:val="both"/>
        <w:rPr>
          <w:rFonts w:ascii="Arial" w:hAnsi="Arial" w:cs="Arial"/>
          <w:sz w:val="22"/>
          <w:szCs w:val="22"/>
        </w:rPr>
      </w:pPr>
    </w:p>
    <w:p w14:paraId="4E31C9D4"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There are situations and circumstances which occur at short notice which may cause concern due to a staff shortage.  It is the responsibility of the nurse in charge of the shift and the following shift to resolve the staffing issue by using the escalation flow chart. Known shortages should be dealt with at the earliest opportunity.</w:t>
      </w:r>
    </w:p>
    <w:p w14:paraId="6718A86C" w14:textId="77777777" w:rsidR="00C13D3B" w:rsidRPr="00703941" w:rsidRDefault="00C13D3B" w:rsidP="00C13D3B">
      <w:pPr>
        <w:jc w:val="both"/>
        <w:rPr>
          <w:rFonts w:ascii="Arial" w:hAnsi="Arial" w:cs="Arial"/>
          <w:sz w:val="22"/>
          <w:szCs w:val="22"/>
        </w:rPr>
      </w:pPr>
    </w:p>
    <w:p w14:paraId="38023258"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The DSN should make full use of the resources available on site and in conjunction with other locality DSNs, utilising whatever practical steps are needed including providing transport to &amp; from sites across the Trust.</w:t>
      </w:r>
    </w:p>
    <w:p w14:paraId="47521E27" w14:textId="77777777" w:rsidR="00C13D3B" w:rsidRPr="00703941" w:rsidRDefault="00C13D3B" w:rsidP="00C13D3B">
      <w:pPr>
        <w:jc w:val="both"/>
        <w:rPr>
          <w:rFonts w:ascii="Arial" w:hAnsi="Arial" w:cs="Arial"/>
          <w:sz w:val="22"/>
          <w:szCs w:val="22"/>
        </w:rPr>
      </w:pPr>
    </w:p>
    <w:p w14:paraId="345BA33F"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Non-essential activities should be paused.</w:t>
      </w:r>
    </w:p>
    <w:p w14:paraId="3A928300" w14:textId="77777777" w:rsidR="00C13D3B" w:rsidRPr="00703941" w:rsidRDefault="00C13D3B" w:rsidP="00C13D3B">
      <w:pPr>
        <w:jc w:val="both"/>
        <w:rPr>
          <w:rFonts w:ascii="Arial" w:hAnsi="Arial" w:cs="Arial"/>
          <w:sz w:val="22"/>
          <w:szCs w:val="22"/>
        </w:rPr>
      </w:pPr>
    </w:p>
    <w:p w14:paraId="21B86C0C"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 xml:space="preserve">During normal office hours, senior nurses up to and including lead nurses and other members of the MDT should be utilised </w:t>
      </w:r>
      <w:proofErr w:type="spellStart"/>
      <w:r w:rsidRPr="00703941">
        <w:rPr>
          <w:rFonts w:ascii="Arial" w:hAnsi="Arial" w:cs="Arial"/>
          <w:sz w:val="22"/>
          <w:szCs w:val="22"/>
        </w:rPr>
        <w:t>on wards</w:t>
      </w:r>
      <w:proofErr w:type="spellEnd"/>
      <w:r w:rsidRPr="00703941">
        <w:rPr>
          <w:rFonts w:ascii="Arial" w:hAnsi="Arial" w:cs="Arial"/>
          <w:sz w:val="22"/>
          <w:szCs w:val="22"/>
        </w:rPr>
        <w:t xml:space="preserve">, evidence by active recorded engagement including medication administration, close observations and other direct engagement with service users. </w:t>
      </w:r>
    </w:p>
    <w:p w14:paraId="3B15C20E" w14:textId="77777777" w:rsidR="00C13D3B" w:rsidRPr="00703941" w:rsidRDefault="00C13D3B" w:rsidP="00C13D3B">
      <w:pPr>
        <w:jc w:val="both"/>
        <w:rPr>
          <w:rFonts w:ascii="Arial" w:hAnsi="Arial" w:cs="Arial"/>
          <w:sz w:val="22"/>
          <w:szCs w:val="22"/>
        </w:rPr>
      </w:pPr>
    </w:p>
    <w:p w14:paraId="4CC267AE"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On Call Manager/Lead Nurse consider authorising:</w:t>
      </w:r>
    </w:p>
    <w:p w14:paraId="59105AD2" w14:textId="77777777" w:rsidR="00C13D3B" w:rsidRPr="00703941" w:rsidRDefault="00C13D3B" w:rsidP="00063C34">
      <w:pPr>
        <w:pStyle w:val="ListParagraph"/>
        <w:numPr>
          <w:ilvl w:val="0"/>
          <w:numId w:val="19"/>
        </w:numPr>
        <w:contextualSpacing w:val="0"/>
        <w:jc w:val="both"/>
        <w:rPr>
          <w:rFonts w:ascii="Arial" w:hAnsi="Arial" w:cs="Arial"/>
          <w:sz w:val="22"/>
          <w:szCs w:val="22"/>
        </w:rPr>
      </w:pPr>
      <w:r w:rsidRPr="00703941">
        <w:rPr>
          <w:rFonts w:ascii="Arial" w:hAnsi="Arial" w:cs="Arial"/>
          <w:sz w:val="22"/>
          <w:szCs w:val="22"/>
        </w:rPr>
        <w:t xml:space="preserve">A Breach of Trust working rules limit 60 hours in seven-day </w:t>
      </w:r>
      <w:proofErr w:type="gramStart"/>
      <w:r w:rsidRPr="00703941">
        <w:rPr>
          <w:rFonts w:ascii="Arial" w:hAnsi="Arial" w:cs="Arial"/>
          <w:sz w:val="22"/>
          <w:szCs w:val="22"/>
        </w:rPr>
        <w:t>period;</w:t>
      </w:r>
      <w:proofErr w:type="gramEnd"/>
    </w:p>
    <w:p w14:paraId="6379179C" w14:textId="77777777" w:rsidR="00C13D3B" w:rsidRPr="00703941" w:rsidRDefault="00C13D3B" w:rsidP="00063C34">
      <w:pPr>
        <w:pStyle w:val="ListParagraph"/>
        <w:numPr>
          <w:ilvl w:val="0"/>
          <w:numId w:val="19"/>
        </w:numPr>
        <w:contextualSpacing w:val="0"/>
        <w:jc w:val="both"/>
        <w:rPr>
          <w:rFonts w:ascii="Arial" w:hAnsi="Arial" w:cs="Arial"/>
          <w:sz w:val="22"/>
          <w:szCs w:val="22"/>
        </w:rPr>
      </w:pPr>
      <w:r w:rsidRPr="00703941">
        <w:rPr>
          <w:rFonts w:ascii="Arial" w:hAnsi="Arial" w:cs="Arial"/>
          <w:sz w:val="22"/>
          <w:szCs w:val="22"/>
        </w:rPr>
        <w:t xml:space="preserve">A Breach of Working Time Directive working average of 60 hours for over 17 </w:t>
      </w:r>
      <w:proofErr w:type="gramStart"/>
      <w:r w:rsidRPr="00703941">
        <w:rPr>
          <w:rFonts w:ascii="Arial" w:hAnsi="Arial" w:cs="Arial"/>
          <w:sz w:val="22"/>
          <w:szCs w:val="22"/>
        </w:rPr>
        <w:t>weeks;</w:t>
      </w:r>
      <w:proofErr w:type="gramEnd"/>
    </w:p>
    <w:p w14:paraId="378B9609" w14:textId="77777777" w:rsidR="00C13D3B" w:rsidRPr="00703941" w:rsidRDefault="00C13D3B" w:rsidP="00063C34">
      <w:pPr>
        <w:pStyle w:val="ListParagraph"/>
        <w:numPr>
          <w:ilvl w:val="0"/>
          <w:numId w:val="19"/>
        </w:numPr>
        <w:contextualSpacing w:val="0"/>
        <w:jc w:val="both"/>
        <w:rPr>
          <w:rFonts w:ascii="Arial" w:hAnsi="Arial" w:cs="Arial"/>
          <w:sz w:val="22"/>
          <w:szCs w:val="22"/>
        </w:rPr>
      </w:pPr>
      <w:r w:rsidRPr="00703941">
        <w:rPr>
          <w:rFonts w:ascii="Arial" w:hAnsi="Arial" w:cs="Arial"/>
          <w:sz w:val="22"/>
          <w:szCs w:val="22"/>
        </w:rPr>
        <w:t xml:space="preserve">Overtime payments to substantive staff not Bank </w:t>
      </w:r>
      <w:proofErr w:type="gramStart"/>
      <w:r w:rsidRPr="00703941">
        <w:rPr>
          <w:rFonts w:ascii="Arial" w:hAnsi="Arial" w:cs="Arial"/>
          <w:sz w:val="22"/>
          <w:szCs w:val="22"/>
        </w:rPr>
        <w:t>registered;</w:t>
      </w:r>
      <w:proofErr w:type="gramEnd"/>
    </w:p>
    <w:p w14:paraId="0107B35C" w14:textId="77777777" w:rsidR="00C13D3B" w:rsidRPr="00703941" w:rsidRDefault="00C13D3B" w:rsidP="00063C34">
      <w:pPr>
        <w:pStyle w:val="ListParagraph"/>
        <w:numPr>
          <w:ilvl w:val="0"/>
          <w:numId w:val="19"/>
        </w:numPr>
        <w:contextualSpacing w:val="0"/>
        <w:jc w:val="both"/>
        <w:rPr>
          <w:rFonts w:ascii="Arial" w:hAnsi="Arial" w:cs="Arial"/>
          <w:sz w:val="22"/>
          <w:szCs w:val="22"/>
        </w:rPr>
      </w:pPr>
      <w:r w:rsidRPr="00703941">
        <w:rPr>
          <w:rFonts w:ascii="Arial" w:hAnsi="Arial" w:cs="Arial"/>
          <w:sz w:val="22"/>
          <w:szCs w:val="22"/>
        </w:rPr>
        <w:t xml:space="preserve">Service/On-call </w:t>
      </w:r>
      <w:proofErr w:type="gramStart"/>
      <w:r w:rsidRPr="00703941">
        <w:rPr>
          <w:rFonts w:ascii="Arial" w:hAnsi="Arial" w:cs="Arial"/>
          <w:sz w:val="22"/>
          <w:szCs w:val="22"/>
        </w:rPr>
        <w:t>Director;</w:t>
      </w:r>
      <w:proofErr w:type="gramEnd"/>
    </w:p>
    <w:p w14:paraId="1F788CF7" w14:textId="77777777" w:rsidR="00C13D3B" w:rsidRPr="00703941" w:rsidRDefault="00C13D3B" w:rsidP="00063C34">
      <w:pPr>
        <w:pStyle w:val="ListParagraph"/>
        <w:numPr>
          <w:ilvl w:val="0"/>
          <w:numId w:val="19"/>
        </w:numPr>
        <w:contextualSpacing w:val="0"/>
        <w:jc w:val="both"/>
        <w:rPr>
          <w:rFonts w:ascii="Arial" w:hAnsi="Arial" w:cs="Arial"/>
          <w:sz w:val="22"/>
          <w:szCs w:val="22"/>
        </w:rPr>
      </w:pPr>
      <w:r w:rsidRPr="00703941">
        <w:rPr>
          <w:rFonts w:ascii="Arial" w:hAnsi="Arial" w:cs="Arial"/>
          <w:sz w:val="22"/>
          <w:szCs w:val="22"/>
        </w:rPr>
        <w:t>Close service to admission (if more than one ward affected</w:t>
      </w:r>
      <w:proofErr w:type="gramStart"/>
      <w:r w:rsidRPr="00703941">
        <w:rPr>
          <w:rFonts w:ascii="Arial" w:hAnsi="Arial" w:cs="Arial"/>
          <w:sz w:val="22"/>
          <w:szCs w:val="22"/>
        </w:rPr>
        <w:t>);</w:t>
      </w:r>
      <w:proofErr w:type="gramEnd"/>
    </w:p>
    <w:p w14:paraId="6EC4B094" w14:textId="77777777" w:rsidR="00C13D3B" w:rsidRPr="00703941" w:rsidRDefault="00C13D3B" w:rsidP="00063C34">
      <w:pPr>
        <w:pStyle w:val="ListParagraph"/>
        <w:numPr>
          <w:ilvl w:val="0"/>
          <w:numId w:val="19"/>
        </w:numPr>
        <w:contextualSpacing w:val="0"/>
        <w:jc w:val="both"/>
        <w:rPr>
          <w:rFonts w:ascii="Arial" w:hAnsi="Arial" w:cs="Arial"/>
          <w:sz w:val="22"/>
          <w:szCs w:val="22"/>
        </w:rPr>
      </w:pPr>
      <w:r w:rsidRPr="00703941">
        <w:rPr>
          <w:rFonts w:ascii="Arial" w:hAnsi="Arial" w:cs="Arial"/>
          <w:sz w:val="22"/>
          <w:szCs w:val="22"/>
        </w:rPr>
        <w:t>Authorise us of Agency staff.</w:t>
      </w:r>
    </w:p>
    <w:p w14:paraId="0AB702BC" w14:textId="77777777" w:rsidR="00C13D3B" w:rsidRPr="00703941" w:rsidRDefault="00C13D3B" w:rsidP="00C13D3B">
      <w:pPr>
        <w:ind w:firstLine="720"/>
        <w:jc w:val="both"/>
        <w:rPr>
          <w:rFonts w:ascii="Arial" w:hAnsi="Arial" w:cs="Arial"/>
          <w:color w:val="FF0000"/>
          <w:sz w:val="22"/>
          <w:szCs w:val="22"/>
        </w:rPr>
      </w:pPr>
    </w:p>
    <w:p w14:paraId="29F0A3D1" w14:textId="77777777" w:rsidR="00C13D3B" w:rsidRPr="00703941" w:rsidRDefault="00C13D3B" w:rsidP="00C13D3B">
      <w:pPr>
        <w:jc w:val="both"/>
        <w:rPr>
          <w:rFonts w:ascii="Arial" w:hAnsi="Arial" w:cs="Arial"/>
          <w:sz w:val="22"/>
          <w:szCs w:val="22"/>
        </w:rPr>
      </w:pPr>
      <w:r w:rsidRPr="00703941">
        <w:rPr>
          <w:rFonts w:ascii="Arial" w:hAnsi="Arial" w:cs="Arial"/>
          <w:sz w:val="22"/>
          <w:szCs w:val="22"/>
        </w:rPr>
        <w:t>Each escalation and steps taken to be documented in the DSN records and recorded in Healthroster via a red flag report and if deemed necessary via a Datix report.</w:t>
      </w:r>
    </w:p>
    <w:p w14:paraId="0FC94146" w14:textId="77777777" w:rsidR="00C13D3B" w:rsidRPr="00703941" w:rsidRDefault="00C13D3B" w:rsidP="00C13D3B">
      <w:pPr>
        <w:jc w:val="both"/>
        <w:rPr>
          <w:rFonts w:ascii="Arial" w:hAnsi="Arial" w:cs="Arial"/>
          <w:sz w:val="22"/>
          <w:szCs w:val="22"/>
        </w:rPr>
      </w:pPr>
    </w:p>
    <w:p w14:paraId="36D9E4AF" w14:textId="77777777" w:rsidR="00C13D3B" w:rsidRPr="00703941" w:rsidRDefault="00C13D3B" w:rsidP="00C13D3B">
      <w:pPr>
        <w:jc w:val="both"/>
        <w:rPr>
          <w:rFonts w:ascii="Arial" w:hAnsi="Arial" w:cs="Arial"/>
          <w:b/>
          <w:sz w:val="22"/>
          <w:szCs w:val="22"/>
        </w:rPr>
      </w:pPr>
      <w:r w:rsidRPr="00703941">
        <w:rPr>
          <w:rFonts w:ascii="Arial" w:hAnsi="Arial" w:cs="Arial"/>
          <w:b/>
          <w:sz w:val="22"/>
          <w:szCs w:val="22"/>
        </w:rPr>
        <w:t>Trust staffing red flags:</w:t>
      </w:r>
    </w:p>
    <w:p w14:paraId="6026E7A3" w14:textId="77777777" w:rsidR="00C13D3B" w:rsidRPr="00703941" w:rsidRDefault="00C13D3B" w:rsidP="00C13D3B">
      <w:pPr>
        <w:jc w:val="both"/>
        <w:rPr>
          <w:rFonts w:ascii="Arial" w:hAnsi="Arial" w:cs="Arial"/>
          <w:b/>
          <w:sz w:val="22"/>
          <w:szCs w:val="22"/>
        </w:rPr>
      </w:pPr>
      <w:r w:rsidRPr="00703941">
        <w:rPr>
          <w:rFonts w:ascii="Arial" w:hAnsi="Arial" w:cs="Arial"/>
          <w:b/>
          <w:sz w:val="22"/>
          <w:szCs w:val="22"/>
        </w:rPr>
        <w:t>1.</w:t>
      </w:r>
      <w:r w:rsidRPr="00703941">
        <w:rPr>
          <w:rFonts w:ascii="Arial" w:hAnsi="Arial" w:cs="Arial"/>
          <w:b/>
          <w:sz w:val="22"/>
          <w:szCs w:val="22"/>
        </w:rPr>
        <w:tab/>
        <w:t xml:space="preserve">Less than two registered nurses on duty   </w:t>
      </w:r>
    </w:p>
    <w:p w14:paraId="4F913ECB" w14:textId="77777777" w:rsidR="00C13D3B" w:rsidRPr="00703941" w:rsidRDefault="00C13D3B" w:rsidP="00C13D3B">
      <w:pPr>
        <w:jc w:val="both"/>
        <w:rPr>
          <w:rFonts w:ascii="Arial" w:hAnsi="Arial" w:cs="Arial"/>
          <w:b/>
          <w:sz w:val="22"/>
          <w:szCs w:val="22"/>
        </w:rPr>
      </w:pPr>
      <w:r w:rsidRPr="00703941">
        <w:rPr>
          <w:rFonts w:ascii="Arial" w:hAnsi="Arial" w:cs="Arial"/>
          <w:b/>
          <w:sz w:val="22"/>
          <w:szCs w:val="22"/>
        </w:rPr>
        <w:t>2.</w:t>
      </w:r>
      <w:r w:rsidRPr="00703941">
        <w:rPr>
          <w:rFonts w:ascii="Arial" w:hAnsi="Arial" w:cs="Arial"/>
          <w:b/>
          <w:sz w:val="22"/>
          <w:szCs w:val="22"/>
        </w:rPr>
        <w:tab/>
        <w:t xml:space="preserve">Staff shortage    </w:t>
      </w:r>
    </w:p>
    <w:p w14:paraId="35F7D0E0" w14:textId="77777777" w:rsidR="00063C34" w:rsidRPr="00703941" w:rsidRDefault="00C13D3B" w:rsidP="00063C34">
      <w:pPr>
        <w:jc w:val="both"/>
        <w:rPr>
          <w:rFonts w:ascii="Arial" w:hAnsi="Arial" w:cs="Arial"/>
          <w:b/>
          <w:sz w:val="22"/>
          <w:szCs w:val="22"/>
        </w:rPr>
      </w:pPr>
      <w:r w:rsidRPr="00703941">
        <w:rPr>
          <w:rFonts w:ascii="Arial" w:hAnsi="Arial" w:cs="Arial"/>
          <w:b/>
          <w:sz w:val="22"/>
          <w:szCs w:val="22"/>
        </w:rPr>
        <w:t xml:space="preserve">3.  </w:t>
      </w:r>
      <w:r w:rsidRPr="00703941">
        <w:rPr>
          <w:rFonts w:ascii="Arial" w:hAnsi="Arial" w:cs="Arial"/>
          <w:b/>
          <w:sz w:val="22"/>
          <w:szCs w:val="22"/>
        </w:rPr>
        <w:tab/>
        <w:t>Unable</w:t>
      </w:r>
      <w:r w:rsidR="00063C34" w:rsidRPr="00703941">
        <w:rPr>
          <w:rFonts w:ascii="Arial" w:hAnsi="Arial" w:cs="Arial"/>
          <w:b/>
          <w:sz w:val="22"/>
          <w:szCs w:val="22"/>
        </w:rPr>
        <w:t xml:space="preserve"> to facilitate patient leave</w:t>
      </w:r>
    </w:p>
    <w:p w14:paraId="59FD8147" w14:textId="36E4E7AF" w:rsidR="00C13D3B" w:rsidRPr="00703941" w:rsidRDefault="00063C34" w:rsidP="00063C34">
      <w:pPr>
        <w:jc w:val="both"/>
        <w:rPr>
          <w:rFonts w:ascii="Arial" w:hAnsi="Arial" w:cs="Arial"/>
          <w:b/>
          <w:sz w:val="22"/>
          <w:szCs w:val="22"/>
        </w:rPr>
      </w:pPr>
      <w:r w:rsidRPr="00703941">
        <w:rPr>
          <w:rFonts w:ascii="Arial" w:hAnsi="Arial" w:cs="Arial"/>
          <w:b/>
          <w:sz w:val="22"/>
          <w:szCs w:val="22"/>
        </w:rPr>
        <w:t xml:space="preserve">4.        </w:t>
      </w:r>
      <w:r w:rsidR="00C13D3B" w:rsidRPr="00703941">
        <w:rPr>
          <w:rFonts w:ascii="Arial" w:hAnsi="Arial" w:cs="Arial"/>
          <w:b/>
          <w:sz w:val="22"/>
          <w:szCs w:val="22"/>
        </w:rPr>
        <w:t xml:space="preserve">Unable to facilitate planned therapy  </w:t>
      </w:r>
    </w:p>
    <w:p w14:paraId="6D556857" w14:textId="6E3BFF35" w:rsidR="00C13D3B" w:rsidRPr="00703941" w:rsidRDefault="00C13D3B" w:rsidP="00C13D3B">
      <w:pPr>
        <w:rPr>
          <w:rFonts w:ascii="Arial" w:hAnsi="Arial" w:cs="Arial"/>
          <w:sz w:val="22"/>
          <w:szCs w:val="22"/>
        </w:rPr>
      </w:pPr>
    </w:p>
    <w:p w14:paraId="4F836054" w14:textId="45E3F805" w:rsidR="001672DE" w:rsidRDefault="001672DE" w:rsidP="00C13D3B">
      <w:pPr>
        <w:rPr>
          <w:rFonts w:ascii="Arial" w:hAnsi="Arial" w:cs="Arial"/>
          <w:sz w:val="22"/>
          <w:szCs w:val="22"/>
        </w:rPr>
      </w:pPr>
    </w:p>
    <w:p w14:paraId="55AEB099" w14:textId="05C2431F" w:rsidR="00016510" w:rsidRDefault="00016510" w:rsidP="00C13D3B">
      <w:pPr>
        <w:rPr>
          <w:rFonts w:ascii="Arial" w:hAnsi="Arial" w:cs="Arial"/>
          <w:sz w:val="22"/>
          <w:szCs w:val="22"/>
        </w:rPr>
      </w:pPr>
    </w:p>
    <w:p w14:paraId="0895ACAB" w14:textId="6A99D4B4" w:rsidR="00016510" w:rsidRDefault="00016510" w:rsidP="00C13D3B">
      <w:pPr>
        <w:rPr>
          <w:rFonts w:ascii="Arial" w:hAnsi="Arial" w:cs="Arial"/>
          <w:sz w:val="22"/>
          <w:szCs w:val="22"/>
        </w:rPr>
      </w:pPr>
    </w:p>
    <w:p w14:paraId="2A81DC7A" w14:textId="51826788" w:rsidR="00016510" w:rsidRDefault="00016510" w:rsidP="00C13D3B">
      <w:pPr>
        <w:rPr>
          <w:rFonts w:ascii="Arial" w:hAnsi="Arial" w:cs="Arial"/>
          <w:sz w:val="22"/>
          <w:szCs w:val="22"/>
        </w:rPr>
      </w:pPr>
    </w:p>
    <w:p w14:paraId="12CAAD24" w14:textId="52C96116" w:rsidR="00016510" w:rsidRDefault="00016510" w:rsidP="00C13D3B">
      <w:pPr>
        <w:rPr>
          <w:rFonts w:ascii="Arial" w:hAnsi="Arial" w:cs="Arial"/>
          <w:sz w:val="22"/>
          <w:szCs w:val="22"/>
        </w:rPr>
      </w:pPr>
    </w:p>
    <w:p w14:paraId="129E64EF" w14:textId="739A6042" w:rsidR="00016510" w:rsidRDefault="00016510" w:rsidP="00C13D3B">
      <w:pPr>
        <w:rPr>
          <w:rFonts w:ascii="Arial" w:hAnsi="Arial" w:cs="Arial"/>
          <w:sz w:val="22"/>
          <w:szCs w:val="22"/>
        </w:rPr>
      </w:pPr>
    </w:p>
    <w:p w14:paraId="046BC0D0" w14:textId="324CF079" w:rsidR="00016510" w:rsidRDefault="00016510" w:rsidP="00C13D3B">
      <w:pPr>
        <w:rPr>
          <w:rFonts w:ascii="Arial" w:hAnsi="Arial" w:cs="Arial"/>
          <w:sz w:val="22"/>
          <w:szCs w:val="22"/>
        </w:rPr>
      </w:pPr>
    </w:p>
    <w:p w14:paraId="4CB21DB6" w14:textId="4D059C28" w:rsidR="00016510" w:rsidRDefault="00016510" w:rsidP="00C13D3B">
      <w:pPr>
        <w:rPr>
          <w:rFonts w:ascii="Arial" w:hAnsi="Arial" w:cs="Arial"/>
          <w:sz w:val="22"/>
          <w:szCs w:val="22"/>
        </w:rPr>
      </w:pPr>
    </w:p>
    <w:p w14:paraId="6B448AF6" w14:textId="35BCE4AA" w:rsidR="00016510" w:rsidRDefault="00016510" w:rsidP="00C13D3B">
      <w:pPr>
        <w:rPr>
          <w:rFonts w:ascii="Arial" w:hAnsi="Arial" w:cs="Arial"/>
          <w:sz w:val="22"/>
          <w:szCs w:val="22"/>
        </w:rPr>
      </w:pPr>
    </w:p>
    <w:p w14:paraId="2A9D2520" w14:textId="155E5DB1" w:rsidR="00016510" w:rsidRDefault="00016510" w:rsidP="00C13D3B">
      <w:pPr>
        <w:rPr>
          <w:rFonts w:ascii="Arial" w:hAnsi="Arial" w:cs="Arial"/>
          <w:sz w:val="22"/>
          <w:szCs w:val="22"/>
        </w:rPr>
      </w:pPr>
    </w:p>
    <w:p w14:paraId="603CFD61" w14:textId="02FE76DE" w:rsidR="00016510" w:rsidRDefault="00016510" w:rsidP="00C13D3B">
      <w:pPr>
        <w:rPr>
          <w:rFonts w:ascii="Arial" w:hAnsi="Arial" w:cs="Arial"/>
          <w:sz w:val="22"/>
          <w:szCs w:val="22"/>
        </w:rPr>
      </w:pPr>
    </w:p>
    <w:p w14:paraId="7722DAC5" w14:textId="7ABB7B36" w:rsidR="00016510" w:rsidRDefault="00016510" w:rsidP="00C13D3B">
      <w:pPr>
        <w:rPr>
          <w:rFonts w:ascii="Arial" w:hAnsi="Arial" w:cs="Arial"/>
          <w:sz w:val="22"/>
          <w:szCs w:val="22"/>
        </w:rPr>
      </w:pPr>
    </w:p>
    <w:p w14:paraId="0572AF5F" w14:textId="512267CC" w:rsidR="00016510" w:rsidRDefault="00016510" w:rsidP="00C13D3B">
      <w:pPr>
        <w:rPr>
          <w:rFonts w:ascii="Arial" w:hAnsi="Arial" w:cs="Arial"/>
          <w:sz w:val="22"/>
          <w:szCs w:val="22"/>
        </w:rPr>
      </w:pPr>
    </w:p>
    <w:p w14:paraId="2FF4D9B9" w14:textId="11355460" w:rsidR="00016510" w:rsidRDefault="00016510" w:rsidP="00C13D3B">
      <w:pPr>
        <w:rPr>
          <w:rFonts w:ascii="Arial" w:hAnsi="Arial" w:cs="Arial"/>
          <w:sz w:val="22"/>
          <w:szCs w:val="22"/>
        </w:rPr>
      </w:pPr>
    </w:p>
    <w:p w14:paraId="45F29C26" w14:textId="3C9EF5D0" w:rsidR="00016510" w:rsidRDefault="00016510" w:rsidP="00C13D3B">
      <w:pPr>
        <w:rPr>
          <w:rFonts w:ascii="Arial" w:hAnsi="Arial" w:cs="Arial"/>
          <w:sz w:val="22"/>
          <w:szCs w:val="22"/>
        </w:rPr>
      </w:pPr>
    </w:p>
    <w:p w14:paraId="3948F9F7" w14:textId="74FE577D" w:rsidR="00016510" w:rsidRDefault="00016510" w:rsidP="00C13D3B">
      <w:pPr>
        <w:rPr>
          <w:rFonts w:ascii="Arial" w:hAnsi="Arial" w:cs="Arial"/>
          <w:sz w:val="22"/>
          <w:szCs w:val="22"/>
        </w:rPr>
      </w:pPr>
    </w:p>
    <w:p w14:paraId="5C6F527D" w14:textId="6F0C6A03" w:rsidR="00016510" w:rsidRDefault="00016510" w:rsidP="00C13D3B">
      <w:pPr>
        <w:rPr>
          <w:rFonts w:ascii="Arial" w:hAnsi="Arial" w:cs="Arial"/>
          <w:sz w:val="22"/>
          <w:szCs w:val="22"/>
        </w:rPr>
      </w:pPr>
    </w:p>
    <w:p w14:paraId="4A4BF8BD" w14:textId="370D11BA" w:rsidR="00016510" w:rsidRDefault="00016510" w:rsidP="00C13D3B">
      <w:pPr>
        <w:rPr>
          <w:rFonts w:ascii="Arial" w:hAnsi="Arial" w:cs="Arial"/>
          <w:sz w:val="22"/>
          <w:szCs w:val="22"/>
        </w:rPr>
      </w:pPr>
    </w:p>
    <w:p w14:paraId="0B6DD6E7" w14:textId="2AFA48D9" w:rsidR="00016510" w:rsidRDefault="00016510" w:rsidP="00C13D3B">
      <w:pPr>
        <w:rPr>
          <w:rFonts w:ascii="Arial" w:hAnsi="Arial" w:cs="Arial"/>
          <w:sz w:val="22"/>
          <w:szCs w:val="22"/>
        </w:rPr>
      </w:pPr>
    </w:p>
    <w:p w14:paraId="5EC98279" w14:textId="3435DED8" w:rsidR="00016510" w:rsidRDefault="00016510" w:rsidP="00C13D3B">
      <w:pPr>
        <w:rPr>
          <w:rFonts w:ascii="Arial" w:hAnsi="Arial" w:cs="Arial"/>
          <w:sz w:val="22"/>
          <w:szCs w:val="22"/>
        </w:rPr>
      </w:pPr>
    </w:p>
    <w:p w14:paraId="11B2E56E" w14:textId="0C8FF3CE" w:rsidR="00016510" w:rsidRDefault="00016510" w:rsidP="00C13D3B">
      <w:pPr>
        <w:rPr>
          <w:rFonts w:ascii="Arial" w:hAnsi="Arial" w:cs="Arial"/>
          <w:sz w:val="22"/>
          <w:szCs w:val="22"/>
        </w:rPr>
      </w:pPr>
    </w:p>
    <w:p w14:paraId="0988EEF8" w14:textId="43A922C4" w:rsidR="00016510" w:rsidRDefault="00016510" w:rsidP="00C13D3B">
      <w:pPr>
        <w:rPr>
          <w:rFonts w:ascii="Arial" w:hAnsi="Arial" w:cs="Arial"/>
          <w:sz w:val="22"/>
          <w:szCs w:val="22"/>
        </w:rPr>
      </w:pPr>
    </w:p>
    <w:p w14:paraId="4AA7822F" w14:textId="2A784513" w:rsidR="00016510" w:rsidRDefault="00016510" w:rsidP="00C13D3B">
      <w:pPr>
        <w:rPr>
          <w:rFonts w:ascii="Arial" w:hAnsi="Arial" w:cs="Arial"/>
          <w:sz w:val="22"/>
          <w:szCs w:val="22"/>
        </w:rPr>
      </w:pPr>
    </w:p>
    <w:p w14:paraId="62FEACF6" w14:textId="02F4A503" w:rsidR="00016510" w:rsidRDefault="00016510" w:rsidP="00C13D3B">
      <w:pPr>
        <w:rPr>
          <w:rFonts w:ascii="Arial" w:hAnsi="Arial" w:cs="Arial"/>
          <w:sz w:val="22"/>
          <w:szCs w:val="22"/>
        </w:rPr>
      </w:pPr>
    </w:p>
    <w:p w14:paraId="7E6B086D" w14:textId="39700F81" w:rsidR="00016510" w:rsidRDefault="00016510" w:rsidP="00C13D3B">
      <w:pPr>
        <w:rPr>
          <w:rFonts w:ascii="Arial" w:hAnsi="Arial" w:cs="Arial"/>
          <w:sz w:val="22"/>
          <w:szCs w:val="22"/>
        </w:rPr>
      </w:pPr>
    </w:p>
    <w:p w14:paraId="1B0F8BC0" w14:textId="77777777" w:rsidR="00016510" w:rsidRPr="00703941" w:rsidRDefault="00016510" w:rsidP="00C13D3B">
      <w:pPr>
        <w:rPr>
          <w:rFonts w:ascii="Arial" w:hAnsi="Arial" w:cs="Arial"/>
          <w:sz w:val="22"/>
          <w:szCs w:val="22"/>
        </w:rPr>
      </w:pPr>
    </w:p>
    <w:p w14:paraId="0090D2DC" w14:textId="77777777" w:rsidR="00C13D3B" w:rsidRPr="00703941" w:rsidRDefault="00C13D3B" w:rsidP="00C13D3B">
      <w:pPr>
        <w:pStyle w:val="Heading1"/>
        <w:rPr>
          <w:rFonts w:ascii="Arial" w:hAnsi="Arial" w:cs="Arial"/>
          <w:sz w:val="22"/>
          <w:szCs w:val="22"/>
        </w:rPr>
      </w:pPr>
      <w:r w:rsidRPr="00703941">
        <w:rPr>
          <w:rFonts w:ascii="Arial" w:hAnsi="Arial" w:cs="Arial"/>
          <w:sz w:val="22"/>
          <w:szCs w:val="22"/>
        </w:rPr>
        <w:t>Approving a Roster – 1</w:t>
      </w:r>
      <w:r w:rsidRPr="00703941">
        <w:rPr>
          <w:rFonts w:ascii="Arial" w:hAnsi="Arial" w:cs="Arial"/>
          <w:sz w:val="22"/>
          <w:szCs w:val="22"/>
          <w:vertAlign w:val="superscript"/>
        </w:rPr>
        <w:t>st</w:t>
      </w:r>
      <w:r w:rsidRPr="00703941">
        <w:rPr>
          <w:rFonts w:ascii="Arial" w:hAnsi="Arial" w:cs="Arial"/>
          <w:sz w:val="22"/>
          <w:szCs w:val="22"/>
        </w:rPr>
        <w:t xml:space="preserve"> and 2</w:t>
      </w:r>
      <w:r w:rsidRPr="00703941">
        <w:rPr>
          <w:rFonts w:ascii="Arial" w:hAnsi="Arial" w:cs="Arial"/>
          <w:sz w:val="22"/>
          <w:szCs w:val="22"/>
          <w:vertAlign w:val="superscript"/>
        </w:rPr>
        <w:t>nd</w:t>
      </w:r>
      <w:r w:rsidRPr="00703941">
        <w:rPr>
          <w:rFonts w:ascii="Arial" w:hAnsi="Arial" w:cs="Arial"/>
          <w:sz w:val="22"/>
          <w:szCs w:val="22"/>
        </w:rPr>
        <w:t xml:space="preserve"> Approval </w:t>
      </w:r>
    </w:p>
    <w:p w14:paraId="4EF60223" w14:textId="77777777" w:rsidR="00C13D3B" w:rsidRPr="00703941" w:rsidRDefault="00C13D3B" w:rsidP="00C13D3B">
      <w:pPr>
        <w:rPr>
          <w:rFonts w:ascii="Arial" w:hAnsi="Arial" w:cs="Arial"/>
          <w:sz w:val="22"/>
          <w:szCs w:val="22"/>
        </w:rPr>
      </w:pPr>
    </w:p>
    <w:p w14:paraId="4EBCC5BE"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The Roster should have been created 8 weeks before off duty commences.</w:t>
      </w:r>
    </w:p>
    <w:p w14:paraId="3AFAE4D6"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Shifts should have an agreed total number of staff and skill mix as shown by the establishment templates.</w:t>
      </w:r>
    </w:p>
    <w:p w14:paraId="4629C547"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Creation of the off duty within budget for the ward.</w:t>
      </w:r>
    </w:p>
    <w:p w14:paraId="4B81FEF9"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 xml:space="preserve">All staff have at least one weekend off in a </w:t>
      </w:r>
      <w:proofErr w:type="gramStart"/>
      <w:r w:rsidRPr="00703941">
        <w:rPr>
          <w:rFonts w:ascii="Arial" w:hAnsi="Arial" w:cs="Arial"/>
          <w:color w:val="000000"/>
          <w:sz w:val="22"/>
          <w:szCs w:val="22"/>
        </w:rPr>
        <w:t>4 week</w:t>
      </w:r>
      <w:proofErr w:type="gramEnd"/>
      <w:r w:rsidRPr="00703941">
        <w:rPr>
          <w:rFonts w:ascii="Arial" w:hAnsi="Arial" w:cs="Arial"/>
          <w:color w:val="000000"/>
          <w:sz w:val="22"/>
          <w:szCs w:val="22"/>
        </w:rPr>
        <w:t xml:space="preserve"> period.</w:t>
      </w:r>
    </w:p>
    <w:p w14:paraId="551F698D"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The number of unfilled shifts that occur on nights and weekends is 0%.</w:t>
      </w:r>
    </w:p>
    <w:p w14:paraId="312130EC"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No more than 5 standard shifts days/nights to be worked consecutively to a maximum of 7 if specifically requested.</w:t>
      </w:r>
    </w:p>
    <w:p w14:paraId="615E9A62"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 xml:space="preserve">No more than 2 x 12 hours shifts to be worked </w:t>
      </w:r>
      <w:proofErr w:type="gramStart"/>
      <w:r w:rsidRPr="00703941">
        <w:rPr>
          <w:rFonts w:ascii="Arial" w:hAnsi="Arial" w:cs="Arial"/>
          <w:color w:val="000000"/>
          <w:sz w:val="22"/>
          <w:szCs w:val="22"/>
        </w:rPr>
        <w:t>consecutively,</w:t>
      </w:r>
      <w:proofErr w:type="gramEnd"/>
      <w:r w:rsidRPr="00703941">
        <w:rPr>
          <w:rFonts w:ascii="Arial" w:hAnsi="Arial" w:cs="Arial"/>
          <w:color w:val="000000"/>
          <w:sz w:val="22"/>
          <w:szCs w:val="22"/>
        </w:rPr>
        <w:t xml:space="preserve"> this can be increased to three if the staff member requests to do so and the line manager </w:t>
      </w:r>
      <w:proofErr w:type="gramStart"/>
      <w:r w:rsidRPr="00703941">
        <w:rPr>
          <w:rFonts w:ascii="Arial" w:hAnsi="Arial" w:cs="Arial"/>
          <w:color w:val="000000"/>
          <w:sz w:val="22"/>
          <w:szCs w:val="22"/>
        </w:rPr>
        <w:t>is in agreement</w:t>
      </w:r>
      <w:proofErr w:type="gramEnd"/>
      <w:r w:rsidRPr="00703941">
        <w:rPr>
          <w:rFonts w:ascii="Arial" w:hAnsi="Arial" w:cs="Arial"/>
          <w:color w:val="000000"/>
          <w:sz w:val="22"/>
          <w:szCs w:val="22"/>
        </w:rPr>
        <w:t>.</w:t>
      </w:r>
    </w:p>
    <w:p w14:paraId="05559AD7" w14:textId="77777777" w:rsidR="00C13D3B" w:rsidRPr="00703941" w:rsidRDefault="00C13D3B" w:rsidP="00C13D3B">
      <w:pPr>
        <w:numPr>
          <w:ilvl w:val="0"/>
          <w:numId w:val="5"/>
        </w:numPr>
        <w:tabs>
          <w:tab w:val="clear" w:pos="1080"/>
        </w:tabs>
        <w:spacing w:before="40"/>
        <w:ind w:left="567" w:hanging="567"/>
        <w:jc w:val="both"/>
        <w:rPr>
          <w:rFonts w:ascii="Arial" w:hAnsi="Arial" w:cs="Arial"/>
          <w:color w:val="000000"/>
          <w:sz w:val="22"/>
          <w:szCs w:val="22"/>
        </w:rPr>
      </w:pPr>
      <w:r w:rsidRPr="00703941">
        <w:rPr>
          <w:rFonts w:ascii="Arial" w:hAnsi="Arial" w:cs="Arial"/>
          <w:color w:val="000000"/>
          <w:sz w:val="22"/>
          <w:szCs w:val="22"/>
        </w:rPr>
        <w:t>Print ‘My Staff Hours’ Report and select the number of weeks as appropriate:</w:t>
      </w:r>
    </w:p>
    <w:p w14:paraId="4021D989"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Use this report when checking the Roster Effectiveness Indicators – there should be no hours carried forward.</w:t>
      </w:r>
    </w:p>
    <w:p w14:paraId="6DA335C8" w14:textId="77777777" w:rsidR="00C13D3B" w:rsidRPr="00703941" w:rsidRDefault="00C13D3B" w:rsidP="00C13D3B">
      <w:pPr>
        <w:numPr>
          <w:ilvl w:val="0"/>
          <w:numId w:val="5"/>
        </w:numPr>
        <w:tabs>
          <w:tab w:val="clear" w:pos="1080"/>
        </w:tabs>
        <w:spacing w:before="40"/>
        <w:ind w:left="567" w:hanging="567"/>
        <w:rPr>
          <w:rFonts w:ascii="Arial" w:hAnsi="Arial" w:cs="Arial"/>
          <w:color w:val="000000"/>
          <w:sz w:val="22"/>
          <w:szCs w:val="22"/>
        </w:rPr>
      </w:pPr>
      <w:r w:rsidRPr="00703941">
        <w:rPr>
          <w:rFonts w:ascii="Arial" w:hAnsi="Arial" w:cs="Arial"/>
          <w:color w:val="000000"/>
          <w:sz w:val="22"/>
          <w:szCs w:val="22"/>
        </w:rPr>
        <w:t>Check the Roster Analyser Summary Tab for the following:</w:t>
      </w:r>
    </w:p>
    <w:p w14:paraId="295331C5"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Roster Effectiveness Indicators</w:t>
      </w:r>
    </w:p>
    <w:p w14:paraId="77A90CA2"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Over Contracted Hours - this should be as near to 0 as possible</w:t>
      </w:r>
    </w:p>
    <w:p w14:paraId="2B569A4A"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Lost Contracted Hours – this should be as near to 0 as possible</w:t>
      </w:r>
    </w:p>
    <w:p w14:paraId="3469D10A"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Additional Shifts – why have they been used</w:t>
      </w:r>
    </w:p>
    <w:p w14:paraId="5A854366"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Overtime Hrs – should be 0</w:t>
      </w:r>
    </w:p>
    <w:p w14:paraId="457786EE"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Fairness and Safety Indicators</w:t>
      </w:r>
    </w:p>
    <w:p w14:paraId="1580415D"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Requests – no more than agreed within the policy according to hours worked.</w:t>
      </w:r>
    </w:p>
    <w:p w14:paraId="74584BA6"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Shifts with Warnings</w:t>
      </w:r>
    </w:p>
    <w:p w14:paraId="7A5B085A"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Check that the policy rules are not being broken by viewing my Roster Stats and reviewing the Rule/Violation column</w:t>
      </w:r>
    </w:p>
    <w:p w14:paraId="115C5803"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If rules are being broken, contact the Rostering Administrator for further details</w:t>
      </w:r>
    </w:p>
    <w:p w14:paraId="1EA9338C" w14:textId="77777777" w:rsidR="00C13D3B" w:rsidRPr="00703941" w:rsidRDefault="00C13D3B" w:rsidP="00C13D3B">
      <w:pPr>
        <w:numPr>
          <w:ilvl w:val="2"/>
          <w:numId w:val="5"/>
        </w:numPr>
        <w:tabs>
          <w:tab w:val="clear" w:pos="1800"/>
        </w:tabs>
        <w:spacing w:before="40"/>
        <w:ind w:left="1701" w:hanging="283"/>
        <w:rPr>
          <w:rFonts w:ascii="Arial" w:hAnsi="Arial" w:cs="Arial"/>
          <w:color w:val="000000"/>
          <w:sz w:val="22"/>
          <w:szCs w:val="22"/>
        </w:rPr>
      </w:pPr>
      <w:r w:rsidRPr="00703941">
        <w:rPr>
          <w:rFonts w:ascii="Arial" w:hAnsi="Arial" w:cs="Arial"/>
          <w:color w:val="000000"/>
          <w:sz w:val="22"/>
          <w:szCs w:val="22"/>
        </w:rPr>
        <w:t>Shifts without Charge Cover – this should be 0</w:t>
      </w:r>
    </w:p>
    <w:p w14:paraId="5C2B4E23"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Annual Leave is evenly distributed and is consistent with the % calculated for the ward</w:t>
      </w:r>
    </w:p>
    <w:p w14:paraId="04616B1C"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Mandatory Unfilled Shifts, Sunday/Bank Holiday should be lowest figures</w:t>
      </w:r>
    </w:p>
    <w:p w14:paraId="2856D535" w14:textId="77777777" w:rsidR="00C13D3B" w:rsidRPr="00703941" w:rsidRDefault="00C13D3B" w:rsidP="00C13D3B">
      <w:pPr>
        <w:numPr>
          <w:ilvl w:val="0"/>
          <w:numId w:val="5"/>
        </w:numPr>
        <w:tabs>
          <w:tab w:val="clear" w:pos="1080"/>
        </w:tabs>
        <w:spacing w:before="40"/>
        <w:ind w:left="567" w:hanging="567"/>
        <w:rPr>
          <w:rFonts w:ascii="Arial" w:hAnsi="Arial" w:cs="Arial"/>
          <w:color w:val="000000"/>
          <w:sz w:val="22"/>
          <w:szCs w:val="22"/>
        </w:rPr>
      </w:pPr>
      <w:r w:rsidRPr="00703941">
        <w:rPr>
          <w:rFonts w:ascii="Arial" w:hAnsi="Arial" w:cs="Arial"/>
          <w:color w:val="000000"/>
          <w:sz w:val="22"/>
          <w:szCs w:val="22"/>
        </w:rPr>
        <w:t>Check Effectiveness Tab for:</w:t>
      </w:r>
    </w:p>
    <w:p w14:paraId="263E2966"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Requirements v Availability</w:t>
      </w:r>
    </w:p>
    <w:p w14:paraId="39C6EB0C"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Staff Unavailability – there should be 0 warnings</w:t>
      </w:r>
    </w:p>
    <w:p w14:paraId="1F33FFA8" w14:textId="77777777" w:rsidR="00C13D3B" w:rsidRPr="00703941" w:rsidRDefault="00C13D3B" w:rsidP="00C13D3B">
      <w:pPr>
        <w:numPr>
          <w:ilvl w:val="1"/>
          <w:numId w:val="5"/>
        </w:numPr>
        <w:tabs>
          <w:tab w:val="clear" w:pos="1440"/>
        </w:tabs>
        <w:spacing w:before="40"/>
        <w:ind w:left="1134" w:hanging="567"/>
        <w:rPr>
          <w:rFonts w:ascii="Arial" w:hAnsi="Arial" w:cs="Arial"/>
          <w:color w:val="000000"/>
          <w:sz w:val="22"/>
          <w:szCs w:val="22"/>
        </w:rPr>
      </w:pPr>
      <w:r w:rsidRPr="00703941">
        <w:rPr>
          <w:rFonts w:ascii="Arial" w:hAnsi="Arial" w:cs="Arial"/>
          <w:color w:val="000000"/>
          <w:sz w:val="22"/>
          <w:szCs w:val="22"/>
        </w:rPr>
        <w:t>Filled Shifts – there should be 0 Optional and Additional Shifts unless agreed prior to the creation of the roster</w:t>
      </w:r>
    </w:p>
    <w:p w14:paraId="28E390C5" w14:textId="77777777" w:rsidR="00C13D3B" w:rsidRPr="00703941" w:rsidRDefault="00C13D3B" w:rsidP="00C13D3B">
      <w:pPr>
        <w:spacing w:before="40"/>
        <w:rPr>
          <w:rFonts w:ascii="Arial" w:hAnsi="Arial" w:cs="Arial"/>
          <w:color w:val="000000"/>
          <w:sz w:val="22"/>
          <w:szCs w:val="22"/>
        </w:rPr>
      </w:pPr>
      <w:r w:rsidRPr="00703941">
        <w:rPr>
          <w:rFonts w:ascii="Arial" w:hAnsi="Arial" w:cs="Arial"/>
          <w:color w:val="000000"/>
          <w:sz w:val="22"/>
          <w:szCs w:val="22"/>
        </w:rPr>
        <w:t xml:space="preserve">11.     Remember to check that Personal Patterns are still valid every 3 months. </w:t>
      </w:r>
    </w:p>
    <w:p w14:paraId="3D35AD02" w14:textId="77777777" w:rsidR="00C13D3B" w:rsidRPr="00703941" w:rsidRDefault="00C13D3B" w:rsidP="00C13D3B">
      <w:pPr>
        <w:spacing w:before="40"/>
        <w:rPr>
          <w:rFonts w:ascii="Arial" w:hAnsi="Arial" w:cs="Arial"/>
          <w:color w:val="000000"/>
          <w:sz w:val="22"/>
          <w:szCs w:val="22"/>
        </w:rPr>
      </w:pPr>
    </w:p>
    <w:p w14:paraId="4F3AFE97" w14:textId="77777777" w:rsidR="00C13D3B" w:rsidRPr="00703941" w:rsidRDefault="00C13D3B" w:rsidP="00C13D3B">
      <w:pPr>
        <w:spacing w:before="40"/>
        <w:rPr>
          <w:rFonts w:ascii="Arial" w:hAnsi="Arial" w:cs="Arial"/>
          <w:color w:val="000000"/>
          <w:sz w:val="22"/>
          <w:szCs w:val="22"/>
        </w:rPr>
      </w:pPr>
      <w:r w:rsidRPr="00703941">
        <w:rPr>
          <w:rFonts w:ascii="Arial" w:hAnsi="Arial" w:cs="Arial"/>
          <w:color w:val="000000"/>
          <w:sz w:val="22"/>
          <w:szCs w:val="22"/>
        </w:rPr>
        <w:t>If a roster is rejected, an email should be sent to the Roster Creator indicating why it was rejected.</w:t>
      </w:r>
    </w:p>
    <w:p w14:paraId="6305BB76" w14:textId="77777777" w:rsidR="00C13D3B" w:rsidRPr="00703941" w:rsidRDefault="00C13D3B" w:rsidP="00C13D3B">
      <w:pPr>
        <w:rPr>
          <w:rFonts w:ascii="Arial" w:hAnsi="Arial" w:cs="Arial"/>
          <w:noProof/>
          <w:sz w:val="22"/>
          <w:szCs w:val="22"/>
          <w:lang w:eastAsia="en-GB"/>
        </w:rPr>
      </w:pPr>
    </w:p>
    <w:p w14:paraId="59D96C9C" w14:textId="34B15668" w:rsidR="00DD3C63" w:rsidRPr="00703941" w:rsidRDefault="00C13D3B" w:rsidP="00C13D3B">
      <w:pPr>
        <w:rPr>
          <w:rFonts w:ascii="Arial" w:hAnsi="Arial" w:cs="Arial"/>
          <w:b/>
          <w:bCs/>
          <w:color w:val="000000"/>
          <w:sz w:val="22"/>
          <w:szCs w:val="22"/>
          <w:lang w:val="en-US"/>
        </w:rPr>
        <w:sectPr w:rsidR="00DD3C63" w:rsidRPr="00703941" w:rsidSect="00C13D3B">
          <w:headerReference w:type="default" r:id="rId14"/>
          <w:footerReference w:type="default" r:id="rId15"/>
          <w:pgSz w:w="11907" w:h="16840" w:code="9"/>
          <w:pgMar w:top="1134" w:right="1134" w:bottom="1134" w:left="1134" w:header="720" w:footer="720" w:gutter="0"/>
          <w:cols w:space="720"/>
          <w:docGrid w:linePitch="326"/>
        </w:sectPr>
      </w:pP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r w:rsidRPr="00703941">
        <w:rPr>
          <w:rFonts w:ascii="Arial" w:hAnsi="Arial" w:cs="Arial"/>
          <w:b/>
          <w:bCs/>
          <w:color w:val="000000"/>
          <w:sz w:val="22"/>
          <w:szCs w:val="22"/>
          <w:lang w:val="en-US"/>
        </w:rPr>
        <w:tab/>
      </w:r>
    </w:p>
    <w:p w14:paraId="50FC8EF4" w14:textId="77777777" w:rsidR="00C13D3B" w:rsidRPr="00703941" w:rsidRDefault="00C13D3B" w:rsidP="00C13D3B">
      <w:pPr>
        <w:rPr>
          <w:rFonts w:ascii="Arial" w:hAnsi="Arial" w:cs="Arial"/>
          <w:b/>
          <w:bCs/>
          <w:color w:val="000000"/>
          <w:sz w:val="22"/>
          <w:szCs w:val="22"/>
          <w:lang w:val="en-US"/>
        </w:rPr>
      </w:pPr>
    </w:p>
    <w:p w14:paraId="4DF62B9B" w14:textId="7FE68167" w:rsidR="00C13D3B" w:rsidRPr="00703941" w:rsidRDefault="00C13D3B" w:rsidP="00063C34">
      <w:pPr>
        <w:ind w:left="12960" w:firstLine="720"/>
        <w:rPr>
          <w:rFonts w:ascii="Arial" w:hAnsi="Arial" w:cs="Arial"/>
          <w:b/>
          <w:bCs/>
          <w:color w:val="000000"/>
          <w:sz w:val="22"/>
          <w:szCs w:val="22"/>
          <w:lang w:val="en-US"/>
        </w:rPr>
      </w:pPr>
      <w:r w:rsidRPr="00703941">
        <w:rPr>
          <w:rFonts w:ascii="Arial" w:hAnsi="Arial" w:cs="Arial"/>
          <w:b/>
          <w:bCs/>
          <w:color w:val="000000"/>
          <w:sz w:val="22"/>
          <w:szCs w:val="22"/>
          <w:lang w:val="en-US"/>
        </w:rPr>
        <w:t>Appendix 3</w:t>
      </w:r>
    </w:p>
    <w:p w14:paraId="77F3BFF5" w14:textId="77777777" w:rsidR="00C13D3B" w:rsidRPr="00703941" w:rsidRDefault="00C13D3B" w:rsidP="00C13D3B">
      <w:pPr>
        <w:rPr>
          <w:rFonts w:ascii="Arial" w:hAnsi="Arial" w:cs="Arial"/>
          <w:b/>
          <w:bCs/>
          <w:color w:val="000000"/>
          <w:sz w:val="22"/>
          <w:szCs w:val="22"/>
          <w:lang w:val="en-US"/>
        </w:rPr>
      </w:pPr>
      <w:r w:rsidRPr="00703941">
        <w:rPr>
          <w:rFonts w:ascii="Arial" w:hAnsi="Arial" w:cs="Arial"/>
          <w:b/>
          <w:bCs/>
          <w:color w:val="000000"/>
          <w:sz w:val="22"/>
          <w:szCs w:val="22"/>
          <w:lang w:val="en-US"/>
        </w:rPr>
        <w:t>Roster Production Timetable: 2024-25</w:t>
      </w:r>
    </w:p>
    <w:p w14:paraId="5D18145C" w14:textId="77777777" w:rsidR="00C13D3B" w:rsidRPr="00703941" w:rsidRDefault="00C13D3B" w:rsidP="00C13D3B">
      <w:pPr>
        <w:rPr>
          <w:rStyle w:val="Hyperlink"/>
          <w:rFonts w:ascii="Arial" w:eastAsiaTheme="majorEastAsia" w:hAnsi="Arial" w:cs="Arial"/>
          <w:b/>
          <w:bCs/>
          <w:sz w:val="22"/>
          <w:szCs w:val="22"/>
          <w:lang w:val="en-US"/>
        </w:rPr>
      </w:pPr>
      <w:r w:rsidRPr="00703941">
        <w:rPr>
          <w:rFonts w:ascii="Arial" w:hAnsi="Arial" w:cs="Arial"/>
          <w:b/>
          <w:bCs/>
          <w:color w:val="000000"/>
          <w:sz w:val="22"/>
          <w:szCs w:val="22"/>
          <w:lang w:val="en-US"/>
        </w:rPr>
        <w:t xml:space="preserve">Full document can be found </w:t>
      </w:r>
      <w:hyperlink r:id="rId16" w:history="1">
        <w:r w:rsidRPr="00703941">
          <w:rPr>
            <w:rStyle w:val="Hyperlink"/>
            <w:rFonts w:ascii="Arial" w:eastAsiaTheme="majorEastAsia" w:hAnsi="Arial" w:cs="Arial"/>
            <w:b/>
            <w:bCs/>
            <w:sz w:val="22"/>
            <w:szCs w:val="22"/>
            <w:lang w:val="en-US"/>
          </w:rPr>
          <w:t>here</w:t>
        </w:r>
      </w:hyperlink>
    </w:p>
    <w:p w14:paraId="7FD1FF16" w14:textId="77777777" w:rsidR="00C13D3B" w:rsidRPr="00703941" w:rsidRDefault="00C13D3B" w:rsidP="00C13D3B">
      <w:pPr>
        <w:rPr>
          <w:rStyle w:val="Hyperlink"/>
          <w:rFonts w:ascii="Arial" w:eastAsiaTheme="majorEastAsia" w:hAnsi="Arial" w:cs="Arial"/>
          <w:b/>
          <w:bCs/>
          <w:sz w:val="22"/>
          <w:szCs w:val="22"/>
          <w:lang w:val="en-US"/>
        </w:rPr>
      </w:pPr>
    </w:p>
    <w:p w14:paraId="3633DDE3" w14:textId="2C7AE479" w:rsidR="00C13D3B" w:rsidRPr="00703941" w:rsidRDefault="00186C0A" w:rsidP="00C13D3B">
      <w:pPr>
        <w:rPr>
          <w:rFonts w:ascii="Arial" w:hAnsi="Arial" w:cs="Arial"/>
          <w:b/>
          <w:bCs/>
          <w:color w:val="000000"/>
          <w:sz w:val="22"/>
          <w:szCs w:val="22"/>
          <w:lang w:val="en-US"/>
        </w:rPr>
      </w:pPr>
      <w:r w:rsidRPr="00703941">
        <w:rPr>
          <w:rFonts w:ascii="Arial" w:hAnsi="Arial" w:cs="Arial"/>
          <w:noProof/>
          <w:sz w:val="22"/>
          <w:szCs w:val="22"/>
          <w:lang w:eastAsia="en-GB"/>
          <w14:ligatures w14:val="standardContextual"/>
        </w:rPr>
        <w:drawing>
          <wp:inline distT="0" distB="0" distL="0" distR="0" wp14:anchorId="019BB234" wp14:editId="101F3BFC">
            <wp:extent cx="9715500" cy="4876800"/>
            <wp:effectExtent l="0" t="0" r="0" b="0"/>
            <wp:docPr id="781882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82403" name=""/>
                    <pic:cNvPicPr/>
                  </pic:nvPicPr>
                  <pic:blipFill>
                    <a:blip r:embed="rId17"/>
                    <a:stretch>
                      <a:fillRect/>
                    </a:stretch>
                  </pic:blipFill>
                  <pic:spPr>
                    <a:xfrm>
                      <a:off x="0" y="0"/>
                      <a:ext cx="9715500" cy="4876800"/>
                    </a:xfrm>
                    <a:prstGeom prst="rect">
                      <a:avLst/>
                    </a:prstGeom>
                  </pic:spPr>
                </pic:pic>
              </a:graphicData>
            </a:graphic>
          </wp:inline>
        </w:drawing>
      </w:r>
    </w:p>
    <w:p w14:paraId="7ED420B5" w14:textId="02B524B8" w:rsidR="00C13D3B" w:rsidRPr="00703941" w:rsidRDefault="00186C0A" w:rsidP="00C13D3B">
      <w:pPr>
        <w:rPr>
          <w:rFonts w:ascii="Arial" w:hAnsi="Arial" w:cs="Arial"/>
          <w:b/>
          <w:bCs/>
          <w:color w:val="000000"/>
          <w:sz w:val="22"/>
          <w:szCs w:val="22"/>
          <w:lang w:val="en-US"/>
        </w:rPr>
      </w:pPr>
      <w:r w:rsidRPr="00703941">
        <w:rPr>
          <w:rFonts w:ascii="Arial" w:hAnsi="Arial" w:cs="Arial"/>
          <w:noProof/>
          <w:sz w:val="22"/>
          <w:szCs w:val="22"/>
          <w:lang w:eastAsia="en-GB"/>
          <w14:ligatures w14:val="standardContextual"/>
        </w:rPr>
        <w:drawing>
          <wp:inline distT="0" distB="0" distL="0" distR="0" wp14:anchorId="7A4E5320" wp14:editId="76E14E72">
            <wp:extent cx="9973310" cy="5791200"/>
            <wp:effectExtent l="0" t="0" r="8890" b="0"/>
            <wp:docPr id="1964591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91041" name=""/>
                    <pic:cNvPicPr/>
                  </pic:nvPicPr>
                  <pic:blipFill>
                    <a:blip r:embed="rId18"/>
                    <a:stretch>
                      <a:fillRect/>
                    </a:stretch>
                  </pic:blipFill>
                  <pic:spPr>
                    <a:xfrm>
                      <a:off x="0" y="0"/>
                      <a:ext cx="9973310" cy="5791200"/>
                    </a:xfrm>
                    <a:prstGeom prst="rect">
                      <a:avLst/>
                    </a:prstGeom>
                  </pic:spPr>
                </pic:pic>
              </a:graphicData>
            </a:graphic>
          </wp:inline>
        </w:drawing>
      </w:r>
    </w:p>
    <w:p w14:paraId="2E1438EA" w14:textId="723B50EA" w:rsidR="00C13D3B" w:rsidRPr="00703941" w:rsidRDefault="00186C0A" w:rsidP="00C13D3B">
      <w:pPr>
        <w:rPr>
          <w:rFonts w:ascii="Arial" w:hAnsi="Arial" w:cs="Arial"/>
          <w:b/>
          <w:bCs/>
          <w:color w:val="000000"/>
          <w:sz w:val="22"/>
          <w:szCs w:val="22"/>
          <w:lang w:val="en-US"/>
        </w:rPr>
      </w:pPr>
      <w:r w:rsidRPr="00703941">
        <w:rPr>
          <w:rFonts w:ascii="Arial" w:hAnsi="Arial" w:cs="Arial"/>
          <w:noProof/>
          <w:sz w:val="22"/>
          <w:szCs w:val="22"/>
          <w:lang w:eastAsia="en-GB"/>
          <w14:ligatures w14:val="standardContextual"/>
        </w:rPr>
        <w:drawing>
          <wp:inline distT="0" distB="0" distL="0" distR="0" wp14:anchorId="6835AD26" wp14:editId="5CE82ED5">
            <wp:extent cx="8973185" cy="5554345"/>
            <wp:effectExtent l="0" t="0" r="0" b="8255"/>
            <wp:docPr id="112595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58530" name=""/>
                    <pic:cNvPicPr/>
                  </pic:nvPicPr>
                  <pic:blipFill>
                    <a:blip r:embed="rId19"/>
                    <a:stretch>
                      <a:fillRect/>
                    </a:stretch>
                  </pic:blipFill>
                  <pic:spPr>
                    <a:xfrm>
                      <a:off x="0" y="0"/>
                      <a:ext cx="8973185" cy="5554345"/>
                    </a:xfrm>
                    <a:prstGeom prst="rect">
                      <a:avLst/>
                    </a:prstGeom>
                  </pic:spPr>
                </pic:pic>
              </a:graphicData>
            </a:graphic>
          </wp:inline>
        </w:drawing>
      </w:r>
    </w:p>
    <w:p w14:paraId="42AA6BD9" w14:textId="77777777" w:rsidR="00DF107A" w:rsidRPr="00703941" w:rsidRDefault="00DF107A" w:rsidP="00C13D3B">
      <w:pPr>
        <w:rPr>
          <w:rFonts w:ascii="Arial" w:hAnsi="Arial" w:cs="Arial"/>
          <w:b/>
          <w:bCs/>
          <w:color w:val="000000"/>
          <w:sz w:val="22"/>
          <w:szCs w:val="22"/>
          <w:lang w:val="en-US"/>
        </w:rPr>
        <w:sectPr w:rsidR="00DF107A" w:rsidRPr="00703941" w:rsidSect="00732EA5">
          <w:pgSz w:w="16840" w:h="11907" w:orient="landscape" w:code="9"/>
          <w:pgMar w:top="1134" w:right="0" w:bottom="1134" w:left="1134" w:header="720" w:footer="720" w:gutter="0"/>
          <w:cols w:space="720"/>
          <w:docGrid w:linePitch="326"/>
        </w:sectPr>
      </w:pPr>
    </w:p>
    <w:p w14:paraId="0C5C6ECD" w14:textId="77777777" w:rsidR="00C13D3B" w:rsidRPr="00703941" w:rsidRDefault="00C13D3B" w:rsidP="00186C0A">
      <w:pPr>
        <w:ind w:left="720" w:firstLine="720"/>
        <w:rPr>
          <w:rFonts w:ascii="Arial" w:hAnsi="Arial" w:cs="Arial"/>
          <w:color w:val="000000"/>
          <w:sz w:val="22"/>
          <w:szCs w:val="22"/>
          <w:lang w:eastAsia="en-GB"/>
        </w:rPr>
      </w:pPr>
      <w:r w:rsidRPr="00703941">
        <w:rPr>
          <w:rFonts w:ascii="Arial" w:hAnsi="Arial" w:cs="Arial"/>
          <w:b/>
          <w:bCs/>
          <w:color w:val="000000"/>
          <w:sz w:val="22"/>
          <w:szCs w:val="22"/>
        </w:rPr>
        <w:t>VALIDATION/APPROVAL PROCESS FLOWCHART</w:t>
      </w:r>
      <w:r w:rsidRPr="00703941">
        <w:rPr>
          <w:rFonts w:ascii="Arial" w:hAnsi="Arial" w:cs="Arial"/>
          <w:color w:val="000000"/>
          <w:sz w:val="22"/>
          <w:szCs w:val="22"/>
        </w:rPr>
        <w:t> </w:t>
      </w:r>
    </w:p>
    <w:p w14:paraId="51135FED"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 </w:t>
      </w:r>
    </w:p>
    <w:p w14:paraId="6F53DC70"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 </w:t>
      </w:r>
    </w:p>
    <w:p w14:paraId="7F3CB09E"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Rosters are open for requests 12 weeks before the roster start date </w:t>
      </w:r>
    </w:p>
    <w:p w14:paraId="56508805"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86912" behindDoc="0" locked="0" layoutInCell="1" allowOverlap="1" wp14:anchorId="71BA1520" wp14:editId="0AC957DA">
                <wp:simplePos x="0" y="0"/>
                <wp:positionH relativeFrom="margin">
                  <wp:align>center</wp:align>
                </wp:positionH>
                <wp:positionV relativeFrom="paragraph">
                  <wp:posOffset>70485</wp:posOffset>
                </wp:positionV>
                <wp:extent cx="95250" cy="228600"/>
                <wp:effectExtent l="19050" t="0" r="38100" b="38100"/>
                <wp:wrapNone/>
                <wp:docPr id="1421187937"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849E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0;margin-top:5.55pt;width:7.5pt;height:18pt;z-index:2516869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" adj="17100" fillcolor="#404040" strokecolor="#223f59" strokeweight="1pt">
                <w10:wrap anchorx="margin"/>
              </v:shape>
            </w:pict>
          </mc:Fallback>
        </mc:AlternateContent>
      </w:r>
      <w:r w:rsidRPr="00703941">
        <w:rPr>
          <w:rFonts w:ascii="Arial" w:hAnsi="Arial" w:cs="Arial"/>
          <w:color w:val="000000"/>
          <w:sz w:val="22"/>
          <w:szCs w:val="22"/>
        </w:rPr>
        <w:t> </w:t>
      </w:r>
    </w:p>
    <w:p w14:paraId="6A7F13F0" w14:textId="5E39033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282CBC26" w14:textId="452BC7ED"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Roster automatically closes to requests 9 weeks before roster start date </w:t>
      </w:r>
    </w:p>
    <w:p w14:paraId="573ACF1A" w14:textId="1EAC5762"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91008" behindDoc="0" locked="0" layoutInCell="1" allowOverlap="1" wp14:anchorId="693BF6F9" wp14:editId="1197FCFF">
                <wp:simplePos x="0" y="0"/>
                <wp:positionH relativeFrom="margin">
                  <wp:align>center</wp:align>
                </wp:positionH>
                <wp:positionV relativeFrom="paragraph">
                  <wp:posOffset>37465</wp:posOffset>
                </wp:positionV>
                <wp:extent cx="95250" cy="228600"/>
                <wp:effectExtent l="19050" t="0" r="38100" b="38100"/>
                <wp:wrapNone/>
                <wp:docPr id="1130377528"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9FD4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0;margin-top:2.95pt;width:7.5pt;height:18pt;z-index:251691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" adj="17100" fillcolor="#404040" strokecolor="#223f59" strokeweight="1pt">
                <w10:wrap anchorx="margin"/>
              </v:shape>
            </w:pict>
          </mc:Fallback>
        </mc:AlternateContent>
      </w:r>
      <w:r w:rsidRPr="00703941">
        <w:rPr>
          <w:rFonts w:ascii="Arial" w:hAnsi="Arial" w:cs="Arial"/>
          <w:color w:val="000000"/>
          <w:sz w:val="22"/>
          <w:szCs w:val="22"/>
        </w:rPr>
        <w:t> </w:t>
      </w:r>
    </w:p>
    <w:p w14:paraId="0627F55C" w14:textId="63CB5FC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45FC86E4" w14:textId="0372C739" w:rsidR="00C13D3B" w:rsidRPr="00703941" w:rsidRDefault="00D1358D" w:rsidP="00C13D3B">
      <w:pPr>
        <w:jc w:val="center"/>
        <w:rPr>
          <w:rFonts w:ascii="Arial" w:hAnsi="Arial" w:cs="Arial"/>
          <w:color w:val="000000"/>
          <w:sz w:val="22"/>
          <w:szCs w:val="22"/>
        </w:rPr>
      </w:pPr>
      <w:r w:rsidRPr="00703941">
        <w:rPr>
          <w:rFonts w:ascii="Arial" w:hAnsi="Arial" w:cs="Arial"/>
          <w:noProof/>
          <w:color w:val="000000"/>
          <w:sz w:val="22"/>
          <w:szCs w:val="22"/>
          <w:lang w:eastAsia="en-GB"/>
          <w14:ligatures w14:val="standardContextual"/>
        </w:rPr>
        <mc:AlternateContent>
          <mc:Choice Requires="wps">
            <w:drawing>
              <wp:anchor distT="0" distB="0" distL="114300" distR="114300" simplePos="0" relativeHeight="251703296" behindDoc="0" locked="0" layoutInCell="1" allowOverlap="1" wp14:anchorId="65518A14" wp14:editId="6CFD92DE">
                <wp:simplePos x="0" y="0"/>
                <wp:positionH relativeFrom="margin">
                  <wp:posOffset>5294226</wp:posOffset>
                </wp:positionH>
                <wp:positionV relativeFrom="paragraph">
                  <wp:posOffset>103736</wp:posOffset>
                </wp:positionV>
                <wp:extent cx="664234" cy="1224759"/>
                <wp:effectExtent l="0" t="95250" r="193040" b="33020"/>
                <wp:wrapNone/>
                <wp:docPr id="4" name="Elbow Connector 4"/>
                <wp:cNvGraphicFramePr/>
                <a:graphic xmlns:a="http://schemas.openxmlformats.org/drawingml/2006/main">
                  <a:graphicData uri="http://schemas.microsoft.com/office/word/2010/wordprocessingShape">
                    <wps:wsp>
                      <wps:cNvCnPr/>
                      <wps:spPr>
                        <a:xfrm flipV="1">
                          <a:off x="0" y="0"/>
                          <a:ext cx="664234" cy="1224759"/>
                        </a:xfrm>
                        <a:prstGeom prst="bentConnector3">
                          <a:avLst>
                            <a:gd name="adj1" fmla="val 124491"/>
                          </a:avLst>
                        </a:prstGeom>
                        <a:ln w="444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18447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416.85pt;margin-top:8.15pt;width:52.3pt;height:96.45pt;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" adj="26890" strokecolor="black [3200]" strokeweight="3.5pt">
                <v:stroke endarrow="block"/>
                <w10:wrap anchorx="margin"/>
              </v:shape>
            </w:pict>
          </mc:Fallback>
        </mc:AlternateContent>
      </w:r>
      <w:r w:rsidR="00C13D3B" w:rsidRPr="00703941">
        <w:rPr>
          <w:rFonts w:ascii="Arial" w:hAnsi="Arial" w:cs="Arial"/>
          <w:color w:val="000000"/>
          <w:sz w:val="22"/>
          <w:szCs w:val="22"/>
        </w:rPr>
        <w:t xml:space="preserve">  Roster Creator </w:t>
      </w:r>
      <w:proofErr w:type="spellStart"/>
      <w:r w:rsidR="00C13D3B" w:rsidRPr="00703941">
        <w:rPr>
          <w:rFonts w:ascii="Arial" w:hAnsi="Arial" w:cs="Arial"/>
          <w:color w:val="000000"/>
          <w:sz w:val="22"/>
          <w:szCs w:val="22"/>
        </w:rPr>
        <w:t>autorosters</w:t>
      </w:r>
      <w:proofErr w:type="spellEnd"/>
      <w:r w:rsidR="00C13D3B" w:rsidRPr="00703941">
        <w:rPr>
          <w:rFonts w:ascii="Arial" w:hAnsi="Arial" w:cs="Arial"/>
          <w:color w:val="000000"/>
          <w:sz w:val="22"/>
          <w:szCs w:val="22"/>
        </w:rPr>
        <w:t>, manually adjusts roster if required, analyses roster and partially approves </w:t>
      </w:r>
    </w:p>
    <w:p w14:paraId="03CFA2B6" w14:textId="5556ED1B"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92032" behindDoc="0" locked="0" layoutInCell="1" allowOverlap="1" wp14:anchorId="68A10ED5" wp14:editId="2B2AC0FE">
                <wp:simplePos x="0" y="0"/>
                <wp:positionH relativeFrom="margin">
                  <wp:align>center</wp:align>
                </wp:positionH>
                <wp:positionV relativeFrom="paragraph">
                  <wp:posOffset>81915</wp:posOffset>
                </wp:positionV>
                <wp:extent cx="95250" cy="228600"/>
                <wp:effectExtent l="19050" t="0" r="38100" b="38100"/>
                <wp:wrapNone/>
                <wp:docPr id="2145385667"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27D611" id="Arrow: Down 27" o:spid="_x0000_s1026" type="#_x0000_t67" style="position:absolute;margin-left:0;margin-top:6.45pt;width:7.5pt;height:18pt;z-index:2516920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" adj="17100" fillcolor="#404040" strokecolor="#223f59" strokeweight="1pt">
                <w10:wrap anchorx="margin"/>
              </v:shape>
            </w:pict>
          </mc:Fallback>
        </mc:AlternateContent>
      </w:r>
      <w:r w:rsidRPr="00703941">
        <w:rPr>
          <w:rFonts w:ascii="Arial" w:hAnsi="Arial" w:cs="Arial"/>
          <w:color w:val="000000"/>
          <w:sz w:val="22"/>
          <w:szCs w:val="22"/>
        </w:rPr>
        <w:t> </w:t>
      </w:r>
    </w:p>
    <w:p w14:paraId="4FA1D757" w14:textId="6C64676F"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0ECEF96D"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Second approver analyses roster and either approves roster or rejects </w:t>
      </w:r>
    </w:p>
    <w:p w14:paraId="354395C0"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93056" behindDoc="0" locked="0" layoutInCell="1" allowOverlap="1" wp14:anchorId="24FB247C" wp14:editId="51B36B48">
                <wp:simplePos x="0" y="0"/>
                <wp:positionH relativeFrom="column">
                  <wp:posOffset>1212850</wp:posOffset>
                </wp:positionH>
                <wp:positionV relativeFrom="paragraph">
                  <wp:posOffset>60960</wp:posOffset>
                </wp:positionV>
                <wp:extent cx="114300" cy="297180"/>
                <wp:effectExtent l="19050" t="0" r="38100" b="45720"/>
                <wp:wrapNone/>
                <wp:docPr id="1291923981" name="Arrow: Down 27"/>
                <wp:cNvGraphicFramePr/>
                <a:graphic xmlns:a="http://schemas.openxmlformats.org/drawingml/2006/main">
                  <a:graphicData uri="http://schemas.microsoft.com/office/word/2010/wordprocessingShape">
                    <wps:wsp>
                      <wps:cNvSpPr/>
                      <wps:spPr>
                        <a:xfrm flipH="1">
                          <a:off x="0" y="0"/>
                          <a:ext cx="114300" cy="29718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04FA0" id="Arrow: Down 27" o:spid="_x0000_s1026" type="#_x0000_t67" style="position:absolute;margin-left:95.5pt;margin-top:4.8pt;width:9pt;height:23.4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" adj="17446" fillcolor="#404040" strokecolor="#223f59" strokeweight="1pt"/>
            </w:pict>
          </mc:Fallback>
        </mc:AlternateContent>
      </w:r>
      <w:r w:rsidRPr="00703941">
        <w:rPr>
          <w:rFonts w:ascii="Arial" w:hAnsi="Arial" w:cs="Arial"/>
          <w:noProof/>
          <w:color w:val="000000"/>
          <w:sz w:val="22"/>
          <w:szCs w:val="22"/>
          <w:lang w:eastAsia="en-GB"/>
        </w:rPr>
        <mc:AlternateContent>
          <mc:Choice Requires="wps">
            <w:drawing>
              <wp:anchor distT="0" distB="0" distL="114300" distR="114300" simplePos="0" relativeHeight="251694080" behindDoc="0" locked="0" layoutInCell="1" allowOverlap="1" wp14:anchorId="6B2798DF" wp14:editId="69209C8B">
                <wp:simplePos x="0" y="0"/>
                <wp:positionH relativeFrom="column">
                  <wp:posOffset>4285615</wp:posOffset>
                </wp:positionH>
                <wp:positionV relativeFrom="paragraph">
                  <wp:posOffset>14153</wp:posOffset>
                </wp:positionV>
                <wp:extent cx="113632" cy="342123"/>
                <wp:effectExtent l="19050" t="0" r="39370" b="39370"/>
                <wp:wrapNone/>
                <wp:docPr id="19604118" name="Arrow: Down 27"/>
                <wp:cNvGraphicFramePr/>
                <a:graphic xmlns:a="http://schemas.openxmlformats.org/drawingml/2006/main">
                  <a:graphicData uri="http://schemas.microsoft.com/office/word/2010/wordprocessingShape">
                    <wps:wsp>
                      <wps:cNvSpPr/>
                      <wps:spPr>
                        <a:xfrm>
                          <a:off x="0" y="0"/>
                          <a:ext cx="113632" cy="342123"/>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3BF84" id="Arrow: Down 27" o:spid="_x0000_s1026" type="#_x0000_t67" style="position:absolute;margin-left:337.45pt;margin-top:1.1pt;width:8.95pt;height:2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" adj="18013" fillcolor="#404040" strokecolor="#223f59" strokeweight="1pt"/>
            </w:pict>
          </mc:Fallback>
        </mc:AlternateContent>
      </w:r>
      <w:r w:rsidRPr="00703941">
        <w:rPr>
          <w:rFonts w:ascii="Arial" w:hAnsi="Arial" w:cs="Arial"/>
          <w:color w:val="000000"/>
          <w:sz w:val="22"/>
          <w:szCs w:val="22"/>
        </w:rPr>
        <w:t> </w:t>
      </w:r>
    </w:p>
    <w:p w14:paraId="7CD4C7B4"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09FE463F"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w:drawing>
          <wp:inline distT="0" distB="0" distL="0" distR="0" wp14:anchorId="23227250" wp14:editId="1B5138F2">
            <wp:extent cx="9525" cy="9525"/>
            <wp:effectExtent l="0" t="0" r="0" b="0"/>
            <wp:docPr id="1984884268"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03941">
        <w:rPr>
          <w:rFonts w:ascii="Arial" w:hAnsi="Arial" w:cs="Arial"/>
          <w:color w:val="000000"/>
          <w:sz w:val="22"/>
          <w:szCs w:val="22"/>
        </w:rPr>
        <w:t>Roster approved                                                    Roster rejected </w:t>
      </w:r>
    </w:p>
    <w:p w14:paraId="7AD98A1E"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95104" behindDoc="0" locked="0" layoutInCell="1" allowOverlap="1" wp14:anchorId="34AD5569" wp14:editId="78B2703D">
                <wp:simplePos x="0" y="0"/>
                <wp:positionH relativeFrom="margin">
                  <wp:posOffset>1215390</wp:posOffset>
                </wp:positionH>
                <wp:positionV relativeFrom="paragraph">
                  <wp:posOffset>93980</wp:posOffset>
                </wp:positionV>
                <wp:extent cx="95250" cy="228600"/>
                <wp:effectExtent l="19050" t="0" r="38100" b="38100"/>
                <wp:wrapNone/>
                <wp:docPr id="500598277"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8316C8" id="Arrow: Down 27" o:spid="_x0000_s1026" type="#_x0000_t67" style="position:absolute;margin-left:95.7pt;margin-top:7.4pt;width:7.5pt;height:18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" adj="17100" fillcolor="#404040" strokecolor="#223f59" strokeweight="1pt">
                <w10:wrap anchorx="margin"/>
              </v:shape>
            </w:pict>
          </mc:Fallback>
        </mc:AlternateContent>
      </w:r>
      <w:r w:rsidRPr="00703941">
        <w:rPr>
          <w:rFonts w:ascii="Arial" w:hAnsi="Arial" w:cs="Arial"/>
          <w:color w:val="000000"/>
          <w:sz w:val="22"/>
          <w:szCs w:val="22"/>
        </w:rPr>
        <w:t> </w:t>
      </w:r>
    </w:p>
    <w:p w14:paraId="069499B0"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0DD8A0EC"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Gaps in roster are identified and, where applicable, are sent to bank within one week of the roster being published </w:t>
      </w:r>
    </w:p>
    <w:p w14:paraId="4AA2491D"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87936" behindDoc="0" locked="0" layoutInCell="1" allowOverlap="1" wp14:anchorId="7088BEDB" wp14:editId="490ECA93">
                <wp:simplePos x="0" y="0"/>
                <wp:positionH relativeFrom="margin">
                  <wp:align>center</wp:align>
                </wp:positionH>
                <wp:positionV relativeFrom="paragraph">
                  <wp:posOffset>46990</wp:posOffset>
                </wp:positionV>
                <wp:extent cx="95250" cy="228600"/>
                <wp:effectExtent l="19050" t="0" r="38100" b="38100"/>
                <wp:wrapNone/>
                <wp:docPr id="207376823"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6E9891" id="Arrow: Down 27" o:spid="_x0000_s1026" type="#_x0000_t67" style="position:absolute;margin-left:0;margin-top:3.7pt;width:7.5pt;height:18pt;z-index:2516879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" adj="17100" fillcolor="#404040" strokecolor="#223f59" strokeweight="1pt">
                <w10:wrap anchorx="margin"/>
              </v:shape>
            </w:pict>
          </mc:Fallback>
        </mc:AlternateContent>
      </w:r>
      <w:r w:rsidRPr="00703941">
        <w:rPr>
          <w:rFonts w:ascii="Arial" w:hAnsi="Arial" w:cs="Arial"/>
          <w:color w:val="000000"/>
          <w:sz w:val="22"/>
          <w:szCs w:val="22"/>
        </w:rPr>
        <w:t> </w:t>
      </w:r>
    </w:p>
    <w:p w14:paraId="4EDBAD09"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5C8A0164"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Local oversight panels chaired by Lead Nurses for scrutiny and review against defined KPIs (8 weeks before rota period) </w:t>
      </w:r>
    </w:p>
    <w:p w14:paraId="35645257"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96128" behindDoc="0" locked="0" layoutInCell="1" allowOverlap="1" wp14:anchorId="577E3C59" wp14:editId="20DDFF18">
                <wp:simplePos x="0" y="0"/>
                <wp:positionH relativeFrom="margin">
                  <wp:align>center</wp:align>
                </wp:positionH>
                <wp:positionV relativeFrom="paragraph">
                  <wp:posOffset>13335</wp:posOffset>
                </wp:positionV>
                <wp:extent cx="95250" cy="228600"/>
                <wp:effectExtent l="19050" t="0" r="38100" b="38100"/>
                <wp:wrapNone/>
                <wp:docPr id="1342512692"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A9A1A" id="Arrow: Down 27" o:spid="_x0000_s1026" type="#_x0000_t67" style="position:absolute;margin-left:0;margin-top:1.05pt;width:7.5pt;height:18pt;z-index:2516961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" adj="17100" fillcolor="#404040" strokecolor="#223f59" strokeweight="1pt">
                <w10:wrap anchorx="margin"/>
              </v:shape>
            </w:pict>
          </mc:Fallback>
        </mc:AlternateContent>
      </w:r>
    </w:p>
    <w:p w14:paraId="64B7947E"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71C88B26"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Exec oversight for scrutiny and assurance against defined KPIs (7 weeks before rota period) </w:t>
      </w:r>
    </w:p>
    <w:p w14:paraId="358F27CB"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88960" behindDoc="0" locked="0" layoutInCell="1" allowOverlap="1" wp14:anchorId="7F90109C" wp14:editId="54DA2928">
                <wp:simplePos x="0" y="0"/>
                <wp:positionH relativeFrom="margin">
                  <wp:align>center</wp:align>
                </wp:positionH>
                <wp:positionV relativeFrom="paragraph">
                  <wp:posOffset>76200</wp:posOffset>
                </wp:positionV>
                <wp:extent cx="95250" cy="228600"/>
                <wp:effectExtent l="19050" t="0" r="38100" b="38100"/>
                <wp:wrapNone/>
                <wp:docPr id="1782508965"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93EBF8" id="Arrow: Down 27" o:spid="_x0000_s1026" type="#_x0000_t67" style="position:absolute;margin-left:0;margin-top:6pt;width:7.5pt;height:18pt;z-index:251688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" adj="17100" fillcolor="#404040" strokecolor="#223f59" strokeweight="1pt">
                <w10:wrap anchorx="margin"/>
              </v:shape>
            </w:pict>
          </mc:Fallback>
        </mc:AlternateContent>
      </w:r>
      <w:r w:rsidRPr="00703941">
        <w:rPr>
          <w:rFonts w:ascii="Arial" w:hAnsi="Arial" w:cs="Arial"/>
          <w:color w:val="000000"/>
          <w:sz w:val="22"/>
          <w:szCs w:val="22"/>
        </w:rPr>
        <w:t> </w:t>
      </w:r>
    </w:p>
    <w:p w14:paraId="4FF65B4E"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3919A0E5"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Roster is published 6 weeks before rota period for staff to view on date outlined on roster calendar </w:t>
      </w:r>
    </w:p>
    <w:p w14:paraId="273E37B3"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89984" behindDoc="0" locked="0" layoutInCell="1" allowOverlap="1" wp14:anchorId="5069C05E" wp14:editId="0405B204">
                <wp:simplePos x="0" y="0"/>
                <wp:positionH relativeFrom="margin">
                  <wp:align>center</wp:align>
                </wp:positionH>
                <wp:positionV relativeFrom="paragraph">
                  <wp:posOffset>57150</wp:posOffset>
                </wp:positionV>
                <wp:extent cx="95250" cy="228600"/>
                <wp:effectExtent l="19050" t="0" r="38100" b="38100"/>
                <wp:wrapNone/>
                <wp:docPr id="1648246781"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2BB82" id="Arrow: Down 27" o:spid="_x0000_s1026" type="#_x0000_t67" style="position:absolute;margin-left:0;margin-top:4.5pt;width:7.5pt;height:18pt;z-index:251689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" adj="17100" fillcolor="#404040" strokecolor="#223f59" strokeweight="1pt">
                <w10:wrap anchorx="margin"/>
              </v:shape>
            </w:pict>
          </mc:Fallback>
        </mc:AlternateContent>
      </w:r>
      <w:r w:rsidRPr="00703941">
        <w:rPr>
          <w:rFonts w:ascii="Arial" w:hAnsi="Arial" w:cs="Arial"/>
          <w:color w:val="000000"/>
          <w:sz w:val="22"/>
          <w:szCs w:val="22"/>
        </w:rPr>
        <w:t> </w:t>
      </w:r>
    </w:p>
    <w:p w14:paraId="18EBA4F2"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2323A65E"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Roster is updated weekly by Ward manager/team lead and person in charge on shift </w:t>
      </w:r>
    </w:p>
    <w:p w14:paraId="29B21E72"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697152" behindDoc="0" locked="0" layoutInCell="1" allowOverlap="1" wp14:anchorId="698AEB17" wp14:editId="1169AE92">
                <wp:simplePos x="0" y="0"/>
                <wp:positionH relativeFrom="margin">
                  <wp:align>center</wp:align>
                </wp:positionH>
                <wp:positionV relativeFrom="paragraph">
                  <wp:posOffset>81915</wp:posOffset>
                </wp:positionV>
                <wp:extent cx="95250" cy="228600"/>
                <wp:effectExtent l="19050" t="0" r="38100" b="38100"/>
                <wp:wrapNone/>
                <wp:docPr id="362858393"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12076" id="Arrow: Down 27" o:spid="_x0000_s1026" type="#_x0000_t67" style="position:absolute;margin-left:0;margin-top:6.45pt;width:7.5pt;height:18pt;z-index:2516971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" adj="17100" fillcolor="#404040" strokecolor="#223f59" strokeweight="1pt">
                <w10:wrap anchorx="margin"/>
              </v:shape>
            </w:pict>
          </mc:Fallback>
        </mc:AlternateContent>
      </w:r>
    </w:p>
    <w:p w14:paraId="3146BB08" w14:textId="77777777" w:rsidR="00C13D3B" w:rsidRPr="00703941" w:rsidRDefault="00C13D3B" w:rsidP="00C13D3B">
      <w:pPr>
        <w:jc w:val="center"/>
        <w:rPr>
          <w:rFonts w:ascii="Arial" w:hAnsi="Arial" w:cs="Arial"/>
          <w:color w:val="000000"/>
          <w:sz w:val="22"/>
          <w:szCs w:val="22"/>
        </w:rPr>
      </w:pPr>
    </w:p>
    <w:p w14:paraId="0181DD8E"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 </w:t>
      </w:r>
    </w:p>
    <w:p w14:paraId="6E1D342D" w14:textId="77777777" w:rsidR="00C13D3B" w:rsidRPr="00703941" w:rsidRDefault="00C13D3B" w:rsidP="00C13D3B">
      <w:pPr>
        <w:jc w:val="center"/>
        <w:rPr>
          <w:rFonts w:ascii="Arial" w:hAnsi="Arial" w:cs="Arial"/>
          <w:color w:val="000000"/>
          <w:sz w:val="22"/>
          <w:szCs w:val="22"/>
        </w:rPr>
      </w:pPr>
      <w:r w:rsidRPr="00703941">
        <w:rPr>
          <w:rFonts w:ascii="Arial" w:hAnsi="Arial" w:cs="Arial"/>
          <w:color w:val="000000"/>
          <w:sz w:val="22"/>
          <w:szCs w:val="22"/>
        </w:rPr>
        <w:t>Roster is finalised weekly for bank shifts (latest by 14:00 every Friday) and by the 3rd of every month for the previous month for substantive staff payments </w:t>
      </w:r>
    </w:p>
    <w:p w14:paraId="716786E6" w14:textId="77777777" w:rsidR="00C13D3B" w:rsidRPr="00703941" w:rsidRDefault="00C13D3B" w:rsidP="00C13D3B">
      <w:pPr>
        <w:jc w:val="center"/>
        <w:rPr>
          <w:rFonts w:ascii="Arial" w:hAnsi="Arial" w:cs="Arial"/>
          <w:color w:val="000000"/>
          <w:sz w:val="22"/>
          <w:szCs w:val="22"/>
        </w:rPr>
      </w:pPr>
      <w:r w:rsidRPr="00703941">
        <w:rPr>
          <w:rFonts w:ascii="Arial" w:hAnsi="Arial" w:cs="Arial"/>
          <w:noProof/>
          <w:color w:val="000000"/>
          <w:sz w:val="22"/>
          <w:szCs w:val="22"/>
          <w:lang w:eastAsia="en-GB"/>
        </w:rPr>
        <mc:AlternateContent>
          <mc:Choice Requires="wps">
            <w:drawing>
              <wp:anchor distT="0" distB="0" distL="114300" distR="114300" simplePos="0" relativeHeight="251701248" behindDoc="0" locked="0" layoutInCell="1" allowOverlap="1" wp14:anchorId="1E5AC905" wp14:editId="1BDE7E37">
                <wp:simplePos x="0" y="0"/>
                <wp:positionH relativeFrom="margin">
                  <wp:align>center</wp:align>
                </wp:positionH>
                <wp:positionV relativeFrom="paragraph">
                  <wp:posOffset>35560</wp:posOffset>
                </wp:positionV>
                <wp:extent cx="95250" cy="228600"/>
                <wp:effectExtent l="19050" t="0" r="38100" b="38100"/>
                <wp:wrapNone/>
                <wp:docPr id="1559711773" name="Arrow: Down 27"/>
                <wp:cNvGraphicFramePr/>
                <a:graphic xmlns:a="http://schemas.openxmlformats.org/drawingml/2006/main">
                  <a:graphicData uri="http://schemas.microsoft.com/office/word/2010/wordprocessingShape">
                    <wps:wsp>
                      <wps:cNvSpPr/>
                      <wps:spPr>
                        <a:xfrm>
                          <a:off x="0" y="0"/>
                          <a:ext cx="95250" cy="228600"/>
                        </a:xfrm>
                        <a:prstGeom prst="downArrow">
                          <a:avLst/>
                        </a:prstGeom>
                        <a:solidFill>
                          <a:sysClr val="windowText" lastClr="000000">
                            <a:lumMod val="75000"/>
                            <a:lumOff val="2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12115" id="Arrow: Down 27" o:spid="_x0000_s1026" type="#_x0000_t67" style="position:absolute;margin-left:0;margin-top:2.8pt;width:7.5pt;height:18pt;z-index:2517012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" adj="17100" fillcolor="#404040" strokecolor="#223f59" strokeweight="1pt">
                <w10:wrap anchorx="margin"/>
              </v:shape>
            </w:pict>
          </mc:Fallback>
        </mc:AlternateContent>
      </w:r>
    </w:p>
    <w:p w14:paraId="2BAF2828" w14:textId="77777777" w:rsidR="00C13D3B" w:rsidRPr="00703941" w:rsidRDefault="00C13D3B" w:rsidP="00C13D3B">
      <w:pPr>
        <w:keepLines/>
        <w:spacing w:before="120"/>
        <w:jc w:val="center"/>
        <w:rPr>
          <w:rFonts w:ascii="Arial" w:hAnsi="Arial" w:cs="Arial"/>
          <w:sz w:val="22"/>
          <w:szCs w:val="22"/>
        </w:rPr>
      </w:pPr>
      <w:r w:rsidRPr="00703941">
        <w:rPr>
          <w:rFonts w:ascii="Arial" w:hAnsi="Arial" w:cs="Arial"/>
          <w:noProof/>
          <w:sz w:val="22"/>
          <w:szCs w:val="22"/>
          <w:lang w:eastAsia="en-GB"/>
        </w:rPr>
        <mc:AlternateContent>
          <mc:Choice Requires="wps">
            <w:drawing>
              <wp:anchor distT="0" distB="0" distL="114300" distR="114300" simplePos="0" relativeHeight="251702272" behindDoc="0" locked="0" layoutInCell="1" allowOverlap="1" wp14:anchorId="419CBCB4" wp14:editId="35000C20">
                <wp:simplePos x="0" y="0"/>
                <wp:positionH relativeFrom="margin">
                  <wp:align>center</wp:align>
                </wp:positionH>
                <wp:positionV relativeFrom="paragraph">
                  <wp:posOffset>139065</wp:posOffset>
                </wp:positionV>
                <wp:extent cx="1803400" cy="965200"/>
                <wp:effectExtent l="0" t="0" r="25400" b="25400"/>
                <wp:wrapNone/>
                <wp:docPr id="1910671113" name="Text Box 42"/>
                <wp:cNvGraphicFramePr/>
                <a:graphic xmlns:a="http://schemas.openxmlformats.org/drawingml/2006/main">
                  <a:graphicData uri="http://schemas.microsoft.com/office/word/2010/wordprocessingShape">
                    <wps:wsp>
                      <wps:cNvSpPr txBox="1"/>
                      <wps:spPr>
                        <a:xfrm>
                          <a:off x="0" y="0"/>
                          <a:ext cx="1803400" cy="965200"/>
                        </a:xfrm>
                        <a:prstGeom prst="rect">
                          <a:avLst/>
                        </a:prstGeom>
                        <a:solidFill>
                          <a:sysClr val="window" lastClr="FFFFFF"/>
                        </a:solidFill>
                        <a:ln w="6350">
                          <a:solidFill>
                            <a:prstClr val="black"/>
                          </a:solidFill>
                        </a:ln>
                      </wps:spPr>
                      <wps:txbx>
                        <w:txbxContent>
                          <w:p w14:paraId="0E36E9D2" w14:textId="77777777" w:rsidR="00703941" w:rsidRPr="00D510E3" w:rsidRDefault="00703941" w:rsidP="00C13D3B">
                            <w:pPr>
                              <w:keepLines/>
                              <w:spacing w:before="120"/>
                              <w:jc w:val="both"/>
                              <w:rPr>
                                <w:rFonts w:ascii="Arial" w:hAnsi="Arial" w:cs="Arial"/>
                              </w:rPr>
                            </w:pPr>
                            <w:r>
                              <w:rPr>
                                <w:rFonts w:ascii="Arial" w:hAnsi="Arial" w:cs="Arial"/>
                              </w:rPr>
                              <w:t>Senior manager to review additional staff and bank staff authorisation and usage</w:t>
                            </w:r>
                          </w:p>
                          <w:p w14:paraId="6BB4E4FE" w14:textId="77777777" w:rsidR="00703941" w:rsidRDefault="00703941" w:rsidP="00C13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9CBCB4" id="_x0000_t202" coordsize="21600,21600" o:spt="202" path="m,l,21600r21600,l21600,xe">
                <v:stroke joinstyle="miter"/>
                <v:path gradientshapeok="t" o:connecttype="rect"/>
              </v:shapetype>
              <v:shape id="Text Box 42" o:spid="_x0000_s1026" type="#_x0000_t202" style="position:absolute;left:0;text-align:left;margin-left:0;margin-top:10.95pt;width:142pt;height:76pt;z-index:2517022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" fillcolor="window" strokeweight=".5pt">
                <v:textbox>
                  <w:txbxContent>
                    <w:p w14:paraId="0E36E9D2" w14:textId="77777777" w:rsidR="00703941" w:rsidRPr="00D510E3" w:rsidRDefault="00703941" w:rsidP="00C13D3B">
                      <w:pPr>
                        <w:keepLines/>
                        <w:spacing w:before="120"/>
                        <w:jc w:val="both"/>
                        <w:rPr>
                          <w:rFonts w:ascii="Arial" w:hAnsi="Arial" w:cs="Arial"/>
                        </w:rPr>
                      </w:pPr>
                      <w:r>
                        <w:rPr>
                          <w:rFonts w:ascii="Arial" w:hAnsi="Arial" w:cs="Arial"/>
                        </w:rPr>
                        <w:t>Senior manager to review additional staff and bank staff authorisation and usage</w:t>
                      </w:r>
                    </w:p>
                    <w:p w14:paraId="6BB4E4FE" w14:textId="77777777" w:rsidR="00703941" w:rsidRDefault="00703941" w:rsidP="00C13D3B"/>
                  </w:txbxContent>
                </v:textbox>
                <w10:wrap anchorx="margin"/>
              </v:shape>
            </w:pict>
          </mc:Fallback>
        </mc:AlternateContent>
      </w:r>
      <w:r w:rsidRPr="00703941">
        <w:rPr>
          <w:rFonts w:ascii="Arial" w:hAnsi="Arial" w:cs="Arial"/>
          <w:noProof/>
          <w:sz w:val="22"/>
          <w:szCs w:val="22"/>
          <w:lang w:eastAsia="en-GB"/>
        </w:rPr>
        <mc:AlternateContent>
          <mc:Choice Requires="wps">
            <w:drawing>
              <wp:anchor distT="0" distB="0" distL="114300" distR="114300" simplePos="0" relativeHeight="251698176" behindDoc="0" locked="0" layoutInCell="1" allowOverlap="1" wp14:anchorId="5DDDED15" wp14:editId="25DD2715">
                <wp:simplePos x="0" y="0"/>
                <wp:positionH relativeFrom="margin">
                  <wp:posOffset>-336550</wp:posOffset>
                </wp:positionH>
                <wp:positionV relativeFrom="paragraph">
                  <wp:posOffset>81915</wp:posOffset>
                </wp:positionV>
                <wp:extent cx="1968500" cy="1377950"/>
                <wp:effectExtent l="0" t="0" r="12700" b="12700"/>
                <wp:wrapNone/>
                <wp:docPr id="1910754120" name="Rectangle 28"/>
                <wp:cNvGraphicFramePr/>
                <a:graphic xmlns:a="http://schemas.openxmlformats.org/drawingml/2006/main">
                  <a:graphicData uri="http://schemas.microsoft.com/office/word/2010/wordprocessingShape">
                    <wps:wsp>
                      <wps:cNvSpPr/>
                      <wps:spPr>
                        <a:xfrm>
                          <a:off x="0" y="0"/>
                          <a:ext cx="1968500" cy="1377950"/>
                        </a:xfrm>
                        <a:prstGeom prst="rect">
                          <a:avLst/>
                        </a:prstGeom>
                        <a:solidFill>
                          <a:srgbClr val="4472C4"/>
                        </a:solidFill>
                        <a:ln w="12700" cap="flat" cmpd="sng" algn="ctr">
                          <a:solidFill>
                            <a:srgbClr val="4472C4">
                              <a:shade val="15000"/>
                            </a:srgbClr>
                          </a:solidFill>
                          <a:prstDash val="solid"/>
                          <a:miter lim="800000"/>
                        </a:ln>
                        <a:effectLst/>
                      </wps:spPr>
                      <wps:txbx>
                        <w:txbxContent>
                          <w:p w14:paraId="496CD93E" w14:textId="77777777" w:rsidR="00703941" w:rsidRPr="00866EE3" w:rsidRDefault="00703941" w:rsidP="00C13D3B">
                            <w:pPr>
                              <w:jc w:val="center"/>
                              <w:rPr>
                                <w:rFonts w:ascii="Arial" w:hAnsi="Arial" w:cs="Arial"/>
                                <w:sz w:val="20"/>
                                <w:szCs w:val="20"/>
                              </w:rPr>
                            </w:pPr>
                            <w:r w:rsidRPr="00866EE3">
                              <w:rPr>
                                <w:rFonts w:ascii="Arial" w:hAnsi="Arial" w:cs="Arial"/>
                                <w:sz w:val="22"/>
                                <w:szCs w:val="22"/>
                              </w:rPr>
                              <w:t>All authorisation for additional staff exceeding safer staffing requirement must be given by ward manager/matron/clinical lead. Out of hours, this is the DSN.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DED15" id="Rectangle 28" o:spid="_x0000_s1027" style="position:absolute;left:0;text-align:left;margin-left:-26.5pt;margin-top:6.45pt;width:155pt;height:10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" fillcolor="#4472c4" strokecolor="#172c51" strokeweight="1pt">
                <v:textbox>
                  <w:txbxContent>
                    <w:p w14:paraId="496CD93E" w14:textId="77777777" w:rsidR="00703941" w:rsidRPr="00866EE3" w:rsidRDefault="00703941" w:rsidP="00C13D3B">
                      <w:pPr>
                        <w:jc w:val="center"/>
                        <w:rPr>
                          <w:rFonts w:ascii="Arial" w:hAnsi="Arial" w:cs="Arial"/>
                          <w:sz w:val="20"/>
                          <w:szCs w:val="20"/>
                        </w:rPr>
                      </w:pPr>
                      <w:r w:rsidRPr="00866EE3">
                        <w:rPr>
                          <w:rFonts w:ascii="Arial" w:hAnsi="Arial" w:cs="Arial"/>
                          <w:sz w:val="22"/>
                          <w:szCs w:val="22"/>
                        </w:rPr>
                        <w:t>All authorisation for additional staff exceeding safer staffing requirement must be given by ward manager/matron/clinical lead. Out of hours, this is the DSN.</w:t>
                      </w:r>
                    </w:p>
                  </w:txbxContent>
                </v:textbox>
                <w10:wrap anchorx="margin"/>
              </v:rect>
            </w:pict>
          </mc:Fallback>
        </mc:AlternateContent>
      </w:r>
      <w:r w:rsidRPr="00703941">
        <w:rPr>
          <w:rFonts w:ascii="Arial" w:hAnsi="Arial" w:cs="Arial"/>
          <w:noProof/>
          <w:sz w:val="22"/>
          <w:szCs w:val="22"/>
          <w:lang w:eastAsia="en-GB"/>
        </w:rPr>
        <mc:AlternateContent>
          <mc:Choice Requires="wps">
            <w:drawing>
              <wp:anchor distT="0" distB="0" distL="114300" distR="114300" simplePos="0" relativeHeight="251699200" behindDoc="0" locked="0" layoutInCell="1" allowOverlap="1" wp14:anchorId="30310C0C" wp14:editId="64A803C5">
                <wp:simplePos x="0" y="0"/>
                <wp:positionH relativeFrom="margin">
                  <wp:posOffset>4476750</wp:posOffset>
                </wp:positionH>
                <wp:positionV relativeFrom="paragraph">
                  <wp:posOffset>100965</wp:posOffset>
                </wp:positionV>
                <wp:extent cx="1885950" cy="1365250"/>
                <wp:effectExtent l="0" t="0" r="19050" b="25400"/>
                <wp:wrapNone/>
                <wp:docPr id="469233885" name="Rectangle 28"/>
                <wp:cNvGraphicFramePr/>
                <a:graphic xmlns:a="http://schemas.openxmlformats.org/drawingml/2006/main">
                  <a:graphicData uri="http://schemas.microsoft.com/office/word/2010/wordprocessingShape">
                    <wps:wsp>
                      <wps:cNvSpPr/>
                      <wps:spPr>
                        <a:xfrm>
                          <a:off x="0" y="0"/>
                          <a:ext cx="1885950" cy="1365250"/>
                        </a:xfrm>
                        <a:prstGeom prst="rect">
                          <a:avLst/>
                        </a:prstGeom>
                        <a:solidFill>
                          <a:srgbClr val="4472C4"/>
                        </a:solidFill>
                        <a:ln w="12700" cap="flat" cmpd="sng" algn="ctr">
                          <a:solidFill>
                            <a:srgbClr val="4472C4">
                              <a:shade val="15000"/>
                            </a:srgbClr>
                          </a:solidFill>
                          <a:prstDash val="solid"/>
                          <a:miter lim="800000"/>
                        </a:ln>
                        <a:effectLst/>
                      </wps:spPr>
                      <wps:txbx>
                        <w:txbxContent>
                          <w:p w14:paraId="2714C058" w14:textId="77777777" w:rsidR="00703941" w:rsidRPr="00866EE3" w:rsidRDefault="00703941" w:rsidP="00C13D3B">
                            <w:pPr>
                              <w:jc w:val="center"/>
                              <w:rPr>
                                <w:rFonts w:ascii="Arial" w:hAnsi="Arial" w:cs="Arial"/>
                                <w:sz w:val="20"/>
                                <w:szCs w:val="20"/>
                              </w:rPr>
                            </w:pPr>
                            <w:r>
                              <w:rPr>
                                <w:rFonts w:ascii="Arial" w:hAnsi="Arial" w:cs="Arial"/>
                                <w:sz w:val="22"/>
                                <w:szCs w:val="22"/>
                              </w:rPr>
                              <w:t>Ward managers/matrons are responsible to review all bank shifts or additional duties to ensure they were appropriately approved and clinically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10C0C" id="_x0000_s1028" style="position:absolute;left:0;text-align:left;margin-left:352.5pt;margin-top:7.95pt;width:148.5pt;height:1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" fillcolor="#4472c4" strokecolor="#172c51" strokeweight="1pt">
                <v:textbox>
                  <w:txbxContent>
                    <w:p w14:paraId="2714C058" w14:textId="77777777" w:rsidR="00703941" w:rsidRPr="00866EE3" w:rsidRDefault="00703941" w:rsidP="00C13D3B">
                      <w:pPr>
                        <w:jc w:val="center"/>
                        <w:rPr>
                          <w:rFonts w:ascii="Arial" w:hAnsi="Arial" w:cs="Arial"/>
                          <w:sz w:val="20"/>
                          <w:szCs w:val="20"/>
                        </w:rPr>
                      </w:pPr>
                      <w:r>
                        <w:rPr>
                          <w:rFonts w:ascii="Arial" w:hAnsi="Arial" w:cs="Arial"/>
                          <w:sz w:val="22"/>
                          <w:szCs w:val="22"/>
                        </w:rPr>
                        <w:t>Ward managers/matrons are responsible to review all bank shifts or additional duties to ensure they were appropriately approved and clinically indicated.</w:t>
                      </w:r>
                    </w:p>
                  </w:txbxContent>
                </v:textbox>
                <w10:wrap anchorx="margin"/>
              </v:rect>
            </w:pict>
          </mc:Fallback>
        </mc:AlternateContent>
      </w:r>
    </w:p>
    <w:p w14:paraId="79A45115" w14:textId="77777777" w:rsidR="00C13D3B" w:rsidRPr="00703941" w:rsidRDefault="00C13D3B" w:rsidP="00C13D3B">
      <w:pPr>
        <w:keepLines/>
        <w:spacing w:before="120"/>
        <w:jc w:val="both"/>
        <w:rPr>
          <w:rFonts w:ascii="Arial" w:hAnsi="Arial" w:cs="Arial"/>
          <w:sz w:val="22"/>
          <w:szCs w:val="22"/>
        </w:rPr>
      </w:pPr>
      <w:r w:rsidRPr="00703941">
        <w:rPr>
          <w:rFonts w:ascii="Arial" w:hAnsi="Arial" w:cs="Arial"/>
          <w:sz w:val="22"/>
          <w:szCs w:val="22"/>
        </w:rPr>
        <w:t xml:space="preserve">                                                  </w:t>
      </w:r>
    </w:p>
    <w:p w14:paraId="2FC78891" w14:textId="77777777" w:rsidR="00C13D3B" w:rsidRPr="00703941" w:rsidRDefault="00C13D3B" w:rsidP="00C13D3B">
      <w:pPr>
        <w:rPr>
          <w:rFonts w:ascii="Arial" w:hAnsi="Arial" w:cs="Arial"/>
          <w:sz w:val="22"/>
          <w:szCs w:val="22"/>
        </w:rPr>
      </w:pPr>
    </w:p>
    <w:p w14:paraId="14CEF8EC" w14:textId="77777777" w:rsidR="00C13D3B" w:rsidRPr="00703941" w:rsidRDefault="00C13D3B" w:rsidP="00C13D3B">
      <w:pPr>
        <w:rPr>
          <w:rFonts w:ascii="Arial" w:hAnsi="Arial" w:cs="Arial"/>
          <w:sz w:val="22"/>
          <w:szCs w:val="22"/>
        </w:rPr>
      </w:pPr>
    </w:p>
    <w:p w14:paraId="63302BD5" w14:textId="77777777" w:rsidR="00C13D3B" w:rsidRPr="00703941" w:rsidRDefault="00C13D3B" w:rsidP="00C13D3B">
      <w:pPr>
        <w:rPr>
          <w:rFonts w:ascii="Arial" w:hAnsi="Arial" w:cs="Arial"/>
          <w:sz w:val="22"/>
          <w:szCs w:val="22"/>
        </w:rPr>
      </w:pPr>
    </w:p>
    <w:p w14:paraId="4A0E69C3" w14:textId="77777777" w:rsidR="00C13D3B" w:rsidRPr="00703941" w:rsidRDefault="00C13D3B" w:rsidP="00C13D3B">
      <w:pPr>
        <w:rPr>
          <w:rFonts w:ascii="Arial" w:hAnsi="Arial" w:cs="Arial"/>
          <w:sz w:val="22"/>
          <w:szCs w:val="22"/>
        </w:rPr>
      </w:pPr>
    </w:p>
    <w:p w14:paraId="25FC4073" w14:textId="77777777" w:rsidR="00C13D3B" w:rsidRPr="00703941" w:rsidRDefault="00C13D3B" w:rsidP="00C13D3B">
      <w:pPr>
        <w:rPr>
          <w:rFonts w:ascii="Arial" w:hAnsi="Arial" w:cs="Arial"/>
          <w:sz w:val="22"/>
          <w:szCs w:val="22"/>
        </w:rPr>
      </w:pPr>
    </w:p>
    <w:p w14:paraId="594130C0" w14:textId="77777777" w:rsidR="00C13D3B" w:rsidRPr="00703941" w:rsidRDefault="00C13D3B" w:rsidP="00C13D3B">
      <w:pPr>
        <w:rPr>
          <w:rFonts w:ascii="Arial" w:hAnsi="Arial" w:cs="Arial"/>
          <w:sz w:val="22"/>
          <w:szCs w:val="22"/>
        </w:rPr>
      </w:pPr>
    </w:p>
    <w:p w14:paraId="3B350BE9" w14:textId="77777777" w:rsidR="00016510" w:rsidRDefault="00016510" w:rsidP="00C13D3B">
      <w:pPr>
        <w:spacing w:before="100"/>
        <w:ind w:left="7920"/>
        <w:jc w:val="both"/>
        <w:rPr>
          <w:rFonts w:ascii="Arial" w:hAnsi="Arial" w:cs="Arial"/>
          <w:b/>
          <w:color w:val="000000"/>
          <w:sz w:val="22"/>
          <w:szCs w:val="22"/>
        </w:rPr>
      </w:pPr>
    </w:p>
    <w:p w14:paraId="44B3EA7F" w14:textId="77777777" w:rsidR="00016510" w:rsidRDefault="00016510" w:rsidP="00C13D3B">
      <w:pPr>
        <w:spacing w:before="100"/>
        <w:ind w:left="7920"/>
        <w:jc w:val="both"/>
        <w:rPr>
          <w:rFonts w:ascii="Arial" w:hAnsi="Arial" w:cs="Arial"/>
          <w:b/>
          <w:color w:val="000000"/>
          <w:sz w:val="22"/>
          <w:szCs w:val="22"/>
        </w:rPr>
      </w:pPr>
    </w:p>
    <w:p w14:paraId="6F5090D9" w14:textId="77777777" w:rsidR="00016510" w:rsidRDefault="00016510" w:rsidP="00C13D3B">
      <w:pPr>
        <w:spacing w:before="100"/>
        <w:ind w:left="7920"/>
        <w:jc w:val="both"/>
        <w:rPr>
          <w:rFonts w:ascii="Arial" w:hAnsi="Arial" w:cs="Arial"/>
          <w:b/>
          <w:color w:val="000000"/>
          <w:sz w:val="22"/>
          <w:szCs w:val="22"/>
        </w:rPr>
      </w:pPr>
    </w:p>
    <w:p w14:paraId="76386810" w14:textId="77777777" w:rsidR="00016510" w:rsidRDefault="00016510" w:rsidP="00C13D3B">
      <w:pPr>
        <w:spacing w:before="100"/>
        <w:ind w:left="7920"/>
        <w:jc w:val="both"/>
        <w:rPr>
          <w:rFonts w:ascii="Arial" w:hAnsi="Arial" w:cs="Arial"/>
          <w:b/>
          <w:color w:val="000000"/>
          <w:sz w:val="22"/>
          <w:szCs w:val="22"/>
        </w:rPr>
      </w:pPr>
    </w:p>
    <w:p w14:paraId="2AD28FD0" w14:textId="77777777" w:rsidR="00016510" w:rsidRDefault="00016510" w:rsidP="00C13D3B">
      <w:pPr>
        <w:spacing w:before="100"/>
        <w:ind w:left="7920"/>
        <w:jc w:val="both"/>
        <w:rPr>
          <w:rFonts w:ascii="Arial" w:hAnsi="Arial" w:cs="Arial"/>
          <w:b/>
          <w:color w:val="000000"/>
          <w:sz w:val="22"/>
          <w:szCs w:val="22"/>
        </w:rPr>
      </w:pPr>
    </w:p>
    <w:p w14:paraId="2DE4E9B9" w14:textId="64C669B7" w:rsidR="00C13D3B" w:rsidRPr="00703941" w:rsidRDefault="00C13D3B" w:rsidP="00C13D3B">
      <w:pPr>
        <w:spacing w:before="100"/>
        <w:ind w:left="7920"/>
        <w:jc w:val="both"/>
        <w:rPr>
          <w:rFonts w:ascii="Arial" w:hAnsi="Arial" w:cs="Arial"/>
          <w:b/>
          <w:color w:val="000000"/>
          <w:sz w:val="22"/>
          <w:szCs w:val="22"/>
        </w:rPr>
      </w:pPr>
      <w:r w:rsidRPr="00703941">
        <w:rPr>
          <w:rFonts w:ascii="Arial" w:hAnsi="Arial" w:cs="Arial"/>
          <w:b/>
          <w:color w:val="000000"/>
          <w:sz w:val="22"/>
          <w:szCs w:val="22"/>
        </w:rPr>
        <w:t>Appendix 4</w:t>
      </w:r>
    </w:p>
    <w:p w14:paraId="41E733ED" w14:textId="77777777" w:rsidR="00C13D3B" w:rsidRPr="00703941" w:rsidRDefault="00C13D3B" w:rsidP="00C13D3B">
      <w:pPr>
        <w:jc w:val="both"/>
        <w:rPr>
          <w:rFonts w:ascii="Arial" w:hAnsi="Arial" w:cs="Arial"/>
          <w:b/>
          <w:color w:val="000000"/>
          <w:sz w:val="22"/>
          <w:szCs w:val="22"/>
        </w:rPr>
      </w:pPr>
    </w:p>
    <w:p w14:paraId="5DBFDD25" w14:textId="77777777" w:rsidR="00C13D3B" w:rsidRPr="00703941" w:rsidRDefault="00C13D3B" w:rsidP="00C13D3B">
      <w:pPr>
        <w:jc w:val="both"/>
        <w:rPr>
          <w:rFonts w:ascii="Arial" w:hAnsi="Arial" w:cs="Arial"/>
          <w:b/>
          <w:color w:val="000000"/>
          <w:sz w:val="22"/>
          <w:szCs w:val="22"/>
        </w:rPr>
      </w:pPr>
      <w:proofErr w:type="spellStart"/>
      <w:r w:rsidRPr="00703941">
        <w:rPr>
          <w:rFonts w:ascii="Arial" w:hAnsi="Arial" w:cs="Arial"/>
          <w:b/>
          <w:color w:val="000000"/>
          <w:sz w:val="22"/>
          <w:szCs w:val="22"/>
        </w:rPr>
        <w:t>HealthRoster</w:t>
      </w:r>
      <w:proofErr w:type="spellEnd"/>
      <w:r w:rsidRPr="00703941">
        <w:rPr>
          <w:rFonts w:ascii="Arial" w:hAnsi="Arial" w:cs="Arial"/>
          <w:b/>
          <w:color w:val="000000"/>
          <w:sz w:val="22"/>
          <w:szCs w:val="22"/>
        </w:rPr>
        <w:t xml:space="preserve"> Protocol for Monthly Unsocial Hour Timesheets</w:t>
      </w:r>
    </w:p>
    <w:p w14:paraId="2493AA50" w14:textId="77777777" w:rsidR="00C13D3B" w:rsidRPr="00703941" w:rsidRDefault="00C13D3B" w:rsidP="00C13D3B">
      <w:pPr>
        <w:jc w:val="both"/>
        <w:rPr>
          <w:rFonts w:ascii="Arial" w:hAnsi="Arial" w:cs="Arial"/>
          <w:color w:val="000000"/>
          <w:sz w:val="22"/>
          <w:szCs w:val="22"/>
        </w:rPr>
      </w:pPr>
    </w:p>
    <w:p w14:paraId="4FF978AF" w14:textId="77777777" w:rsidR="00C13D3B" w:rsidRPr="00703941" w:rsidRDefault="00C13D3B" w:rsidP="00C13D3B">
      <w:pPr>
        <w:jc w:val="both"/>
        <w:rPr>
          <w:rFonts w:ascii="Arial" w:hAnsi="Arial" w:cs="Arial"/>
          <w:b/>
          <w:color w:val="000000"/>
          <w:sz w:val="22"/>
          <w:szCs w:val="22"/>
        </w:rPr>
      </w:pPr>
      <w:r w:rsidRPr="00703941">
        <w:rPr>
          <w:rFonts w:ascii="Arial" w:hAnsi="Arial" w:cs="Arial"/>
          <w:b/>
          <w:color w:val="000000"/>
          <w:sz w:val="22"/>
          <w:szCs w:val="22"/>
        </w:rPr>
        <w:t>Introduction</w:t>
      </w:r>
    </w:p>
    <w:p w14:paraId="30979F34" w14:textId="77777777" w:rsidR="00C13D3B" w:rsidRPr="00703941" w:rsidRDefault="00C13D3B" w:rsidP="00C13D3B">
      <w:pPr>
        <w:jc w:val="both"/>
        <w:rPr>
          <w:rFonts w:ascii="Arial" w:hAnsi="Arial" w:cs="Arial"/>
          <w:color w:val="000000"/>
          <w:sz w:val="22"/>
          <w:szCs w:val="22"/>
        </w:rPr>
      </w:pPr>
    </w:p>
    <w:p w14:paraId="43C34843"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Rosters are not only a requirement; they are also a legal document and as such can be called into evidence before a court of law, local investigations, complaints and Serious Untoward Incidences.  The NMC’s Professional Conduct Committee can also use them as evidence.</w:t>
      </w:r>
    </w:p>
    <w:p w14:paraId="35B7F8EC" w14:textId="77777777" w:rsidR="00C13D3B" w:rsidRPr="00703941" w:rsidRDefault="00C13D3B" w:rsidP="00C13D3B">
      <w:pPr>
        <w:jc w:val="both"/>
        <w:rPr>
          <w:rFonts w:ascii="Arial" w:hAnsi="Arial" w:cs="Arial"/>
          <w:color w:val="000000"/>
          <w:sz w:val="22"/>
          <w:szCs w:val="22"/>
        </w:rPr>
      </w:pPr>
    </w:p>
    <w:p w14:paraId="6DD5539E"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Therefore, it is important that Roster Creators and Line Managers are aware of the process of finalisation and their accountability within it.</w:t>
      </w:r>
    </w:p>
    <w:p w14:paraId="2BF5C518" w14:textId="77777777" w:rsidR="00C13D3B" w:rsidRPr="00703941" w:rsidRDefault="00C13D3B" w:rsidP="00C13D3B">
      <w:pPr>
        <w:jc w:val="both"/>
        <w:rPr>
          <w:rFonts w:ascii="Arial" w:hAnsi="Arial" w:cs="Arial"/>
          <w:color w:val="000000"/>
          <w:sz w:val="22"/>
          <w:szCs w:val="22"/>
        </w:rPr>
      </w:pPr>
    </w:p>
    <w:p w14:paraId="0E96E464"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Finalisation of the Roster is your electronic signature that confirms that the hours worked is a true and actual record.  Thus, you cannot finalise your own duty.</w:t>
      </w:r>
    </w:p>
    <w:p w14:paraId="4DC48C6C" w14:textId="77777777" w:rsidR="00C13D3B" w:rsidRPr="00703941" w:rsidRDefault="00C13D3B" w:rsidP="00C13D3B">
      <w:pPr>
        <w:jc w:val="both"/>
        <w:rPr>
          <w:rFonts w:ascii="Arial" w:hAnsi="Arial" w:cs="Arial"/>
          <w:color w:val="000000"/>
          <w:sz w:val="22"/>
          <w:szCs w:val="22"/>
        </w:rPr>
      </w:pPr>
    </w:p>
    <w:p w14:paraId="084BD8A4" w14:textId="77777777" w:rsidR="00C13D3B" w:rsidRPr="00703941" w:rsidRDefault="00C13D3B" w:rsidP="00C13D3B">
      <w:pPr>
        <w:jc w:val="both"/>
        <w:rPr>
          <w:rFonts w:ascii="Arial" w:hAnsi="Arial" w:cs="Arial"/>
          <w:b/>
          <w:color w:val="000000"/>
          <w:sz w:val="22"/>
          <w:szCs w:val="22"/>
        </w:rPr>
      </w:pPr>
      <w:r w:rsidRPr="00703941">
        <w:rPr>
          <w:rFonts w:ascii="Arial" w:hAnsi="Arial" w:cs="Arial"/>
          <w:b/>
          <w:color w:val="000000"/>
          <w:sz w:val="22"/>
          <w:szCs w:val="22"/>
        </w:rPr>
        <w:t>Guidelines</w:t>
      </w:r>
    </w:p>
    <w:p w14:paraId="60C2B10A" w14:textId="77777777" w:rsidR="00C13D3B" w:rsidRPr="00703941" w:rsidRDefault="00C13D3B" w:rsidP="00C13D3B">
      <w:pPr>
        <w:jc w:val="both"/>
        <w:rPr>
          <w:rFonts w:ascii="Arial" w:hAnsi="Arial" w:cs="Arial"/>
          <w:color w:val="000000"/>
          <w:sz w:val="22"/>
          <w:szCs w:val="22"/>
        </w:rPr>
      </w:pPr>
    </w:p>
    <w:p w14:paraId="280EC5F2"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Every Friday the Off Duty needs to update with any changes of hours worked annual leave, sickness and study leave.</w:t>
      </w:r>
    </w:p>
    <w:p w14:paraId="59CC8B50" w14:textId="77777777" w:rsidR="00C13D3B" w:rsidRPr="00703941" w:rsidRDefault="00C13D3B" w:rsidP="00C13D3B">
      <w:pPr>
        <w:jc w:val="both"/>
        <w:rPr>
          <w:rFonts w:ascii="Arial" w:hAnsi="Arial" w:cs="Arial"/>
          <w:color w:val="000000"/>
          <w:sz w:val="22"/>
          <w:szCs w:val="22"/>
        </w:rPr>
      </w:pPr>
    </w:p>
    <w:p w14:paraId="170950F6"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Once the Roster Creator and Manager are sure that all changes have been made the Roster must be finalised.</w:t>
      </w:r>
    </w:p>
    <w:p w14:paraId="5B739920" w14:textId="77777777" w:rsidR="00C13D3B" w:rsidRPr="00703941" w:rsidRDefault="00C13D3B" w:rsidP="00C13D3B">
      <w:pPr>
        <w:jc w:val="both"/>
        <w:rPr>
          <w:rFonts w:ascii="Arial" w:hAnsi="Arial" w:cs="Arial"/>
          <w:color w:val="000000"/>
          <w:sz w:val="22"/>
          <w:szCs w:val="22"/>
        </w:rPr>
      </w:pPr>
    </w:p>
    <w:p w14:paraId="7CC63D75" w14:textId="77777777" w:rsidR="00C13D3B" w:rsidRPr="00703941" w:rsidRDefault="00C13D3B" w:rsidP="00C13D3B">
      <w:pPr>
        <w:jc w:val="both"/>
        <w:rPr>
          <w:rFonts w:ascii="Arial" w:hAnsi="Arial" w:cs="Arial"/>
          <w:color w:val="000000"/>
          <w:sz w:val="22"/>
          <w:szCs w:val="22"/>
        </w:rPr>
      </w:pPr>
      <w:r w:rsidRPr="00703941">
        <w:rPr>
          <w:rFonts w:ascii="Arial" w:hAnsi="Arial" w:cs="Arial"/>
          <w:color w:val="000000"/>
          <w:sz w:val="22"/>
          <w:szCs w:val="22"/>
        </w:rPr>
        <w:t>By the 2</w:t>
      </w:r>
      <w:r w:rsidRPr="00703941">
        <w:rPr>
          <w:rFonts w:ascii="Arial" w:hAnsi="Arial" w:cs="Arial"/>
          <w:color w:val="000000"/>
          <w:sz w:val="22"/>
          <w:szCs w:val="22"/>
          <w:vertAlign w:val="superscript"/>
        </w:rPr>
        <w:t>nd</w:t>
      </w:r>
      <w:r w:rsidRPr="00703941">
        <w:rPr>
          <w:rFonts w:ascii="Arial" w:hAnsi="Arial" w:cs="Arial"/>
          <w:color w:val="000000"/>
          <w:sz w:val="22"/>
          <w:szCs w:val="22"/>
        </w:rPr>
        <w:t xml:space="preserve"> of each month (or next working day if the 2nd falls on a weekend or public holiday) the Matron/PIN must ensure that the monthly roster is an accurate account and ensure that it is finalised.  This will create the Time Sheet that will be extracted for payroll.  It is imperative that you note that once extracted for payroll the timesheets cannot be unlocked and if there are any changes these will have to be sorted out manually at local level with payroll.</w:t>
      </w:r>
    </w:p>
    <w:p w14:paraId="5C30B3BA" w14:textId="77777777" w:rsidR="00C13D3B" w:rsidRPr="00703941" w:rsidRDefault="00C13D3B" w:rsidP="00C13D3B">
      <w:pPr>
        <w:jc w:val="both"/>
        <w:rPr>
          <w:rFonts w:ascii="Arial" w:hAnsi="Arial" w:cs="Arial"/>
          <w:color w:val="000000"/>
          <w:sz w:val="22"/>
          <w:szCs w:val="22"/>
        </w:rPr>
      </w:pPr>
    </w:p>
    <w:p w14:paraId="536BDB15" w14:textId="77777777" w:rsidR="00C13D3B" w:rsidRPr="00703941" w:rsidRDefault="00C13D3B" w:rsidP="00C13D3B">
      <w:pPr>
        <w:jc w:val="both"/>
        <w:rPr>
          <w:rFonts w:ascii="Arial" w:hAnsi="Arial" w:cs="Arial"/>
          <w:b/>
          <w:color w:val="000000"/>
          <w:sz w:val="22"/>
          <w:szCs w:val="22"/>
        </w:rPr>
      </w:pPr>
      <w:r w:rsidRPr="00703941">
        <w:rPr>
          <w:rFonts w:ascii="Arial" w:hAnsi="Arial" w:cs="Arial"/>
          <w:b/>
          <w:color w:val="000000"/>
          <w:sz w:val="22"/>
          <w:szCs w:val="22"/>
        </w:rPr>
        <w:t>Process of finalisation</w:t>
      </w:r>
    </w:p>
    <w:p w14:paraId="6BC09FC6" w14:textId="77777777" w:rsidR="00C13D3B" w:rsidRPr="00703941" w:rsidRDefault="00C13D3B" w:rsidP="00C13D3B">
      <w:pPr>
        <w:jc w:val="both"/>
        <w:rPr>
          <w:rFonts w:ascii="Arial" w:hAnsi="Arial" w:cs="Arial"/>
          <w:b/>
          <w:color w:val="000000"/>
          <w:sz w:val="22"/>
          <w:szCs w:val="22"/>
        </w:rPr>
      </w:pPr>
    </w:p>
    <w:p w14:paraId="57BE6564" w14:textId="77777777" w:rsidR="00C13D3B" w:rsidRPr="00703941" w:rsidRDefault="00C13D3B" w:rsidP="00C13D3B">
      <w:pPr>
        <w:jc w:val="both"/>
        <w:rPr>
          <w:rFonts w:ascii="Arial" w:hAnsi="Arial" w:cs="Arial"/>
          <w:i/>
          <w:color w:val="000000"/>
          <w:sz w:val="22"/>
          <w:szCs w:val="22"/>
        </w:rPr>
      </w:pPr>
      <w:r w:rsidRPr="00703941">
        <w:rPr>
          <w:rFonts w:ascii="Arial" w:hAnsi="Arial" w:cs="Arial"/>
          <w:color w:val="000000"/>
          <w:sz w:val="22"/>
          <w:szCs w:val="22"/>
        </w:rPr>
        <w:t xml:space="preserve">When the roster creators finalise the rotas, highlight all staff except the Ward manager and the Modern Matron.  The Modern Matron needs to finalise the Ward Managers </w:t>
      </w:r>
      <w:proofErr w:type="gramStart"/>
      <w:r w:rsidRPr="00703941">
        <w:rPr>
          <w:rFonts w:ascii="Arial" w:hAnsi="Arial" w:cs="Arial"/>
          <w:color w:val="000000"/>
          <w:sz w:val="22"/>
          <w:szCs w:val="22"/>
        </w:rPr>
        <w:t>duty</w:t>
      </w:r>
      <w:proofErr w:type="gramEnd"/>
      <w:r w:rsidRPr="00703941">
        <w:rPr>
          <w:rFonts w:ascii="Arial" w:hAnsi="Arial" w:cs="Arial"/>
          <w:color w:val="000000"/>
          <w:sz w:val="22"/>
          <w:szCs w:val="22"/>
        </w:rPr>
        <w:t xml:space="preserve"> and the Borough Lead Nurse (BN) should finalise the Modern Matrons (MM) shifts.  If the MM or the BN is not available, an email should be sent to</w:t>
      </w:r>
      <w:r w:rsidRPr="00703941">
        <w:rPr>
          <w:rStyle w:val="Hyperlink"/>
          <w:rFonts w:ascii="Arial" w:eastAsiaTheme="majorEastAsia" w:hAnsi="Arial" w:cs="Arial"/>
          <w:color w:val="000000"/>
          <w:sz w:val="22"/>
          <w:szCs w:val="22"/>
        </w:rPr>
        <w:t xml:space="preserve"> </w:t>
      </w:r>
      <w:hyperlink r:id="rId22" w:history="1">
        <w:r w:rsidRPr="00703941">
          <w:rPr>
            <w:rStyle w:val="Hyperlink"/>
            <w:rFonts w:ascii="Arial" w:eastAsiaTheme="majorEastAsia" w:hAnsi="Arial" w:cs="Arial"/>
            <w:sz w:val="22"/>
            <w:szCs w:val="22"/>
          </w:rPr>
          <w:t>elft.healthrostersupport@nhs.net</w:t>
        </w:r>
      </w:hyperlink>
      <w:r w:rsidRPr="00703941">
        <w:rPr>
          <w:rStyle w:val="Hyperlink"/>
          <w:rFonts w:ascii="Arial" w:eastAsiaTheme="majorEastAsia" w:hAnsi="Arial" w:cs="Arial"/>
          <w:color w:val="000000"/>
          <w:sz w:val="22"/>
          <w:szCs w:val="22"/>
        </w:rPr>
        <w:t xml:space="preserve">, </w:t>
      </w:r>
      <w:r w:rsidRPr="00703941">
        <w:rPr>
          <w:rFonts w:ascii="Arial" w:hAnsi="Arial" w:cs="Arial"/>
          <w:color w:val="000000"/>
          <w:sz w:val="22"/>
          <w:szCs w:val="22"/>
        </w:rPr>
        <w:t>confirming that the shifts have been worked and they will finalise. (</w:t>
      </w:r>
      <w:r w:rsidRPr="00703941">
        <w:rPr>
          <w:rFonts w:ascii="Arial" w:hAnsi="Arial" w:cs="Arial"/>
          <w:i/>
          <w:color w:val="000000"/>
          <w:sz w:val="22"/>
          <w:szCs w:val="22"/>
        </w:rPr>
        <w:t>Ensuring that this is done by the 2</w:t>
      </w:r>
      <w:r w:rsidRPr="00703941">
        <w:rPr>
          <w:rFonts w:ascii="Arial" w:hAnsi="Arial" w:cs="Arial"/>
          <w:i/>
          <w:color w:val="000000"/>
          <w:sz w:val="22"/>
          <w:szCs w:val="22"/>
          <w:vertAlign w:val="superscript"/>
        </w:rPr>
        <w:t>nd</w:t>
      </w:r>
      <w:r w:rsidRPr="00703941">
        <w:rPr>
          <w:rFonts w:ascii="Arial" w:hAnsi="Arial" w:cs="Arial"/>
          <w:i/>
          <w:color w:val="000000"/>
          <w:sz w:val="22"/>
          <w:szCs w:val="22"/>
        </w:rPr>
        <w:t xml:space="preserve"> of each month)</w:t>
      </w:r>
    </w:p>
    <w:p w14:paraId="3E448DE9" w14:textId="77777777" w:rsidR="00C13D3B" w:rsidRPr="00703941" w:rsidRDefault="00C13D3B" w:rsidP="00C13D3B">
      <w:pPr>
        <w:keepLines/>
        <w:spacing w:before="120"/>
        <w:jc w:val="both"/>
        <w:rPr>
          <w:rFonts w:ascii="Arial" w:hAnsi="Arial" w:cs="Arial"/>
          <w:color w:val="000000"/>
          <w:sz w:val="22"/>
          <w:szCs w:val="22"/>
        </w:rPr>
      </w:pPr>
    </w:p>
    <w:p w14:paraId="670502A7" w14:textId="77777777" w:rsidR="00C13D3B" w:rsidRPr="00703941" w:rsidRDefault="00C13D3B" w:rsidP="00C13D3B">
      <w:pPr>
        <w:keepLines/>
        <w:spacing w:before="120"/>
        <w:jc w:val="both"/>
        <w:rPr>
          <w:rFonts w:ascii="Arial" w:hAnsi="Arial" w:cs="Arial"/>
          <w:color w:val="000000"/>
          <w:sz w:val="22"/>
          <w:szCs w:val="22"/>
        </w:rPr>
      </w:pPr>
    </w:p>
    <w:p w14:paraId="4643A6CC" w14:textId="77777777" w:rsidR="00C13D3B" w:rsidRPr="00703941" w:rsidRDefault="00C13D3B" w:rsidP="00C13D3B">
      <w:pPr>
        <w:keepLines/>
        <w:spacing w:before="120"/>
        <w:jc w:val="both"/>
        <w:rPr>
          <w:rFonts w:ascii="Arial" w:hAnsi="Arial" w:cs="Arial"/>
          <w:color w:val="000000"/>
          <w:sz w:val="22"/>
          <w:szCs w:val="22"/>
        </w:rPr>
      </w:pPr>
    </w:p>
    <w:p w14:paraId="2C62A9B1" w14:textId="77777777" w:rsidR="00C13D3B" w:rsidRPr="00703941" w:rsidRDefault="00C13D3B" w:rsidP="00C13D3B">
      <w:pPr>
        <w:keepLines/>
        <w:spacing w:before="120"/>
        <w:jc w:val="both"/>
        <w:rPr>
          <w:rFonts w:ascii="Arial" w:hAnsi="Arial" w:cs="Arial"/>
          <w:color w:val="000000"/>
          <w:sz w:val="22"/>
          <w:szCs w:val="22"/>
        </w:rPr>
      </w:pPr>
    </w:p>
    <w:p w14:paraId="6014AD03" w14:textId="77777777" w:rsidR="00C13D3B" w:rsidRPr="00703941" w:rsidRDefault="00C13D3B" w:rsidP="00C13D3B">
      <w:pPr>
        <w:keepLines/>
        <w:spacing w:before="120"/>
        <w:jc w:val="both"/>
        <w:rPr>
          <w:rFonts w:ascii="Arial" w:hAnsi="Arial" w:cs="Arial"/>
          <w:color w:val="000000"/>
          <w:sz w:val="22"/>
          <w:szCs w:val="22"/>
        </w:rPr>
      </w:pPr>
    </w:p>
    <w:p w14:paraId="143E3165" w14:textId="77777777" w:rsidR="00C13D3B" w:rsidRPr="00703941" w:rsidRDefault="00C13D3B" w:rsidP="00C13D3B">
      <w:pPr>
        <w:keepLines/>
        <w:spacing w:before="120"/>
        <w:jc w:val="right"/>
        <w:rPr>
          <w:rFonts w:ascii="Arial" w:hAnsi="Arial" w:cs="Arial"/>
          <w:b/>
          <w:color w:val="000000"/>
          <w:sz w:val="22"/>
          <w:szCs w:val="22"/>
        </w:rPr>
      </w:pPr>
    </w:p>
    <w:p w14:paraId="30F9B959" w14:textId="77777777" w:rsidR="00C13D3B" w:rsidRPr="00703941" w:rsidRDefault="00C13D3B" w:rsidP="00C13D3B">
      <w:pPr>
        <w:rPr>
          <w:rFonts w:ascii="Arial" w:hAnsi="Arial" w:cs="Arial"/>
          <w:b/>
          <w:color w:val="000000"/>
          <w:sz w:val="22"/>
          <w:szCs w:val="22"/>
        </w:rPr>
      </w:pPr>
      <w:r w:rsidRPr="00703941">
        <w:rPr>
          <w:rFonts w:ascii="Arial" w:hAnsi="Arial" w:cs="Arial"/>
          <w:b/>
          <w:color w:val="000000"/>
          <w:sz w:val="22"/>
          <w:szCs w:val="22"/>
        </w:rPr>
        <w:br w:type="page"/>
      </w:r>
    </w:p>
    <w:p w14:paraId="77485402" w14:textId="7F855909" w:rsidR="00C13D3B" w:rsidRPr="00703941" w:rsidRDefault="00063C34" w:rsidP="00C13D3B">
      <w:pPr>
        <w:keepLines/>
        <w:spacing w:before="120"/>
        <w:jc w:val="right"/>
        <w:rPr>
          <w:rFonts w:ascii="Arial" w:hAnsi="Arial" w:cs="Arial"/>
          <w:b/>
          <w:color w:val="000000"/>
          <w:sz w:val="22"/>
          <w:szCs w:val="22"/>
        </w:rPr>
      </w:pPr>
      <w:r w:rsidRPr="00703941">
        <w:rPr>
          <w:rFonts w:ascii="Arial" w:hAnsi="Arial" w:cs="Arial"/>
          <w:b/>
          <w:color w:val="000000"/>
          <w:sz w:val="22"/>
          <w:szCs w:val="22"/>
        </w:rPr>
        <w:t>Appendix 5</w:t>
      </w:r>
      <w:r w:rsidR="00C13D3B" w:rsidRPr="00703941">
        <w:rPr>
          <w:rFonts w:ascii="Arial" w:hAnsi="Arial" w:cs="Arial"/>
          <w:b/>
          <w:color w:val="000000"/>
          <w:sz w:val="22"/>
          <w:szCs w:val="22"/>
        </w:rPr>
        <w:t xml:space="preserve"> </w:t>
      </w:r>
    </w:p>
    <w:p w14:paraId="24657491" w14:textId="77777777" w:rsidR="00063C34" w:rsidRPr="00703941" w:rsidRDefault="00063C34" w:rsidP="00C13D3B">
      <w:pPr>
        <w:keepLines/>
        <w:jc w:val="both"/>
        <w:rPr>
          <w:rFonts w:ascii="Arial" w:hAnsi="Arial" w:cs="Arial"/>
          <w:b/>
          <w:color w:val="000000"/>
          <w:sz w:val="22"/>
          <w:szCs w:val="22"/>
        </w:rPr>
      </w:pPr>
    </w:p>
    <w:p w14:paraId="2CCBD846" w14:textId="14E15ACF" w:rsidR="00C13D3B" w:rsidRPr="00703941" w:rsidRDefault="00C13D3B" w:rsidP="00C13D3B">
      <w:pPr>
        <w:keepLines/>
        <w:jc w:val="both"/>
        <w:rPr>
          <w:rFonts w:ascii="Arial" w:hAnsi="Arial" w:cs="Arial"/>
          <w:b/>
          <w:color w:val="000000"/>
          <w:sz w:val="22"/>
          <w:szCs w:val="22"/>
        </w:rPr>
      </w:pPr>
      <w:r w:rsidRPr="00703941">
        <w:rPr>
          <w:rFonts w:ascii="Arial" w:hAnsi="Arial" w:cs="Arial"/>
          <w:b/>
          <w:color w:val="000000"/>
          <w:sz w:val="22"/>
          <w:szCs w:val="22"/>
        </w:rPr>
        <w:t>“Working Time Regulations 1998” – ELFT Rules</w:t>
      </w:r>
    </w:p>
    <w:p w14:paraId="2334BF89" w14:textId="77777777" w:rsidR="00C13D3B" w:rsidRPr="00703941" w:rsidRDefault="00C13D3B" w:rsidP="00C13D3B">
      <w:pPr>
        <w:keepLines/>
        <w:jc w:val="both"/>
        <w:rPr>
          <w:rFonts w:ascii="Arial" w:hAnsi="Arial" w:cs="Arial"/>
          <w:color w:val="000000"/>
          <w:sz w:val="22"/>
          <w:szCs w:val="22"/>
        </w:rPr>
      </w:pPr>
    </w:p>
    <w:p w14:paraId="39A4B6E6"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In compliance with the Working Time Regulations 1998 (WTR) no member of staff, may work more than 48 hours a week on average whether substantive staff or Bank staff unless they have signed the Individual Working Hours Agreement form.</w:t>
      </w:r>
    </w:p>
    <w:p w14:paraId="7F095E02" w14:textId="77777777" w:rsidR="00C13D3B" w:rsidRPr="00703941" w:rsidRDefault="00C13D3B" w:rsidP="00C13D3B">
      <w:pPr>
        <w:keepLines/>
        <w:jc w:val="both"/>
        <w:rPr>
          <w:rFonts w:ascii="Arial" w:hAnsi="Arial" w:cs="Arial"/>
          <w:color w:val="000000"/>
          <w:sz w:val="22"/>
          <w:szCs w:val="22"/>
        </w:rPr>
      </w:pPr>
    </w:p>
    <w:p w14:paraId="2568655E"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It is the responsibility of all concerned to ensure that these regulations are not infringed.</w:t>
      </w:r>
    </w:p>
    <w:p w14:paraId="31059DB1" w14:textId="77777777" w:rsidR="00C13D3B" w:rsidRPr="00703941" w:rsidRDefault="00C13D3B" w:rsidP="00C13D3B">
      <w:pPr>
        <w:keepLines/>
        <w:jc w:val="both"/>
        <w:rPr>
          <w:rFonts w:ascii="Arial" w:hAnsi="Arial" w:cs="Arial"/>
          <w:color w:val="000000"/>
          <w:sz w:val="22"/>
          <w:szCs w:val="22"/>
        </w:rPr>
      </w:pPr>
    </w:p>
    <w:p w14:paraId="3F7F6146"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The onus is on ward or departmental managers to ensure that all substantive staff working extra hours on their ward have signed the Individual Working Hours Agreement form and have retained a copy for their reference and returned a copy to the Bank.</w:t>
      </w:r>
    </w:p>
    <w:p w14:paraId="14C38955" w14:textId="77777777" w:rsidR="00C13D3B" w:rsidRPr="00703941" w:rsidRDefault="00C13D3B" w:rsidP="00C13D3B">
      <w:pPr>
        <w:keepLines/>
        <w:jc w:val="both"/>
        <w:rPr>
          <w:rFonts w:ascii="Arial" w:hAnsi="Arial" w:cs="Arial"/>
          <w:color w:val="000000"/>
          <w:sz w:val="22"/>
          <w:szCs w:val="22"/>
        </w:rPr>
      </w:pPr>
    </w:p>
    <w:p w14:paraId="2C783F9F"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Providing that the Individual Working Hours Agreement form is signed, a member of staff may work up to a maximum of 60 hours per week. Under no circumstances will a member of staff be permitted to exceed these hours either through undertaking bank/agency work or duties within the Trust or with another organisation. Under the WTR 1998, the average working time, including overtime, should not exceed 48 hours for each 7-day period.</w:t>
      </w:r>
    </w:p>
    <w:p w14:paraId="1C2D8404" w14:textId="77777777" w:rsidR="00C13D3B" w:rsidRPr="00703941" w:rsidRDefault="00C13D3B" w:rsidP="00C13D3B">
      <w:pPr>
        <w:keepLines/>
        <w:jc w:val="both"/>
        <w:rPr>
          <w:rFonts w:ascii="Arial" w:hAnsi="Arial" w:cs="Arial"/>
          <w:color w:val="000000"/>
          <w:sz w:val="22"/>
          <w:szCs w:val="22"/>
        </w:rPr>
      </w:pPr>
    </w:p>
    <w:p w14:paraId="192E4B59"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 xml:space="preserve">The above will also apply to staff who has </w:t>
      </w:r>
      <w:proofErr w:type="gramStart"/>
      <w:r w:rsidRPr="00703941">
        <w:rPr>
          <w:rFonts w:ascii="Arial" w:hAnsi="Arial" w:cs="Arial"/>
          <w:color w:val="000000"/>
          <w:sz w:val="22"/>
          <w:szCs w:val="22"/>
        </w:rPr>
        <w:t>entered into</w:t>
      </w:r>
      <w:proofErr w:type="gramEnd"/>
      <w:r w:rsidRPr="00703941">
        <w:rPr>
          <w:rFonts w:ascii="Arial" w:hAnsi="Arial" w:cs="Arial"/>
          <w:color w:val="000000"/>
          <w:sz w:val="22"/>
          <w:szCs w:val="22"/>
        </w:rPr>
        <w:t xml:space="preserve"> substantive employment contract with the Trust (inclusive of both normal and Bank work).</w:t>
      </w:r>
    </w:p>
    <w:p w14:paraId="200D4A29" w14:textId="77777777" w:rsidR="00C13D3B" w:rsidRPr="00703941" w:rsidRDefault="00C13D3B" w:rsidP="00C13D3B">
      <w:pPr>
        <w:keepLines/>
        <w:jc w:val="both"/>
        <w:rPr>
          <w:rFonts w:ascii="Arial" w:hAnsi="Arial" w:cs="Arial"/>
          <w:color w:val="000000"/>
          <w:sz w:val="22"/>
          <w:szCs w:val="22"/>
        </w:rPr>
      </w:pPr>
    </w:p>
    <w:p w14:paraId="38E2BC8B"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If you are required to work a shift in your post, in doing so you agree that you will not undertake back-to-back shift working, which may include:</w:t>
      </w:r>
    </w:p>
    <w:p w14:paraId="6D67FC6E" w14:textId="77777777" w:rsidR="00C13D3B" w:rsidRPr="00703941" w:rsidRDefault="00C13D3B" w:rsidP="00C13D3B">
      <w:pPr>
        <w:keepLines/>
        <w:jc w:val="both"/>
        <w:rPr>
          <w:rFonts w:ascii="Arial" w:hAnsi="Arial" w:cs="Arial"/>
          <w:color w:val="000000"/>
          <w:sz w:val="22"/>
          <w:szCs w:val="22"/>
        </w:rPr>
      </w:pPr>
    </w:p>
    <w:p w14:paraId="494C034B" w14:textId="77777777" w:rsidR="00C13D3B" w:rsidRPr="00703941" w:rsidRDefault="00C13D3B" w:rsidP="00063C34">
      <w:pPr>
        <w:pStyle w:val="ListParagraph"/>
        <w:keepLines/>
        <w:numPr>
          <w:ilvl w:val="0"/>
          <w:numId w:val="44"/>
        </w:numPr>
        <w:contextualSpacing w:val="0"/>
        <w:jc w:val="both"/>
        <w:rPr>
          <w:rFonts w:ascii="Arial" w:hAnsi="Arial" w:cs="Arial"/>
          <w:color w:val="000000"/>
          <w:sz w:val="22"/>
          <w:szCs w:val="22"/>
        </w:rPr>
      </w:pPr>
      <w:r w:rsidRPr="00703941">
        <w:rPr>
          <w:rFonts w:ascii="Arial" w:hAnsi="Arial" w:cs="Arial"/>
          <w:color w:val="000000"/>
          <w:sz w:val="22"/>
          <w:szCs w:val="22"/>
        </w:rPr>
        <w:t xml:space="preserve">A Late (or a long day) shift followed by a night </w:t>
      </w:r>
      <w:proofErr w:type="gramStart"/>
      <w:r w:rsidRPr="00703941">
        <w:rPr>
          <w:rFonts w:ascii="Arial" w:hAnsi="Arial" w:cs="Arial"/>
          <w:color w:val="000000"/>
          <w:sz w:val="22"/>
          <w:szCs w:val="22"/>
        </w:rPr>
        <w:t>shift;</w:t>
      </w:r>
      <w:proofErr w:type="gramEnd"/>
    </w:p>
    <w:p w14:paraId="04272D7D" w14:textId="77777777" w:rsidR="00C13D3B" w:rsidRPr="00703941" w:rsidRDefault="00C13D3B" w:rsidP="00063C34">
      <w:pPr>
        <w:pStyle w:val="ListParagraph"/>
        <w:keepLines/>
        <w:numPr>
          <w:ilvl w:val="0"/>
          <w:numId w:val="44"/>
        </w:numPr>
        <w:contextualSpacing w:val="0"/>
        <w:jc w:val="both"/>
        <w:rPr>
          <w:rFonts w:ascii="Arial" w:hAnsi="Arial" w:cs="Arial"/>
          <w:color w:val="000000"/>
          <w:sz w:val="22"/>
          <w:szCs w:val="22"/>
        </w:rPr>
      </w:pPr>
      <w:r w:rsidRPr="00703941">
        <w:rPr>
          <w:rFonts w:ascii="Arial" w:hAnsi="Arial" w:cs="Arial"/>
          <w:color w:val="000000"/>
          <w:sz w:val="22"/>
          <w:szCs w:val="22"/>
        </w:rPr>
        <w:t>A Night shift followed by any day duty.</w:t>
      </w:r>
    </w:p>
    <w:p w14:paraId="6E08D4B2" w14:textId="77777777" w:rsidR="00C13D3B" w:rsidRPr="00703941" w:rsidRDefault="00C13D3B" w:rsidP="00C13D3B">
      <w:pPr>
        <w:keepLines/>
        <w:jc w:val="both"/>
        <w:rPr>
          <w:rFonts w:ascii="Arial" w:hAnsi="Arial" w:cs="Arial"/>
          <w:color w:val="000000"/>
          <w:sz w:val="22"/>
          <w:szCs w:val="22"/>
        </w:rPr>
      </w:pPr>
    </w:p>
    <w:p w14:paraId="63D4AB05"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 xml:space="preserve">You should also ensure that you comply with the following rest periods, which can be averaged out over a seven-day period. However, you should ensure that you receive a minimum of a </w:t>
      </w:r>
      <w:proofErr w:type="gramStart"/>
      <w:r w:rsidRPr="00703941">
        <w:rPr>
          <w:rFonts w:ascii="Arial" w:hAnsi="Arial" w:cs="Arial"/>
          <w:color w:val="000000"/>
          <w:sz w:val="22"/>
          <w:szCs w:val="22"/>
        </w:rPr>
        <w:t>90 hour</w:t>
      </w:r>
      <w:proofErr w:type="gramEnd"/>
      <w:r w:rsidRPr="00703941">
        <w:rPr>
          <w:rFonts w:ascii="Arial" w:hAnsi="Arial" w:cs="Arial"/>
          <w:color w:val="000000"/>
          <w:sz w:val="22"/>
          <w:szCs w:val="22"/>
        </w:rPr>
        <w:t xml:space="preserve"> rest period a week.</w:t>
      </w:r>
    </w:p>
    <w:p w14:paraId="70B1D07B" w14:textId="77777777" w:rsidR="00C13D3B" w:rsidRPr="00703941" w:rsidRDefault="00C13D3B" w:rsidP="00C13D3B">
      <w:pPr>
        <w:keepLines/>
        <w:jc w:val="both"/>
        <w:rPr>
          <w:rFonts w:ascii="Arial" w:hAnsi="Arial" w:cs="Arial"/>
          <w:color w:val="000000"/>
          <w:sz w:val="22"/>
          <w:szCs w:val="22"/>
        </w:rPr>
      </w:pPr>
    </w:p>
    <w:p w14:paraId="7097ED93" w14:textId="77777777" w:rsidR="00C13D3B" w:rsidRPr="00703941" w:rsidRDefault="00C13D3B" w:rsidP="00063C34">
      <w:pPr>
        <w:pStyle w:val="ListParagraph"/>
        <w:keepLines/>
        <w:numPr>
          <w:ilvl w:val="0"/>
          <w:numId w:val="45"/>
        </w:numPr>
        <w:contextualSpacing w:val="0"/>
        <w:jc w:val="both"/>
        <w:rPr>
          <w:rFonts w:ascii="Arial" w:hAnsi="Arial" w:cs="Arial"/>
          <w:color w:val="000000"/>
          <w:sz w:val="22"/>
          <w:szCs w:val="22"/>
        </w:rPr>
      </w:pPr>
      <w:r w:rsidRPr="00703941">
        <w:rPr>
          <w:rFonts w:ascii="Arial" w:hAnsi="Arial" w:cs="Arial"/>
          <w:color w:val="000000"/>
          <w:sz w:val="22"/>
          <w:szCs w:val="22"/>
        </w:rPr>
        <w:t>20 Minutes every 6 hours (averaged over a 7-day period</w:t>
      </w:r>
      <w:proofErr w:type="gramStart"/>
      <w:r w:rsidRPr="00703941">
        <w:rPr>
          <w:rFonts w:ascii="Arial" w:hAnsi="Arial" w:cs="Arial"/>
          <w:color w:val="000000"/>
          <w:sz w:val="22"/>
          <w:szCs w:val="22"/>
        </w:rPr>
        <w:t>);</w:t>
      </w:r>
      <w:proofErr w:type="gramEnd"/>
    </w:p>
    <w:p w14:paraId="0F821A04" w14:textId="77777777" w:rsidR="00C13D3B" w:rsidRPr="00703941" w:rsidRDefault="00C13D3B" w:rsidP="00063C34">
      <w:pPr>
        <w:pStyle w:val="ListParagraph"/>
        <w:keepLines/>
        <w:numPr>
          <w:ilvl w:val="0"/>
          <w:numId w:val="45"/>
        </w:numPr>
        <w:contextualSpacing w:val="0"/>
        <w:jc w:val="both"/>
        <w:rPr>
          <w:rFonts w:ascii="Arial" w:hAnsi="Arial" w:cs="Arial"/>
          <w:color w:val="000000"/>
          <w:sz w:val="22"/>
          <w:szCs w:val="22"/>
        </w:rPr>
      </w:pPr>
      <w:r w:rsidRPr="00703941">
        <w:rPr>
          <w:rFonts w:ascii="Arial" w:hAnsi="Arial" w:cs="Arial"/>
          <w:color w:val="000000"/>
          <w:sz w:val="22"/>
          <w:szCs w:val="22"/>
        </w:rPr>
        <w:t>hours every 24 hours (averaged over a 7-day period</w:t>
      </w:r>
      <w:proofErr w:type="gramStart"/>
      <w:r w:rsidRPr="00703941">
        <w:rPr>
          <w:rFonts w:ascii="Arial" w:hAnsi="Arial" w:cs="Arial"/>
          <w:color w:val="000000"/>
          <w:sz w:val="22"/>
          <w:szCs w:val="22"/>
        </w:rPr>
        <w:t>);</w:t>
      </w:r>
      <w:proofErr w:type="gramEnd"/>
    </w:p>
    <w:p w14:paraId="0D2CB771" w14:textId="77777777" w:rsidR="00C13D3B" w:rsidRPr="00703941" w:rsidRDefault="00C13D3B" w:rsidP="00063C34">
      <w:pPr>
        <w:pStyle w:val="ListParagraph"/>
        <w:keepLines/>
        <w:numPr>
          <w:ilvl w:val="0"/>
          <w:numId w:val="45"/>
        </w:numPr>
        <w:contextualSpacing w:val="0"/>
        <w:jc w:val="both"/>
        <w:rPr>
          <w:rFonts w:ascii="Arial" w:hAnsi="Arial" w:cs="Arial"/>
          <w:color w:val="000000"/>
          <w:sz w:val="22"/>
          <w:szCs w:val="22"/>
        </w:rPr>
      </w:pPr>
      <w:r w:rsidRPr="00703941">
        <w:rPr>
          <w:rFonts w:ascii="Arial" w:hAnsi="Arial" w:cs="Arial"/>
          <w:color w:val="000000"/>
          <w:sz w:val="22"/>
          <w:szCs w:val="22"/>
        </w:rPr>
        <w:t>24-hour continuous rest period every 7-days.</w:t>
      </w:r>
    </w:p>
    <w:p w14:paraId="07860F12" w14:textId="77777777" w:rsidR="00C13D3B" w:rsidRPr="00703941" w:rsidRDefault="00C13D3B" w:rsidP="00C13D3B">
      <w:pPr>
        <w:keepLines/>
        <w:jc w:val="both"/>
        <w:rPr>
          <w:rFonts w:ascii="Arial" w:hAnsi="Arial" w:cs="Arial"/>
          <w:color w:val="000000"/>
          <w:sz w:val="22"/>
          <w:szCs w:val="22"/>
        </w:rPr>
      </w:pPr>
    </w:p>
    <w:p w14:paraId="3CFCCEAD" w14:textId="77777777" w:rsidR="00C13D3B" w:rsidRPr="00703941" w:rsidRDefault="00C13D3B" w:rsidP="00C13D3B">
      <w:pPr>
        <w:keepLines/>
        <w:jc w:val="both"/>
        <w:rPr>
          <w:rFonts w:ascii="Arial" w:hAnsi="Arial" w:cs="Arial"/>
          <w:color w:val="000000"/>
          <w:sz w:val="22"/>
          <w:szCs w:val="22"/>
        </w:rPr>
      </w:pPr>
      <w:r w:rsidRPr="00703941">
        <w:rPr>
          <w:rFonts w:ascii="Arial" w:hAnsi="Arial" w:cs="Arial"/>
          <w:color w:val="000000"/>
          <w:sz w:val="22"/>
          <w:szCs w:val="22"/>
        </w:rPr>
        <w:t>Annual Leave: Individuals should ensure that they take a minimum of 28 days of their annual leave strictly for annual leave/rest purposes and should not undertake any bank/agency work or duties within all localities of the Trust or elsewhere during this time.</w:t>
      </w:r>
    </w:p>
    <w:p w14:paraId="499191F9" w14:textId="77777777" w:rsidR="00C13D3B" w:rsidRPr="00703941" w:rsidRDefault="00C13D3B" w:rsidP="00C13D3B">
      <w:pPr>
        <w:keepLines/>
        <w:jc w:val="both"/>
        <w:rPr>
          <w:rFonts w:ascii="Arial" w:hAnsi="Arial" w:cs="Arial"/>
          <w:color w:val="000000"/>
          <w:sz w:val="22"/>
          <w:szCs w:val="22"/>
        </w:rPr>
      </w:pPr>
    </w:p>
    <w:p w14:paraId="7099D01A" w14:textId="77777777" w:rsidR="00C13D3B" w:rsidRPr="00703941" w:rsidRDefault="00C13D3B" w:rsidP="00C13D3B">
      <w:pPr>
        <w:keepLines/>
        <w:jc w:val="both"/>
        <w:rPr>
          <w:rFonts w:ascii="Arial" w:hAnsi="Arial" w:cs="Arial"/>
          <w:color w:val="000000"/>
          <w:sz w:val="22"/>
          <w:szCs w:val="22"/>
        </w:rPr>
      </w:pPr>
      <w:proofErr w:type="gramStart"/>
      <w:r w:rsidRPr="00703941">
        <w:rPr>
          <w:rFonts w:ascii="Arial" w:hAnsi="Arial" w:cs="Arial"/>
          <w:color w:val="000000"/>
          <w:sz w:val="22"/>
          <w:szCs w:val="22"/>
        </w:rPr>
        <w:t>In the event that</w:t>
      </w:r>
      <w:proofErr w:type="gramEnd"/>
      <w:r w:rsidRPr="00703941">
        <w:rPr>
          <w:rFonts w:ascii="Arial" w:hAnsi="Arial" w:cs="Arial"/>
          <w:color w:val="000000"/>
          <w:sz w:val="22"/>
          <w:szCs w:val="22"/>
        </w:rPr>
        <w:t xml:space="preserve"> the Trust implements its Emergency Management Plan Director level guidance will apply.</w:t>
      </w:r>
    </w:p>
    <w:p w14:paraId="57D15CB2" w14:textId="77777777" w:rsidR="00C13D3B" w:rsidRPr="00703941" w:rsidRDefault="00C13D3B" w:rsidP="00C13D3B">
      <w:pPr>
        <w:rPr>
          <w:rFonts w:ascii="Arial" w:hAnsi="Arial" w:cs="Arial"/>
          <w:color w:val="000000"/>
          <w:sz w:val="22"/>
          <w:szCs w:val="22"/>
        </w:rPr>
        <w:sectPr w:rsidR="00C13D3B" w:rsidRPr="00703941" w:rsidSect="00DD3C63">
          <w:pgSz w:w="11907" w:h="16840" w:code="9"/>
          <w:pgMar w:top="1134" w:right="1134" w:bottom="1134" w:left="1134" w:header="720" w:footer="720" w:gutter="0"/>
          <w:cols w:space="720"/>
          <w:docGrid w:linePitch="326"/>
        </w:sectPr>
      </w:pPr>
      <w:r w:rsidRPr="00703941">
        <w:rPr>
          <w:rFonts w:ascii="Arial" w:hAnsi="Arial" w:cs="Arial"/>
          <w:color w:val="000000"/>
          <w:sz w:val="22"/>
          <w:szCs w:val="22"/>
        </w:rPr>
        <w:br w:type="page"/>
      </w:r>
    </w:p>
    <w:p w14:paraId="15DDFE32" w14:textId="7B0B5BA0" w:rsidR="00C13D3B" w:rsidRPr="00703941" w:rsidRDefault="00063C34" w:rsidP="00063C34">
      <w:pPr>
        <w:tabs>
          <w:tab w:val="left" w:pos="9555"/>
        </w:tabs>
        <w:ind w:left="7200"/>
        <w:jc w:val="center"/>
        <w:rPr>
          <w:rFonts w:ascii="Arial" w:hAnsi="Arial" w:cs="Arial"/>
          <w:b/>
          <w:sz w:val="22"/>
          <w:szCs w:val="22"/>
        </w:rPr>
      </w:pPr>
      <w:r w:rsidRPr="00703941">
        <w:rPr>
          <w:rFonts w:ascii="Arial" w:hAnsi="Arial" w:cs="Arial"/>
          <w:b/>
          <w:sz w:val="22"/>
          <w:szCs w:val="22"/>
        </w:rPr>
        <w:tab/>
        <w:t>Appendix 6</w:t>
      </w:r>
    </w:p>
    <w:p w14:paraId="77230510" w14:textId="77777777" w:rsidR="00063C34" w:rsidRPr="00703941" w:rsidRDefault="00063C34" w:rsidP="00C13D3B">
      <w:pPr>
        <w:tabs>
          <w:tab w:val="left" w:pos="9555"/>
        </w:tabs>
        <w:jc w:val="center"/>
        <w:rPr>
          <w:rFonts w:ascii="Arial" w:hAnsi="Arial" w:cs="Arial"/>
          <w:b/>
          <w:sz w:val="22"/>
          <w:szCs w:val="22"/>
        </w:rPr>
      </w:pPr>
    </w:p>
    <w:p w14:paraId="1F165D1C" w14:textId="77777777" w:rsidR="00063C34" w:rsidRPr="00703941" w:rsidRDefault="00063C34" w:rsidP="00C13D3B">
      <w:pPr>
        <w:tabs>
          <w:tab w:val="left" w:pos="9555"/>
        </w:tabs>
        <w:jc w:val="center"/>
        <w:rPr>
          <w:rFonts w:ascii="Arial" w:hAnsi="Arial" w:cs="Arial"/>
          <w:b/>
          <w:sz w:val="22"/>
          <w:szCs w:val="22"/>
        </w:rPr>
      </w:pPr>
    </w:p>
    <w:p w14:paraId="17CB9FC1" w14:textId="30377078" w:rsidR="00C13D3B" w:rsidRPr="00703941" w:rsidRDefault="00C13D3B" w:rsidP="00DD5741">
      <w:pPr>
        <w:tabs>
          <w:tab w:val="left" w:pos="9555"/>
        </w:tabs>
        <w:jc w:val="center"/>
        <w:rPr>
          <w:rFonts w:ascii="Arial" w:hAnsi="Arial" w:cs="Arial"/>
          <w:b/>
          <w:sz w:val="22"/>
          <w:szCs w:val="22"/>
        </w:rPr>
      </w:pPr>
      <w:r w:rsidRPr="00703941">
        <w:rPr>
          <w:rFonts w:ascii="Arial" w:hAnsi="Arial" w:cs="Arial"/>
          <w:b/>
          <w:sz w:val="22"/>
          <w:szCs w:val="22"/>
        </w:rPr>
        <w:t xml:space="preserve">ESCALATING </w:t>
      </w:r>
      <w:r w:rsidR="00063C34" w:rsidRPr="00703941">
        <w:rPr>
          <w:rFonts w:ascii="Arial" w:hAnsi="Arial" w:cs="Arial"/>
          <w:b/>
          <w:sz w:val="22"/>
          <w:szCs w:val="22"/>
        </w:rPr>
        <w:t xml:space="preserve">STAFFING </w:t>
      </w:r>
      <w:r w:rsidR="00DD5741" w:rsidRPr="00703941">
        <w:rPr>
          <w:rFonts w:ascii="Arial" w:hAnsi="Arial" w:cs="Arial"/>
          <w:b/>
          <w:sz w:val="22"/>
          <w:szCs w:val="22"/>
        </w:rPr>
        <w:t>CONCERNS – WARD STAFF</w:t>
      </w:r>
      <w:r w:rsidRPr="00703941">
        <w:rPr>
          <w:rFonts w:ascii="Arial" w:hAnsi="Arial" w:cs="Arial"/>
          <w:b/>
          <w:noProof/>
          <w:sz w:val="22"/>
          <w:szCs w:val="22"/>
          <w:lang w:eastAsia="en-GB"/>
        </w:rPr>
        <mc:AlternateContent>
          <mc:Choice Requires="wps">
            <w:drawing>
              <wp:anchor distT="0" distB="0" distL="114300" distR="114300" simplePos="0" relativeHeight="251679744" behindDoc="0" locked="0" layoutInCell="1" allowOverlap="1" wp14:anchorId="1CA58D7C" wp14:editId="16319DA0">
                <wp:simplePos x="0" y="0"/>
                <wp:positionH relativeFrom="column">
                  <wp:posOffset>7305675</wp:posOffset>
                </wp:positionH>
                <wp:positionV relativeFrom="paragraph">
                  <wp:posOffset>165100</wp:posOffset>
                </wp:positionV>
                <wp:extent cx="1609725" cy="952500"/>
                <wp:effectExtent l="0" t="0" r="9525" b="0"/>
                <wp:wrapNone/>
                <wp:docPr id="735278388"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rgbClr val="FF000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0FD434F7" w14:textId="77777777" w:rsidR="00703941" w:rsidRPr="008F2D28" w:rsidRDefault="00703941" w:rsidP="00C13D3B">
                            <w:pPr>
                              <w:jc w:val="center"/>
                              <w:rPr>
                                <w:rFonts w:ascii="Arial" w:hAnsi="Arial" w:cs="Arial"/>
                                <w:sz w:val="20"/>
                                <w:szCs w:val="20"/>
                              </w:rPr>
                            </w:pPr>
                            <w:r>
                              <w:rPr>
                                <w:rFonts w:ascii="Arial" w:hAnsi="Arial" w:cs="Arial"/>
                                <w:sz w:val="20"/>
                                <w:szCs w:val="20"/>
                              </w:rPr>
                              <w:t>Add red flag in HealthRoster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58D7C" id="Rectangle 20" o:spid="_x0000_s1029" style="position:absolute;left:0;text-align:left;margin-left:575.25pt;margin-top:13pt;width:126.7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" fillcolor="red" stroked="f" strokeweight="1pt">
                <v:textbox>
                  <w:txbxContent>
                    <w:p w14:paraId="0FD434F7" w14:textId="77777777" w:rsidR="00703941" w:rsidRPr="008F2D28" w:rsidRDefault="00703941" w:rsidP="00C13D3B">
                      <w:pPr>
                        <w:jc w:val="center"/>
                        <w:rPr>
                          <w:rFonts w:ascii="Arial" w:hAnsi="Arial" w:cs="Arial"/>
                          <w:sz w:val="20"/>
                          <w:szCs w:val="20"/>
                        </w:rPr>
                      </w:pPr>
                      <w:r>
                        <w:rPr>
                          <w:rFonts w:ascii="Arial" w:hAnsi="Arial" w:cs="Arial"/>
                          <w:sz w:val="20"/>
                          <w:szCs w:val="20"/>
                        </w:rPr>
                        <w:t>Add red flag in HealthRoster</w:t>
                      </w:r>
                    </w:p>
                  </w:txbxContent>
                </v:textbox>
              </v:rect>
            </w:pict>
          </mc:Fallback>
        </mc:AlternateContent>
      </w:r>
    </w:p>
    <w:p w14:paraId="08F8A4F9" w14:textId="474A1871" w:rsidR="00C13D3B" w:rsidRPr="00703941" w:rsidRDefault="00C13D3B" w:rsidP="00063C34">
      <w:pPr>
        <w:rPr>
          <w:rFonts w:ascii="Arial" w:hAnsi="Arial" w:cs="Arial"/>
          <w:sz w:val="22"/>
          <w:szCs w:val="22"/>
        </w:rPr>
      </w:pPr>
      <w:r w:rsidRPr="00703941">
        <w:rPr>
          <w:rFonts w:ascii="Arial" w:hAnsi="Arial" w:cs="Arial"/>
          <w:b/>
          <w:noProof/>
          <w:sz w:val="22"/>
          <w:szCs w:val="22"/>
          <w:lang w:eastAsia="en-GB"/>
        </w:rPr>
        <mc:AlternateContent>
          <mc:Choice Requires="wps">
            <w:drawing>
              <wp:anchor distT="0" distB="0" distL="114300" distR="114300" simplePos="0" relativeHeight="251684864" behindDoc="0" locked="0" layoutInCell="1" allowOverlap="1" wp14:anchorId="0878B2DC" wp14:editId="19724A16">
                <wp:simplePos x="0" y="0"/>
                <wp:positionH relativeFrom="column">
                  <wp:posOffset>6638925</wp:posOffset>
                </wp:positionH>
                <wp:positionV relativeFrom="paragraph">
                  <wp:posOffset>3361690</wp:posOffset>
                </wp:positionV>
                <wp:extent cx="466725" cy="847725"/>
                <wp:effectExtent l="19050" t="0" r="28575" b="47625"/>
                <wp:wrapNone/>
                <wp:docPr id="528482300" name="Arrow: Curved Left 23"/>
                <wp:cNvGraphicFramePr/>
                <a:graphic xmlns:a="http://schemas.openxmlformats.org/drawingml/2006/main">
                  <a:graphicData uri="http://schemas.microsoft.com/office/word/2010/wordprocessingShape">
                    <wps:wsp>
                      <wps:cNvSpPr/>
                      <wps:spPr>
                        <a:xfrm>
                          <a:off x="0" y="0"/>
                          <a:ext cx="466725" cy="847725"/>
                        </a:xfrm>
                        <a:prstGeom prst="curvedLeftArrow">
                          <a:avLst/>
                        </a:prstGeom>
                        <a:solidFill>
                          <a:schemeClr val="tx1">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9B3D5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3" o:spid="_x0000_s1026" type="#_x0000_t103" style="position:absolute;margin-left:522.75pt;margin-top:264.7pt;width:36.75pt;height:66.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" adj="15654,20114,5400" fillcolor="#404040 [2429]" strokecolor="#030e13 [484]"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85888" behindDoc="0" locked="0" layoutInCell="1" allowOverlap="1" wp14:anchorId="5090EF41" wp14:editId="63377278">
                <wp:simplePos x="0" y="0"/>
                <wp:positionH relativeFrom="column">
                  <wp:posOffset>6648450</wp:posOffset>
                </wp:positionH>
                <wp:positionV relativeFrom="paragraph">
                  <wp:posOffset>1985010</wp:posOffset>
                </wp:positionV>
                <wp:extent cx="466725" cy="847725"/>
                <wp:effectExtent l="19050" t="0" r="28575" b="47625"/>
                <wp:wrapNone/>
                <wp:docPr id="2100639814" name="Arrow: Curved Left 23"/>
                <wp:cNvGraphicFramePr/>
                <a:graphic xmlns:a="http://schemas.openxmlformats.org/drawingml/2006/main">
                  <a:graphicData uri="http://schemas.microsoft.com/office/word/2010/wordprocessingShape">
                    <wps:wsp>
                      <wps:cNvSpPr/>
                      <wps:spPr>
                        <a:xfrm>
                          <a:off x="0" y="0"/>
                          <a:ext cx="466725" cy="847725"/>
                        </a:xfrm>
                        <a:prstGeom prst="curvedLeftArrow">
                          <a:avLst/>
                        </a:prstGeom>
                        <a:solidFill>
                          <a:schemeClr val="tx1">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EB365B" id="Arrow: Curved Left 23" o:spid="_x0000_s1026" type="#_x0000_t103" style="position:absolute;margin-left:523.5pt;margin-top:156.3pt;width:36.75pt;height:66.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" adj="15654,20114,5400" fillcolor="#404040 [2429]" strokecolor="#030e13 [484]"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83840" behindDoc="0" locked="0" layoutInCell="1" allowOverlap="1" wp14:anchorId="612F47F9" wp14:editId="6DE90840">
                <wp:simplePos x="0" y="0"/>
                <wp:positionH relativeFrom="column">
                  <wp:posOffset>9010650</wp:posOffset>
                </wp:positionH>
                <wp:positionV relativeFrom="paragraph">
                  <wp:posOffset>413385</wp:posOffset>
                </wp:positionV>
                <wp:extent cx="466725" cy="847725"/>
                <wp:effectExtent l="19050" t="0" r="28575" b="47625"/>
                <wp:wrapNone/>
                <wp:docPr id="2044938225" name="Arrow: Curved Left 23"/>
                <wp:cNvGraphicFramePr/>
                <a:graphic xmlns:a="http://schemas.openxmlformats.org/drawingml/2006/main">
                  <a:graphicData uri="http://schemas.microsoft.com/office/word/2010/wordprocessingShape">
                    <wps:wsp>
                      <wps:cNvSpPr/>
                      <wps:spPr>
                        <a:xfrm>
                          <a:off x="0" y="0"/>
                          <a:ext cx="466725" cy="847725"/>
                        </a:xfrm>
                        <a:prstGeom prst="curvedLeftArrow">
                          <a:avLst/>
                        </a:prstGeom>
                        <a:solidFill>
                          <a:schemeClr val="tx1">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82E64E" id="Arrow: Curved Left 23" o:spid="_x0000_s1026" type="#_x0000_t103" style="position:absolute;margin-left:709.5pt;margin-top:32.55pt;width:36.75pt;height:66.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" adj="15654,20114,5400" fillcolor="#404040 [2429]" strokecolor="#030e13 [484]"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82816" behindDoc="0" locked="0" layoutInCell="1" allowOverlap="1" wp14:anchorId="1FEE7590" wp14:editId="1A20E7F6">
                <wp:simplePos x="0" y="0"/>
                <wp:positionH relativeFrom="column">
                  <wp:posOffset>6686550</wp:posOffset>
                </wp:positionH>
                <wp:positionV relativeFrom="paragraph">
                  <wp:posOffset>280035</wp:posOffset>
                </wp:positionV>
                <wp:extent cx="495300" cy="266700"/>
                <wp:effectExtent l="0" t="19050" r="38100" b="38100"/>
                <wp:wrapNone/>
                <wp:docPr id="1943261097"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6CB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526.5pt;margin-top:22.05pt;width:39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81792" behindDoc="0" locked="0" layoutInCell="1" allowOverlap="1" wp14:anchorId="7B6F8940" wp14:editId="00F167FF">
                <wp:simplePos x="0" y="0"/>
                <wp:positionH relativeFrom="column">
                  <wp:posOffset>4324350</wp:posOffset>
                </wp:positionH>
                <wp:positionV relativeFrom="paragraph">
                  <wp:posOffset>3270885</wp:posOffset>
                </wp:positionV>
                <wp:extent cx="495300" cy="266700"/>
                <wp:effectExtent l="0" t="19050" r="38100" b="38100"/>
                <wp:wrapNone/>
                <wp:docPr id="952931474"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8F7E" id="Arrow: Right 19" o:spid="_x0000_s1026" type="#_x0000_t13" style="position:absolute;margin-left:340.5pt;margin-top:257.55pt;width:39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80768" behindDoc="0" locked="0" layoutInCell="1" allowOverlap="1" wp14:anchorId="482F4BF9" wp14:editId="59825AFC">
                <wp:simplePos x="0" y="0"/>
                <wp:positionH relativeFrom="column">
                  <wp:posOffset>4333875</wp:posOffset>
                </wp:positionH>
                <wp:positionV relativeFrom="paragraph">
                  <wp:posOffset>1847215</wp:posOffset>
                </wp:positionV>
                <wp:extent cx="495300" cy="266700"/>
                <wp:effectExtent l="0" t="19050" r="38100" b="38100"/>
                <wp:wrapNone/>
                <wp:docPr id="209321063"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7763B" id="Arrow: Right 19" o:spid="_x0000_s1026" type="#_x0000_t13" style="position:absolute;margin-left:341.25pt;margin-top:145.45pt;width:39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8720" behindDoc="0" locked="0" layoutInCell="1" allowOverlap="1" wp14:anchorId="78E95E71" wp14:editId="2BD920A5">
                <wp:simplePos x="0" y="0"/>
                <wp:positionH relativeFrom="column">
                  <wp:posOffset>4924425</wp:posOffset>
                </wp:positionH>
                <wp:positionV relativeFrom="paragraph">
                  <wp:posOffset>2952115</wp:posOffset>
                </wp:positionV>
                <wp:extent cx="1609725" cy="952500"/>
                <wp:effectExtent l="0" t="0" r="9525" b="0"/>
                <wp:wrapNone/>
                <wp:docPr id="2118317971"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rgbClr val="00B05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40521D4F" w14:textId="77777777" w:rsidR="00703941" w:rsidRPr="008F2D28" w:rsidRDefault="00703941" w:rsidP="00C13D3B">
                            <w:pPr>
                              <w:jc w:val="center"/>
                              <w:rPr>
                                <w:rFonts w:ascii="Arial" w:hAnsi="Arial" w:cs="Arial"/>
                                <w:sz w:val="20"/>
                                <w:szCs w:val="20"/>
                              </w:rPr>
                            </w:pPr>
                            <w:r>
                              <w:rPr>
                                <w:rFonts w:ascii="Arial" w:hAnsi="Arial" w:cs="Arial"/>
                                <w:sz w:val="20"/>
                                <w:szCs w:val="20"/>
                              </w:rPr>
                              <w:t>Informs Director on-call of failure to meet staffing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95E71" id="_x0000_s1030" style="position:absolute;margin-left:387.75pt;margin-top:232.45pt;width:126.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" fillcolor="#00b050" stroked="f" strokeweight="1pt">
                <v:textbox>
                  <w:txbxContent>
                    <w:p w14:paraId="40521D4F" w14:textId="77777777" w:rsidR="00703941" w:rsidRPr="008F2D28" w:rsidRDefault="00703941" w:rsidP="00C13D3B">
                      <w:pPr>
                        <w:jc w:val="center"/>
                        <w:rPr>
                          <w:rFonts w:ascii="Arial" w:hAnsi="Arial" w:cs="Arial"/>
                          <w:sz w:val="20"/>
                          <w:szCs w:val="20"/>
                        </w:rPr>
                      </w:pPr>
                      <w:r>
                        <w:rPr>
                          <w:rFonts w:ascii="Arial" w:hAnsi="Arial" w:cs="Arial"/>
                          <w:sz w:val="20"/>
                          <w:szCs w:val="20"/>
                        </w:rPr>
                        <w:t>Informs Director on-call of failure to meet staffing need</w:t>
                      </w:r>
                    </w:p>
                  </w:txbxContent>
                </v:textbox>
              </v:rec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7696" behindDoc="0" locked="0" layoutInCell="1" allowOverlap="1" wp14:anchorId="43C61CB4" wp14:editId="79447637">
                <wp:simplePos x="0" y="0"/>
                <wp:positionH relativeFrom="column">
                  <wp:posOffset>4933950</wp:posOffset>
                </wp:positionH>
                <wp:positionV relativeFrom="paragraph">
                  <wp:posOffset>1480185</wp:posOffset>
                </wp:positionV>
                <wp:extent cx="1609725" cy="952500"/>
                <wp:effectExtent l="0" t="0" r="9525" b="0"/>
                <wp:wrapNone/>
                <wp:docPr id="356520566"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rgbClr val="00B05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5CE519CA" w14:textId="77777777" w:rsidR="00703941" w:rsidRPr="008F2D28" w:rsidRDefault="00703941" w:rsidP="00C13D3B">
                            <w:pPr>
                              <w:jc w:val="center"/>
                              <w:rPr>
                                <w:rFonts w:ascii="Arial" w:hAnsi="Arial" w:cs="Arial"/>
                                <w:sz w:val="20"/>
                                <w:szCs w:val="20"/>
                              </w:rPr>
                            </w:pPr>
                            <w:r>
                              <w:rPr>
                                <w:rFonts w:ascii="Arial" w:hAnsi="Arial" w:cs="Arial"/>
                                <w:sz w:val="20"/>
                                <w:szCs w:val="20"/>
                              </w:rPr>
                              <w:t>DSN to request the physical support of available CNM, and modern matrons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61CB4" id="_x0000_s1031" style="position:absolute;margin-left:388.5pt;margin-top:116.55pt;width:126.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" fillcolor="#00b050" stroked="f" strokeweight="1pt">
                <v:textbox>
                  <w:txbxContent>
                    <w:p w14:paraId="5CE519CA" w14:textId="77777777" w:rsidR="00703941" w:rsidRPr="008F2D28" w:rsidRDefault="00703941" w:rsidP="00C13D3B">
                      <w:pPr>
                        <w:jc w:val="center"/>
                        <w:rPr>
                          <w:rFonts w:ascii="Arial" w:hAnsi="Arial" w:cs="Arial"/>
                          <w:sz w:val="20"/>
                          <w:szCs w:val="20"/>
                        </w:rPr>
                      </w:pPr>
                      <w:r>
                        <w:rPr>
                          <w:rFonts w:ascii="Arial" w:hAnsi="Arial" w:cs="Arial"/>
                          <w:sz w:val="20"/>
                          <w:szCs w:val="20"/>
                        </w:rPr>
                        <w:t>DSN to request the physical support of available CNM, and modern matrons</w:t>
                      </w:r>
                    </w:p>
                  </w:txbxContent>
                </v:textbox>
              </v:rect>
            </w:pict>
          </mc:Fallback>
        </mc:AlternateContent>
      </w:r>
      <w:r w:rsidR="00DD5741" w:rsidRPr="00703941">
        <w:rPr>
          <w:rFonts w:ascii="Arial" w:hAnsi="Arial" w:cs="Arial"/>
          <w:b/>
          <w:noProof/>
          <w:sz w:val="22"/>
          <w:szCs w:val="22"/>
          <w:lang w:eastAsia="en-GB"/>
        </w:rPr>
        <mc:AlternateContent>
          <mc:Choice Requires="wps">
            <w:drawing>
              <wp:anchor distT="0" distB="0" distL="114300" distR="114300" simplePos="0" relativeHeight="251670528" behindDoc="0" locked="0" layoutInCell="1" allowOverlap="1" wp14:anchorId="3E2E7695" wp14:editId="4BA96926">
                <wp:simplePos x="0" y="0"/>
                <wp:positionH relativeFrom="column">
                  <wp:posOffset>2581275</wp:posOffset>
                </wp:positionH>
                <wp:positionV relativeFrom="paragraph">
                  <wp:posOffset>4323715</wp:posOffset>
                </wp:positionV>
                <wp:extent cx="1609725" cy="952500"/>
                <wp:effectExtent l="0" t="0" r="9525" b="0"/>
                <wp:wrapNone/>
                <wp:docPr id="885337123"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chemeClr val="accent2">
                            <a:lumMod val="75000"/>
                          </a:schemeClr>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1EC5914E" w14:textId="77777777" w:rsidR="00703941" w:rsidRDefault="00703941" w:rsidP="00C13D3B">
                            <w:pPr>
                              <w:jc w:val="center"/>
                              <w:rPr>
                                <w:rFonts w:ascii="Arial" w:hAnsi="Arial" w:cs="Arial"/>
                                <w:sz w:val="20"/>
                                <w:szCs w:val="20"/>
                              </w:rPr>
                            </w:pPr>
                            <w:r>
                              <w:rPr>
                                <w:rFonts w:ascii="Arial" w:hAnsi="Arial" w:cs="Arial"/>
                                <w:sz w:val="20"/>
                                <w:szCs w:val="20"/>
                              </w:rPr>
                              <w:t>Reviews ward functions</w:t>
                            </w:r>
                          </w:p>
                          <w:p w14:paraId="1C6432D5" w14:textId="77777777" w:rsidR="00703941" w:rsidRDefault="00703941" w:rsidP="00C13D3B">
                            <w:pPr>
                              <w:jc w:val="center"/>
                              <w:rPr>
                                <w:rFonts w:ascii="Arial" w:hAnsi="Arial" w:cs="Arial"/>
                                <w:sz w:val="20"/>
                                <w:szCs w:val="20"/>
                              </w:rPr>
                            </w:pPr>
                          </w:p>
                          <w:p w14:paraId="4AFED285" w14:textId="77777777" w:rsidR="00703941" w:rsidRPr="008F2D28" w:rsidRDefault="00703941" w:rsidP="00C13D3B">
                            <w:pPr>
                              <w:jc w:val="center"/>
                              <w:rPr>
                                <w:rFonts w:ascii="Arial" w:hAnsi="Arial" w:cs="Arial"/>
                                <w:sz w:val="20"/>
                                <w:szCs w:val="20"/>
                              </w:rPr>
                            </w:pPr>
                            <w:r>
                              <w:rPr>
                                <w:rFonts w:ascii="Arial" w:hAnsi="Arial" w:cs="Arial"/>
                                <w:sz w:val="20"/>
                                <w:szCs w:val="20"/>
                              </w:rPr>
                              <w:t>Authorises use of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E7695" id="_x0000_s1032" style="position:absolute;margin-left:203.25pt;margin-top:340.45pt;width:126.7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" fillcolor="#bf4e14 [2405]" stroked="f" strokeweight="1pt">
                <v:textbox>
                  <w:txbxContent>
                    <w:p w14:paraId="1EC5914E" w14:textId="77777777" w:rsidR="00703941" w:rsidRDefault="00703941" w:rsidP="00C13D3B">
                      <w:pPr>
                        <w:jc w:val="center"/>
                        <w:rPr>
                          <w:rFonts w:ascii="Arial" w:hAnsi="Arial" w:cs="Arial"/>
                          <w:sz w:val="20"/>
                          <w:szCs w:val="20"/>
                        </w:rPr>
                      </w:pPr>
                      <w:r>
                        <w:rPr>
                          <w:rFonts w:ascii="Arial" w:hAnsi="Arial" w:cs="Arial"/>
                          <w:sz w:val="20"/>
                          <w:szCs w:val="20"/>
                        </w:rPr>
                        <w:t>Reviews ward functions</w:t>
                      </w:r>
                    </w:p>
                    <w:p w14:paraId="1C6432D5" w14:textId="77777777" w:rsidR="00703941" w:rsidRDefault="00703941" w:rsidP="00C13D3B">
                      <w:pPr>
                        <w:jc w:val="center"/>
                        <w:rPr>
                          <w:rFonts w:ascii="Arial" w:hAnsi="Arial" w:cs="Arial"/>
                          <w:sz w:val="20"/>
                          <w:szCs w:val="20"/>
                        </w:rPr>
                      </w:pPr>
                    </w:p>
                    <w:p w14:paraId="4AFED285" w14:textId="77777777" w:rsidR="00703941" w:rsidRPr="008F2D28" w:rsidRDefault="00703941" w:rsidP="00C13D3B">
                      <w:pPr>
                        <w:jc w:val="center"/>
                        <w:rPr>
                          <w:rFonts w:ascii="Arial" w:hAnsi="Arial" w:cs="Arial"/>
                          <w:sz w:val="20"/>
                          <w:szCs w:val="20"/>
                        </w:rPr>
                      </w:pPr>
                      <w:r>
                        <w:rPr>
                          <w:rFonts w:ascii="Arial" w:hAnsi="Arial" w:cs="Arial"/>
                          <w:sz w:val="20"/>
                          <w:szCs w:val="20"/>
                        </w:rPr>
                        <w:t>Authorises use of Agency</w:t>
                      </w:r>
                    </w:p>
                  </w:txbxContent>
                </v:textbox>
              </v:rec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1552" behindDoc="0" locked="0" layoutInCell="1" allowOverlap="1" wp14:anchorId="5776EF54" wp14:editId="08C845FB">
                <wp:simplePos x="0" y="0"/>
                <wp:positionH relativeFrom="column">
                  <wp:posOffset>2600325</wp:posOffset>
                </wp:positionH>
                <wp:positionV relativeFrom="paragraph">
                  <wp:posOffset>2947035</wp:posOffset>
                </wp:positionV>
                <wp:extent cx="1609725" cy="952500"/>
                <wp:effectExtent l="0" t="0" r="9525" b="0"/>
                <wp:wrapNone/>
                <wp:docPr id="1859539245"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chemeClr val="accent2">
                            <a:lumMod val="75000"/>
                          </a:schemeClr>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060A4BB9" w14:textId="77777777" w:rsidR="00703941" w:rsidRDefault="00703941" w:rsidP="00C13D3B">
                            <w:pPr>
                              <w:jc w:val="center"/>
                              <w:rPr>
                                <w:rFonts w:ascii="Arial" w:hAnsi="Arial" w:cs="Arial"/>
                                <w:sz w:val="20"/>
                                <w:szCs w:val="20"/>
                              </w:rPr>
                            </w:pPr>
                            <w:r>
                              <w:rPr>
                                <w:rFonts w:ascii="Arial" w:hAnsi="Arial" w:cs="Arial"/>
                                <w:sz w:val="20"/>
                                <w:szCs w:val="20"/>
                              </w:rPr>
                              <w:t>Requests support of MDT/AHPs</w:t>
                            </w:r>
                          </w:p>
                          <w:p w14:paraId="5407AA09" w14:textId="77777777" w:rsidR="00703941" w:rsidRDefault="00703941" w:rsidP="00C13D3B">
                            <w:pPr>
                              <w:jc w:val="center"/>
                              <w:rPr>
                                <w:rFonts w:ascii="Arial" w:hAnsi="Arial" w:cs="Arial"/>
                                <w:sz w:val="20"/>
                                <w:szCs w:val="20"/>
                              </w:rPr>
                            </w:pPr>
                          </w:p>
                          <w:p w14:paraId="4512ED17" w14:textId="77777777" w:rsidR="00703941" w:rsidRPr="008F2D28" w:rsidRDefault="00703941" w:rsidP="00C13D3B">
                            <w:pPr>
                              <w:jc w:val="center"/>
                              <w:rPr>
                                <w:rFonts w:ascii="Arial" w:hAnsi="Arial" w:cs="Arial"/>
                                <w:sz w:val="20"/>
                                <w:szCs w:val="20"/>
                              </w:rPr>
                            </w:pPr>
                            <w:r>
                              <w:rPr>
                                <w:rFonts w:ascii="Arial" w:hAnsi="Arial" w:cs="Arial"/>
                                <w:sz w:val="20"/>
                                <w:szCs w:val="20"/>
                              </w:rPr>
                              <w:t>Authorises breach of Trust working time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6EF54" id="_x0000_s1033" style="position:absolute;margin-left:204.75pt;margin-top:232.05pt;width:126.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" fillcolor="#bf4e14 [2405]" stroked="f" strokeweight="1pt">
                <v:textbox>
                  <w:txbxContent>
                    <w:p w14:paraId="060A4BB9" w14:textId="77777777" w:rsidR="00703941" w:rsidRDefault="00703941" w:rsidP="00C13D3B">
                      <w:pPr>
                        <w:jc w:val="center"/>
                        <w:rPr>
                          <w:rFonts w:ascii="Arial" w:hAnsi="Arial" w:cs="Arial"/>
                          <w:sz w:val="20"/>
                          <w:szCs w:val="20"/>
                        </w:rPr>
                      </w:pPr>
                      <w:r>
                        <w:rPr>
                          <w:rFonts w:ascii="Arial" w:hAnsi="Arial" w:cs="Arial"/>
                          <w:sz w:val="20"/>
                          <w:szCs w:val="20"/>
                        </w:rPr>
                        <w:t>Requests support of MDT/AHPs</w:t>
                      </w:r>
                    </w:p>
                    <w:p w14:paraId="5407AA09" w14:textId="77777777" w:rsidR="00703941" w:rsidRDefault="00703941" w:rsidP="00C13D3B">
                      <w:pPr>
                        <w:jc w:val="center"/>
                        <w:rPr>
                          <w:rFonts w:ascii="Arial" w:hAnsi="Arial" w:cs="Arial"/>
                          <w:sz w:val="20"/>
                          <w:szCs w:val="20"/>
                        </w:rPr>
                      </w:pPr>
                    </w:p>
                    <w:p w14:paraId="4512ED17" w14:textId="77777777" w:rsidR="00703941" w:rsidRPr="008F2D28" w:rsidRDefault="00703941" w:rsidP="00C13D3B">
                      <w:pPr>
                        <w:jc w:val="center"/>
                        <w:rPr>
                          <w:rFonts w:ascii="Arial" w:hAnsi="Arial" w:cs="Arial"/>
                          <w:sz w:val="20"/>
                          <w:szCs w:val="20"/>
                        </w:rPr>
                      </w:pPr>
                      <w:r>
                        <w:rPr>
                          <w:rFonts w:ascii="Arial" w:hAnsi="Arial" w:cs="Arial"/>
                          <w:sz w:val="20"/>
                          <w:szCs w:val="20"/>
                        </w:rPr>
                        <w:t>Authorises breach of Trust working time rules</w:t>
                      </w:r>
                    </w:p>
                  </w:txbxContent>
                </v:textbox>
              </v:rec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2576" behindDoc="0" locked="0" layoutInCell="1" allowOverlap="1" wp14:anchorId="06316735" wp14:editId="3051187F">
                <wp:simplePos x="0" y="0"/>
                <wp:positionH relativeFrom="column">
                  <wp:posOffset>2590800</wp:posOffset>
                </wp:positionH>
                <wp:positionV relativeFrom="paragraph">
                  <wp:posOffset>1480185</wp:posOffset>
                </wp:positionV>
                <wp:extent cx="1609725" cy="952500"/>
                <wp:effectExtent l="0" t="0" r="9525" b="0"/>
                <wp:wrapNone/>
                <wp:docPr id="430587574"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chemeClr val="accent2">
                            <a:lumMod val="75000"/>
                          </a:schemeClr>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6522698E" w14:textId="77777777" w:rsidR="00703941" w:rsidRPr="008F2D28" w:rsidRDefault="00703941" w:rsidP="00C13D3B">
                            <w:pPr>
                              <w:jc w:val="center"/>
                              <w:rPr>
                                <w:rFonts w:ascii="Arial" w:hAnsi="Arial" w:cs="Arial"/>
                                <w:sz w:val="20"/>
                                <w:szCs w:val="20"/>
                              </w:rPr>
                            </w:pPr>
                            <w:r>
                              <w:rPr>
                                <w:rFonts w:ascii="Arial" w:hAnsi="Arial" w:cs="Arial"/>
                                <w:sz w:val="20"/>
                                <w:szCs w:val="20"/>
                              </w:rPr>
                              <w:t>DSN to access the pool of staff within the unit and redeploy if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6735" id="_x0000_s1034" style="position:absolute;margin-left:204pt;margin-top:116.55pt;width:126.7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" fillcolor="#bf4e14 [2405]" stroked="f" strokeweight="1pt">
                <v:textbox>
                  <w:txbxContent>
                    <w:p w14:paraId="6522698E" w14:textId="77777777" w:rsidR="00703941" w:rsidRPr="008F2D28" w:rsidRDefault="00703941" w:rsidP="00C13D3B">
                      <w:pPr>
                        <w:jc w:val="center"/>
                        <w:rPr>
                          <w:rFonts w:ascii="Arial" w:hAnsi="Arial" w:cs="Arial"/>
                          <w:sz w:val="20"/>
                          <w:szCs w:val="20"/>
                        </w:rPr>
                      </w:pPr>
                      <w:r>
                        <w:rPr>
                          <w:rFonts w:ascii="Arial" w:hAnsi="Arial" w:cs="Arial"/>
                          <w:sz w:val="20"/>
                          <w:szCs w:val="20"/>
                        </w:rPr>
                        <w:t>DSN to access the pool of staff within the unit and redeploy if possible</w:t>
                      </w:r>
                    </w:p>
                  </w:txbxContent>
                </v:textbox>
              </v:rec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4624" behindDoc="0" locked="0" layoutInCell="1" allowOverlap="1" wp14:anchorId="32259B7A" wp14:editId="67CA5AE7">
                <wp:simplePos x="0" y="0"/>
                <wp:positionH relativeFrom="column">
                  <wp:posOffset>1847850</wp:posOffset>
                </wp:positionH>
                <wp:positionV relativeFrom="paragraph">
                  <wp:posOffset>4671060</wp:posOffset>
                </wp:positionV>
                <wp:extent cx="495300" cy="266700"/>
                <wp:effectExtent l="0" t="19050" r="38100" b="38100"/>
                <wp:wrapNone/>
                <wp:docPr id="2003095800"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1628" id="Arrow: Right 19" o:spid="_x0000_s1026" type="#_x0000_t13" style="position:absolute;margin-left:145.5pt;margin-top:367.8pt;width:39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5648" behindDoc="0" locked="0" layoutInCell="1" allowOverlap="1" wp14:anchorId="590E49FA" wp14:editId="1438D18B">
                <wp:simplePos x="0" y="0"/>
                <wp:positionH relativeFrom="column">
                  <wp:posOffset>1819275</wp:posOffset>
                </wp:positionH>
                <wp:positionV relativeFrom="paragraph">
                  <wp:posOffset>3318510</wp:posOffset>
                </wp:positionV>
                <wp:extent cx="495300" cy="266700"/>
                <wp:effectExtent l="0" t="19050" r="38100" b="38100"/>
                <wp:wrapNone/>
                <wp:docPr id="543792429"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FAF33" id="Arrow: Right 19" o:spid="_x0000_s1026" type="#_x0000_t13" style="position:absolute;margin-left:143.25pt;margin-top:261.3pt;width:39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6672" behindDoc="0" locked="0" layoutInCell="1" allowOverlap="1" wp14:anchorId="62CB6D2D" wp14:editId="31285394">
                <wp:simplePos x="0" y="0"/>
                <wp:positionH relativeFrom="column">
                  <wp:posOffset>1866900</wp:posOffset>
                </wp:positionH>
                <wp:positionV relativeFrom="paragraph">
                  <wp:posOffset>1880235</wp:posOffset>
                </wp:positionV>
                <wp:extent cx="495300" cy="266700"/>
                <wp:effectExtent l="0" t="19050" r="38100" b="38100"/>
                <wp:wrapNone/>
                <wp:docPr id="106183021"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C9678" id="Arrow: Right 19" o:spid="_x0000_s1026" type="#_x0000_t13" style="position:absolute;margin-left:147pt;margin-top:148.05pt;width:39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8480" behindDoc="0" locked="0" layoutInCell="1" allowOverlap="1" wp14:anchorId="731B34BF" wp14:editId="75C3775F">
                <wp:simplePos x="0" y="0"/>
                <wp:positionH relativeFrom="column">
                  <wp:posOffset>4953000</wp:posOffset>
                </wp:positionH>
                <wp:positionV relativeFrom="paragraph">
                  <wp:posOffset>8890</wp:posOffset>
                </wp:positionV>
                <wp:extent cx="1609725" cy="952500"/>
                <wp:effectExtent l="0" t="0" r="9525" b="0"/>
                <wp:wrapNone/>
                <wp:docPr id="462984065"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rgbClr val="00B05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31B2C114" w14:textId="77777777" w:rsidR="00703941" w:rsidRPr="008F2D28" w:rsidRDefault="00703941" w:rsidP="00C13D3B">
                            <w:pPr>
                              <w:jc w:val="center"/>
                              <w:rPr>
                                <w:rFonts w:ascii="Arial" w:hAnsi="Arial" w:cs="Arial"/>
                                <w:sz w:val="20"/>
                                <w:szCs w:val="20"/>
                              </w:rPr>
                            </w:pPr>
                            <w:r>
                              <w:rPr>
                                <w:rFonts w:ascii="Arial" w:hAnsi="Arial" w:cs="Arial"/>
                                <w:sz w:val="20"/>
                                <w:szCs w:val="20"/>
                              </w:rPr>
                              <w:t>Nursing staff/Nurse in charge to escalate that staffing capacity is unsafe with respect to patient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B34BF" id="_x0000_s1035" style="position:absolute;margin-left:390pt;margin-top:.7pt;width:126.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" fillcolor="#00b050" stroked="f" strokeweight="1pt">
                <v:textbox>
                  <w:txbxContent>
                    <w:p w14:paraId="31B2C114" w14:textId="77777777" w:rsidR="00703941" w:rsidRPr="008F2D28" w:rsidRDefault="00703941" w:rsidP="00C13D3B">
                      <w:pPr>
                        <w:jc w:val="center"/>
                        <w:rPr>
                          <w:rFonts w:ascii="Arial" w:hAnsi="Arial" w:cs="Arial"/>
                          <w:sz w:val="20"/>
                          <w:szCs w:val="20"/>
                        </w:rPr>
                      </w:pPr>
                      <w:r>
                        <w:rPr>
                          <w:rFonts w:ascii="Arial" w:hAnsi="Arial" w:cs="Arial"/>
                          <w:sz w:val="20"/>
                          <w:szCs w:val="20"/>
                        </w:rPr>
                        <w:t>Nursing staff/Nurse in charge to escalate that staffing capacity is unsafe with respect to patient need</w:t>
                      </w:r>
                    </w:p>
                  </w:txbxContent>
                </v:textbox>
              </v:rec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73600" behindDoc="0" locked="0" layoutInCell="1" allowOverlap="1" wp14:anchorId="66C77E9B" wp14:editId="0E50ED55">
                <wp:simplePos x="0" y="0"/>
                <wp:positionH relativeFrom="column">
                  <wp:posOffset>4314825</wp:posOffset>
                </wp:positionH>
                <wp:positionV relativeFrom="paragraph">
                  <wp:posOffset>308610</wp:posOffset>
                </wp:positionV>
                <wp:extent cx="495300" cy="266700"/>
                <wp:effectExtent l="0" t="19050" r="38100" b="38100"/>
                <wp:wrapNone/>
                <wp:docPr id="1646385874"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C91DA" id="Arrow: Right 19" o:spid="_x0000_s1026" type="#_x0000_t13" style="position:absolute;margin-left:339.75pt;margin-top:24.3pt;width:39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9504" behindDoc="0" locked="0" layoutInCell="1" allowOverlap="1" wp14:anchorId="51AD945E" wp14:editId="0B21C6B9">
                <wp:simplePos x="0" y="0"/>
                <wp:positionH relativeFrom="column">
                  <wp:posOffset>2581275</wp:posOffset>
                </wp:positionH>
                <wp:positionV relativeFrom="paragraph">
                  <wp:posOffset>8890</wp:posOffset>
                </wp:positionV>
                <wp:extent cx="1609725" cy="952500"/>
                <wp:effectExtent l="0" t="0" r="9525" b="0"/>
                <wp:wrapNone/>
                <wp:docPr id="1060409845" name="Rectangle 20"/>
                <wp:cNvGraphicFramePr/>
                <a:graphic xmlns:a="http://schemas.openxmlformats.org/drawingml/2006/main">
                  <a:graphicData uri="http://schemas.microsoft.com/office/word/2010/wordprocessingShape">
                    <wps:wsp>
                      <wps:cNvSpPr/>
                      <wps:spPr>
                        <a:xfrm>
                          <a:off x="0" y="0"/>
                          <a:ext cx="1609725" cy="952500"/>
                        </a:xfrm>
                        <a:prstGeom prst="rect">
                          <a:avLst/>
                        </a:prstGeom>
                        <a:solidFill>
                          <a:schemeClr val="accent2">
                            <a:lumMod val="75000"/>
                          </a:schemeClr>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462743C2" w14:textId="77777777" w:rsidR="00703941" w:rsidRPr="008F2D28" w:rsidRDefault="00703941" w:rsidP="00C13D3B">
                            <w:pPr>
                              <w:jc w:val="center"/>
                              <w:rPr>
                                <w:rFonts w:ascii="Arial" w:hAnsi="Arial" w:cs="Arial"/>
                                <w:sz w:val="20"/>
                                <w:szCs w:val="20"/>
                              </w:rPr>
                            </w:pPr>
                            <w:r>
                              <w:rPr>
                                <w:rFonts w:ascii="Arial" w:hAnsi="Arial" w:cs="Arial"/>
                                <w:sz w:val="20"/>
                                <w:szCs w:val="20"/>
                              </w:rPr>
                              <w:t>Nursing staff to inform bank office and approach known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D945E" id="_x0000_s1036" style="position:absolute;margin-left:203.25pt;margin-top:.7pt;width:126.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" fillcolor="#bf4e14 [2405]" stroked="f" strokeweight="1pt">
                <v:textbox>
                  <w:txbxContent>
                    <w:p w14:paraId="462743C2" w14:textId="77777777" w:rsidR="00703941" w:rsidRPr="008F2D28" w:rsidRDefault="00703941" w:rsidP="00C13D3B">
                      <w:pPr>
                        <w:jc w:val="center"/>
                        <w:rPr>
                          <w:rFonts w:ascii="Arial" w:hAnsi="Arial" w:cs="Arial"/>
                          <w:sz w:val="20"/>
                          <w:szCs w:val="20"/>
                        </w:rPr>
                      </w:pPr>
                      <w:r>
                        <w:rPr>
                          <w:rFonts w:ascii="Arial" w:hAnsi="Arial" w:cs="Arial"/>
                          <w:sz w:val="20"/>
                          <w:szCs w:val="20"/>
                        </w:rPr>
                        <w:t>Nursing staff to inform bank office and approach known resources</w:t>
                      </w:r>
                    </w:p>
                  </w:txbxContent>
                </v:textbox>
              </v:rec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14:anchorId="29D16241" wp14:editId="60B3102F">
                <wp:simplePos x="0" y="0"/>
                <wp:positionH relativeFrom="column">
                  <wp:posOffset>1924051</wp:posOffset>
                </wp:positionH>
                <wp:positionV relativeFrom="paragraph">
                  <wp:posOffset>260985</wp:posOffset>
                </wp:positionV>
                <wp:extent cx="495300" cy="266700"/>
                <wp:effectExtent l="0" t="19050" r="38100" b="38100"/>
                <wp:wrapNone/>
                <wp:docPr id="267870349" name="Arrow: Right 19"/>
                <wp:cNvGraphicFramePr/>
                <a:graphic xmlns:a="http://schemas.openxmlformats.org/drawingml/2006/main">
                  <a:graphicData uri="http://schemas.microsoft.com/office/word/2010/wordprocessingShape">
                    <wps:wsp>
                      <wps:cNvSpPr/>
                      <wps:spPr>
                        <a:xfrm>
                          <a:off x="0" y="0"/>
                          <a:ext cx="495300" cy="266700"/>
                        </a:xfrm>
                        <a:prstGeom prst="rightArrow">
                          <a:avLst/>
                        </a:prstGeom>
                        <a:solidFill>
                          <a:schemeClr val="tx1">
                            <a:lumMod val="75000"/>
                            <a:lumOff val="2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E4F9" id="Arrow: Right 19" o:spid="_x0000_s1026" type="#_x0000_t13" style="position:absolute;margin-left:151.5pt;margin-top:20.55pt;width:39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" adj="15785" fillcolor="#404040 [2429]" strokecolor="black [480]" strokeweight="1pt"/>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5080BA3C" wp14:editId="75755D7F">
                <wp:simplePos x="0" y="0"/>
                <wp:positionH relativeFrom="column">
                  <wp:posOffset>-28575</wp:posOffset>
                </wp:positionH>
                <wp:positionV relativeFrom="paragraph">
                  <wp:posOffset>2604135</wp:posOffset>
                </wp:positionV>
                <wp:extent cx="1771650" cy="361950"/>
                <wp:effectExtent l="38100" t="0" r="0" b="38100"/>
                <wp:wrapNone/>
                <wp:docPr id="1081786703" name="Arrow: Down 18"/>
                <wp:cNvGraphicFramePr/>
                <a:graphic xmlns:a="http://schemas.openxmlformats.org/drawingml/2006/main">
                  <a:graphicData uri="http://schemas.microsoft.com/office/word/2010/wordprocessingShape">
                    <wps:wsp>
                      <wps:cNvSpPr/>
                      <wps:spPr>
                        <a:xfrm>
                          <a:off x="0" y="0"/>
                          <a:ext cx="1771650" cy="361950"/>
                        </a:xfrm>
                        <a:prstGeom prst="downArrow">
                          <a:avLst/>
                        </a:prstGeom>
                        <a:solidFill>
                          <a:schemeClr val="tx1">
                            <a:lumMod val="75000"/>
                            <a:lumOff val="25000"/>
                          </a:schemeClr>
                        </a:solidFill>
                      </wps:spPr>
                      <wps:style>
                        <a:lnRef idx="1">
                          <a:schemeClr val="dk1"/>
                        </a:lnRef>
                        <a:fillRef idx="3">
                          <a:schemeClr val="dk1"/>
                        </a:fillRef>
                        <a:effectRef idx="2">
                          <a:schemeClr val="dk1"/>
                        </a:effectRef>
                        <a:fontRef idx="minor">
                          <a:schemeClr val="lt1"/>
                        </a:fontRef>
                      </wps:style>
                      <wps:txbx>
                        <w:txbxContent>
                          <w:p w14:paraId="3FDD1527" w14:textId="77777777" w:rsidR="00703941" w:rsidRPr="009D1C16" w:rsidRDefault="00703941" w:rsidP="00C13D3B">
                            <w:pPr>
                              <w:jc w:val="center"/>
                              <w:rPr>
                                <w:rFonts w:ascii="Arial" w:hAnsi="Arial" w:cs="Arial"/>
                                <w:sz w:val="18"/>
                                <w:szCs w:val="18"/>
                              </w:rPr>
                            </w:pPr>
                            <w:r w:rsidRPr="009D1C16">
                              <w:rPr>
                                <w:rFonts w:ascii="Arial" w:hAnsi="Arial" w:cs="Arial"/>
                                <w:sz w:val="18"/>
                                <w:szCs w:val="18"/>
                              </w:rPr>
                              <w:t>ESCALATE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80BA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37" type="#_x0000_t67" style="position:absolute;margin-left:-2.25pt;margin-top:205.05pt;width:139.5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" adj="10800" fillcolor="#404040 [2429]" strokecolor="black [3200]" strokeweight=".5pt">
                <v:textbox>
                  <w:txbxContent>
                    <w:p w14:paraId="3FDD1527" w14:textId="77777777" w:rsidR="00703941" w:rsidRPr="009D1C16" w:rsidRDefault="00703941" w:rsidP="00C13D3B">
                      <w:pPr>
                        <w:jc w:val="center"/>
                        <w:rPr>
                          <w:rFonts w:ascii="Arial" w:hAnsi="Arial" w:cs="Arial"/>
                          <w:sz w:val="18"/>
                          <w:szCs w:val="18"/>
                        </w:rPr>
                      </w:pPr>
                      <w:r w:rsidRPr="009D1C16">
                        <w:rPr>
                          <w:rFonts w:ascii="Arial" w:hAnsi="Arial" w:cs="Arial"/>
                          <w:sz w:val="18"/>
                          <w:szCs w:val="18"/>
                        </w:rPr>
                        <w:t>ESCALATE</w:t>
                      </w:r>
                    </w:p>
                  </w:txbxContent>
                </v:textbox>
              </v:shape>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6432" behindDoc="0" locked="0" layoutInCell="1" allowOverlap="1" wp14:anchorId="3290B8D7" wp14:editId="750FD290">
                <wp:simplePos x="0" y="0"/>
                <wp:positionH relativeFrom="column">
                  <wp:posOffset>19050</wp:posOffset>
                </wp:positionH>
                <wp:positionV relativeFrom="paragraph">
                  <wp:posOffset>3966210</wp:posOffset>
                </wp:positionV>
                <wp:extent cx="1771650" cy="361950"/>
                <wp:effectExtent l="38100" t="0" r="0" b="38100"/>
                <wp:wrapNone/>
                <wp:docPr id="37749437" name="Arrow: Down 18"/>
                <wp:cNvGraphicFramePr/>
                <a:graphic xmlns:a="http://schemas.openxmlformats.org/drawingml/2006/main">
                  <a:graphicData uri="http://schemas.microsoft.com/office/word/2010/wordprocessingShape">
                    <wps:wsp>
                      <wps:cNvSpPr/>
                      <wps:spPr>
                        <a:xfrm>
                          <a:off x="0" y="0"/>
                          <a:ext cx="1771650" cy="361950"/>
                        </a:xfrm>
                        <a:prstGeom prst="downArrow">
                          <a:avLst/>
                        </a:prstGeom>
                        <a:solidFill>
                          <a:schemeClr val="tx1">
                            <a:lumMod val="75000"/>
                            <a:lumOff val="25000"/>
                          </a:schemeClr>
                        </a:solidFill>
                      </wps:spPr>
                      <wps:style>
                        <a:lnRef idx="1">
                          <a:schemeClr val="dk1"/>
                        </a:lnRef>
                        <a:fillRef idx="3">
                          <a:schemeClr val="dk1"/>
                        </a:fillRef>
                        <a:effectRef idx="2">
                          <a:schemeClr val="dk1"/>
                        </a:effectRef>
                        <a:fontRef idx="minor">
                          <a:schemeClr val="lt1"/>
                        </a:fontRef>
                      </wps:style>
                      <wps:txbx>
                        <w:txbxContent>
                          <w:p w14:paraId="3C85E5FD" w14:textId="77777777" w:rsidR="00703941" w:rsidRPr="009D1C16" w:rsidRDefault="00703941" w:rsidP="00C13D3B">
                            <w:pPr>
                              <w:jc w:val="center"/>
                              <w:rPr>
                                <w:rFonts w:ascii="Arial" w:hAnsi="Arial" w:cs="Arial"/>
                                <w:sz w:val="18"/>
                                <w:szCs w:val="18"/>
                              </w:rPr>
                            </w:pPr>
                            <w:r w:rsidRPr="009D1C16">
                              <w:rPr>
                                <w:rFonts w:ascii="Arial" w:hAnsi="Arial" w:cs="Arial"/>
                                <w:sz w:val="18"/>
                                <w:szCs w:val="18"/>
                              </w:rPr>
                              <w:t>ESCALATE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90B8D7" id="_x0000_s1038" type="#_x0000_t67" style="position:absolute;margin-left:1.5pt;margin-top:312.3pt;width:139.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" adj="10800" fillcolor="#404040 [2429]" strokecolor="black [3200]" strokeweight=".5pt">
                <v:textbox>
                  <w:txbxContent>
                    <w:p w14:paraId="3C85E5FD" w14:textId="77777777" w:rsidR="00703941" w:rsidRPr="009D1C16" w:rsidRDefault="00703941" w:rsidP="00C13D3B">
                      <w:pPr>
                        <w:jc w:val="center"/>
                        <w:rPr>
                          <w:rFonts w:ascii="Arial" w:hAnsi="Arial" w:cs="Arial"/>
                          <w:sz w:val="18"/>
                          <w:szCs w:val="18"/>
                        </w:rPr>
                      </w:pPr>
                      <w:r w:rsidRPr="009D1C16">
                        <w:rPr>
                          <w:rFonts w:ascii="Arial" w:hAnsi="Arial" w:cs="Arial"/>
                          <w:sz w:val="18"/>
                          <w:szCs w:val="18"/>
                        </w:rPr>
                        <w:t>ESCALATE</w:t>
                      </w:r>
                    </w:p>
                  </w:txbxContent>
                </v:textbox>
              </v:shape>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4384" behindDoc="0" locked="0" layoutInCell="1" allowOverlap="1" wp14:anchorId="7B0DE2EF" wp14:editId="5EC7D825">
                <wp:simplePos x="0" y="0"/>
                <wp:positionH relativeFrom="column">
                  <wp:posOffset>66675</wp:posOffset>
                </wp:positionH>
                <wp:positionV relativeFrom="paragraph">
                  <wp:posOffset>1042035</wp:posOffset>
                </wp:positionV>
                <wp:extent cx="1771650" cy="361950"/>
                <wp:effectExtent l="38100" t="0" r="0" b="38100"/>
                <wp:wrapNone/>
                <wp:docPr id="318001081" name="Arrow: Down 18"/>
                <wp:cNvGraphicFramePr/>
                <a:graphic xmlns:a="http://schemas.openxmlformats.org/drawingml/2006/main">
                  <a:graphicData uri="http://schemas.microsoft.com/office/word/2010/wordprocessingShape">
                    <wps:wsp>
                      <wps:cNvSpPr/>
                      <wps:spPr>
                        <a:xfrm>
                          <a:off x="0" y="0"/>
                          <a:ext cx="1771650" cy="361950"/>
                        </a:xfrm>
                        <a:prstGeom prst="downArrow">
                          <a:avLst/>
                        </a:prstGeom>
                        <a:solidFill>
                          <a:schemeClr val="tx1">
                            <a:lumMod val="75000"/>
                            <a:lumOff val="25000"/>
                          </a:schemeClr>
                        </a:solidFill>
                      </wps:spPr>
                      <wps:style>
                        <a:lnRef idx="1">
                          <a:schemeClr val="dk1"/>
                        </a:lnRef>
                        <a:fillRef idx="3">
                          <a:schemeClr val="dk1"/>
                        </a:fillRef>
                        <a:effectRef idx="2">
                          <a:schemeClr val="dk1"/>
                        </a:effectRef>
                        <a:fontRef idx="minor">
                          <a:schemeClr val="lt1"/>
                        </a:fontRef>
                      </wps:style>
                      <wps:txbx>
                        <w:txbxContent>
                          <w:p w14:paraId="4014778B" w14:textId="77777777" w:rsidR="00703941" w:rsidRPr="009D1C16" w:rsidRDefault="00703941" w:rsidP="00C13D3B">
                            <w:pPr>
                              <w:jc w:val="center"/>
                              <w:rPr>
                                <w:rFonts w:ascii="Arial" w:hAnsi="Arial" w:cs="Arial"/>
                                <w:sz w:val="18"/>
                                <w:szCs w:val="18"/>
                              </w:rPr>
                            </w:pPr>
                            <w:r w:rsidRPr="009D1C16">
                              <w:rPr>
                                <w:rFonts w:ascii="Arial" w:hAnsi="Arial" w:cs="Arial"/>
                                <w:sz w:val="18"/>
                                <w:szCs w:val="18"/>
                              </w:rPr>
                              <w:t>ESCALATE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DE2EF" id="_x0000_s1039" type="#_x0000_t67" style="position:absolute;margin-left:5.25pt;margin-top:82.05pt;width:139.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" adj="10800" fillcolor="#404040 [2429]" strokecolor="black [3200]" strokeweight=".5pt">
                <v:textbox>
                  <w:txbxContent>
                    <w:p w14:paraId="4014778B" w14:textId="77777777" w:rsidR="00703941" w:rsidRPr="009D1C16" w:rsidRDefault="00703941" w:rsidP="00C13D3B">
                      <w:pPr>
                        <w:jc w:val="center"/>
                        <w:rPr>
                          <w:rFonts w:ascii="Arial" w:hAnsi="Arial" w:cs="Arial"/>
                          <w:sz w:val="18"/>
                          <w:szCs w:val="18"/>
                        </w:rPr>
                      </w:pPr>
                      <w:r w:rsidRPr="009D1C16">
                        <w:rPr>
                          <w:rFonts w:ascii="Arial" w:hAnsi="Arial" w:cs="Arial"/>
                          <w:sz w:val="18"/>
                          <w:szCs w:val="18"/>
                        </w:rPr>
                        <w:t>ESCALATE</w:t>
                      </w:r>
                    </w:p>
                  </w:txbxContent>
                </v:textbox>
              </v:shape>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33BBDDE2" wp14:editId="493BE3CB">
                <wp:simplePos x="0" y="0"/>
                <wp:positionH relativeFrom="column">
                  <wp:posOffset>66675</wp:posOffset>
                </wp:positionH>
                <wp:positionV relativeFrom="paragraph">
                  <wp:posOffset>4418965</wp:posOffset>
                </wp:positionV>
                <wp:extent cx="1571625" cy="828675"/>
                <wp:effectExtent l="0" t="0" r="9525" b="9525"/>
                <wp:wrapNone/>
                <wp:docPr id="1747478460" name="Oval 16"/>
                <wp:cNvGraphicFramePr/>
                <a:graphic xmlns:a="http://schemas.openxmlformats.org/drawingml/2006/main">
                  <a:graphicData uri="http://schemas.microsoft.com/office/word/2010/wordprocessingShape">
                    <wps:wsp>
                      <wps:cNvSpPr/>
                      <wps:spPr>
                        <a:xfrm>
                          <a:off x="0" y="0"/>
                          <a:ext cx="1571625" cy="82867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BD696F" w14:textId="77777777" w:rsidR="00703941" w:rsidRPr="000E0C0A" w:rsidRDefault="00703941" w:rsidP="00C13D3B">
                            <w:pPr>
                              <w:jc w:val="center"/>
                              <w:rPr>
                                <w:rFonts w:ascii="Arial" w:hAnsi="Arial" w:cs="Arial"/>
                                <w:sz w:val="20"/>
                                <w:szCs w:val="20"/>
                              </w:rPr>
                            </w:pPr>
                            <w:r>
                              <w:rPr>
                                <w:rFonts w:ascii="Arial" w:hAnsi="Arial" w:cs="Arial"/>
                                <w:sz w:val="20"/>
                                <w:szCs w:val="20"/>
                              </w:rPr>
                              <w:t>Director On-Call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BDDE2" id="Oval 16" o:spid="_x0000_s1040" style="position:absolute;margin-left:5.25pt;margin-top:347.95pt;width:123.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" fillcolor="#c00000" stroked="f" strokeweight="1pt">
                <v:stroke joinstyle="miter"/>
                <v:textbox>
                  <w:txbxContent>
                    <w:p w14:paraId="29BD696F" w14:textId="77777777" w:rsidR="00703941" w:rsidRPr="000E0C0A" w:rsidRDefault="00703941" w:rsidP="00C13D3B">
                      <w:pPr>
                        <w:jc w:val="center"/>
                        <w:rPr>
                          <w:rFonts w:ascii="Arial" w:hAnsi="Arial" w:cs="Arial"/>
                          <w:sz w:val="20"/>
                          <w:szCs w:val="20"/>
                        </w:rPr>
                      </w:pPr>
                      <w:r>
                        <w:rPr>
                          <w:rFonts w:ascii="Arial" w:hAnsi="Arial" w:cs="Arial"/>
                          <w:sz w:val="20"/>
                          <w:szCs w:val="20"/>
                        </w:rPr>
                        <w:t>Director On-Call</w:t>
                      </w:r>
                    </w:p>
                  </w:txbxContent>
                </v:textbox>
              </v:oval>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2336" behindDoc="0" locked="0" layoutInCell="1" allowOverlap="1" wp14:anchorId="199EC188" wp14:editId="7A734FA0">
                <wp:simplePos x="0" y="0"/>
                <wp:positionH relativeFrom="column">
                  <wp:posOffset>114300</wp:posOffset>
                </wp:positionH>
                <wp:positionV relativeFrom="paragraph">
                  <wp:posOffset>3061335</wp:posOffset>
                </wp:positionV>
                <wp:extent cx="1571625" cy="828675"/>
                <wp:effectExtent l="0" t="0" r="9525" b="9525"/>
                <wp:wrapNone/>
                <wp:docPr id="233587475" name="Oval 16"/>
                <wp:cNvGraphicFramePr/>
                <a:graphic xmlns:a="http://schemas.openxmlformats.org/drawingml/2006/main">
                  <a:graphicData uri="http://schemas.microsoft.com/office/word/2010/wordprocessingShape">
                    <wps:wsp>
                      <wps:cNvSpPr/>
                      <wps:spPr>
                        <a:xfrm>
                          <a:off x="0" y="0"/>
                          <a:ext cx="1571625" cy="82867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C121B0" w14:textId="77777777" w:rsidR="00703941" w:rsidRPr="000E0C0A" w:rsidRDefault="00703941" w:rsidP="00C13D3B">
                            <w:pPr>
                              <w:jc w:val="center"/>
                              <w:rPr>
                                <w:rFonts w:ascii="Arial" w:hAnsi="Arial" w:cs="Arial"/>
                                <w:sz w:val="20"/>
                                <w:szCs w:val="20"/>
                              </w:rPr>
                            </w:pPr>
                            <w:r>
                              <w:rPr>
                                <w:rFonts w:ascii="Arial" w:hAnsi="Arial" w:cs="Arial"/>
                                <w:sz w:val="20"/>
                                <w:szCs w:val="20"/>
                              </w:rPr>
                              <w:t>Lead/On-Call Nurse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EC188" id="_x0000_s1041" style="position:absolute;margin-left:9pt;margin-top:241.05pt;width:123.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" fillcolor="#c00000" stroked="f" strokeweight="1pt">
                <v:stroke joinstyle="miter"/>
                <v:textbox>
                  <w:txbxContent>
                    <w:p w14:paraId="47C121B0" w14:textId="77777777" w:rsidR="00703941" w:rsidRPr="000E0C0A" w:rsidRDefault="00703941" w:rsidP="00C13D3B">
                      <w:pPr>
                        <w:jc w:val="center"/>
                        <w:rPr>
                          <w:rFonts w:ascii="Arial" w:hAnsi="Arial" w:cs="Arial"/>
                          <w:sz w:val="20"/>
                          <w:szCs w:val="20"/>
                        </w:rPr>
                      </w:pPr>
                      <w:r>
                        <w:rPr>
                          <w:rFonts w:ascii="Arial" w:hAnsi="Arial" w:cs="Arial"/>
                          <w:sz w:val="20"/>
                          <w:szCs w:val="20"/>
                        </w:rPr>
                        <w:t>Lead/On-Call Nurse Manager</w:t>
                      </w:r>
                    </w:p>
                  </w:txbxContent>
                </v:textbox>
              </v:oval>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14:anchorId="34C2A96F" wp14:editId="2AEAC7FD">
                <wp:simplePos x="0" y="0"/>
                <wp:positionH relativeFrom="column">
                  <wp:posOffset>95250</wp:posOffset>
                </wp:positionH>
                <wp:positionV relativeFrom="paragraph">
                  <wp:posOffset>1594485</wp:posOffset>
                </wp:positionV>
                <wp:extent cx="1571625" cy="828675"/>
                <wp:effectExtent l="0" t="0" r="9525" b="9525"/>
                <wp:wrapNone/>
                <wp:docPr id="596504881" name="Oval 16"/>
                <wp:cNvGraphicFramePr/>
                <a:graphic xmlns:a="http://schemas.openxmlformats.org/drawingml/2006/main">
                  <a:graphicData uri="http://schemas.microsoft.com/office/word/2010/wordprocessingShape">
                    <wps:wsp>
                      <wps:cNvSpPr/>
                      <wps:spPr>
                        <a:xfrm>
                          <a:off x="0" y="0"/>
                          <a:ext cx="1571625" cy="82867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5E6541" w14:textId="77777777" w:rsidR="00703941" w:rsidRPr="000E0C0A" w:rsidRDefault="00703941" w:rsidP="00C13D3B">
                            <w:pPr>
                              <w:jc w:val="center"/>
                              <w:rPr>
                                <w:rFonts w:ascii="Arial" w:hAnsi="Arial" w:cs="Arial"/>
                                <w:sz w:val="20"/>
                                <w:szCs w:val="20"/>
                              </w:rPr>
                            </w:pPr>
                            <w:r>
                              <w:rPr>
                                <w:rFonts w:ascii="Arial" w:hAnsi="Arial" w:cs="Arial"/>
                                <w:sz w:val="20"/>
                                <w:szCs w:val="20"/>
                              </w:rPr>
                              <w:t>DSN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C2A96F" id="_x0000_s1042" style="position:absolute;margin-left:7.5pt;margin-top:125.55pt;width:123.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" fillcolor="#c00000" stroked="f" strokeweight="1pt">
                <v:stroke joinstyle="miter"/>
                <v:textbox>
                  <w:txbxContent>
                    <w:p w14:paraId="585E6541" w14:textId="77777777" w:rsidR="00703941" w:rsidRPr="000E0C0A" w:rsidRDefault="00703941" w:rsidP="00C13D3B">
                      <w:pPr>
                        <w:jc w:val="center"/>
                        <w:rPr>
                          <w:rFonts w:ascii="Arial" w:hAnsi="Arial" w:cs="Arial"/>
                          <w:sz w:val="20"/>
                          <w:szCs w:val="20"/>
                        </w:rPr>
                      </w:pPr>
                      <w:r>
                        <w:rPr>
                          <w:rFonts w:ascii="Arial" w:hAnsi="Arial" w:cs="Arial"/>
                          <w:sz w:val="20"/>
                          <w:szCs w:val="20"/>
                        </w:rPr>
                        <w:t>DSN</w:t>
                      </w:r>
                    </w:p>
                  </w:txbxContent>
                </v:textbox>
              </v:oval>
            </w:pict>
          </mc:Fallback>
        </mc:AlternateContent>
      </w:r>
      <w:r w:rsidRPr="00703941">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0C070563" wp14:editId="04665D97">
                <wp:simplePos x="0" y="0"/>
                <wp:positionH relativeFrom="column">
                  <wp:posOffset>152400</wp:posOffset>
                </wp:positionH>
                <wp:positionV relativeFrom="paragraph">
                  <wp:posOffset>22860</wp:posOffset>
                </wp:positionV>
                <wp:extent cx="1571625" cy="828675"/>
                <wp:effectExtent l="0" t="0" r="9525" b="9525"/>
                <wp:wrapNone/>
                <wp:docPr id="935683813" name="Oval 16"/>
                <wp:cNvGraphicFramePr/>
                <a:graphic xmlns:a="http://schemas.openxmlformats.org/drawingml/2006/main">
                  <a:graphicData uri="http://schemas.microsoft.com/office/word/2010/wordprocessingShape">
                    <wps:wsp>
                      <wps:cNvSpPr/>
                      <wps:spPr>
                        <a:xfrm>
                          <a:off x="0" y="0"/>
                          <a:ext cx="1571625" cy="82867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3A5280" w14:textId="77777777" w:rsidR="00703941" w:rsidRPr="000E0C0A" w:rsidRDefault="00703941" w:rsidP="00C13D3B">
                            <w:pPr>
                              <w:jc w:val="center"/>
                              <w:rPr>
                                <w:rFonts w:ascii="Arial" w:hAnsi="Arial" w:cs="Arial"/>
                                <w:sz w:val="20"/>
                                <w:szCs w:val="20"/>
                              </w:rPr>
                            </w:pPr>
                            <w:r w:rsidRPr="000E0C0A">
                              <w:rPr>
                                <w:rFonts w:ascii="Arial" w:hAnsi="Arial" w:cs="Arial"/>
                                <w:sz w:val="20"/>
                                <w:szCs w:val="20"/>
                              </w:rPr>
                              <w:t>Nursing Staff/Nurse in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70563" id="_x0000_s1043" style="position:absolute;margin-left:12pt;margin-top:1.8pt;width:123.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" fillcolor="#c00000" stroked="f" strokeweight="1pt">
                <v:stroke joinstyle="miter"/>
                <v:textbox>
                  <w:txbxContent>
                    <w:p w14:paraId="3B3A5280" w14:textId="77777777" w:rsidR="00703941" w:rsidRPr="000E0C0A" w:rsidRDefault="00703941" w:rsidP="00C13D3B">
                      <w:pPr>
                        <w:jc w:val="center"/>
                        <w:rPr>
                          <w:rFonts w:ascii="Arial" w:hAnsi="Arial" w:cs="Arial"/>
                          <w:sz w:val="20"/>
                          <w:szCs w:val="20"/>
                        </w:rPr>
                      </w:pPr>
                      <w:r w:rsidRPr="000E0C0A">
                        <w:rPr>
                          <w:rFonts w:ascii="Arial" w:hAnsi="Arial" w:cs="Arial"/>
                          <w:sz w:val="20"/>
                          <w:szCs w:val="20"/>
                        </w:rPr>
                        <w:t>Nursing Staff/Nurse in Charge</w:t>
                      </w:r>
                    </w:p>
                  </w:txbxContent>
                </v:textbox>
              </v:oval>
            </w:pict>
          </mc:Fallback>
        </mc:AlternateContent>
      </w:r>
    </w:p>
    <w:sectPr w:rsidR="00C13D3B" w:rsidRPr="00703941" w:rsidSect="00DD5741">
      <w:headerReference w:type="default" r:id="rId23"/>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4C34" w14:textId="77777777" w:rsidR="00703941" w:rsidRDefault="00703941" w:rsidP="00732EA5">
      <w:r>
        <w:separator/>
      </w:r>
    </w:p>
  </w:endnote>
  <w:endnote w:type="continuationSeparator" w:id="0">
    <w:p w14:paraId="53C0C4B9" w14:textId="77777777" w:rsidR="00703941" w:rsidRDefault="00703941" w:rsidP="0073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9213" w14:textId="77777777" w:rsidR="00703941" w:rsidRDefault="00703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C19" w14:textId="77777777" w:rsidR="00703941" w:rsidRDefault="00703941" w:rsidP="00D13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E639" w14:textId="77777777" w:rsidR="00703941" w:rsidRDefault="007039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7E1A" w14:textId="54D4AF7E" w:rsidR="00703941" w:rsidRPr="00EB6DD5" w:rsidRDefault="00703941" w:rsidP="00D1358D">
    <w:pPr>
      <w:pStyle w:val="Footer"/>
      <w:tabs>
        <w:tab w:val="clear" w:pos="8306"/>
        <w:tab w:val="right" w:pos="9639"/>
      </w:tabs>
      <w:rPr>
        <w:rStyle w:val="PageNumber"/>
        <w:rFonts w:eastAsiaTheme="majorEastAsia"/>
      </w:rPr>
    </w:pPr>
    <w:r>
      <w:rPr>
        <w:rStyle w:val="normaltextrun"/>
        <w:rFonts w:ascii="Calibri" w:hAnsi="Calibri" w:cs="Calibri"/>
        <w:color w:val="000000"/>
        <w:sz w:val="18"/>
        <w:szCs w:val="18"/>
        <w:bdr w:val="none" w:sz="0" w:space="0" w:color="auto" w:frame="1"/>
      </w:rPr>
      <w:t>Chair: Eileen Taylor</w:t>
    </w:r>
    <w:r>
      <w:tab/>
    </w:r>
    <w:r w:rsidRPr="009067AE">
      <w:rPr>
        <w:rStyle w:val="normaltextrun"/>
        <w:rFonts w:ascii="Calibri" w:hAnsi="Calibri" w:cs="Calibri"/>
        <w:color w:val="000000"/>
        <w:sz w:val="18"/>
        <w:szCs w:val="18"/>
        <w:shd w:val="clear" w:color="auto" w:fill="FFFFFF"/>
      </w:rPr>
      <w:ptab w:relativeTo="margin" w:alignment="center" w:leader="none"/>
    </w:r>
    <w:r w:rsidRPr="009067AE">
      <w:rPr>
        <w:rFonts w:ascii="Calibri" w:hAnsi="Calibri" w:cs="Calibri"/>
        <w:noProof/>
        <w:color w:val="000000"/>
        <w:sz w:val="18"/>
        <w:szCs w:val="18"/>
        <w:shd w:val="clear" w:color="auto" w:fill="FFFFFF"/>
      </w:rPr>
      <w:fldChar w:fldCharType="begin"/>
    </w:r>
    <w:r w:rsidRPr="009067AE">
      <w:rPr>
        <w:rFonts w:ascii="Calibri" w:hAnsi="Calibri" w:cs="Calibri"/>
        <w:color w:val="000000"/>
        <w:sz w:val="18"/>
        <w:szCs w:val="18"/>
        <w:shd w:val="clear" w:color="auto" w:fill="FFFFFF"/>
      </w:rPr>
      <w:instrText xml:space="preserve"> PAGE   \* MERGEFORMAT </w:instrText>
    </w:r>
    <w:r w:rsidRPr="009067AE">
      <w:rPr>
        <w:rFonts w:ascii="Calibri" w:hAnsi="Calibri" w:cs="Calibri"/>
        <w:color w:val="000000"/>
        <w:sz w:val="18"/>
        <w:szCs w:val="18"/>
        <w:shd w:val="clear" w:color="auto" w:fill="FFFFFF"/>
      </w:rPr>
      <w:fldChar w:fldCharType="separate"/>
    </w:r>
    <w:r w:rsidR="00016510">
      <w:rPr>
        <w:rFonts w:ascii="Calibri" w:hAnsi="Calibri" w:cs="Calibri"/>
        <w:noProof/>
        <w:color w:val="000000"/>
        <w:sz w:val="18"/>
        <w:szCs w:val="18"/>
        <w:shd w:val="clear" w:color="auto" w:fill="FFFFFF"/>
      </w:rPr>
      <w:t>22</w:t>
    </w:r>
    <w:r w:rsidRPr="009067AE">
      <w:rPr>
        <w:rFonts w:ascii="Calibri" w:hAnsi="Calibri" w:cs="Calibri"/>
        <w:noProof/>
        <w:color w:val="000000"/>
        <w:sz w:val="18"/>
        <w:szCs w:val="18"/>
        <w:shd w:val="clear" w:color="auto" w:fill="FFFFFF"/>
      </w:rPr>
      <w:fldChar w:fldCharType="end"/>
    </w:r>
    <w:r w:rsidRPr="009067AE">
      <w:rPr>
        <w:rStyle w:val="normaltextrun"/>
        <w:rFonts w:ascii="Calibri" w:hAnsi="Calibri" w:cs="Calibri"/>
        <w:color w:val="000000"/>
        <w:sz w:val="18"/>
        <w:szCs w:val="18"/>
        <w:shd w:val="clear" w:color="auto" w:fill="FFFFFF"/>
      </w:rPr>
      <w:ptab w:relativeTo="margin" w:alignment="right" w:leader="none"/>
    </w:r>
    <w:r>
      <w:rPr>
        <w:rStyle w:val="normaltextrun"/>
        <w:rFonts w:ascii="Calibri" w:hAnsi="Calibri" w:cs="Calibri"/>
        <w:color w:val="000000"/>
        <w:sz w:val="18"/>
        <w:szCs w:val="18"/>
        <w:shd w:val="clear" w:color="auto" w:fill="FFFFFF"/>
      </w:rPr>
      <w:t xml:space="preserve">Chief Executive: Lorraine </w:t>
    </w:r>
    <w:proofErr w:type="spellStart"/>
    <w:r>
      <w:rPr>
        <w:rStyle w:val="normaltextrun"/>
        <w:rFonts w:ascii="Calibri" w:hAnsi="Calibri" w:cs="Calibri"/>
        <w:color w:val="000000"/>
        <w:sz w:val="18"/>
        <w:szCs w:val="18"/>
        <w:shd w:val="clear" w:color="auto" w:fill="FFFFFF"/>
      </w:rPr>
      <w:t>Sunduza</w:t>
    </w:r>
    <w:proofErr w:type="spellEnd"/>
    <w:r>
      <w:rPr>
        <w:rStyle w:val="eop"/>
        <w:rFonts w:ascii="Calibri" w:hAnsi="Calibri" w:cs="Calibri"/>
        <w:color w:val="000000"/>
        <w:sz w:val="18"/>
        <w:szCs w:val="18"/>
        <w:shd w:val="clear" w:color="auto" w:fill="FFFFFF"/>
      </w:rPr>
      <w:t> </w:t>
    </w:r>
  </w:p>
  <w:p w14:paraId="5E665076" w14:textId="77777777" w:rsidR="00703941" w:rsidRDefault="007039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FBAE" w14:textId="77777777" w:rsidR="00703941" w:rsidRDefault="00703941" w:rsidP="00732EA5">
      <w:r>
        <w:separator/>
      </w:r>
    </w:p>
  </w:footnote>
  <w:footnote w:type="continuationSeparator" w:id="0">
    <w:p w14:paraId="185932BA" w14:textId="77777777" w:rsidR="00703941" w:rsidRDefault="00703941" w:rsidP="0073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D2F" w14:textId="77777777" w:rsidR="00703941" w:rsidRDefault="00703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8BEA" w14:textId="1B00AC17" w:rsidR="00703941" w:rsidRDefault="00703941" w:rsidP="007569E9">
    <w:pPr>
      <w:pStyle w:val="Header"/>
      <w:jc w:val="right"/>
    </w:pPr>
    <w:r w:rsidRPr="00B41F56">
      <w:rPr>
        <w:noProof/>
        <w:lang w:eastAsia="en-GB"/>
      </w:rPr>
      <w:drawing>
        <wp:inline distT="0" distB="0" distL="0" distR="0" wp14:anchorId="34D9A58F" wp14:editId="1CB11E0B">
          <wp:extent cx="1625600" cy="927100"/>
          <wp:effectExtent l="0" t="0" r="0" b="0"/>
          <wp:docPr id="3"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E57E" w14:textId="77777777" w:rsidR="00703941" w:rsidRDefault="007039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BC5B" w14:textId="77777777" w:rsidR="00703941" w:rsidRDefault="00703941" w:rsidP="00D1358D">
    <w:pPr>
      <w:pStyle w:val="Header"/>
    </w:pPr>
  </w:p>
  <w:p w14:paraId="77B8AE85" w14:textId="77777777" w:rsidR="00703941" w:rsidRDefault="0070394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703941" w14:paraId="55009E54" w14:textId="77777777" w:rsidTr="00D1358D">
      <w:trPr>
        <w:trHeight w:val="300"/>
      </w:trPr>
      <w:tc>
        <w:tcPr>
          <w:tcW w:w="5130" w:type="dxa"/>
        </w:tcPr>
        <w:p w14:paraId="56B9C590" w14:textId="77777777" w:rsidR="00703941" w:rsidRDefault="00703941" w:rsidP="00D1358D">
          <w:pPr>
            <w:pStyle w:val="Header"/>
            <w:ind w:left="-115"/>
          </w:pPr>
        </w:p>
      </w:tc>
      <w:tc>
        <w:tcPr>
          <w:tcW w:w="5130" w:type="dxa"/>
        </w:tcPr>
        <w:p w14:paraId="2FDD0AEB" w14:textId="77777777" w:rsidR="00703941" w:rsidRDefault="00703941" w:rsidP="00D1358D">
          <w:pPr>
            <w:pStyle w:val="Header"/>
            <w:jc w:val="center"/>
          </w:pPr>
        </w:p>
      </w:tc>
      <w:tc>
        <w:tcPr>
          <w:tcW w:w="5130" w:type="dxa"/>
        </w:tcPr>
        <w:p w14:paraId="4DF89889" w14:textId="77777777" w:rsidR="00703941" w:rsidRDefault="00703941" w:rsidP="00D1358D">
          <w:pPr>
            <w:pStyle w:val="Header"/>
            <w:ind w:right="-115"/>
            <w:jc w:val="right"/>
          </w:pPr>
        </w:p>
      </w:tc>
    </w:tr>
  </w:tbl>
  <w:p w14:paraId="13C6DF33" w14:textId="77777777" w:rsidR="00703941" w:rsidRDefault="00703941" w:rsidP="00D13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94C"/>
    <w:multiLevelType w:val="hybridMultilevel"/>
    <w:tmpl w:val="602A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7EC0"/>
    <w:multiLevelType w:val="hybridMultilevel"/>
    <w:tmpl w:val="EA844C7E"/>
    <w:lvl w:ilvl="0" w:tplc="B28C22C8">
      <w:start w:val="1"/>
      <w:numFmt w:val="bullet"/>
      <w:lvlText w:val=""/>
      <w:lvlJc w:val="left"/>
      <w:pPr>
        <w:tabs>
          <w:tab w:val="num" w:pos="720"/>
        </w:tabs>
        <w:ind w:left="720" w:hanging="360"/>
      </w:pPr>
      <w:rPr>
        <w:rFonts w:ascii="Symbol" w:hAnsi="Symbol" w:hint="default"/>
        <w:color w:val="auto"/>
      </w:rPr>
    </w:lvl>
    <w:lvl w:ilvl="1" w:tplc="9626BB2E">
      <w:start w:val="1"/>
      <w:numFmt w:val="bullet"/>
      <w:lvlText w:val="o"/>
      <w:lvlJc w:val="left"/>
      <w:pPr>
        <w:tabs>
          <w:tab w:val="num" w:pos="1440"/>
        </w:tabs>
        <w:ind w:left="1440" w:hanging="360"/>
      </w:pPr>
      <w:rPr>
        <w:rFonts w:ascii="Courier New" w:hAnsi="Courier New" w:cs="Wingdings" w:hint="default"/>
      </w:rPr>
    </w:lvl>
    <w:lvl w:ilvl="2" w:tplc="70804974">
      <w:start w:val="1"/>
      <w:numFmt w:val="bullet"/>
      <w:lvlText w:val=""/>
      <w:lvlJc w:val="left"/>
      <w:pPr>
        <w:tabs>
          <w:tab w:val="num" w:pos="2160"/>
        </w:tabs>
        <w:ind w:left="2160" w:hanging="360"/>
      </w:pPr>
      <w:rPr>
        <w:rFonts w:ascii="Wingdings" w:hAnsi="Wingdings" w:hint="default"/>
      </w:rPr>
    </w:lvl>
    <w:lvl w:ilvl="3" w:tplc="524A3872">
      <w:start w:val="1"/>
      <w:numFmt w:val="decimal"/>
      <w:lvlText w:val="%4."/>
      <w:lvlJc w:val="left"/>
      <w:pPr>
        <w:tabs>
          <w:tab w:val="num" w:pos="2880"/>
        </w:tabs>
        <w:ind w:left="2880" w:hanging="360"/>
      </w:pPr>
    </w:lvl>
    <w:lvl w:ilvl="4" w:tplc="E4DC8E66">
      <w:start w:val="1"/>
      <w:numFmt w:val="decimal"/>
      <w:lvlText w:val="%5."/>
      <w:lvlJc w:val="left"/>
      <w:pPr>
        <w:tabs>
          <w:tab w:val="num" w:pos="3600"/>
        </w:tabs>
        <w:ind w:left="3600" w:hanging="360"/>
      </w:pPr>
    </w:lvl>
    <w:lvl w:ilvl="5" w:tplc="86B43D5C">
      <w:start w:val="1"/>
      <w:numFmt w:val="decimal"/>
      <w:lvlText w:val="%6."/>
      <w:lvlJc w:val="left"/>
      <w:pPr>
        <w:tabs>
          <w:tab w:val="num" w:pos="4320"/>
        </w:tabs>
        <w:ind w:left="4320" w:hanging="360"/>
      </w:pPr>
    </w:lvl>
    <w:lvl w:ilvl="6" w:tplc="68FC15FA">
      <w:start w:val="1"/>
      <w:numFmt w:val="decimal"/>
      <w:lvlText w:val="%7."/>
      <w:lvlJc w:val="left"/>
      <w:pPr>
        <w:tabs>
          <w:tab w:val="num" w:pos="5040"/>
        </w:tabs>
        <w:ind w:left="5040" w:hanging="360"/>
      </w:pPr>
    </w:lvl>
    <w:lvl w:ilvl="7" w:tplc="63484CB6">
      <w:start w:val="1"/>
      <w:numFmt w:val="decimal"/>
      <w:lvlText w:val="%8."/>
      <w:lvlJc w:val="left"/>
      <w:pPr>
        <w:tabs>
          <w:tab w:val="num" w:pos="5760"/>
        </w:tabs>
        <w:ind w:left="5760" w:hanging="360"/>
      </w:pPr>
    </w:lvl>
    <w:lvl w:ilvl="8" w:tplc="30B84C1E">
      <w:start w:val="1"/>
      <w:numFmt w:val="decimal"/>
      <w:lvlText w:val="%9."/>
      <w:lvlJc w:val="left"/>
      <w:pPr>
        <w:tabs>
          <w:tab w:val="num" w:pos="6480"/>
        </w:tabs>
        <w:ind w:left="6480" w:hanging="360"/>
      </w:pPr>
    </w:lvl>
  </w:abstractNum>
  <w:abstractNum w:abstractNumId="2" w15:restartNumberingAfterBreak="0">
    <w:nsid w:val="07CC4B85"/>
    <w:multiLevelType w:val="hybridMultilevel"/>
    <w:tmpl w:val="D0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757C3"/>
    <w:multiLevelType w:val="multilevel"/>
    <w:tmpl w:val="3D0C6320"/>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958F8"/>
    <w:multiLevelType w:val="multilevel"/>
    <w:tmpl w:val="F7E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22643"/>
    <w:multiLevelType w:val="multilevel"/>
    <w:tmpl w:val="0C7E8A4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BB344F"/>
    <w:multiLevelType w:val="multilevel"/>
    <w:tmpl w:val="E5A488E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A20608"/>
    <w:multiLevelType w:val="multilevel"/>
    <w:tmpl w:val="CC764506"/>
    <w:lvl w:ilvl="0">
      <w:start w:val="10"/>
      <w:numFmt w:val="decimal"/>
      <w:lvlText w:val="%1"/>
      <w:lvlJc w:val="left"/>
      <w:pPr>
        <w:ind w:left="460" w:hanging="460"/>
      </w:pPr>
      <w:rPr>
        <w:rFonts w:hint="default"/>
      </w:rPr>
    </w:lvl>
    <w:lvl w:ilvl="1">
      <w:start w:val="7"/>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E38ED"/>
    <w:multiLevelType w:val="hybridMultilevel"/>
    <w:tmpl w:val="30B87094"/>
    <w:lvl w:ilvl="0" w:tplc="69C059DE">
      <w:start w:val="1"/>
      <w:numFmt w:val="bullet"/>
      <w:pStyle w:val="TOC2"/>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B2677A"/>
    <w:multiLevelType w:val="hybridMultilevel"/>
    <w:tmpl w:val="08CCBEC8"/>
    <w:lvl w:ilvl="0" w:tplc="55CA7FBC">
      <w:start w:val="1"/>
      <w:numFmt w:val="decimal"/>
      <w:lvlText w:val="%1."/>
      <w:lvlJc w:val="left"/>
      <w:pPr>
        <w:tabs>
          <w:tab w:val="num" w:pos="900"/>
        </w:tabs>
        <w:ind w:left="900" w:hanging="360"/>
      </w:pPr>
    </w:lvl>
    <w:lvl w:ilvl="1" w:tplc="0409000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 w15:restartNumberingAfterBreak="0">
    <w:nsid w:val="1B216681"/>
    <w:multiLevelType w:val="multilevel"/>
    <w:tmpl w:val="58C26D24"/>
    <w:lvl w:ilvl="0">
      <w:start w:val="5"/>
      <w:numFmt w:val="decimal"/>
      <w:lvlText w:val="%1"/>
      <w:lvlJc w:val="left"/>
      <w:pPr>
        <w:ind w:left="530" w:hanging="530"/>
      </w:pPr>
      <w:rPr>
        <w:rFonts w:hint="default"/>
        <w:b w:val="0"/>
        <w:color w:val="000000" w:themeColor="text1"/>
      </w:rPr>
    </w:lvl>
    <w:lvl w:ilvl="1">
      <w:start w:val="7"/>
      <w:numFmt w:val="decimal"/>
      <w:lvlText w:val="%1.%2"/>
      <w:lvlJc w:val="left"/>
      <w:pPr>
        <w:ind w:left="530" w:hanging="53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800" w:hanging="180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11" w15:restartNumberingAfterBreak="0">
    <w:nsid w:val="1B6C343B"/>
    <w:multiLevelType w:val="hybridMultilevel"/>
    <w:tmpl w:val="B5A2A49A"/>
    <w:lvl w:ilvl="0" w:tplc="4ACCC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E196B"/>
    <w:multiLevelType w:val="hybridMultilevel"/>
    <w:tmpl w:val="D97A95D8"/>
    <w:lvl w:ilvl="0" w:tplc="A9AEE8F2">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3200F0"/>
    <w:multiLevelType w:val="hybridMultilevel"/>
    <w:tmpl w:val="5ADA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A644F"/>
    <w:multiLevelType w:val="hybridMultilevel"/>
    <w:tmpl w:val="33B6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A69DF"/>
    <w:multiLevelType w:val="multilevel"/>
    <w:tmpl w:val="683A051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023856"/>
    <w:multiLevelType w:val="multilevel"/>
    <w:tmpl w:val="EF401628"/>
    <w:lvl w:ilvl="0">
      <w:start w:val="12"/>
      <w:numFmt w:val="decimal"/>
      <w:lvlText w:val="%1"/>
      <w:lvlJc w:val="left"/>
      <w:pPr>
        <w:ind w:left="660" w:hanging="660"/>
      </w:pPr>
      <w:rPr>
        <w:rFonts w:hint="default"/>
        <w:color w:val="000000" w:themeColor="text1"/>
      </w:rPr>
    </w:lvl>
    <w:lvl w:ilvl="1">
      <w:start w:val="5"/>
      <w:numFmt w:val="decimal"/>
      <w:lvlText w:val="%1.%2"/>
      <w:lvlJc w:val="left"/>
      <w:pPr>
        <w:ind w:left="660" w:hanging="6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309D282C"/>
    <w:multiLevelType w:val="hybridMultilevel"/>
    <w:tmpl w:val="97483854"/>
    <w:lvl w:ilvl="0" w:tplc="E6FE41A6">
      <w:start w:val="1"/>
      <w:numFmt w:val="bullet"/>
      <w:lvlText w:val=""/>
      <w:lvlJc w:val="left"/>
      <w:pPr>
        <w:tabs>
          <w:tab w:val="num" w:pos="360"/>
        </w:tabs>
        <w:ind w:left="360" w:hanging="360"/>
      </w:pPr>
      <w:rPr>
        <w:rFonts w:ascii="Symbol" w:hAnsi="Symbol" w:hint="default"/>
      </w:rPr>
    </w:lvl>
    <w:lvl w:ilvl="1" w:tplc="EBB05308" w:tentative="1">
      <w:start w:val="1"/>
      <w:numFmt w:val="bullet"/>
      <w:lvlText w:val="o"/>
      <w:lvlJc w:val="left"/>
      <w:pPr>
        <w:tabs>
          <w:tab w:val="num" w:pos="1080"/>
        </w:tabs>
        <w:ind w:left="1080" w:hanging="360"/>
      </w:pPr>
      <w:rPr>
        <w:rFonts w:ascii="Courier New" w:hAnsi="Courier New" w:hint="default"/>
      </w:rPr>
    </w:lvl>
    <w:lvl w:ilvl="2" w:tplc="D7349D60" w:tentative="1">
      <w:start w:val="1"/>
      <w:numFmt w:val="bullet"/>
      <w:lvlText w:val=""/>
      <w:lvlJc w:val="left"/>
      <w:pPr>
        <w:tabs>
          <w:tab w:val="num" w:pos="1800"/>
        </w:tabs>
        <w:ind w:left="1800" w:hanging="360"/>
      </w:pPr>
      <w:rPr>
        <w:rFonts w:ascii="Wingdings" w:hAnsi="Wingdings" w:hint="default"/>
      </w:rPr>
    </w:lvl>
    <w:lvl w:ilvl="3" w:tplc="EB62C198" w:tentative="1">
      <w:start w:val="1"/>
      <w:numFmt w:val="bullet"/>
      <w:lvlText w:val=""/>
      <w:lvlJc w:val="left"/>
      <w:pPr>
        <w:tabs>
          <w:tab w:val="num" w:pos="2520"/>
        </w:tabs>
        <w:ind w:left="2520" w:hanging="360"/>
      </w:pPr>
      <w:rPr>
        <w:rFonts w:ascii="Symbol" w:hAnsi="Symbol" w:hint="default"/>
      </w:rPr>
    </w:lvl>
    <w:lvl w:ilvl="4" w:tplc="81FC2E76" w:tentative="1">
      <w:start w:val="1"/>
      <w:numFmt w:val="bullet"/>
      <w:lvlText w:val="o"/>
      <w:lvlJc w:val="left"/>
      <w:pPr>
        <w:tabs>
          <w:tab w:val="num" w:pos="3240"/>
        </w:tabs>
        <w:ind w:left="3240" w:hanging="360"/>
      </w:pPr>
      <w:rPr>
        <w:rFonts w:ascii="Courier New" w:hAnsi="Courier New" w:hint="default"/>
      </w:rPr>
    </w:lvl>
    <w:lvl w:ilvl="5" w:tplc="F39C685A" w:tentative="1">
      <w:start w:val="1"/>
      <w:numFmt w:val="bullet"/>
      <w:lvlText w:val=""/>
      <w:lvlJc w:val="left"/>
      <w:pPr>
        <w:tabs>
          <w:tab w:val="num" w:pos="3960"/>
        </w:tabs>
        <w:ind w:left="3960" w:hanging="360"/>
      </w:pPr>
      <w:rPr>
        <w:rFonts w:ascii="Wingdings" w:hAnsi="Wingdings" w:hint="default"/>
      </w:rPr>
    </w:lvl>
    <w:lvl w:ilvl="6" w:tplc="BC327812" w:tentative="1">
      <w:start w:val="1"/>
      <w:numFmt w:val="bullet"/>
      <w:lvlText w:val=""/>
      <w:lvlJc w:val="left"/>
      <w:pPr>
        <w:tabs>
          <w:tab w:val="num" w:pos="4680"/>
        </w:tabs>
        <w:ind w:left="4680" w:hanging="360"/>
      </w:pPr>
      <w:rPr>
        <w:rFonts w:ascii="Symbol" w:hAnsi="Symbol" w:hint="default"/>
      </w:rPr>
    </w:lvl>
    <w:lvl w:ilvl="7" w:tplc="C2B05250" w:tentative="1">
      <w:start w:val="1"/>
      <w:numFmt w:val="bullet"/>
      <w:lvlText w:val="o"/>
      <w:lvlJc w:val="left"/>
      <w:pPr>
        <w:tabs>
          <w:tab w:val="num" w:pos="5400"/>
        </w:tabs>
        <w:ind w:left="5400" w:hanging="360"/>
      </w:pPr>
      <w:rPr>
        <w:rFonts w:ascii="Courier New" w:hAnsi="Courier New" w:hint="default"/>
      </w:rPr>
    </w:lvl>
    <w:lvl w:ilvl="8" w:tplc="27F08AB6"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815652"/>
    <w:multiLevelType w:val="multilevel"/>
    <w:tmpl w:val="C2E8D750"/>
    <w:lvl w:ilvl="0">
      <w:start w:val="8"/>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38026C5A"/>
    <w:multiLevelType w:val="multilevel"/>
    <w:tmpl w:val="F186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6C4DAF"/>
    <w:multiLevelType w:val="hybridMultilevel"/>
    <w:tmpl w:val="E102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197FEF"/>
    <w:multiLevelType w:val="multilevel"/>
    <w:tmpl w:val="ABCADAE6"/>
    <w:lvl w:ilvl="0">
      <w:start w:val="5"/>
      <w:numFmt w:val="decimal"/>
      <w:lvlText w:val="%1"/>
      <w:lvlJc w:val="left"/>
      <w:pPr>
        <w:ind w:left="730" w:hanging="730"/>
      </w:pPr>
      <w:rPr>
        <w:rFonts w:hint="default"/>
        <w:color w:val="000000" w:themeColor="text1"/>
      </w:rPr>
    </w:lvl>
    <w:lvl w:ilvl="1">
      <w:start w:val="7"/>
      <w:numFmt w:val="decimal"/>
      <w:lvlText w:val="%1.%2"/>
      <w:lvlJc w:val="left"/>
      <w:pPr>
        <w:ind w:left="730" w:hanging="730"/>
      </w:pPr>
      <w:rPr>
        <w:rFonts w:hint="default"/>
        <w:color w:val="000000" w:themeColor="text1"/>
      </w:rPr>
    </w:lvl>
    <w:lvl w:ilvl="2">
      <w:start w:val="1"/>
      <w:numFmt w:val="decimal"/>
      <w:lvlText w:val="%1.%2.%3"/>
      <w:lvlJc w:val="left"/>
      <w:pPr>
        <w:ind w:left="730" w:hanging="730"/>
      </w:pPr>
      <w:rPr>
        <w:rFonts w:hint="default"/>
        <w:color w:val="000000" w:themeColor="text1"/>
      </w:rPr>
    </w:lvl>
    <w:lvl w:ilvl="3">
      <w:start w:val="2"/>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FD220D9"/>
    <w:multiLevelType w:val="multilevel"/>
    <w:tmpl w:val="CA8C1864"/>
    <w:lvl w:ilvl="0">
      <w:start w:val="13"/>
      <w:numFmt w:val="decimal"/>
      <w:lvlText w:val="%1.0"/>
      <w:lvlJc w:val="left"/>
      <w:pPr>
        <w:ind w:left="460" w:hanging="460"/>
      </w:pPr>
      <w:rPr>
        <w:rFonts w:hint="default"/>
        <w:color w:val="000000" w:themeColor="text1"/>
      </w:rPr>
    </w:lvl>
    <w:lvl w:ilvl="1">
      <w:start w:val="1"/>
      <w:numFmt w:val="decimal"/>
      <w:lvlText w:val="%1.%2"/>
      <w:lvlJc w:val="left"/>
      <w:pPr>
        <w:ind w:left="1180" w:hanging="460"/>
      </w:pPr>
      <w:rPr>
        <w:rFonts w:hint="default"/>
        <w:b w:val="0"/>
        <w:bCs w:val="0"/>
        <w:color w:val="000000" w:themeColor="text1"/>
      </w:rPr>
    </w:lvl>
    <w:lvl w:ilvl="2">
      <w:start w:val="1"/>
      <w:numFmt w:val="decimal"/>
      <w:lvlText w:val="%1.%2.%3"/>
      <w:lvlJc w:val="left"/>
      <w:pPr>
        <w:ind w:left="2160" w:hanging="720"/>
      </w:pPr>
      <w:rPr>
        <w:rFonts w:hint="default"/>
        <w:color w:val="000000" w:themeColor="text1"/>
      </w:rPr>
    </w:lvl>
    <w:lvl w:ilvl="3">
      <w:start w:val="1"/>
      <w:numFmt w:val="lowerLetter"/>
      <w:lvlText w:val="%4."/>
      <w:lvlJc w:val="left"/>
      <w:pPr>
        <w:ind w:left="3240" w:hanging="1080"/>
      </w:pPr>
      <w:rPr>
        <w:rFonts w:ascii="Arial" w:eastAsia="Times New Roman" w:hAnsi="Arial" w:cs="Arial"/>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3" w15:restartNumberingAfterBreak="0">
    <w:nsid w:val="419245A4"/>
    <w:multiLevelType w:val="hybridMultilevel"/>
    <w:tmpl w:val="E83A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14FCC"/>
    <w:multiLevelType w:val="hybridMultilevel"/>
    <w:tmpl w:val="2E34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3756E"/>
    <w:multiLevelType w:val="hybridMultilevel"/>
    <w:tmpl w:val="A4A4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83057"/>
    <w:multiLevelType w:val="multilevel"/>
    <w:tmpl w:val="F0823B96"/>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bCs/>
        <w:i w:val="0"/>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C8C5507"/>
    <w:multiLevelType w:val="multilevel"/>
    <w:tmpl w:val="50289F2A"/>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331A19"/>
    <w:multiLevelType w:val="multilevel"/>
    <w:tmpl w:val="AA283536"/>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1974936"/>
    <w:multiLevelType w:val="multilevel"/>
    <w:tmpl w:val="C53E6D9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C13C1"/>
    <w:multiLevelType w:val="hybridMultilevel"/>
    <w:tmpl w:val="2F1EF6FC"/>
    <w:lvl w:ilvl="0" w:tplc="B28C22C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C2C06"/>
    <w:multiLevelType w:val="hybridMultilevel"/>
    <w:tmpl w:val="5BC8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97728"/>
    <w:multiLevelType w:val="hybridMultilevel"/>
    <w:tmpl w:val="C84EEE78"/>
    <w:lvl w:ilvl="0" w:tplc="0B004EEC">
      <w:start w:val="1"/>
      <w:numFmt w:val="bullet"/>
      <w:lvlText w:val=""/>
      <w:lvlJc w:val="left"/>
      <w:pPr>
        <w:tabs>
          <w:tab w:val="num" w:pos="360"/>
        </w:tabs>
        <w:ind w:left="360" w:hanging="360"/>
      </w:pPr>
      <w:rPr>
        <w:rFonts w:ascii="Symbol" w:hAnsi="Symbol" w:hint="default"/>
      </w:rPr>
    </w:lvl>
    <w:lvl w:ilvl="1" w:tplc="22CC2F04">
      <w:start w:val="1"/>
      <w:numFmt w:val="bullet"/>
      <w:lvlText w:val="-"/>
      <w:lvlJc w:val="left"/>
      <w:pPr>
        <w:tabs>
          <w:tab w:val="num" w:pos="1080"/>
        </w:tabs>
        <w:ind w:left="1080" w:hanging="360"/>
      </w:pPr>
      <w:rPr>
        <w:rFonts w:ascii="Arial" w:eastAsia="Times New Roman" w:hAnsi="Arial" w:cs="Arial" w:hint="default"/>
      </w:rPr>
    </w:lvl>
    <w:lvl w:ilvl="2" w:tplc="2CCE606E" w:tentative="1">
      <w:start w:val="1"/>
      <w:numFmt w:val="bullet"/>
      <w:lvlText w:val=""/>
      <w:lvlJc w:val="left"/>
      <w:pPr>
        <w:tabs>
          <w:tab w:val="num" w:pos="1800"/>
        </w:tabs>
        <w:ind w:left="1800" w:hanging="360"/>
      </w:pPr>
      <w:rPr>
        <w:rFonts w:ascii="Wingdings" w:hAnsi="Wingdings" w:hint="default"/>
      </w:rPr>
    </w:lvl>
    <w:lvl w:ilvl="3" w:tplc="BF549694" w:tentative="1">
      <w:start w:val="1"/>
      <w:numFmt w:val="bullet"/>
      <w:lvlText w:val=""/>
      <w:lvlJc w:val="left"/>
      <w:pPr>
        <w:tabs>
          <w:tab w:val="num" w:pos="2520"/>
        </w:tabs>
        <w:ind w:left="2520" w:hanging="360"/>
      </w:pPr>
      <w:rPr>
        <w:rFonts w:ascii="Symbol" w:hAnsi="Symbol" w:hint="default"/>
      </w:rPr>
    </w:lvl>
    <w:lvl w:ilvl="4" w:tplc="42204CAC" w:tentative="1">
      <w:start w:val="1"/>
      <w:numFmt w:val="bullet"/>
      <w:lvlText w:val="o"/>
      <w:lvlJc w:val="left"/>
      <w:pPr>
        <w:tabs>
          <w:tab w:val="num" w:pos="3240"/>
        </w:tabs>
        <w:ind w:left="3240" w:hanging="360"/>
      </w:pPr>
      <w:rPr>
        <w:rFonts w:ascii="Courier New" w:hAnsi="Courier New" w:cs="Wingdings" w:hint="default"/>
      </w:rPr>
    </w:lvl>
    <w:lvl w:ilvl="5" w:tplc="DFD20F34" w:tentative="1">
      <w:start w:val="1"/>
      <w:numFmt w:val="bullet"/>
      <w:lvlText w:val=""/>
      <w:lvlJc w:val="left"/>
      <w:pPr>
        <w:tabs>
          <w:tab w:val="num" w:pos="3960"/>
        </w:tabs>
        <w:ind w:left="3960" w:hanging="360"/>
      </w:pPr>
      <w:rPr>
        <w:rFonts w:ascii="Wingdings" w:hAnsi="Wingdings" w:hint="default"/>
      </w:rPr>
    </w:lvl>
    <w:lvl w:ilvl="6" w:tplc="ADB0E6FA" w:tentative="1">
      <w:start w:val="1"/>
      <w:numFmt w:val="bullet"/>
      <w:lvlText w:val=""/>
      <w:lvlJc w:val="left"/>
      <w:pPr>
        <w:tabs>
          <w:tab w:val="num" w:pos="4680"/>
        </w:tabs>
        <w:ind w:left="4680" w:hanging="360"/>
      </w:pPr>
      <w:rPr>
        <w:rFonts w:ascii="Symbol" w:hAnsi="Symbol" w:hint="default"/>
      </w:rPr>
    </w:lvl>
    <w:lvl w:ilvl="7" w:tplc="82FC647C" w:tentative="1">
      <w:start w:val="1"/>
      <w:numFmt w:val="bullet"/>
      <w:lvlText w:val="o"/>
      <w:lvlJc w:val="left"/>
      <w:pPr>
        <w:tabs>
          <w:tab w:val="num" w:pos="5400"/>
        </w:tabs>
        <w:ind w:left="5400" w:hanging="360"/>
      </w:pPr>
      <w:rPr>
        <w:rFonts w:ascii="Courier New" w:hAnsi="Courier New" w:cs="Wingdings" w:hint="default"/>
      </w:rPr>
    </w:lvl>
    <w:lvl w:ilvl="8" w:tplc="79F411E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C97461"/>
    <w:multiLevelType w:val="hybridMultilevel"/>
    <w:tmpl w:val="0466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A7DB8"/>
    <w:multiLevelType w:val="hybridMultilevel"/>
    <w:tmpl w:val="9526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E67C7"/>
    <w:multiLevelType w:val="hybridMultilevel"/>
    <w:tmpl w:val="28D2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071E4"/>
    <w:multiLevelType w:val="hybridMultilevel"/>
    <w:tmpl w:val="F6FE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43E81"/>
    <w:multiLevelType w:val="hybridMultilevel"/>
    <w:tmpl w:val="304678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87070AC"/>
    <w:multiLevelType w:val="multilevel"/>
    <w:tmpl w:val="36CEEA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935441"/>
    <w:multiLevelType w:val="hybridMultilevel"/>
    <w:tmpl w:val="2F5C5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B6711F2"/>
    <w:multiLevelType w:val="hybridMultilevel"/>
    <w:tmpl w:val="54F6BC0A"/>
    <w:lvl w:ilvl="0" w:tplc="530AF838">
      <w:start w:val="1"/>
      <w:numFmt w:val="bullet"/>
      <w:lvlText w:val=""/>
      <w:lvlJc w:val="left"/>
      <w:pPr>
        <w:tabs>
          <w:tab w:val="num" w:pos="720"/>
        </w:tabs>
        <w:ind w:left="720" w:hanging="360"/>
      </w:pPr>
      <w:rPr>
        <w:rFonts w:ascii="Symbol" w:hAnsi="Symbol" w:hint="default"/>
      </w:rPr>
    </w:lvl>
    <w:lvl w:ilvl="1" w:tplc="2C4E2158" w:tentative="1">
      <w:start w:val="1"/>
      <w:numFmt w:val="bullet"/>
      <w:lvlText w:val="o"/>
      <w:lvlJc w:val="left"/>
      <w:pPr>
        <w:tabs>
          <w:tab w:val="num" w:pos="1440"/>
        </w:tabs>
        <w:ind w:left="1440" w:hanging="360"/>
      </w:pPr>
      <w:rPr>
        <w:rFonts w:ascii="Courier New" w:hAnsi="Courier New" w:hint="default"/>
      </w:rPr>
    </w:lvl>
    <w:lvl w:ilvl="2" w:tplc="9C6EC640" w:tentative="1">
      <w:start w:val="1"/>
      <w:numFmt w:val="bullet"/>
      <w:lvlText w:val=""/>
      <w:lvlJc w:val="left"/>
      <w:pPr>
        <w:tabs>
          <w:tab w:val="num" w:pos="2160"/>
        </w:tabs>
        <w:ind w:left="2160" w:hanging="360"/>
      </w:pPr>
      <w:rPr>
        <w:rFonts w:ascii="Wingdings" w:hAnsi="Wingdings" w:hint="default"/>
      </w:rPr>
    </w:lvl>
    <w:lvl w:ilvl="3" w:tplc="25B62E2C" w:tentative="1">
      <w:start w:val="1"/>
      <w:numFmt w:val="bullet"/>
      <w:lvlText w:val=""/>
      <w:lvlJc w:val="left"/>
      <w:pPr>
        <w:tabs>
          <w:tab w:val="num" w:pos="2880"/>
        </w:tabs>
        <w:ind w:left="2880" w:hanging="360"/>
      </w:pPr>
      <w:rPr>
        <w:rFonts w:ascii="Symbol" w:hAnsi="Symbol" w:hint="default"/>
      </w:rPr>
    </w:lvl>
    <w:lvl w:ilvl="4" w:tplc="B04E1EC8" w:tentative="1">
      <w:start w:val="1"/>
      <w:numFmt w:val="bullet"/>
      <w:lvlText w:val="o"/>
      <w:lvlJc w:val="left"/>
      <w:pPr>
        <w:tabs>
          <w:tab w:val="num" w:pos="3600"/>
        </w:tabs>
        <w:ind w:left="3600" w:hanging="360"/>
      </w:pPr>
      <w:rPr>
        <w:rFonts w:ascii="Courier New" w:hAnsi="Courier New" w:hint="default"/>
      </w:rPr>
    </w:lvl>
    <w:lvl w:ilvl="5" w:tplc="4C861802" w:tentative="1">
      <w:start w:val="1"/>
      <w:numFmt w:val="bullet"/>
      <w:lvlText w:val=""/>
      <w:lvlJc w:val="left"/>
      <w:pPr>
        <w:tabs>
          <w:tab w:val="num" w:pos="4320"/>
        </w:tabs>
        <w:ind w:left="4320" w:hanging="360"/>
      </w:pPr>
      <w:rPr>
        <w:rFonts w:ascii="Wingdings" w:hAnsi="Wingdings" w:hint="default"/>
      </w:rPr>
    </w:lvl>
    <w:lvl w:ilvl="6" w:tplc="85B041BE" w:tentative="1">
      <w:start w:val="1"/>
      <w:numFmt w:val="bullet"/>
      <w:lvlText w:val=""/>
      <w:lvlJc w:val="left"/>
      <w:pPr>
        <w:tabs>
          <w:tab w:val="num" w:pos="5040"/>
        </w:tabs>
        <w:ind w:left="5040" w:hanging="360"/>
      </w:pPr>
      <w:rPr>
        <w:rFonts w:ascii="Symbol" w:hAnsi="Symbol" w:hint="default"/>
      </w:rPr>
    </w:lvl>
    <w:lvl w:ilvl="7" w:tplc="6F707920" w:tentative="1">
      <w:start w:val="1"/>
      <w:numFmt w:val="bullet"/>
      <w:lvlText w:val="o"/>
      <w:lvlJc w:val="left"/>
      <w:pPr>
        <w:tabs>
          <w:tab w:val="num" w:pos="5760"/>
        </w:tabs>
        <w:ind w:left="5760" w:hanging="360"/>
      </w:pPr>
      <w:rPr>
        <w:rFonts w:ascii="Courier New" w:hAnsi="Courier New" w:hint="default"/>
      </w:rPr>
    </w:lvl>
    <w:lvl w:ilvl="8" w:tplc="5E9AC77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40039"/>
    <w:multiLevelType w:val="multilevel"/>
    <w:tmpl w:val="81D40BC4"/>
    <w:lvl w:ilvl="0">
      <w:start w:val="11"/>
      <w:numFmt w:val="decimal"/>
      <w:lvlText w:val="%1.0"/>
      <w:lvlJc w:val="left"/>
      <w:pPr>
        <w:ind w:left="460" w:hanging="460"/>
      </w:pPr>
      <w:rPr>
        <w:rFonts w:hint="default"/>
        <w:color w:val="000000" w:themeColor="text1"/>
      </w:rPr>
    </w:lvl>
    <w:lvl w:ilvl="1">
      <w:start w:val="1"/>
      <w:numFmt w:val="decimal"/>
      <w:lvlText w:val="%1.%2"/>
      <w:lvlJc w:val="left"/>
      <w:pPr>
        <w:ind w:left="1180" w:hanging="460"/>
      </w:pPr>
      <w:rPr>
        <w:rFonts w:hint="default"/>
        <w:b w:val="0"/>
        <w:bCs/>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2" w15:restartNumberingAfterBreak="0">
    <w:nsid w:val="71714654"/>
    <w:multiLevelType w:val="multilevel"/>
    <w:tmpl w:val="7DF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77323C"/>
    <w:multiLevelType w:val="multilevel"/>
    <w:tmpl w:val="B9E298D2"/>
    <w:lvl w:ilvl="0">
      <w:start w:val="1"/>
      <w:numFmt w:val="decimal"/>
      <w:lvlText w:val="%1."/>
      <w:lvlJc w:val="left"/>
      <w:pPr>
        <w:ind w:left="530" w:hanging="530"/>
      </w:pPr>
      <w:rPr>
        <w:rFonts w:hint="default"/>
        <w:b w:val="0"/>
        <w:i w:val="0"/>
        <w:color w:val="000000" w:themeColor="text1"/>
      </w:rPr>
    </w:lvl>
    <w:lvl w:ilvl="1">
      <w:start w:val="7"/>
      <w:numFmt w:val="decimal"/>
      <w:lvlText w:val="%1.%2"/>
      <w:lvlJc w:val="left"/>
      <w:pPr>
        <w:ind w:left="530" w:hanging="53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800" w:hanging="180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44" w15:restartNumberingAfterBreak="0">
    <w:nsid w:val="79405017"/>
    <w:multiLevelType w:val="hybridMultilevel"/>
    <w:tmpl w:val="30DAAC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8750AD"/>
    <w:multiLevelType w:val="hybridMultilevel"/>
    <w:tmpl w:val="7100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61C67"/>
    <w:multiLevelType w:val="multilevel"/>
    <w:tmpl w:val="84007D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ED63143"/>
    <w:multiLevelType w:val="multilevel"/>
    <w:tmpl w:val="27E02AF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28855197">
    <w:abstractNumId w:val="17"/>
  </w:num>
  <w:num w:numId="2" w16cid:durableId="1831410696">
    <w:abstractNumId w:val="32"/>
  </w:num>
  <w:num w:numId="3" w16cid:durableId="613246196">
    <w:abstractNumId w:val="1"/>
  </w:num>
  <w:num w:numId="4" w16cid:durableId="1659260193">
    <w:abstractNumId w:val="40"/>
  </w:num>
  <w:num w:numId="5" w16cid:durableId="411701883">
    <w:abstractNumId w:val="12"/>
  </w:num>
  <w:num w:numId="6" w16cid:durableId="332874030">
    <w:abstractNumId w:val="2"/>
  </w:num>
  <w:num w:numId="7" w16cid:durableId="108864854">
    <w:abstractNumId w:val="44"/>
  </w:num>
  <w:num w:numId="8" w16cid:durableId="129979228">
    <w:abstractNumId w:val="9"/>
  </w:num>
  <w:num w:numId="9" w16cid:durableId="630522522">
    <w:abstractNumId w:val="11"/>
  </w:num>
  <w:num w:numId="10" w16cid:durableId="1035085445">
    <w:abstractNumId w:val="26"/>
  </w:num>
  <w:num w:numId="11" w16cid:durableId="887181833">
    <w:abstractNumId w:val="37"/>
  </w:num>
  <w:num w:numId="12" w16cid:durableId="1159614209">
    <w:abstractNumId w:val="30"/>
  </w:num>
  <w:num w:numId="13" w16cid:durableId="1915697287">
    <w:abstractNumId w:val="35"/>
  </w:num>
  <w:num w:numId="14" w16cid:durableId="1590389515">
    <w:abstractNumId w:val="8"/>
  </w:num>
  <w:num w:numId="15" w16cid:durableId="605307628">
    <w:abstractNumId w:val="28"/>
  </w:num>
  <w:num w:numId="16" w16cid:durableId="455953050">
    <w:abstractNumId w:val="46"/>
  </w:num>
  <w:num w:numId="17" w16cid:durableId="1257980711">
    <w:abstractNumId w:val="38"/>
  </w:num>
  <w:num w:numId="18" w16cid:durableId="1663510644">
    <w:abstractNumId w:val="6"/>
  </w:num>
  <w:num w:numId="19" w16cid:durableId="1313172741">
    <w:abstractNumId w:val="0"/>
  </w:num>
  <w:num w:numId="20" w16cid:durableId="176314083">
    <w:abstractNumId w:val="10"/>
  </w:num>
  <w:num w:numId="21" w16cid:durableId="1964531213">
    <w:abstractNumId w:val="43"/>
  </w:num>
  <w:num w:numId="22" w16cid:durableId="1654064259">
    <w:abstractNumId w:val="21"/>
  </w:num>
  <w:num w:numId="23" w16cid:durableId="1795753958">
    <w:abstractNumId w:val="5"/>
  </w:num>
  <w:num w:numId="24" w16cid:durableId="803501918">
    <w:abstractNumId w:val="29"/>
  </w:num>
  <w:num w:numId="25" w16cid:durableId="958993041">
    <w:abstractNumId w:val="15"/>
  </w:num>
  <w:num w:numId="26" w16cid:durableId="668561324">
    <w:abstractNumId w:val="18"/>
  </w:num>
  <w:num w:numId="27" w16cid:durableId="468284617">
    <w:abstractNumId w:val="47"/>
  </w:num>
  <w:num w:numId="28" w16cid:durableId="1138839185">
    <w:abstractNumId w:val="27"/>
  </w:num>
  <w:num w:numId="29" w16cid:durableId="369497783">
    <w:abstractNumId w:val="7"/>
  </w:num>
  <w:num w:numId="30" w16cid:durableId="1368531779">
    <w:abstractNumId w:val="41"/>
  </w:num>
  <w:num w:numId="31" w16cid:durableId="259488665">
    <w:abstractNumId w:val="3"/>
  </w:num>
  <w:num w:numId="32" w16cid:durableId="2099907204">
    <w:abstractNumId w:val="16"/>
  </w:num>
  <w:num w:numId="33" w16cid:durableId="1377394596">
    <w:abstractNumId w:val="22"/>
  </w:num>
  <w:num w:numId="34" w16cid:durableId="2074698587">
    <w:abstractNumId w:val="39"/>
  </w:num>
  <w:num w:numId="35" w16cid:durableId="1442916100">
    <w:abstractNumId w:val="24"/>
  </w:num>
  <w:num w:numId="36" w16cid:durableId="1444762377">
    <w:abstractNumId w:val="45"/>
  </w:num>
  <w:num w:numId="37" w16cid:durableId="826285304">
    <w:abstractNumId w:val="36"/>
  </w:num>
  <w:num w:numId="38" w16cid:durableId="37246290">
    <w:abstractNumId w:val="23"/>
  </w:num>
  <w:num w:numId="39" w16cid:durableId="503323368">
    <w:abstractNumId w:val="34"/>
  </w:num>
  <w:num w:numId="40" w16cid:durableId="667708096">
    <w:abstractNumId w:val="13"/>
  </w:num>
  <w:num w:numId="41" w16cid:durableId="731776218">
    <w:abstractNumId w:val="14"/>
  </w:num>
  <w:num w:numId="42" w16cid:durableId="1176113855">
    <w:abstractNumId w:val="20"/>
  </w:num>
  <w:num w:numId="43" w16cid:durableId="1897619179">
    <w:abstractNumId w:val="31"/>
  </w:num>
  <w:num w:numId="44" w16cid:durableId="198974692">
    <w:abstractNumId w:val="33"/>
  </w:num>
  <w:num w:numId="45" w16cid:durableId="926958371">
    <w:abstractNumId w:val="25"/>
  </w:num>
  <w:num w:numId="46" w16cid:durableId="293414604">
    <w:abstractNumId w:val="4"/>
  </w:num>
  <w:num w:numId="47" w16cid:durableId="137652657">
    <w:abstractNumId w:val="19"/>
  </w:num>
  <w:num w:numId="48" w16cid:durableId="1661737223">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3B"/>
    <w:rsid w:val="00016510"/>
    <w:rsid w:val="00063C34"/>
    <w:rsid w:val="001672DE"/>
    <w:rsid w:val="00186C0A"/>
    <w:rsid w:val="00256A31"/>
    <w:rsid w:val="002F7088"/>
    <w:rsid w:val="00386763"/>
    <w:rsid w:val="004A2994"/>
    <w:rsid w:val="0057550C"/>
    <w:rsid w:val="00582FA7"/>
    <w:rsid w:val="005939AB"/>
    <w:rsid w:val="00605705"/>
    <w:rsid w:val="00703941"/>
    <w:rsid w:val="00732EA5"/>
    <w:rsid w:val="007569E9"/>
    <w:rsid w:val="007B05AE"/>
    <w:rsid w:val="007E3A28"/>
    <w:rsid w:val="007F10C2"/>
    <w:rsid w:val="008856F2"/>
    <w:rsid w:val="00A46899"/>
    <w:rsid w:val="00A506DE"/>
    <w:rsid w:val="00AA271B"/>
    <w:rsid w:val="00C13D3B"/>
    <w:rsid w:val="00C544DF"/>
    <w:rsid w:val="00C67F9E"/>
    <w:rsid w:val="00C76AE2"/>
    <w:rsid w:val="00C9353E"/>
    <w:rsid w:val="00D1358D"/>
    <w:rsid w:val="00DD3C63"/>
    <w:rsid w:val="00DD5741"/>
    <w:rsid w:val="00DF107A"/>
    <w:rsid w:val="00F01875"/>
    <w:rsid w:val="00F056F1"/>
    <w:rsid w:val="00FE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D3CA12"/>
  <w15:chartTrackingRefBased/>
  <w15:docId w15:val="{F7D97C6A-327F-4542-B589-30190047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3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13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13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13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13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13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13D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13D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13D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13D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D3B"/>
    <w:rPr>
      <w:rFonts w:eastAsiaTheme="majorEastAsia" w:cstheme="majorBidi"/>
      <w:color w:val="272727" w:themeColor="text1" w:themeTint="D8"/>
    </w:rPr>
  </w:style>
  <w:style w:type="paragraph" w:styleId="Title">
    <w:name w:val="Title"/>
    <w:basedOn w:val="Normal"/>
    <w:next w:val="Normal"/>
    <w:link w:val="TitleChar"/>
    <w:qFormat/>
    <w:rsid w:val="00C13D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D3B"/>
    <w:pPr>
      <w:spacing w:before="160"/>
      <w:jc w:val="center"/>
    </w:pPr>
    <w:rPr>
      <w:i/>
      <w:iCs/>
      <w:color w:val="404040" w:themeColor="text1" w:themeTint="BF"/>
    </w:rPr>
  </w:style>
  <w:style w:type="character" w:customStyle="1" w:styleId="QuoteChar">
    <w:name w:val="Quote Char"/>
    <w:basedOn w:val="DefaultParagraphFont"/>
    <w:link w:val="Quote"/>
    <w:uiPriority w:val="29"/>
    <w:rsid w:val="00C13D3B"/>
    <w:rPr>
      <w:i/>
      <w:iCs/>
      <w:color w:val="404040" w:themeColor="text1" w:themeTint="BF"/>
    </w:rPr>
  </w:style>
  <w:style w:type="paragraph" w:styleId="ListParagraph">
    <w:name w:val="List Paragraph"/>
    <w:basedOn w:val="Normal"/>
    <w:uiPriority w:val="34"/>
    <w:qFormat/>
    <w:rsid w:val="00C13D3B"/>
    <w:pPr>
      <w:ind w:left="720"/>
      <w:contextualSpacing/>
    </w:pPr>
  </w:style>
  <w:style w:type="character" w:styleId="IntenseEmphasis">
    <w:name w:val="Intense Emphasis"/>
    <w:basedOn w:val="DefaultParagraphFont"/>
    <w:uiPriority w:val="21"/>
    <w:qFormat/>
    <w:rsid w:val="00C13D3B"/>
    <w:rPr>
      <w:i/>
      <w:iCs/>
      <w:color w:val="0F4761" w:themeColor="accent1" w:themeShade="BF"/>
    </w:rPr>
  </w:style>
  <w:style w:type="paragraph" w:styleId="IntenseQuote">
    <w:name w:val="Intense Quote"/>
    <w:basedOn w:val="Normal"/>
    <w:next w:val="Normal"/>
    <w:link w:val="IntenseQuoteChar"/>
    <w:uiPriority w:val="30"/>
    <w:qFormat/>
    <w:rsid w:val="00C13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D3B"/>
    <w:rPr>
      <w:i/>
      <w:iCs/>
      <w:color w:val="0F4761" w:themeColor="accent1" w:themeShade="BF"/>
    </w:rPr>
  </w:style>
  <w:style w:type="character" w:styleId="IntenseReference">
    <w:name w:val="Intense Reference"/>
    <w:basedOn w:val="DefaultParagraphFont"/>
    <w:uiPriority w:val="32"/>
    <w:qFormat/>
    <w:rsid w:val="00C13D3B"/>
    <w:rPr>
      <w:b/>
      <w:bCs/>
      <w:smallCaps/>
      <w:color w:val="0F4761" w:themeColor="accent1" w:themeShade="BF"/>
      <w:spacing w:val="5"/>
    </w:rPr>
  </w:style>
  <w:style w:type="paragraph" w:styleId="BodyTextIndent2">
    <w:name w:val="Body Text Indent 2"/>
    <w:basedOn w:val="Normal"/>
    <w:link w:val="BodyTextIndent2Char"/>
    <w:rsid w:val="00C13D3B"/>
    <w:pPr>
      <w:ind w:left="360"/>
    </w:pPr>
    <w:rPr>
      <w:szCs w:val="20"/>
    </w:rPr>
  </w:style>
  <w:style w:type="character" w:customStyle="1" w:styleId="BodyTextIndent2Char">
    <w:name w:val="Body Text Indent 2 Char"/>
    <w:basedOn w:val="DefaultParagraphFont"/>
    <w:link w:val="BodyTextIndent2"/>
    <w:rsid w:val="00C13D3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C13D3B"/>
    <w:pPr>
      <w:tabs>
        <w:tab w:val="center" w:pos="4153"/>
        <w:tab w:val="right" w:pos="8306"/>
      </w:tabs>
    </w:pPr>
  </w:style>
  <w:style w:type="character" w:customStyle="1" w:styleId="FooterChar">
    <w:name w:val="Footer Char"/>
    <w:basedOn w:val="DefaultParagraphFont"/>
    <w:link w:val="Footer"/>
    <w:uiPriority w:val="99"/>
    <w:rsid w:val="00C13D3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C13D3B"/>
    <w:rPr>
      <w:b/>
      <w:bCs/>
    </w:rPr>
  </w:style>
  <w:style w:type="character" w:customStyle="1" w:styleId="BodyTextChar">
    <w:name w:val="Body Text Char"/>
    <w:basedOn w:val="DefaultParagraphFont"/>
    <w:link w:val="BodyText"/>
    <w:rsid w:val="00C13D3B"/>
    <w:rPr>
      <w:rFonts w:ascii="Times New Roman" w:eastAsia="Times New Roman" w:hAnsi="Times New Roman" w:cs="Times New Roman"/>
      <w:b/>
      <w:bCs/>
      <w:kern w:val="0"/>
      <w:sz w:val="24"/>
      <w:szCs w:val="24"/>
      <w14:ligatures w14:val="none"/>
    </w:rPr>
  </w:style>
  <w:style w:type="paragraph" w:styleId="BodyTextIndent">
    <w:name w:val="Body Text Indent"/>
    <w:basedOn w:val="Normal"/>
    <w:link w:val="BodyTextIndentChar"/>
    <w:rsid w:val="00C13D3B"/>
    <w:pPr>
      <w:ind w:left="720"/>
    </w:pPr>
    <w:rPr>
      <w:rFonts w:ascii="Arial" w:hAnsi="Arial" w:cs="Arial"/>
    </w:rPr>
  </w:style>
  <w:style w:type="character" w:customStyle="1" w:styleId="BodyTextIndentChar">
    <w:name w:val="Body Text Indent Char"/>
    <w:basedOn w:val="DefaultParagraphFont"/>
    <w:link w:val="BodyTextIndent"/>
    <w:rsid w:val="00C13D3B"/>
    <w:rPr>
      <w:rFonts w:ascii="Arial" w:eastAsia="Times New Roman" w:hAnsi="Arial" w:cs="Arial"/>
      <w:kern w:val="0"/>
      <w:sz w:val="24"/>
      <w:szCs w:val="24"/>
      <w14:ligatures w14:val="none"/>
    </w:rPr>
  </w:style>
  <w:style w:type="paragraph" w:styleId="BodyText2">
    <w:name w:val="Body Text 2"/>
    <w:basedOn w:val="Normal"/>
    <w:link w:val="BodyText2Char"/>
    <w:rsid w:val="00C13D3B"/>
    <w:rPr>
      <w:b/>
      <w:bCs/>
    </w:rPr>
  </w:style>
  <w:style w:type="character" w:customStyle="1" w:styleId="BodyText2Char">
    <w:name w:val="Body Text 2 Char"/>
    <w:basedOn w:val="DefaultParagraphFont"/>
    <w:link w:val="BodyText2"/>
    <w:rsid w:val="00C13D3B"/>
    <w:rPr>
      <w:rFonts w:ascii="Times New Roman" w:eastAsia="Times New Roman" w:hAnsi="Times New Roman" w:cs="Times New Roman"/>
      <w:b/>
      <w:bCs/>
      <w:kern w:val="0"/>
      <w:sz w:val="24"/>
      <w:szCs w:val="24"/>
      <w14:ligatures w14:val="none"/>
    </w:rPr>
  </w:style>
  <w:style w:type="paragraph" w:styleId="CommentText">
    <w:name w:val="annotation text"/>
    <w:basedOn w:val="Normal"/>
    <w:link w:val="CommentTextChar"/>
    <w:semiHidden/>
    <w:rsid w:val="00C13D3B"/>
    <w:rPr>
      <w:sz w:val="20"/>
      <w:szCs w:val="20"/>
    </w:rPr>
  </w:style>
  <w:style w:type="character" w:customStyle="1" w:styleId="CommentTextChar">
    <w:name w:val="Comment Text Char"/>
    <w:basedOn w:val="DefaultParagraphFont"/>
    <w:link w:val="CommentText"/>
    <w:semiHidden/>
    <w:rsid w:val="00C13D3B"/>
    <w:rPr>
      <w:rFonts w:ascii="Times New Roman" w:eastAsia="Times New Roman" w:hAnsi="Times New Roman" w:cs="Times New Roman"/>
      <w:kern w:val="0"/>
      <w:sz w:val="20"/>
      <w:szCs w:val="20"/>
      <w14:ligatures w14:val="none"/>
    </w:rPr>
  </w:style>
  <w:style w:type="paragraph" w:styleId="Caption">
    <w:name w:val="caption"/>
    <w:aliases w:val="INTRODUCTION &amp; PURPOSE"/>
    <w:basedOn w:val="Normal"/>
    <w:next w:val="Normal"/>
    <w:qFormat/>
    <w:rsid w:val="00C13D3B"/>
    <w:pPr>
      <w:jc w:val="center"/>
      <w:outlineLvl w:val="0"/>
    </w:pPr>
    <w:rPr>
      <w:rFonts w:ascii="Arial" w:hAnsi="Arial" w:cs="Arial"/>
      <w:b/>
      <w:bCs/>
      <w:sz w:val="20"/>
      <w:szCs w:val="20"/>
    </w:rPr>
  </w:style>
  <w:style w:type="character" w:styleId="PageNumber">
    <w:name w:val="page number"/>
    <w:basedOn w:val="DefaultParagraphFont"/>
    <w:rsid w:val="00C13D3B"/>
  </w:style>
  <w:style w:type="paragraph" w:styleId="Header">
    <w:name w:val="header"/>
    <w:basedOn w:val="Normal"/>
    <w:link w:val="HeaderChar"/>
    <w:uiPriority w:val="99"/>
    <w:rsid w:val="00C13D3B"/>
    <w:pPr>
      <w:tabs>
        <w:tab w:val="center" w:pos="4153"/>
        <w:tab w:val="right" w:pos="8306"/>
      </w:tabs>
    </w:pPr>
  </w:style>
  <w:style w:type="character" w:customStyle="1" w:styleId="HeaderChar">
    <w:name w:val="Header Char"/>
    <w:basedOn w:val="DefaultParagraphFont"/>
    <w:link w:val="Header"/>
    <w:uiPriority w:val="99"/>
    <w:rsid w:val="00C13D3B"/>
    <w:rPr>
      <w:rFonts w:ascii="Times New Roman" w:eastAsia="Times New Roman" w:hAnsi="Times New Roman" w:cs="Times New Roman"/>
      <w:kern w:val="0"/>
      <w:sz w:val="24"/>
      <w:szCs w:val="24"/>
      <w14:ligatures w14:val="none"/>
    </w:rPr>
  </w:style>
  <w:style w:type="paragraph" w:styleId="TOC3">
    <w:name w:val="toc 3"/>
    <w:basedOn w:val="Normal"/>
    <w:next w:val="Normal"/>
    <w:autoRedefine/>
    <w:semiHidden/>
    <w:rsid w:val="00C13D3B"/>
    <w:pPr>
      <w:ind w:left="480"/>
    </w:pPr>
  </w:style>
  <w:style w:type="paragraph" w:styleId="TOC1">
    <w:name w:val="toc 1"/>
    <w:basedOn w:val="Normal"/>
    <w:next w:val="Normal"/>
    <w:autoRedefine/>
    <w:uiPriority w:val="39"/>
    <w:rsid w:val="00C13D3B"/>
    <w:pPr>
      <w:tabs>
        <w:tab w:val="left" w:pos="720"/>
        <w:tab w:val="right" w:leader="dot" w:pos="9629"/>
      </w:tabs>
      <w:spacing w:before="120" w:after="120"/>
    </w:pPr>
    <w:rPr>
      <w:rFonts w:ascii="Arial" w:hAnsi="Arial" w:cs="Arial"/>
      <w:noProof/>
    </w:rPr>
  </w:style>
  <w:style w:type="paragraph" w:styleId="TOC2">
    <w:name w:val="toc 2"/>
    <w:basedOn w:val="Normal"/>
    <w:next w:val="Normal"/>
    <w:autoRedefine/>
    <w:semiHidden/>
    <w:rsid w:val="00C13D3B"/>
    <w:pPr>
      <w:numPr>
        <w:numId w:val="14"/>
      </w:numPr>
    </w:pPr>
    <w:rPr>
      <w:rFonts w:ascii="Arial" w:eastAsia="Calibri" w:hAnsi="Arial" w:cs="Arial"/>
    </w:rPr>
  </w:style>
  <w:style w:type="character" w:styleId="Hyperlink">
    <w:name w:val="Hyperlink"/>
    <w:uiPriority w:val="99"/>
    <w:rsid w:val="00C13D3B"/>
    <w:rPr>
      <w:color w:val="0000FF"/>
      <w:u w:val="single"/>
    </w:rPr>
  </w:style>
  <w:style w:type="character" w:styleId="FollowedHyperlink">
    <w:name w:val="FollowedHyperlink"/>
    <w:rsid w:val="00C13D3B"/>
    <w:rPr>
      <w:color w:val="800080"/>
      <w:u w:val="single"/>
    </w:rPr>
  </w:style>
  <w:style w:type="paragraph" w:styleId="BodyText3">
    <w:name w:val="Body Text 3"/>
    <w:basedOn w:val="Normal"/>
    <w:link w:val="BodyText3Char"/>
    <w:rsid w:val="00C13D3B"/>
    <w:pPr>
      <w:tabs>
        <w:tab w:val="left" w:pos="4395"/>
      </w:tabs>
      <w:jc w:val="both"/>
    </w:pPr>
    <w:rPr>
      <w:rFonts w:ascii="Arial" w:hAnsi="Arial" w:cs="Arial"/>
      <w:bCs/>
    </w:rPr>
  </w:style>
  <w:style w:type="character" w:customStyle="1" w:styleId="BodyText3Char">
    <w:name w:val="Body Text 3 Char"/>
    <w:basedOn w:val="DefaultParagraphFont"/>
    <w:link w:val="BodyText3"/>
    <w:rsid w:val="00C13D3B"/>
    <w:rPr>
      <w:rFonts w:ascii="Arial" w:eastAsia="Times New Roman" w:hAnsi="Arial" w:cs="Arial"/>
      <w:bCs/>
      <w:kern w:val="0"/>
      <w:sz w:val="24"/>
      <w:szCs w:val="24"/>
      <w14:ligatures w14:val="none"/>
    </w:rPr>
  </w:style>
  <w:style w:type="paragraph" w:styleId="BalloonText">
    <w:name w:val="Balloon Text"/>
    <w:basedOn w:val="Normal"/>
    <w:link w:val="BalloonTextChar"/>
    <w:semiHidden/>
    <w:rsid w:val="00C13D3B"/>
    <w:rPr>
      <w:rFonts w:ascii="Tahoma" w:hAnsi="Tahoma" w:cs="Tahoma"/>
      <w:sz w:val="16"/>
      <w:szCs w:val="16"/>
    </w:rPr>
  </w:style>
  <w:style w:type="character" w:customStyle="1" w:styleId="BalloonTextChar">
    <w:name w:val="Balloon Text Char"/>
    <w:basedOn w:val="DefaultParagraphFont"/>
    <w:link w:val="BalloonText"/>
    <w:semiHidden/>
    <w:rsid w:val="00C13D3B"/>
    <w:rPr>
      <w:rFonts w:ascii="Tahoma" w:eastAsia="Times New Roman" w:hAnsi="Tahoma" w:cs="Tahoma"/>
      <w:kern w:val="0"/>
      <w:sz w:val="16"/>
      <w:szCs w:val="16"/>
      <w14:ligatures w14:val="none"/>
    </w:rPr>
  </w:style>
  <w:style w:type="table" w:styleId="TableGrid">
    <w:name w:val="Table Grid"/>
    <w:basedOn w:val="TableNormal"/>
    <w:rsid w:val="00C13D3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13D3B"/>
    <w:rPr>
      <w:sz w:val="20"/>
      <w:szCs w:val="20"/>
    </w:rPr>
  </w:style>
  <w:style w:type="character" w:customStyle="1" w:styleId="FootnoteTextChar">
    <w:name w:val="Footnote Text Char"/>
    <w:basedOn w:val="DefaultParagraphFont"/>
    <w:link w:val="FootnoteText"/>
    <w:semiHidden/>
    <w:rsid w:val="00C13D3B"/>
    <w:rPr>
      <w:rFonts w:ascii="Times New Roman" w:eastAsia="Times New Roman" w:hAnsi="Times New Roman" w:cs="Times New Roman"/>
      <w:kern w:val="0"/>
      <w:sz w:val="20"/>
      <w:szCs w:val="20"/>
      <w14:ligatures w14:val="none"/>
    </w:rPr>
  </w:style>
  <w:style w:type="character" w:styleId="FootnoteReference">
    <w:name w:val="footnote reference"/>
    <w:semiHidden/>
    <w:rsid w:val="00C13D3B"/>
    <w:rPr>
      <w:vertAlign w:val="superscript"/>
    </w:rPr>
  </w:style>
  <w:style w:type="paragraph" w:styleId="DocumentMap">
    <w:name w:val="Document Map"/>
    <w:basedOn w:val="Normal"/>
    <w:link w:val="DocumentMapChar"/>
    <w:semiHidden/>
    <w:rsid w:val="00C13D3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3D3B"/>
    <w:rPr>
      <w:rFonts w:ascii="Tahoma" w:eastAsia="Times New Roman" w:hAnsi="Tahoma" w:cs="Tahoma"/>
      <w:kern w:val="0"/>
      <w:sz w:val="20"/>
      <w:szCs w:val="20"/>
      <w:shd w:val="clear" w:color="auto" w:fill="000080"/>
      <w14:ligatures w14:val="none"/>
    </w:rPr>
  </w:style>
  <w:style w:type="paragraph" w:customStyle="1" w:styleId="Default">
    <w:name w:val="Default"/>
    <w:rsid w:val="00C13D3B"/>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DocumentControlleftbox">
    <w:name w:val="Document Control(left box)"/>
    <w:basedOn w:val="Default"/>
    <w:next w:val="Default"/>
    <w:uiPriority w:val="99"/>
    <w:rsid w:val="00C13D3B"/>
    <w:rPr>
      <w:color w:val="auto"/>
    </w:rPr>
  </w:style>
  <w:style w:type="paragraph" w:customStyle="1" w:styleId="DocumentControlRight">
    <w:name w:val="Document Control (Right)"/>
    <w:basedOn w:val="Default"/>
    <w:next w:val="Default"/>
    <w:uiPriority w:val="99"/>
    <w:rsid w:val="00C13D3B"/>
    <w:rPr>
      <w:color w:val="auto"/>
    </w:rPr>
  </w:style>
  <w:style w:type="paragraph" w:customStyle="1" w:styleId="DocumentControl">
    <w:name w:val="Document Control"/>
    <w:basedOn w:val="Heading2"/>
    <w:rsid w:val="00C13D3B"/>
    <w:pPr>
      <w:keepLines w:val="0"/>
      <w:tabs>
        <w:tab w:val="left" w:pos="360"/>
      </w:tabs>
      <w:spacing w:before="0" w:after="0"/>
      <w:ind w:left="360" w:hanging="360"/>
      <w:jc w:val="center"/>
      <w:outlineLvl w:val="9"/>
    </w:pPr>
    <w:rPr>
      <w:rFonts w:ascii="Univers" w:eastAsia="Times New Roman" w:hAnsi="Univers" w:cs="Arial"/>
      <w:b/>
      <w:color w:val="auto"/>
      <w:szCs w:val="22"/>
    </w:rPr>
  </w:style>
  <w:style w:type="paragraph" w:styleId="Revision">
    <w:name w:val="Revision"/>
    <w:hidden/>
    <w:uiPriority w:val="99"/>
    <w:semiHidden/>
    <w:rsid w:val="00C13D3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semiHidden/>
    <w:unhideWhenUsed/>
    <w:rsid w:val="00C13D3B"/>
    <w:rPr>
      <w:sz w:val="16"/>
      <w:szCs w:val="16"/>
    </w:rPr>
  </w:style>
  <w:style w:type="paragraph" w:styleId="CommentSubject">
    <w:name w:val="annotation subject"/>
    <w:basedOn w:val="CommentText"/>
    <w:next w:val="CommentText"/>
    <w:link w:val="CommentSubjectChar"/>
    <w:semiHidden/>
    <w:unhideWhenUsed/>
    <w:rsid w:val="00C13D3B"/>
    <w:rPr>
      <w:b/>
      <w:bCs/>
    </w:rPr>
  </w:style>
  <w:style w:type="character" w:customStyle="1" w:styleId="CommentSubjectChar">
    <w:name w:val="Comment Subject Char"/>
    <w:basedOn w:val="CommentTextChar"/>
    <w:link w:val="CommentSubject"/>
    <w:semiHidden/>
    <w:rsid w:val="00C13D3B"/>
    <w:rPr>
      <w:rFonts w:ascii="Times New Roman" w:eastAsia="Times New Roman" w:hAnsi="Times New Roman" w:cs="Times New Roman"/>
      <w:b/>
      <w:bCs/>
      <w:kern w:val="0"/>
      <w:sz w:val="20"/>
      <w:szCs w:val="20"/>
      <w14:ligatures w14:val="none"/>
    </w:rPr>
  </w:style>
  <w:style w:type="character" w:styleId="BookTitle">
    <w:name w:val="Book Title"/>
    <w:basedOn w:val="DefaultParagraphFont"/>
    <w:uiPriority w:val="33"/>
    <w:qFormat/>
    <w:rsid w:val="00C13D3B"/>
    <w:rPr>
      <w:b/>
      <w:bCs/>
      <w:i/>
      <w:iCs/>
      <w:spacing w:val="5"/>
    </w:rPr>
  </w:style>
  <w:style w:type="paragraph" w:customStyle="1" w:styleId="paragraph">
    <w:name w:val="paragraph"/>
    <w:basedOn w:val="Normal"/>
    <w:rsid w:val="00C13D3B"/>
    <w:pPr>
      <w:spacing w:before="100" w:beforeAutospacing="1" w:after="100" w:afterAutospacing="1"/>
    </w:pPr>
    <w:rPr>
      <w:lang w:eastAsia="en-GB"/>
    </w:rPr>
  </w:style>
  <w:style w:type="character" w:customStyle="1" w:styleId="normaltextrun">
    <w:name w:val="normaltextrun"/>
    <w:basedOn w:val="DefaultParagraphFont"/>
    <w:rsid w:val="00C13D3B"/>
  </w:style>
  <w:style w:type="character" w:customStyle="1" w:styleId="eop">
    <w:name w:val="eop"/>
    <w:basedOn w:val="DefaultParagraphFont"/>
    <w:rsid w:val="00C13D3B"/>
  </w:style>
  <w:style w:type="character" w:customStyle="1" w:styleId="tabchar">
    <w:name w:val="tabchar"/>
    <w:basedOn w:val="DefaultParagraphFont"/>
    <w:rsid w:val="00C13D3B"/>
  </w:style>
  <w:style w:type="character" w:customStyle="1" w:styleId="scxw165560439">
    <w:name w:val="scxw165560439"/>
    <w:basedOn w:val="DefaultParagraphFont"/>
    <w:rsid w:val="00C13D3B"/>
  </w:style>
  <w:style w:type="character" w:customStyle="1" w:styleId="UnresolvedMention1">
    <w:name w:val="Unresolved Mention1"/>
    <w:basedOn w:val="DefaultParagraphFont"/>
    <w:uiPriority w:val="99"/>
    <w:semiHidden/>
    <w:unhideWhenUsed/>
    <w:rsid w:val="00C1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cid:b81e50cf-0d65-463c-9094-39a73a4fa34b"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rchana\HealthRoster%20Department\Policies\Roster%20Creation%20Approval%20SOP_ELFT_24-25.pd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elft.healthrostersupport@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D143-AE2C-48A6-ADA8-17E9FCCC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8448</Words>
  <Characters>44638</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OGUNREMI, Sarah (EAST LONDON NHS FOUNDATION TRUST)</dc:creator>
  <cp:keywords/>
  <dc:description/>
  <cp:lastModifiedBy>KHATUN, Rashida (EAST LONDON NHS FOUNDATION TRUST)</cp:lastModifiedBy>
  <cp:revision>3</cp:revision>
  <dcterms:created xsi:type="dcterms:W3CDTF">2025-05-20T10:53:00Z</dcterms:created>
  <dcterms:modified xsi:type="dcterms:W3CDTF">2025-05-21T08:37:00Z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f5d54fcee91290475188ddc309e8a08b62c9fb8822891d3bbcdb5210ab8cb86c</vt:lpwstr>
  </property>
</Properties>
</file>