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3" w:type="dxa"/>
        <w:tblCellMar>
          <w:left w:w="0" w:type="dxa"/>
          <w:right w:w="0" w:type="dxa"/>
        </w:tblCellMar>
        <w:tblLook w:val="04A0" w:firstRow="1" w:lastRow="0" w:firstColumn="1" w:lastColumn="0" w:noHBand="0" w:noVBand="1"/>
      </w:tblPr>
      <w:tblGrid>
        <w:gridCol w:w="3357"/>
        <w:gridCol w:w="3818"/>
        <w:gridCol w:w="3171"/>
        <w:gridCol w:w="4257"/>
      </w:tblGrid>
      <w:tr w:rsidR="009E7E44" w14:paraId="254ADA4D" w14:textId="77777777" w:rsidTr="00720ADA">
        <w:trPr>
          <w:trHeight w:val="584"/>
        </w:trPr>
        <w:tc>
          <w:tcPr>
            <w:tcW w:w="3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4817484" w14:textId="77777777" w:rsidR="009E7E44" w:rsidRDefault="00A6107B">
            <w:pPr>
              <w:spacing w:after="0" w:line="240" w:lineRule="auto"/>
              <w:rPr>
                <w:rFonts w:ascii="Arial" w:eastAsia="Times New Roman" w:hAnsi="Arial" w:cs="Arial"/>
                <w:b/>
                <w:i/>
                <w:kern w:val="24"/>
                <w:sz w:val="20"/>
                <w:szCs w:val="20"/>
                <w:lang w:eastAsia="en-GB"/>
              </w:rPr>
            </w:pPr>
            <w:r>
              <w:rPr>
                <w:rFonts w:ascii="Arial" w:eastAsia="Times New Roman" w:hAnsi="Arial" w:cs="Arial"/>
                <w:b/>
                <w:i/>
                <w:kern w:val="24"/>
                <w:sz w:val="20"/>
                <w:szCs w:val="20"/>
                <w:lang w:eastAsia="en-GB"/>
              </w:rPr>
              <w:t xml:space="preserve">Cycle to work scheme </w:t>
            </w:r>
          </w:p>
          <w:p w14:paraId="455FB96E" w14:textId="77777777" w:rsidR="009E7E44" w:rsidRDefault="009E7E44">
            <w:pPr>
              <w:spacing w:after="0" w:line="240" w:lineRule="auto"/>
              <w:rPr>
                <w:rFonts w:ascii="Arial" w:eastAsia="Times New Roman" w:hAnsi="Arial" w:cs="Arial"/>
                <w:kern w:val="24"/>
                <w:sz w:val="20"/>
                <w:szCs w:val="20"/>
                <w:lang w:eastAsia="en-GB"/>
              </w:rPr>
            </w:pPr>
          </w:p>
          <w:p w14:paraId="045983C3" w14:textId="660383BE" w:rsidR="009E7E44" w:rsidRDefault="00D40ABB">
            <w:pPr>
              <w:spacing w:after="0" w:line="240" w:lineRule="auto"/>
              <w:jc w:val="both"/>
              <w:rPr>
                <w:rFonts w:ascii="Arial" w:eastAsia="Times New Roman" w:hAnsi="Arial" w:cs="Arial"/>
                <w:kern w:val="24"/>
                <w:sz w:val="20"/>
                <w:szCs w:val="20"/>
                <w:lang w:val="en-US" w:eastAsia="en-GB"/>
              </w:rPr>
            </w:pPr>
            <w:r>
              <w:rPr>
                <w:rFonts w:ascii="Arial" w:eastAsia="Times New Roman" w:hAnsi="Arial" w:cs="Arial"/>
                <w:kern w:val="24"/>
                <w:sz w:val="20"/>
                <w:szCs w:val="20"/>
                <w:lang w:eastAsia="en-GB"/>
              </w:rPr>
              <w:t>S</w:t>
            </w:r>
            <w:r w:rsidR="00A6107B">
              <w:rPr>
                <w:rFonts w:ascii="Arial" w:eastAsia="Times New Roman" w:hAnsi="Arial" w:cs="Arial"/>
                <w:kern w:val="24"/>
                <w:sz w:val="20"/>
                <w:szCs w:val="20"/>
                <w:lang w:eastAsia="en-GB"/>
              </w:rPr>
              <w:t xml:space="preserve">ubstantive staff can benefit from purchasing a bike through the Trust’s cycle to work scheme. Deductions for the bike will be made against your salary over a </w:t>
            </w:r>
            <w:proofErr w:type="gramStart"/>
            <w:r w:rsidR="00A6107B">
              <w:rPr>
                <w:rFonts w:ascii="Arial" w:eastAsia="Times New Roman" w:hAnsi="Arial" w:cs="Arial"/>
                <w:kern w:val="24"/>
                <w:sz w:val="20"/>
                <w:szCs w:val="20"/>
                <w:lang w:eastAsia="en-GB"/>
              </w:rPr>
              <w:t>12 month</w:t>
            </w:r>
            <w:proofErr w:type="gramEnd"/>
            <w:r w:rsidR="00A6107B">
              <w:rPr>
                <w:rFonts w:ascii="Arial" w:eastAsia="Times New Roman" w:hAnsi="Arial" w:cs="Arial"/>
                <w:kern w:val="24"/>
                <w:sz w:val="20"/>
                <w:szCs w:val="20"/>
                <w:lang w:eastAsia="en-GB"/>
              </w:rPr>
              <w:t xml:space="preserve"> period.</w:t>
            </w:r>
            <w:r w:rsidR="00A6107B">
              <w:rPr>
                <w:rFonts w:ascii="Arial" w:eastAsia="Times New Roman" w:hAnsi="Arial" w:cs="Arial"/>
                <w:kern w:val="24"/>
                <w:sz w:val="20"/>
                <w:szCs w:val="20"/>
                <w:lang w:val="en-US" w:eastAsia="en-GB"/>
              </w:rPr>
              <w:t xml:space="preserve"> You will save on NI contributions but</w:t>
            </w:r>
            <w:r w:rsidR="00A6107B">
              <w:rPr>
                <w:rFonts w:ascii="Arial" w:eastAsia="Times New Roman" w:hAnsi="Arial" w:cs="Arial"/>
                <w:kern w:val="24"/>
                <w:sz w:val="20"/>
                <w:szCs w:val="20"/>
                <w:lang w:eastAsia="en-GB"/>
              </w:rPr>
              <w:t xml:space="preserve"> </w:t>
            </w:r>
            <w:r w:rsidR="00A6107B">
              <w:rPr>
                <w:rFonts w:ascii="Arial" w:eastAsia="Times New Roman" w:hAnsi="Arial" w:cs="Arial"/>
                <w:kern w:val="24"/>
                <w:sz w:val="20"/>
                <w:szCs w:val="20"/>
                <w:lang w:val="en-US" w:eastAsia="en-GB"/>
              </w:rPr>
              <w:t xml:space="preserve">please note that this is a taxable benefit. </w:t>
            </w:r>
            <w:r>
              <w:rPr>
                <w:rFonts w:ascii="Arial" w:eastAsia="Times New Roman" w:hAnsi="Arial" w:cs="Arial"/>
                <w:kern w:val="24"/>
                <w:sz w:val="20"/>
                <w:szCs w:val="20"/>
                <w:lang w:val="en-US" w:eastAsia="en-GB"/>
              </w:rPr>
              <w:t>If you are fixed term</w:t>
            </w:r>
            <w:r w:rsidR="00D53DDA">
              <w:rPr>
                <w:rFonts w:ascii="Arial" w:eastAsia="Times New Roman" w:hAnsi="Arial" w:cs="Arial"/>
                <w:kern w:val="24"/>
                <w:sz w:val="20"/>
                <w:szCs w:val="20"/>
                <w:lang w:val="en-US" w:eastAsia="en-GB"/>
              </w:rPr>
              <w:t xml:space="preserve"> contract, you can opt to shorten your repayment </w:t>
            </w:r>
            <w:proofErr w:type="gramStart"/>
            <w:r w:rsidR="00D53DDA">
              <w:rPr>
                <w:rFonts w:ascii="Arial" w:eastAsia="Times New Roman" w:hAnsi="Arial" w:cs="Arial"/>
                <w:kern w:val="24"/>
                <w:sz w:val="20"/>
                <w:szCs w:val="20"/>
                <w:lang w:val="en-US" w:eastAsia="en-GB"/>
              </w:rPr>
              <w:t>period</w:t>
            </w:r>
            <w:proofErr w:type="gramEnd"/>
            <w:r w:rsidR="00D53DDA">
              <w:rPr>
                <w:rFonts w:ascii="Arial" w:eastAsia="Times New Roman" w:hAnsi="Arial" w:cs="Arial"/>
                <w:kern w:val="24"/>
                <w:sz w:val="20"/>
                <w:szCs w:val="20"/>
                <w:lang w:val="en-US" w:eastAsia="en-GB"/>
              </w:rPr>
              <w:t xml:space="preserve"> but </w:t>
            </w:r>
            <w:r w:rsidR="00DF5D32">
              <w:rPr>
                <w:rFonts w:ascii="Arial" w:eastAsia="Times New Roman" w:hAnsi="Arial" w:cs="Arial"/>
                <w:kern w:val="24"/>
                <w:sz w:val="20"/>
                <w:szCs w:val="20"/>
                <w:lang w:val="en-US" w:eastAsia="en-GB"/>
              </w:rPr>
              <w:t xml:space="preserve">the remainder of your contract length </w:t>
            </w:r>
            <w:r w:rsidR="00E97614">
              <w:rPr>
                <w:rFonts w:ascii="Arial" w:eastAsia="Times New Roman" w:hAnsi="Arial" w:cs="Arial"/>
                <w:kern w:val="24"/>
                <w:sz w:val="20"/>
                <w:szCs w:val="20"/>
                <w:lang w:val="en-US" w:eastAsia="en-GB"/>
              </w:rPr>
              <w:t>must succeed you’re the length of your repayment plan by at least a month</w:t>
            </w:r>
            <w:r w:rsidR="00EA7B25">
              <w:rPr>
                <w:rFonts w:ascii="Arial" w:eastAsia="Times New Roman" w:hAnsi="Arial" w:cs="Arial"/>
                <w:kern w:val="24"/>
                <w:sz w:val="20"/>
                <w:szCs w:val="20"/>
                <w:lang w:val="en-US" w:eastAsia="en-GB"/>
              </w:rPr>
              <w:t>.</w:t>
            </w:r>
          </w:p>
          <w:p w14:paraId="15975210" w14:textId="77777777" w:rsidR="00DF5D32" w:rsidRDefault="00DF5D32">
            <w:pPr>
              <w:spacing w:after="0" w:line="240" w:lineRule="auto"/>
              <w:jc w:val="both"/>
              <w:rPr>
                <w:rFonts w:ascii="Arial" w:eastAsia="Times New Roman" w:hAnsi="Arial" w:cs="Arial"/>
                <w:kern w:val="24"/>
                <w:sz w:val="20"/>
                <w:szCs w:val="20"/>
                <w:lang w:val="en-US" w:eastAsia="en-GB"/>
              </w:rPr>
            </w:pPr>
          </w:p>
          <w:p w14:paraId="7920784C" w14:textId="77777777" w:rsidR="009E7E44" w:rsidRDefault="009E7E44">
            <w:pPr>
              <w:spacing w:after="0" w:line="240" w:lineRule="auto"/>
              <w:jc w:val="both"/>
              <w:rPr>
                <w:rFonts w:ascii="Arial" w:eastAsia="Times New Roman" w:hAnsi="Arial" w:cs="Arial"/>
                <w:kern w:val="24"/>
                <w:sz w:val="20"/>
                <w:szCs w:val="20"/>
                <w:lang w:eastAsia="en-GB"/>
              </w:rPr>
            </w:pPr>
          </w:p>
          <w:p w14:paraId="3D5AE652" w14:textId="10864040" w:rsidR="009E7E44" w:rsidRPr="00DF6765" w:rsidRDefault="00A6107B" w:rsidP="00DF6765">
            <w:pPr>
              <w:spacing w:after="0" w:line="240" w:lineRule="auto"/>
              <w:jc w:val="both"/>
              <w:rPr>
                <w:rFonts w:ascii="Arial" w:eastAsia="Times New Roman" w:hAnsi="Arial" w:cs="Arial"/>
                <w:kern w:val="24"/>
                <w:sz w:val="20"/>
                <w:szCs w:val="20"/>
                <w:lang w:eastAsia="en-GB"/>
              </w:rPr>
            </w:pPr>
            <w:r>
              <w:rPr>
                <w:rFonts w:ascii="Arial" w:eastAsia="Times New Roman" w:hAnsi="Arial" w:cs="Arial"/>
                <w:b/>
                <w:kern w:val="24"/>
                <w:sz w:val="20"/>
                <w:szCs w:val="20"/>
                <w:lang w:eastAsia="en-GB"/>
              </w:rPr>
              <w:t xml:space="preserve">For further information please visit: </w:t>
            </w:r>
            <w:hyperlink r:id="rId10" w:history="1">
              <w:r>
                <w:rPr>
                  <w:rStyle w:val="Hyperlink"/>
                  <w:rFonts w:ascii="Arial" w:eastAsia="Times New Roman" w:hAnsi="Arial" w:cs="Arial"/>
                  <w:b/>
                  <w:color w:val="auto"/>
                  <w:kern w:val="24"/>
                  <w:sz w:val="20"/>
                  <w:szCs w:val="20"/>
                  <w:lang w:eastAsia="en-GB"/>
                </w:rPr>
                <w:t>www.vivup.co.uk</w:t>
              </w:r>
            </w:hyperlink>
            <w:r>
              <w:rPr>
                <w:rFonts w:ascii="Arial" w:eastAsia="Times New Roman" w:hAnsi="Arial" w:cs="Arial"/>
                <w:b/>
                <w:kern w:val="24"/>
                <w:sz w:val="20"/>
                <w:szCs w:val="20"/>
                <w:lang w:eastAsia="en-GB"/>
              </w:rPr>
              <w:t xml:space="preserve"> to register</w:t>
            </w:r>
            <w:r>
              <w:rPr>
                <w:rFonts w:ascii="Arial" w:eastAsia="Times New Roman" w:hAnsi="Arial" w:cs="Arial"/>
                <w:kern w:val="24"/>
                <w:sz w:val="20"/>
                <w:szCs w:val="20"/>
                <w:lang w:eastAsia="en-GB"/>
              </w:rPr>
              <w:t>.</w:t>
            </w:r>
          </w:p>
        </w:tc>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42B958" w14:textId="77777777" w:rsidR="009E7E44" w:rsidRDefault="00A6107B">
            <w:pPr>
              <w:spacing w:after="0" w:line="240" w:lineRule="auto"/>
              <w:rPr>
                <w:rFonts w:ascii="Arial" w:eastAsia="Times New Roman" w:hAnsi="Arial" w:cs="Arial"/>
                <w:b/>
                <w:i/>
                <w:kern w:val="24"/>
                <w:sz w:val="20"/>
                <w:szCs w:val="20"/>
                <w:lang w:eastAsia="en-GB"/>
              </w:rPr>
            </w:pPr>
            <w:r>
              <w:rPr>
                <w:rFonts w:ascii="Arial" w:eastAsia="Times New Roman" w:hAnsi="Arial" w:cs="Arial"/>
                <w:b/>
                <w:i/>
                <w:kern w:val="24"/>
                <w:sz w:val="20"/>
                <w:szCs w:val="20"/>
                <w:lang w:eastAsia="en-GB"/>
              </w:rPr>
              <w:t>**Subsidised holiday play schemes</w:t>
            </w:r>
          </w:p>
          <w:p w14:paraId="11CD51D8" w14:textId="77777777" w:rsidR="009E7E44" w:rsidRDefault="009E7E44">
            <w:pPr>
              <w:spacing w:after="0" w:line="240" w:lineRule="auto"/>
              <w:rPr>
                <w:rFonts w:ascii="Arial" w:eastAsia="Times New Roman" w:hAnsi="Arial" w:cs="Arial"/>
                <w:kern w:val="24"/>
                <w:sz w:val="20"/>
                <w:szCs w:val="20"/>
                <w:lang w:eastAsia="en-GB"/>
              </w:rPr>
            </w:pPr>
          </w:p>
          <w:p w14:paraId="28A7C0A2" w14:textId="1C127994" w:rsidR="009E7E44" w:rsidRDefault="00A6107B">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 xml:space="preserve">All staff with children between the ages of 4 to 14 can apply for the subsidised play scheme during the school holidays. The Trust will offer 40% subsidy towards the cost of the play scheme </w:t>
            </w:r>
            <w:proofErr w:type="gramStart"/>
            <w:r>
              <w:rPr>
                <w:rFonts w:ascii="Arial" w:eastAsia="Times New Roman" w:hAnsi="Arial" w:cs="Arial"/>
                <w:kern w:val="24"/>
                <w:sz w:val="20"/>
                <w:szCs w:val="20"/>
                <w:lang w:eastAsia="en-GB"/>
              </w:rPr>
              <w:t>as long as</w:t>
            </w:r>
            <w:proofErr w:type="gramEnd"/>
            <w:r>
              <w:rPr>
                <w:rFonts w:ascii="Arial" w:eastAsia="Times New Roman" w:hAnsi="Arial" w:cs="Arial"/>
                <w:kern w:val="24"/>
                <w:sz w:val="20"/>
                <w:szCs w:val="20"/>
                <w:lang w:eastAsia="en-GB"/>
              </w:rPr>
              <w:t xml:space="preserve"> it’s an official play scheme that is OFSTED registered. Please note that this does not apply to breakfast/after school clubs or other childcare provision. Please also note that this is a taxable benefit.</w:t>
            </w:r>
            <w:r w:rsidR="0028522B">
              <w:rPr>
                <w:rFonts w:ascii="Arial" w:eastAsia="Times New Roman" w:hAnsi="Arial" w:cs="Arial"/>
                <w:kern w:val="24"/>
                <w:sz w:val="20"/>
                <w:szCs w:val="20"/>
                <w:lang w:eastAsia="en-GB"/>
              </w:rPr>
              <w:t xml:space="preserve"> This is also open to bank staff also </w:t>
            </w:r>
            <w:r w:rsidR="00D40ABB">
              <w:rPr>
                <w:rFonts w:ascii="Arial" w:eastAsia="Times New Roman" w:hAnsi="Arial" w:cs="Arial"/>
                <w:kern w:val="24"/>
                <w:sz w:val="20"/>
                <w:szCs w:val="20"/>
                <w:lang w:eastAsia="en-GB"/>
              </w:rPr>
              <w:t>with bank assignments.</w:t>
            </w:r>
          </w:p>
          <w:p w14:paraId="448370DF" w14:textId="77777777" w:rsidR="009E7E44" w:rsidRDefault="00A6107B" w:rsidP="00DF6765">
            <w:pPr>
              <w:spacing w:line="240" w:lineRule="auto"/>
              <w:jc w:val="both"/>
            </w:pPr>
            <w:r>
              <w:rPr>
                <w:rFonts w:ascii="Arial" w:eastAsia="Times New Roman" w:hAnsi="Arial" w:cs="Arial"/>
                <w:b/>
                <w:sz w:val="20"/>
                <w:szCs w:val="20"/>
                <w:lang w:eastAsia="en-GB"/>
              </w:rPr>
              <w:t xml:space="preserve">For further information please contact </w:t>
            </w:r>
            <w:hyperlink r:id="rId11" w:history="1">
              <w:r>
                <w:rPr>
                  <w:rStyle w:val="Hyperlink"/>
                  <w:rFonts w:ascii="Arial" w:hAnsi="Arial" w:cs="Arial"/>
                  <w:b/>
                  <w:color w:val="auto"/>
                  <w:sz w:val="20"/>
                  <w:szCs w:val="20"/>
                </w:rPr>
                <w:t>elft.employee.engage@nhs.net</w:t>
              </w:r>
            </w:hyperlink>
          </w:p>
          <w:p w14:paraId="3D1F8A91" w14:textId="77777777" w:rsidR="00720ADA" w:rsidRDefault="00720ADA" w:rsidP="00DF6765">
            <w:pPr>
              <w:spacing w:line="240" w:lineRule="auto"/>
              <w:jc w:val="both"/>
              <w:rPr>
                <w:b/>
              </w:rPr>
            </w:pPr>
          </w:p>
          <w:p w14:paraId="7A1F8E6A" w14:textId="7E13B83C" w:rsidR="00720ADA" w:rsidRPr="00DF6765" w:rsidRDefault="00720ADA" w:rsidP="00DF6765">
            <w:pPr>
              <w:spacing w:line="240" w:lineRule="auto"/>
              <w:jc w:val="both"/>
              <w:rPr>
                <w:rFonts w:ascii="Arial" w:hAnsi="Arial" w:cs="Arial"/>
                <w:b/>
                <w:sz w:val="20"/>
                <w:szCs w:val="20"/>
              </w:rPr>
            </w:pPr>
            <w:r w:rsidRPr="008D5D9D">
              <w:rPr>
                <w:rFonts w:ascii="Arial" w:eastAsia="Times New Roman" w:hAnsi="Arial" w:cs="Arial"/>
                <w:b/>
                <w:bCs/>
                <w:sz w:val="20"/>
                <w:szCs w:val="20"/>
                <w:lang w:eastAsia="en-GB"/>
              </w:rPr>
              <w:t>Available to all staff.</w:t>
            </w:r>
          </w:p>
        </w:tc>
        <w:tc>
          <w:tcPr>
            <w:tcW w:w="742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A780E1" w14:textId="7D54CCBC" w:rsidR="009E7E44" w:rsidRDefault="00083DFF">
            <w:pPr>
              <w:spacing w:after="0" w:line="240" w:lineRule="auto"/>
              <w:rPr>
                <w:rFonts w:ascii="Arial" w:eastAsia="Times New Roman" w:hAnsi="Arial" w:cs="Arial"/>
                <w:b/>
                <w:i/>
                <w:kern w:val="24"/>
                <w:sz w:val="20"/>
                <w:szCs w:val="20"/>
                <w:lang w:eastAsia="en-GB"/>
              </w:rPr>
            </w:pPr>
            <w:r w:rsidRPr="00083DFF">
              <w:rPr>
                <w:rFonts w:ascii="Arial" w:hAnsi="Arial" w:cs="Arial"/>
                <w:i/>
                <w:noProof/>
                <w:sz w:val="20"/>
                <w:lang w:eastAsia="en-GB"/>
              </w:rPr>
              <w:drawing>
                <wp:anchor distT="0" distB="0" distL="114300" distR="114300" simplePos="0" relativeHeight="251658240" behindDoc="0" locked="0" layoutInCell="1" allowOverlap="1" wp14:anchorId="6AB2B6AC" wp14:editId="6771FD2D">
                  <wp:simplePos x="0" y="0"/>
                  <wp:positionH relativeFrom="column">
                    <wp:posOffset>2060575</wp:posOffset>
                  </wp:positionH>
                  <wp:positionV relativeFrom="paragraph">
                    <wp:posOffset>-1032510</wp:posOffset>
                  </wp:positionV>
                  <wp:extent cx="771525" cy="857250"/>
                  <wp:effectExtent l="0" t="0" r="9525" b="0"/>
                  <wp:wrapNone/>
                  <wp:docPr id="779156193" name="Picture 1"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6193" name="Picture 1" descr="A qr code on a blue background&#10;&#10;AI-generated content may be incorrect."/>
                          <pic:cNvPicPr/>
                        </pic:nvPicPr>
                        <pic:blipFill>
                          <a:blip r:embed="rId12">
                            <a:grayscl/>
                            <a:extLst>
                              <a:ext uri="{28A0092B-C50C-407E-A947-70E740481C1C}">
                                <a14:useLocalDpi xmlns:a14="http://schemas.microsoft.com/office/drawing/2010/main" val="0"/>
                              </a:ext>
                            </a:extLst>
                          </a:blip>
                          <a:stretch>
                            <a:fillRect/>
                          </a:stretch>
                        </pic:blipFill>
                        <pic:spPr>
                          <a:xfrm>
                            <a:off x="0" y="0"/>
                            <a:ext cx="771525" cy="857250"/>
                          </a:xfrm>
                          <a:prstGeom prst="rect">
                            <a:avLst/>
                          </a:prstGeom>
                        </pic:spPr>
                      </pic:pic>
                    </a:graphicData>
                  </a:graphic>
                </wp:anchor>
              </w:drawing>
            </w:r>
            <w:r w:rsidR="00A6107B">
              <w:rPr>
                <w:rFonts w:ascii="Arial" w:eastAsia="Times New Roman" w:hAnsi="Arial" w:cs="Arial"/>
                <w:b/>
                <w:i/>
                <w:kern w:val="24"/>
                <w:sz w:val="20"/>
                <w:szCs w:val="20"/>
                <w:lang w:eastAsia="en-GB"/>
              </w:rPr>
              <w:t>Lease car scheme</w:t>
            </w:r>
          </w:p>
          <w:p w14:paraId="600801B1" w14:textId="77777777" w:rsidR="009E7E44" w:rsidRDefault="009E7E44">
            <w:pPr>
              <w:spacing w:after="0" w:line="240" w:lineRule="auto"/>
              <w:rPr>
                <w:rFonts w:ascii="Arial" w:eastAsia="Times New Roman" w:hAnsi="Arial" w:cs="Arial"/>
                <w:kern w:val="24"/>
                <w:sz w:val="20"/>
                <w:szCs w:val="20"/>
                <w:lang w:eastAsia="en-GB"/>
              </w:rPr>
            </w:pPr>
          </w:p>
          <w:p w14:paraId="2E35C7DB" w14:textId="63C14C79" w:rsidR="009E7E44" w:rsidRDefault="00A6107B">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 xml:space="preserve">The Trust provides two types of car lease schemes 1) The business car scheme enables staff to hire a brand-new vehicle that can be used primarily for business miles incurred </w:t>
            </w:r>
            <w:proofErr w:type="gramStart"/>
            <w:r>
              <w:rPr>
                <w:rFonts w:ascii="Arial" w:eastAsia="Times New Roman" w:hAnsi="Arial" w:cs="Arial"/>
                <w:kern w:val="24"/>
                <w:sz w:val="20"/>
                <w:szCs w:val="20"/>
                <w:lang w:eastAsia="en-GB"/>
              </w:rPr>
              <w:t>during the course of</w:t>
            </w:r>
            <w:proofErr w:type="gramEnd"/>
            <w:r>
              <w:rPr>
                <w:rFonts w:ascii="Arial" w:eastAsia="Times New Roman" w:hAnsi="Arial" w:cs="Arial"/>
                <w:kern w:val="24"/>
                <w:sz w:val="20"/>
                <w:szCs w:val="20"/>
                <w:lang w:eastAsia="en-GB"/>
              </w:rPr>
              <w:t xml:space="preserve"> your work and a declared element of personal use. 2) The employee benefit scheme, under which a car is provided mainly for personal use but also for business use. </w:t>
            </w:r>
          </w:p>
          <w:p w14:paraId="599C9EF5" w14:textId="77777777" w:rsidR="00E47450" w:rsidRDefault="00E47450">
            <w:pPr>
              <w:spacing w:after="0" w:line="240" w:lineRule="auto"/>
              <w:jc w:val="both"/>
              <w:rPr>
                <w:rFonts w:ascii="Arial" w:eastAsia="Times New Roman" w:hAnsi="Arial" w:cs="Arial"/>
                <w:kern w:val="24"/>
                <w:sz w:val="20"/>
                <w:szCs w:val="20"/>
                <w:lang w:eastAsia="en-GB"/>
              </w:rPr>
            </w:pPr>
          </w:p>
          <w:p w14:paraId="35DAC881" w14:textId="1B4777FF" w:rsidR="009E7E44" w:rsidRPr="00DF6765" w:rsidRDefault="00A6107B" w:rsidP="00DF6765">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 xml:space="preserve">Participation in the scheme is </w:t>
            </w:r>
            <w:r w:rsidR="00E47450">
              <w:rPr>
                <w:rFonts w:ascii="Arial" w:eastAsia="Times New Roman" w:hAnsi="Arial" w:cs="Arial"/>
                <w:kern w:val="24"/>
                <w:sz w:val="20"/>
                <w:szCs w:val="20"/>
                <w:lang w:eastAsia="en-GB"/>
              </w:rPr>
              <w:t>offered</w:t>
            </w:r>
            <w:r>
              <w:rPr>
                <w:rFonts w:ascii="Arial" w:eastAsia="Times New Roman" w:hAnsi="Arial" w:cs="Arial"/>
                <w:kern w:val="24"/>
                <w:sz w:val="20"/>
                <w:szCs w:val="20"/>
                <w:lang w:eastAsia="en-GB"/>
              </w:rPr>
              <w:t xml:space="preserve"> to all new and existing employees. However, there are specific requirements that must be met.</w:t>
            </w:r>
            <w:r w:rsidR="00DF6765">
              <w:rPr>
                <w:rFonts w:ascii="Arial" w:eastAsia="Times New Roman" w:hAnsi="Arial" w:cs="Arial"/>
                <w:kern w:val="24"/>
                <w:sz w:val="20"/>
                <w:szCs w:val="20"/>
                <w:lang w:eastAsia="en-GB"/>
              </w:rPr>
              <w:t xml:space="preserve"> </w:t>
            </w:r>
            <w:r w:rsidR="00010B25">
              <w:rPr>
                <w:rFonts w:ascii="Arial" w:eastAsia="Times New Roman" w:hAnsi="Arial" w:cs="Arial"/>
                <w:kern w:val="24"/>
                <w:sz w:val="20"/>
                <w:szCs w:val="20"/>
                <w:lang w:eastAsia="en-GB"/>
              </w:rPr>
              <w:t xml:space="preserve">Leases usually last 3 years so you will need to be substantive staff to be eligible. </w:t>
            </w:r>
            <w:r>
              <w:rPr>
                <w:rFonts w:ascii="Arial" w:eastAsia="Times New Roman" w:hAnsi="Arial" w:cs="Arial"/>
                <w:b/>
                <w:kern w:val="24"/>
                <w:sz w:val="20"/>
                <w:szCs w:val="20"/>
                <w:lang w:eastAsia="en-GB"/>
              </w:rPr>
              <w:t>In order to obtain a quote for a Lease car, </w:t>
            </w:r>
            <w:proofErr w:type="gramStart"/>
            <w:r>
              <w:rPr>
                <w:rFonts w:ascii="Arial" w:eastAsia="Times New Roman" w:hAnsi="Arial" w:cs="Arial"/>
                <w:b/>
                <w:kern w:val="24"/>
                <w:sz w:val="20"/>
                <w:szCs w:val="20"/>
                <w:lang w:eastAsia="en-GB"/>
              </w:rPr>
              <w:t>you  must</w:t>
            </w:r>
            <w:proofErr w:type="gramEnd"/>
            <w:r>
              <w:rPr>
                <w:rFonts w:ascii="Arial" w:eastAsia="Times New Roman" w:hAnsi="Arial" w:cs="Arial"/>
                <w:b/>
                <w:kern w:val="24"/>
                <w:sz w:val="20"/>
                <w:szCs w:val="20"/>
                <w:lang w:eastAsia="en-GB"/>
              </w:rPr>
              <w:t xml:space="preserve"> first register on the Knowles website</w:t>
            </w:r>
            <w:r>
              <w:rPr>
                <w:rFonts w:ascii="Arial" w:eastAsia="Times New Roman" w:hAnsi="Arial" w:cs="Arial"/>
                <w:b/>
                <w:sz w:val="20"/>
                <w:szCs w:val="20"/>
                <w:lang w:eastAsia="en-GB"/>
              </w:rPr>
              <w:t xml:space="preserve">: </w:t>
            </w:r>
            <w:hyperlink r:id="rId13" w:tgtFrame="_blank" w:history="1">
              <w:r>
                <w:rPr>
                  <w:rFonts w:ascii="Arial" w:eastAsia="Times New Roman" w:hAnsi="Arial" w:cs="Arial"/>
                  <w:b/>
                  <w:sz w:val="20"/>
                  <w:szCs w:val="20"/>
                  <w:u w:val="single"/>
                  <w:lang w:eastAsia="en-GB"/>
                </w:rPr>
                <w:t>http://www.knowlesfleet.com/</w:t>
              </w:r>
            </w:hyperlink>
          </w:p>
        </w:tc>
      </w:tr>
      <w:tr w:rsidR="00282B50" w14:paraId="4B23DEAC" w14:textId="77777777" w:rsidTr="00720ADA">
        <w:trPr>
          <w:trHeight w:val="584"/>
        </w:trPr>
        <w:tc>
          <w:tcPr>
            <w:tcW w:w="3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603790" w14:textId="77777777" w:rsidR="00282B50" w:rsidRPr="00EA7B25" w:rsidRDefault="00282B50" w:rsidP="00282B50">
            <w:pPr>
              <w:pStyle w:val="Footer"/>
              <w:rPr>
                <w:rFonts w:ascii="Arial" w:hAnsi="Arial" w:cs="Arial"/>
                <w:b/>
                <w:i/>
              </w:rPr>
            </w:pPr>
            <w:r w:rsidRPr="00EA7B25">
              <w:rPr>
                <w:rFonts w:ascii="Arial" w:hAnsi="Arial" w:cs="Arial"/>
                <w:b/>
                <w:i/>
              </w:rPr>
              <w:t>**ELFT’s Employee Assistance Programme</w:t>
            </w:r>
          </w:p>
          <w:p w14:paraId="38408746" w14:textId="77777777" w:rsidR="00282B50" w:rsidRPr="00EA7B25" w:rsidRDefault="00282B50" w:rsidP="00282B50">
            <w:pPr>
              <w:pStyle w:val="Footer"/>
              <w:rPr>
                <w:rFonts w:ascii="Arial" w:hAnsi="Arial" w:cs="Arial"/>
                <w:i/>
              </w:rPr>
            </w:pPr>
          </w:p>
          <w:p w14:paraId="70A8C0BB" w14:textId="6E5A848C" w:rsidR="008D5D9D" w:rsidRDefault="00282B50" w:rsidP="00282B50">
            <w:pPr>
              <w:pStyle w:val="Footer"/>
              <w:rPr>
                <w:rFonts w:ascii="Arial" w:hAnsi="Arial" w:cs="Arial"/>
              </w:rPr>
            </w:pPr>
            <w:r w:rsidRPr="00EA7B25">
              <w:rPr>
                <w:rFonts w:ascii="Arial" w:hAnsi="Arial" w:cs="Arial"/>
                <w:i/>
              </w:rPr>
              <w:t xml:space="preserve"> </w:t>
            </w:r>
            <w:r w:rsidRPr="00EA7B25">
              <w:rPr>
                <w:rFonts w:ascii="Arial" w:hAnsi="Arial" w:cs="Arial"/>
                <w:b/>
              </w:rPr>
              <w:t>HELP</w:t>
            </w:r>
            <w:r w:rsidRPr="00EA7B25">
              <w:rPr>
                <w:rFonts w:ascii="Arial" w:hAnsi="Arial" w:cs="Arial"/>
              </w:rPr>
              <w:t xml:space="preserve"> – For confidential, independent and unbiased support, information and/or guidance from a team of trained wellbeing and counselling practitioners</w:t>
            </w:r>
            <w:r w:rsidR="008D5D9D">
              <w:rPr>
                <w:rFonts w:ascii="Arial" w:hAnsi="Arial" w:cs="Arial"/>
              </w:rPr>
              <w:t xml:space="preserve"> and information specialists, </w:t>
            </w:r>
            <w:r w:rsidRPr="00EA7B25">
              <w:rPr>
                <w:rFonts w:ascii="Arial" w:hAnsi="Arial" w:cs="Arial"/>
              </w:rPr>
              <w:t xml:space="preserve">please call </w:t>
            </w:r>
            <w:r w:rsidRPr="00EA7B25">
              <w:rPr>
                <w:rFonts w:ascii="Arial" w:hAnsi="Arial" w:cs="Arial"/>
                <w:b/>
              </w:rPr>
              <w:t xml:space="preserve">0800 030 4302 or </w:t>
            </w:r>
            <w:hyperlink r:id="rId14" w:history="1">
              <w:r w:rsidRPr="00EA7B25">
                <w:rPr>
                  <w:rStyle w:val="Hyperlink"/>
                  <w:rFonts w:ascii="Arial" w:hAnsi="Arial" w:cs="Arial"/>
                  <w:b/>
                </w:rPr>
                <w:t>visit the website</w:t>
              </w:r>
            </w:hyperlink>
            <w:r w:rsidR="00010B25" w:rsidRPr="00EA7B25">
              <w:rPr>
                <w:rFonts w:ascii="Arial" w:hAnsi="Arial" w:cs="Arial"/>
              </w:rPr>
              <w:t xml:space="preserve">. </w:t>
            </w:r>
          </w:p>
          <w:p w14:paraId="5592B2B5" w14:textId="77777777" w:rsidR="008D5D9D" w:rsidRPr="00720ADA" w:rsidRDefault="008D5D9D" w:rsidP="00282B50">
            <w:pPr>
              <w:pStyle w:val="Footer"/>
              <w:rPr>
                <w:rFonts w:ascii="Arial" w:hAnsi="Arial" w:cs="Arial"/>
                <w:b/>
                <w:bCs/>
              </w:rPr>
            </w:pPr>
          </w:p>
          <w:p w14:paraId="65CF95B4" w14:textId="4A9C94EB" w:rsidR="00282B50" w:rsidRPr="00720ADA" w:rsidRDefault="00010B25" w:rsidP="00720ADA">
            <w:pPr>
              <w:pStyle w:val="Footer"/>
              <w:rPr>
                <w:rFonts w:ascii="Arial" w:hAnsi="Arial" w:cs="Arial"/>
                <w:b/>
              </w:rPr>
            </w:pPr>
            <w:r w:rsidRPr="00720ADA">
              <w:rPr>
                <w:rFonts w:ascii="Arial" w:hAnsi="Arial" w:cs="Arial"/>
                <w:b/>
                <w:bCs/>
              </w:rPr>
              <w:t>Available to all staff and their immediate family members</w:t>
            </w:r>
          </w:p>
        </w:tc>
        <w:tc>
          <w:tcPr>
            <w:tcW w:w="1124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76FBD2" w14:textId="257E4CC4" w:rsidR="00282B50" w:rsidRDefault="00282B50">
            <w:pPr>
              <w:spacing w:after="0" w:line="240" w:lineRule="auto"/>
              <w:rPr>
                <w:rFonts w:ascii="Arial" w:eastAsia="Times New Roman" w:hAnsi="Arial" w:cs="Arial"/>
                <w:b/>
                <w:i/>
                <w:kern w:val="24"/>
                <w:sz w:val="20"/>
                <w:szCs w:val="20"/>
                <w:lang w:eastAsia="en-GB"/>
              </w:rPr>
            </w:pPr>
            <w:r>
              <w:rPr>
                <w:rFonts w:ascii="Arial" w:eastAsia="Times New Roman" w:hAnsi="Arial" w:cs="Arial"/>
                <w:b/>
                <w:i/>
                <w:kern w:val="24"/>
                <w:sz w:val="20"/>
                <w:szCs w:val="20"/>
                <w:lang w:eastAsia="en-GB"/>
              </w:rPr>
              <w:t xml:space="preserve">Vivup home and technology scheme </w:t>
            </w:r>
          </w:p>
          <w:p w14:paraId="44A78F4A" w14:textId="77777777" w:rsidR="00282B50" w:rsidRDefault="00282B50">
            <w:pPr>
              <w:spacing w:after="0" w:line="240" w:lineRule="auto"/>
              <w:rPr>
                <w:rFonts w:ascii="Arial" w:eastAsia="Times New Roman" w:hAnsi="Arial" w:cs="Arial"/>
                <w:kern w:val="24"/>
                <w:sz w:val="20"/>
                <w:szCs w:val="20"/>
                <w:lang w:eastAsia="en-GB"/>
              </w:rPr>
            </w:pPr>
          </w:p>
          <w:p w14:paraId="6B30E837" w14:textId="77777777" w:rsidR="00282B50" w:rsidRDefault="00282B50">
            <w:pPr>
              <w:spacing w:after="0" w:line="240" w:lineRule="auto"/>
              <w:jc w:val="both"/>
              <w:rPr>
                <w:rFonts w:ascii="Arial" w:eastAsia="Times New Roman" w:hAnsi="Arial" w:cs="Arial"/>
                <w:kern w:val="24"/>
                <w:sz w:val="20"/>
                <w:szCs w:val="20"/>
                <w:lang w:val="en-US" w:eastAsia="en-GB"/>
              </w:rPr>
            </w:pPr>
            <w:r>
              <w:rPr>
                <w:rFonts w:ascii="Arial" w:eastAsia="Times New Roman" w:hAnsi="Arial" w:cs="Arial"/>
                <w:kern w:val="24"/>
                <w:sz w:val="20"/>
                <w:szCs w:val="20"/>
                <w:lang w:eastAsia="en-GB"/>
              </w:rPr>
              <w:t xml:space="preserve">All substantive staff can benefit from spreading the cost of home and technology purchases over 12 or 24 months, by way of monthly salary deductions. </w:t>
            </w:r>
            <w:r>
              <w:rPr>
                <w:rFonts w:ascii="Arial" w:eastAsia="Times New Roman" w:hAnsi="Arial" w:cs="Arial"/>
                <w:kern w:val="24"/>
                <w:sz w:val="20"/>
                <w:szCs w:val="20"/>
                <w:lang w:val="en-US" w:eastAsia="en-GB"/>
              </w:rPr>
              <w:t>Please note that this is a taxable benefit.</w:t>
            </w:r>
          </w:p>
          <w:p w14:paraId="4E497A1E" w14:textId="19696FC4" w:rsidR="00282B50" w:rsidRDefault="00282B50">
            <w:pPr>
              <w:spacing w:after="0" w:line="240" w:lineRule="auto"/>
              <w:jc w:val="both"/>
              <w:rPr>
                <w:rFonts w:ascii="Arial" w:eastAsia="Times New Roman" w:hAnsi="Arial" w:cs="Arial"/>
                <w:b/>
                <w:kern w:val="24"/>
                <w:sz w:val="20"/>
                <w:szCs w:val="20"/>
                <w:lang w:eastAsia="en-GB"/>
              </w:rPr>
            </w:pPr>
          </w:p>
          <w:p w14:paraId="73DEBFB7" w14:textId="43F7C0FA" w:rsidR="00282B50" w:rsidRDefault="00282B50">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You are eligible for the scheme if you meet all the below criteria:</w:t>
            </w:r>
          </w:p>
          <w:p w14:paraId="436DC21F" w14:textId="6637B367" w:rsidR="00282B50" w:rsidRDefault="00282B50">
            <w:pPr>
              <w:pStyle w:val="ListParagraph"/>
              <w:numPr>
                <w:ilvl w:val="0"/>
                <w:numId w:val="1"/>
              </w:num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You are paid by the Trust through the Trust payroll; and</w:t>
            </w:r>
          </w:p>
          <w:p w14:paraId="64BCF5CD" w14:textId="49F66925" w:rsidR="00282B50" w:rsidRDefault="00282B50">
            <w:pPr>
              <w:pStyle w:val="ListParagraph"/>
              <w:numPr>
                <w:ilvl w:val="0"/>
                <w:numId w:val="1"/>
              </w:num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You are a substantive employee with a minimum of 12 months service; and</w:t>
            </w:r>
          </w:p>
          <w:p w14:paraId="402EB1CF" w14:textId="77777777" w:rsidR="00282B50" w:rsidRDefault="00282B50">
            <w:pPr>
              <w:pStyle w:val="ListParagraph"/>
              <w:numPr>
                <w:ilvl w:val="0"/>
                <w:numId w:val="1"/>
              </w:num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You are at least 18 years old</w:t>
            </w:r>
          </w:p>
          <w:p w14:paraId="5A682119" w14:textId="23B8AF92" w:rsidR="00282B50" w:rsidRDefault="00282B50">
            <w:pPr>
              <w:pStyle w:val="ListParagraph"/>
              <w:numPr>
                <w:ilvl w:val="0"/>
                <w:numId w:val="1"/>
              </w:num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Your deductions do not take your salary under the National Minimum wage.</w:t>
            </w:r>
            <w:r w:rsidR="003A6721">
              <w:rPr>
                <w:rFonts w:ascii="Arial" w:eastAsia="Times New Roman" w:hAnsi="Arial" w:cs="Arial"/>
                <w:kern w:val="24"/>
                <w:sz w:val="20"/>
                <w:szCs w:val="20"/>
                <w:lang w:eastAsia="en-GB"/>
              </w:rPr>
              <w:t xml:space="preserve"> Please be sure to use the provided wage calculator before making purchases!</w:t>
            </w:r>
          </w:p>
          <w:p w14:paraId="3B315151" w14:textId="39C92A4D" w:rsidR="00EA7B25" w:rsidRPr="003A6721" w:rsidRDefault="00EA7B25" w:rsidP="003A6721">
            <w:pPr>
              <w:pStyle w:val="ListParagraph"/>
              <w:numPr>
                <w:ilvl w:val="0"/>
                <w:numId w:val="1"/>
              </w:numPr>
              <w:spacing w:after="0" w:line="240" w:lineRule="auto"/>
              <w:jc w:val="both"/>
              <w:rPr>
                <w:rFonts w:ascii="Arial" w:eastAsia="Times New Roman" w:hAnsi="Arial" w:cs="Arial"/>
                <w:kern w:val="24"/>
                <w:sz w:val="20"/>
                <w:szCs w:val="20"/>
                <w:lang w:eastAsia="en-GB"/>
              </w:rPr>
            </w:pPr>
            <w:r w:rsidRPr="00EA7B25">
              <w:rPr>
                <w:rFonts w:ascii="Arial" w:eastAsia="Times New Roman" w:hAnsi="Arial" w:cs="Arial"/>
                <w:kern w:val="24"/>
                <w:sz w:val="20"/>
                <w:szCs w:val="20"/>
                <w:lang w:eastAsia="en-GB"/>
              </w:rPr>
              <w:t>Allowance: Each eligible staff member can spend up to £2,500 on the scheme</w:t>
            </w:r>
            <w:r w:rsidR="003A6721">
              <w:rPr>
                <w:rFonts w:ascii="Arial" w:eastAsia="Times New Roman" w:hAnsi="Arial" w:cs="Arial"/>
                <w:kern w:val="24"/>
                <w:sz w:val="20"/>
                <w:szCs w:val="20"/>
                <w:lang w:eastAsia="en-GB"/>
              </w:rPr>
              <w:t xml:space="preserve"> and can place two orders per year, this refreshes for all staff on the 1</w:t>
            </w:r>
            <w:r w:rsidR="003A6721" w:rsidRPr="003A6721">
              <w:rPr>
                <w:rFonts w:ascii="Arial" w:eastAsia="Times New Roman" w:hAnsi="Arial" w:cs="Arial"/>
                <w:kern w:val="24"/>
                <w:sz w:val="20"/>
                <w:szCs w:val="20"/>
                <w:vertAlign w:val="superscript"/>
                <w:lang w:eastAsia="en-GB"/>
              </w:rPr>
              <w:t>st</w:t>
            </w:r>
            <w:r w:rsidR="003A6721">
              <w:rPr>
                <w:rFonts w:ascii="Arial" w:eastAsia="Times New Roman" w:hAnsi="Arial" w:cs="Arial"/>
                <w:kern w:val="24"/>
                <w:sz w:val="20"/>
                <w:szCs w:val="20"/>
                <w:lang w:eastAsia="en-GB"/>
              </w:rPr>
              <w:t xml:space="preserve"> of Jan every year</w:t>
            </w:r>
            <w:r w:rsidRPr="00EA7B25">
              <w:rPr>
                <w:rFonts w:ascii="Arial" w:eastAsia="Times New Roman" w:hAnsi="Arial" w:cs="Arial"/>
                <w:kern w:val="24"/>
                <w:sz w:val="20"/>
                <w:szCs w:val="20"/>
                <w:lang w:eastAsia="en-GB"/>
              </w:rPr>
              <w:t>.</w:t>
            </w:r>
            <w:r w:rsidRPr="003A6721">
              <w:rPr>
                <w:rFonts w:ascii="Arial" w:eastAsia="Times New Roman" w:hAnsi="Arial" w:cs="Arial"/>
                <w:kern w:val="24"/>
                <w:sz w:val="20"/>
                <w:szCs w:val="20"/>
                <w:lang w:eastAsia="en-GB"/>
              </w:rPr>
              <w:t xml:space="preserve"> You can only make a new purchase once any current repayments have finished. This ensures your total spending does not go over the £2,500 allowance.</w:t>
            </w:r>
          </w:p>
          <w:p w14:paraId="26DE284D" w14:textId="77777777" w:rsidR="00EA7B25" w:rsidRPr="00EA7B25" w:rsidRDefault="00EA7B25" w:rsidP="00EA7B25">
            <w:pPr>
              <w:pStyle w:val="ListParagraph"/>
              <w:spacing w:after="0" w:line="240" w:lineRule="auto"/>
              <w:jc w:val="both"/>
              <w:rPr>
                <w:rFonts w:ascii="Arial" w:eastAsia="Times New Roman" w:hAnsi="Arial" w:cs="Arial"/>
                <w:kern w:val="24"/>
                <w:sz w:val="20"/>
                <w:szCs w:val="20"/>
                <w:lang w:eastAsia="en-GB"/>
              </w:rPr>
            </w:pPr>
          </w:p>
          <w:p w14:paraId="63701EB0" w14:textId="77777777" w:rsidR="00282B50" w:rsidRDefault="00282B50">
            <w:pPr>
              <w:spacing w:after="0" w:line="240" w:lineRule="auto"/>
              <w:rPr>
                <w:rFonts w:ascii="Arial" w:eastAsia="Times New Roman" w:hAnsi="Arial" w:cs="Arial"/>
                <w:b/>
                <w:kern w:val="24"/>
                <w:sz w:val="20"/>
                <w:szCs w:val="20"/>
                <w:lang w:eastAsia="en-GB"/>
              </w:rPr>
            </w:pPr>
            <w:r>
              <w:rPr>
                <w:rFonts w:ascii="Arial" w:eastAsia="Times New Roman" w:hAnsi="Arial" w:cs="Arial"/>
                <w:b/>
                <w:kern w:val="24"/>
                <w:sz w:val="20"/>
                <w:szCs w:val="20"/>
                <w:lang w:eastAsia="en-GB"/>
              </w:rPr>
              <w:t>For further information please visit:</w:t>
            </w:r>
          </w:p>
          <w:p w14:paraId="3E9DE9EC" w14:textId="1E880988" w:rsidR="00282B50" w:rsidRPr="00DF6765" w:rsidRDefault="00282B50">
            <w:pPr>
              <w:spacing w:after="0" w:line="240" w:lineRule="auto"/>
              <w:rPr>
                <w:rFonts w:ascii="Arial" w:eastAsia="Times New Roman" w:hAnsi="Arial" w:cs="Arial"/>
                <w:b/>
                <w:kern w:val="24"/>
                <w:sz w:val="20"/>
                <w:szCs w:val="20"/>
                <w:u w:val="single"/>
                <w:lang w:eastAsia="en-GB"/>
              </w:rPr>
            </w:pPr>
            <w:hyperlink r:id="rId15" w:history="1">
              <w:r>
                <w:rPr>
                  <w:rStyle w:val="Hyperlink"/>
                  <w:rFonts w:ascii="Arial" w:eastAsia="Times New Roman" w:hAnsi="Arial" w:cs="Arial"/>
                  <w:b/>
                  <w:color w:val="auto"/>
                  <w:kern w:val="24"/>
                  <w:sz w:val="20"/>
                  <w:szCs w:val="20"/>
                  <w:lang w:eastAsia="en-GB"/>
                </w:rPr>
                <w:t>www.vivup.co.uk</w:t>
              </w:r>
            </w:hyperlink>
          </w:p>
        </w:tc>
      </w:tr>
      <w:tr w:rsidR="009E7E44" w14:paraId="53295443" w14:textId="77777777" w:rsidTr="00720ADA">
        <w:trPr>
          <w:trHeight w:val="584"/>
        </w:trPr>
        <w:tc>
          <w:tcPr>
            <w:tcW w:w="3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224174" w14:textId="77777777" w:rsidR="009E7E44" w:rsidRDefault="009E7E44">
            <w:pPr>
              <w:spacing w:after="0" w:line="240" w:lineRule="auto"/>
              <w:jc w:val="both"/>
              <w:rPr>
                <w:rFonts w:ascii="Arial" w:eastAsia="Times New Roman" w:hAnsi="Arial" w:cs="Arial"/>
                <w:sz w:val="20"/>
                <w:szCs w:val="20"/>
                <w:lang w:eastAsia="en-GB"/>
              </w:rPr>
            </w:pPr>
          </w:p>
          <w:p w14:paraId="4F35D83B" w14:textId="77777777" w:rsidR="009E7E44" w:rsidRDefault="009E7E44">
            <w:pPr>
              <w:spacing w:after="0" w:line="240" w:lineRule="auto"/>
              <w:jc w:val="both"/>
              <w:rPr>
                <w:rFonts w:ascii="Arial" w:eastAsia="Times New Roman" w:hAnsi="Arial" w:cs="Arial"/>
                <w:sz w:val="20"/>
                <w:szCs w:val="20"/>
                <w:lang w:eastAsia="en-GB"/>
              </w:rPr>
            </w:pPr>
          </w:p>
          <w:p w14:paraId="5FB52826" w14:textId="77777777" w:rsidR="009E7E44" w:rsidRDefault="009E7E44">
            <w:pPr>
              <w:spacing w:after="0" w:line="240" w:lineRule="auto"/>
              <w:rPr>
                <w:rFonts w:ascii="Arial" w:eastAsia="Times New Roman" w:hAnsi="Arial" w:cs="Arial"/>
                <w:b/>
                <w:i/>
                <w:kern w:val="24"/>
                <w:sz w:val="20"/>
                <w:szCs w:val="20"/>
                <w:lang w:eastAsia="en-GB"/>
              </w:rPr>
            </w:pPr>
          </w:p>
          <w:p w14:paraId="43D2160B" w14:textId="5D1B2E40" w:rsidR="009E7E44" w:rsidRDefault="00083DFF">
            <w:pPr>
              <w:spacing w:after="0" w:line="240" w:lineRule="auto"/>
              <w:rPr>
                <w:rFonts w:ascii="Arial" w:eastAsia="Times New Roman" w:hAnsi="Arial" w:cs="Arial"/>
                <w:b/>
                <w:i/>
                <w:kern w:val="24"/>
                <w:sz w:val="20"/>
                <w:szCs w:val="20"/>
                <w:lang w:eastAsia="en-GB"/>
              </w:rPr>
            </w:pPr>
            <w:r>
              <w:rPr>
                <w:rFonts w:ascii="Arial" w:eastAsia="Times New Roman" w:hAnsi="Arial" w:cs="Arial"/>
                <w:b/>
                <w:i/>
                <w:kern w:val="24"/>
                <w:sz w:val="20"/>
                <w:szCs w:val="20"/>
                <w:lang w:eastAsia="en-GB"/>
              </w:rPr>
              <w:t>**</w:t>
            </w:r>
            <w:r w:rsidR="00A6107B">
              <w:rPr>
                <w:rFonts w:ascii="Arial" w:eastAsia="Times New Roman" w:hAnsi="Arial" w:cs="Arial"/>
                <w:b/>
                <w:i/>
                <w:kern w:val="24"/>
                <w:sz w:val="20"/>
                <w:szCs w:val="20"/>
                <w:lang w:eastAsia="en-GB"/>
              </w:rPr>
              <w:t>Free MOT Health Checks</w:t>
            </w:r>
          </w:p>
          <w:p w14:paraId="6DA46E79" w14:textId="77777777" w:rsidR="009E7E44" w:rsidRDefault="009E7E44">
            <w:pPr>
              <w:spacing w:after="0" w:line="240" w:lineRule="auto"/>
              <w:rPr>
                <w:rFonts w:ascii="Arial" w:eastAsia="Times New Roman" w:hAnsi="Arial" w:cs="Arial"/>
                <w:kern w:val="24"/>
                <w:sz w:val="20"/>
                <w:szCs w:val="20"/>
                <w:lang w:eastAsia="en-GB"/>
              </w:rPr>
            </w:pPr>
          </w:p>
          <w:p w14:paraId="582F06ED" w14:textId="3E47458E" w:rsidR="009E7E44" w:rsidRDefault="00A6107B">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The Trust runs FREE MOT Health Checks a</w:t>
            </w:r>
            <w:r w:rsidR="00083DFF">
              <w:rPr>
                <w:rFonts w:ascii="Arial" w:eastAsia="Times New Roman" w:hAnsi="Arial" w:cs="Arial"/>
                <w:kern w:val="24"/>
                <w:sz w:val="20"/>
                <w:szCs w:val="20"/>
                <w:lang w:eastAsia="en-GB"/>
              </w:rPr>
              <w:t xml:space="preserve">cross </w:t>
            </w:r>
            <w:r>
              <w:rPr>
                <w:rFonts w:ascii="Arial" w:eastAsia="Times New Roman" w:hAnsi="Arial" w:cs="Arial"/>
                <w:kern w:val="24"/>
                <w:sz w:val="20"/>
                <w:szCs w:val="20"/>
                <w:lang w:eastAsia="en-GB"/>
              </w:rPr>
              <w:t>directorate</w:t>
            </w:r>
            <w:r w:rsidR="00083DFF">
              <w:rPr>
                <w:rFonts w:ascii="Arial" w:eastAsia="Times New Roman" w:hAnsi="Arial" w:cs="Arial"/>
                <w:kern w:val="24"/>
                <w:sz w:val="20"/>
                <w:szCs w:val="20"/>
                <w:lang w:eastAsia="en-GB"/>
              </w:rPr>
              <w:t>s</w:t>
            </w:r>
            <w:r>
              <w:rPr>
                <w:rFonts w:ascii="Arial" w:eastAsia="Times New Roman" w:hAnsi="Arial" w:cs="Arial"/>
                <w:kern w:val="24"/>
                <w:sz w:val="20"/>
                <w:szCs w:val="20"/>
                <w:lang w:eastAsia="en-GB"/>
              </w:rPr>
              <w:t xml:space="preserve"> at least twice per year. This is open to all ELFT staff, also based on a first come first serve system. </w:t>
            </w:r>
          </w:p>
          <w:p w14:paraId="1F298C63" w14:textId="77777777" w:rsidR="009E7E44" w:rsidRDefault="009E7E44">
            <w:pPr>
              <w:spacing w:after="0" w:line="240" w:lineRule="auto"/>
              <w:jc w:val="both"/>
              <w:rPr>
                <w:rFonts w:ascii="Arial" w:eastAsia="Times New Roman" w:hAnsi="Arial" w:cs="Arial"/>
                <w:kern w:val="24"/>
                <w:sz w:val="20"/>
                <w:szCs w:val="20"/>
                <w:lang w:eastAsia="en-GB"/>
              </w:rPr>
            </w:pPr>
          </w:p>
          <w:p w14:paraId="07FE7DE0" w14:textId="77777777" w:rsidR="009E7E44" w:rsidRDefault="00A6107B">
            <w:pPr>
              <w:spacing w:after="0" w:line="240" w:lineRule="auto"/>
              <w:rPr>
                <w:rFonts w:ascii="Arial" w:eastAsia="Times New Roman" w:hAnsi="Arial" w:cs="Arial"/>
                <w:b/>
                <w:kern w:val="24"/>
                <w:sz w:val="20"/>
                <w:szCs w:val="20"/>
                <w:lang w:eastAsia="en-GB"/>
              </w:rPr>
            </w:pPr>
            <w:r>
              <w:rPr>
                <w:rFonts w:ascii="Arial" w:eastAsia="Times New Roman" w:hAnsi="Arial" w:cs="Arial"/>
                <w:b/>
                <w:kern w:val="24"/>
                <w:sz w:val="20"/>
                <w:szCs w:val="20"/>
                <w:lang w:eastAsia="en-GB"/>
              </w:rPr>
              <w:t>Please look out for the advert in the weekly trust bulletin or see the Staff Benefits intranet page</w:t>
            </w:r>
            <w:r w:rsidR="00083DFF">
              <w:rPr>
                <w:rFonts w:ascii="Arial" w:eastAsia="Times New Roman" w:hAnsi="Arial" w:cs="Arial"/>
                <w:b/>
                <w:kern w:val="24"/>
                <w:sz w:val="20"/>
                <w:szCs w:val="20"/>
                <w:lang w:eastAsia="en-GB"/>
              </w:rPr>
              <w:t>.</w:t>
            </w:r>
          </w:p>
          <w:p w14:paraId="44755E25" w14:textId="77777777" w:rsidR="008D5D9D" w:rsidRDefault="008D5D9D">
            <w:pPr>
              <w:spacing w:after="0" w:line="240" w:lineRule="auto"/>
              <w:rPr>
                <w:rFonts w:ascii="Arial" w:eastAsia="Times New Roman" w:hAnsi="Arial" w:cs="Arial"/>
                <w:b/>
                <w:kern w:val="24"/>
                <w:sz w:val="20"/>
                <w:szCs w:val="20"/>
                <w:lang w:eastAsia="en-GB"/>
              </w:rPr>
            </w:pPr>
          </w:p>
          <w:p w14:paraId="5AF0B803" w14:textId="77777777" w:rsidR="008D5D9D" w:rsidRDefault="008D5D9D">
            <w:pPr>
              <w:spacing w:after="0" w:line="240" w:lineRule="auto"/>
              <w:rPr>
                <w:rFonts w:ascii="Arial" w:eastAsia="Times New Roman" w:hAnsi="Arial" w:cs="Arial"/>
                <w:b/>
                <w:kern w:val="24"/>
                <w:sz w:val="20"/>
                <w:szCs w:val="20"/>
                <w:lang w:eastAsia="en-GB"/>
              </w:rPr>
            </w:pPr>
            <w:r>
              <w:rPr>
                <w:rFonts w:ascii="Arial" w:eastAsia="Times New Roman" w:hAnsi="Arial" w:cs="Arial"/>
                <w:b/>
                <w:kern w:val="24"/>
                <w:sz w:val="20"/>
                <w:szCs w:val="20"/>
                <w:lang w:eastAsia="en-GB"/>
              </w:rPr>
              <w:t>If you would like more Wellbeing Events in your locality- please let us know!</w:t>
            </w:r>
          </w:p>
          <w:p w14:paraId="51DD30D6" w14:textId="77777777" w:rsidR="008D5D9D" w:rsidRDefault="008D5D9D">
            <w:pPr>
              <w:spacing w:after="0" w:line="240" w:lineRule="auto"/>
              <w:rPr>
                <w:rFonts w:ascii="Arial" w:eastAsia="Times New Roman" w:hAnsi="Arial" w:cs="Arial"/>
                <w:b/>
                <w:kern w:val="24"/>
                <w:sz w:val="20"/>
                <w:szCs w:val="20"/>
                <w:lang w:eastAsia="en-GB"/>
              </w:rPr>
            </w:pPr>
          </w:p>
          <w:p w14:paraId="17FB8716" w14:textId="2DA75B48" w:rsidR="008D5D9D" w:rsidRDefault="008D5D9D">
            <w:pPr>
              <w:spacing w:after="0" w:line="240" w:lineRule="auto"/>
              <w:rPr>
                <w:rFonts w:ascii="Arial" w:eastAsia="Times New Roman" w:hAnsi="Arial" w:cs="Arial"/>
                <w:b/>
                <w:kern w:val="24"/>
                <w:sz w:val="20"/>
                <w:szCs w:val="20"/>
                <w:lang w:eastAsia="en-GB"/>
              </w:rPr>
            </w:pPr>
            <w:r w:rsidRPr="008D5D9D">
              <w:rPr>
                <w:rFonts w:ascii="Arial" w:eastAsia="Times New Roman" w:hAnsi="Arial" w:cs="Arial"/>
                <w:b/>
                <w:bCs/>
                <w:sz w:val="20"/>
                <w:szCs w:val="20"/>
                <w:lang w:eastAsia="en-GB"/>
              </w:rPr>
              <w:t>Available to all staff.</w:t>
            </w:r>
          </w:p>
        </w:tc>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7A17A8" w14:textId="220B1B87" w:rsidR="009E7E44" w:rsidRDefault="009E7E44">
            <w:pPr>
              <w:spacing w:after="0" w:line="240" w:lineRule="auto"/>
              <w:rPr>
                <w:rFonts w:ascii="Arial" w:eastAsia="Times New Roman" w:hAnsi="Arial" w:cs="Arial"/>
                <w:b/>
                <w:i/>
                <w:kern w:val="24"/>
                <w:sz w:val="20"/>
                <w:szCs w:val="20"/>
                <w:lang w:eastAsia="en-GB"/>
              </w:rPr>
            </w:pPr>
          </w:p>
          <w:p w14:paraId="11EA5882" w14:textId="20225705" w:rsidR="009E7E44" w:rsidRDefault="00A6107B">
            <w:pPr>
              <w:spacing w:after="0" w:line="240" w:lineRule="auto"/>
              <w:rPr>
                <w:rFonts w:ascii="Arial" w:eastAsia="Times New Roman" w:hAnsi="Arial" w:cs="Arial"/>
                <w:b/>
                <w:i/>
                <w:kern w:val="24"/>
                <w:sz w:val="20"/>
                <w:szCs w:val="20"/>
                <w:lang w:eastAsia="en-GB"/>
              </w:rPr>
            </w:pPr>
            <w:r>
              <w:rPr>
                <w:rFonts w:ascii="Arial" w:eastAsia="Times New Roman" w:hAnsi="Arial" w:cs="Arial"/>
                <w:b/>
                <w:i/>
                <w:kern w:val="24"/>
                <w:sz w:val="20"/>
                <w:szCs w:val="20"/>
                <w:lang w:eastAsia="en-GB"/>
              </w:rPr>
              <w:t xml:space="preserve">**Annual staff awards </w:t>
            </w:r>
          </w:p>
          <w:p w14:paraId="665229D9" w14:textId="77777777" w:rsidR="009E7E44" w:rsidRDefault="009E7E44">
            <w:pPr>
              <w:spacing w:after="0" w:line="240" w:lineRule="auto"/>
              <w:rPr>
                <w:rFonts w:ascii="Arial" w:eastAsia="Times New Roman" w:hAnsi="Arial" w:cs="Arial"/>
                <w:kern w:val="24"/>
                <w:sz w:val="20"/>
                <w:szCs w:val="20"/>
                <w:lang w:eastAsia="en-GB"/>
              </w:rPr>
            </w:pPr>
          </w:p>
          <w:p w14:paraId="791C53A1" w14:textId="77777777" w:rsidR="009E7E44" w:rsidRDefault="00A6107B">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 xml:space="preserve">Each year the Trust holds a staff awards ceremony, where we celebrate and applaud recognition to all our staff. </w:t>
            </w:r>
          </w:p>
          <w:p w14:paraId="4EC1339C" w14:textId="096B9888" w:rsidR="009E7E44" w:rsidRDefault="009E7E44">
            <w:pPr>
              <w:spacing w:after="0" w:line="240" w:lineRule="auto"/>
              <w:jc w:val="both"/>
              <w:rPr>
                <w:rFonts w:ascii="Arial" w:eastAsia="Times New Roman" w:hAnsi="Arial" w:cs="Arial"/>
                <w:kern w:val="24"/>
                <w:sz w:val="20"/>
                <w:szCs w:val="20"/>
                <w:lang w:eastAsia="en-GB"/>
              </w:rPr>
            </w:pPr>
          </w:p>
          <w:p w14:paraId="64E5C5B4" w14:textId="18C61CDC" w:rsidR="009E7E44" w:rsidRDefault="00A6107B">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At the event we hear of the many ways that staff work to make this strategy a reality; the ways they make difficult times more bearable for service users and their carers; and the support and inspiration they offer to colleagues.</w:t>
            </w:r>
          </w:p>
          <w:p w14:paraId="5DDE8905" w14:textId="77777777" w:rsidR="009E7E44" w:rsidRDefault="009E7E44">
            <w:pPr>
              <w:spacing w:after="0" w:line="240" w:lineRule="auto"/>
              <w:jc w:val="both"/>
              <w:rPr>
                <w:rFonts w:ascii="Arial" w:eastAsia="Times New Roman" w:hAnsi="Arial" w:cs="Arial"/>
                <w:kern w:val="24"/>
                <w:sz w:val="20"/>
                <w:szCs w:val="20"/>
                <w:lang w:eastAsia="en-GB"/>
              </w:rPr>
            </w:pPr>
          </w:p>
          <w:p w14:paraId="543FBE56" w14:textId="77777777" w:rsidR="009E7E44" w:rsidRDefault="00A6107B">
            <w:pPr>
              <w:spacing w:after="0" w:line="240" w:lineRule="auto"/>
              <w:jc w:val="both"/>
              <w:rPr>
                <w:rFonts w:ascii="Arial" w:eastAsia="Times New Roman" w:hAnsi="Arial" w:cs="Arial"/>
                <w:b/>
                <w:kern w:val="24"/>
                <w:sz w:val="20"/>
                <w:szCs w:val="20"/>
                <w:lang w:eastAsia="en-GB"/>
              </w:rPr>
            </w:pPr>
            <w:r>
              <w:rPr>
                <w:rFonts w:ascii="Arial" w:eastAsia="Times New Roman" w:hAnsi="Arial" w:cs="Arial"/>
                <w:b/>
                <w:kern w:val="24"/>
                <w:sz w:val="20"/>
                <w:szCs w:val="20"/>
                <w:lang w:eastAsia="en-GB"/>
              </w:rPr>
              <w:t>Further information on the next award ceremony will be communicated to all staff.</w:t>
            </w:r>
          </w:p>
          <w:p w14:paraId="3C42B461" w14:textId="77777777" w:rsidR="008D5D9D" w:rsidRDefault="008D5D9D">
            <w:pPr>
              <w:spacing w:after="0" w:line="240" w:lineRule="auto"/>
              <w:jc w:val="both"/>
              <w:rPr>
                <w:rFonts w:ascii="Arial" w:eastAsia="Times New Roman" w:hAnsi="Arial" w:cs="Arial"/>
                <w:b/>
                <w:kern w:val="24"/>
                <w:sz w:val="20"/>
                <w:szCs w:val="20"/>
                <w:lang w:eastAsia="en-GB"/>
              </w:rPr>
            </w:pPr>
          </w:p>
          <w:p w14:paraId="2982E684" w14:textId="660EC880" w:rsidR="008D5D9D" w:rsidRDefault="008D5D9D">
            <w:pPr>
              <w:spacing w:after="0" w:line="240" w:lineRule="auto"/>
              <w:jc w:val="both"/>
              <w:rPr>
                <w:rFonts w:ascii="Arial" w:eastAsia="Times New Roman" w:hAnsi="Arial" w:cs="Arial"/>
                <w:kern w:val="24"/>
                <w:sz w:val="20"/>
                <w:szCs w:val="20"/>
                <w:lang w:eastAsia="en-GB"/>
              </w:rPr>
            </w:pPr>
            <w:r w:rsidRPr="008D5D9D">
              <w:rPr>
                <w:rFonts w:ascii="Arial" w:eastAsia="Times New Roman" w:hAnsi="Arial" w:cs="Arial"/>
                <w:b/>
                <w:bCs/>
                <w:sz w:val="20"/>
                <w:szCs w:val="20"/>
                <w:lang w:eastAsia="en-GB"/>
              </w:rPr>
              <w:t>Available to all staff.</w:t>
            </w:r>
          </w:p>
        </w:tc>
        <w:tc>
          <w:tcPr>
            <w:tcW w:w="7428" w:type="dxa"/>
            <w:gridSpan w:val="2"/>
            <w:tcBorders>
              <w:top w:val="single" w:sz="8" w:space="0" w:color="000000"/>
              <w:left w:val="single" w:sz="8" w:space="0" w:color="000000"/>
              <w:bottom w:val="single" w:sz="8" w:space="0" w:color="000000"/>
              <w:right w:val="single" w:sz="8" w:space="0" w:color="000000"/>
            </w:tcBorders>
            <w:shd w:val="clear" w:color="auto" w:fill="auto"/>
          </w:tcPr>
          <w:p w14:paraId="1DD21C50" w14:textId="77777777" w:rsidR="009E7E44" w:rsidRDefault="00A6107B">
            <w:pPr>
              <w:spacing w:after="0" w:line="240" w:lineRule="auto"/>
              <w:jc w:val="both"/>
              <w:rPr>
                <w:rFonts w:ascii="Arial" w:eastAsia="Times New Roman" w:hAnsi="Arial" w:cs="Arial"/>
                <w:b/>
                <w:kern w:val="24"/>
                <w:sz w:val="20"/>
                <w:szCs w:val="20"/>
                <w:lang w:eastAsia="en-GB"/>
              </w:rPr>
            </w:pPr>
            <w:r>
              <w:rPr>
                <w:rFonts w:ascii="Arial" w:eastAsia="Times New Roman" w:hAnsi="Arial" w:cs="Arial"/>
                <w:b/>
                <w:kern w:val="24"/>
                <w:sz w:val="20"/>
                <w:szCs w:val="20"/>
                <w:lang w:eastAsia="en-GB"/>
              </w:rPr>
              <w:t>**Annual Vitamin D Campaign</w:t>
            </w:r>
          </w:p>
          <w:p w14:paraId="2094F20B" w14:textId="77777777" w:rsidR="009E7E44" w:rsidRDefault="009E7E44">
            <w:pPr>
              <w:spacing w:after="0" w:line="240" w:lineRule="auto"/>
              <w:rPr>
                <w:rFonts w:ascii="Arial" w:eastAsia="Times New Roman" w:hAnsi="Arial" w:cs="Arial"/>
                <w:kern w:val="24"/>
                <w:sz w:val="20"/>
                <w:szCs w:val="20"/>
                <w:lang w:eastAsia="en-GB"/>
              </w:rPr>
            </w:pPr>
          </w:p>
          <w:p w14:paraId="0D1666B1" w14:textId="5E0385A5" w:rsidR="009E7E44" w:rsidRDefault="00A6107B">
            <w:pPr>
              <w:spacing w:after="0" w:line="240" w:lineRule="auto"/>
              <w:rPr>
                <w:rFonts w:ascii="Arial" w:eastAsia="Times New Roman" w:hAnsi="Arial" w:cs="Arial"/>
                <w:kern w:val="24"/>
                <w:sz w:val="20"/>
                <w:szCs w:val="20"/>
                <w:lang w:eastAsia="en-GB"/>
              </w:rPr>
            </w:pPr>
            <w:r>
              <w:rPr>
                <w:rFonts w:ascii="Arial" w:eastAsia="Times New Roman" w:hAnsi="Arial" w:cs="Arial"/>
                <w:kern w:val="24"/>
                <w:sz w:val="20"/>
                <w:szCs w:val="20"/>
                <w:lang w:eastAsia="en-GB"/>
              </w:rPr>
              <w:t xml:space="preserve">Every year, the trust aims to provide a </w:t>
            </w:r>
            <w:proofErr w:type="gramStart"/>
            <w:r>
              <w:rPr>
                <w:rFonts w:ascii="Arial" w:eastAsia="Times New Roman" w:hAnsi="Arial" w:cs="Arial"/>
                <w:kern w:val="24"/>
                <w:sz w:val="20"/>
                <w:szCs w:val="20"/>
                <w:lang w:eastAsia="en-GB"/>
              </w:rPr>
              <w:t>3 month</w:t>
            </w:r>
            <w:proofErr w:type="gramEnd"/>
            <w:r>
              <w:rPr>
                <w:rFonts w:ascii="Arial" w:eastAsia="Times New Roman" w:hAnsi="Arial" w:cs="Arial"/>
                <w:kern w:val="24"/>
                <w:sz w:val="20"/>
                <w:szCs w:val="20"/>
                <w:lang w:eastAsia="en-GB"/>
              </w:rPr>
              <w:t xml:space="preserve"> vitamin D supply to staff to help boost their immune systems in the winter months. </w:t>
            </w:r>
            <w:r w:rsidR="008D5D9D">
              <w:rPr>
                <w:rFonts w:ascii="Arial" w:eastAsia="Times New Roman" w:hAnsi="Arial" w:cs="Arial"/>
                <w:kern w:val="24"/>
                <w:sz w:val="20"/>
                <w:szCs w:val="20"/>
                <w:lang w:eastAsia="en-GB"/>
              </w:rPr>
              <w:t xml:space="preserve">This is called the </w:t>
            </w:r>
            <w:hyperlink r:id="rId16" w:history="1">
              <w:r w:rsidR="008D5D9D" w:rsidRPr="008D5D9D">
                <w:rPr>
                  <w:rStyle w:val="Hyperlink"/>
                  <w:rFonts w:ascii="Arial" w:eastAsia="Times New Roman" w:hAnsi="Arial" w:cs="Arial"/>
                  <w:kern w:val="24"/>
                  <w:sz w:val="20"/>
                  <w:szCs w:val="20"/>
                  <w:lang w:eastAsia="en-GB"/>
                </w:rPr>
                <w:t>’Sunshine in my Pocket’</w:t>
              </w:r>
            </w:hyperlink>
            <w:r w:rsidR="008D5D9D">
              <w:rPr>
                <w:rFonts w:ascii="Arial" w:eastAsia="Times New Roman" w:hAnsi="Arial" w:cs="Arial"/>
                <w:kern w:val="24"/>
                <w:sz w:val="20"/>
                <w:szCs w:val="20"/>
                <w:lang w:eastAsia="en-GB"/>
              </w:rPr>
              <w:t xml:space="preserve"> Campaign. It usually begins in December! </w:t>
            </w:r>
          </w:p>
          <w:p w14:paraId="2F6E4DD9" w14:textId="77777777" w:rsidR="009E7E44" w:rsidRDefault="009E7E44">
            <w:pPr>
              <w:spacing w:after="0" w:line="240" w:lineRule="auto"/>
              <w:rPr>
                <w:rFonts w:ascii="Arial" w:eastAsia="Times New Roman" w:hAnsi="Arial" w:cs="Arial"/>
                <w:kern w:val="24"/>
                <w:sz w:val="20"/>
                <w:szCs w:val="20"/>
                <w:lang w:eastAsia="en-GB"/>
              </w:rPr>
            </w:pPr>
          </w:p>
          <w:p w14:paraId="25B44DCB" w14:textId="1F96C945" w:rsidR="009E7E44" w:rsidRDefault="00A6107B">
            <w:pPr>
              <w:spacing w:after="0" w:line="240" w:lineRule="auto"/>
              <w:rPr>
                <w:rFonts w:ascii="Arial" w:eastAsia="Times New Roman" w:hAnsi="Arial" w:cs="Arial"/>
                <w:kern w:val="24"/>
                <w:sz w:val="20"/>
                <w:szCs w:val="20"/>
                <w:lang w:eastAsia="en-GB"/>
              </w:rPr>
            </w:pPr>
            <w:r>
              <w:rPr>
                <w:rFonts w:ascii="Arial" w:eastAsia="Times New Roman" w:hAnsi="Arial" w:cs="Arial"/>
                <w:kern w:val="24"/>
                <w:sz w:val="20"/>
                <w:szCs w:val="20"/>
                <w:lang w:eastAsia="en-GB"/>
              </w:rPr>
              <w:t>Trust wide emails go out to all staff in Winter, inviting them to apply to their supply if they wish to</w:t>
            </w:r>
            <w:r w:rsidR="008D5D9D">
              <w:rPr>
                <w:rFonts w:ascii="Arial" w:eastAsia="Times New Roman" w:hAnsi="Arial" w:cs="Arial"/>
                <w:kern w:val="24"/>
                <w:sz w:val="20"/>
                <w:szCs w:val="20"/>
                <w:lang w:eastAsia="en-GB"/>
              </w:rPr>
              <w:t xml:space="preserve">, it is then posted to your home. Alternatively, you will find the link to </w:t>
            </w:r>
            <w:hyperlink r:id="rId17" w:history="1">
              <w:r w:rsidR="008D5D9D" w:rsidRPr="008D5D9D">
                <w:rPr>
                  <w:rStyle w:val="Hyperlink"/>
                  <w:rFonts w:ascii="Arial" w:eastAsia="Times New Roman" w:hAnsi="Arial" w:cs="Arial"/>
                  <w:kern w:val="24"/>
                  <w:sz w:val="20"/>
                  <w:szCs w:val="20"/>
                  <w:lang w:eastAsia="en-GB"/>
                </w:rPr>
                <w:t>apply on the Staff intranet</w:t>
              </w:r>
            </w:hyperlink>
          </w:p>
          <w:p w14:paraId="0BBD2922" w14:textId="77777777" w:rsidR="008D5D9D" w:rsidRDefault="008D5D9D">
            <w:pPr>
              <w:spacing w:after="0" w:line="240" w:lineRule="auto"/>
              <w:rPr>
                <w:rFonts w:ascii="Arial" w:eastAsia="Times New Roman" w:hAnsi="Arial" w:cs="Arial"/>
                <w:kern w:val="24"/>
                <w:sz w:val="20"/>
                <w:szCs w:val="20"/>
                <w:lang w:eastAsia="en-GB"/>
              </w:rPr>
            </w:pPr>
          </w:p>
          <w:p w14:paraId="26DE2EE0" w14:textId="77777777" w:rsidR="008D5D9D" w:rsidRDefault="008D5D9D">
            <w:pPr>
              <w:spacing w:after="0" w:line="240" w:lineRule="auto"/>
              <w:rPr>
                <w:rFonts w:ascii="Arial" w:eastAsia="Times New Roman" w:hAnsi="Arial" w:cs="Arial"/>
                <w:kern w:val="24"/>
                <w:sz w:val="20"/>
                <w:szCs w:val="20"/>
                <w:lang w:eastAsia="en-GB"/>
              </w:rPr>
            </w:pPr>
            <w:r>
              <w:rPr>
                <w:rFonts w:ascii="Arial" w:eastAsia="Times New Roman" w:hAnsi="Arial" w:cs="Arial"/>
                <w:kern w:val="24"/>
                <w:sz w:val="20"/>
                <w:szCs w:val="20"/>
                <w:lang w:eastAsia="en-GB"/>
              </w:rPr>
              <w:t>These are supplied to staff in the Winter months only, due to limited stock, we will not be able to accept applications outside of this.</w:t>
            </w:r>
          </w:p>
          <w:p w14:paraId="35AD447E" w14:textId="34B91347" w:rsidR="008D5D9D" w:rsidRDefault="008D5D9D">
            <w:pPr>
              <w:spacing w:after="0" w:line="240" w:lineRule="auto"/>
              <w:rPr>
                <w:rFonts w:ascii="Arial" w:eastAsia="Times New Roman" w:hAnsi="Arial" w:cs="Arial"/>
                <w:kern w:val="24"/>
                <w:sz w:val="20"/>
                <w:szCs w:val="20"/>
                <w:lang w:eastAsia="en-GB"/>
              </w:rPr>
            </w:pPr>
            <w:r w:rsidRPr="008D5D9D">
              <w:rPr>
                <w:rFonts w:ascii="Arial" w:eastAsia="Times New Roman" w:hAnsi="Arial" w:cs="Arial"/>
                <w:b/>
                <w:bCs/>
                <w:sz w:val="20"/>
                <w:szCs w:val="20"/>
                <w:lang w:eastAsia="en-GB"/>
              </w:rPr>
              <w:t>Available to all staff.</w:t>
            </w:r>
          </w:p>
        </w:tc>
      </w:tr>
      <w:tr w:rsidR="009E7E44" w14:paraId="7557AF3C" w14:textId="77777777" w:rsidTr="00720ADA">
        <w:trPr>
          <w:trHeight w:val="584"/>
        </w:trPr>
        <w:tc>
          <w:tcPr>
            <w:tcW w:w="33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821E0D" w14:textId="6168C672" w:rsidR="009E7E44" w:rsidRPr="00DF6765" w:rsidRDefault="00A6107B">
            <w:pPr>
              <w:spacing w:after="0" w:line="240" w:lineRule="auto"/>
              <w:rPr>
                <w:rFonts w:ascii="Arial" w:eastAsia="Times New Roman" w:hAnsi="Arial" w:cs="Arial"/>
                <w:b/>
                <w:i/>
                <w:kern w:val="24"/>
                <w:sz w:val="20"/>
                <w:szCs w:val="20"/>
                <w:lang w:eastAsia="en-GB"/>
              </w:rPr>
            </w:pPr>
            <w:r>
              <w:rPr>
                <w:rFonts w:ascii="Arial" w:eastAsia="Times New Roman" w:hAnsi="Arial" w:cs="Arial"/>
                <w:b/>
                <w:i/>
                <w:kern w:val="24"/>
                <w:sz w:val="20"/>
                <w:szCs w:val="20"/>
                <w:lang w:eastAsia="en-GB"/>
              </w:rPr>
              <w:t>**Employee/team of the month scheme</w:t>
            </w:r>
          </w:p>
          <w:p w14:paraId="7BC7B7A7" w14:textId="16C4D6F1" w:rsidR="009E7E44" w:rsidRDefault="00A6107B">
            <w:pPr>
              <w:spacing w:after="0" w:line="240" w:lineRule="auto"/>
              <w:jc w:val="both"/>
              <w:rPr>
                <w:rFonts w:ascii="Arial" w:eastAsia="Times New Roman" w:hAnsi="Arial" w:cs="Arial"/>
                <w:kern w:val="24"/>
                <w:sz w:val="20"/>
                <w:szCs w:val="20"/>
                <w:lang w:eastAsia="en-GB"/>
              </w:rPr>
            </w:pPr>
            <w:r>
              <w:rPr>
                <w:rFonts w:ascii="Arial" w:eastAsia="Times New Roman" w:hAnsi="Arial" w:cs="Arial"/>
                <w:kern w:val="24"/>
                <w:sz w:val="20"/>
                <w:szCs w:val="20"/>
                <w:lang w:eastAsia="en-GB"/>
              </w:rPr>
              <w:t>An employee/team of the month scheme is run at each directorate. You can nominate a colleague or a team who you think has gone above and beyond their line of duty.  Team or employee of the month is presented a certificate by service or team leads.</w:t>
            </w:r>
            <w:r w:rsidR="008D5D9D">
              <w:rPr>
                <w:rFonts w:ascii="Arial" w:eastAsia="Times New Roman" w:hAnsi="Arial" w:cs="Arial"/>
                <w:kern w:val="24"/>
                <w:sz w:val="20"/>
                <w:szCs w:val="20"/>
                <w:lang w:eastAsia="en-GB"/>
              </w:rPr>
              <w:t xml:space="preserve"> Available to all staff.</w:t>
            </w:r>
          </w:p>
          <w:p w14:paraId="37DD8731" w14:textId="77777777" w:rsidR="009E7E44" w:rsidRDefault="009E7E44">
            <w:pPr>
              <w:spacing w:after="0" w:line="240" w:lineRule="auto"/>
              <w:jc w:val="both"/>
              <w:rPr>
                <w:rFonts w:ascii="Arial" w:eastAsia="Times New Roman" w:hAnsi="Arial" w:cs="Arial"/>
                <w:kern w:val="24"/>
                <w:sz w:val="20"/>
                <w:szCs w:val="20"/>
                <w:lang w:eastAsia="en-GB"/>
              </w:rPr>
            </w:pPr>
          </w:p>
          <w:p w14:paraId="041D0C67" w14:textId="77777777" w:rsidR="009E7E44" w:rsidRDefault="00A6107B">
            <w:pPr>
              <w:spacing w:after="0" w:line="240" w:lineRule="auto"/>
              <w:jc w:val="both"/>
              <w:rPr>
                <w:rFonts w:ascii="Arial" w:eastAsia="Times New Roman" w:hAnsi="Arial" w:cs="Arial"/>
                <w:b/>
                <w:kern w:val="24"/>
                <w:sz w:val="18"/>
                <w:szCs w:val="20"/>
                <w:lang w:eastAsia="en-GB"/>
              </w:rPr>
            </w:pPr>
            <w:r>
              <w:rPr>
                <w:rFonts w:ascii="Arial" w:eastAsia="Times New Roman" w:hAnsi="Arial" w:cs="Arial"/>
                <w:b/>
                <w:kern w:val="24"/>
                <w:sz w:val="18"/>
                <w:szCs w:val="20"/>
                <w:lang w:eastAsia="en-GB"/>
              </w:rPr>
              <w:t>All application forms can be found on the Trust intranet or contact your local People Advisor/Officer for further advice.</w:t>
            </w:r>
          </w:p>
          <w:p w14:paraId="41EFEAEF" w14:textId="77777777" w:rsidR="008D5D9D" w:rsidRDefault="008D5D9D">
            <w:pPr>
              <w:spacing w:after="0" w:line="240" w:lineRule="auto"/>
              <w:jc w:val="both"/>
              <w:rPr>
                <w:rFonts w:ascii="Arial" w:eastAsia="Times New Roman" w:hAnsi="Arial" w:cs="Arial"/>
                <w:b/>
                <w:sz w:val="18"/>
                <w:szCs w:val="20"/>
                <w:lang w:eastAsia="en-GB"/>
              </w:rPr>
            </w:pPr>
          </w:p>
          <w:p w14:paraId="489830A7" w14:textId="2C14A16D" w:rsidR="008D5D9D" w:rsidRPr="008D5D9D" w:rsidRDefault="008D5D9D">
            <w:pPr>
              <w:spacing w:after="0" w:line="240" w:lineRule="auto"/>
              <w:jc w:val="both"/>
              <w:rPr>
                <w:rFonts w:ascii="Arial" w:eastAsia="Times New Roman" w:hAnsi="Arial" w:cs="Arial"/>
                <w:b/>
                <w:bCs/>
                <w:sz w:val="20"/>
                <w:szCs w:val="20"/>
                <w:lang w:eastAsia="en-GB"/>
              </w:rPr>
            </w:pPr>
            <w:r w:rsidRPr="008D5D9D">
              <w:rPr>
                <w:rFonts w:ascii="Arial" w:eastAsia="Times New Roman" w:hAnsi="Arial" w:cs="Arial"/>
                <w:b/>
                <w:bCs/>
                <w:kern w:val="24"/>
                <w:sz w:val="20"/>
                <w:szCs w:val="20"/>
                <w:lang w:eastAsia="en-GB"/>
              </w:rPr>
              <w:t>Available to all staff.</w:t>
            </w:r>
          </w:p>
        </w:tc>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F45F2" w14:textId="77777777" w:rsidR="009E7E44" w:rsidRDefault="00A6107B">
            <w:pPr>
              <w:spacing w:after="0" w:line="240" w:lineRule="auto"/>
              <w:jc w:val="both"/>
              <w:rPr>
                <w:rFonts w:ascii="Arial" w:eastAsia="Times New Roman" w:hAnsi="Arial" w:cs="Arial"/>
                <w:b/>
                <w:sz w:val="20"/>
                <w:szCs w:val="20"/>
                <w:lang w:val="en-US" w:eastAsia="en-GB"/>
              </w:rPr>
            </w:pPr>
            <w:r>
              <w:rPr>
                <w:rFonts w:ascii="Arial" w:eastAsia="Times New Roman" w:hAnsi="Arial" w:cs="Arial"/>
                <w:b/>
                <w:sz w:val="20"/>
                <w:szCs w:val="20"/>
                <w:lang w:val="en-US" w:eastAsia="en-GB"/>
              </w:rPr>
              <w:t>** Capital Credit Union London</w:t>
            </w:r>
          </w:p>
          <w:p w14:paraId="49D264E5" w14:textId="540972BD" w:rsidR="009E7E44" w:rsidRDefault="00A6107B">
            <w:pPr>
              <w:spacing w:after="0" w:line="240" w:lineRule="auto"/>
              <w:jc w:val="both"/>
              <w:rPr>
                <w:rFonts w:eastAsia="Times New Roman"/>
                <w:b/>
                <w:szCs w:val="20"/>
                <w:lang w:val="en-US"/>
              </w:rPr>
            </w:pPr>
            <w:r>
              <w:rPr>
                <w:rFonts w:ascii="Arial" w:eastAsia="Times New Roman" w:hAnsi="Arial" w:cs="Arial"/>
                <w:bCs/>
                <w:sz w:val="20"/>
                <w:szCs w:val="20"/>
                <w:lang w:val="en-US" w:eastAsia="en-GB"/>
              </w:rPr>
              <w:t xml:space="preserve">ELFT works with Capital Credit Union (CCU) who offer salary saver and prize saver deductions - where you have an amount deducted from your monthly or weekly pay to be set aside in your savings or prize saver (where savings count as entries towards monthly prize </w:t>
            </w:r>
            <w:proofErr w:type="gramStart"/>
            <w:r>
              <w:rPr>
                <w:rFonts w:ascii="Arial" w:eastAsia="Times New Roman" w:hAnsi="Arial" w:cs="Arial"/>
                <w:bCs/>
                <w:sz w:val="20"/>
                <w:szCs w:val="20"/>
                <w:lang w:val="en-US" w:eastAsia="en-GB"/>
              </w:rPr>
              <w:t>draws )</w:t>
            </w:r>
            <w:proofErr w:type="gramEnd"/>
            <w:r>
              <w:rPr>
                <w:rFonts w:ascii="Arial" w:eastAsia="Times New Roman" w:hAnsi="Arial" w:cs="Arial"/>
                <w:bCs/>
                <w:sz w:val="20"/>
                <w:szCs w:val="20"/>
                <w:lang w:val="en-US" w:eastAsia="en-GB"/>
              </w:rPr>
              <w:t xml:space="preserve">. They offer small and </w:t>
            </w:r>
            <w:proofErr w:type="spellStart"/>
            <w:r>
              <w:rPr>
                <w:rFonts w:ascii="Arial" w:eastAsia="Times New Roman" w:hAnsi="Arial" w:cs="Arial"/>
                <w:bCs/>
                <w:sz w:val="20"/>
                <w:szCs w:val="20"/>
                <w:lang w:val="en-US" w:eastAsia="en-GB"/>
              </w:rPr>
              <w:t>lare</w:t>
            </w:r>
            <w:proofErr w:type="spellEnd"/>
            <w:r>
              <w:rPr>
                <w:rFonts w:ascii="Arial" w:eastAsia="Times New Roman" w:hAnsi="Arial" w:cs="Arial"/>
                <w:bCs/>
                <w:sz w:val="20"/>
                <w:szCs w:val="20"/>
                <w:lang w:val="en-US" w:eastAsia="en-GB"/>
              </w:rPr>
              <w:t xml:space="preserve"> loans, include loans for mortgages support. LCCU </w:t>
            </w:r>
            <w:proofErr w:type="spellStart"/>
            <w:r>
              <w:rPr>
                <w:rFonts w:ascii="Arial" w:eastAsia="Times New Roman" w:hAnsi="Arial" w:cs="Arial"/>
                <w:bCs/>
                <w:sz w:val="20"/>
                <w:szCs w:val="20"/>
                <w:lang w:val="en-US" w:eastAsia="en-GB"/>
              </w:rPr>
              <w:t>prioritise</w:t>
            </w:r>
            <w:proofErr w:type="spellEnd"/>
            <w:r>
              <w:rPr>
                <w:rFonts w:ascii="Arial" w:eastAsia="Times New Roman" w:hAnsi="Arial" w:cs="Arial"/>
                <w:bCs/>
                <w:sz w:val="20"/>
                <w:szCs w:val="20"/>
                <w:lang w:val="en-US" w:eastAsia="en-GB"/>
              </w:rPr>
              <w:t xml:space="preserve"> staff who have savings with them for loans</w:t>
            </w:r>
            <w:r>
              <w:rPr>
                <w:rFonts w:ascii="Arial" w:eastAsia="Times New Roman" w:hAnsi="Arial" w:cs="Arial"/>
                <w:b/>
                <w:sz w:val="20"/>
                <w:szCs w:val="20"/>
                <w:lang w:val="en-US" w:eastAsia="en-GB"/>
              </w:rPr>
              <w:t>.</w:t>
            </w:r>
            <w:r w:rsidR="00E25AC5">
              <w:rPr>
                <w:rFonts w:ascii="Arial" w:eastAsia="Times New Roman" w:hAnsi="Arial" w:cs="Arial"/>
                <w:b/>
                <w:sz w:val="20"/>
                <w:szCs w:val="20"/>
                <w:lang w:val="en-US" w:eastAsia="en-GB"/>
              </w:rPr>
              <w:t xml:space="preserve"> </w:t>
            </w:r>
            <w:r w:rsidR="00E25AC5">
              <w:rPr>
                <w:rFonts w:eastAsia="Times New Roman"/>
                <w:b/>
                <w:szCs w:val="20"/>
                <w:lang w:val="en-US"/>
              </w:rPr>
              <w:t xml:space="preserve">Visit: </w:t>
            </w:r>
            <w:hyperlink r:id="rId18" w:history="1">
              <w:r w:rsidR="008D5D9D" w:rsidRPr="00C63410">
                <w:rPr>
                  <w:rStyle w:val="Hyperlink"/>
                  <w:rFonts w:eastAsia="Times New Roman"/>
                  <w:b/>
                  <w:szCs w:val="20"/>
                  <w:lang w:val="en-US"/>
                </w:rPr>
                <w:t>https://credit-union.coop/</w:t>
              </w:r>
            </w:hyperlink>
          </w:p>
          <w:p w14:paraId="24B764D1" w14:textId="77777777" w:rsidR="008D5D9D" w:rsidRDefault="008D5D9D">
            <w:pPr>
              <w:spacing w:after="0" w:line="240" w:lineRule="auto"/>
              <w:jc w:val="both"/>
              <w:rPr>
                <w:rFonts w:eastAsia="Times New Roman"/>
                <w:b/>
                <w:szCs w:val="20"/>
                <w:lang w:val="en-US"/>
              </w:rPr>
            </w:pPr>
          </w:p>
          <w:p w14:paraId="407B0F22" w14:textId="09839F58" w:rsidR="008D5D9D" w:rsidRPr="008D5D9D" w:rsidRDefault="008D5D9D">
            <w:pPr>
              <w:spacing w:after="0" w:line="240" w:lineRule="auto"/>
              <w:jc w:val="both"/>
              <w:rPr>
                <w:rFonts w:ascii="Arial" w:eastAsia="Times New Roman" w:hAnsi="Arial" w:cs="Arial"/>
                <w:b/>
                <w:bCs/>
                <w:sz w:val="20"/>
                <w:szCs w:val="20"/>
                <w:lang w:val="en-US" w:eastAsia="en-GB"/>
              </w:rPr>
            </w:pPr>
            <w:r w:rsidRPr="008D5D9D">
              <w:rPr>
                <w:rFonts w:ascii="Arial" w:eastAsia="Times New Roman" w:hAnsi="Arial" w:cs="Arial"/>
                <w:b/>
                <w:bCs/>
                <w:kern w:val="24"/>
                <w:sz w:val="20"/>
                <w:szCs w:val="20"/>
                <w:lang w:eastAsia="en-GB"/>
              </w:rPr>
              <w:t>Available to all staff.</w:t>
            </w:r>
          </w:p>
        </w:tc>
        <w:tc>
          <w:tcPr>
            <w:tcW w:w="3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8639C5" w14:textId="77777777" w:rsidR="00DF6765" w:rsidRDefault="00A6107B" w:rsidP="00DF6765">
            <w:pPr>
              <w:spacing w:after="0" w:line="240" w:lineRule="auto"/>
              <w:jc w:val="both"/>
              <w:rPr>
                <w:rFonts w:ascii="Arial" w:eastAsia="Times New Roman" w:hAnsi="Arial" w:cs="Arial"/>
                <w:b/>
                <w:i/>
                <w:sz w:val="20"/>
                <w:szCs w:val="20"/>
                <w:lang w:eastAsia="en-GB"/>
              </w:rPr>
            </w:pPr>
            <w:r>
              <w:rPr>
                <w:rFonts w:ascii="Arial" w:eastAsia="Times New Roman" w:hAnsi="Arial" w:cs="Arial"/>
                <w:b/>
                <w:i/>
                <w:sz w:val="20"/>
                <w:szCs w:val="20"/>
                <w:lang w:eastAsia="en-GB"/>
              </w:rPr>
              <w:t>**Eye Care Voucher Scheme</w:t>
            </w:r>
          </w:p>
          <w:p w14:paraId="1FA31166" w14:textId="77777777" w:rsidR="009E7E44" w:rsidRDefault="00A6107B" w:rsidP="00DF676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You are entitled to a free eye test if you use Display Screen Equipment. Staff who use DSE's are eligible for eye tests and glasses, you will need to complete the DSE application form and send it to </w:t>
            </w:r>
            <w:hyperlink r:id="rId19" w:history="1">
              <w:r>
                <w:rPr>
                  <w:rStyle w:val="Hyperlink"/>
                  <w:rFonts w:ascii="Arial" w:eastAsia="Times New Roman" w:hAnsi="Arial" w:cs="Arial"/>
                  <w:sz w:val="20"/>
                  <w:szCs w:val="20"/>
                  <w:lang w:eastAsia="en-GB"/>
                </w:rPr>
                <w:t>elft.employee.engage@nhst.net</w:t>
              </w:r>
            </w:hyperlink>
            <w:r>
              <w:rPr>
                <w:rFonts w:ascii="Arial" w:eastAsia="Times New Roman" w:hAnsi="Arial" w:cs="Arial"/>
                <w:sz w:val="20"/>
                <w:szCs w:val="20"/>
                <w:lang w:eastAsia="en-GB"/>
              </w:rPr>
              <w:t>. in turn you will receive a digital voucher to use at Specsavers.</w:t>
            </w:r>
          </w:p>
          <w:p w14:paraId="0828F6F9" w14:textId="77777777" w:rsidR="008D5D9D" w:rsidRDefault="008D5D9D" w:rsidP="00DF6765">
            <w:pPr>
              <w:spacing w:after="0" w:line="240" w:lineRule="auto"/>
              <w:jc w:val="both"/>
              <w:rPr>
                <w:rFonts w:ascii="Arial" w:eastAsia="Times New Roman" w:hAnsi="Arial" w:cs="Arial"/>
                <w:b/>
                <w:i/>
                <w:sz w:val="20"/>
                <w:szCs w:val="20"/>
                <w:lang w:eastAsia="en-GB"/>
              </w:rPr>
            </w:pPr>
          </w:p>
          <w:p w14:paraId="58BAA9CD" w14:textId="77777777" w:rsidR="008D5D9D" w:rsidRDefault="008D5D9D" w:rsidP="00DF6765">
            <w:pPr>
              <w:spacing w:after="0" w:line="240" w:lineRule="auto"/>
              <w:jc w:val="both"/>
              <w:rPr>
                <w:rFonts w:ascii="Arial" w:eastAsia="Times New Roman" w:hAnsi="Arial" w:cs="Arial"/>
                <w:kern w:val="24"/>
                <w:sz w:val="20"/>
                <w:szCs w:val="20"/>
                <w:lang w:eastAsia="en-GB"/>
              </w:rPr>
            </w:pPr>
          </w:p>
          <w:p w14:paraId="066D35E1" w14:textId="77777777" w:rsidR="008D5D9D" w:rsidRDefault="008D5D9D" w:rsidP="00DF6765">
            <w:pPr>
              <w:spacing w:after="0" w:line="240" w:lineRule="auto"/>
              <w:jc w:val="both"/>
              <w:rPr>
                <w:rFonts w:ascii="Arial" w:eastAsia="Times New Roman" w:hAnsi="Arial" w:cs="Arial"/>
                <w:kern w:val="24"/>
                <w:sz w:val="20"/>
                <w:szCs w:val="20"/>
                <w:lang w:eastAsia="en-GB"/>
              </w:rPr>
            </w:pPr>
          </w:p>
          <w:p w14:paraId="46FD318D" w14:textId="0C11155D" w:rsidR="008D5D9D" w:rsidRPr="008D5D9D" w:rsidRDefault="008D5D9D" w:rsidP="00DF6765">
            <w:pPr>
              <w:spacing w:after="0" w:line="240" w:lineRule="auto"/>
              <w:jc w:val="both"/>
              <w:rPr>
                <w:rFonts w:ascii="Arial" w:eastAsia="Times New Roman" w:hAnsi="Arial" w:cs="Arial"/>
                <w:b/>
                <w:bCs/>
                <w:i/>
                <w:sz w:val="20"/>
                <w:szCs w:val="20"/>
                <w:lang w:eastAsia="en-GB"/>
              </w:rPr>
            </w:pPr>
            <w:r w:rsidRPr="008D5D9D">
              <w:rPr>
                <w:rFonts w:ascii="Arial" w:eastAsia="Times New Roman" w:hAnsi="Arial" w:cs="Arial"/>
                <w:b/>
                <w:bCs/>
                <w:kern w:val="24"/>
                <w:sz w:val="20"/>
                <w:szCs w:val="20"/>
                <w:lang w:eastAsia="en-GB"/>
              </w:rPr>
              <w:t>Available to all staff.</w:t>
            </w:r>
          </w:p>
        </w:tc>
        <w:tc>
          <w:tcPr>
            <w:tcW w:w="4257" w:type="dxa"/>
            <w:tcBorders>
              <w:top w:val="single" w:sz="8" w:space="0" w:color="000000"/>
              <w:left w:val="single" w:sz="8" w:space="0" w:color="000000"/>
              <w:bottom w:val="single" w:sz="8" w:space="0" w:color="000000"/>
              <w:right w:val="single" w:sz="8" w:space="0" w:color="000000"/>
            </w:tcBorders>
            <w:shd w:val="clear" w:color="auto" w:fill="auto"/>
          </w:tcPr>
          <w:p w14:paraId="7A62B7CD" w14:textId="77777777" w:rsidR="009E7E44" w:rsidRDefault="00A6107B" w:rsidP="00DF6765">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**Free Will Writing and Mortgage Advise from Dunham McCarthy</w:t>
            </w:r>
          </w:p>
          <w:p w14:paraId="41A0C1FA" w14:textId="77777777" w:rsidR="009E7E44" w:rsidRDefault="00A6107B" w:rsidP="00DF676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The trust works with Dunham McCarthy who offer free will writing support to staff. They also have mortgage advice services and work with over 17 specialist lenders, </w:t>
            </w:r>
            <w:proofErr w:type="gramStart"/>
            <w:r>
              <w:rPr>
                <w:rFonts w:ascii="Arial" w:eastAsia="Times New Roman" w:hAnsi="Arial" w:cs="Arial"/>
                <w:sz w:val="20"/>
                <w:szCs w:val="20"/>
                <w:lang w:eastAsia="en-GB"/>
              </w:rPr>
              <w:t>visit :</w:t>
            </w:r>
            <w:proofErr w:type="gramEnd"/>
            <w:r>
              <w:rPr>
                <w:rFonts w:ascii="Arial" w:eastAsia="Times New Roman" w:hAnsi="Arial" w:cs="Arial"/>
                <w:sz w:val="20"/>
                <w:szCs w:val="20"/>
                <w:lang w:eastAsia="en-GB"/>
              </w:rPr>
              <w:t xml:space="preserve"> </w:t>
            </w:r>
            <w:hyperlink r:id="rId20" w:history="1">
              <w:r>
                <w:rPr>
                  <w:rStyle w:val="Hyperlink"/>
                  <w:rFonts w:ascii="Arial" w:eastAsia="Times New Roman" w:hAnsi="Arial" w:cs="Arial"/>
                  <w:sz w:val="20"/>
                  <w:szCs w:val="20"/>
                  <w:lang w:eastAsia="en-GB"/>
                </w:rPr>
                <w:t>https://dm-legal.co.uk/elft/</w:t>
              </w:r>
            </w:hyperlink>
            <w:r>
              <w:rPr>
                <w:rFonts w:ascii="Arial" w:eastAsia="Times New Roman" w:hAnsi="Arial" w:cs="Arial"/>
                <w:sz w:val="20"/>
                <w:szCs w:val="20"/>
                <w:lang w:eastAsia="en-GB"/>
              </w:rPr>
              <w:t xml:space="preserve"> for more information</w:t>
            </w:r>
            <w:r w:rsidR="008D5D9D">
              <w:rPr>
                <w:rFonts w:ascii="Arial" w:eastAsia="Times New Roman" w:hAnsi="Arial" w:cs="Arial"/>
                <w:sz w:val="20"/>
                <w:szCs w:val="20"/>
                <w:lang w:eastAsia="en-GB"/>
              </w:rPr>
              <w:t>.</w:t>
            </w:r>
          </w:p>
          <w:p w14:paraId="2A7D2CFF" w14:textId="77777777" w:rsidR="008D5D9D" w:rsidRDefault="008D5D9D" w:rsidP="00DF6765">
            <w:pPr>
              <w:spacing w:after="0" w:line="240" w:lineRule="auto"/>
              <w:jc w:val="both"/>
              <w:rPr>
                <w:rFonts w:ascii="Arial" w:eastAsia="Times New Roman" w:hAnsi="Arial" w:cs="Arial"/>
                <w:sz w:val="20"/>
                <w:szCs w:val="20"/>
                <w:lang w:eastAsia="en-GB"/>
              </w:rPr>
            </w:pPr>
          </w:p>
          <w:p w14:paraId="29B5C2AB" w14:textId="77777777" w:rsidR="008D5D9D" w:rsidRDefault="008D5D9D" w:rsidP="00DF6765">
            <w:pPr>
              <w:spacing w:after="0" w:line="240" w:lineRule="auto"/>
              <w:jc w:val="both"/>
              <w:rPr>
                <w:rFonts w:ascii="Arial" w:eastAsia="Times New Roman" w:hAnsi="Arial" w:cs="Arial"/>
                <w:sz w:val="20"/>
                <w:szCs w:val="20"/>
                <w:lang w:eastAsia="en-GB"/>
              </w:rPr>
            </w:pPr>
          </w:p>
          <w:p w14:paraId="38321B8D" w14:textId="01F5FF2B" w:rsidR="008D5D9D" w:rsidRPr="008D5D9D" w:rsidRDefault="008D5D9D" w:rsidP="00DF6765">
            <w:pPr>
              <w:spacing w:after="0" w:line="240" w:lineRule="auto"/>
              <w:jc w:val="both"/>
              <w:rPr>
                <w:rFonts w:ascii="Arial" w:eastAsia="Times New Roman" w:hAnsi="Arial" w:cs="Arial"/>
                <w:b/>
                <w:bCs/>
                <w:sz w:val="20"/>
                <w:szCs w:val="20"/>
                <w:lang w:eastAsia="en-GB"/>
              </w:rPr>
            </w:pPr>
            <w:r w:rsidRPr="008D5D9D">
              <w:rPr>
                <w:rFonts w:ascii="Arial" w:eastAsia="Times New Roman" w:hAnsi="Arial" w:cs="Arial"/>
                <w:b/>
                <w:bCs/>
                <w:sz w:val="20"/>
                <w:szCs w:val="20"/>
                <w:lang w:eastAsia="en-GB"/>
              </w:rPr>
              <w:t>Available to all staff.</w:t>
            </w:r>
          </w:p>
        </w:tc>
      </w:tr>
    </w:tbl>
    <w:p w14:paraId="36FC5119" w14:textId="68FA30AB" w:rsidR="007D3C0B" w:rsidRPr="00117A32" w:rsidRDefault="007D3C0B" w:rsidP="00117A32">
      <w:pPr>
        <w:tabs>
          <w:tab w:val="num" w:pos="720"/>
        </w:tabs>
        <w:spacing w:after="0" w:line="240" w:lineRule="auto"/>
        <w:rPr>
          <w:rFonts w:ascii="Arial" w:hAnsi="Arial" w:cs="Arial"/>
          <w:i/>
          <w:sz w:val="20"/>
          <w:lang w:eastAsia="en-GB"/>
        </w:rPr>
      </w:pPr>
    </w:p>
    <w:sectPr w:rsidR="007D3C0B" w:rsidRPr="00117A32" w:rsidSect="00DF6765">
      <w:headerReference w:type="default" r:id="rId21"/>
      <w:headerReference w:type="first" r:id="rId22"/>
      <w:pgSz w:w="16838" w:h="11906" w:orient="landscape"/>
      <w:pgMar w:top="829"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EB5F" w14:textId="77777777" w:rsidR="00715CA8" w:rsidRDefault="00715CA8">
      <w:pPr>
        <w:spacing w:line="240" w:lineRule="auto"/>
      </w:pPr>
      <w:r>
        <w:separator/>
      </w:r>
    </w:p>
  </w:endnote>
  <w:endnote w:type="continuationSeparator" w:id="0">
    <w:p w14:paraId="2E2C4685" w14:textId="77777777" w:rsidR="00715CA8" w:rsidRDefault="00715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enir Book">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72DF" w14:textId="77777777" w:rsidR="00715CA8" w:rsidRDefault="00715CA8">
      <w:pPr>
        <w:spacing w:after="0"/>
      </w:pPr>
      <w:r>
        <w:separator/>
      </w:r>
    </w:p>
  </w:footnote>
  <w:footnote w:type="continuationSeparator" w:id="0">
    <w:p w14:paraId="28C87AF2" w14:textId="77777777" w:rsidR="00715CA8" w:rsidRDefault="00715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0014" w14:textId="77777777" w:rsidR="009E7E44" w:rsidRDefault="00A6107B">
    <w:pPr>
      <w:pStyle w:val="ListParagraph"/>
    </w:pPr>
    <w:r>
      <w:t xml:space="preserve">** = open to bank staff also                        </w:t>
    </w:r>
    <w:r>
      <w:rPr>
        <w:sz w:val="40"/>
      </w:rPr>
      <w:t>ELFT Staff Benefits – Explained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C01F" w14:textId="77777777" w:rsidR="009E7E44" w:rsidRPr="00DF6765" w:rsidRDefault="00A6107B">
    <w:pPr>
      <w:pStyle w:val="Title"/>
      <w:jc w:val="center"/>
      <w:rPr>
        <w:sz w:val="52"/>
        <w:szCs w:val="52"/>
      </w:rPr>
    </w:pPr>
    <w:r w:rsidRPr="00DF6765">
      <w:rPr>
        <w:sz w:val="52"/>
        <w:szCs w:val="52"/>
      </w:rPr>
      <w:t>ELFT Staff Benefits – Explained</w:t>
    </w:r>
  </w:p>
  <w:p w14:paraId="3F0C234D" w14:textId="77777777" w:rsidR="009E7E44" w:rsidRPr="0028522B" w:rsidRDefault="00A6107B">
    <w:pPr>
      <w:pStyle w:val="ListParagraph"/>
      <w:rPr>
        <w:b/>
        <w:bCs/>
        <w:sz w:val="32"/>
        <w:szCs w:val="24"/>
      </w:rPr>
    </w:pPr>
    <w:r w:rsidRPr="0028522B">
      <w:rPr>
        <w:b/>
        <w:bCs/>
        <w:sz w:val="32"/>
        <w:szCs w:val="24"/>
      </w:rPr>
      <w:t>** = open to bank staff also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13BF6"/>
    <w:multiLevelType w:val="multilevel"/>
    <w:tmpl w:val="5E913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7F54896"/>
    <w:multiLevelType w:val="multilevel"/>
    <w:tmpl w:val="D49E6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6728270">
    <w:abstractNumId w:val="0"/>
  </w:num>
  <w:num w:numId="2" w16cid:durableId="61999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03"/>
    <w:rsid w:val="00010B25"/>
    <w:rsid w:val="000434DA"/>
    <w:rsid w:val="00083DFF"/>
    <w:rsid w:val="00117A32"/>
    <w:rsid w:val="001508EE"/>
    <w:rsid w:val="001A060E"/>
    <w:rsid w:val="001D6C44"/>
    <w:rsid w:val="002530FA"/>
    <w:rsid w:val="00282B50"/>
    <w:rsid w:val="00283284"/>
    <w:rsid w:val="0028522B"/>
    <w:rsid w:val="00331183"/>
    <w:rsid w:val="00341728"/>
    <w:rsid w:val="003920EF"/>
    <w:rsid w:val="003A6721"/>
    <w:rsid w:val="003C6D17"/>
    <w:rsid w:val="003E789F"/>
    <w:rsid w:val="00404921"/>
    <w:rsid w:val="004353E5"/>
    <w:rsid w:val="00445E67"/>
    <w:rsid w:val="004E5AEB"/>
    <w:rsid w:val="00502F41"/>
    <w:rsid w:val="005835C9"/>
    <w:rsid w:val="00636F75"/>
    <w:rsid w:val="00715CA8"/>
    <w:rsid w:val="00720ADA"/>
    <w:rsid w:val="0072299F"/>
    <w:rsid w:val="00752F26"/>
    <w:rsid w:val="00765372"/>
    <w:rsid w:val="007D3C0B"/>
    <w:rsid w:val="0081096E"/>
    <w:rsid w:val="008224FD"/>
    <w:rsid w:val="00837325"/>
    <w:rsid w:val="00851193"/>
    <w:rsid w:val="00862B11"/>
    <w:rsid w:val="00886431"/>
    <w:rsid w:val="008A2380"/>
    <w:rsid w:val="008B0603"/>
    <w:rsid w:val="008D5D9D"/>
    <w:rsid w:val="00900271"/>
    <w:rsid w:val="00931E36"/>
    <w:rsid w:val="009915CA"/>
    <w:rsid w:val="00993CED"/>
    <w:rsid w:val="009A1926"/>
    <w:rsid w:val="009B6AE3"/>
    <w:rsid w:val="009E7E44"/>
    <w:rsid w:val="00A6107B"/>
    <w:rsid w:val="00B93CB9"/>
    <w:rsid w:val="00BA168A"/>
    <w:rsid w:val="00BA16C1"/>
    <w:rsid w:val="00BD4D3E"/>
    <w:rsid w:val="00BE6FCD"/>
    <w:rsid w:val="00C74478"/>
    <w:rsid w:val="00CC0B17"/>
    <w:rsid w:val="00CC5615"/>
    <w:rsid w:val="00CD0E64"/>
    <w:rsid w:val="00D16B53"/>
    <w:rsid w:val="00D338EC"/>
    <w:rsid w:val="00D40ABB"/>
    <w:rsid w:val="00D53DDA"/>
    <w:rsid w:val="00D75278"/>
    <w:rsid w:val="00DA6471"/>
    <w:rsid w:val="00DF10A0"/>
    <w:rsid w:val="00DF5D32"/>
    <w:rsid w:val="00DF6765"/>
    <w:rsid w:val="00E25AC5"/>
    <w:rsid w:val="00E47450"/>
    <w:rsid w:val="00E97614"/>
    <w:rsid w:val="00EA1AAF"/>
    <w:rsid w:val="00EA7B25"/>
    <w:rsid w:val="00F86BFF"/>
    <w:rsid w:val="358E5191"/>
    <w:rsid w:val="40A32B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C611"/>
  <w15:docId w15:val="{08BADB89-2519-44C9-8B3E-8B35E63F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u w:val="single"/>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venir Book" w:hAnsi="Avenir Book" w:cs="Avenir Book"/>
      <w:color w:val="000000"/>
      <w:sz w:val="24"/>
      <w:szCs w:val="24"/>
      <w:lang w:eastAsia="en-US"/>
    </w:rPr>
  </w:style>
  <w:style w:type="character" w:customStyle="1" w:styleId="A9">
    <w:name w:val="A9"/>
    <w:uiPriority w:val="99"/>
    <w:rPr>
      <w:rFonts w:cs="Avenir Book"/>
      <w:color w:val="000000"/>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sz w:val="22"/>
      <w:szCs w:val="22"/>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D3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4808">
      <w:bodyDiv w:val="1"/>
      <w:marLeft w:val="0"/>
      <w:marRight w:val="0"/>
      <w:marTop w:val="0"/>
      <w:marBottom w:val="0"/>
      <w:divBdr>
        <w:top w:val="none" w:sz="0" w:space="0" w:color="auto"/>
        <w:left w:val="none" w:sz="0" w:space="0" w:color="auto"/>
        <w:bottom w:val="none" w:sz="0" w:space="0" w:color="auto"/>
        <w:right w:val="none" w:sz="0" w:space="0" w:color="auto"/>
      </w:divBdr>
    </w:div>
    <w:div w:id="209408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nowlesfleet.com/" TargetMode="External"/><Relationship Id="rId18" Type="http://schemas.openxmlformats.org/officeDocument/2006/relationships/hyperlink" Target="https://credit-union.coo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elft.nhs.uk/intranet/news/vitamin-d-supplements-staff-20252026" TargetMode="External"/><Relationship Id="rId2" Type="http://schemas.openxmlformats.org/officeDocument/2006/relationships/customXml" Target="../customXml/item2.xml"/><Relationship Id="rId16" Type="http://schemas.openxmlformats.org/officeDocument/2006/relationships/hyperlink" Target="https://www.elft.nhs.uk/intranet/news/vitamin-d-supplements-staff-20252026" TargetMode="External"/><Relationship Id="rId20" Type="http://schemas.openxmlformats.org/officeDocument/2006/relationships/hyperlink" Target="https://dm-legal.co.uk/elf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ft.employee.engage@nhs.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ivup.co.uk" TargetMode="External"/><Relationship Id="rId23" Type="http://schemas.openxmlformats.org/officeDocument/2006/relationships/fontTable" Target="fontTable.xml"/><Relationship Id="rId10" Type="http://schemas.openxmlformats.org/officeDocument/2006/relationships/hyperlink" Target="http://www.vivup.co.uk" TargetMode="External"/><Relationship Id="rId19" Type="http://schemas.openxmlformats.org/officeDocument/2006/relationships/hyperlink" Target="mailto:elft.employee.engage@nhs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lft.workplacewellbeing.com/eap/?dm_i=1TXQ,8UFVC,CS8GMR,10UO9C,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04c039d-c3f7-4052-aed5-bd99cf9b2d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C7B189A28E445AB88E85F44C6C129" ma:contentTypeVersion="16" ma:contentTypeDescription="Create a new document." ma:contentTypeScope="" ma:versionID="4201457a434bfd79174eef0fef3814aa">
  <xsd:schema xmlns:xsd="http://www.w3.org/2001/XMLSchema" xmlns:xs="http://www.w3.org/2001/XMLSchema" xmlns:p="http://schemas.microsoft.com/office/2006/metadata/properties" xmlns:ns1="http://schemas.microsoft.com/sharepoint/v3" xmlns:ns3="404c039d-c3f7-4052-aed5-bd99cf9b2d12" xmlns:ns4="f2ba40c3-c761-463e-b33b-ba1802c135dc" targetNamespace="http://schemas.microsoft.com/office/2006/metadata/properties" ma:root="true" ma:fieldsID="bceee647ae17d92588d33fc398f5f34a" ns1:_="" ns3:_="" ns4:_="">
    <xsd:import namespace="http://schemas.microsoft.com/sharepoint/v3"/>
    <xsd:import namespace="404c039d-c3f7-4052-aed5-bd99cf9b2d12"/>
    <xsd:import namespace="f2ba40c3-c761-463e-b33b-ba1802c135d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c039d-c3f7-4052-aed5-bd99cf9b2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a40c3-c761-463e-b33b-ba1802c135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2E71B-AF30-49EF-B360-D9178BF86FFC}">
  <ds:schemaRefs>
    <ds:schemaRef ds:uri="http://schemas.microsoft.com/sharepoint/v3/contenttype/forms"/>
  </ds:schemaRefs>
</ds:datastoreItem>
</file>

<file path=customXml/itemProps2.xml><?xml version="1.0" encoding="utf-8"?>
<ds:datastoreItem xmlns:ds="http://schemas.openxmlformats.org/officeDocument/2006/customXml" ds:itemID="{1B0179D2-BC8D-437A-AC8A-5779439BE40C}">
  <ds:schemaRefs>
    <ds:schemaRef ds:uri="http://schemas.microsoft.com/office/2006/metadata/properties"/>
    <ds:schemaRef ds:uri="http://schemas.microsoft.com/office/infopath/2007/PartnerControls"/>
    <ds:schemaRef ds:uri="http://schemas.microsoft.com/sharepoint/v3"/>
    <ds:schemaRef ds:uri="404c039d-c3f7-4052-aed5-bd99cf9b2d12"/>
  </ds:schemaRefs>
</ds:datastoreItem>
</file>

<file path=customXml/itemProps3.xml><?xml version="1.0" encoding="utf-8"?>
<ds:datastoreItem xmlns:ds="http://schemas.openxmlformats.org/officeDocument/2006/customXml" ds:itemID="{4680E116-BFC1-4FB4-BAD0-FD57FC48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4c039d-c3f7-4052-aed5-bd99cf9b2d12"/>
    <ds:schemaRef ds:uri="f2ba40c3-c761-463e-b33b-ba1802c13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Aston Diane</dc:creator>
  <cp:keywords/>
  <dc:description/>
  <cp:lastModifiedBy>FAGBOYEGUN, Kristine (EAST LONDON NHS FOUNDATION TRUST)</cp:lastModifiedBy>
  <cp:revision>2</cp:revision>
  <cp:lastPrinted>2025-10-23T08:37:00Z</cp:lastPrinted>
  <dcterms:created xsi:type="dcterms:W3CDTF">2025-11-27T11:45:00Z</dcterms:created>
  <dcterms:modified xsi:type="dcterms:W3CDTF">2025-11-27T11:45:00Z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0x010100842C7B189A28E445AB88E85F44C6C129</vt:lpwstr>
  </property>
  <property fmtid="{D5CDD505-2E9C-101B-9397-08002B2CF9AE}" pid="3" name="KSOProductBuildVer">
    <vt:lpwstr>2057-12.2.0.21931</vt:lpwstr>
  </property>
  <property fmtid="{D5CDD505-2E9C-101B-9397-08002B2CF9AE}" pid="4" name="ICV">
    <vt:lpwstr>4652A57FBB9B4EAFBB2ED96D9B0462FB_12</vt:lpwstr>
  </property>
</Properties>
</file>